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583526B" w14:textId="2C13981A" w:rsidR="00956581" w:rsidRPr="008B39AD" w:rsidRDefault="00956581" w:rsidP="00036E10">
      <w:pPr>
        <w:spacing w:after="0" w:line="240" w:lineRule="auto"/>
        <w:jc w:val="center"/>
        <w:rPr>
          <w:rFonts w:ascii="Times New Roman" w:hAnsi="Times New Roman"/>
          <w:b/>
          <w:szCs w:val="24"/>
        </w:rPr>
      </w:pPr>
      <w:bookmarkStart w:id="0" w:name="_GoBack"/>
      <w:r w:rsidRPr="008B39AD">
        <w:rPr>
          <w:rFonts w:ascii="Times New Roman" w:hAnsi="Times New Roman"/>
          <w:b/>
          <w:szCs w:val="24"/>
        </w:rPr>
        <w:tab/>
      </w:r>
      <w:r w:rsidRPr="008B39AD">
        <w:rPr>
          <w:rFonts w:ascii="Times New Roman" w:hAnsi="Times New Roman"/>
          <w:b/>
          <w:szCs w:val="24"/>
        </w:rPr>
        <w:tab/>
      </w:r>
      <w:r w:rsidRPr="008B39AD">
        <w:rPr>
          <w:rFonts w:ascii="Times New Roman" w:hAnsi="Times New Roman"/>
          <w:b/>
          <w:szCs w:val="24"/>
        </w:rPr>
        <w:tab/>
      </w:r>
      <w:r w:rsidRPr="008B39AD">
        <w:rPr>
          <w:rFonts w:ascii="Times New Roman" w:hAnsi="Times New Roman"/>
          <w:b/>
          <w:szCs w:val="24"/>
        </w:rPr>
        <w:tab/>
      </w:r>
      <w:r w:rsidRPr="008B39AD">
        <w:rPr>
          <w:rFonts w:ascii="Times New Roman" w:hAnsi="Times New Roman"/>
          <w:b/>
          <w:szCs w:val="24"/>
        </w:rPr>
        <w:tab/>
      </w:r>
      <w:r w:rsidRPr="008B39AD">
        <w:rPr>
          <w:rFonts w:ascii="Times New Roman" w:hAnsi="Times New Roman"/>
          <w:b/>
          <w:szCs w:val="24"/>
        </w:rPr>
        <w:tab/>
      </w:r>
      <w:r w:rsidRPr="008B39AD">
        <w:rPr>
          <w:rFonts w:ascii="Times New Roman" w:hAnsi="Times New Roman"/>
          <w:b/>
          <w:szCs w:val="24"/>
        </w:rPr>
        <w:tab/>
      </w:r>
      <w:r w:rsidRPr="008B39AD">
        <w:rPr>
          <w:rFonts w:ascii="Times New Roman" w:hAnsi="Times New Roman"/>
          <w:b/>
          <w:szCs w:val="24"/>
        </w:rPr>
        <w:tab/>
      </w:r>
      <w:r w:rsidRPr="008B39AD">
        <w:rPr>
          <w:rFonts w:ascii="Times New Roman" w:hAnsi="Times New Roman"/>
          <w:b/>
          <w:szCs w:val="24"/>
        </w:rPr>
        <w:tab/>
      </w:r>
      <w:r w:rsidRPr="008B39AD">
        <w:rPr>
          <w:rFonts w:ascii="Times New Roman" w:hAnsi="Times New Roman"/>
          <w:b/>
          <w:szCs w:val="24"/>
        </w:rPr>
        <w:tab/>
      </w:r>
      <w:r w:rsidRPr="008B39AD">
        <w:rPr>
          <w:rFonts w:ascii="Times New Roman" w:hAnsi="Times New Roman"/>
          <w:b/>
          <w:szCs w:val="24"/>
        </w:rPr>
        <w:tab/>
      </w:r>
      <w:r w:rsidRPr="008B39AD">
        <w:rPr>
          <w:rFonts w:ascii="Times New Roman" w:hAnsi="Times New Roman"/>
          <w:b/>
          <w:szCs w:val="24"/>
        </w:rPr>
        <w:tab/>
        <w:t>E</w:t>
      </w:r>
      <w:r w:rsidR="001878DE" w:rsidRPr="008B39AD">
        <w:rPr>
          <w:rFonts w:ascii="Times New Roman" w:hAnsi="Times New Roman"/>
          <w:b/>
          <w:szCs w:val="24"/>
        </w:rPr>
        <w:t>k</w:t>
      </w:r>
      <w:r w:rsidRPr="008B39AD">
        <w:rPr>
          <w:rFonts w:ascii="Times New Roman" w:hAnsi="Times New Roman"/>
          <w:b/>
          <w:szCs w:val="24"/>
        </w:rPr>
        <w:t>-1</w:t>
      </w:r>
    </w:p>
    <w:p w14:paraId="0108D5EA" w14:textId="77AFFCD4" w:rsidR="00ED19C5" w:rsidRPr="008B39AD" w:rsidRDefault="00ED19C5" w:rsidP="00036E10">
      <w:pPr>
        <w:spacing w:after="0" w:line="240" w:lineRule="auto"/>
        <w:jc w:val="center"/>
        <w:rPr>
          <w:rFonts w:ascii="Times New Roman" w:hAnsi="Times New Roman"/>
          <w:b/>
          <w:szCs w:val="24"/>
        </w:rPr>
      </w:pPr>
      <w:r w:rsidRPr="008B39AD">
        <w:rPr>
          <w:rFonts w:ascii="Times New Roman" w:hAnsi="Times New Roman"/>
          <w:b/>
          <w:szCs w:val="24"/>
        </w:rPr>
        <w:t>… FEDERASYONU BAŞKANLIĞI</w:t>
      </w:r>
    </w:p>
    <w:p w14:paraId="4B033179" w14:textId="77777777" w:rsidR="00ED19C5" w:rsidRPr="008B39AD" w:rsidRDefault="00D56F89" w:rsidP="00036E10">
      <w:pPr>
        <w:spacing w:after="0" w:line="240" w:lineRule="auto"/>
        <w:jc w:val="center"/>
        <w:rPr>
          <w:rFonts w:ascii="Times New Roman" w:hAnsi="Times New Roman"/>
          <w:b/>
          <w:szCs w:val="24"/>
        </w:rPr>
      </w:pPr>
      <w:r w:rsidRPr="008B39AD">
        <w:rPr>
          <w:rFonts w:ascii="Times New Roman" w:hAnsi="Times New Roman"/>
          <w:b/>
          <w:szCs w:val="24"/>
        </w:rPr>
        <w:t xml:space="preserve">DENETİM </w:t>
      </w:r>
      <w:r w:rsidR="00ED19C5" w:rsidRPr="008B39AD">
        <w:rPr>
          <w:rFonts w:ascii="Times New Roman" w:hAnsi="Times New Roman"/>
          <w:b/>
          <w:szCs w:val="24"/>
        </w:rPr>
        <w:t xml:space="preserve">KURULU </w:t>
      </w:r>
      <w:r w:rsidRPr="008B39AD">
        <w:rPr>
          <w:rFonts w:ascii="Times New Roman" w:hAnsi="Times New Roman"/>
          <w:b/>
          <w:szCs w:val="24"/>
        </w:rPr>
        <w:t>RAPORU</w:t>
      </w:r>
    </w:p>
    <w:p w14:paraId="548DC307" w14:textId="77777777" w:rsidR="005414D2" w:rsidRPr="008B39AD" w:rsidRDefault="005414D2" w:rsidP="00036E10">
      <w:pPr>
        <w:spacing w:after="0" w:line="240" w:lineRule="auto"/>
        <w:jc w:val="center"/>
        <w:rPr>
          <w:rFonts w:ascii="Times New Roman" w:hAnsi="Times New Roman"/>
          <w:b/>
          <w:szCs w:val="24"/>
        </w:rPr>
      </w:pPr>
    </w:p>
    <w:p w14:paraId="5D7FC134" w14:textId="77777777" w:rsidR="00F1574D" w:rsidRPr="008B39AD" w:rsidRDefault="00F1574D" w:rsidP="00036E10">
      <w:pPr>
        <w:spacing w:after="0" w:line="240" w:lineRule="auto"/>
        <w:jc w:val="center"/>
        <w:rPr>
          <w:rFonts w:ascii="Times New Roman" w:hAnsi="Times New Roman"/>
          <w:b/>
          <w:szCs w:val="24"/>
        </w:rPr>
      </w:pPr>
    </w:p>
    <w:p w14:paraId="0923C3AE" w14:textId="77777777" w:rsidR="00732DA6" w:rsidRPr="008B39AD" w:rsidRDefault="00F70A81" w:rsidP="00036E10">
      <w:pPr>
        <w:spacing w:after="0" w:line="240" w:lineRule="auto"/>
        <w:rPr>
          <w:rFonts w:ascii="Times New Roman" w:hAnsi="Times New Roman"/>
          <w:b/>
          <w:szCs w:val="24"/>
        </w:rPr>
      </w:pPr>
      <w:r w:rsidRPr="008B39AD">
        <w:rPr>
          <w:rFonts w:ascii="Times New Roman" w:hAnsi="Times New Roman"/>
          <w:b/>
          <w:szCs w:val="24"/>
        </w:rPr>
        <w:t xml:space="preserve">I- </w:t>
      </w:r>
      <w:r w:rsidR="002866E9" w:rsidRPr="008B39AD">
        <w:rPr>
          <w:rFonts w:ascii="Times New Roman" w:hAnsi="Times New Roman"/>
          <w:b/>
          <w:szCs w:val="24"/>
          <w:u w:val="single"/>
        </w:rPr>
        <w:t>GİRİŞ</w:t>
      </w:r>
      <w:r w:rsidR="002866E9" w:rsidRPr="008B39AD">
        <w:rPr>
          <w:rFonts w:ascii="Times New Roman" w:hAnsi="Times New Roman"/>
          <w:b/>
          <w:szCs w:val="24"/>
        </w:rPr>
        <w:t xml:space="preserve"> </w:t>
      </w:r>
    </w:p>
    <w:p w14:paraId="3C16B13E" w14:textId="77777777" w:rsidR="00F53A98" w:rsidRPr="008B39AD" w:rsidRDefault="00F53A98" w:rsidP="00036E10">
      <w:pPr>
        <w:spacing w:after="0" w:line="240" w:lineRule="auto"/>
        <w:rPr>
          <w:rFonts w:ascii="Times New Roman" w:hAnsi="Times New Roman"/>
          <w:szCs w:val="24"/>
        </w:rPr>
      </w:pPr>
    </w:p>
    <w:p w14:paraId="4D9A78DB" w14:textId="77777777" w:rsidR="00ED19C5" w:rsidRPr="008B39AD" w:rsidRDefault="00ED19C5" w:rsidP="00036E10">
      <w:pPr>
        <w:spacing w:after="0" w:line="240" w:lineRule="auto"/>
        <w:rPr>
          <w:rFonts w:ascii="Times New Roman" w:hAnsi="Times New Roman"/>
          <w:szCs w:val="24"/>
        </w:rPr>
      </w:pPr>
      <w:r w:rsidRPr="008B39AD">
        <w:rPr>
          <w:rFonts w:ascii="Times New Roman" w:hAnsi="Times New Roman"/>
          <w:szCs w:val="24"/>
        </w:rPr>
        <w:t>(Bu bölüme, en son denetim yapılan tarih</w:t>
      </w:r>
      <w:r w:rsidR="005B4936" w:rsidRPr="008B39AD">
        <w:rPr>
          <w:rFonts w:ascii="Times New Roman" w:hAnsi="Times New Roman"/>
          <w:szCs w:val="24"/>
        </w:rPr>
        <w:t>,</w:t>
      </w:r>
      <w:r w:rsidRPr="008B39AD">
        <w:rPr>
          <w:rFonts w:ascii="Times New Roman" w:hAnsi="Times New Roman"/>
          <w:szCs w:val="24"/>
        </w:rPr>
        <w:t xml:space="preserve"> denetimin başlang</w:t>
      </w:r>
      <w:r w:rsidR="004955D2" w:rsidRPr="008B39AD">
        <w:rPr>
          <w:rFonts w:ascii="Times New Roman" w:hAnsi="Times New Roman"/>
          <w:szCs w:val="24"/>
        </w:rPr>
        <w:t>ıcı, denetimin yapıldığı tarih v</w:t>
      </w:r>
      <w:r w:rsidRPr="008B39AD">
        <w:rPr>
          <w:rFonts w:ascii="Times New Roman" w:hAnsi="Times New Roman"/>
          <w:szCs w:val="24"/>
        </w:rPr>
        <w:t>e denetimin sonu şeklinde denetim dönemi, hangi tarih, saat ve yerde toplanıldığı, ara denetim ya da genel kurula sunulmak üzere denetim raporu mu hazırlandığı ve denetim ile ilgili gerekli görülen diğer hususlar yazılır.)</w:t>
      </w:r>
    </w:p>
    <w:p w14:paraId="3A1B4186" w14:textId="77777777" w:rsidR="00036E10" w:rsidRPr="008B39AD" w:rsidRDefault="00036E10" w:rsidP="00036E10">
      <w:pPr>
        <w:spacing w:after="0" w:line="240" w:lineRule="auto"/>
        <w:rPr>
          <w:rFonts w:ascii="Times New Roman" w:hAnsi="Times New Roman"/>
          <w:b/>
          <w:szCs w:val="24"/>
        </w:rPr>
      </w:pPr>
    </w:p>
    <w:p w14:paraId="42AD94F6" w14:textId="77777777" w:rsidR="00ED19C5" w:rsidRPr="008B39AD" w:rsidRDefault="00F70A81" w:rsidP="00036E10">
      <w:pPr>
        <w:spacing w:after="0" w:line="240" w:lineRule="auto"/>
        <w:rPr>
          <w:rFonts w:ascii="Times New Roman" w:hAnsi="Times New Roman"/>
          <w:b/>
          <w:szCs w:val="24"/>
        </w:rPr>
      </w:pPr>
      <w:r w:rsidRPr="008B39AD">
        <w:rPr>
          <w:rFonts w:ascii="Times New Roman" w:hAnsi="Times New Roman"/>
          <w:b/>
          <w:szCs w:val="24"/>
        </w:rPr>
        <w:t xml:space="preserve">II- </w:t>
      </w:r>
      <w:r w:rsidR="00ED19C5" w:rsidRPr="008B39AD">
        <w:rPr>
          <w:rFonts w:ascii="Times New Roman" w:hAnsi="Times New Roman"/>
          <w:b/>
          <w:szCs w:val="24"/>
        </w:rPr>
        <w:t>GENEL MALİ BİLGİLER</w:t>
      </w:r>
    </w:p>
    <w:p w14:paraId="18386EB2" w14:textId="77777777" w:rsidR="00ED19C5" w:rsidRPr="008B39AD" w:rsidRDefault="00ED19C5" w:rsidP="00036E10">
      <w:pPr>
        <w:spacing w:after="0" w:line="240" w:lineRule="auto"/>
        <w:rPr>
          <w:rFonts w:ascii="Times New Roman" w:hAnsi="Times New Roman"/>
          <w:b/>
          <w:szCs w:val="24"/>
        </w:rPr>
      </w:pPr>
    </w:p>
    <w:tbl>
      <w:tblPr>
        <w:tblW w:w="0" w:type="auto"/>
        <w:jc w:val="center"/>
        <w:tblCellMar>
          <w:left w:w="70" w:type="dxa"/>
          <w:right w:w="70" w:type="dxa"/>
        </w:tblCellMar>
        <w:tblLook w:val="0000" w:firstRow="0" w:lastRow="0" w:firstColumn="0" w:lastColumn="0" w:noHBand="0" w:noVBand="0"/>
      </w:tblPr>
      <w:tblGrid>
        <w:gridCol w:w="2490"/>
        <w:gridCol w:w="2025"/>
        <w:gridCol w:w="2854"/>
        <w:gridCol w:w="1701"/>
      </w:tblGrid>
      <w:tr w:rsidR="00ED19C5" w:rsidRPr="008B39AD" w14:paraId="516FB9C6" w14:textId="77777777" w:rsidTr="00ED19C5">
        <w:trPr>
          <w:jc w:val="center"/>
        </w:trPr>
        <w:tc>
          <w:tcPr>
            <w:tcW w:w="4515" w:type="dxa"/>
            <w:gridSpan w:val="2"/>
            <w:tcBorders>
              <w:left w:val="nil"/>
              <w:bottom w:val="single" w:sz="4" w:space="0" w:color="auto"/>
            </w:tcBorders>
            <w:shd w:val="clear" w:color="auto" w:fill="auto"/>
          </w:tcPr>
          <w:p w14:paraId="47FB6786" w14:textId="77777777" w:rsidR="00ED19C5" w:rsidRPr="008B39AD" w:rsidRDefault="00ED19C5" w:rsidP="00ED19C5">
            <w:pPr>
              <w:pStyle w:val="NormalWeb"/>
              <w:spacing w:before="0" w:beforeAutospacing="0" w:after="0" w:afterAutospacing="0"/>
              <w:rPr>
                <w:b/>
              </w:rPr>
            </w:pPr>
            <w:r w:rsidRPr="008B39AD">
              <w:rPr>
                <w:b/>
              </w:rPr>
              <w:t>Dönem Giderleri ve Borçları (TL)</w:t>
            </w:r>
          </w:p>
        </w:tc>
        <w:tc>
          <w:tcPr>
            <w:tcW w:w="4555" w:type="dxa"/>
            <w:gridSpan w:val="2"/>
            <w:tcBorders>
              <w:bottom w:val="single" w:sz="4" w:space="0" w:color="auto"/>
              <w:right w:val="nil"/>
            </w:tcBorders>
            <w:shd w:val="clear" w:color="auto" w:fill="auto"/>
          </w:tcPr>
          <w:p w14:paraId="12BF56C0" w14:textId="77777777" w:rsidR="00ED19C5" w:rsidRPr="008B39AD" w:rsidRDefault="00ED19C5" w:rsidP="00ED19C5">
            <w:pPr>
              <w:pStyle w:val="NormalWeb"/>
              <w:spacing w:before="0" w:beforeAutospacing="0" w:after="0" w:afterAutospacing="0"/>
              <w:ind w:firstLine="180"/>
              <w:jc w:val="right"/>
              <w:rPr>
                <w:b/>
              </w:rPr>
            </w:pPr>
            <w:r w:rsidRPr="008B39AD">
              <w:rPr>
                <w:b/>
              </w:rPr>
              <w:t>Gelirler ve Alacaklar (TL)</w:t>
            </w:r>
          </w:p>
        </w:tc>
      </w:tr>
      <w:tr w:rsidR="00ED19C5" w:rsidRPr="008B39AD" w14:paraId="2D581085" w14:textId="77777777" w:rsidTr="00ED19C5">
        <w:trPr>
          <w:jc w:val="center"/>
        </w:trPr>
        <w:tc>
          <w:tcPr>
            <w:tcW w:w="2490" w:type="dxa"/>
            <w:tcBorders>
              <w:top w:val="single" w:sz="4" w:space="0" w:color="auto"/>
              <w:left w:val="nil"/>
              <w:bottom w:val="nil"/>
            </w:tcBorders>
            <w:shd w:val="clear" w:color="auto" w:fill="auto"/>
          </w:tcPr>
          <w:p w14:paraId="4636B958" w14:textId="77777777" w:rsidR="00ED19C5" w:rsidRPr="008B39AD" w:rsidRDefault="00ED19C5" w:rsidP="00ED19C5">
            <w:pPr>
              <w:pStyle w:val="NormalWeb"/>
              <w:spacing w:before="0" w:beforeAutospacing="0" w:after="0" w:afterAutospacing="0"/>
              <w:jc w:val="both"/>
              <w:rPr>
                <w:b/>
              </w:rPr>
            </w:pPr>
            <w:r w:rsidRPr="008B39AD">
              <w:rPr>
                <w:b/>
              </w:rPr>
              <w:t>Giderler</w:t>
            </w:r>
          </w:p>
        </w:tc>
        <w:tc>
          <w:tcPr>
            <w:tcW w:w="2025" w:type="dxa"/>
            <w:tcBorders>
              <w:top w:val="single" w:sz="4" w:space="0" w:color="auto"/>
              <w:bottom w:val="nil"/>
              <w:right w:val="single" w:sz="4" w:space="0" w:color="auto"/>
            </w:tcBorders>
          </w:tcPr>
          <w:p w14:paraId="3C714BB2" w14:textId="77777777" w:rsidR="00ED19C5" w:rsidRPr="008B39AD" w:rsidRDefault="00ED19C5" w:rsidP="00ED19C5">
            <w:pPr>
              <w:pStyle w:val="NormalWeb"/>
              <w:spacing w:before="0" w:beforeAutospacing="0" w:after="0" w:afterAutospacing="0"/>
              <w:jc w:val="both"/>
            </w:pPr>
            <w:r w:rsidRPr="008B39AD">
              <w:t>:</w:t>
            </w:r>
          </w:p>
        </w:tc>
        <w:tc>
          <w:tcPr>
            <w:tcW w:w="2854" w:type="dxa"/>
            <w:tcBorders>
              <w:top w:val="single" w:sz="4" w:space="0" w:color="auto"/>
              <w:left w:val="single" w:sz="4" w:space="0" w:color="auto"/>
              <w:bottom w:val="nil"/>
            </w:tcBorders>
            <w:shd w:val="clear" w:color="auto" w:fill="auto"/>
          </w:tcPr>
          <w:p w14:paraId="6171C6A0" w14:textId="77777777" w:rsidR="00ED19C5" w:rsidRPr="008B39AD" w:rsidRDefault="00ED19C5" w:rsidP="00ED19C5">
            <w:pPr>
              <w:pStyle w:val="NormalWeb"/>
              <w:spacing w:before="0" w:beforeAutospacing="0" w:after="0" w:afterAutospacing="0"/>
              <w:ind w:firstLine="180"/>
              <w:jc w:val="both"/>
              <w:rPr>
                <w:b/>
              </w:rPr>
            </w:pPr>
            <w:r w:rsidRPr="008B39AD">
              <w:rPr>
                <w:b/>
              </w:rPr>
              <w:t>Gelirler</w:t>
            </w:r>
          </w:p>
        </w:tc>
        <w:tc>
          <w:tcPr>
            <w:tcW w:w="1701" w:type="dxa"/>
            <w:tcBorders>
              <w:top w:val="single" w:sz="4" w:space="0" w:color="auto"/>
              <w:bottom w:val="nil"/>
              <w:right w:val="nil"/>
            </w:tcBorders>
          </w:tcPr>
          <w:p w14:paraId="64DDD598" w14:textId="77777777" w:rsidR="00ED19C5" w:rsidRPr="008B39AD" w:rsidRDefault="00ED19C5" w:rsidP="00ED19C5">
            <w:pPr>
              <w:pStyle w:val="NormalWeb"/>
              <w:spacing w:before="0" w:beforeAutospacing="0" w:after="0" w:afterAutospacing="0"/>
              <w:jc w:val="both"/>
            </w:pPr>
            <w:r w:rsidRPr="008B39AD">
              <w:t>:</w:t>
            </w:r>
          </w:p>
        </w:tc>
      </w:tr>
      <w:tr w:rsidR="00ED19C5" w:rsidRPr="008B39AD" w14:paraId="43A351D6" w14:textId="77777777" w:rsidTr="00ED19C5">
        <w:trPr>
          <w:jc w:val="center"/>
        </w:trPr>
        <w:tc>
          <w:tcPr>
            <w:tcW w:w="2490" w:type="dxa"/>
            <w:shd w:val="clear" w:color="auto" w:fill="auto"/>
          </w:tcPr>
          <w:p w14:paraId="267E922A" w14:textId="77777777" w:rsidR="00ED19C5" w:rsidRPr="008B39AD" w:rsidRDefault="00ED19C5" w:rsidP="00ED19C5">
            <w:pPr>
              <w:pStyle w:val="NormalWeb"/>
              <w:spacing w:before="0" w:beforeAutospacing="0" w:after="0" w:afterAutospacing="0"/>
              <w:jc w:val="both"/>
            </w:pPr>
            <w:r w:rsidRPr="008B39AD">
              <w:t>Faaliyet Giderleri</w:t>
            </w:r>
          </w:p>
        </w:tc>
        <w:tc>
          <w:tcPr>
            <w:tcW w:w="2025" w:type="dxa"/>
            <w:tcBorders>
              <w:right w:val="single" w:sz="4" w:space="0" w:color="auto"/>
            </w:tcBorders>
          </w:tcPr>
          <w:p w14:paraId="60BA128C" w14:textId="77777777" w:rsidR="00ED19C5" w:rsidRPr="008B39AD" w:rsidRDefault="00ED19C5" w:rsidP="00ED19C5">
            <w:pPr>
              <w:pStyle w:val="NormalWeb"/>
              <w:spacing w:before="0" w:beforeAutospacing="0" w:after="0" w:afterAutospacing="0"/>
              <w:jc w:val="both"/>
            </w:pPr>
            <w:r w:rsidRPr="008B39AD">
              <w:t>:</w:t>
            </w:r>
          </w:p>
        </w:tc>
        <w:tc>
          <w:tcPr>
            <w:tcW w:w="2854" w:type="dxa"/>
            <w:tcBorders>
              <w:left w:val="single" w:sz="4" w:space="0" w:color="auto"/>
            </w:tcBorders>
            <w:shd w:val="clear" w:color="auto" w:fill="auto"/>
          </w:tcPr>
          <w:p w14:paraId="5D667507" w14:textId="77777777" w:rsidR="00ED19C5" w:rsidRPr="008B39AD" w:rsidRDefault="00ED19C5" w:rsidP="00ED19C5">
            <w:pPr>
              <w:pStyle w:val="NormalWeb"/>
              <w:spacing w:before="0" w:beforeAutospacing="0" w:after="0" w:afterAutospacing="0"/>
              <w:ind w:firstLine="180"/>
              <w:jc w:val="both"/>
            </w:pPr>
            <w:r w:rsidRPr="008B39AD">
              <w:t>Bakanlık Yardımı</w:t>
            </w:r>
          </w:p>
        </w:tc>
        <w:tc>
          <w:tcPr>
            <w:tcW w:w="1701" w:type="dxa"/>
          </w:tcPr>
          <w:p w14:paraId="3EA46429" w14:textId="77777777" w:rsidR="00ED19C5" w:rsidRPr="008B39AD" w:rsidRDefault="00ED19C5" w:rsidP="00ED19C5">
            <w:pPr>
              <w:pStyle w:val="NormalWeb"/>
              <w:spacing w:before="0" w:beforeAutospacing="0" w:after="0" w:afterAutospacing="0"/>
              <w:jc w:val="both"/>
            </w:pPr>
            <w:r w:rsidRPr="008B39AD">
              <w:t>:</w:t>
            </w:r>
          </w:p>
        </w:tc>
      </w:tr>
      <w:tr w:rsidR="00ED19C5" w:rsidRPr="008B39AD" w14:paraId="6D94E410" w14:textId="77777777" w:rsidTr="00ED19C5">
        <w:trPr>
          <w:jc w:val="center"/>
        </w:trPr>
        <w:tc>
          <w:tcPr>
            <w:tcW w:w="2490" w:type="dxa"/>
            <w:shd w:val="clear" w:color="auto" w:fill="auto"/>
          </w:tcPr>
          <w:p w14:paraId="6B874985" w14:textId="77777777" w:rsidR="00ED19C5" w:rsidRPr="008B39AD" w:rsidRDefault="00ED19C5" w:rsidP="00ED19C5">
            <w:pPr>
              <w:pStyle w:val="NormalWeb"/>
              <w:spacing w:before="0" w:beforeAutospacing="0" w:after="0" w:afterAutospacing="0"/>
              <w:jc w:val="both"/>
            </w:pPr>
            <w:r w:rsidRPr="008B39AD">
              <w:t>Genel Giderler</w:t>
            </w:r>
          </w:p>
        </w:tc>
        <w:tc>
          <w:tcPr>
            <w:tcW w:w="2025" w:type="dxa"/>
            <w:tcBorders>
              <w:right w:val="single" w:sz="4" w:space="0" w:color="auto"/>
            </w:tcBorders>
          </w:tcPr>
          <w:p w14:paraId="401C57CC" w14:textId="77777777" w:rsidR="00ED19C5" w:rsidRPr="008B39AD" w:rsidRDefault="00ED19C5" w:rsidP="00ED19C5">
            <w:pPr>
              <w:pStyle w:val="NormalWeb"/>
              <w:spacing w:before="0" w:beforeAutospacing="0" w:after="0" w:afterAutospacing="0"/>
              <w:jc w:val="both"/>
            </w:pPr>
            <w:r w:rsidRPr="008B39AD">
              <w:t>:</w:t>
            </w:r>
          </w:p>
        </w:tc>
        <w:tc>
          <w:tcPr>
            <w:tcW w:w="2854" w:type="dxa"/>
            <w:tcBorders>
              <w:left w:val="single" w:sz="4" w:space="0" w:color="auto"/>
            </w:tcBorders>
            <w:shd w:val="clear" w:color="auto" w:fill="auto"/>
          </w:tcPr>
          <w:p w14:paraId="1A60F6EB" w14:textId="77777777" w:rsidR="00ED19C5" w:rsidRPr="008B39AD" w:rsidRDefault="00ED19C5" w:rsidP="004955D2">
            <w:pPr>
              <w:pStyle w:val="NormalWeb"/>
              <w:spacing w:before="0" w:beforeAutospacing="0" w:after="0" w:afterAutospacing="0"/>
              <w:ind w:firstLine="180"/>
              <w:jc w:val="both"/>
            </w:pPr>
            <w:r w:rsidRPr="008B39AD">
              <w:t xml:space="preserve">Spor Toto </w:t>
            </w:r>
            <w:r w:rsidR="004955D2" w:rsidRPr="008B39AD">
              <w:t>Reklam</w:t>
            </w:r>
            <w:r w:rsidRPr="008B39AD">
              <w:t xml:space="preserve"> Geliri</w:t>
            </w:r>
          </w:p>
        </w:tc>
        <w:tc>
          <w:tcPr>
            <w:tcW w:w="1701" w:type="dxa"/>
          </w:tcPr>
          <w:p w14:paraId="14ED45A1" w14:textId="77777777" w:rsidR="00ED19C5" w:rsidRPr="008B39AD" w:rsidRDefault="00ED19C5" w:rsidP="00ED19C5">
            <w:pPr>
              <w:pStyle w:val="NormalWeb"/>
              <w:spacing w:before="0" w:beforeAutospacing="0" w:after="0" w:afterAutospacing="0"/>
              <w:jc w:val="both"/>
            </w:pPr>
            <w:r w:rsidRPr="008B39AD">
              <w:t>:</w:t>
            </w:r>
          </w:p>
        </w:tc>
      </w:tr>
      <w:tr w:rsidR="00ED19C5" w:rsidRPr="008B39AD" w14:paraId="2108CF47" w14:textId="77777777" w:rsidTr="00ED19C5">
        <w:trPr>
          <w:jc w:val="center"/>
        </w:trPr>
        <w:tc>
          <w:tcPr>
            <w:tcW w:w="2490" w:type="dxa"/>
            <w:shd w:val="clear" w:color="auto" w:fill="auto"/>
          </w:tcPr>
          <w:p w14:paraId="03FE2AF5" w14:textId="77777777" w:rsidR="00ED19C5" w:rsidRPr="008B39AD" w:rsidRDefault="00ED19C5" w:rsidP="00ED19C5">
            <w:pPr>
              <w:pStyle w:val="NormalWeb"/>
              <w:spacing w:before="0" w:beforeAutospacing="0" w:after="0" w:afterAutospacing="0"/>
              <w:jc w:val="both"/>
            </w:pPr>
            <w:r w:rsidRPr="008B39AD">
              <w:t>Personel Giderleri</w:t>
            </w:r>
          </w:p>
        </w:tc>
        <w:tc>
          <w:tcPr>
            <w:tcW w:w="2025" w:type="dxa"/>
            <w:tcBorders>
              <w:right w:val="single" w:sz="4" w:space="0" w:color="auto"/>
            </w:tcBorders>
          </w:tcPr>
          <w:p w14:paraId="48C2B745" w14:textId="77777777" w:rsidR="00ED19C5" w:rsidRPr="008B39AD" w:rsidRDefault="00ED19C5" w:rsidP="00ED19C5">
            <w:pPr>
              <w:pStyle w:val="NormalWeb"/>
              <w:spacing w:before="0" w:beforeAutospacing="0" w:after="0" w:afterAutospacing="0"/>
              <w:jc w:val="both"/>
            </w:pPr>
            <w:r w:rsidRPr="008B39AD">
              <w:t>:</w:t>
            </w:r>
          </w:p>
        </w:tc>
        <w:tc>
          <w:tcPr>
            <w:tcW w:w="2854" w:type="dxa"/>
            <w:tcBorders>
              <w:left w:val="single" w:sz="4" w:space="0" w:color="auto"/>
            </w:tcBorders>
            <w:shd w:val="clear" w:color="auto" w:fill="auto"/>
          </w:tcPr>
          <w:p w14:paraId="70FDA9BB" w14:textId="77777777" w:rsidR="00ED19C5" w:rsidRPr="008B39AD" w:rsidRDefault="00ED19C5" w:rsidP="00ED19C5">
            <w:pPr>
              <w:pStyle w:val="NormalWeb"/>
              <w:spacing w:before="0" w:beforeAutospacing="0" w:after="0" w:afterAutospacing="0"/>
              <w:ind w:firstLine="180"/>
              <w:jc w:val="both"/>
            </w:pPr>
            <w:r w:rsidRPr="008B39AD">
              <w:t xml:space="preserve">Münhasır Gelirler </w:t>
            </w:r>
          </w:p>
        </w:tc>
        <w:tc>
          <w:tcPr>
            <w:tcW w:w="1701" w:type="dxa"/>
          </w:tcPr>
          <w:p w14:paraId="4E6558B4" w14:textId="77777777" w:rsidR="00ED19C5" w:rsidRPr="008B39AD" w:rsidRDefault="00ED19C5" w:rsidP="00ED19C5">
            <w:pPr>
              <w:pStyle w:val="NormalWeb"/>
              <w:spacing w:before="0" w:beforeAutospacing="0" w:after="0" w:afterAutospacing="0"/>
              <w:jc w:val="both"/>
            </w:pPr>
            <w:r w:rsidRPr="008B39AD">
              <w:t>:</w:t>
            </w:r>
          </w:p>
        </w:tc>
      </w:tr>
      <w:tr w:rsidR="00ED19C5" w:rsidRPr="008B39AD" w14:paraId="4A6B8B93" w14:textId="77777777" w:rsidTr="00ED19C5">
        <w:trPr>
          <w:jc w:val="center"/>
        </w:trPr>
        <w:tc>
          <w:tcPr>
            <w:tcW w:w="2490" w:type="dxa"/>
            <w:shd w:val="clear" w:color="auto" w:fill="auto"/>
          </w:tcPr>
          <w:p w14:paraId="6A04A11F" w14:textId="77777777" w:rsidR="00ED19C5" w:rsidRPr="008B39AD" w:rsidRDefault="00ED19C5" w:rsidP="00ED19C5">
            <w:pPr>
              <w:pStyle w:val="NormalWeb"/>
              <w:spacing w:before="0" w:beforeAutospacing="0" w:after="0" w:afterAutospacing="0"/>
              <w:jc w:val="both"/>
            </w:pPr>
            <w:r w:rsidRPr="008B39AD">
              <w:t xml:space="preserve">Diğer Giderler </w:t>
            </w:r>
          </w:p>
        </w:tc>
        <w:tc>
          <w:tcPr>
            <w:tcW w:w="2025" w:type="dxa"/>
            <w:tcBorders>
              <w:right w:val="single" w:sz="4" w:space="0" w:color="auto"/>
            </w:tcBorders>
          </w:tcPr>
          <w:p w14:paraId="4EA6034B" w14:textId="77777777" w:rsidR="00ED19C5" w:rsidRPr="008B39AD" w:rsidRDefault="00ED19C5" w:rsidP="00ED19C5">
            <w:pPr>
              <w:pStyle w:val="NormalWeb"/>
              <w:tabs>
                <w:tab w:val="left" w:pos="624"/>
              </w:tabs>
              <w:spacing w:before="0" w:beforeAutospacing="0" w:after="0" w:afterAutospacing="0"/>
              <w:ind w:right="519"/>
              <w:jc w:val="both"/>
            </w:pPr>
            <w:r w:rsidRPr="008B39AD">
              <w:t>:</w:t>
            </w:r>
          </w:p>
        </w:tc>
        <w:tc>
          <w:tcPr>
            <w:tcW w:w="2854" w:type="dxa"/>
            <w:tcBorders>
              <w:left w:val="single" w:sz="4" w:space="0" w:color="auto"/>
            </w:tcBorders>
            <w:shd w:val="clear" w:color="auto" w:fill="auto"/>
          </w:tcPr>
          <w:p w14:paraId="51D936B3" w14:textId="77777777" w:rsidR="00ED19C5" w:rsidRPr="008B39AD" w:rsidRDefault="00ED19C5" w:rsidP="00ED19C5">
            <w:pPr>
              <w:pStyle w:val="NormalWeb"/>
              <w:tabs>
                <w:tab w:val="left" w:pos="624"/>
              </w:tabs>
              <w:spacing w:before="0" w:beforeAutospacing="0" w:after="0" w:afterAutospacing="0"/>
              <w:ind w:left="180" w:right="519"/>
              <w:jc w:val="both"/>
              <w:rPr>
                <w:b/>
              </w:rPr>
            </w:pPr>
          </w:p>
        </w:tc>
        <w:tc>
          <w:tcPr>
            <w:tcW w:w="1701" w:type="dxa"/>
          </w:tcPr>
          <w:p w14:paraId="151464CB" w14:textId="77777777" w:rsidR="00ED19C5" w:rsidRPr="008B39AD" w:rsidRDefault="00ED19C5" w:rsidP="00ED19C5">
            <w:pPr>
              <w:pStyle w:val="NormalWeb"/>
              <w:tabs>
                <w:tab w:val="left" w:pos="624"/>
              </w:tabs>
              <w:spacing w:before="0" w:beforeAutospacing="0" w:after="0" w:afterAutospacing="0"/>
              <w:ind w:right="519"/>
              <w:jc w:val="both"/>
            </w:pPr>
            <w:r w:rsidRPr="008B39AD">
              <w:t>:</w:t>
            </w:r>
          </w:p>
        </w:tc>
      </w:tr>
      <w:tr w:rsidR="00ED19C5" w:rsidRPr="008B39AD" w14:paraId="5F046D5E" w14:textId="77777777" w:rsidTr="00ED19C5">
        <w:trPr>
          <w:jc w:val="center"/>
        </w:trPr>
        <w:tc>
          <w:tcPr>
            <w:tcW w:w="2490" w:type="dxa"/>
            <w:shd w:val="clear" w:color="auto" w:fill="auto"/>
          </w:tcPr>
          <w:p w14:paraId="1AD6595A" w14:textId="77777777" w:rsidR="00ED19C5" w:rsidRPr="008B39AD" w:rsidRDefault="00ED19C5" w:rsidP="00ED19C5">
            <w:pPr>
              <w:pStyle w:val="NormalWeb"/>
              <w:spacing w:before="0" w:beforeAutospacing="0" w:after="0" w:afterAutospacing="0"/>
              <w:jc w:val="both"/>
            </w:pPr>
            <w:r w:rsidRPr="008B39AD">
              <w:rPr>
                <w:b/>
              </w:rPr>
              <w:t>Borçlar</w:t>
            </w:r>
          </w:p>
        </w:tc>
        <w:tc>
          <w:tcPr>
            <w:tcW w:w="2025" w:type="dxa"/>
            <w:tcBorders>
              <w:right w:val="single" w:sz="4" w:space="0" w:color="auto"/>
            </w:tcBorders>
          </w:tcPr>
          <w:p w14:paraId="2C2E8818" w14:textId="77777777" w:rsidR="00ED19C5" w:rsidRPr="008B39AD" w:rsidRDefault="00ED19C5" w:rsidP="00ED19C5">
            <w:pPr>
              <w:pStyle w:val="NormalWeb"/>
              <w:spacing w:before="0" w:beforeAutospacing="0" w:after="0" w:afterAutospacing="0"/>
              <w:jc w:val="both"/>
            </w:pPr>
            <w:r w:rsidRPr="008B39AD">
              <w:t>:</w:t>
            </w:r>
          </w:p>
        </w:tc>
        <w:tc>
          <w:tcPr>
            <w:tcW w:w="2854" w:type="dxa"/>
            <w:tcBorders>
              <w:left w:val="single" w:sz="4" w:space="0" w:color="auto"/>
            </w:tcBorders>
            <w:shd w:val="clear" w:color="auto" w:fill="auto"/>
          </w:tcPr>
          <w:p w14:paraId="1027D59E" w14:textId="77777777" w:rsidR="00ED19C5" w:rsidRPr="008B39AD" w:rsidRDefault="00ED19C5" w:rsidP="00ED19C5">
            <w:pPr>
              <w:pStyle w:val="NormalWeb"/>
              <w:spacing w:before="0" w:beforeAutospacing="0" w:after="0" w:afterAutospacing="0"/>
              <w:ind w:firstLine="180"/>
              <w:jc w:val="both"/>
            </w:pPr>
            <w:r w:rsidRPr="008B39AD">
              <w:rPr>
                <w:b/>
              </w:rPr>
              <w:t>Alacaklar</w:t>
            </w:r>
          </w:p>
        </w:tc>
        <w:tc>
          <w:tcPr>
            <w:tcW w:w="1701" w:type="dxa"/>
          </w:tcPr>
          <w:p w14:paraId="633ABA28" w14:textId="77777777" w:rsidR="00ED19C5" w:rsidRPr="008B39AD" w:rsidRDefault="00ED19C5" w:rsidP="00ED19C5">
            <w:pPr>
              <w:pStyle w:val="NormalWeb"/>
              <w:spacing w:before="0" w:beforeAutospacing="0" w:after="0" w:afterAutospacing="0"/>
              <w:jc w:val="both"/>
            </w:pPr>
            <w:r w:rsidRPr="008B39AD">
              <w:t>:</w:t>
            </w:r>
          </w:p>
        </w:tc>
      </w:tr>
      <w:tr w:rsidR="00ED19C5" w:rsidRPr="008B39AD" w14:paraId="4E1CA736" w14:textId="77777777" w:rsidTr="00ED19C5">
        <w:trPr>
          <w:jc w:val="center"/>
        </w:trPr>
        <w:tc>
          <w:tcPr>
            <w:tcW w:w="2490" w:type="dxa"/>
            <w:shd w:val="clear" w:color="auto" w:fill="auto"/>
          </w:tcPr>
          <w:p w14:paraId="47E48B03" w14:textId="77777777" w:rsidR="00ED19C5" w:rsidRPr="008B39AD" w:rsidRDefault="00ED19C5" w:rsidP="00ED19C5">
            <w:pPr>
              <w:pStyle w:val="NormalWeb"/>
              <w:spacing w:before="0" w:beforeAutospacing="0" w:after="0" w:afterAutospacing="0"/>
              <w:jc w:val="both"/>
            </w:pPr>
            <w:r w:rsidRPr="008B39AD">
              <w:t>Satıcılar</w:t>
            </w:r>
          </w:p>
        </w:tc>
        <w:tc>
          <w:tcPr>
            <w:tcW w:w="2025" w:type="dxa"/>
            <w:tcBorders>
              <w:right w:val="single" w:sz="4" w:space="0" w:color="auto"/>
            </w:tcBorders>
          </w:tcPr>
          <w:p w14:paraId="25B5C018" w14:textId="77777777" w:rsidR="00ED19C5" w:rsidRPr="008B39AD" w:rsidRDefault="00ED19C5" w:rsidP="00ED19C5">
            <w:pPr>
              <w:pStyle w:val="NormalWeb"/>
              <w:spacing w:before="0" w:beforeAutospacing="0" w:after="0" w:afterAutospacing="0"/>
              <w:jc w:val="both"/>
            </w:pPr>
            <w:r w:rsidRPr="008B39AD">
              <w:t>:</w:t>
            </w:r>
          </w:p>
        </w:tc>
        <w:tc>
          <w:tcPr>
            <w:tcW w:w="2854" w:type="dxa"/>
            <w:tcBorders>
              <w:left w:val="single" w:sz="4" w:space="0" w:color="auto"/>
            </w:tcBorders>
            <w:shd w:val="clear" w:color="auto" w:fill="auto"/>
          </w:tcPr>
          <w:p w14:paraId="48970F91" w14:textId="77777777" w:rsidR="00ED19C5" w:rsidRPr="008B39AD" w:rsidRDefault="00ED19C5" w:rsidP="00ED19C5">
            <w:pPr>
              <w:pStyle w:val="NormalWeb"/>
              <w:spacing w:before="0" w:beforeAutospacing="0" w:after="0" w:afterAutospacing="0"/>
              <w:ind w:firstLine="180"/>
              <w:jc w:val="both"/>
            </w:pPr>
          </w:p>
        </w:tc>
        <w:tc>
          <w:tcPr>
            <w:tcW w:w="1701" w:type="dxa"/>
          </w:tcPr>
          <w:p w14:paraId="663D0604" w14:textId="77777777" w:rsidR="00ED19C5" w:rsidRPr="008B39AD" w:rsidRDefault="00ED19C5" w:rsidP="00ED19C5">
            <w:pPr>
              <w:pStyle w:val="NormalWeb"/>
              <w:spacing w:before="0" w:beforeAutospacing="0" w:after="0" w:afterAutospacing="0"/>
              <w:jc w:val="both"/>
            </w:pPr>
            <w:r w:rsidRPr="008B39AD">
              <w:t>:</w:t>
            </w:r>
          </w:p>
        </w:tc>
      </w:tr>
      <w:tr w:rsidR="00ED19C5" w:rsidRPr="008B39AD" w14:paraId="37D9010C" w14:textId="77777777" w:rsidTr="00ED19C5">
        <w:trPr>
          <w:jc w:val="center"/>
        </w:trPr>
        <w:tc>
          <w:tcPr>
            <w:tcW w:w="2490" w:type="dxa"/>
            <w:shd w:val="clear" w:color="auto" w:fill="auto"/>
          </w:tcPr>
          <w:p w14:paraId="3C47A1B4" w14:textId="77777777" w:rsidR="00ED19C5" w:rsidRPr="008B39AD" w:rsidRDefault="00ED19C5" w:rsidP="00ED19C5">
            <w:pPr>
              <w:pStyle w:val="NormalWeb"/>
              <w:spacing w:before="0" w:beforeAutospacing="0" w:after="0" w:afterAutospacing="0"/>
              <w:jc w:val="both"/>
            </w:pPr>
            <w:r w:rsidRPr="008B39AD">
              <w:t>Diğer Borçlar</w:t>
            </w:r>
          </w:p>
        </w:tc>
        <w:tc>
          <w:tcPr>
            <w:tcW w:w="2025" w:type="dxa"/>
            <w:tcBorders>
              <w:right w:val="single" w:sz="4" w:space="0" w:color="auto"/>
            </w:tcBorders>
          </w:tcPr>
          <w:p w14:paraId="23133D20" w14:textId="77777777" w:rsidR="00ED19C5" w:rsidRPr="008B39AD" w:rsidRDefault="00ED19C5" w:rsidP="00ED19C5">
            <w:pPr>
              <w:pStyle w:val="NormalWeb"/>
              <w:spacing w:before="0" w:beforeAutospacing="0" w:after="0" w:afterAutospacing="0"/>
              <w:jc w:val="both"/>
            </w:pPr>
            <w:r w:rsidRPr="008B39AD">
              <w:t>:</w:t>
            </w:r>
          </w:p>
        </w:tc>
        <w:tc>
          <w:tcPr>
            <w:tcW w:w="2854" w:type="dxa"/>
            <w:tcBorders>
              <w:left w:val="single" w:sz="4" w:space="0" w:color="auto"/>
            </w:tcBorders>
            <w:shd w:val="clear" w:color="auto" w:fill="auto"/>
          </w:tcPr>
          <w:p w14:paraId="341CBA16" w14:textId="77777777" w:rsidR="00ED19C5" w:rsidRPr="008B39AD" w:rsidRDefault="00ED19C5" w:rsidP="00ED19C5">
            <w:pPr>
              <w:pStyle w:val="NormalWeb"/>
              <w:spacing w:before="0" w:beforeAutospacing="0" w:after="0" w:afterAutospacing="0"/>
              <w:ind w:firstLine="180"/>
              <w:jc w:val="both"/>
            </w:pPr>
          </w:p>
        </w:tc>
        <w:tc>
          <w:tcPr>
            <w:tcW w:w="1701" w:type="dxa"/>
          </w:tcPr>
          <w:p w14:paraId="4D1BA014" w14:textId="77777777" w:rsidR="00ED19C5" w:rsidRPr="008B39AD" w:rsidRDefault="00ED19C5" w:rsidP="00ED19C5">
            <w:pPr>
              <w:pStyle w:val="NormalWeb"/>
              <w:spacing w:before="0" w:beforeAutospacing="0" w:after="0" w:afterAutospacing="0"/>
              <w:jc w:val="both"/>
            </w:pPr>
            <w:r w:rsidRPr="008B39AD">
              <w:t>:</w:t>
            </w:r>
          </w:p>
        </w:tc>
      </w:tr>
      <w:tr w:rsidR="00ED19C5" w:rsidRPr="008B39AD" w14:paraId="0DDC1B16" w14:textId="77777777" w:rsidTr="00ED19C5">
        <w:trPr>
          <w:jc w:val="center"/>
        </w:trPr>
        <w:tc>
          <w:tcPr>
            <w:tcW w:w="2490" w:type="dxa"/>
            <w:shd w:val="clear" w:color="auto" w:fill="auto"/>
          </w:tcPr>
          <w:p w14:paraId="1B0A04C6" w14:textId="77777777" w:rsidR="00ED19C5" w:rsidRPr="008B39AD" w:rsidRDefault="00ED19C5" w:rsidP="00ED19C5">
            <w:pPr>
              <w:pStyle w:val="NormalWeb"/>
              <w:spacing w:before="0" w:beforeAutospacing="0" w:after="0" w:afterAutospacing="0"/>
              <w:jc w:val="both"/>
            </w:pPr>
          </w:p>
        </w:tc>
        <w:tc>
          <w:tcPr>
            <w:tcW w:w="2025" w:type="dxa"/>
            <w:tcBorders>
              <w:right w:val="single" w:sz="4" w:space="0" w:color="auto"/>
            </w:tcBorders>
          </w:tcPr>
          <w:p w14:paraId="6A65EA7B" w14:textId="77777777" w:rsidR="00ED19C5" w:rsidRPr="008B39AD" w:rsidRDefault="00ED19C5" w:rsidP="00ED19C5">
            <w:pPr>
              <w:pStyle w:val="NormalWeb"/>
              <w:spacing w:before="0" w:beforeAutospacing="0" w:after="0" w:afterAutospacing="0"/>
              <w:jc w:val="both"/>
            </w:pPr>
            <w:r w:rsidRPr="008B39AD">
              <w:t>:</w:t>
            </w:r>
          </w:p>
        </w:tc>
        <w:tc>
          <w:tcPr>
            <w:tcW w:w="2854" w:type="dxa"/>
            <w:tcBorders>
              <w:left w:val="single" w:sz="4" w:space="0" w:color="auto"/>
            </w:tcBorders>
            <w:shd w:val="clear" w:color="auto" w:fill="auto"/>
          </w:tcPr>
          <w:p w14:paraId="62E1669E" w14:textId="77777777" w:rsidR="00ED19C5" w:rsidRPr="008B39AD" w:rsidRDefault="00ED19C5" w:rsidP="00ED19C5">
            <w:pPr>
              <w:pStyle w:val="NormalWeb"/>
              <w:spacing w:before="0" w:beforeAutospacing="0" w:after="0" w:afterAutospacing="0"/>
              <w:ind w:firstLine="180"/>
              <w:jc w:val="both"/>
            </w:pPr>
          </w:p>
        </w:tc>
        <w:tc>
          <w:tcPr>
            <w:tcW w:w="1701" w:type="dxa"/>
          </w:tcPr>
          <w:p w14:paraId="7C2AB7DA" w14:textId="77777777" w:rsidR="00ED19C5" w:rsidRPr="008B39AD" w:rsidRDefault="00ED19C5" w:rsidP="00ED19C5">
            <w:pPr>
              <w:pStyle w:val="NormalWeb"/>
              <w:spacing w:before="0" w:beforeAutospacing="0" w:after="0" w:afterAutospacing="0"/>
              <w:jc w:val="both"/>
            </w:pPr>
            <w:r w:rsidRPr="008B39AD">
              <w:t>:</w:t>
            </w:r>
          </w:p>
        </w:tc>
      </w:tr>
      <w:tr w:rsidR="00ED19C5" w:rsidRPr="008B39AD" w14:paraId="2960F290" w14:textId="77777777" w:rsidTr="00ED19C5">
        <w:trPr>
          <w:jc w:val="center"/>
        </w:trPr>
        <w:tc>
          <w:tcPr>
            <w:tcW w:w="2490" w:type="dxa"/>
            <w:shd w:val="clear" w:color="auto" w:fill="auto"/>
          </w:tcPr>
          <w:p w14:paraId="5007DC41" w14:textId="77777777" w:rsidR="00ED19C5" w:rsidRPr="008B39AD" w:rsidRDefault="00ED19C5" w:rsidP="00ED19C5">
            <w:pPr>
              <w:pStyle w:val="NormalWeb"/>
              <w:spacing w:before="0" w:beforeAutospacing="0" w:after="0" w:afterAutospacing="0"/>
              <w:jc w:val="both"/>
              <w:rPr>
                <w:b/>
              </w:rPr>
            </w:pPr>
            <w:r w:rsidRPr="008B39AD">
              <w:rPr>
                <w:b/>
              </w:rPr>
              <w:t>Genel Toplam</w:t>
            </w:r>
          </w:p>
        </w:tc>
        <w:tc>
          <w:tcPr>
            <w:tcW w:w="2025" w:type="dxa"/>
            <w:tcBorders>
              <w:right w:val="single" w:sz="4" w:space="0" w:color="auto"/>
            </w:tcBorders>
          </w:tcPr>
          <w:p w14:paraId="58998B78" w14:textId="77777777" w:rsidR="00ED19C5" w:rsidRPr="008B39AD" w:rsidRDefault="00ED19C5" w:rsidP="00ED19C5">
            <w:pPr>
              <w:pStyle w:val="NormalWeb"/>
              <w:spacing w:before="0" w:beforeAutospacing="0" w:after="0" w:afterAutospacing="0"/>
              <w:jc w:val="both"/>
              <w:rPr>
                <w:b/>
              </w:rPr>
            </w:pPr>
            <w:r w:rsidRPr="008B39AD">
              <w:rPr>
                <w:b/>
              </w:rPr>
              <w:t>:</w:t>
            </w:r>
          </w:p>
        </w:tc>
        <w:tc>
          <w:tcPr>
            <w:tcW w:w="2854" w:type="dxa"/>
            <w:tcBorders>
              <w:left w:val="single" w:sz="4" w:space="0" w:color="auto"/>
            </w:tcBorders>
            <w:shd w:val="clear" w:color="auto" w:fill="auto"/>
          </w:tcPr>
          <w:p w14:paraId="15885CFA" w14:textId="77777777" w:rsidR="00ED19C5" w:rsidRPr="008B39AD" w:rsidRDefault="00ED19C5" w:rsidP="00ED19C5">
            <w:pPr>
              <w:pStyle w:val="NormalWeb"/>
              <w:spacing w:before="0" w:beforeAutospacing="0" w:after="0" w:afterAutospacing="0"/>
              <w:ind w:firstLine="180"/>
              <w:jc w:val="both"/>
              <w:rPr>
                <w:b/>
              </w:rPr>
            </w:pPr>
            <w:r w:rsidRPr="008B39AD">
              <w:rPr>
                <w:b/>
              </w:rPr>
              <w:t>Genel Toplam</w:t>
            </w:r>
          </w:p>
        </w:tc>
        <w:tc>
          <w:tcPr>
            <w:tcW w:w="1701" w:type="dxa"/>
          </w:tcPr>
          <w:p w14:paraId="2B63A941" w14:textId="77777777" w:rsidR="00ED19C5" w:rsidRPr="008B39AD" w:rsidRDefault="00ED19C5" w:rsidP="00ED19C5">
            <w:pPr>
              <w:pStyle w:val="NormalWeb"/>
              <w:spacing w:before="0" w:beforeAutospacing="0" w:after="0" w:afterAutospacing="0"/>
              <w:jc w:val="both"/>
            </w:pPr>
            <w:r w:rsidRPr="008B39AD">
              <w:t>:</w:t>
            </w:r>
          </w:p>
        </w:tc>
      </w:tr>
    </w:tbl>
    <w:p w14:paraId="074650E3" w14:textId="77777777" w:rsidR="00ED19C5" w:rsidRPr="008B39AD" w:rsidRDefault="00ED19C5">
      <w:pPr>
        <w:rPr>
          <w:rFonts w:ascii="Times New Roman" w:hAnsi="Times New Roman"/>
          <w:szCs w:val="24"/>
        </w:rPr>
      </w:pPr>
    </w:p>
    <w:tbl>
      <w:tblPr>
        <w:tblW w:w="0" w:type="auto"/>
        <w:jc w:val="center"/>
        <w:tblCellMar>
          <w:left w:w="70" w:type="dxa"/>
          <w:right w:w="70" w:type="dxa"/>
        </w:tblCellMar>
        <w:tblLook w:val="0000" w:firstRow="0" w:lastRow="0" w:firstColumn="0" w:lastColumn="0" w:noHBand="0" w:noVBand="0"/>
      </w:tblPr>
      <w:tblGrid>
        <w:gridCol w:w="9070"/>
      </w:tblGrid>
      <w:tr w:rsidR="00ED19C5" w:rsidRPr="008B39AD" w14:paraId="3A8F6F1A" w14:textId="77777777" w:rsidTr="00ED19C5">
        <w:trPr>
          <w:jc w:val="center"/>
        </w:trPr>
        <w:tc>
          <w:tcPr>
            <w:tcW w:w="9070" w:type="dxa"/>
            <w:shd w:val="clear" w:color="auto" w:fill="auto"/>
          </w:tcPr>
          <w:p w14:paraId="2F99CE63" w14:textId="77777777" w:rsidR="00ED19C5" w:rsidRPr="008B39AD" w:rsidRDefault="00ED19C5" w:rsidP="00ED19C5">
            <w:pPr>
              <w:pStyle w:val="NormalWeb"/>
              <w:spacing w:before="0" w:beforeAutospacing="0" w:after="0" w:afterAutospacing="0"/>
              <w:jc w:val="both"/>
              <w:rPr>
                <w:b/>
              </w:rPr>
            </w:pPr>
            <w:r w:rsidRPr="008B39AD">
              <w:rPr>
                <w:b/>
              </w:rPr>
              <w:t>Likit Değerler</w:t>
            </w:r>
          </w:p>
        </w:tc>
      </w:tr>
      <w:tr w:rsidR="00ED19C5" w:rsidRPr="008B39AD" w14:paraId="1BA85CBF" w14:textId="77777777" w:rsidTr="00ED19C5">
        <w:trPr>
          <w:jc w:val="center"/>
        </w:trPr>
        <w:tc>
          <w:tcPr>
            <w:tcW w:w="9070" w:type="dxa"/>
            <w:shd w:val="clear" w:color="auto" w:fill="auto"/>
          </w:tcPr>
          <w:p w14:paraId="2BA608B2" w14:textId="77777777" w:rsidR="00ED19C5" w:rsidRPr="008B39AD" w:rsidRDefault="00ED19C5" w:rsidP="00ED19C5">
            <w:pPr>
              <w:pStyle w:val="NormalWeb"/>
              <w:spacing w:before="0" w:beforeAutospacing="0" w:after="0" w:afterAutospacing="0"/>
              <w:jc w:val="both"/>
            </w:pPr>
            <w:r w:rsidRPr="008B39AD">
              <w:t>Bankalar                              :</w:t>
            </w:r>
          </w:p>
        </w:tc>
      </w:tr>
      <w:tr w:rsidR="00ED19C5" w:rsidRPr="008B39AD" w14:paraId="46B78512" w14:textId="77777777" w:rsidTr="00ED19C5">
        <w:trPr>
          <w:jc w:val="center"/>
        </w:trPr>
        <w:tc>
          <w:tcPr>
            <w:tcW w:w="9070" w:type="dxa"/>
            <w:shd w:val="clear" w:color="auto" w:fill="auto"/>
          </w:tcPr>
          <w:p w14:paraId="24FADB30" w14:textId="77777777" w:rsidR="00ED19C5" w:rsidRPr="008B39AD" w:rsidRDefault="00ED19C5" w:rsidP="00ED19C5">
            <w:pPr>
              <w:pStyle w:val="NormalWeb"/>
              <w:spacing w:before="0" w:beforeAutospacing="0" w:after="0" w:afterAutospacing="0"/>
              <w:jc w:val="both"/>
            </w:pPr>
            <w:r w:rsidRPr="008B39AD">
              <w:t>Diğer Likit Değerler           :</w:t>
            </w:r>
          </w:p>
        </w:tc>
      </w:tr>
    </w:tbl>
    <w:p w14:paraId="0978EC11" w14:textId="77777777" w:rsidR="00ED19C5" w:rsidRPr="008B39AD" w:rsidRDefault="00ED19C5" w:rsidP="00036E10">
      <w:pPr>
        <w:spacing w:after="0" w:line="240" w:lineRule="auto"/>
        <w:rPr>
          <w:rFonts w:ascii="Times New Roman" w:hAnsi="Times New Roman"/>
          <w:b/>
          <w:szCs w:val="24"/>
        </w:rPr>
      </w:pPr>
    </w:p>
    <w:p w14:paraId="7F050A8F" w14:textId="39F1BB71" w:rsidR="00ED19C5" w:rsidRPr="008B39AD" w:rsidRDefault="00ED19C5" w:rsidP="00036E10">
      <w:pPr>
        <w:spacing w:after="0" w:line="240" w:lineRule="auto"/>
        <w:rPr>
          <w:rFonts w:ascii="Times New Roman" w:hAnsi="Times New Roman"/>
          <w:szCs w:val="24"/>
        </w:rPr>
      </w:pPr>
      <w:r w:rsidRPr="008B39AD">
        <w:rPr>
          <w:rFonts w:ascii="Times New Roman" w:hAnsi="Times New Roman"/>
          <w:szCs w:val="24"/>
        </w:rPr>
        <w:t>(Bu bölümde, denetimin kesildiği tarih itiba</w:t>
      </w:r>
      <w:r w:rsidR="001878DE" w:rsidRPr="008B39AD">
        <w:rPr>
          <w:rFonts w:ascii="Times New Roman" w:hAnsi="Times New Roman"/>
          <w:szCs w:val="24"/>
        </w:rPr>
        <w:t>rı</w:t>
      </w:r>
      <w:r w:rsidRPr="008B39AD">
        <w:rPr>
          <w:rFonts w:ascii="Times New Roman" w:hAnsi="Times New Roman"/>
          <w:szCs w:val="24"/>
        </w:rPr>
        <w:t>yl</w:t>
      </w:r>
      <w:r w:rsidR="001878DE" w:rsidRPr="008B39AD">
        <w:rPr>
          <w:rFonts w:ascii="Times New Roman" w:hAnsi="Times New Roman"/>
          <w:szCs w:val="24"/>
        </w:rPr>
        <w:t>a</w:t>
      </w:r>
      <w:r w:rsidRPr="008B39AD">
        <w:rPr>
          <w:rFonts w:ascii="Times New Roman" w:hAnsi="Times New Roman"/>
          <w:szCs w:val="24"/>
        </w:rPr>
        <w:t xml:space="preserve"> federasyon kayıtları ile uyumlu yukarıdaki tablo hazırlandıktan sonra, giderlerin gelirleri karşılama oranı, olumlu olumsuz artış veya azalışlar, muhtemel nakit sıkıntıları, buna göre fon akışının (gelir ve giderlerin vade bakımından uyumu) uygunluğu vs. genel mahiyetteki konular değerlendirilir ve varsa önerilerde bulunulur.)</w:t>
      </w:r>
    </w:p>
    <w:p w14:paraId="7F730D9A" w14:textId="77777777" w:rsidR="00ED19C5" w:rsidRPr="008B39AD" w:rsidRDefault="00ED19C5" w:rsidP="00036E10">
      <w:pPr>
        <w:spacing w:after="0" w:line="240" w:lineRule="auto"/>
        <w:rPr>
          <w:rFonts w:ascii="Times New Roman" w:hAnsi="Times New Roman"/>
          <w:szCs w:val="24"/>
        </w:rPr>
      </w:pPr>
    </w:p>
    <w:p w14:paraId="7BDDBE4F" w14:textId="77777777" w:rsidR="00F26877" w:rsidRPr="008B39AD" w:rsidRDefault="00ED19C5" w:rsidP="00036E10">
      <w:pPr>
        <w:spacing w:after="0" w:line="240" w:lineRule="auto"/>
        <w:rPr>
          <w:rFonts w:ascii="Times New Roman" w:hAnsi="Times New Roman"/>
          <w:b/>
          <w:szCs w:val="24"/>
          <w:u w:val="single"/>
        </w:rPr>
      </w:pPr>
      <w:r w:rsidRPr="008B39AD">
        <w:rPr>
          <w:rFonts w:ascii="Times New Roman" w:hAnsi="Times New Roman"/>
          <w:b/>
          <w:szCs w:val="24"/>
          <w:u w:val="single"/>
        </w:rPr>
        <w:t xml:space="preserve">III - </w:t>
      </w:r>
      <w:r w:rsidR="00D56F89" w:rsidRPr="008B39AD">
        <w:rPr>
          <w:rFonts w:ascii="Times New Roman" w:hAnsi="Times New Roman"/>
          <w:b/>
          <w:szCs w:val="24"/>
          <w:u w:val="single"/>
        </w:rPr>
        <w:t>DENETİMDE İNCELENEN HUSUSLAR</w:t>
      </w:r>
    </w:p>
    <w:p w14:paraId="04DAD629" w14:textId="1CC12670" w:rsidR="00036E10" w:rsidRPr="008B39AD" w:rsidRDefault="001B40F2" w:rsidP="00036E10">
      <w:pPr>
        <w:spacing w:after="0" w:line="240" w:lineRule="auto"/>
        <w:rPr>
          <w:rFonts w:ascii="Times New Roman" w:hAnsi="Times New Roman"/>
          <w:szCs w:val="24"/>
        </w:rPr>
      </w:pPr>
      <w:r w:rsidRPr="008B39AD">
        <w:rPr>
          <w:rFonts w:ascii="Times New Roman" w:hAnsi="Times New Roman"/>
          <w:szCs w:val="24"/>
        </w:rPr>
        <w:t xml:space="preserve">Denetim, başta 7405 sayılı </w:t>
      </w:r>
      <w:r w:rsidR="001878DE" w:rsidRPr="008B39AD">
        <w:rPr>
          <w:rFonts w:ascii="Times New Roman" w:hAnsi="Times New Roman"/>
          <w:szCs w:val="24"/>
        </w:rPr>
        <w:t>K</w:t>
      </w:r>
      <w:r w:rsidRPr="008B39AD">
        <w:rPr>
          <w:rFonts w:ascii="Times New Roman" w:hAnsi="Times New Roman"/>
          <w:szCs w:val="24"/>
        </w:rPr>
        <w:t xml:space="preserve">anun ve buna dayanarak yayımlanan yönetmelikler ile diğer alt düzenleyici mevzuat kapsamında olmak üzere, federasyon ana statüsü ve yürürlükte bulunan talimatları uyarınca yapılır. Ayrıca, aşağıda belirtilen özel durumlara da dikkat edilir. </w:t>
      </w:r>
    </w:p>
    <w:p w14:paraId="5A56A74E" w14:textId="77777777" w:rsidR="001B40F2" w:rsidRPr="008B39AD" w:rsidRDefault="001B40F2" w:rsidP="00036E10">
      <w:pPr>
        <w:spacing w:after="0" w:line="240" w:lineRule="auto"/>
        <w:rPr>
          <w:rFonts w:ascii="Times New Roman" w:hAnsi="Times New Roman"/>
          <w:szCs w:val="24"/>
        </w:rPr>
      </w:pPr>
    </w:p>
    <w:p w14:paraId="495D2EF5" w14:textId="77777777" w:rsidR="00D42F9D" w:rsidRPr="008B39AD" w:rsidRDefault="00860F4A" w:rsidP="00036E10">
      <w:pPr>
        <w:tabs>
          <w:tab w:val="left" w:pos="720"/>
          <w:tab w:val="left" w:pos="1800"/>
        </w:tabs>
        <w:spacing w:after="0" w:line="240" w:lineRule="auto"/>
        <w:rPr>
          <w:rFonts w:ascii="Times New Roman" w:eastAsia="Times New Roman" w:hAnsi="Times New Roman"/>
          <w:b/>
          <w:szCs w:val="24"/>
          <w:lang w:eastAsia="tr-TR"/>
        </w:rPr>
      </w:pPr>
      <w:r w:rsidRPr="008B39AD">
        <w:rPr>
          <w:rFonts w:ascii="Times New Roman" w:eastAsia="Times New Roman" w:hAnsi="Times New Roman"/>
          <w:b/>
          <w:szCs w:val="24"/>
          <w:lang w:eastAsia="tr-TR"/>
        </w:rPr>
        <w:t>1</w:t>
      </w:r>
      <w:r w:rsidR="00BB6E19" w:rsidRPr="008B39AD">
        <w:rPr>
          <w:rFonts w:ascii="Times New Roman" w:eastAsia="Times New Roman" w:hAnsi="Times New Roman"/>
          <w:b/>
          <w:szCs w:val="24"/>
          <w:lang w:eastAsia="tr-TR"/>
        </w:rPr>
        <w:t>.</w:t>
      </w:r>
      <w:r w:rsidR="00E64E1C" w:rsidRPr="008B39AD">
        <w:rPr>
          <w:rFonts w:ascii="Times New Roman" w:eastAsia="Times New Roman" w:hAnsi="Times New Roman"/>
          <w:b/>
          <w:szCs w:val="24"/>
          <w:lang w:eastAsia="tr-TR"/>
        </w:rPr>
        <w:t xml:space="preserve"> </w:t>
      </w:r>
      <w:r w:rsidR="00ED19C5" w:rsidRPr="008B39AD">
        <w:rPr>
          <w:rFonts w:ascii="Times New Roman" w:eastAsia="Times New Roman" w:hAnsi="Times New Roman"/>
          <w:b/>
          <w:szCs w:val="24"/>
          <w:lang w:eastAsia="tr-TR"/>
        </w:rPr>
        <w:t>Hesap İncelemeleri</w:t>
      </w:r>
      <w:r w:rsidR="00F26877" w:rsidRPr="008B39AD">
        <w:rPr>
          <w:rFonts w:ascii="Times New Roman" w:eastAsia="Times New Roman" w:hAnsi="Times New Roman"/>
          <w:b/>
          <w:szCs w:val="24"/>
          <w:lang w:eastAsia="tr-TR"/>
        </w:rPr>
        <w:t xml:space="preserve"> </w:t>
      </w:r>
    </w:p>
    <w:p w14:paraId="16DF3BC2" w14:textId="77777777" w:rsidR="00F26877" w:rsidRPr="008B39AD" w:rsidRDefault="00D42F9D" w:rsidP="00036E10">
      <w:pPr>
        <w:tabs>
          <w:tab w:val="left" w:pos="720"/>
          <w:tab w:val="left" w:pos="1800"/>
        </w:tabs>
        <w:spacing w:after="0" w:line="240" w:lineRule="auto"/>
        <w:rPr>
          <w:rFonts w:ascii="Times New Roman" w:eastAsia="Times New Roman" w:hAnsi="Times New Roman"/>
          <w:b/>
          <w:szCs w:val="24"/>
          <w:lang w:eastAsia="tr-TR"/>
        </w:rPr>
      </w:pPr>
      <w:r w:rsidRPr="008B39AD">
        <w:rPr>
          <w:rFonts w:ascii="Times New Roman" w:eastAsia="Times New Roman" w:hAnsi="Times New Roman"/>
          <w:b/>
          <w:szCs w:val="24"/>
          <w:lang w:eastAsia="tr-TR"/>
        </w:rPr>
        <w:tab/>
        <w:t xml:space="preserve">       </w:t>
      </w:r>
      <w:r w:rsidR="00A36309" w:rsidRPr="008B39AD">
        <w:rPr>
          <w:rFonts w:ascii="Times New Roman" w:eastAsia="Times New Roman" w:hAnsi="Times New Roman"/>
          <w:b/>
          <w:szCs w:val="24"/>
          <w:lang w:eastAsia="tr-TR"/>
        </w:rPr>
        <w:tab/>
      </w:r>
      <w:r w:rsidR="00A36309" w:rsidRPr="008B39AD">
        <w:rPr>
          <w:rFonts w:ascii="Times New Roman" w:eastAsia="Times New Roman" w:hAnsi="Times New Roman"/>
          <w:b/>
          <w:szCs w:val="24"/>
          <w:lang w:eastAsia="tr-TR"/>
        </w:rPr>
        <w:tab/>
      </w:r>
      <w:r w:rsidR="00A36309" w:rsidRPr="008B39AD">
        <w:rPr>
          <w:rFonts w:ascii="Times New Roman" w:eastAsia="Times New Roman" w:hAnsi="Times New Roman"/>
          <w:b/>
          <w:szCs w:val="24"/>
          <w:lang w:eastAsia="tr-TR"/>
        </w:rPr>
        <w:tab/>
      </w:r>
      <w:r w:rsidR="00A36309" w:rsidRPr="008B39AD">
        <w:rPr>
          <w:rFonts w:ascii="Times New Roman" w:eastAsia="Times New Roman" w:hAnsi="Times New Roman"/>
          <w:b/>
          <w:szCs w:val="24"/>
          <w:lang w:eastAsia="tr-TR"/>
        </w:rPr>
        <w:tab/>
      </w:r>
    </w:p>
    <w:p w14:paraId="0D043149" w14:textId="77777777" w:rsidR="00186F20" w:rsidRPr="008B39AD" w:rsidRDefault="00860F4A" w:rsidP="00036E10">
      <w:pPr>
        <w:tabs>
          <w:tab w:val="left" w:pos="720"/>
          <w:tab w:val="left" w:pos="1800"/>
        </w:tabs>
        <w:spacing w:after="0" w:line="240" w:lineRule="auto"/>
        <w:rPr>
          <w:rFonts w:ascii="Times New Roman" w:eastAsia="Times New Roman" w:hAnsi="Times New Roman"/>
          <w:b/>
          <w:szCs w:val="24"/>
          <w:lang w:eastAsia="tr-TR"/>
        </w:rPr>
      </w:pPr>
      <w:r w:rsidRPr="008B39AD">
        <w:rPr>
          <w:rFonts w:ascii="Times New Roman" w:eastAsia="Times New Roman" w:hAnsi="Times New Roman"/>
          <w:b/>
          <w:szCs w:val="24"/>
          <w:lang w:eastAsia="tr-TR"/>
        </w:rPr>
        <w:t>1</w:t>
      </w:r>
      <w:r w:rsidR="001B40F2" w:rsidRPr="008B39AD">
        <w:rPr>
          <w:rFonts w:ascii="Times New Roman" w:eastAsia="Times New Roman" w:hAnsi="Times New Roman"/>
          <w:b/>
          <w:szCs w:val="24"/>
          <w:lang w:eastAsia="tr-TR"/>
        </w:rPr>
        <w:t>.1 Banka Hesapları</w:t>
      </w:r>
    </w:p>
    <w:p w14:paraId="74E36CA6" w14:textId="38EC4A50" w:rsidR="001B40F2" w:rsidRPr="008B39AD" w:rsidRDefault="001B40F2" w:rsidP="00036E10">
      <w:pPr>
        <w:tabs>
          <w:tab w:val="left" w:pos="720"/>
          <w:tab w:val="left" w:pos="1800"/>
        </w:tabs>
        <w:spacing w:after="0" w:line="240" w:lineRule="auto"/>
        <w:rPr>
          <w:rFonts w:ascii="Times New Roman" w:eastAsia="Times New Roman" w:hAnsi="Times New Roman"/>
          <w:szCs w:val="24"/>
          <w:lang w:eastAsia="tr-TR"/>
        </w:rPr>
      </w:pPr>
      <w:r w:rsidRPr="008B39AD">
        <w:rPr>
          <w:rFonts w:ascii="Times New Roman" w:eastAsia="Times New Roman" w:hAnsi="Times New Roman"/>
          <w:szCs w:val="24"/>
          <w:lang w:eastAsia="tr-TR"/>
        </w:rPr>
        <w:t>(Günlük ve aylık banka hesaplarının, muhasebe kayıtları günlük nakit giriş-çıkış işlemleri ile uyumlu olup olmadığı, düzenli ekstrelerin alınıp gerekli takip işlemlerinin yapılıp yapılmadığı, ödeme talimatlarının en az iki yetkilinin ıslak imzası ile verilip verilmediği ve bunların birer nüshasının düzenli bir şekilde saklanıp saklanmadığı, bir süre kullanılmayacak nakitlerin getirisi olan hesaplara aktarılıp aktarılmadığı, bankalarla masraf muafiyeti konusunda gerekli anlaşmaların yapılıp yapılmadığı vb. hususlar kontrol edilir ve varsa önerilerde bulunulur)</w:t>
      </w:r>
    </w:p>
    <w:p w14:paraId="53CBFFCF" w14:textId="77777777" w:rsidR="001B40F2" w:rsidRPr="008B39AD" w:rsidRDefault="001B40F2" w:rsidP="00036E10">
      <w:pPr>
        <w:tabs>
          <w:tab w:val="left" w:pos="720"/>
          <w:tab w:val="left" w:pos="1800"/>
        </w:tabs>
        <w:spacing w:after="0" w:line="240" w:lineRule="auto"/>
        <w:rPr>
          <w:rFonts w:ascii="Times New Roman" w:eastAsia="Times New Roman" w:hAnsi="Times New Roman"/>
          <w:szCs w:val="24"/>
          <w:lang w:eastAsia="tr-TR"/>
        </w:rPr>
      </w:pPr>
    </w:p>
    <w:p w14:paraId="54218A6E" w14:textId="77777777" w:rsidR="001B40F2" w:rsidRPr="008B39AD" w:rsidRDefault="00860F4A" w:rsidP="00036E10">
      <w:pPr>
        <w:tabs>
          <w:tab w:val="left" w:pos="720"/>
          <w:tab w:val="left" w:pos="1800"/>
        </w:tabs>
        <w:spacing w:after="0" w:line="240" w:lineRule="auto"/>
        <w:rPr>
          <w:rFonts w:ascii="Times New Roman" w:eastAsia="Times New Roman" w:hAnsi="Times New Roman"/>
          <w:b/>
          <w:szCs w:val="24"/>
          <w:lang w:eastAsia="tr-TR"/>
        </w:rPr>
      </w:pPr>
      <w:r w:rsidRPr="008B39AD">
        <w:rPr>
          <w:rFonts w:ascii="Times New Roman" w:eastAsia="Times New Roman" w:hAnsi="Times New Roman"/>
          <w:b/>
          <w:szCs w:val="24"/>
          <w:lang w:eastAsia="tr-TR"/>
        </w:rPr>
        <w:t>1</w:t>
      </w:r>
      <w:r w:rsidR="001B40F2" w:rsidRPr="008B39AD">
        <w:rPr>
          <w:rFonts w:ascii="Times New Roman" w:eastAsia="Times New Roman" w:hAnsi="Times New Roman"/>
          <w:b/>
          <w:szCs w:val="24"/>
          <w:lang w:eastAsia="tr-TR"/>
        </w:rPr>
        <w:t>.2 Gider Hesapları</w:t>
      </w:r>
    </w:p>
    <w:p w14:paraId="25C87CD2" w14:textId="5BEBBEAB" w:rsidR="001B40F2" w:rsidRPr="008B39AD" w:rsidRDefault="001B40F2" w:rsidP="00036E10">
      <w:pPr>
        <w:tabs>
          <w:tab w:val="left" w:pos="720"/>
          <w:tab w:val="left" w:pos="1800"/>
        </w:tabs>
        <w:spacing w:after="0" w:line="240" w:lineRule="auto"/>
        <w:rPr>
          <w:rFonts w:ascii="Times New Roman" w:eastAsia="Times New Roman" w:hAnsi="Times New Roman"/>
          <w:szCs w:val="24"/>
          <w:lang w:eastAsia="tr-TR"/>
        </w:rPr>
      </w:pPr>
      <w:r w:rsidRPr="008B39AD">
        <w:rPr>
          <w:rFonts w:ascii="Times New Roman" w:eastAsia="Times New Roman" w:hAnsi="Times New Roman"/>
          <w:szCs w:val="24"/>
          <w:lang w:eastAsia="tr-TR"/>
        </w:rPr>
        <w:t>(Federasyon faaliyet giderlerinin faaliyet bazında, rutin olanların (elektrik, doğalgaz, su, personel vb</w:t>
      </w:r>
      <w:r w:rsidR="001878DE" w:rsidRPr="008B39AD">
        <w:rPr>
          <w:rFonts w:ascii="Times New Roman" w:eastAsia="Times New Roman" w:hAnsi="Times New Roman"/>
          <w:szCs w:val="24"/>
          <w:lang w:eastAsia="tr-TR"/>
        </w:rPr>
        <w:t>.</w:t>
      </w:r>
      <w:r w:rsidRPr="008B39AD">
        <w:rPr>
          <w:rFonts w:ascii="Times New Roman" w:eastAsia="Times New Roman" w:hAnsi="Times New Roman"/>
          <w:szCs w:val="24"/>
          <w:lang w:eastAsia="tr-TR"/>
        </w:rPr>
        <w:t>)  ise işlem bazında dosyalanması gerekmektedir. Öncelikle bu dosyalamanın düzgün yapılıp yapılmadığı kontrol edilir. Akabinde örnekleme yöntemi ile dosyalardaki belgeler incelenir. Buna göre;</w:t>
      </w:r>
    </w:p>
    <w:p w14:paraId="17695C7C" w14:textId="77777777" w:rsidR="001B40F2" w:rsidRPr="008B39AD" w:rsidRDefault="001B40F2" w:rsidP="00036E10">
      <w:pPr>
        <w:tabs>
          <w:tab w:val="left" w:pos="720"/>
          <w:tab w:val="left" w:pos="1800"/>
        </w:tabs>
        <w:spacing w:after="0" w:line="240" w:lineRule="auto"/>
        <w:rPr>
          <w:rFonts w:ascii="Times New Roman" w:eastAsia="Times New Roman" w:hAnsi="Times New Roman"/>
          <w:szCs w:val="24"/>
          <w:lang w:eastAsia="tr-TR"/>
        </w:rPr>
      </w:pPr>
      <w:r w:rsidRPr="008B39AD">
        <w:rPr>
          <w:rFonts w:ascii="Times New Roman" w:eastAsia="Times New Roman" w:hAnsi="Times New Roman"/>
          <w:szCs w:val="24"/>
          <w:lang w:eastAsia="tr-TR"/>
        </w:rPr>
        <w:tab/>
        <w:t>- Gerektiriyorsa işlem için yönetim kurulu kararı,</w:t>
      </w:r>
    </w:p>
    <w:p w14:paraId="400DAC81" w14:textId="77777777" w:rsidR="001B40F2" w:rsidRPr="008B39AD" w:rsidRDefault="001B40F2" w:rsidP="00036E10">
      <w:pPr>
        <w:tabs>
          <w:tab w:val="left" w:pos="720"/>
          <w:tab w:val="left" w:pos="1800"/>
        </w:tabs>
        <w:spacing w:after="0" w:line="240" w:lineRule="auto"/>
        <w:rPr>
          <w:rFonts w:ascii="Times New Roman" w:eastAsia="Times New Roman" w:hAnsi="Times New Roman"/>
          <w:szCs w:val="24"/>
          <w:lang w:eastAsia="tr-TR"/>
        </w:rPr>
      </w:pPr>
      <w:r w:rsidRPr="008B39AD">
        <w:rPr>
          <w:rFonts w:ascii="Times New Roman" w:eastAsia="Times New Roman" w:hAnsi="Times New Roman"/>
          <w:szCs w:val="24"/>
          <w:lang w:eastAsia="tr-TR"/>
        </w:rPr>
        <w:tab/>
        <w:t xml:space="preserve">- Ayrıntılı başkanlık oluru (regleman), </w:t>
      </w:r>
    </w:p>
    <w:p w14:paraId="679FB830" w14:textId="02956FE1" w:rsidR="001B40F2" w:rsidRPr="008B39AD" w:rsidRDefault="001B40F2" w:rsidP="00036E10">
      <w:pPr>
        <w:tabs>
          <w:tab w:val="left" w:pos="720"/>
          <w:tab w:val="left" w:pos="1800"/>
        </w:tabs>
        <w:spacing w:after="0" w:line="240" w:lineRule="auto"/>
        <w:rPr>
          <w:rFonts w:ascii="Times New Roman" w:eastAsia="Times New Roman" w:hAnsi="Times New Roman"/>
          <w:szCs w:val="24"/>
          <w:lang w:eastAsia="tr-TR"/>
        </w:rPr>
      </w:pPr>
      <w:r w:rsidRPr="008B39AD">
        <w:rPr>
          <w:rFonts w:ascii="Times New Roman" w:eastAsia="Times New Roman" w:hAnsi="Times New Roman"/>
          <w:szCs w:val="24"/>
          <w:lang w:eastAsia="tr-TR"/>
        </w:rPr>
        <w:tab/>
        <w:t>- Giderlere ilişkin belgeler (fatura, ücret bordrosu, banka dekontu, gider pusulası vb</w:t>
      </w:r>
      <w:r w:rsidR="001878DE" w:rsidRPr="008B39AD">
        <w:rPr>
          <w:rFonts w:ascii="Times New Roman" w:eastAsia="Times New Roman" w:hAnsi="Times New Roman"/>
          <w:szCs w:val="24"/>
          <w:lang w:eastAsia="tr-TR"/>
        </w:rPr>
        <w:t>.</w:t>
      </w:r>
      <w:r w:rsidRPr="008B39AD">
        <w:rPr>
          <w:rFonts w:ascii="Times New Roman" w:eastAsia="Times New Roman" w:hAnsi="Times New Roman"/>
          <w:szCs w:val="24"/>
          <w:lang w:eastAsia="tr-TR"/>
        </w:rPr>
        <w:t>)</w:t>
      </w:r>
    </w:p>
    <w:p w14:paraId="7569F5C8" w14:textId="77777777" w:rsidR="001B40F2" w:rsidRPr="008B39AD" w:rsidRDefault="001B40F2" w:rsidP="00036E10">
      <w:pPr>
        <w:tabs>
          <w:tab w:val="left" w:pos="720"/>
          <w:tab w:val="left" w:pos="1800"/>
        </w:tabs>
        <w:spacing w:after="0" w:line="240" w:lineRule="auto"/>
        <w:rPr>
          <w:rFonts w:ascii="Times New Roman" w:eastAsia="Times New Roman" w:hAnsi="Times New Roman"/>
          <w:szCs w:val="24"/>
          <w:lang w:eastAsia="tr-TR"/>
        </w:rPr>
      </w:pPr>
      <w:r w:rsidRPr="008B39AD">
        <w:rPr>
          <w:rFonts w:ascii="Times New Roman" w:eastAsia="Times New Roman" w:hAnsi="Times New Roman"/>
          <w:szCs w:val="24"/>
          <w:lang w:eastAsia="tr-TR"/>
        </w:rPr>
        <w:tab/>
        <w:t>- Tanzim edilen belgelerdeki yetkili imzaları,</w:t>
      </w:r>
    </w:p>
    <w:p w14:paraId="7D06EC85" w14:textId="77777777" w:rsidR="001B40F2" w:rsidRPr="008B39AD" w:rsidRDefault="001B40F2" w:rsidP="00036E10">
      <w:pPr>
        <w:tabs>
          <w:tab w:val="left" w:pos="720"/>
          <w:tab w:val="left" w:pos="1800"/>
        </w:tabs>
        <w:spacing w:after="0" w:line="240" w:lineRule="auto"/>
        <w:rPr>
          <w:rFonts w:ascii="Times New Roman" w:eastAsia="Times New Roman" w:hAnsi="Times New Roman"/>
          <w:szCs w:val="24"/>
          <w:lang w:eastAsia="tr-TR"/>
        </w:rPr>
      </w:pPr>
      <w:r w:rsidRPr="008B39AD">
        <w:rPr>
          <w:rFonts w:ascii="Times New Roman" w:eastAsia="Times New Roman" w:hAnsi="Times New Roman"/>
          <w:szCs w:val="24"/>
          <w:lang w:eastAsia="tr-TR"/>
        </w:rPr>
        <w:tab/>
        <w:t>- Avans harcamaları ve artan var ise iadesi,</w:t>
      </w:r>
    </w:p>
    <w:p w14:paraId="0DAC95B1" w14:textId="77777777" w:rsidR="001B40F2" w:rsidRPr="008B39AD" w:rsidRDefault="001B40F2" w:rsidP="00036E10">
      <w:pPr>
        <w:tabs>
          <w:tab w:val="left" w:pos="720"/>
          <w:tab w:val="left" w:pos="1800"/>
        </w:tabs>
        <w:spacing w:after="0" w:line="240" w:lineRule="auto"/>
        <w:rPr>
          <w:rFonts w:ascii="Times New Roman" w:eastAsia="Times New Roman" w:hAnsi="Times New Roman"/>
          <w:szCs w:val="24"/>
          <w:lang w:eastAsia="tr-TR"/>
        </w:rPr>
      </w:pPr>
      <w:r w:rsidRPr="008B39AD">
        <w:rPr>
          <w:rFonts w:ascii="Times New Roman" w:eastAsia="Times New Roman" w:hAnsi="Times New Roman"/>
          <w:szCs w:val="24"/>
          <w:lang w:eastAsia="tr-TR"/>
        </w:rPr>
        <w:tab/>
        <w:t>- Varsa vergi-stopaj kesintileri,</w:t>
      </w:r>
    </w:p>
    <w:p w14:paraId="30F76604" w14:textId="77777777" w:rsidR="001B40F2" w:rsidRPr="008B39AD" w:rsidRDefault="001B40F2" w:rsidP="00036E10">
      <w:pPr>
        <w:tabs>
          <w:tab w:val="left" w:pos="720"/>
          <w:tab w:val="left" w:pos="1800"/>
        </w:tabs>
        <w:spacing w:after="0" w:line="240" w:lineRule="auto"/>
        <w:rPr>
          <w:rFonts w:ascii="Times New Roman" w:eastAsia="Times New Roman" w:hAnsi="Times New Roman"/>
          <w:szCs w:val="24"/>
          <w:lang w:eastAsia="tr-TR"/>
        </w:rPr>
      </w:pPr>
      <w:r w:rsidRPr="008B39AD">
        <w:rPr>
          <w:rFonts w:ascii="Times New Roman" w:eastAsia="Times New Roman" w:hAnsi="Times New Roman"/>
          <w:szCs w:val="24"/>
          <w:lang w:eastAsia="tr-TR"/>
        </w:rPr>
        <w:tab/>
        <w:t>- Faaliyet dosyası ise dizi pusulası ve yetkili imzaları,</w:t>
      </w:r>
    </w:p>
    <w:p w14:paraId="1E118291" w14:textId="77777777" w:rsidR="001B40F2" w:rsidRPr="008B39AD" w:rsidRDefault="001B40F2" w:rsidP="00036E10">
      <w:pPr>
        <w:tabs>
          <w:tab w:val="left" w:pos="720"/>
          <w:tab w:val="left" w:pos="1800"/>
        </w:tabs>
        <w:spacing w:after="0" w:line="240" w:lineRule="auto"/>
        <w:rPr>
          <w:rFonts w:ascii="Times New Roman" w:eastAsia="Times New Roman" w:hAnsi="Times New Roman"/>
          <w:szCs w:val="24"/>
          <w:lang w:eastAsia="tr-TR"/>
        </w:rPr>
      </w:pPr>
      <w:r w:rsidRPr="008B39AD">
        <w:rPr>
          <w:rFonts w:ascii="Times New Roman" w:eastAsia="Times New Roman" w:hAnsi="Times New Roman"/>
          <w:szCs w:val="24"/>
          <w:lang w:eastAsia="tr-TR"/>
        </w:rPr>
        <w:tab/>
        <w:t>- Muhasebe fişleri gibi.</w:t>
      </w:r>
    </w:p>
    <w:p w14:paraId="20CAC9B9" w14:textId="77777777" w:rsidR="001B40F2" w:rsidRPr="008B39AD" w:rsidRDefault="001B40F2" w:rsidP="00036E10">
      <w:pPr>
        <w:tabs>
          <w:tab w:val="left" w:pos="720"/>
          <w:tab w:val="left" w:pos="1800"/>
        </w:tabs>
        <w:spacing w:after="0" w:line="240" w:lineRule="auto"/>
        <w:rPr>
          <w:rFonts w:ascii="Times New Roman" w:eastAsia="Times New Roman" w:hAnsi="Times New Roman"/>
          <w:szCs w:val="24"/>
          <w:lang w:eastAsia="tr-TR"/>
        </w:rPr>
      </w:pPr>
      <w:r w:rsidRPr="008B39AD">
        <w:rPr>
          <w:rFonts w:ascii="Times New Roman" w:eastAsia="Times New Roman" w:hAnsi="Times New Roman"/>
          <w:szCs w:val="24"/>
          <w:lang w:eastAsia="tr-TR"/>
        </w:rPr>
        <w:t>Belgelerin varlığı ve eksiksiz tanzim edilip edilmediği kontrol edilir. Ayrıca sözleşmeli personel iş ve işlemlerinin düzgün yürütülüp yürütülmediği, muhtasar ve SGK beyanlarının doğru ve zamanında verilip verilmediği, buna ilişkin yükümlülüklerin de doğru biçimde yerine getirilip getirilmediğine yine örnekleme yoluyla bakılır. Belirtilen hususlar</w:t>
      </w:r>
      <w:r w:rsidR="00F16E99" w:rsidRPr="008B39AD">
        <w:rPr>
          <w:rFonts w:ascii="Times New Roman" w:eastAsia="Times New Roman" w:hAnsi="Times New Roman"/>
          <w:szCs w:val="24"/>
          <w:lang w:eastAsia="tr-TR"/>
        </w:rPr>
        <w:t>a</w:t>
      </w:r>
      <w:r w:rsidRPr="008B39AD">
        <w:rPr>
          <w:rFonts w:ascii="Times New Roman" w:eastAsia="Times New Roman" w:hAnsi="Times New Roman"/>
          <w:szCs w:val="24"/>
          <w:lang w:eastAsia="tr-TR"/>
        </w:rPr>
        <w:t xml:space="preserve"> gerek görülmekteyse, gider bazında veya gene</w:t>
      </w:r>
      <w:r w:rsidR="00F16E99" w:rsidRPr="008B39AD">
        <w:rPr>
          <w:rFonts w:ascii="Times New Roman" w:eastAsia="Times New Roman" w:hAnsi="Times New Roman"/>
          <w:szCs w:val="24"/>
          <w:lang w:eastAsia="tr-TR"/>
        </w:rPr>
        <w:t>l mahiyette öneriler getirilir.)</w:t>
      </w:r>
    </w:p>
    <w:p w14:paraId="1EA977E7" w14:textId="77777777" w:rsidR="001B40F2" w:rsidRPr="008B39AD" w:rsidRDefault="001B40F2" w:rsidP="00036E10">
      <w:pPr>
        <w:tabs>
          <w:tab w:val="left" w:pos="720"/>
          <w:tab w:val="left" w:pos="1800"/>
        </w:tabs>
        <w:spacing w:after="0" w:line="240" w:lineRule="auto"/>
        <w:rPr>
          <w:rFonts w:ascii="Times New Roman" w:eastAsia="Times New Roman" w:hAnsi="Times New Roman"/>
          <w:szCs w:val="24"/>
          <w:lang w:eastAsia="tr-TR"/>
        </w:rPr>
      </w:pPr>
    </w:p>
    <w:p w14:paraId="6669AD83" w14:textId="77777777" w:rsidR="001B40F2" w:rsidRPr="008B39AD" w:rsidRDefault="00860F4A" w:rsidP="001B40F2">
      <w:pPr>
        <w:tabs>
          <w:tab w:val="left" w:pos="720"/>
          <w:tab w:val="left" w:pos="1800"/>
        </w:tabs>
        <w:spacing w:after="0" w:line="240" w:lineRule="auto"/>
        <w:rPr>
          <w:rFonts w:ascii="Times New Roman" w:eastAsia="Times New Roman" w:hAnsi="Times New Roman"/>
          <w:szCs w:val="24"/>
          <w:lang w:eastAsia="tr-TR"/>
        </w:rPr>
      </w:pPr>
      <w:r w:rsidRPr="008B39AD">
        <w:rPr>
          <w:rFonts w:ascii="Times New Roman" w:eastAsia="Times New Roman" w:hAnsi="Times New Roman"/>
          <w:b/>
          <w:szCs w:val="24"/>
          <w:lang w:eastAsia="tr-TR"/>
        </w:rPr>
        <w:t>1</w:t>
      </w:r>
      <w:r w:rsidR="001B40F2" w:rsidRPr="008B39AD">
        <w:rPr>
          <w:rFonts w:ascii="Times New Roman" w:eastAsia="Times New Roman" w:hAnsi="Times New Roman"/>
          <w:b/>
          <w:szCs w:val="24"/>
          <w:lang w:eastAsia="tr-TR"/>
        </w:rPr>
        <w:t>.3 Gelir İncelemesi ve Sponsorluk</w:t>
      </w:r>
    </w:p>
    <w:p w14:paraId="7F325733" w14:textId="77777777" w:rsidR="001B40F2" w:rsidRPr="008B39AD" w:rsidRDefault="001B40F2" w:rsidP="001B40F2">
      <w:pPr>
        <w:tabs>
          <w:tab w:val="left" w:pos="720"/>
          <w:tab w:val="left" w:pos="1800"/>
        </w:tabs>
        <w:spacing w:after="0" w:line="240" w:lineRule="auto"/>
        <w:rPr>
          <w:rFonts w:ascii="Times New Roman" w:eastAsia="Times New Roman" w:hAnsi="Times New Roman"/>
          <w:szCs w:val="24"/>
          <w:lang w:eastAsia="tr-TR"/>
        </w:rPr>
      </w:pPr>
      <w:r w:rsidRPr="008B39AD">
        <w:rPr>
          <w:rFonts w:ascii="Times New Roman" w:eastAsia="Times New Roman" w:hAnsi="Times New Roman"/>
          <w:szCs w:val="24"/>
          <w:lang w:eastAsia="tr-TR"/>
        </w:rPr>
        <w:t>(Bu bölümde, federasyonun ana gelirlerinin nereden kaynaklandığı, bu kaynakların genel olarak amacına uygun kullanılıp kullanılmadığı, münhasır gelirlerin ve sponsorluk işlemlerinin yeterli olup olmadığı, yetersiz ise nedenleri değerlendirilir. Varsa önerilerde bulunulur.)</w:t>
      </w:r>
    </w:p>
    <w:p w14:paraId="49482CD9" w14:textId="77777777" w:rsidR="001B40F2" w:rsidRPr="008B39AD" w:rsidRDefault="001B40F2" w:rsidP="001B40F2">
      <w:pPr>
        <w:tabs>
          <w:tab w:val="left" w:pos="720"/>
          <w:tab w:val="left" w:pos="1800"/>
        </w:tabs>
        <w:spacing w:after="0" w:line="240" w:lineRule="auto"/>
        <w:rPr>
          <w:rFonts w:ascii="Times New Roman" w:eastAsia="Times New Roman" w:hAnsi="Times New Roman"/>
          <w:szCs w:val="24"/>
          <w:lang w:eastAsia="tr-TR"/>
        </w:rPr>
      </w:pPr>
    </w:p>
    <w:p w14:paraId="70ED5B45" w14:textId="77777777" w:rsidR="001B40F2" w:rsidRPr="008B39AD" w:rsidRDefault="00860F4A" w:rsidP="001B40F2">
      <w:pPr>
        <w:tabs>
          <w:tab w:val="left" w:pos="720"/>
          <w:tab w:val="left" w:pos="1800"/>
        </w:tabs>
        <w:spacing w:after="0" w:line="240" w:lineRule="auto"/>
        <w:rPr>
          <w:rFonts w:ascii="Times New Roman" w:eastAsia="Times New Roman" w:hAnsi="Times New Roman"/>
          <w:szCs w:val="24"/>
          <w:lang w:eastAsia="tr-TR"/>
        </w:rPr>
      </w:pPr>
      <w:r w:rsidRPr="008B39AD">
        <w:rPr>
          <w:rFonts w:ascii="Times New Roman" w:eastAsia="Times New Roman" w:hAnsi="Times New Roman"/>
          <w:b/>
          <w:szCs w:val="24"/>
          <w:lang w:eastAsia="tr-TR"/>
        </w:rPr>
        <w:t>1</w:t>
      </w:r>
      <w:r w:rsidR="001B40F2" w:rsidRPr="008B39AD">
        <w:rPr>
          <w:rFonts w:ascii="Times New Roman" w:eastAsia="Times New Roman" w:hAnsi="Times New Roman"/>
          <w:b/>
          <w:szCs w:val="24"/>
          <w:lang w:eastAsia="tr-TR"/>
        </w:rPr>
        <w:t>.4 Alacak ve Borç Hesapları</w:t>
      </w:r>
    </w:p>
    <w:p w14:paraId="5CD3491F" w14:textId="77777777" w:rsidR="001B40F2" w:rsidRPr="008B39AD" w:rsidRDefault="001B40F2" w:rsidP="001B40F2">
      <w:pPr>
        <w:tabs>
          <w:tab w:val="left" w:pos="720"/>
          <w:tab w:val="left" w:pos="1800"/>
        </w:tabs>
        <w:spacing w:after="0" w:line="240" w:lineRule="auto"/>
        <w:rPr>
          <w:rFonts w:ascii="Times New Roman" w:eastAsia="Times New Roman" w:hAnsi="Times New Roman"/>
          <w:szCs w:val="24"/>
          <w:lang w:eastAsia="tr-TR"/>
        </w:rPr>
      </w:pPr>
      <w:r w:rsidRPr="008B39AD">
        <w:rPr>
          <w:rFonts w:ascii="Times New Roman" w:eastAsia="Times New Roman" w:hAnsi="Times New Roman"/>
          <w:szCs w:val="24"/>
          <w:lang w:eastAsia="tr-TR"/>
        </w:rPr>
        <w:t>(Spor federasyonlarının giderlerini mevcut fonlarından gerçekleştirerek borç, avans dışında da realize olmayan alacak bırakmamaları esastır. Buna rağmen, gerek gelir-gider vadelerinin uyumlaştırılamaması gerekse sözleşmeye veya süreye dayalı işlemlerin bulunması gerekse de arızi bir takım nedenlerin ortaya çıkmasından dolayı istenmese de borç ve alacaklar oluşabilir. Denetimlerde yukarıda belirtilen genel ilke gözetilerek varsa borç ve alacakların mahiyeti titizlikle incelenmeli gerekçelerinin makul olup olmadığına bakılmalıdır. Ayrıca bu kapsamda verilen iş avansları ile personel avanslarının da zamanında kapatılıp kapatılmadığı, yüksek miktarlara ulaştıysa nedenleri, haksız gecikmelerde faiz alınıp alınmadığı ve bir kişiye aynı anda yüksek miktarda avanslar ödenmeme</w:t>
      </w:r>
      <w:r w:rsidR="00F16E99" w:rsidRPr="008B39AD">
        <w:rPr>
          <w:rFonts w:ascii="Times New Roman" w:eastAsia="Times New Roman" w:hAnsi="Times New Roman"/>
          <w:szCs w:val="24"/>
          <w:lang w:eastAsia="tr-TR"/>
        </w:rPr>
        <w:t>si gerektiği hususlarına dikkat</w:t>
      </w:r>
      <w:r w:rsidRPr="008B39AD">
        <w:rPr>
          <w:rFonts w:ascii="Times New Roman" w:eastAsia="Times New Roman" w:hAnsi="Times New Roman"/>
          <w:szCs w:val="24"/>
          <w:lang w:eastAsia="tr-TR"/>
        </w:rPr>
        <w:t xml:space="preserve"> edilmelidir.)</w:t>
      </w:r>
    </w:p>
    <w:p w14:paraId="30A90932" w14:textId="77777777" w:rsidR="001B40F2" w:rsidRPr="008B39AD" w:rsidRDefault="001B40F2" w:rsidP="001B40F2">
      <w:pPr>
        <w:tabs>
          <w:tab w:val="left" w:pos="720"/>
          <w:tab w:val="left" w:pos="1800"/>
        </w:tabs>
        <w:spacing w:after="0" w:line="240" w:lineRule="auto"/>
        <w:rPr>
          <w:rFonts w:ascii="Times New Roman" w:eastAsia="Times New Roman" w:hAnsi="Times New Roman"/>
          <w:szCs w:val="24"/>
          <w:lang w:eastAsia="tr-TR"/>
        </w:rPr>
      </w:pPr>
    </w:p>
    <w:p w14:paraId="5FD2A252" w14:textId="77777777" w:rsidR="001B40F2" w:rsidRPr="008B39AD" w:rsidRDefault="00860F4A" w:rsidP="001B40F2">
      <w:pPr>
        <w:tabs>
          <w:tab w:val="left" w:pos="720"/>
          <w:tab w:val="left" w:pos="1800"/>
        </w:tabs>
        <w:spacing w:after="0" w:line="240" w:lineRule="auto"/>
        <w:rPr>
          <w:rFonts w:ascii="Times New Roman" w:eastAsia="Times New Roman" w:hAnsi="Times New Roman"/>
          <w:b/>
          <w:szCs w:val="24"/>
          <w:lang w:eastAsia="tr-TR"/>
        </w:rPr>
      </w:pPr>
      <w:r w:rsidRPr="008B39AD">
        <w:rPr>
          <w:rFonts w:ascii="Times New Roman" w:eastAsia="Times New Roman" w:hAnsi="Times New Roman"/>
          <w:b/>
          <w:szCs w:val="24"/>
          <w:lang w:eastAsia="tr-TR"/>
        </w:rPr>
        <w:t>2</w:t>
      </w:r>
      <w:r w:rsidR="001B40F2" w:rsidRPr="008B39AD">
        <w:rPr>
          <w:rFonts w:ascii="Times New Roman" w:eastAsia="Times New Roman" w:hAnsi="Times New Roman"/>
          <w:b/>
          <w:szCs w:val="24"/>
          <w:lang w:eastAsia="tr-TR"/>
        </w:rPr>
        <w:t>. Defter ve Kayıtlar</w:t>
      </w:r>
    </w:p>
    <w:p w14:paraId="2EAA17DB" w14:textId="77777777" w:rsidR="001B40F2" w:rsidRPr="008B39AD" w:rsidRDefault="001B40F2" w:rsidP="001B40F2">
      <w:pPr>
        <w:tabs>
          <w:tab w:val="left" w:pos="720"/>
          <w:tab w:val="left" w:pos="1800"/>
        </w:tabs>
        <w:spacing w:after="0" w:line="240" w:lineRule="auto"/>
        <w:rPr>
          <w:rFonts w:ascii="Times New Roman" w:eastAsia="Times New Roman" w:hAnsi="Times New Roman"/>
          <w:szCs w:val="24"/>
          <w:lang w:eastAsia="tr-TR"/>
        </w:rPr>
      </w:pPr>
      <w:r w:rsidRPr="008B39AD">
        <w:rPr>
          <w:rFonts w:ascii="Times New Roman" w:eastAsia="Times New Roman" w:hAnsi="Times New Roman"/>
          <w:szCs w:val="24"/>
          <w:lang w:eastAsia="tr-TR"/>
        </w:rPr>
        <w:t>(Bu bölümde, federasyonun tutması gerekli defter ve kayıtları tutup tutmadığı, tasdike tabi olanların onaylı ve muhafaza altında olup olmadığı, defterlerin usulüne uygun tutulup tutulmadığı, muhasebe kayıtlarının Tek Düzen Muhasebe Sistemi ile ilgili mevzuat çerçevesinde olup olmadığı, gelen-giden defterlerin eksiksiz tutulup tutulmadığı, özetle tüm bu kayıtların denetim açısından makul bir güvence verip vermediği ve denetime elverişli olup olmadığı kontrol edilir, varsa önerilerde bulunulur.)</w:t>
      </w:r>
    </w:p>
    <w:p w14:paraId="4E61EDE5" w14:textId="77777777" w:rsidR="00860F4A" w:rsidRPr="008B39AD" w:rsidRDefault="00860F4A" w:rsidP="001B40F2">
      <w:pPr>
        <w:tabs>
          <w:tab w:val="left" w:pos="720"/>
          <w:tab w:val="left" w:pos="1800"/>
        </w:tabs>
        <w:spacing w:after="0" w:line="240" w:lineRule="auto"/>
        <w:rPr>
          <w:rFonts w:ascii="Times New Roman" w:eastAsia="Times New Roman" w:hAnsi="Times New Roman"/>
          <w:szCs w:val="24"/>
          <w:lang w:eastAsia="tr-TR"/>
        </w:rPr>
      </w:pPr>
    </w:p>
    <w:p w14:paraId="1DF05305" w14:textId="77777777" w:rsidR="00860F4A" w:rsidRPr="008B39AD" w:rsidRDefault="00860F4A" w:rsidP="001B40F2">
      <w:pPr>
        <w:tabs>
          <w:tab w:val="left" w:pos="720"/>
          <w:tab w:val="left" w:pos="1800"/>
        </w:tabs>
        <w:spacing w:after="0" w:line="240" w:lineRule="auto"/>
        <w:rPr>
          <w:rFonts w:ascii="Times New Roman" w:eastAsia="Times New Roman" w:hAnsi="Times New Roman"/>
          <w:b/>
          <w:szCs w:val="24"/>
          <w:lang w:eastAsia="tr-TR"/>
        </w:rPr>
      </w:pPr>
      <w:r w:rsidRPr="008B39AD">
        <w:rPr>
          <w:rFonts w:ascii="Times New Roman" w:eastAsia="Times New Roman" w:hAnsi="Times New Roman"/>
          <w:b/>
          <w:szCs w:val="24"/>
          <w:lang w:eastAsia="tr-TR"/>
        </w:rPr>
        <w:t>3.</w:t>
      </w:r>
      <w:r w:rsidRPr="008B39AD">
        <w:rPr>
          <w:rFonts w:ascii="Times New Roman" w:hAnsi="Times New Roman"/>
          <w:b/>
          <w:szCs w:val="24"/>
        </w:rPr>
        <w:t xml:space="preserve"> </w:t>
      </w:r>
      <w:r w:rsidRPr="008B39AD">
        <w:rPr>
          <w:rFonts w:ascii="Times New Roman" w:eastAsia="Times New Roman" w:hAnsi="Times New Roman"/>
          <w:b/>
          <w:szCs w:val="24"/>
          <w:lang w:eastAsia="tr-TR"/>
        </w:rPr>
        <w:t>Spor federasyonun bütçe ve harcama ilkelerine uygunluğu</w:t>
      </w:r>
    </w:p>
    <w:p w14:paraId="27AD9EB7" w14:textId="77777777" w:rsidR="00860F4A" w:rsidRPr="008B39AD" w:rsidRDefault="00860F4A" w:rsidP="00860F4A">
      <w:pPr>
        <w:tabs>
          <w:tab w:val="left" w:pos="720"/>
          <w:tab w:val="left" w:pos="1800"/>
        </w:tabs>
        <w:spacing w:after="0" w:line="240" w:lineRule="auto"/>
        <w:rPr>
          <w:rFonts w:ascii="Times New Roman" w:eastAsia="Times New Roman" w:hAnsi="Times New Roman"/>
          <w:szCs w:val="24"/>
          <w:lang w:eastAsia="tr-TR"/>
        </w:rPr>
      </w:pPr>
      <w:r w:rsidRPr="008B39AD">
        <w:rPr>
          <w:rFonts w:ascii="Times New Roman" w:eastAsia="Times New Roman" w:hAnsi="Times New Roman"/>
          <w:szCs w:val="24"/>
          <w:lang w:eastAsia="tr-TR"/>
        </w:rPr>
        <w:t>(Bu bölümde, 7405 sayılı Kanunun 43 üncü maddesi gereği, spor federasyonunun mali yükümlülüklerini süresi içinde yerine getirmek için gerekli özeni gösterip, göstermediği, d</w:t>
      </w:r>
      <w:r w:rsidR="0051083E" w:rsidRPr="008B39AD">
        <w:rPr>
          <w:rFonts w:ascii="Times New Roman" w:eastAsia="Times New Roman" w:hAnsi="Times New Roman"/>
          <w:szCs w:val="24"/>
          <w:lang w:eastAsia="tr-TR"/>
        </w:rPr>
        <w:t>enk bütçe tesis edip etmediği,</w:t>
      </w:r>
      <w:r w:rsidRPr="008B39AD">
        <w:rPr>
          <w:rFonts w:ascii="Times New Roman" w:eastAsia="Times New Roman" w:hAnsi="Times New Roman"/>
          <w:szCs w:val="24"/>
          <w:lang w:eastAsia="tr-TR"/>
        </w:rPr>
        <w:t xml:space="preserve"> giderlerini gelirleri oranında gerçekleştirecek bir mali yapı oluşturup oluşturmadığı, önceki yıl gelirlerinin yüzde onunu aşacak miktarda borçlanma yapıp yapmadığı, bütçesinde gelir ve gider denkliğini sağlayıp sağlamadığı, yönetim kurulunun, Bakanlıktan izin almaksızın görev süresini aşacak şekilde spor federasyonunu borç altına sokacak işlem yapıp yapmadığı hususları ayrıca ve açıkça belirtilir.)</w:t>
      </w:r>
    </w:p>
    <w:p w14:paraId="4AAE994A" w14:textId="77777777" w:rsidR="003F7134" w:rsidRPr="008B39AD" w:rsidRDefault="003F7134" w:rsidP="001B40F2">
      <w:pPr>
        <w:tabs>
          <w:tab w:val="left" w:pos="720"/>
          <w:tab w:val="left" w:pos="1800"/>
        </w:tabs>
        <w:spacing w:after="0" w:line="240" w:lineRule="auto"/>
        <w:rPr>
          <w:rFonts w:ascii="Times New Roman" w:eastAsia="Times New Roman" w:hAnsi="Times New Roman"/>
          <w:szCs w:val="24"/>
          <w:lang w:eastAsia="tr-TR"/>
        </w:rPr>
      </w:pPr>
    </w:p>
    <w:p w14:paraId="273B7850" w14:textId="77777777" w:rsidR="003F7134" w:rsidRPr="008B39AD" w:rsidRDefault="00860F4A" w:rsidP="001B40F2">
      <w:pPr>
        <w:tabs>
          <w:tab w:val="left" w:pos="720"/>
          <w:tab w:val="left" w:pos="1800"/>
        </w:tabs>
        <w:spacing w:after="0" w:line="240" w:lineRule="auto"/>
        <w:rPr>
          <w:rFonts w:ascii="Times New Roman" w:eastAsia="Times New Roman" w:hAnsi="Times New Roman"/>
          <w:b/>
          <w:szCs w:val="24"/>
          <w:lang w:eastAsia="tr-TR"/>
        </w:rPr>
      </w:pPr>
      <w:r w:rsidRPr="008B39AD">
        <w:rPr>
          <w:rFonts w:ascii="Times New Roman" w:eastAsia="Times New Roman" w:hAnsi="Times New Roman"/>
          <w:b/>
          <w:szCs w:val="24"/>
          <w:lang w:eastAsia="tr-TR"/>
        </w:rPr>
        <w:t>4</w:t>
      </w:r>
      <w:r w:rsidR="003F7134" w:rsidRPr="008B39AD">
        <w:rPr>
          <w:rFonts w:ascii="Times New Roman" w:eastAsia="Times New Roman" w:hAnsi="Times New Roman"/>
          <w:b/>
          <w:szCs w:val="24"/>
          <w:lang w:eastAsia="tr-TR"/>
        </w:rPr>
        <w:t>. İktisadi İşletme Faaliyetleri</w:t>
      </w:r>
    </w:p>
    <w:p w14:paraId="2F835308" w14:textId="77777777" w:rsidR="003F7134" w:rsidRPr="008B39AD" w:rsidRDefault="003F7134" w:rsidP="001B40F2">
      <w:pPr>
        <w:tabs>
          <w:tab w:val="left" w:pos="720"/>
          <w:tab w:val="left" w:pos="1800"/>
        </w:tabs>
        <w:spacing w:after="0" w:line="240" w:lineRule="auto"/>
        <w:rPr>
          <w:rFonts w:ascii="Times New Roman" w:eastAsia="Times New Roman" w:hAnsi="Times New Roman"/>
          <w:szCs w:val="24"/>
          <w:lang w:eastAsia="tr-TR"/>
        </w:rPr>
      </w:pPr>
      <w:r w:rsidRPr="008B39AD">
        <w:rPr>
          <w:rFonts w:ascii="Times New Roman" w:eastAsia="Times New Roman" w:hAnsi="Times New Roman"/>
          <w:szCs w:val="24"/>
          <w:lang w:eastAsia="tr-TR"/>
        </w:rPr>
        <w:t xml:space="preserve">(Bu bölümde, yukarıda 2 nci ve 3 üncü maddelerde yer alan hususlar, iktisadi işletme yönünden de değerlendirilir, </w:t>
      </w:r>
      <w:r w:rsidR="00F74752" w:rsidRPr="008B39AD">
        <w:rPr>
          <w:rFonts w:ascii="Times New Roman" w:eastAsia="Times New Roman" w:hAnsi="Times New Roman"/>
          <w:szCs w:val="24"/>
          <w:lang w:eastAsia="tr-TR"/>
        </w:rPr>
        <w:t xml:space="preserve">iktisadi işletmenin kuruluş ve federasyonun amaçlarına uygun çalışıp çalışmadığı, elde edilen iktisadi verim ile federasyon gelirlerine katkı sağlayıp sağlamadığı, federasyonun devamlı kaynak transferi yapan konumda olmaması gerektiğine dikkat edilip edilmediği kontrol edilir ve </w:t>
      </w:r>
      <w:r w:rsidRPr="008B39AD">
        <w:rPr>
          <w:rFonts w:ascii="Times New Roman" w:eastAsia="Times New Roman" w:hAnsi="Times New Roman"/>
          <w:szCs w:val="24"/>
          <w:lang w:eastAsia="tr-TR"/>
        </w:rPr>
        <w:t>varsa önerilerde bulunulur.)</w:t>
      </w:r>
    </w:p>
    <w:p w14:paraId="5C1515B3" w14:textId="77777777" w:rsidR="00B6659F" w:rsidRPr="008B39AD" w:rsidRDefault="00B6659F" w:rsidP="00036E10">
      <w:pPr>
        <w:spacing w:after="0" w:line="240" w:lineRule="auto"/>
        <w:ind w:firstLine="708"/>
        <w:rPr>
          <w:rFonts w:ascii="Times New Roman" w:hAnsi="Times New Roman"/>
          <w:szCs w:val="24"/>
        </w:rPr>
      </w:pPr>
    </w:p>
    <w:p w14:paraId="2FEE4BEB" w14:textId="77777777" w:rsidR="00F74752" w:rsidRPr="008B39AD" w:rsidRDefault="00F74752" w:rsidP="00036E10">
      <w:pPr>
        <w:spacing w:after="0" w:line="240" w:lineRule="auto"/>
        <w:rPr>
          <w:rFonts w:ascii="Times New Roman" w:hAnsi="Times New Roman"/>
          <w:b/>
          <w:szCs w:val="24"/>
          <w:u w:val="single"/>
        </w:rPr>
      </w:pPr>
    </w:p>
    <w:p w14:paraId="63E352AE" w14:textId="77777777" w:rsidR="00F74752" w:rsidRPr="008B39AD" w:rsidRDefault="00F74752" w:rsidP="00036E10">
      <w:pPr>
        <w:spacing w:after="0" w:line="240" w:lineRule="auto"/>
        <w:rPr>
          <w:rFonts w:ascii="Times New Roman" w:hAnsi="Times New Roman"/>
          <w:b/>
          <w:szCs w:val="24"/>
          <w:u w:val="single"/>
        </w:rPr>
      </w:pPr>
    </w:p>
    <w:p w14:paraId="22E7D506" w14:textId="77777777" w:rsidR="00302484" w:rsidRPr="008B39AD" w:rsidRDefault="001B40F2" w:rsidP="00036E10">
      <w:pPr>
        <w:spacing w:after="0" w:line="240" w:lineRule="auto"/>
        <w:rPr>
          <w:rFonts w:ascii="Times New Roman" w:hAnsi="Times New Roman"/>
          <w:szCs w:val="24"/>
        </w:rPr>
      </w:pPr>
      <w:r w:rsidRPr="008B39AD">
        <w:rPr>
          <w:rFonts w:ascii="Times New Roman" w:hAnsi="Times New Roman"/>
          <w:b/>
          <w:szCs w:val="24"/>
          <w:u w:val="single"/>
        </w:rPr>
        <w:t>I</w:t>
      </w:r>
      <w:r w:rsidR="0022364C" w:rsidRPr="008B39AD">
        <w:rPr>
          <w:rFonts w:ascii="Times New Roman" w:hAnsi="Times New Roman"/>
          <w:b/>
          <w:szCs w:val="24"/>
          <w:u w:val="single"/>
        </w:rPr>
        <w:t>V</w:t>
      </w:r>
      <w:r w:rsidR="004D0F6C" w:rsidRPr="008B39AD">
        <w:rPr>
          <w:rFonts w:ascii="Times New Roman" w:hAnsi="Times New Roman"/>
          <w:b/>
          <w:szCs w:val="24"/>
          <w:u w:val="single"/>
        </w:rPr>
        <w:t xml:space="preserve">- </w:t>
      </w:r>
      <w:r w:rsidR="00C931CA" w:rsidRPr="008B39AD">
        <w:rPr>
          <w:rFonts w:ascii="Times New Roman" w:hAnsi="Times New Roman"/>
          <w:b/>
          <w:szCs w:val="24"/>
          <w:u w:val="single"/>
        </w:rPr>
        <w:t>SONUÇ</w:t>
      </w:r>
    </w:p>
    <w:p w14:paraId="32E40BAA" w14:textId="77777777" w:rsidR="004731AB" w:rsidRPr="008B39AD" w:rsidRDefault="001B40F2" w:rsidP="00036E10">
      <w:pPr>
        <w:spacing w:after="0" w:line="240" w:lineRule="auto"/>
        <w:rPr>
          <w:rFonts w:ascii="Times New Roman" w:hAnsi="Times New Roman"/>
          <w:szCs w:val="24"/>
        </w:rPr>
      </w:pPr>
      <w:r w:rsidRPr="008B39AD">
        <w:rPr>
          <w:rFonts w:ascii="Times New Roman" w:hAnsi="Times New Roman"/>
          <w:szCs w:val="24"/>
        </w:rPr>
        <w:t>(Bu bölümde, yukarıdaki incelemelere göre denetim kurulunun özet ve genel mahiyetteki tespit, öneri ve kanaatine yer verilir.)</w:t>
      </w:r>
    </w:p>
    <w:p w14:paraId="71A05358" w14:textId="77777777" w:rsidR="00660E88" w:rsidRPr="008B39AD" w:rsidRDefault="00660E88" w:rsidP="00036E10">
      <w:pPr>
        <w:spacing w:after="0" w:line="240" w:lineRule="auto"/>
        <w:jc w:val="right"/>
        <w:rPr>
          <w:rFonts w:ascii="Times New Roman" w:hAnsi="Times New Roman"/>
          <w:b/>
          <w:szCs w:val="24"/>
        </w:rPr>
      </w:pPr>
      <w:r w:rsidRPr="008B39AD">
        <w:rPr>
          <w:rFonts w:ascii="Times New Roman" w:hAnsi="Times New Roman"/>
          <w:b/>
          <w:szCs w:val="24"/>
        </w:rPr>
        <w:t>…/…/…</w:t>
      </w:r>
    </w:p>
    <w:p w14:paraId="2EAA47F6" w14:textId="77777777" w:rsidR="001B40F2" w:rsidRPr="008B39AD" w:rsidRDefault="001B40F2" w:rsidP="00036E10">
      <w:pPr>
        <w:spacing w:after="0" w:line="240" w:lineRule="auto"/>
        <w:rPr>
          <w:rFonts w:ascii="Times New Roman" w:hAnsi="Times New Roman"/>
          <w:b/>
          <w:szCs w:val="24"/>
        </w:rPr>
      </w:pPr>
    </w:p>
    <w:tbl>
      <w:tblPr>
        <w:tblW w:w="0" w:type="auto"/>
        <w:tblLook w:val="04A0" w:firstRow="1" w:lastRow="0" w:firstColumn="1" w:lastColumn="0" w:noHBand="0" w:noVBand="1"/>
      </w:tblPr>
      <w:tblGrid>
        <w:gridCol w:w="3022"/>
        <w:gridCol w:w="3024"/>
        <w:gridCol w:w="3024"/>
      </w:tblGrid>
      <w:tr w:rsidR="00036E10" w:rsidRPr="008B39AD" w14:paraId="1C6D65B7" w14:textId="77777777" w:rsidTr="00F33552">
        <w:tc>
          <w:tcPr>
            <w:tcW w:w="3070" w:type="dxa"/>
            <w:shd w:val="clear" w:color="auto" w:fill="auto"/>
          </w:tcPr>
          <w:p w14:paraId="55977EE9" w14:textId="77777777" w:rsidR="00660E88" w:rsidRPr="008B39AD" w:rsidRDefault="00660E88" w:rsidP="00036E10">
            <w:pPr>
              <w:spacing w:after="0" w:line="240" w:lineRule="auto"/>
              <w:jc w:val="center"/>
              <w:rPr>
                <w:rFonts w:ascii="Times New Roman" w:hAnsi="Times New Roman"/>
                <w:szCs w:val="24"/>
              </w:rPr>
            </w:pPr>
            <w:r w:rsidRPr="008B39AD">
              <w:rPr>
                <w:rFonts w:ascii="Times New Roman" w:hAnsi="Times New Roman"/>
                <w:szCs w:val="24"/>
              </w:rPr>
              <w:t>Adı Soyadı</w:t>
            </w:r>
          </w:p>
        </w:tc>
        <w:tc>
          <w:tcPr>
            <w:tcW w:w="3071" w:type="dxa"/>
            <w:shd w:val="clear" w:color="auto" w:fill="auto"/>
          </w:tcPr>
          <w:p w14:paraId="2FEC829E" w14:textId="77777777" w:rsidR="00660E88" w:rsidRPr="008B39AD" w:rsidRDefault="00660E88" w:rsidP="00036E10">
            <w:pPr>
              <w:spacing w:after="0" w:line="240" w:lineRule="auto"/>
              <w:jc w:val="center"/>
              <w:rPr>
                <w:rFonts w:ascii="Times New Roman" w:hAnsi="Times New Roman"/>
                <w:szCs w:val="24"/>
              </w:rPr>
            </w:pPr>
            <w:r w:rsidRPr="008B39AD">
              <w:rPr>
                <w:rFonts w:ascii="Times New Roman" w:hAnsi="Times New Roman"/>
                <w:szCs w:val="24"/>
              </w:rPr>
              <w:t>Adı Soyadı</w:t>
            </w:r>
          </w:p>
        </w:tc>
        <w:tc>
          <w:tcPr>
            <w:tcW w:w="3071" w:type="dxa"/>
            <w:shd w:val="clear" w:color="auto" w:fill="auto"/>
          </w:tcPr>
          <w:p w14:paraId="1F5BB64D" w14:textId="77777777" w:rsidR="00660E88" w:rsidRPr="008B39AD" w:rsidRDefault="00660E88" w:rsidP="00036E10">
            <w:pPr>
              <w:spacing w:after="0" w:line="240" w:lineRule="auto"/>
              <w:jc w:val="center"/>
              <w:rPr>
                <w:rFonts w:ascii="Times New Roman" w:hAnsi="Times New Roman"/>
                <w:szCs w:val="24"/>
              </w:rPr>
            </w:pPr>
            <w:r w:rsidRPr="008B39AD">
              <w:rPr>
                <w:rFonts w:ascii="Times New Roman" w:hAnsi="Times New Roman"/>
                <w:szCs w:val="24"/>
              </w:rPr>
              <w:t>Adı Soyadı</w:t>
            </w:r>
          </w:p>
        </w:tc>
      </w:tr>
      <w:tr w:rsidR="00036E10" w:rsidRPr="008B39AD" w14:paraId="515A7E23" w14:textId="77777777" w:rsidTr="00F33552">
        <w:tc>
          <w:tcPr>
            <w:tcW w:w="3070" w:type="dxa"/>
            <w:shd w:val="clear" w:color="auto" w:fill="auto"/>
          </w:tcPr>
          <w:p w14:paraId="2BE3EABC" w14:textId="1855FF0B" w:rsidR="00660E88" w:rsidRPr="008B39AD" w:rsidRDefault="001878DE" w:rsidP="00036E10">
            <w:pPr>
              <w:spacing w:after="0" w:line="240" w:lineRule="auto"/>
              <w:jc w:val="center"/>
              <w:rPr>
                <w:rFonts w:ascii="Times New Roman" w:hAnsi="Times New Roman"/>
                <w:szCs w:val="24"/>
              </w:rPr>
            </w:pPr>
            <w:r w:rsidRPr="008B39AD">
              <w:rPr>
                <w:rFonts w:ascii="Times New Roman" w:hAnsi="Times New Roman"/>
                <w:szCs w:val="24"/>
              </w:rPr>
              <w:t>Ü</w:t>
            </w:r>
            <w:r w:rsidR="00660E88" w:rsidRPr="008B39AD">
              <w:rPr>
                <w:rFonts w:ascii="Times New Roman" w:hAnsi="Times New Roman"/>
                <w:szCs w:val="24"/>
              </w:rPr>
              <w:t>nvanı</w:t>
            </w:r>
          </w:p>
        </w:tc>
        <w:tc>
          <w:tcPr>
            <w:tcW w:w="3071" w:type="dxa"/>
            <w:shd w:val="clear" w:color="auto" w:fill="auto"/>
          </w:tcPr>
          <w:p w14:paraId="61B0EC30" w14:textId="6BBDAF55" w:rsidR="00660E88" w:rsidRPr="008B39AD" w:rsidRDefault="001878DE" w:rsidP="00036E10">
            <w:pPr>
              <w:spacing w:after="0" w:line="240" w:lineRule="auto"/>
              <w:jc w:val="center"/>
              <w:rPr>
                <w:rFonts w:ascii="Times New Roman" w:hAnsi="Times New Roman"/>
                <w:szCs w:val="24"/>
              </w:rPr>
            </w:pPr>
            <w:r w:rsidRPr="008B39AD">
              <w:rPr>
                <w:rFonts w:ascii="Times New Roman" w:hAnsi="Times New Roman"/>
                <w:szCs w:val="24"/>
              </w:rPr>
              <w:t>Ü</w:t>
            </w:r>
            <w:r w:rsidR="00660E88" w:rsidRPr="008B39AD">
              <w:rPr>
                <w:rFonts w:ascii="Times New Roman" w:hAnsi="Times New Roman"/>
                <w:szCs w:val="24"/>
              </w:rPr>
              <w:t>nvanı</w:t>
            </w:r>
          </w:p>
        </w:tc>
        <w:tc>
          <w:tcPr>
            <w:tcW w:w="3071" w:type="dxa"/>
            <w:shd w:val="clear" w:color="auto" w:fill="auto"/>
          </w:tcPr>
          <w:p w14:paraId="5B61C8A0" w14:textId="75742B95" w:rsidR="00660E88" w:rsidRPr="008B39AD" w:rsidRDefault="001878DE" w:rsidP="00036E10">
            <w:pPr>
              <w:spacing w:after="0" w:line="240" w:lineRule="auto"/>
              <w:jc w:val="center"/>
              <w:rPr>
                <w:rFonts w:ascii="Times New Roman" w:hAnsi="Times New Roman"/>
                <w:szCs w:val="24"/>
              </w:rPr>
            </w:pPr>
            <w:r w:rsidRPr="008B39AD">
              <w:rPr>
                <w:rFonts w:ascii="Times New Roman" w:hAnsi="Times New Roman"/>
                <w:szCs w:val="24"/>
              </w:rPr>
              <w:t>Ü</w:t>
            </w:r>
            <w:r w:rsidR="00660E88" w:rsidRPr="008B39AD">
              <w:rPr>
                <w:rFonts w:ascii="Times New Roman" w:hAnsi="Times New Roman"/>
                <w:szCs w:val="24"/>
              </w:rPr>
              <w:t>nvanı</w:t>
            </w:r>
          </w:p>
        </w:tc>
      </w:tr>
      <w:tr w:rsidR="00036E10" w:rsidRPr="008B39AD" w14:paraId="55AC4A0D" w14:textId="77777777" w:rsidTr="00F33552">
        <w:tc>
          <w:tcPr>
            <w:tcW w:w="3070" w:type="dxa"/>
            <w:shd w:val="clear" w:color="auto" w:fill="auto"/>
          </w:tcPr>
          <w:p w14:paraId="17A5E0A8" w14:textId="77777777" w:rsidR="00660E88" w:rsidRPr="008B39AD" w:rsidRDefault="00660E88" w:rsidP="00036E10">
            <w:pPr>
              <w:spacing w:after="0" w:line="240" w:lineRule="auto"/>
              <w:jc w:val="center"/>
              <w:rPr>
                <w:rFonts w:ascii="Times New Roman" w:hAnsi="Times New Roman"/>
                <w:szCs w:val="24"/>
              </w:rPr>
            </w:pPr>
            <w:r w:rsidRPr="008B39AD">
              <w:rPr>
                <w:rFonts w:ascii="Times New Roman" w:hAnsi="Times New Roman"/>
                <w:szCs w:val="24"/>
              </w:rPr>
              <w:t>İmza</w:t>
            </w:r>
          </w:p>
        </w:tc>
        <w:tc>
          <w:tcPr>
            <w:tcW w:w="3071" w:type="dxa"/>
            <w:shd w:val="clear" w:color="auto" w:fill="auto"/>
          </w:tcPr>
          <w:p w14:paraId="51A83BA3" w14:textId="77777777" w:rsidR="00660E88" w:rsidRPr="008B39AD" w:rsidRDefault="00660E88" w:rsidP="00036E10">
            <w:pPr>
              <w:spacing w:after="0" w:line="240" w:lineRule="auto"/>
              <w:jc w:val="center"/>
              <w:rPr>
                <w:rFonts w:ascii="Times New Roman" w:hAnsi="Times New Roman"/>
                <w:szCs w:val="24"/>
              </w:rPr>
            </w:pPr>
            <w:r w:rsidRPr="008B39AD">
              <w:rPr>
                <w:rFonts w:ascii="Times New Roman" w:hAnsi="Times New Roman"/>
                <w:szCs w:val="24"/>
              </w:rPr>
              <w:t>İmza</w:t>
            </w:r>
          </w:p>
        </w:tc>
        <w:tc>
          <w:tcPr>
            <w:tcW w:w="3071" w:type="dxa"/>
            <w:shd w:val="clear" w:color="auto" w:fill="auto"/>
          </w:tcPr>
          <w:p w14:paraId="3E04B54E" w14:textId="77777777" w:rsidR="00660E88" w:rsidRPr="008B39AD" w:rsidRDefault="00660E88" w:rsidP="00036E10">
            <w:pPr>
              <w:spacing w:after="0" w:line="240" w:lineRule="auto"/>
              <w:jc w:val="center"/>
              <w:rPr>
                <w:rFonts w:ascii="Times New Roman" w:hAnsi="Times New Roman"/>
                <w:szCs w:val="24"/>
              </w:rPr>
            </w:pPr>
            <w:r w:rsidRPr="008B39AD">
              <w:rPr>
                <w:rFonts w:ascii="Times New Roman" w:hAnsi="Times New Roman"/>
                <w:szCs w:val="24"/>
              </w:rPr>
              <w:t>İmza</w:t>
            </w:r>
          </w:p>
        </w:tc>
      </w:tr>
      <w:bookmarkEnd w:id="0"/>
    </w:tbl>
    <w:p w14:paraId="4DA1B0F5" w14:textId="77777777" w:rsidR="00B6659F" w:rsidRPr="008B39AD" w:rsidRDefault="00B6659F" w:rsidP="00036E10">
      <w:pPr>
        <w:tabs>
          <w:tab w:val="left" w:pos="720"/>
          <w:tab w:val="left" w:pos="1946"/>
        </w:tabs>
        <w:spacing w:after="0" w:line="240" w:lineRule="auto"/>
        <w:rPr>
          <w:rFonts w:ascii="Times New Roman" w:hAnsi="Times New Roman"/>
          <w:b/>
          <w:szCs w:val="24"/>
        </w:rPr>
      </w:pPr>
    </w:p>
    <w:sectPr w:rsidR="00B6659F" w:rsidRPr="008B39AD" w:rsidSect="00036E10">
      <w:footerReference w:type="even" r:id="rId8"/>
      <w:pgSz w:w="11906" w:h="16838"/>
      <w:pgMar w:top="1418" w:right="1418" w:bottom="1418" w:left="1418" w:header="709" w:footer="709" w:gutter="0"/>
      <w:pgNumType w:start="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16812BA" w14:textId="77777777" w:rsidR="0050428F" w:rsidRDefault="0050428F" w:rsidP="004E4F09">
      <w:pPr>
        <w:spacing w:after="0" w:line="240" w:lineRule="auto"/>
      </w:pPr>
      <w:r>
        <w:separator/>
      </w:r>
    </w:p>
  </w:endnote>
  <w:endnote w:type="continuationSeparator" w:id="0">
    <w:p w14:paraId="21F66979" w14:textId="77777777" w:rsidR="0050428F" w:rsidRDefault="0050428F" w:rsidP="004E4F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0002A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A2"/>
    <w:family w:val="roman"/>
    <w:pitch w:val="variable"/>
    <w:sig w:usb0="E00006FF" w:usb1="420024FF" w:usb2="02000000" w:usb3="00000000" w:csb0="0000019F" w:csb1="00000000"/>
  </w:font>
  <w:font w:name="Tahoma">
    <w:panose1 w:val="020B0604030504040204"/>
    <w:charset w:val="A2"/>
    <w:family w:val="swiss"/>
    <w:pitch w:val="variable"/>
    <w:sig w:usb0="E1002EFF" w:usb1="C000605B" w:usb2="00000029" w:usb3="00000000" w:csb0="000101FF" w:csb1="00000000"/>
  </w:font>
  <w:font w:name="Calibri Light">
    <w:panose1 w:val="020F0302020204030204"/>
    <w:charset w:val="A2"/>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260369E" w14:textId="77777777" w:rsidR="00F74752" w:rsidRDefault="00F74752" w:rsidP="00FF4812">
    <w:pPr>
      <w:pStyle w:val="Altbilgi"/>
      <w:framePr w:wrap="around" w:vAnchor="text" w:hAnchor="margin" w:xAlign="right" w:y="1"/>
      <w:rPr>
        <w:rStyle w:val="SayfaNumaras"/>
      </w:rPr>
    </w:pPr>
    <w:r>
      <w:rPr>
        <w:rStyle w:val="SayfaNumaras"/>
      </w:rPr>
      <w:fldChar w:fldCharType="begin"/>
    </w:r>
    <w:r>
      <w:rPr>
        <w:rStyle w:val="SayfaNumaras"/>
      </w:rPr>
      <w:instrText xml:space="preserve">PAGE  </w:instrText>
    </w:r>
    <w:r>
      <w:rPr>
        <w:rStyle w:val="SayfaNumaras"/>
      </w:rPr>
      <w:fldChar w:fldCharType="end"/>
    </w:r>
  </w:p>
  <w:p w14:paraId="101C0E8A" w14:textId="77777777" w:rsidR="00F74752" w:rsidRDefault="00F74752" w:rsidP="00E356E0">
    <w:pPr>
      <w:pStyle w:val="Altbilgi"/>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32EB1CF" w14:textId="77777777" w:rsidR="0050428F" w:rsidRDefault="0050428F" w:rsidP="004E4F09">
      <w:pPr>
        <w:spacing w:after="0" w:line="240" w:lineRule="auto"/>
      </w:pPr>
      <w:r>
        <w:separator/>
      </w:r>
    </w:p>
  </w:footnote>
  <w:footnote w:type="continuationSeparator" w:id="0">
    <w:p w14:paraId="2426708A" w14:textId="77777777" w:rsidR="0050428F" w:rsidRDefault="0050428F" w:rsidP="004E4F09">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71E1899"/>
    <w:multiLevelType w:val="hybridMultilevel"/>
    <w:tmpl w:val="F60A8BF8"/>
    <w:lvl w:ilvl="0" w:tplc="2D6E6116">
      <w:start w:val="1"/>
      <w:numFmt w:val="decimal"/>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1" w15:restartNumberingAfterBreak="0">
    <w:nsid w:val="1EE55D71"/>
    <w:multiLevelType w:val="hybridMultilevel"/>
    <w:tmpl w:val="2AC0568C"/>
    <w:lvl w:ilvl="0" w:tplc="9650F268">
      <w:start w:val="1"/>
      <w:numFmt w:val="decimal"/>
      <w:lvlText w:val="%1-"/>
      <w:lvlJc w:val="left"/>
      <w:pPr>
        <w:ind w:left="1648" w:hanging="360"/>
      </w:pPr>
      <w:rPr>
        <w:rFonts w:hint="default"/>
      </w:rPr>
    </w:lvl>
    <w:lvl w:ilvl="1" w:tplc="041F0019" w:tentative="1">
      <w:start w:val="1"/>
      <w:numFmt w:val="lowerLetter"/>
      <w:lvlText w:val="%2."/>
      <w:lvlJc w:val="left"/>
      <w:pPr>
        <w:ind w:left="2368" w:hanging="360"/>
      </w:pPr>
    </w:lvl>
    <w:lvl w:ilvl="2" w:tplc="041F001B" w:tentative="1">
      <w:start w:val="1"/>
      <w:numFmt w:val="lowerRoman"/>
      <w:lvlText w:val="%3."/>
      <w:lvlJc w:val="right"/>
      <w:pPr>
        <w:ind w:left="3088" w:hanging="180"/>
      </w:pPr>
    </w:lvl>
    <w:lvl w:ilvl="3" w:tplc="041F000F" w:tentative="1">
      <w:start w:val="1"/>
      <w:numFmt w:val="decimal"/>
      <w:lvlText w:val="%4."/>
      <w:lvlJc w:val="left"/>
      <w:pPr>
        <w:ind w:left="3808" w:hanging="360"/>
      </w:pPr>
    </w:lvl>
    <w:lvl w:ilvl="4" w:tplc="041F0019" w:tentative="1">
      <w:start w:val="1"/>
      <w:numFmt w:val="lowerLetter"/>
      <w:lvlText w:val="%5."/>
      <w:lvlJc w:val="left"/>
      <w:pPr>
        <w:ind w:left="4528" w:hanging="360"/>
      </w:pPr>
    </w:lvl>
    <w:lvl w:ilvl="5" w:tplc="041F001B" w:tentative="1">
      <w:start w:val="1"/>
      <w:numFmt w:val="lowerRoman"/>
      <w:lvlText w:val="%6."/>
      <w:lvlJc w:val="right"/>
      <w:pPr>
        <w:ind w:left="5248" w:hanging="180"/>
      </w:pPr>
    </w:lvl>
    <w:lvl w:ilvl="6" w:tplc="041F000F" w:tentative="1">
      <w:start w:val="1"/>
      <w:numFmt w:val="decimal"/>
      <w:lvlText w:val="%7."/>
      <w:lvlJc w:val="left"/>
      <w:pPr>
        <w:ind w:left="5968" w:hanging="360"/>
      </w:pPr>
    </w:lvl>
    <w:lvl w:ilvl="7" w:tplc="041F0019" w:tentative="1">
      <w:start w:val="1"/>
      <w:numFmt w:val="lowerLetter"/>
      <w:lvlText w:val="%8."/>
      <w:lvlJc w:val="left"/>
      <w:pPr>
        <w:ind w:left="6688" w:hanging="360"/>
      </w:pPr>
    </w:lvl>
    <w:lvl w:ilvl="8" w:tplc="041F001B" w:tentative="1">
      <w:start w:val="1"/>
      <w:numFmt w:val="lowerRoman"/>
      <w:lvlText w:val="%9."/>
      <w:lvlJc w:val="right"/>
      <w:pPr>
        <w:ind w:left="7408" w:hanging="180"/>
      </w:pPr>
    </w:lvl>
  </w:abstractNum>
  <w:abstractNum w:abstractNumId="2" w15:restartNumberingAfterBreak="0">
    <w:nsid w:val="2A1D447D"/>
    <w:multiLevelType w:val="hybridMultilevel"/>
    <w:tmpl w:val="172085DC"/>
    <w:lvl w:ilvl="0" w:tplc="D7708F5A">
      <w:numFmt w:val="bullet"/>
      <w:lvlText w:val=""/>
      <w:lvlJc w:val="left"/>
      <w:pPr>
        <w:ind w:left="720" w:hanging="360"/>
      </w:pPr>
      <w:rPr>
        <w:rFonts w:ascii="Symbol" w:eastAsia="Calibri" w:hAnsi="Symbol" w:cs="Aria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593870D3"/>
    <w:multiLevelType w:val="hybridMultilevel"/>
    <w:tmpl w:val="6292F238"/>
    <w:lvl w:ilvl="0" w:tplc="041F0001">
      <w:start w:val="1"/>
      <w:numFmt w:val="bullet"/>
      <w:lvlText w:val=""/>
      <w:lvlJc w:val="left"/>
      <w:pPr>
        <w:ind w:left="1428" w:hanging="360"/>
      </w:pPr>
      <w:rPr>
        <w:rFonts w:ascii="Symbol" w:hAnsi="Symbol" w:hint="default"/>
      </w:rPr>
    </w:lvl>
    <w:lvl w:ilvl="1" w:tplc="041F0003" w:tentative="1">
      <w:start w:val="1"/>
      <w:numFmt w:val="bullet"/>
      <w:lvlText w:val="o"/>
      <w:lvlJc w:val="left"/>
      <w:pPr>
        <w:ind w:left="2148" w:hanging="360"/>
      </w:pPr>
      <w:rPr>
        <w:rFonts w:ascii="Courier New" w:hAnsi="Courier New" w:cs="Courier New" w:hint="default"/>
      </w:rPr>
    </w:lvl>
    <w:lvl w:ilvl="2" w:tplc="041F0005" w:tentative="1">
      <w:start w:val="1"/>
      <w:numFmt w:val="bullet"/>
      <w:lvlText w:val=""/>
      <w:lvlJc w:val="left"/>
      <w:pPr>
        <w:ind w:left="2868" w:hanging="360"/>
      </w:pPr>
      <w:rPr>
        <w:rFonts w:ascii="Wingdings" w:hAnsi="Wingdings" w:hint="default"/>
      </w:rPr>
    </w:lvl>
    <w:lvl w:ilvl="3" w:tplc="041F0001" w:tentative="1">
      <w:start w:val="1"/>
      <w:numFmt w:val="bullet"/>
      <w:lvlText w:val=""/>
      <w:lvlJc w:val="left"/>
      <w:pPr>
        <w:ind w:left="3588" w:hanging="360"/>
      </w:pPr>
      <w:rPr>
        <w:rFonts w:ascii="Symbol" w:hAnsi="Symbol" w:hint="default"/>
      </w:rPr>
    </w:lvl>
    <w:lvl w:ilvl="4" w:tplc="041F0003" w:tentative="1">
      <w:start w:val="1"/>
      <w:numFmt w:val="bullet"/>
      <w:lvlText w:val="o"/>
      <w:lvlJc w:val="left"/>
      <w:pPr>
        <w:ind w:left="4308" w:hanging="360"/>
      </w:pPr>
      <w:rPr>
        <w:rFonts w:ascii="Courier New" w:hAnsi="Courier New" w:cs="Courier New" w:hint="default"/>
      </w:rPr>
    </w:lvl>
    <w:lvl w:ilvl="5" w:tplc="041F0005" w:tentative="1">
      <w:start w:val="1"/>
      <w:numFmt w:val="bullet"/>
      <w:lvlText w:val=""/>
      <w:lvlJc w:val="left"/>
      <w:pPr>
        <w:ind w:left="5028" w:hanging="360"/>
      </w:pPr>
      <w:rPr>
        <w:rFonts w:ascii="Wingdings" w:hAnsi="Wingdings" w:hint="default"/>
      </w:rPr>
    </w:lvl>
    <w:lvl w:ilvl="6" w:tplc="041F0001" w:tentative="1">
      <w:start w:val="1"/>
      <w:numFmt w:val="bullet"/>
      <w:lvlText w:val=""/>
      <w:lvlJc w:val="left"/>
      <w:pPr>
        <w:ind w:left="5748" w:hanging="360"/>
      </w:pPr>
      <w:rPr>
        <w:rFonts w:ascii="Symbol" w:hAnsi="Symbol" w:hint="default"/>
      </w:rPr>
    </w:lvl>
    <w:lvl w:ilvl="7" w:tplc="041F0003" w:tentative="1">
      <w:start w:val="1"/>
      <w:numFmt w:val="bullet"/>
      <w:lvlText w:val="o"/>
      <w:lvlJc w:val="left"/>
      <w:pPr>
        <w:ind w:left="6468" w:hanging="360"/>
      </w:pPr>
      <w:rPr>
        <w:rFonts w:ascii="Courier New" w:hAnsi="Courier New" w:cs="Courier New" w:hint="default"/>
      </w:rPr>
    </w:lvl>
    <w:lvl w:ilvl="8" w:tplc="041F0005" w:tentative="1">
      <w:start w:val="1"/>
      <w:numFmt w:val="bullet"/>
      <w:lvlText w:val=""/>
      <w:lvlJc w:val="left"/>
      <w:pPr>
        <w:ind w:left="7188" w:hanging="360"/>
      </w:pPr>
      <w:rPr>
        <w:rFonts w:ascii="Wingdings" w:hAnsi="Wingdings" w:hint="default"/>
      </w:rPr>
    </w:lvl>
  </w:abstractNum>
  <w:abstractNum w:abstractNumId="4" w15:restartNumberingAfterBreak="0">
    <w:nsid w:val="5AA12C9B"/>
    <w:multiLevelType w:val="singleLevel"/>
    <w:tmpl w:val="D1FC31D8"/>
    <w:lvl w:ilvl="0">
      <w:start w:val="1"/>
      <w:numFmt w:val="lowerLetter"/>
      <w:lvlText w:val="%1)"/>
      <w:legacy w:legacy="1" w:legacySpace="0" w:legacyIndent="240"/>
      <w:lvlJc w:val="left"/>
      <w:rPr>
        <w:rFonts w:ascii="Times New Roman" w:hAnsi="Times New Roman" w:cs="Times New Roman" w:hint="default"/>
      </w:rPr>
    </w:lvl>
  </w:abstractNum>
  <w:abstractNum w:abstractNumId="5" w15:restartNumberingAfterBreak="0">
    <w:nsid w:val="6EB43382"/>
    <w:multiLevelType w:val="hybridMultilevel"/>
    <w:tmpl w:val="AB404DF2"/>
    <w:lvl w:ilvl="0" w:tplc="11F2F1F4">
      <w:numFmt w:val="bullet"/>
      <w:lvlText w:val="-"/>
      <w:lvlJc w:val="left"/>
      <w:pPr>
        <w:ind w:left="1068" w:hanging="360"/>
      </w:pPr>
      <w:rPr>
        <w:rFonts w:ascii="Times New Roman" w:eastAsia="Calibri" w:hAnsi="Times New Roman" w:cs="Times New Roman" w:hint="default"/>
      </w:rPr>
    </w:lvl>
    <w:lvl w:ilvl="1" w:tplc="041F0003" w:tentative="1">
      <w:start w:val="1"/>
      <w:numFmt w:val="bullet"/>
      <w:lvlText w:val="o"/>
      <w:lvlJc w:val="left"/>
      <w:pPr>
        <w:ind w:left="1788" w:hanging="360"/>
      </w:pPr>
      <w:rPr>
        <w:rFonts w:ascii="Courier New" w:hAnsi="Courier New" w:cs="Courier New" w:hint="default"/>
      </w:rPr>
    </w:lvl>
    <w:lvl w:ilvl="2" w:tplc="041F0005" w:tentative="1">
      <w:start w:val="1"/>
      <w:numFmt w:val="bullet"/>
      <w:lvlText w:val=""/>
      <w:lvlJc w:val="left"/>
      <w:pPr>
        <w:ind w:left="2508" w:hanging="360"/>
      </w:pPr>
      <w:rPr>
        <w:rFonts w:ascii="Wingdings" w:hAnsi="Wingdings" w:hint="default"/>
      </w:rPr>
    </w:lvl>
    <w:lvl w:ilvl="3" w:tplc="041F0001" w:tentative="1">
      <w:start w:val="1"/>
      <w:numFmt w:val="bullet"/>
      <w:lvlText w:val=""/>
      <w:lvlJc w:val="left"/>
      <w:pPr>
        <w:ind w:left="3228" w:hanging="360"/>
      </w:pPr>
      <w:rPr>
        <w:rFonts w:ascii="Symbol" w:hAnsi="Symbol" w:hint="default"/>
      </w:rPr>
    </w:lvl>
    <w:lvl w:ilvl="4" w:tplc="041F0003" w:tentative="1">
      <w:start w:val="1"/>
      <w:numFmt w:val="bullet"/>
      <w:lvlText w:val="o"/>
      <w:lvlJc w:val="left"/>
      <w:pPr>
        <w:ind w:left="3948" w:hanging="360"/>
      </w:pPr>
      <w:rPr>
        <w:rFonts w:ascii="Courier New" w:hAnsi="Courier New" w:cs="Courier New" w:hint="default"/>
      </w:rPr>
    </w:lvl>
    <w:lvl w:ilvl="5" w:tplc="041F0005" w:tentative="1">
      <w:start w:val="1"/>
      <w:numFmt w:val="bullet"/>
      <w:lvlText w:val=""/>
      <w:lvlJc w:val="left"/>
      <w:pPr>
        <w:ind w:left="4668" w:hanging="360"/>
      </w:pPr>
      <w:rPr>
        <w:rFonts w:ascii="Wingdings" w:hAnsi="Wingdings" w:hint="default"/>
      </w:rPr>
    </w:lvl>
    <w:lvl w:ilvl="6" w:tplc="041F0001" w:tentative="1">
      <w:start w:val="1"/>
      <w:numFmt w:val="bullet"/>
      <w:lvlText w:val=""/>
      <w:lvlJc w:val="left"/>
      <w:pPr>
        <w:ind w:left="5388" w:hanging="360"/>
      </w:pPr>
      <w:rPr>
        <w:rFonts w:ascii="Symbol" w:hAnsi="Symbol" w:hint="default"/>
      </w:rPr>
    </w:lvl>
    <w:lvl w:ilvl="7" w:tplc="041F0003" w:tentative="1">
      <w:start w:val="1"/>
      <w:numFmt w:val="bullet"/>
      <w:lvlText w:val="o"/>
      <w:lvlJc w:val="left"/>
      <w:pPr>
        <w:ind w:left="6108" w:hanging="360"/>
      </w:pPr>
      <w:rPr>
        <w:rFonts w:ascii="Courier New" w:hAnsi="Courier New" w:cs="Courier New" w:hint="default"/>
      </w:rPr>
    </w:lvl>
    <w:lvl w:ilvl="8" w:tplc="041F0005" w:tentative="1">
      <w:start w:val="1"/>
      <w:numFmt w:val="bullet"/>
      <w:lvlText w:val=""/>
      <w:lvlJc w:val="left"/>
      <w:pPr>
        <w:ind w:left="6828" w:hanging="360"/>
      </w:pPr>
      <w:rPr>
        <w:rFonts w:ascii="Wingdings" w:hAnsi="Wingdings" w:hint="default"/>
      </w:rPr>
    </w:lvl>
  </w:abstractNum>
  <w:abstractNum w:abstractNumId="6" w15:restartNumberingAfterBreak="0">
    <w:nsid w:val="6FB24797"/>
    <w:multiLevelType w:val="hybridMultilevel"/>
    <w:tmpl w:val="4C1ADC30"/>
    <w:lvl w:ilvl="0" w:tplc="041F0001">
      <w:start w:val="1"/>
      <w:numFmt w:val="bullet"/>
      <w:lvlText w:val="·"/>
      <w:lvlJc w:val="left"/>
      <w:pPr>
        <w:ind w:left="1428" w:hanging="360"/>
      </w:pPr>
      <w:rPr>
        <w:rFonts w:ascii="Symbol" w:hAnsi="Symbol" w:hint="default"/>
      </w:rPr>
    </w:lvl>
    <w:lvl w:ilvl="1" w:tplc="041F0003" w:tentative="1">
      <w:start w:val="1"/>
      <w:numFmt w:val="bullet"/>
      <w:lvlText w:val="o"/>
      <w:lvlJc w:val="left"/>
      <w:pPr>
        <w:ind w:left="2148" w:hanging="360"/>
      </w:pPr>
      <w:rPr>
        <w:rFonts w:ascii="Courier New" w:hAnsi="Courier New" w:cs="Courier New" w:hint="default"/>
      </w:rPr>
    </w:lvl>
    <w:lvl w:ilvl="2" w:tplc="041F0005" w:tentative="1">
      <w:start w:val="1"/>
      <w:numFmt w:val="bullet"/>
      <w:lvlText w:val=""/>
      <w:lvlJc w:val="left"/>
      <w:pPr>
        <w:ind w:left="2868" w:hanging="360"/>
      </w:pPr>
      <w:rPr>
        <w:rFonts w:ascii="Wingdings" w:hAnsi="Wingdings" w:hint="default"/>
      </w:rPr>
    </w:lvl>
    <w:lvl w:ilvl="3" w:tplc="041F0001" w:tentative="1">
      <w:start w:val="1"/>
      <w:numFmt w:val="bullet"/>
      <w:lvlText w:val=""/>
      <w:lvlJc w:val="left"/>
      <w:pPr>
        <w:ind w:left="3588" w:hanging="360"/>
      </w:pPr>
      <w:rPr>
        <w:rFonts w:ascii="Symbol" w:hAnsi="Symbol" w:hint="default"/>
      </w:rPr>
    </w:lvl>
    <w:lvl w:ilvl="4" w:tplc="041F0003" w:tentative="1">
      <w:start w:val="1"/>
      <w:numFmt w:val="bullet"/>
      <w:lvlText w:val="o"/>
      <w:lvlJc w:val="left"/>
      <w:pPr>
        <w:ind w:left="4308" w:hanging="360"/>
      </w:pPr>
      <w:rPr>
        <w:rFonts w:ascii="Courier New" w:hAnsi="Courier New" w:cs="Courier New" w:hint="default"/>
      </w:rPr>
    </w:lvl>
    <w:lvl w:ilvl="5" w:tplc="041F0005" w:tentative="1">
      <w:start w:val="1"/>
      <w:numFmt w:val="bullet"/>
      <w:lvlText w:val=""/>
      <w:lvlJc w:val="left"/>
      <w:pPr>
        <w:ind w:left="5028" w:hanging="360"/>
      </w:pPr>
      <w:rPr>
        <w:rFonts w:ascii="Wingdings" w:hAnsi="Wingdings" w:hint="default"/>
      </w:rPr>
    </w:lvl>
    <w:lvl w:ilvl="6" w:tplc="041F0001" w:tentative="1">
      <w:start w:val="1"/>
      <w:numFmt w:val="bullet"/>
      <w:lvlText w:val=""/>
      <w:lvlJc w:val="left"/>
      <w:pPr>
        <w:ind w:left="5748" w:hanging="360"/>
      </w:pPr>
      <w:rPr>
        <w:rFonts w:ascii="Symbol" w:hAnsi="Symbol" w:hint="default"/>
      </w:rPr>
    </w:lvl>
    <w:lvl w:ilvl="7" w:tplc="041F0003" w:tentative="1">
      <w:start w:val="1"/>
      <w:numFmt w:val="bullet"/>
      <w:lvlText w:val="o"/>
      <w:lvlJc w:val="left"/>
      <w:pPr>
        <w:ind w:left="6468" w:hanging="360"/>
      </w:pPr>
      <w:rPr>
        <w:rFonts w:ascii="Courier New" w:hAnsi="Courier New" w:cs="Courier New" w:hint="default"/>
      </w:rPr>
    </w:lvl>
    <w:lvl w:ilvl="8" w:tplc="041F0005" w:tentative="1">
      <w:start w:val="1"/>
      <w:numFmt w:val="bullet"/>
      <w:lvlText w:val=""/>
      <w:lvlJc w:val="left"/>
      <w:pPr>
        <w:ind w:left="7188" w:hanging="360"/>
      </w:pPr>
      <w:rPr>
        <w:rFonts w:ascii="Wingdings" w:hAnsi="Wingdings" w:hint="default"/>
      </w:rPr>
    </w:lvl>
  </w:abstractNum>
  <w:abstractNum w:abstractNumId="7" w15:restartNumberingAfterBreak="0">
    <w:nsid w:val="72A314E6"/>
    <w:multiLevelType w:val="hybridMultilevel"/>
    <w:tmpl w:val="A62EBF86"/>
    <w:lvl w:ilvl="0" w:tplc="1B8E6218">
      <w:start w:val="12"/>
      <w:numFmt w:val="bullet"/>
      <w:lvlText w:val="-"/>
      <w:lvlJc w:val="left"/>
      <w:pPr>
        <w:ind w:left="720" w:hanging="360"/>
      </w:pPr>
      <w:rPr>
        <w:rFonts w:ascii="Arial" w:eastAsia="Calibri" w:hAnsi="Arial" w:cs="Aria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4"/>
  </w:num>
  <w:num w:numId="2">
    <w:abstractNumId w:val="2"/>
  </w:num>
  <w:num w:numId="3">
    <w:abstractNumId w:val="7"/>
  </w:num>
  <w:num w:numId="4">
    <w:abstractNumId w:val="0"/>
  </w:num>
  <w:num w:numId="5">
    <w:abstractNumId w:val="1"/>
  </w:num>
  <w:num w:numId="6">
    <w:abstractNumId w:val="3"/>
  </w:num>
  <w:num w:numId="7">
    <w:abstractNumId w:val="5"/>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defaultTabStop w:val="708"/>
  <w:hyphenationZone w:val="425"/>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26F3A"/>
    <w:rsid w:val="00002A31"/>
    <w:rsid w:val="00003EE6"/>
    <w:rsid w:val="00006F65"/>
    <w:rsid w:val="00012333"/>
    <w:rsid w:val="00012415"/>
    <w:rsid w:val="000167FA"/>
    <w:rsid w:val="00016DC3"/>
    <w:rsid w:val="00021E33"/>
    <w:rsid w:val="00023729"/>
    <w:rsid w:val="00023858"/>
    <w:rsid w:val="000263D3"/>
    <w:rsid w:val="00026771"/>
    <w:rsid w:val="00035ECA"/>
    <w:rsid w:val="00036E10"/>
    <w:rsid w:val="000407ED"/>
    <w:rsid w:val="0004294A"/>
    <w:rsid w:val="0004545B"/>
    <w:rsid w:val="00046C2B"/>
    <w:rsid w:val="00050434"/>
    <w:rsid w:val="0005538D"/>
    <w:rsid w:val="0005641B"/>
    <w:rsid w:val="00056C10"/>
    <w:rsid w:val="0007414F"/>
    <w:rsid w:val="00074E2F"/>
    <w:rsid w:val="0007554A"/>
    <w:rsid w:val="000807F8"/>
    <w:rsid w:val="0008115D"/>
    <w:rsid w:val="000816DD"/>
    <w:rsid w:val="000859D4"/>
    <w:rsid w:val="00087FCB"/>
    <w:rsid w:val="00091156"/>
    <w:rsid w:val="00092D40"/>
    <w:rsid w:val="0009434F"/>
    <w:rsid w:val="000957F5"/>
    <w:rsid w:val="000968DF"/>
    <w:rsid w:val="00096E1F"/>
    <w:rsid w:val="00097832"/>
    <w:rsid w:val="000A1D80"/>
    <w:rsid w:val="000A3FBC"/>
    <w:rsid w:val="000A4EBB"/>
    <w:rsid w:val="000B02F7"/>
    <w:rsid w:val="000B06F5"/>
    <w:rsid w:val="000B1348"/>
    <w:rsid w:val="000B1C87"/>
    <w:rsid w:val="000B1CF1"/>
    <w:rsid w:val="000B20D3"/>
    <w:rsid w:val="000B60C7"/>
    <w:rsid w:val="000B64AE"/>
    <w:rsid w:val="000C0389"/>
    <w:rsid w:val="000C1CF4"/>
    <w:rsid w:val="000D2B76"/>
    <w:rsid w:val="000E06F3"/>
    <w:rsid w:val="000E11B0"/>
    <w:rsid w:val="000E1A00"/>
    <w:rsid w:val="000E245B"/>
    <w:rsid w:val="000E37B8"/>
    <w:rsid w:val="000E65D0"/>
    <w:rsid w:val="000F0FB6"/>
    <w:rsid w:val="000F3B47"/>
    <w:rsid w:val="00112E10"/>
    <w:rsid w:val="00113BE2"/>
    <w:rsid w:val="001161F0"/>
    <w:rsid w:val="00123158"/>
    <w:rsid w:val="0013117C"/>
    <w:rsid w:val="00132EC2"/>
    <w:rsid w:val="001338FB"/>
    <w:rsid w:val="00136A64"/>
    <w:rsid w:val="001376C3"/>
    <w:rsid w:val="0014015D"/>
    <w:rsid w:val="00141AA8"/>
    <w:rsid w:val="001420B9"/>
    <w:rsid w:val="00144AFC"/>
    <w:rsid w:val="00150144"/>
    <w:rsid w:val="001529E8"/>
    <w:rsid w:val="0015468B"/>
    <w:rsid w:val="001546BE"/>
    <w:rsid w:val="00154C4E"/>
    <w:rsid w:val="001561BE"/>
    <w:rsid w:val="0016097F"/>
    <w:rsid w:val="00161245"/>
    <w:rsid w:val="001614AF"/>
    <w:rsid w:val="00176A59"/>
    <w:rsid w:val="0018201A"/>
    <w:rsid w:val="00186D59"/>
    <w:rsid w:val="00186F20"/>
    <w:rsid w:val="001878DE"/>
    <w:rsid w:val="00187BE9"/>
    <w:rsid w:val="0019070D"/>
    <w:rsid w:val="001921A6"/>
    <w:rsid w:val="001940EB"/>
    <w:rsid w:val="00196512"/>
    <w:rsid w:val="001972AD"/>
    <w:rsid w:val="001A48F4"/>
    <w:rsid w:val="001A5A31"/>
    <w:rsid w:val="001A607D"/>
    <w:rsid w:val="001B1FC3"/>
    <w:rsid w:val="001B40F2"/>
    <w:rsid w:val="001B7BDC"/>
    <w:rsid w:val="001D140B"/>
    <w:rsid w:val="001D3336"/>
    <w:rsid w:val="001D6111"/>
    <w:rsid w:val="001D7417"/>
    <w:rsid w:val="001E167A"/>
    <w:rsid w:val="001E1B58"/>
    <w:rsid w:val="001F27B2"/>
    <w:rsid w:val="001F5187"/>
    <w:rsid w:val="002050CB"/>
    <w:rsid w:val="002074C1"/>
    <w:rsid w:val="0021004B"/>
    <w:rsid w:val="002121D6"/>
    <w:rsid w:val="00212BE4"/>
    <w:rsid w:val="00212D59"/>
    <w:rsid w:val="00217B60"/>
    <w:rsid w:val="00217CE3"/>
    <w:rsid w:val="00221CCA"/>
    <w:rsid w:val="0022364C"/>
    <w:rsid w:val="00233DFF"/>
    <w:rsid w:val="00242788"/>
    <w:rsid w:val="00250A42"/>
    <w:rsid w:val="00251216"/>
    <w:rsid w:val="002551B8"/>
    <w:rsid w:val="00255640"/>
    <w:rsid w:val="0025638C"/>
    <w:rsid w:val="002670F3"/>
    <w:rsid w:val="002746D6"/>
    <w:rsid w:val="00280AAE"/>
    <w:rsid w:val="002841E6"/>
    <w:rsid w:val="0028430C"/>
    <w:rsid w:val="00284B7F"/>
    <w:rsid w:val="00284D5B"/>
    <w:rsid w:val="002866E9"/>
    <w:rsid w:val="0029005D"/>
    <w:rsid w:val="00290D72"/>
    <w:rsid w:val="002954CA"/>
    <w:rsid w:val="002A33EE"/>
    <w:rsid w:val="002A7681"/>
    <w:rsid w:val="002B0FC8"/>
    <w:rsid w:val="002C2FD0"/>
    <w:rsid w:val="002D04BC"/>
    <w:rsid w:val="002D1EC3"/>
    <w:rsid w:val="002D222C"/>
    <w:rsid w:val="002D651B"/>
    <w:rsid w:val="002D68AA"/>
    <w:rsid w:val="002E1F5F"/>
    <w:rsid w:val="002E2C0F"/>
    <w:rsid w:val="002E6931"/>
    <w:rsid w:val="002F2C46"/>
    <w:rsid w:val="00300182"/>
    <w:rsid w:val="00302484"/>
    <w:rsid w:val="00305ECD"/>
    <w:rsid w:val="0031182B"/>
    <w:rsid w:val="00314C92"/>
    <w:rsid w:val="00315816"/>
    <w:rsid w:val="00322A0D"/>
    <w:rsid w:val="0032471D"/>
    <w:rsid w:val="003257F5"/>
    <w:rsid w:val="00326D30"/>
    <w:rsid w:val="003356EE"/>
    <w:rsid w:val="00337D27"/>
    <w:rsid w:val="003431C2"/>
    <w:rsid w:val="003628CD"/>
    <w:rsid w:val="00364EE6"/>
    <w:rsid w:val="00366FE4"/>
    <w:rsid w:val="00371825"/>
    <w:rsid w:val="00372C01"/>
    <w:rsid w:val="00374971"/>
    <w:rsid w:val="00374DE8"/>
    <w:rsid w:val="00376246"/>
    <w:rsid w:val="0037691C"/>
    <w:rsid w:val="00376D8C"/>
    <w:rsid w:val="0038003C"/>
    <w:rsid w:val="00384739"/>
    <w:rsid w:val="003911C6"/>
    <w:rsid w:val="00391986"/>
    <w:rsid w:val="00392DE7"/>
    <w:rsid w:val="00392E5C"/>
    <w:rsid w:val="00394935"/>
    <w:rsid w:val="00396F22"/>
    <w:rsid w:val="00397174"/>
    <w:rsid w:val="003A0AAA"/>
    <w:rsid w:val="003A3143"/>
    <w:rsid w:val="003A3856"/>
    <w:rsid w:val="003A3E5A"/>
    <w:rsid w:val="003A4518"/>
    <w:rsid w:val="003A50CB"/>
    <w:rsid w:val="003B05CA"/>
    <w:rsid w:val="003B0E36"/>
    <w:rsid w:val="003B1825"/>
    <w:rsid w:val="003B329B"/>
    <w:rsid w:val="003B7080"/>
    <w:rsid w:val="003B7911"/>
    <w:rsid w:val="003C08C5"/>
    <w:rsid w:val="003C0AFD"/>
    <w:rsid w:val="003C16A6"/>
    <w:rsid w:val="003C6891"/>
    <w:rsid w:val="003C6C6A"/>
    <w:rsid w:val="003C7C5F"/>
    <w:rsid w:val="003D5B14"/>
    <w:rsid w:val="003D695C"/>
    <w:rsid w:val="003D7379"/>
    <w:rsid w:val="003D7DBA"/>
    <w:rsid w:val="003E071B"/>
    <w:rsid w:val="003F0AEA"/>
    <w:rsid w:val="003F4082"/>
    <w:rsid w:val="003F62BE"/>
    <w:rsid w:val="003F7134"/>
    <w:rsid w:val="004008B9"/>
    <w:rsid w:val="004022DC"/>
    <w:rsid w:val="00407B6A"/>
    <w:rsid w:val="0041026F"/>
    <w:rsid w:val="00415CC3"/>
    <w:rsid w:val="00420DA0"/>
    <w:rsid w:val="0042490C"/>
    <w:rsid w:val="00425A87"/>
    <w:rsid w:val="00425C78"/>
    <w:rsid w:val="0042630F"/>
    <w:rsid w:val="00441D48"/>
    <w:rsid w:val="004431E7"/>
    <w:rsid w:val="00444C46"/>
    <w:rsid w:val="00452694"/>
    <w:rsid w:val="00464171"/>
    <w:rsid w:val="004653E8"/>
    <w:rsid w:val="00465BEC"/>
    <w:rsid w:val="00472E79"/>
    <w:rsid w:val="004731AB"/>
    <w:rsid w:val="0047740B"/>
    <w:rsid w:val="00481728"/>
    <w:rsid w:val="00490948"/>
    <w:rsid w:val="00494D58"/>
    <w:rsid w:val="004955D2"/>
    <w:rsid w:val="004A309D"/>
    <w:rsid w:val="004A6739"/>
    <w:rsid w:val="004A67E8"/>
    <w:rsid w:val="004A6EF1"/>
    <w:rsid w:val="004A783B"/>
    <w:rsid w:val="004B0149"/>
    <w:rsid w:val="004B3C98"/>
    <w:rsid w:val="004B514C"/>
    <w:rsid w:val="004B6732"/>
    <w:rsid w:val="004B78B6"/>
    <w:rsid w:val="004B7AAA"/>
    <w:rsid w:val="004C05E5"/>
    <w:rsid w:val="004C0A21"/>
    <w:rsid w:val="004D0F6C"/>
    <w:rsid w:val="004D5F6B"/>
    <w:rsid w:val="004E25E9"/>
    <w:rsid w:val="004E4F09"/>
    <w:rsid w:val="004E795C"/>
    <w:rsid w:val="004E7E36"/>
    <w:rsid w:val="004F4565"/>
    <w:rsid w:val="004F491F"/>
    <w:rsid w:val="004F6143"/>
    <w:rsid w:val="004F7DC2"/>
    <w:rsid w:val="0050186A"/>
    <w:rsid w:val="0050428F"/>
    <w:rsid w:val="005042FE"/>
    <w:rsid w:val="00506662"/>
    <w:rsid w:val="0051083E"/>
    <w:rsid w:val="0051619A"/>
    <w:rsid w:val="0051786B"/>
    <w:rsid w:val="00520F96"/>
    <w:rsid w:val="00521559"/>
    <w:rsid w:val="00522906"/>
    <w:rsid w:val="00522C38"/>
    <w:rsid w:val="00522F7E"/>
    <w:rsid w:val="00523E7B"/>
    <w:rsid w:val="00525AF2"/>
    <w:rsid w:val="00527932"/>
    <w:rsid w:val="005313EE"/>
    <w:rsid w:val="005323C2"/>
    <w:rsid w:val="00532F20"/>
    <w:rsid w:val="00533DB9"/>
    <w:rsid w:val="0053547E"/>
    <w:rsid w:val="00537086"/>
    <w:rsid w:val="005414D2"/>
    <w:rsid w:val="00541FA2"/>
    <w:rsid w:val="00542ED3"/>
    <w:rsid w:val="005455CC"/>
    <w:rsid w:val="005459CD"/>
    <w:rsid w:val="005508B9"/>
    <w:rsid w:val="005552F7"/>
    <w:rsid w:val="00557BF6"/>
    <w:rsid w:val="0056206F"/>
    <w:rsid w:val="00563569"/>
    <w:rsid w:val="005642A2"/>
    <w:rsid w:val="00576733"/>
    <w:rsid w:val="00577BEC"/>
    <w:rsid w:val="0058105B"/>
    <w:rsid w:val="005816CC"/>
    <w:rsid w:val="0058239E"/>
    <w:rsid w:val="0058353E"/>
    <w:rsid w:val="00591445"/>
    <w:rsid w:val="005926E8"/>
    <w:rsid w:val="005A0D12"/>
    <w:rsid w:val="005A1C0F"/>
    <w:rsid w:val="005A2CBB"/>
    <w:rsid w:val="005A66AC"/>
    <w:rsid w:val="005B2570"/>
    <w:rsid w:val="005B4936"/>
    <w:rsid w:val="005B7EB2"/>
    <w:rsid w:val="005D1B72"/>
    <w:rsid w:val="005D63CC"/>
    <w:rsid w:val="005D6778"/>
    <w:rsid w:val="005D7E6F"/>
    <w:rsid w:val="005E1FA8"/>
    <w:rsid w:val="005F1E45"/>
    <w:rsid w:val="005F3239"/>
    <w:rsid w:val="00603968"/>
    <w:rsid w:val="00605918"/>
    <w:rsid w:val="006163A4"/>
    <w:rsid w:val="00617742"/>
    <w:rsid w:val="006254AF"/>
    <w:rsid w:val="00625641"/>
    <w:rsid w:val="00626000"/>
    <w:rsid w:val="00631ED1"/>
    <w:rsid w:val="00632D1B"/>
    <w:rsid w:val="006333B8"/>
    <w:rsid w:val="006349E5"/>
    <w:rsid w:val="00641517"/>
    <w:rsid w:val="006451C9"/>
    <w:rsid w:val="00653CDF"/>
    <w:rsid w:val="00660E88"/>
    <w:rsid w:val="00663670"/>
    <w:rsid w:val="006705C6"/>
    <w:rsid w:val="0067148E"/>
    <w:rsid w:val="00674910"/>
    <w:rsid w:val="00681072"/>
    <w:rsid w:val="00685AC5"/>
    <w:rsid w:val="00690936"/>
    <w:rsid w:val="00691131"/>
    <w:rsid w:val="006914E3"/>
    <w:rsid w:val="006963D3"/>
    <w:rsid w:val="006969AB"/>
    <w:rsid w:val="006A5D60"/>
    <w:rsid w:val="006B08EA"/>
    <w:rsid w:val="006B150E"/>
    <w:rsid w:val="006B150F"/>
    <w:rsid w:val="006B17D4"/>
    <w:rsid w:val="006B3786"/>
    <w:rsid w:val="006B7421"/>
    <w:rsid w:val="006C019F"/>
    <w:rsid w:val="006C0FB9"/>
    <w:rsid w:val="006C571E"/>
    <w:rsid w:val="006C5FAA"/>
    <w:rsid w:val="006C708E"/>
    <w:rsid w:val="006D0F5B"/>
    <w:rsid w:val="006D2428"/>
    <w:rsid w:val="006D3357"/>
    <w:rsid w:val="006D36AB"/>
    <w:rsid w:val="006D626C"/>
    <w:rsid w:val="006E21EE"/>
    <w:rsid w:val="00703FAB"/>
    <w:rsid w:val="00705BCB"/>
    <w:rsid w:val="00716F5E"/>
    <w:rsid w:val="00727FF6"/>
    <w:rsid w:val="00730837"/>
    <w:rsid w:val="00731512"/>
    <w:rsid w:val="00731796"/>
    <w:rsid w:val="00732DA6"/>
    <w:rsid w:val="00737D08"/>
    <w:rsid w:val="00740B98"/>
    <w:rsid w:val="00742CE5"/>
    <w:rsid w:val="00745255"/>
    <w:rsid w:val="00745B56"/>
    <w:rsid w:val="00747CF1"/>
    <w:rsid w:val="00747E26"/>
    <w:rsid w:val="0075077D"/>
    <w:rsid w:val="0075167D"/>
    <w:rsid w:val="007525E0"/>
    <w:rsid w:val="0076387C"/>
    <w:rsid w:val="00766A3B"/>
    <w:rsid w:val="00770CB4"/>
    <w:rsid w:val="0077184B"/>
    <w:rsid w:val="00772E51"/>
    <w:rsid w:val="0078177F"/>
    <w:rsid w:val="00782124"/>
    <w:rsid w:val="0078776D"/>
    <w:rsid w:val="007922DA"/>
    <w:rsid w:val="00792AEE"/>
    <w:rsid w:val="00794DD8"/>
    <w:rsid w:val="007952EC"/>
    <w:rsid w:val="007960E9"/>
    <w:rsid w:val="00797681"/>
    <w:rsid w:val="007A3D87"/>
    <w:rsid w:val="007A763E"/>
    <w:rsid w:val="007B264E"/>
    <w:rsid w:val="007B31B1"/>
    <w:rsid w:val="007B4B77"/>
    <w:rsid w:val="007C09B6"/>
    <w:rsid w:val="007C1EAC"/>
    <w:rsid w:val="007D37D1"/>
    <w:rsid w:val="007D677D"/>
    <w:rsid w:val="007D7E46"/>
    <w:rsid w:val="007E1E8C"/>
    <w:rsid w:val="007E2561"/>
    <w:rsid w:val="007E4C3A"/>
    <w:rsid w:val="007E6FEF"/>
    <w:rsid w:val="00803DE8"/>
    <w:rsid w:val="008048D5"/>
    <w:rsid w:val="00810EFF"/>
    <w:rsid w:val="0081588A"/>
    <w:rsid w:val="008204B8"/>
    <w:rsid w:val="00820930"/>
    <w:rsid w:val="00823C02"/>
    <w:rsid w:val="00826F3A"/>
    <w:rsid w:val="00827BBA"/>
    <w:rsid w:val="008368AB"/>
    <w:rsid w:val="00840692"/>
    <w:rsid w:val="00845F21"/>
    <w:rsid w:val="00852D88"/>
    <w:rsid w:val="00854280"/>
    <w:rsid w:val="0085560C"/>
    <w:rsid w:val="00855BA8"/>
    <w:rsid w:val="008561B6"/>
    <w:rsid w:val="00860F4A"/>
    <w:rsid w:val="00861640"/>
    <w:rsid w:val="008662C7"/>
    <w:rsid w:val="00866F43"/>
    <w:rsid w:val="00873867"/>
    <w:rsid w:val="0087741B"/>
    <w:rsid w:val="00881333"/>
    <w:rsid w:val="00883EE7"/>
    <w:rsid w:val="00891313"/>
    <w:rsid w:val="00893459"/>
    <w:rsid w:val="00894F58"/>
    <w:rsid w:val="008953DA"/>
    <w:rsid w:val="008A05C7"/>
    <w:rsid w:val="008A6F0D"/>
    <w:rsid w:val="008A6FE0"/>
    <w:rsid w:val="008B39AD"/>
    <w:rsid w:val="008B4C2D"/>
    <w:rsid w:val="008B5BC9"/>
    <w:rsid w:val="008C1F33"/>
    <w:rsid w:val="008C29FA"/>
    <w:rsid w:val="008C3796"/>
    <w:rsid w:val="008C6F9A"/>
    <w:rsid w:val="008D090B"/>
    <w:rsid w:val="008D094A"/>
    <w:rsid w:val="008D5734"/>
    <w:rsid w:val="008D5FB7"/>
    <w:rsid w:val="008D7122"/>
    <w:rsid w:val="008E4073"/>
    <w:rsid w:val="008E557B"/>
    <w:rsid w:val="008F036E"/>
    <w:rsid w:val="00902559"/>
    <w:rsid w:val="009058C1"/>
    <w:rsid w:val="00910FD5"/>
    <w:rsid w:val="009112E7"/>
    <w:rsid w:val="00911DF9"/>
    <w:rsid w:val="00912CD6"/>
    <w:rsid w:val="00914184"/>
    <w:rsid w:val="00916A58"/>
    <w:rsid w:val="00917061"/>
    <w:rsid w:val="00917B6B"/>
    <w:rsid w:val="00933721"/>
    <w:rsid w:val="00935EEF"/>
    <w:rsid w:val="00940C1F"/>
    <w:rsid w:val="0094206E"/>
    <w:rsid w:val="0094212F"/>
    <w:rsid w:val="00944C8B"/>
    <w:rsid w:val="009504D5"/>
    <w:rsid w:val="00953E3C"/>
    <w:rsid w:val="00956581"/>
    <w:rsid w:val="00957B3B"/>
    <w:rsid w:val="00963F04"/>
    <w:rsid w:val="00964479"/>
    <w:rsid w:val="0097115E"/>
    <w:rsid w:val="0098230C"/>
    <w:rsid w:val="00987F00"/>
    <w:rsid w:val="00992680"/>
    <w:rsid w:val="00993FAE"/>
    <w:rsid w:val="009943A3"/>
    <w:rsid w:val="00996084"/>
    <w:rsid w:val="009A0603"/>
    <w:rsid w:val="009A0E02"/>
    <w:rsid w:val="009A1572"/>
    <w:rsid w:val="009A2F6D"/>
    <w:rsid w:val="009A40CC"/>
    <w:rsid w:val="009A5475"/>
    <w:rsid w:val="009B040A"/>
    <w:rsid w:val="009B1117"/>
    <w:rsid w:val="009B2B58"/>
    <w:rsid w:val="009B49BE"/>
    <w:rsid w:val="009B4FA9"/>
    <w:rsid w:val="009B69ED"/>
    <w:rsid w:val="009B6C91"/>
    <w:rsid w:val="009C4CD9"/>
    <w:rsid w:val="009C5C75"/>
    <w:rsid w:val="009C7EA3"/>
    <w:rsid w:val="009D4DDA"/>
    <w:rsid w:val="009D57D7"/>
    <w:rsid w:val="009E09FC"/>
    <w:rsid w:val="009E248E"/>
    <w:rsid w:val="009E2AB6"/>
    <w:rsid w:val="009E45D6"/>
    <w:rsid w:val="009E51C6"/>
    <w:rsid w:val="009E6FAF"/>
    <w:rsid w:val="009F2D25"/>
    <w:rsid w:val="00A002CF"/>
    <w:rsid w:val="00A00718"/>
    <w:rsid w:val="00A048C3"/>
    <w:rsid w:val="00A04ADD"/>
    <w:rsid w:val="00A051BD"/>
    <w:rsid w:val="00A05E45"/>
    <w:rsid w:val="00A06886"/>
    <w:rsid w:val="00A1060B"/>
    <w:rsid w:val="00A12FAD"/>
    <w:rsid w:val="00A20CF7"/>
    <w:rsid w:val="00A2309A"/>
    <w:rsid w:val="00A30F27"/>
    <w:rsid w:val="00A328B8"/>
    <w:rsid w:val="00A32D1F"/>
    <w:rsid w:val="00A339D7"/>
    <w:rsid w:val="00A36309"/>
    <w:rsid w:val="00A45867"/>
    <w:rsid w:val="00A45B30"/>
    <w:rsid w:val="00A47F70"/>
    <w:rsid w:val="00A5427A"/>
    <w:rsid w:val="00A55A96"/>
    <w:rsid w:val="00A62967"/>
    <w:rsid w:val="00A62F1D"/>
    <w:rsid w:val="00A62F76"/>
    <w:rsid w:val="00A62F83"/>
    <w:rsid w:val="00A72647"/>
    <w:rsid w:val="00A729FA"/>
    <w:rsid w:val="00A80282"/>
    <w:rsid w:val="00A82384"/>
    <w:rsid w:val="00A8404C"/>
    <w:rsid w:val="00A85BD8"/>
    <w:rsid w:val="00A90B70"/>
    <w:rsid w:val="00A91FD6"/>
    <w:rsid w:val="00A9400B"/>
    <w:rsid w:val="00AA190E"/>
    <w:rsid w:val="00AA2839"/>
    <w:rsid w:val="00AA5E66"/>
    <w:rsid w:val="00AA65A8"/>
    <w:rsid w:val="00AB2BB7"/>
    <w:rsid w:val="00AB40CD"/>
    <w:rsid w:val="00AB5E3F"/>
    <w:rsid w:val="00AB6D3D"/>
    <w:rsid w:val="00AB7076"/>
    <w:rsid w:val="00AC3DF9"/>
    <w:rsid w:val="00AC5338"/>
    <w:rsid w:val="00AC6677"/>
    <w:rsid w:val="00AC6730"/>
    <w:rsid w:val="00AC7F17"/>
    <w:rsid w:val="00AD588F"/>
    <w:rsid w:val="00AD749F"/>
    <w:rsid w:val="00AE5D2D"/>
    <w:rsid w:val="00AF463B"/>
    <w:rsid w:val="00AF6416"/>
    <w:rsid w:val="00B055E8"/>
    <w:rsid w:val="00B05979"/>
    <w:rsid w:val="00B06D50"/>
    <w:rsid w:val="00B11CD6"/>
    <w:rsid w:val="00B1234B"/>
    <w:rsid w:val="00B130F1"/>
    <w:rsid w:val="00B138FE"/>
    <w:rsid w:val="00B13B52"/>
    <w:rsid w:val="00B23682"/>
    <w:rsid w:val="00B23D93"/>
    <w:rsid w:val="00B33A10"/>
    <w:rsid w:val="00B342A7"/>
    <w:rsid w:val="00B41EDB"/>
    <w:rsid w:val="00B50768"/>
    <w:rsid w:val="00B53B90"/>
    <w:rsid w:val="00B6174C"/>
    <w:rsid w:val="00B61C4C"/>
    <w:rsid w:val="00B62F9B"/>
    <w:rsid w:val="00B64F85"/>
    <w:rsid w:val="00B6659F"/>
    <w:rsid w:val="00B743BB"/>
    <w:rsid w:val="00B746DA"/>
    <w:rsid w:val="00B7503D"/>
    <w:rsid w:val="00B77822"/>
    <w:rsid w:val="00B80F10"/>
    <w:rsid w:val="00B9105D"/>
    <w:rsid w:val="00B9547F"/>
    <w:rsid w:val="00BA1414"/>
    <w:rsid w:val="00BA2606"/>
    <w:rsid w:val="00BA2647"/>
    <w:rsid w:val="00BB49DB"/>
    <w:rsid w:val="00BB6E19"/>
    <w:rsid w:val="00BC17B1"/>
    <w:rsid w:val="00BD000A"/>
    <w:rsid w:val="00BD11EE"/>
    <w:rsid w:val="00BD5419"/>
    <w:rsid w:val="00BD7C23"/>
    <w:rsid w:val="00BE46AC"/>
    <w:rsid w:val="00BE7677"/>
    <w:rsid w:val="00BF1842"/>
    <w:rsid w:val="00BF3AE7"/>
    <w:rsid w:val="00BF64CA"/>
    <w:rsid w:val="00C011C2"/>
    <w:rsid w:val="00C12A0E"/>
    <w:rsid w:val="00C13170"/>
    <w:rsid w:val="00C16280"/>
    <w:rsid w:val="00C163B8"/>
    <w:rsid w:val="00C16652"/>
    <w:rsid w:val="00C234CD"/>
    <w:rsid w:val="00C24552"/>
    <w:rsid w:val="00C266A0"/>
    <w:rsid w:val="00C31144"/>
    <w:rsid w:val="00C317E2"/>
    <w:rsid w:val="00C31A67"/>
    <w:rsid w:val="00C4477C"/>
    <w:rsid w:val="00C46381"/>
    <w:rsid w:val="00C55EAA"/>
    <w:rsid w:val="00C56FD9"/>
    <w:rsid w:val="00C816E6"/>
    <w:rsid w:val="00C87829"/>
    <w:rsid w:val="00C87E67"/>
    <w:rsid w:val="00C924C7"/>
    <w:rsid w:val="00C931CA"/>
    <w:rsid w:val="00C95601"/>
    <w:rsid w:val="00C9647E"/>
    <w:rsid w:val="00CA106E"/>
    <w:rsid w:val="00CA39A0"/>
    <w:rsid w:val="00CB0CC2"/>
    <w:rsid w:val="00CB2400"/>
    <w:rsid w:val="00CC2DAB"/>
    <w:rsid w:val="00CC4C04"/>
    <w:rsid w:val="00CC549B"/>
    <w:rsid w:val="00CD1627"/>
    <w:rsid w:val="00CD24B3"/>
    <w:rsid w:val="00CD5DCF"/>
    <w:rsid w:val="00CE4F33"/>
    <w:rsid w:val="00CE50E6"/>
    <w:rsid w:val="00CE615B"/>
    <w:rsid w:val="00CF7392"/>
    <w:rsid w:val="00CF73C2"/>
    <w:rsid w:val="00D05775"/>
    <w:rsid w:val="00D07C34"/>
    <w:rsid w:val="00D2235F"/>
    <w:rsid w:val="00D23094"/>
    <w:rsid w:val="00D26945"/>
    <w:rsid w:val="00D26CDB"/>
    <w:rsid w:val="00D31013"/>
    <w:rsid w:val="00D31A52"/>
    <w:rsid w:val="00D3633C"/>
    <w:rsid w:val="00D4051E"/>
    <w:rsid w:val="00D42C6D"/>
    <w:rsid w:val="00D42F9D"/>
    <w:rsid w:val="00D51F77"/>
    <w:rsid w:val="00D56F89"/>
    <w:rsid w:val="00D6069D"/>
    <w:rsid w:val="00D733D1"/>
    <w:rsid w:val="00D7647B"/>
    <w:rsid w:val="00D8273A"/>
    <w:rsid w:val="00D8528F"/>
    <w:rsid w:val="00DA6320"/>
    <w:rsid w:val="00DA63F6"/>
    <w:rsid w:val="00DA6797"/>
    <w:rsid w:val="00DB3E83"/>
    <w:rsid w:val="00DB6987"/>
    <w:rsid w:val="00DC60D0"/>
    <w:rsid w:val="00DC7EAB"/>
    <w:rsid w:val="00DD1157"/>
    <w:rsid w:val="00DD2BFD"/>
    <w:rsid w:val="00DD4DB2"/>
    <w:rsid w:val="00DD5733"/>
    <w:rsid w:val="00DE2960"/>
    <w:rsid w:val="00DE370B"/>
    <w:rsid w:val="00DE68F2"/>
    <w:rsid w:val="00DE714B"/>
    <w:rsid w:val="00DF1687"/>
    <w:rsid w:val="00DF337A"/>
    <w:rsid w:val="00DF5357"/>
    <w:rsid w:val="00E023E0"/>
    <w:rsid w:val="00E06464"/>
    <w:rsid w:val="00E06B93"/>
    <w:rsid w:val="00E07F00"/>
    <w:rsid w:val="00E1239C"/>
    <w:rsid w:val="00E20EE4"/>
    <w:rsid w:val="00E25765"/>
    <w:rsid w:val="00E32947"/>
    <w:rsid w:val="00E35237"/>
    <w:rsid w:val="00E356E0"/>
    <w:rsid w:val="00E37C00"/>
    <w:rsid w:val="00E40477"/>
    <w:rsid w:val="00E41A3F"/>
    <w:rsid w:val="00E52D55"/>
    <w:rsid w:val="00E5302E"/>
    <w:rsid w:val="00E55C74"/>
    <w:rsid w:val="00E64E1C"/>
    <w:rsid w:val="00E65475"/>
    <w:rsid w:val="00E67CBE"/>
    <w:rsid w:val="00E72128"/>
    <w:rsid w:val="00E74920"/>
    <w:rsid w:val="00E756BD"/>
    <w:rsid w:val="00E77E48"/>
    <w:rsid w:val="00E91EF5"/>
    <w:rsid w:val="00EA09DA"/>
    <w:rsid w:val="00EA198C"/>
    <w:rsid w:val="00EA3320"/>
    <w:rsid w:val="00EA7FC9"/>
    <w:rsid w:val="00EB12A5"/>
    <w:rsid w:val="00EB2137"/>
    <w:rsid w:val="00EB3410"/>
    <w:rsid w:val="00EB4065"/>
    <w:rsid w:val="00EB51D0"/>
    <w:rsid w:val="00EC0196"/>
    <w:rsid w:val="00EC0EB0"/>
    <w:rsid w:val="00EC180E"/>
    <w:rsid w:val="00EC3C5C"/>
    <w:rsid w:val="00EC5D4D"/>
    <w:rsid w:val="00EC6F02"/>
    <w:rsid w:val="00EC7BCA"/>
    <w:rsid w:val="00ED19C5"/>
    <w:rsid w:val="00ED3E65"/>
    <w:rsid w:val="00ED4886"/>
    <w:rsid w:val="00ED67E5"/>
    <w:rsid w:val="00ED73BE"/>
    <w:rsid w:val="00EE250D"/>
    <w:rsid w:val="00EE4101"/>
    <w:rsid w:val="00EE71D5"/>
    <w:rsid w:val="00EF0886"/>
    <w:rsid w:val="00EF31C6"/>
    <w:rsid w:val="00EF3BB9"/>
    <w:rsid w:val="00EF66F7"/>
    <w:rsid w:val="00EF678B"/>
    <w:rsid w:val="00F066C3"/>
    <w:rsid w:val="00F1148E"/>
    <w:rsid w:val="00F1426F"/>
    <w:rsid w:val="00F1574D"/>
    <w:rsid w:val="00F16E99"/>
    <w:rsid w:val="00F20F03"/>
    <w:rsid w:val="00F26877"/>
    <w:rsid w:val="00F33552"/>
    <w:rsid w:val="00F34AB6"/>
    <w:rsid w:val="00F37B82"/>
    <w:rsid w:val="00F40E53"/>
    <w:rsid w:val="00F420BF"/>
    <w:rsid w:val="00F50214"/>
    <w:rsid w:val="00F53A98"/>
    <w:rsid w:val="00F54586"/>
    <w:rsid w:val="00F563EF"/>
    <w:rsid w:val="00F56683"/>
    <w:rsid w:val="00F56C6A"/>
    <w:rsid w:val="00F60DD8"/>
    <w:rsid w:val="00F611F0"/>
    <w:rsid w:val="00F6369C"/>
    <w:rsid w:val="00F645A4"/>
    <w:rsid w:val="00F6678F"/>
    <w:rsid w:val="00F706D3"/>
    <w:rsid w:val="00F70A81"/>
    <w:rsid w:val="00F723D7"/>
    <w:rsid w:val="00F726B7"/>
    <w:rsid w:val="00F7381B"/>
    <w:rsid w:val="00F74752"/>
    <w:rsid w:val="00F74893"/>
    <w:rsid w:val="00F74915"/>
    <w:rsid w:val="00F767F1"/>
    <w:rsid w:val="00F800D0"/>
    <w:rsid w:val="00F8016F"/>
    <w:rsid w:val="00F803F0"/>
    <w:rsid w:val="00F80E09"/>
    <w:rsid w:val="00F80E31"/>
    <w:rsid w:val="00F83F19"/>
    <w:rsid w:val="00F87FE9"/>
    <w:rsid w:val="00F96265"/>
    <w:rsid w:val="00FA04F9"/>
    <w:rsid w:val="00FA41CC"/>
    <w:rsid w:val="00FA4271"/>
    <w:rsid w:val="00FB3D07"/>
    <w:rsid w:val="00FB61FB"/>
    <w:rsid w:val="00FB6BD3"/>
    <w:rsid w:val="00FC18EE"/>
    <w:rsid w:val="00FC49B3"/>
    <w:rsid w:val="00FC62E0"/>
    <w:rsid w:val="00FC6AA0"/>
    <w:rsid w:val="00FD7181"/>
    <w:rsid w:val="00FE3038"/>
    <w:rsid w:val="00FE6A5D"/>
    <w:rsid w:val="00FF0B84"/>
    <w:rsid w:val="00FF4812"/>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7AF62B5"/>
  <w15:chartTrackingRefBased/>
  <w15:docId w15:val="{DB82F72D-D815-4594-AB59-A62F4A0701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tr-TR" w:eastAsia="tr-T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50A42"/>
    <w:pPr>
      <w:spacing w:after="200" w:line="276" w:lineRule="auto"/>
      <w:jc w:val="both"/>
    </w:pPr>
    <w:rPr>
      <w:rFonts w:ascii="Arial" w:hAnsi="Arial"/>
      <w:sz w:val="24"/>
      <w:szCs w:val="22"/>
      <w:lang w:eastAsia="en-US"/>
    </w:rPr>
  </w:style>
  <w:style w:type="paragraph" w:styleId="Balk1">
    <w:name w:val="heading 1"/>
    <w:basedOn w:val="Normal"/>
    <w:next w:val="Normal"/>
    <w:link w:val="Balk1Char"/>
    <w:uiPriority w:val="9"/>
    <w:qFormat/>
    <w:rsid w:val="00AF6416"/>
    <w:pPr>
      <w:keepNext/>
      <w:keepLines/>
      <w:spacing w:before="480" w:after="0"/>
      <w:jc w:val="center"/>
      <w:outlineLvl w:val="0"/>
    </w:pPr>
    <w:rPr>
      <w:rFonts w:eastAsia="Times New Roman"/>
      <w:b/>
      <w:bCs/>
      <w:caps/>
      <w:szCs w:val="28"/>
    </w:rPr>
  </w:style>
  <w:style w:type="paragraph" w:styleId="Balk2">
    <w:name w:val="heading 2"/>
    <w:basedOn w:val="Normal"/>
    <w:next w:val="Normal"/>
    <w:link w:val="Balk2Char"/>
    <w:uiPriority w:val="9"/>
    <w:qFormat/>
    <w:rsid w:val="00AF6416"/>
    <w:pPr>
      <w:keepNext/>
      <w:keepLines/>
      <w:spacing w:before="200" w:after="0"/>
      <w:ind w:left="708"/>
      <w:outlineLvl w:val="1"/>
    </w:pPr>
    <w:rPr>
      <w:rFonts w:eastAsia="Times New Roman"/>
      <w:b/>
      <w:bCs/>
      <w:szCs w:val="26"/>
    </w:rPr>
  </w:style>
  <w:style w:type="paragraph" w:styleId="Balk3">
    <w:name w:val="heading 3"/>
    <w:basedOn w:val="Normal"/>
    <w:next w:val="Normal"/>
    <w:link w:val="Balk3Char"/>
    <w:uiPriority w:val="9"/>
    <w:qFormat/>
    <w:rsid w:val="00AF6416"/>
    <w:pPr>
      <w:keepNext/>
      <w:keepLines/>
      <w:spacing w:before="200" w:after="0"/>
      <w:ind w:left="708"/>
      <w:outlineLvl w:val="2"/>
    </w:pPr>
    <w:rPr>
      <w:rFonts w:eastAsia="Times New Roman"/>
      <w:b/>
      <w:bCs/>
    </w:rPr>
  </w:style>
  <w:style w:type="paragraph" w:styleId="Balk4">
    <w:name w:val="heading 4"/>
    <w:basedOn w:val="Normal"/>
    <w:next w:val="Normal"/>
    <w:link w:val="Balk4Char"/>
    <w:uiPriority w:val="9"/>
    <w:qFormat/>
    <w:rsid w:val="00AF6416"/>
    <w:pPr>
      <w:keepNext/>
      <w:spacing w:before="240" w:after="60"/>
      <w:ind w:left="708"/>
      <w:outlineLvl w:val="3"/>
    </w:pPr>
    <w:rPr>
      <w:rFonts w:eastAsia="Times New Roman"/>
      <w:b/>
      <w:bCs/>
      <w:szCs w:val="28"/>
    </w:rPr>
  </w:style>
  <w:style w:type="paragraph" w:styleId="Balk5">
    <w:name w:val="heading 5"/>
    <w:basedOn w:val="Normal"/>
    <w:next w:val="Normal"/>
    <w:link w:val="Balk5Char"/>
    <w:uiPriority w:val="9"/>
    <w:qFormat/>
    <w:rsid w:val="00AF6416"/>
    <w:pPr>
      <w:spacing w:before="240" w:after="60"/>
      <w:ind w:left="708"/>
      <w:outlineLvl w:val="4"/>
    </w:pPr>
    <w:rPr>
      <w:rFonts w:eastAsia="Times New Roman"/>
      <w:b/>
      <w:bCs/>
      <w:iCs/>
      <w:szCs w:val="26"/>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link w:val="Balk1"/>
    <w:uiPriority w:val="9"/>
    <w:rsid w:val="00AF6416"/>
    <w:rPr>
      <w:rFonts w:ascii="Arial" w:eastAsia="Times New Roman" w:hAnsi="Arial"/>
      <w:b/>
      <w:bCs/>
      <w:caps/>
      <w:sz w:val="24"/>
      <w:szCs w:val="28"/>
      <w:lang w:eastAsia="en-US"/>
    </w:rPr>
  </w:style>
  <w:style w:type="character" w:customStyle="1" w:styleId="Balk2Char">
    <w:name w:val="Başlık 2 Char"/>
    <w:link w:val="Balk2"/>
    <w:uiPriority w:val="9"/>
    <w:rsid w:val="00AF6416"/>
    <w:rPr>
      <w:rFonts w:ascii="Arial" w:eastAsia="Times New Roman" w:hAnsi="Arial"/>
      <w:b/>
      <w:bCs/>
      <w:sz w:val="24"/>
      <w:szCs w:val="26"/>
      <w:lang w:eastAsia="en-US"/>
    </w:rPr>
  </w:style>
  <w:style w:type="character" w:customStyle="1" w:styleId="Balk3Char">
    <w:name w:val="Başlık 3 Char"/>
    <w:link w:val="Balk3"/>
    <w:uiPriority w:val="9"/>
    <w:rsid w:val="00AF6416"/>
    <w:rPr>
      <w:rFonts w:ascii="Arial" w:eastAsia="Times New Roman" w:hAnsi="Arial"/>
      <w:b/>
      <w:bCs/>
      <w:sz w:val="24"/>
      <w:szCs w:val="22"/>
      <w:lang w:eastAsia="en-US"/>
    </w:rPr>
  </w:style>
  <w:style w:type="character" w:customStyle="1" w:styleId="Balk4Char">
    <w:name w:val="Başlık 4 Char"/>
    <w:link w:val="Balk4"/>
    <w:uiPriority w:val="9"/>
    <w:rsid w:val="00AF6416"/>
    <w:rPr>
      <w:rFonts w:ascii="Arial" w:eastAsia="Times New Roman" w:hAnsi="Arial" w:cs="Times New Roman"/>
      <w:b/>
      <w:bCs/>
      <w:sz w:val="24"/>
      <w:szCs w:val="28"/>
      <w:lang w:eastAsia="en-US"/>
    </w:rPr>
  </w:style>
  <w:style w:type="character" w:customStyle="1" w:styleId="Balk5Char">
    <w:name w:val="Başlık 5 Char"/>
    <w:link w:val="Balk5"/>
    <w:uiPriority w:val="9"/>
    <w:rsid w:val="00AF6416"/>
    <w:rPr>
      <w:rFonts w:ascii="Arial" w:eastAsia="Times New Roman" w:hAnsi="Arial" w:cs="Times New Roman"/>
      <w:b/>
      <w:bCs/>
      <w:iCs/>
      <w:sz w:val="24"/>
      <w:szCs w:val="26"/>
      <w:lang w:eastAsia="en-US"/>
    </w:rPr>
  </w:style>
  <w:style w:type="paragraph" w:styleId="T1">
    <w:name w:val="toc 1"/>
    <w:basedOn w:val="Normal"/>
    <w:next w:val="Normal"/>
    <w:autoRedefine/>
    <w:uiPriority w:val="39"/>
    <w:unhideWhenUsed/>
    <w:qFormat/>
    <w:rsid w:val="00AF6416"/>
    <w:pPr>
      <w:tabs>
        <w:tab w:val="right" w:leader="dot" w:pos="9062"/>
      </w:tabs>
      <w:spacing w:after="100"/>
    </w:pPr>
    <w:rPr>
      <w:rFonts w:eastAsia="Times New Roman"/>
      <w:b/>
      <w:noProof/>
      <w:lang w:val="en-US"/>
    </w:rPr>
  </w:style>
  <w:style w:type="paragraph" w:styleId="T2">
    <w:name w:val="toc 2"/>
    <w:basedOn w:val="Normal"/>
    <w:next w:val="Normal"/>
    <w:autoRedefine/>
    <w:uiPriority w:val="39"/>
    <w:unhideWhenUsed/>
    <w:qFormat/>
    <w:rsid w:val="00AF6416"/>
    <w:pPr>
      <w:spacing w:after="100"/>
      <w:ind w:left="220"/>
    </w:pPr>
    <w:rPr>
      <w:rFonts w:eastAsia="Times New Roman"/>
      <w:lang w:val="en-US"/>
    </w:rPr>
  </w:style>
  <w:style w:type="paragraph" w:styleId="T3">
    <w:name w:val="toc 3"/>
    <w:basedOn w:val="Normal"/>
    <w:next w:val="Normal"/>
    <w:autoRedefine/>
    <w:uiPriority w:val="39"/>
    <w:unhideWhenUsed/>
    <w:qFormat/>
    <w:rsid w:val="00AF6416"/>
    <w:pPr>
      <w:spacing w:after="100"/>
      <w:ind w:left="440"/>
    </w:pPr>
    <w:rPr>
      <w:rFonts w:eastAsia="Times New Roman"/>
      <w:lang w:val="en-US"/>
    </w:rPr>
  </w:style>
  <w:style w:type="paragraph" w:styleId="TBal">
    <w:name w:val="TOC Heading"/>
    <w:basedOn w:val="Balk1"/>
    <w:next w:val="Normal"/>
    <w:uiPriority w:val="39"/>
    <w:qFormat/>
    <w:rsid w:val="00AF6416"/>
    <w:pPr>
      <w:jc w:val="left"/>
      <w:outlineLvl w:val="9"/>
    </w:pPr>
    <w:rPr>
      <w:rFonts w:ascii="Cambria" w:hAnsi="Cambria"/>
      <w:color w:val="365F91"/>
      <w:sz w:val="28"/>
      <w:lang w:val="en-US"/>
    </w:rPr>
  </w:style>
  <w:style w:type="table" w:styleId="TabloKlavuzu">
    <w:name w:val="Table Grid"/>
    <w:basedOn w:val="NormalTablo"/>
    <w:uiPriority w:val="59"/>
    <w:rsid w:val="00826F3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stbilgi">
    <w:name w:val="header"/>
    <w:basedOn w:val="Normal"/>
    <w:link w:val="stbilgiChar"/>
    <w:uiPriority w:val="99"/>
    <w:unhideWhenUsed/>
    <w:rsid w:val="004E4F09"/>
    <w:pPr>
      <w:tabs>
        <w:tab w:val="center" w:pos="4536"/>
        <w:tab w:val="right" w:pos="9072"/>
      </w:tabs>
    </w:pPr>
  </w:style>
  <w:style w:type="character" w:customStyle="1" w:styleId="stbilgiChar">
    <w:name w:val="Üstbilgi Char"/>
    <w:link w:val="stbilgi"/>
    <w:uiPriority w:val="99"/>
    <w:rsid w:val="004E4F09"/>
    <w:rPr>
      <w:rFonts w:ascii="Arial" w:hAnsi="Arial"/>
      <w:sz w:val="24"/>
      <w:szCs w:val="22"/>
      <w:lang w:eastAsia="en-US"/>
    </w:rPr>
  </w:style>
  <w:style w:type="paragraph" w:styleId="Altbilgi">
    <w:name w:val="footer"/>
    <w:basedOn w:val="Normal"/>
    <w:link w:val="AltbilgiChar"/>
    <w:uiPriority w:val="99"/>
    <w:unhideWhenUsed/>
    <w:rsid w:val="004E4F09"/>
    <w:pPr>
      <w:tabs>
        <w:tab w:val="center" w:pos="4536"/>
        <w:tab w:val="right" w:pos="9072"/>
      </w:tabs>
    </w:pPr>
  </w:style>
  <w:style w:type="character" w:customStyle="1" w:styleId="AltbilgiChar">
    <w:name w:val="Altbilgi Char"/>
    <w:link w:val="Altbilgi"/>
    <w:uiPriority w:val="99"/>
    <w:rsid w:val="004E4F09"/>
    <w:rPr>
      <w:rFonts w:ascii="Arial" w:hAnsi="Arial"/>
      <w:sz w:val="24"/>
      <w:szCs w:val="22"/>
      <w:lang w:eastAsia="en-US"/>
    </w:rPr>
  </w:style>
  <w:style w:type="paragraph" w:styleId="BalonMetni">
    <w:name w:val="Balloon Text"/>
    <w:basedOn w:val="Normal"/>
    <w:link w:val="BalonMetniChar"/>
    <w:uiPriority w:val="99"/>
    <w:semiHidden/>
    <w:unhideWhenUsed/>
    <w:rsid w:val="004E4F09"/>
    <w:pPr>
      <w:spacing w:after="0" w:line="240" w:lineRule="auto"/>
    </w:pPr>
    <w:rPr>
      <w:rFonts w:ascii="Tahoma" w:hAnsi="Tahoma" w:cs="Tahoma"/>
      <w:sz w:val="16"/>
      <w:szCs w:val="16"/>
    </w:rPr>
  </w:style>
  <w:style w:type="character" w:customStyle="1" w:styleId="BalonMetniChar">
    <w:name w:val="Balon Metni Char"/>
    <w:link w:val="BalonMetni"/>
    <w:uiPriority w:val="99"/>
    <w:semiHidden/>
    <w:rsid w:val="004E4F09"/>
    <w:rPr>
      <w:rFonts w:ascii="Tahoma" w:hAnsi="Tahoma" w:cs="Tahoma"/>
      <w:sz w:val="16"/>
      <w:szCs w:val="16"/>
      <w:lang w:eastAsia="en-US"/>
    </w:rPr>
  </w:style>
  <w:style w:type="character" w:styleId="SayfaNumaras">
    <w:name w:val="page number"/>
    <w:basedOn w:val="VarsaylanParagrafYazTipi"/>
    <w:rsid w:val="00E356E0"/>
  </w:style>
  <w:style w:type="paragraph" w:styleId="GvdeMetniGirintisi2">
    <w:name w:val="Body Text Indent 2"/>
    <w:basedOn w:val="Normal"/>
    <w:rsid w:val="00EC6F02"/>
    <w:pPr>
      <w:tabs>
        <w:tab w:val="left" w:pos="-1985"/>
        <w:tab w:val="left" w:pos="0"/>
        <w:tab w:val="left" w:pos="1418"/>
      </w:tabs>
      <w:spacing w:after="0" w:line="240" w:lineRule="auto"/>
      <w:ind w:firstLine="1134"/>
    </w:pPr>
    <w:rPr>
      <w:rFonts w:ascii="Times New Roman" w:eastAsia="Times New Roman" w:hAnsi="Times New Roman"/>
      <w:szCs w:val="20"/>
      <w:lang w:eastAsia="tr-TR"/>
    </w:rPr>
  </w:style>
  <w:style w:type="paragraph" w:styleId="NormalWeb">
    <w:name w:val="Normal (Web)"/>
    <w:basedOn w:val="Normal"/>
    <w:rsid w:val="00D8528F"/>
    <w:pPr>
      <w:spacing w:before="100" w:beforeAutospacing="1" w:after="100" w:afterAutospacing="1" w:line="240" w:lineRule="auto"/>
      <w:jc w:val="left"/>
    </w:pPr>
    <w:rPr>
      <w:rFonts w:ascii="Times New Roman" w:eastAsia="Times New Roman" w:hAnsi="Times New Roman"/>
      <w:szCs w:val="24"/>
      <w:lang w:eastAsia="tr-TR"/>
    </w:rPr>
  </w:style>
  <w:style w:type="paragraph" w:styleId="DipnotMetni">
    <w:name w:val="footnote text"/>
    <w:basedOn w:val="Normal"/>
    <w:link w:val="DipnotMetniChar"/>
    <w:uiPriority w:val="99"/>
    <w:semiHidden/>
    <w:unhideWhenUsed/>
    <w:rsid w:val="000E11B0"/>
    <w:rPr>
      <w:sz w:val="20"/>
      <w:szCs w:val="20"/>
    </w:rPr>
  </w:style>
  <w:style w:type="character" w:customStyle="1" w:styleId="DipnotMetniChar">
    <w:name w:val="Dipnot Metni Char"/>
    <w:link w:val="DipnotMetni"/>
    <w:uiPriority w:val="99"/>
    <w:semiHidden/>
    <w:rsid w:val="000E11B0"/>
    <w:rPr>
      <w:rFonts w:ascii="Arial" w:hAnsi="Arial"/>
      <w:lang w:eastAsia="en-US"/>
    </w:rPr>
  </w:style>
  <w:style w:type="character" w:styleId="DipnotBavurusu">
    <w:name w:val="footnote reference"/>
    <w:uiPriority w:val="99"/>
    <w:semiHidden/>
    <w:unhideWhenUsed/>
    <w:rsid w:val="000E11B0"/>
    <w:rPr>
      <w:vertAlign w:val="superscript"/>
    </w:rPr>
  </w:style>
  <w:style w:type="character" w:customStyle="1" w:styleId="AltBilgiChar0">
    <w:name w:val="Alt Bilgi Char"/>
    <w:uiPriority w:val="99"/>
    <w:rsid w:val="00F33552"/>
  </w:style>
  <w:style w:type="paragraph" w:styleId="ListeParagraf">
    <w:name w:val="List Paragraph"/>
    <w:basedOn w:val="Normal"/>
    <w:uiPriority w:val="34"/>
    <w:qFormat/>
    <w:rsid w:val="00ED19C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5392E62-8A15-4E37-8FE1-C81DF17300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Pages>
  <Words>943</Words>
  <Characters>5381</Characters>
  <Application>Microsoft Office Word</Application>
  <DocSecurity>0</DocSecurity>
  <Lines>44</Lines>
  <Paragraphs>12</Paragraphs>
  <ScaleCrop>false</ScaleCrop>
  <HeadingPairs>
    <vt:vector size="2" baseType="variant">
      <vt:variant>
        <vt:lpstr>Konu Başlığı</vt:lpstr>
      </vt:variant>
      <vt:variant>
        <vt:i4>1</vt:i4>
      </vt:variant>
    </vt:vector>
  </HeadingPairs>
  <TitlesOfParts>
    <vt:vector size="1" baseType="lpstr">
      <vt:lpstr>İÇ DENETİM RAPORU</vt:lpstr>
    </vt:vector>
  </TitlesOfParts>
  <Company>Hewlett-Packard Company</Company>
  <LinksUpToDate>false</LinksUpToDate>
  <CharactersWithSpaces>6312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İÇ DENETİM RAPORU</dc:title>
  <dc:subject/>
  <dc:creator>Mahmut Gürses</dc:creator>
  <cp:keywords/>
  <cp:lastModifiedBy>Kübra DÖNMEZ</cp:lastModifiedBy>
  <cp:revision>5</cp:revision>
  <cp:lastPrinted>2008-08-14T06:42:00Z</cp:lastPrinted>
  <dcterms:created xsi:type="dcterms:W3CDTF">2024-05-15T18:08:00Z</dcterms:created>
  <dcterms:modified xsi:type="dcterms:W3CDTF">2024-07-25T06:29:00Z</dcterms:modified>
</cp:coreProperties>
</file>