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CB5B6B" w14:textId="52920788" w:rsidR="00487D58" w:rsidRDefault="00DE5A05" w:rsidP="00AA31D1">
      <w:pPr>
        <w:ind w:firstLine="0"/>
        <w:rPr>
          <w:b/>
          <w:noProof/>
        </w:rPr>
      </w:pPr>
      <w:r w:rsidRPr="00DE5A05">
        <w:rPr>
          <w:b/>
          <w:noProof/>
        </w:rPr>
        <w:t xml:space="preserve">Ek.1 </w:t>
      </w:r>
      <w:r w:rsidR="001B424C" w:rsidRPr="001B424C">
        <w:rPr>
          <w:b/>
          <w:noProof/>
        </w:rPr>
        <w:t>Stratejik Öncelikli Ürün Listesi</w:t>
      </w:r>
      <w:r w:rsidR="001B424C">
        <w:rPr>
          <w:b/>
          <w:noProof/>
        </w:rPr>
        <w:t xml:space="preserve"> (Değişik:RG-10/4/2026-33220) </w:t>
      </w:r>
    </w:p>
    <w:p w14:paraId="187F008C" w14:textId="77777777" w:rsidR="00966442" w:rsidRDefault="00966442" w:rsidP="00AA31D1">
      <w:pPr>
        <w:ind w:firstLine="0"/>
        <w:rPr>
          <w:b/>
          <w:noProof/>
        </w:rPr>
      </w:pPr>
    </w:p>
    <w:tbl>
      <w:tblPr>
        <w:tblStyle w:val="TabloKlavuzu1"/>
        <w:tblW w:w="9117" w:type="dxa"/>
        <w:tblInd w:w="250" w:type="dxa"/>
        <w:tblLayout w:type="fixed"/>
        <w:tblLook w:val="04A0" w:firstRow="1" w:lastRow="0" w:firstColumn="1" w:lastColumn="0" w:noHBand="0" w:noVBand="1"/>
      </w:tblPr>
      <w:tblGrid>
        <w:gridCol w:w="556"/>
        <w:gridCol w:w="1304"/>
        <w:gridCol w:w="5443"/>
        <w:gridCol w:w="1814"/>
      </w:tblGrid>
      <w:tr w:rsidR="001B424C" w:rsidRPr="001B424C" w14:paraId="5B139455" w14:textId="77777777" w:rsidTr="00D81786">
        <w:tc>
          <w:tcPr>
            <w:tcW w:w="556" w:type="dxa"/>
            <w:vAlign w:val="center"/>
          </w:tcPr>
          <w:p w14:paraId="22708701" w14:textId="77777777" w:rsidR="001B424C" w:rsidRPr="001B424C" w:rsidRDefault="001B424C" w:rsidP="001B424C">
            <w:pPr>
              <w:spacing w:line="195" w:lineRule="exact"/>
              <w:ind w:right="34" w:firstLine="0"/>
              <w:jc w:val="left"/>
              <w:rPr>
                <w:rFonts w:cs="Times New Roman"/>
                <w:b/>
                <w:color w:val="auto"/>
                <w:sz w:val="17"/>
                <w:szCs w:val="17"/>
              </w:rPr>
            </w:pPr>
            <w:r w:rsidRPr="001B424C">
              <w:rPr>
                <w:rFonts w:cs="Times New Roman"/>
                <w:b/>
                <w:color w:val="auto"/>
                <w:spacing w:val="-4"/>
                <w:w w:val="105"/>
                <w:sz w:val="17"/>
                <w:szCs w:val="17"/>
              </w:rPr>
              <w:t>Sıra</w:t>
            </w:r>
          </w:p>
        </w:tc>
        <w:tc>
          <w:tcPr>
            <w:tcW w:w="1304" w:type="dxa"/>
            <w:vAlign w:val="center"/>
          </w:tcPr>
          <w:p w14:paraId="51F7EDE8" w14:textId="77777777" w:rsidR="001B424C" w:rsidRPr="001B424C" w:rsidRDefault="001B424C" w:rsidP="001B424C">
            <w:pPr>
              <w:spacing w:line="195" w:lineRule="exact"/>
              <w:ind w:firstLine="0"/>
              <w:jc w:val="left"/>
              <w:rPr>
                <w:rFonts w:cs="Times New Roman"/>
                <w:b/>
                <w:color w:val="auto"/>
                <w:sz w:val="17"/>
                <w:szCs w:val="17"/>
              </w:rPr>
            </w:pPr>
            <w:r w:rsidRPr="001B424C">
              <w:rPr>
                <w:rFonts w:cs="Times New Roman"/>
                <w:b/>
                <w:color w:val="auto"/>
                <w:sz w:val="17"/>
                <w:szCs w:val="17"/>
              </w:rPr>
              <w:t>GTİP</w:t>
            </w:r>
            <w:r w:rsidRPr="001B424C">
              <w:rPr>
                <w:rFonts w:cs="Times New Roman"/>
                <w:b/>
                <w:color w:val="auto"/>
                <w:spacing w:val="7"/>
                <w:sz w:val="17"/>
                <w:szCs w:val="17"/>
              </w:rPr>
              <w:t xml:space="preserve"> </w:t>
            </w:r>
            <w:r w:rsidRPr="001B424C">
              <w:rPr>
                <w:rFonts w:cs="Times New Roman"/>
                <w:b/>
                <w:color w:val="auto"/>
                <w:spacing w:val="-4"/>
                <w:sz w:val="17"/>
                <w:szCs w:val="17"/>
              </w:rPr>
              <w:t>Kodu</w:t>
            </w:r>
          </w:p>
        </w:tc>
        <w:tc>
          <w:tcPr>
            <w:tcW w:w="5443" w:type="dxa"/>
            <w:vAlign w:val="center"/>
          </w:tcPr>
          <w:p w14:paraId="2F6EAE21" w14:textId="77777777" w:rsidR="001B424C" w:rsidRPr="001B424C" w:rsidRDefault="001B424C" w:rsidP="001B424C">
            <w:pPr>
              <w:spacing w:line="195" w:lineRule="exact"/>
              <w:ind w:firstLine="0"/>
              <w:jc w:val="left"/>
              <w:rPr>
                <w:rFonts w:cs="Times New Roman"/>
                <w:b/>
                <w:color w:val="auto"/>
                <w:sz w:val="17"/>
                <w:szCs w:val="17"/>
              </w:rPr>
            </w:pPr>
            <w:r w:rsidRPr="001B424C">
              <w:rPr>
                <w:rFonts w:cs="Times New Roman"/>
                <w:b/>
                <w:color w:val="auto"/>
                <w:sz w:val="17"/>
                <w:szCs w:val="17"/>
              </w:rPr>
              <w:t>GTİP</w:t>
            </w:r>
            <w:r w:rsidRPr="001B424C">
              <w:rPr>
                <w:rFonts w:cs="Times New Roman"/>
                <w:b/>
                <w:color w:val="auto"/>
                <w:spacing w:val="3"/>
                <w:sz w:val="17"/>
                <w:szCs w:val="17"/>
              </w:rPr>
              <w:t xml:space="preserve"> </w:t>
            </w:r>
            <w:r w:rsidRPr="001B424C">
              <w:rPr>
                <w:rFonts w:cs="Times New Roman"/>
                <w:b/>
                <w:color w:val="auto"/>
                <w:spacing w:val="-2"/>
                <w:sz w:val="17"/>
                <w:szCs w:val="17"/>
              </w:rPr>
              <w:t>Tanımı</w:t>
            </w:r>
          </w:p>
        </w:tc>
        <w:tc>
          <w:tcPr>
            <w:tcW w:w="1814" w:type="dxa"/>
            <w:vAlign w:val="center"/>
          </w:tcPr>
          <w:p w14:paraId="441B0174" w14:textId="77777777" w:rsidR="001B424C" w:rsidRPr="001B424C" w:rsidRDefault="001B424C" w:rsidP="001B424C">
            <w:pPr>
              <w:spacing w:line="195" w:lineRule="exact"/>
              <w:ind w:left="58" w:firstLine="0"/>
              <w:jc w:val="left"/>
              <w:rPr>
                <w:rFonts w:cs="Times New Roman"/>
                <w:b/>
                <w:color w:val="auto"/>
                <w:sz w:val="17"/>
                <w:szCs w:val="17"/>
              </w:rPr>
            </w:pPr>
            <w:r w:rsidRPr="001B424C">
              <w:rPr>
                <w:rFonts w:cs="Times New Roman"/>
                <w:b/>
                <w:color w:val="auto"/>
                <w:sz w:val="17"/>
                <w:szCs w:val="17"/>
              </w:rPr>
              <w:t>Teknoloji</w:t>
            </w:r>
            <w:r w:rsidRPr="001B424C">
              <w:rPr>
                <w:rFonts w:cs="Times New Roman"/>
                <w:b/>
                <w:color w:val="auto"/>
                <w:spacing w:val="9"/>
                <w:sz w:val="17"/>
                <w:szCs w:val="17"/>
              </w:rPr>
              <w:t xml:space="preserve"> </w:t>
            </w:r>
            <w:r w:rsidRPr="001B424C">
              <w:rPr>
                <w:rFonts w:cs="Times New Roman"/>
                <w:b/>
                <w:color w:val="auto"/>
                <w:spacing w:val="-2"/>
                <w:sz w:val="17"/>
                <w:szCs w:val="17"/>
              </w:rPr>
              <w:t>Düzeyi</w:t>
            </w:r>
          </w:p>
        </w:tc>
      </w:tr>
      <w:tr w:rsidR="001B424C" w:rsidRPr="001B424C" w14:paraId="3FAEB540" w14:textId="77777777" w:rsidTr="00D81786">
        <w:tc>
          <w:tcPr>
            <w:tcW w:w="556" w:type="dxa"/>
            <w:vAlign w:val="center"/>
          </w:tcPr>
          <w:p w14:paraId="192E6EE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1</w:t>
            </w:r>
          </w:p>
        </w:tc>
        <w:tc>
          <w:tcPr>
            <w:tcW w:w="1304" w:type="dxa"/>
            <w:vAlign w:val="center"/>
          </w:tcPr>
          <w:p w14:paraId="256053B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130219701000</w:t>
            </w:r>
          </w:p>
        </w:tc>
        <w:tc>
          <w:tcPr>
            <w:tcW w:w="5443" w:type="dxa"/>
            <w:vAlign w:val="center"/>
          </w:tcPr>
          <w:p w14:paraId="7B78E3E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Diğer bitkilerden elde edilen özsu ve hülasalar; ilaç sanayiinde kullanılanlar</w:t>
            </w:r>
          </w:p>
        </w:tc>
        <w:tc>
          <w:tcPr>
            <w:tcW w:w="1814" w:type="dxa"/>
            <w:vAlign w:val="center"/>
          </w:tcPr>
          <w:p w14:paraId="67CD07BC" w14:textId="77777777" w:rsidR="001B424C" w:rsidRPr="001B424C" w:rsidRDefault="001B424C" w:rsidP="001B424C">
            <w:pPr>
              <w:ind w:firstLine="0"/>
              <w:jc w:val="left"/>
              <w:rPr>
                <w:rFonts w:cs="Times New Roman"/>
                <w:sz w:val="17"/>
                <w:szCs w:val="17"/>
              </w:rPr>
            </w:pPr>
            <w:r w:rsidRPr="001B424C">
              <w:rPr>
                <w:rFonts w:cs="Times New Roman"/>
                <w:sz w:val="17"/>
                <w:szCs w:val="17"/>
              </w:rPr>
              <w:t>Düşük Teknoloji</w:t>
            </w:r>
          </w:p>
        </w:tc>
      </w:tr>
      <w:tr w:rsidR="001B424C" w:rsidRPr="001B424C" w14:paraId="5DE1FF63" w14:textId="77777777" w:rsidTr="00D81786">
        <w:tc>
          <w:tcPr>
            <w:tcW w:w="556" w:type="dxa"/>
            <w:vAlign w:val="center"/>
          </w:tcPr>
          <w:p w14:paraId="2C6C3F0E"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w:t>
            </w:r>
          </w:p>
        </w:tc>
        <w:tc>
          <w:tcPr>
            <w:tcW w:w="1304" w:type="dxa"/>
            <w:vAlign w:val="center"/>
          </w:tcPr>
          <w:p w14:paraId="4FBBB7A7"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130239009000</w:t>
            </w:r>
          </w:p>
        </w:tc>
        <w:tc>
          <w:tcPr>
            <w:tcW w:w="5443" w:type="dxa"/>
            <w:vAlign w:val="center"/>
          </w:tcPr>
          <w:p w14:paraId="6F816B0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Diğer bitkisel ürünlerden elde edilen yapışkan sıvı ve kıvam verici maddeler; eterifiye veya esterifiye edilmiş olanlar HARİÇ</w:t>
            </w:r>
          </w:p>
        </w:tc>
        <w:tc>
          <w:tcPr>
            <w:tcW w:w="1814" w:type="dxa"/>
            <w:vAlign w:val="center"/>
          </w:tcPr>
          <w:p w14:paraId="52F36121" w14:textId="77777777" w:rsidR="001B424C" w:rsidRPr="001B424C" w:rsidRDefault="001B424C" w:rsidP="001B424C">
            <w:pPr>
              <w:ind w:firstLine="0"/>
              <w:jc w:val="left"/>
              <w:rPr>
                <w:rFonts w:cs="Times New Roman"/>
                <w:sz w:val="17"/>
                <w:szCs w:val="17"/>
              </w:rPr>
            </w:pPr>
            <w:r w:rsidRPr="001B424C">
              <w:rPr>
                <w:rFonts w:cs="Times New Roman"/>
                <w:sz w:val="17"/>
                <w:szCs w:val="17"/>
              </w:rPr>
              <w:t>Düşük Teknoloji</w:t>
            </w:r>
          </w:p>
        </w:tc>
      </w:tr>
      <w:tr w:rsidR="001B424C" w:rsidRPr="001B424C" w14:paraId="77DCE30E" w14:textId="77777777" w:rsidTr="00D81786">
        <w:tc>
          <w:tcPr>
            <w:tcW w:w="556" w:type="dxa"/>
            <w:vAlign w:val="center"/>
          </w:tcPr>
          <w:p w14:paraId="420F4EFC"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w:t>
            </w:r>
          </w:p>
        </w:tc>
        <w:tc>
          <w:tcPr>
            <w:tcW w:w="1304" w:type="dxa"/>
            <w:vAlign w:val="center"/>
          </w:tcPr>
          <w:p w14:paraId="6055E11A"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190110001900</w:t>
            </w:r>
          </w:p>
        </w:tc>
        <w:tc>
          <w:tcPr>
            <w:tcW w:w="5443" w:type="dxa"/>
            <w:vAlign w:val="center"/>
          </w:tcPr>
          <w:p w14:paraId="59A98E3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Bebek veya küçük çocukların beslenmesinde kullanılan esasını süt ve süt ürünleri (04.01 ila 04.04) teşkil eden diğer müstahzarlar; (perakende)</w:t>
            </w:r>
          </w:p>
        </w:tc>
        <w:tc>
          <w:tcPr>
            <w:tcW w:w="1814" w:type="dxa"/>
            <w:vAlign w:val="center"/>
          </w:tcPr>
          <w:p w14:paraId="58C0CF48" w14:textId="77777777" w:rsidR="001B424C" w:rsidRPr="001B424C" w:rsidRDefault="001B424C" w:rsidP="001B424C">
            <w:pPr>
              <w:ind w:firstLine="0"/>
              <w:jc w:val="left"/>
              <w:rPr>
                <w:rFonts w:cs="Times New Roman"/>
                <w:sz w:val="17"/>
                <w:szCs w:val="17"/>
              </w:rPr>
            </w:pPr>
            <w:r w:rsidRPr="001B424C">
              <w:rPr>
                <w:rFonts w:cs="Times New Roman"/>
                <w:sz w:val="17"/>
                <w:szCs w:val="17"/>
              </w:rPr>
              <w:t>Düşük Teknoloji</w:t>
            </w:r>
          </w:p>
        </w:tc>
      </w:tr>
      <w:tr w:rsidR="001B424C" w:rsidRPr="001B424C" w14:paraId="5CE71142" w14:textId="77777777" w:rsidTr="00D81786">
        <w:tc>
          <w:tcPr>
            <w:tcW w:w="556" w:type="dxa"/>
            <w:vAlign w:val="center"/>
          </w:tcPr>
          <w:p w14:paraId="6FFF917C"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4</w:t>
            </w:r>
          </w:p>
        </w:tc>
        <w:tc>
          <w:tcPr>
            <w:tcW w:w="1304" w:type="dxa"/>
            <w:vAlign w:val="center"/>
          </w:tcPr>
          <w:p w14:paraId="3A7D369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210690980016</w:t>
            </w:r>
          </w:p>
        </w:tc>
        <w:tc>
          <w:tcPr>
            <w:tcW w:w="5443" w:type="dxa"/>
            <w:vAlign w:val="center"/>
          </w:tcPr>
          <w:p w14:paraId="70A2F72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Diğer diyet mamaları; katı süt yağı &gt;= %1.5, sakkaroz veya izoglikoz &gt;= %5, glikoz veya nişasta &gt;= %5</w:t>
            </w:r>
          </w:p>
        </w:tc>
        <w:tc>
          <w:tcPr>
            <w:tcW w:w="1814" w:type="dxa"/>
            <w:vAlign w:val="center"/>
          </w:tcPr>
          <w:p w14:paraId="36F12A0D" w14:textId="77777777" w:rsidR="001B424C" w:rsidRPr="001B424C" w:rsidRDefault="001B424C" w:rsidP="001B424C">
            <w:pPr>
              <w:ind w:firstLine="0"/>
              <w:jc w:val="left"/>
              <w:rPr>
                <w:rFonts w:cs="Times New Roman"/>
                <w:sz w:val="17"/>
                <w:szCs w:val="17"/>
              </w:rPr>
            </w:pPr>
            <w:r w:rsidRPr="001B424C">
              <w:rPr>
                <w:rFonts w:cs="Times New Roman"/>
                <w:sz w:val="17"/>
                <w:szCs w:val="17"/>
              </w:rPr>
              <w:t>Düşük Teknoloji</w:t>
            </w:r>
          </w:p>
        </w:tc>
      </w:tr>
      <w:tr w:rsidR="001B424C" w:rsidRPr="001B424C" w14:paraId="323798F3" w14:textId="77777777" w:rsidTr="00D81786">
        <w:tc>
          <w:tcPr>
            <w:tcW w:w="556" w:type="dxa"/>
            <w:vAlign w:val="center"/>
          </w:tcPr>
          <w:p w14:paraId="278DF75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5</w:t>
            </w:r>
          </w:p>
        </w:tc>
        <w:tc>
          <w:tcPr>
            <w:tcW w:w="1304" w:type="dxa"/>
            <w:vAlign w:val="center"/>
          </w:tcPr>
          <w:p w14:paraId="0C56300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270730000000</w:t>
            </w:r>
          </w:p>
        </w:tc>
        <w:tc>
          <w:tcPr>
            <w:tcW w:w="5443" w:type="dxa"/>
            <w:vAlign w:val="center"/>
          </w:tcPr>
          <w:p w14:paraId="617C4BB6"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Ksilol (ksilen)</w:t>
            </w:r>
          </w:p>
        </w:tc>
        <w:tc>
          <w:tcPr>
            <w:tcW w:w="1814" w:type="dxa"/>
            <w:vAlign w:val="center"/>
          </w:tcPr>
          <w:p w14:paraId="78716B8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03526DB" w14:textId="77777777" w:rsidTr="00D81786">
        <w:tc>
          <w:tcPr>
            <w:tcW w:w="556" w:type="dxa"/>
            <w:vAlign w:val="center"/>
          </w:tcPr>
          <w:p w14:paraId="19F37A0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6</w:t>
            </w:r>
          </w:p>
        </w:tc>
        <w:tc>
          <w:tcPr>
            <w:tcW w:w="1304" w:type="dxa"/>
            <w:vAlign w:val="center"/>
          </w:tcPr>
          <w:p w14:paraId="2C9CE03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280300009011</w:t>
            </w:r>
          </w:p>
        </w:tc>
        <w:tc>
          <w:tcPr>
            <w:tcW w:w="5443" w:type="dxa"/>
            <w:vAlign w:val="center"/>
          </w:tcPr>
          <w:p w14:paraId="1951917E"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İskarası</w:t>
            </w:r>
          </w:p>
        </w:tc>
        <w:tc>
          <w:tcPr>
            <w:tcW w:w="1814" w:type="dxa"/>
            <w:vAlign w:val="center"/>
          </w:tcPr>
          <w:p w14:paraId="69475282"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2011C229" w14:textId="77777777" w:rsidTr="00D81786">
        <w:tc>
          <w:tcPr>
            <w:tcW w:w="556" w:type="dxa"/>
            <w:vAlign w:val="center"/>
          </w:tcPr>
          <w:p w14:paraId="42209366"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7</w:t>
            </w:r>
          </w:p>
        </w:tc>
        <w:tc>
          <w:tcPr>
            <w:tcW w:w="1304" w:type="dxa"/>
            <w:vAlign w:val="center"/>
          </w:tcPr>
          <w:p w14:paraId="76C382FF"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280300009019</w:t>
            </w:r>
          </w:p>
        </w:tc>
        <w:tc>
          <w:tcPr>
            <w:tcW w:w="5443" w:type="dxa"/>
            <w:vAlign w:val="center"/>
          </w:tcPr>
          <w:p w14:paraId="458573C3"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Diğer karbon karaları ve diğer şekillerde karbon</w:t>
            </w:r>
          </w:p>
        </w:tc>
        <w:tc>
          <w:tcPr>
            <w:tcW w:w="1814" w:type="dxa"/>
            <w:vAlign w:val="center"/>
          </w:tcPr>
          <w:p w14:paraId="2BB6D4E3"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BC1A059" w14:textId="77777777" w:rsidTr="00D81786">
        <w:tc>
          <w:tcPr>
            <w:tcW w:w="556" w:type="dxa"/>
            <w:vAlign w:val="center"/>
          </w:tcPr>
          <w:p w14:paraId="6452737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8</w:t>
            </w:r>
          </w:p>
        </w:tc>
        <w:tc>
          <w:tcPr>
            <w:tcW w:w="1304" w:type="dxa"/>
            <w:vAlign w:val="center"/>
          </w:tcPr>
          <w:p w14:paraId="4A255F0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280700000019</w:t>
            </w:r>
          </w:p>
        </w:tc>
        <w:tc>
          <w:tcPr>
            <w:tcW w:w="5443" w:type="dxa"/>
            <w:vAlign w:val="center"/>
          </w:tcPr>
          <w:p w14:paraId="16BB302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Diğer sülfirik asit</w:t>
            </w:r>
          </w:p>
        </w:tc>
        <w:tc>
          <w:tcPr>
            <w:tcW w:w="1814" w:type="dxa"/>
            <w:vAlign w:val="center"/>
          </w:tcPr>
          <w:p w14:paraId="26328915"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D0CFF44" w14:textId="77777777" w:rsidTr="00D81786">
        <w:tc>
          <w:tcPr>
            <w:tcW w:w="556" w:type="dxa"/>
            <w:vAlign w:val="center"/>
          </w:tcPr>
          <w:p w14:paraId="4E317F9A"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9</w:t>
            </w:r>
          </w:p>
        </w:tc>
        <w:tc>
          <w:tcPr>
            <w:tcW w:w="1304" w:type="dxa"/>
            <w:vAlign w:val="center"/>
          </w:tcPr>
          <w:p w14:paraId="5BF907C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280920000017</w:t>
            </w:r>
          </w:p>
        </w:tc>
        <w:tc>
          <w:tcPr>
            <w:tcW w:w="5443" w:type="dxa"/>
            <w:vAlign w:val="center"/>
          </w:tcPr>
          <w:p w14:paraId="7BACD03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Orto fosforik asitler (fosforik asit ); gıda sanayiinde kullanılanlar HARİÇ</w:t>
            </w:r>
          </w:p>
        </w:tc>
        <w:tc>
          <w:tcPr>
            <w:tcW w:w="1814" w:type="dxa"/>
            <w:vAlign w:val="center"/>
          </w:tcPr>
          <w:p w14:paraId="2FBC7CD0"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5937600" w14:textId="77777777" w:rsidTr="00D81786">
        <w:tc>
          <w:tcPr>
            <w:tcW w:w="556" w:type="dxa"/>
            <w:vAlign w:val="center"/>
          </w:tcPr>
          <w:p w14:paraId="26A9CD63"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10</w:t>
            </w:r>
          </w:p>
        </w:tc>
        <w:tc>
          <w:tcPr>
            <w:tcW w:w="1304" w:type="dxa"/>
            <w:vAlign w:val="center"/>
          </w:tcPr>
          <w:p w14:paraId="5B39283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281410000000</w:t>
            </w:r>
          </w:p>
        </w:tc>
        <w:tc>
          <w:tcPr>
            <w:tcW w:w="5443" w:type="dxa"/>
            <w:vAlign w:val="center"/>
          </w:tcPr>
          <w:p w14:paraId="3AC8398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Susuz (saf) amonyak</w:t>
            </w:r>
          </w:p>
        </w:tc>
        <w:tc>
          <w:tcPr>
            <w:tcW w:w="1814" w:type="dxa"/>
            <w:vAlign w:val="center"/>
          </w:tcPr>
          <w:p w14:paraId="2E545D7E"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96E5FCC" w14:textId="77777777" w:rsidTr="00D81786">
        <w:tc>
          <w:tcPr>
            <w:tcW w:w="556" w:type="dxa"/>
            <w:vAlign w:val="center"/>
          </w:tcPr>
          <w:p w14:paraId="3522C5E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11</w:t>
            </w:r>
          </w:p>
        </w:tc>
        <w:tc>
          <w:tcPr>
            <w:tcW w:w="1304" w:type="dxa"/>
            <w:vAlign w:val="center"/>
          </w:tcPr>
          <w:p w14:paraId="120FEC8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281512000000</w:t>
            </w:r>
          </w:p>
        </w:tc>
        <w:tc>
          <w:tcPr>
            <w:tcW w:w="5443" w:type="dxa"/>
            <w:vAlign w:val="center"/>
          </w:tcPr>
          <w:p w14:paraId="07F2430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Sodyum hidroksit (kostik soda); sıvı çözeltileri (soda külsuyu veya sıvı soda)</w:t>
            </w:r>
          </w:p>
        </w:tc>
        <w:tc>
          <w:tcPr>
            <w:tcW w:w="1814" w:type="dxa"/>
            <w:vAlign w:val="center"/>
          </w:tcPr>
          <w:p w14:paraId="74011ACF"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17DCFD5" w14:textId="77777777" w:rsidTr="00D81786">
        <w:tc>
          <w:tcPr>
            <w:tcW w:w="556" w:type="dxa"/>
            <w:vAlign w:val="center"/>
          </w:tcPr>
          <w:p w14:paraId="4A5E04D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12</w:t>
            </w:r>
          </w:p>
        </w:tc>
        <w:tc>
          <w:tcPr>
            <w:tcW w:w="1304" w:type="dxa"/>
            <w:vAlign w:val="center"/>
          </w:tcPr>
          <w:p w14:paraId="13EC0C3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290000000000</w:t>
            </w:r>
          </w:p>
        </w:tc>
        <w:tc>
          <w:tcPr>
            <w:tcW w:w="5443" w:type="dxa"/>
            <w:vAlign w:val="center"/>
          </w:tcPr>
          <w:p w14:paraId="619C58B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Organik kimyasal ürünler</w:t>
            </w:r>
          </w:p>
        </w:tc>
        <w:tc>
          <w:tcPr>
            <w:tcW w:w="1814" w:type="dxa"/>
            <w:vAlign w:val="center"/>
          </w:tcPr>
          <w:p w14:paraId="4605398E"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0428439" w14:textId="77777777" w:rsidTr="00D81786">
        <w:tc>
          <w:tcPr>
            <w:tcW w:w="556" w:type="dxa"/>
            <w:vAlign w:val="center"/>
          </w:tcPr>
          <w:p w14:paraId="629AF0A6"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13</w:t>
            </w:r>
          </w:p>
        </w:tc>
        <w:tc>
          <w:tcPr>
            <w:tcW w:w="1304" w:type="dxa"/>
            <w:vAlign w:val="center"/>
          </w:tcPr>
          <w:p w14:paraId="6D0EFB13"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290230000000</w:t>
            </w:r>
          </w:p>
        </w:tc>
        <w:tc>
          <w:tcPr>
            <w:tcW w:w="5443" w:type="dxa"/>
            <w:vAlign w:val="center"/>
          </w:tcPr>
          <w:p w14:paraId="72C301E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Toluen (toluol)</w:t>
            </w:r>
          </w:p>
        </w:tc>
        <w:tc>
          <w:tcPr>
            <w:tcW w:w="1814" w:type="dxa"/>
            <w:vAlign w:val="center"/>
          </w:tcPr>
          <w:p w14:paraId="3E2C3037"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6415EE9" w14:textId="77777777" w:rsidTr="00D81786">
        <w:tc>
          <w:tcPr>
            <w:tcW w:w="556" w:type="dxa"/>
            <w:vAlign w:val="center"/>
          </w:tcPr>
          <w:p w14:paraId="52D75B2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14</w:t>
            </w:r>
          </w:p>
        </w:tc>
        <w:tc>
          <w:tcPr>
            <w:tcW w:w="1304" w:type="dxa"/>
            <w:vAlign w:val="center"/>
          </w:tcPr>
          <w:p w14:paraId="2AD1600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290243000000</w:t>
            </w:r>
          </w:p>
        </w:tc>
        <w:tc>
          <w:tcPr>
            <w:tcW w:w="5443" w:type="dxa"/>
            <w:vAlign w:val="center"/>
          </w:tcPr>
          <w:p w14:paraId="3D5CE8F8"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p - ksilen</w:t>
            </w:r>
          </w:p>
        </w:tc>
        <w:tc>
          <w:tcPr>
            <w:tcW w:w="1814" w:type="dxa"/>
            <w:vAlign w:val="center"/>
          </w:tcPr>
          <w:p w14:paraId="30624D6F"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7E8A5AD" w14:textId="77777777" w:rsidTr="00D81786">
        <w:tc>
          <w:tcPr>
            <w:tcW w:w="556" w:type="dxa"/>
            <w:vAlign w:val="center"/>
          </w:tcPr>
          <w:p w14:paraId="54E2E457"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15</w:t>
            </w:r>
          </w:p>
        </w:tc>
        <w:tc>
          <w:tcPr>
            <w:tcW w:w="1304" w:type="dxa"/>
            <w:vAlign w:val="center"/>
          </w:tcPr>
          <w:p w14:paraId="1F5EB353"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290250000000</w:t>
            </w:r>
          </w:p>
        </w:tc>
        <w:tc>
          <w:tcPr>
            <w:tcW w:w="5443" w:type="dxa"/>
            <w:vAlign w:val="center"/>
          </w:tcPr>
          <w:p w14:paraId="0F12493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Stiren (vinil benzen)</w:t>
            </w:r>
          </w:p>
        </w:tc>
        <w:tc>
          <w:tcPr>
            <w:tcW w:w="1814" w:type="dxa"/>
            <w:vAlign w:val="center"/>
          </w:tcPr>
          <w:p w14:paraId="4B8EFF65"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C10F43D" w14:textId="77777777" w:rsidTr="00D81786">
        <w:tc>
          <w:tcPr>
            <w:tcW w:w="556" w:type="dxa"/>
            <w:vAlign w:val="center"/>
          </w:tcPr>
          <w:p w14:paraId="4328AB79"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16</w:t>
            </w:r>
          </w:p>
        </w:tc>
        <w:tc>
          <w:tcPr>
            <w:tcW w:w="1304" w:type="dxa"/>
            <w:vAlign w:val="center"/>
          </w:tcPr>
          <w:p w14:paraId="0A4721B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290321000000</w:t>
            </w:r>
          </w:p>
        </w:tc>
        <w:tc>
          <w:tcPr>
            <w:tcW w:w="5443" w:type="dxa"/>
            <w:vAlign w:val="center"/>
          </w:tcPr>
          <w:p w14:paraId="65E449E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Vinil klorür (kloroetilen); doymamış</w:t>
            </w:r>
          </w:p>
        </w:tc>
        <w:tc>
          <w:tcPr>
            <w:tcW w:w="1814" w:type="dxa"/>
            <w:vAlign w:val="center"/>
          </w:tcPr>
          <w:p w14:paraId="01F340FE"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E318260" w14:textId="77777777" w:rsidTr="00D81786">
        <w:tc>
          <w:tcPr>
            <w:tcW w:w="556" w:type="dxa"/>
            <w:vAlign w:val="center"/>
          </w:tcPr>
          <w:p w14:paraId="6176A93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17</w:t>
            </w:r>
          </w:p>
        </w:tc>
        <w:tc>
          <w:tcPr>
            <w:tcW w:w="1304" w:type="dxa"/>
            <w:vAlign w:val="center"/>
          </w:tcPr>
          <w:p w14:paraId="2045B643"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290511001011</w:t>
            </w:r>
          </w:p>
        </w:tc>
        <w:tc>
          <w:tcPr>
            <w:tcW w:w="5443" w:type="dxa"/>
            <w:vAlign w:val="center"/>
          </w:tcPr>
          <w:p w14:paraId="2D6DECA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Saf metil alkol (dökme olanlar)</w:t>
            </w:r>
          </w:p>
        </w:tc>
        <w:tc>
          <w:tcPr>
            <w:tcW w:w="1814" w:type="dxa"/>
            <w:vAlign w:val="center"/>
          </w:tcPr>
          <w:p w14:paraId="6D1D757F"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3EDE32C5" w14:textId="77777777" w:rsidTr="00D81786">
        <w:tc>
          <w:tcPr>
            <w:tcW w:w="556" w:type="dxa"/>
            <w:vAlign w:val="center"/>
          </w:tcPr>
          <w:p w14:paraId="6C634C7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18</w:t>
            </w:r>
          </w:p>
        </w:tc>
        <w:tc>
          <w:tcPr>
            <w:tcW w:w="1304" w:type="dxa"/>
            <w:vAlign w:val="center"/>
          </w:tcPr>
          <w:p w14:paraId="3878E518"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290516850019</w:t>
            </w:r>
          </w:p>
        </w:tc>
        <w:tc>
          <w:tcPr>
            <w:tcW w:w="5443" w:type="dxa"/>
            <w:vAlign w:val="center"/>
          </w:tcPr>
          <w:p w14:paraId="10F9936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Oktanol (oktil alkol) ve izomerlerinin diğerleri; doymuş</w:t>
            </w:r>
          </w:p>
        </w:tc>
        <w:tc>
          <w:tcPr>
            <w:tcW w:w="1814" w:type="dxa"/>
            <w:vAlign w:val="center"/>
          </w:tcPr>
          <w:p w14:paraId="5197928E"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F731B83" w14:textId="77777777" w:rsidTr="00D81786">
        <w:tc>
          <w:tcPr>
            <w:tcW w:w="556" w:type="dxa"/>
            <w:vAlign w:val="center"/>
          </w:tcPr>
          <w:p w14:paraId="6D4E7998"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19</w:t>
            </w:r>
          </w:p>
        </w:tc>
        <w:tc>
          <w:tcPr>
            <w:tcW w:w="1304" w:type="dxa"/>
            <w:vAlign w:val="center"/>
          </w:tcPr>
          <w:p w14:paraId="769BA7B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290531000000</w:t>
            </w:r>
          </w:p>
        </w:tc>
        <w:tc>
          <w:tcPr>
            <w:tcW w:w="5443" w:type="dxa"/>
            <w:vAlign w:val="center"/>
          </w:tcPr>
          <w:p w14:paraId="4C7EF0A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Etilen glikol (etandiol)</w:t>
            </w:r>
          </w:p>
        </w:tc>
        <w:tc>
          <w:tcPr>
            <w:tcW w:w="1814" w:type="dxa"/>
            <w:vAlign w:val="center"/>
          </w:tcPr>
          <w:p w14:paraId="3CE3EFC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480283B" w14:textId="77777777" w:rsidTr="00D81786">
        <w:tc>
          <w:tcPr>
            <w:tcW w:w="556" w:type="dxa"/>
            <w:vAlign w:val="center"/>
          </w:tcPr>
          <w:p w14:paraId="4DF31F1F"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20</w:t>
            </w:r>
          </w:p>
        </w:tc>
        <w:tc>
          <w:tcPr>
            <w:tcW w:w="1304" w:type="dxa"/>
            <w:vAlign w:val="center"/>
          </w:tcPr>
          <w:p w14:paraId="02FDBA63"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290532000000</w:t>
            </w:r>
          </w:p>
        </w:tc>
        <w:tc>
          <w:tcPr>
            <w:tcW w:w="5443" w:type="dxa"/>
            <w:vAlign w:val="center"/>
          </w:tcPr>
          <w:p w14:paraId="5AE41E7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Propilen glikol (propan-1,2-diol)</w:t>
            </w:r>
          </w:p>
        </w:tc>
        <w:tc>
          <w:tcPr>
            <w:tcW w:w="1814" w:type="dxa"/>
            <w:vAlign w:val="center"/>
          </w:tcPr>
          <w:p w14:paraId="7C708A8C"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1B38DE1" w14:textId="77777777" w:rsidTr="00D81786">
        <w:tc>
          <w:tcPr>
            <w:tcW w:w="556" w:type="dxa"/>
            <w:vAlign w:val="center"/>
          </w:tcPr>
          <w:p w14:paraId="43940D37"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21</w:t>
            </w:r>
          </w:p>
        </w:tc>
        <w:tc>
          <w:tcPr>
            <w:tcW w:w="1304" w:type="dxa"/>
            <w:vAlign w:val="center"/>
          </w:tcPr>
          <w:p w14:paraId="21CBD026"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290711001000</w:t>
            </w:r>
          </w:p>
        </w:tc>
        <w:tc>
          <w:tcPr>
            <w:tcW w:w="5443" w:type="dxa"/>
            <w:vAlign w:val="center"/>
          </w:tcPr>
          <w:p w14:paraId="22FCFB2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Fenol (hidroksibenzen, fenik asit)</w:t>
            </w:r>
          </w:p>
        </w:tc>
        <w:tc>
          <w:tcPr>
            <w:tcW w:w="1814" w:type="dxa"/>
            <w:vAlign w:val="center"/>
          </w:tcPr>
          <w:p w14:paraId="5E3AD2BD"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3283450" w14:textId="77777777" w:rsidTr="00D81786">
        <w:tc>
          <w:tcPr>
            <w:tcW w:w="556" w:type="dxa"/>
            <w:vAlign w:val="center"/>
          </w:tcPr>
          <w:p w14:paraId="3056B5D3"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22</w:t>
            </w:r>
          </w:p>
        </w:tc>
        <w:tc>
          <w:tcPr>
            <w:tcW w:w="1304" w:type="dxa"/>
            <w:vAlign w:val="center"/>
          </w:tcPr>
          <w:p w14:paraId="098A254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290919900013</w:t>
            </w:r>
          </w:p>
        </w:tc>
        <w:tc>
          <w:tcPr>
            <w:tcW w:w="5443" w:type="dxa"/>
            <w:vAlign w:val="center"/>
          </w:tcPr>
          <w:p w14:paraId="13C44B5E"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Metil tersiyer bütil eter (MTBE)</w:t>
            </w:r>
          </w:p>
        </w:tc>
        <w:tc>
          <w:tcPr>
            <w:tcW w:w="1814" w:type="dxa"/>
            <w:vAlign w:val="center"/>
          </w:tcPr>
          <w:p w14:paraId="6C8C0852"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28908DFE" w14:textId="77777777" w:rsidTr="00D81786">
        <w:tc>
          <w:tcPr>
            <w:tcW w:w="556" w:type="dxa"/>
            <w:vAlign w:val="center"/>
          </w:tcPr>
          <w:p w14:paraId="486BCB16"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23</w:t>
            </w:r>
          </w:p>
        </w:tc>
        <w:tc>
          <w:tcPr>
            <w:tcW w:w="1304" w:type="dxa"/>
            <w:vAlign w:val="center"/>
          </w:tcPr>
          <w:p w14:paraId="6A5AE5A7"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290941000000</w:t>
            </w:r>
          </w:p>
        </w:tc>
        <w:tc>
          <w:tcPr>
            <w:tcW w:w="5443" w:type="dxa"/>
            <w:vAlign w:val="center"/>
          </w:tcPr>
          <w:p w14:paraId="3C292FA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2,2' -oksidietanol (dietilen glikol, digol)</w:t>
            </w:r>
          </w:p>
        </w:tc>
        <w:tc>
          <w:tcPr>
            <w:tcW w:w="1814" w:type="dxa"/>
            <w:vAlign w:val="center"/>
          </w:tcPr>
          <w:p w14:paraId="131505EA"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7534628" w14:textId="77777777" w:rsidTr="00D81786">
        <w:tc>
          <w:tcPr>
            <w:tcW w:w="556" w:type="dxa"/>
            <w:vAlign w:val="center"/>
          </w:tcPr>
          <w:p w14:paraId="4CA414A7"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24</w:t>
            </w:r>
          </w:p>
        </w:tc>
        <w:tc>
          <w:tcPr>
            <w:tcW w:w="1304" w:type="dxa"/>
            <w:vAlign w:val="center"/>
          </w:tcPr>
          <w:p w14:paraId="4DB91A2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291521000011</w:t>
            </w:r>
          </w:p>
        </w:tc>
        <w:tc>
          <w:tcPr>
            <w:tcW w:w="5443" w:type="dxa"/>
            <w:vAlign w:val="center"/>
          </w:tcPr>
          <w:p w14:paraId="512DB2BF"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Glasiyel asetikasit (buzlu asetikasit)</w:t>
            </w:r>
          </w:p>
        </w:tc>
        <w:tc>
          <w:tcPr>
            <w:tcW w:w="1814" w:type="dxa"/>
            <w:vAlign w:val="center"/>
          </w:tcPr>
          <w:p w14:paraId="612F1C08"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51FC631" w14:textId="77777777" w:rsidTr="00D81786">
        <w:tc>
          <w:tcPr>
            <w:tcW w:w="556" w:type="dxa"/>
            <w:vAlign w:val="center"/>
          </w:tcPr>
          <w:p w14:paraId="00B751EA"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25</w:t>
            </w:r>
          </w:p>
        </w:tc>
        <w:tc>
          <w:tcPr>
            <w:tcW w:w="1304" w:type="dxa"/>
            <w:vAlign w:val="center"/>
          </w:tcPr>
          <w:p w14:paraId="13CE284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291532000000</w:t>
            </w:r>
          </w:p>
        </w:tc>
        <w:tc>
          <w:tcPr>
            <w:tcW w:w="5443" w:type="dxa"/>
            <w:vAlign w:val="center"/>
          </w:tcPr>
          <w:p w14:paraId="66EBA3A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Vinil asetat</w:t>
            </w:r>
          </w:p>
        </w:tc>
        <w:tc>
          <w:tcPr>
            <w:tcW w:w="1814" w:type="dxa"/>
            <w:vAlign w:val="center"/>
          </w:tcPr>
          <w:p w14:paraId="78F11E2E"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8B31068" w14:textId="77777777" w:rsidTr="00D81786">
        <w:tc>
          <w:tcPr>
            <w:tcW w:w="556" w:type="dxa"/>
            <w:vAlign w:val="center"/>
          </w:tcPr>
          <w:p w14:paraId="3F032CD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26</w:t>
            </w:r>
          </w:p>
        </w:tc>
        <w:tc>
          <w:tcPr>
            <w:tcW w:w="1304" w:type="dxa"/>
            <w:vAlign w:val="center"/>
          </w:tcPr>
          <w:p w14:paraId="77DB917C"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291612000013</w:t>
            </w:r>
          </w:p>
        </w:tc>
        <w:tc>
          <w:tcPr>
            <w:tcW w:w="5443" w:type="dxa"/>
            <w:vAlign w:val="center"/>
          </w:tcPr>
          <w:p w14:paraId="3D694566"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Butil akrilat</w:t>
            </w:r>
          </w:p>
        </w:tc>
        <w:tc>
          <w:tcPr>
            <w:tcW w:w="1814" w:type="dxa"/>
            <w:vAlign w:val="center"/>
          </w:tcPr>
          <w:p w14:paraId="0A981D92"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AAB7B96" w14:textId="77777777" w:rsidTr="00D81786">
        <w:tc>
          <w:tcPr>
            <w:tcW w:w="556" w:type="dxa"/>
            <w:vAlign w:val="center"/>
          </w:tcPr>
          <w:p w14:paraId="5889194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27</w:t>
            </w:r>
          </w:p>
        </w:tc>
        <w:tc>
          <w:tcPr>
            <w:tcW w:w="1304" w:type="dxa"/>
            <w:vAlign w:val="center"/>
          </w:tcPr>
          <w:p w14:paraId="1E9ACAA7"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291712000011</w:t>
            </w:r>
          </w:p>
        </w:tc>
        <w:tc>
          <w:tcPr>
            <w:tcW w:w="5443" w:type="dxa"/>
            <w:vAlign w:val="center"/>
          </w:tcPr>
          <w:p w14:paraId="335D1BB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Adipik asit</w:t>
            </w:r>
          </w:p>
        </w:tc>
        <w:tc>
          <w:tcPr>
            <w:tcW w:w="1814" w:type="dxa"/>
            <w:vAlign w:val="center"/>
          </w:tcPr>
          <w:p w14:paraId="15FC49E4"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7AE23A9" w14:textId="77777777" w:rsidTr="00D81786">
        <w:tc>
          <w:tcPr>
            <w:tcW w:w="556" w:type="dxa"/>
            <w:vAlign w:val="center"/>
          </w:tcPr>
          <w:p w14:paraId="6FB0CF1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28</w:t>
            </w:r>
          </w:p>
        </w:tc>
        <w:tc>
          <w:tcPr>
            <w:tcW w:w="1304" w:type="dxa"/>
            <w:vAlign w:val="center"/>
          </w:tcPr>
          <w:p w14:paraId="6D061FB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291714000000</w:t>
            </w:r>
          </w:p>
        </w:tc>
        <w:tc>
          <w:tcPr>
            <w:tcW w:w="5443" w:type="dxa"/>
            <w:vAlign w:val="center"/>
          </w:tcPr>
          <w:p w14:paraId="1EFA9DE6"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Maleik anhidrit</w:t>
            </w:r>
          </w:p>
        </w:tc>
        <w:tc>
          <w:tcPr>
            <w:tcW w:w="1814" w:type="dxa"/>
            <w:vAlign w:val="center"/>
          </w:tcPr>
          <w:p w14:paraId="0F8836E2"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935DCFD" w14:textId="77777777" w:rsidTr="00D81786">
        <w:tc>
          <w:tcPr>
            <w:tcW w:w="556" w:type="dxa"/>
            <w:vAlign w:val="center"/>
          </w:tcPr>
          <w:p w14:paraId="6E9B06FF"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w:t>
            </w:r>
          </w:p>
        </w:tc>
        <w:tc>
          <w:tcPr>
            <w:tcW w:w="1304" w:type="dxa"/>
            <w:vAlign w:val="center"/>
          </w:tcPr>
          <w:p w14:paraId="4C686789"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291735000000</w:t>
            </w:r>
          </w:p>
        </w:tc>
        <w:tc>
          <w:tcPr>
            <w:tcW w:w="5443" w:type="dxa"/>
            <w:vAlign w:val="center"/>
          </w:tcPr>
          <w:p w14:paraId="5C58D93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Ftalik anhidrit</w:t>
            </w:r>
          </w:p>
        </w:tc>
        <w:tc>
          <w:tcPr>
            <w:tcW w:w="1814" w:type="dxa"/>
            <w:vAlign w:val="center"/>
          </w:tcPr>
          <w:p w14:paraId="5791389E"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0A69548" w14:textId="77777777" w:rsidTr="00D81786">
        <w:tc>
          <w:tcPr>
            <w:tcW w:w="556" w:type="dxa"/>
            <w:vAlign w:val="center"/>
          </w:tcPr>
          <w:p w14:paraId="226BBCB7"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30</w:t>
            </w:r>
          </w:p>
        </w:tc>
        <w:tc>
          <w:tcPr>
            <w:tcW w:w="1304" w:type="dxa"/>
            <w:vAlign w:val="center"/>
          </w:tcPr>
          <w:p w14:paraId="1A33740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291736000011</w:t>
            </w:r>
          </w:p>
        </w:tc>
        <w:tc>
          <w:tcPr>
            <w:tcW w:w="5443" w:type="dxa"/>
            <w:vAlign w:val="center"/>
          </w:tcPr>
          <w:p w14:paraId="42F7D9B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Tereftalik asit</w:t>
            </w:r>
          </w:p>
        </w:tc>
        <w:tc>
          <w:tcPr>
            <w:tcW w:w="1814" w:type="dxa"/>
            <w:vAlign w:val="center"/>
          </w:tcPr>
          <w:p w14:paraId="3967DD6E"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22633E75" w14:textId="77777777" w:rsidTr="00D81786">
        <w:tc>
          <w:tcPr>
            <w:tcW w:w="556" w:type="dxa"/>
            <w:vAlign w:val="center"/>
          </w:tcPr>
          <w:p w14:paraId="71B9E09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31</w:t>
            </w:r>
          </w:p>
        </w:tc>
        <w:tc>
          <w:tcPr>
            <w:tcW w:w="1304" w:type="dxa"/>
            <w:vAlign w:val="center"/>
          </w:tcPr>
          <w:p w14:paraId="02E90CB9"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292122000011</w:t>
            </w:r>
          </w:p>
        </w:tc>
        <w:tc>
          <w:tcPr>
            <w:tcW w:w="5443" w:type="dxa"/>
            <w:vAlign w:val="center"/>
          </w:tcPr>
          <w:p w14:paraId="4199B40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Hekzametilendiamin</w:t>
            </w:r>
          </w:p>
        </w:tc>
        <w:tc>
          <w:tcPr>
            <w:tcW w:w="1814" w:type="dxa"/>
            <w:vAlign w:val="center"/>
          </w:tcPr>
          <w:p w14:paraId="409B56F1"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4BA5221" w14:textId="77777777" w:rsidTr="00D81786">
        <w:tc>
          <w:tcPr>
            <w:tcW w:w="556" w:type="dxa"/>
            <w:vAlign w:val="center"/>
          </w:tcPr>
          <w:p w14:paraId="545FDF5A"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32</w:t>
            </w:r>
          </w:p>
        </w:tc>
        <w:tc>
          <w:tcPr>
            <w:tcW w:w="1304" w:type="dxa"/>
            <w:vAlign w:val="center"/>
          </w:tcPr>
          <w:p w14:paraId="7D085928"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292429700048</w:t>
            </w:r>
          </w:p>
        </w:tc>
        <w:tc>
          <w:tcPr>
            <w:tcW w:w="5443" w:type="dxa"/>
            <w:vAlign w:val="center"/>
          </w:tcPr>
          <w:p w14:paraId="44514F17"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Diğer siklik amidler (siklik karbamatlar dahil) ve türevleri ve bunların tuzları</w:t>
            </w:r>
          </w:p>
        </w:tc>
        <w:tc>
          <w:tcPr>
            <w:tcW w:w="1814" w:type="dxa"/>
            <w:vAlign w:val="center"/>
          </w:tcPr>
          <w:p w14:paraId="7E53ED0F"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80DFEC5" w14:textId="77777777" w:rsidTr="00D81786">
        <w:tc>
          <w:tcPr>
            <w:tcW w:w="556" w:type="dxa"/>
            <w:vAlign w:val="center"/>
          </w:tcPr>
          <w:p w14:paraId="2AEDBB98"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33</w:t>
            </w:r>
          </w:p>
        </w:tc>
        <w:tc>
          <w:tcPr>
            <w:tcW w:w="1304" w:type="dxa"/>
            <w:vAlign w:val="center"/>
          </w:tcPr>
          <w:p w14:paraId="7D42769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292910000011</w:t>
            </w:r>
          </w:p>
        </w:tc>
        <w:tc>
          <w:tcPr>
            <w:tcW w:w="5443" w:type="dxa"/>
            <w:vAlign w:val="center"/>
          </w:tcPr>
          <w:p w14:paraId="79CC0D17"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Metilfenilen diizosiyanatlar (toluen diizosiyanatlar)</w:t>
            </w:r>
          </w:p>
        </w:tc>
        <w:tc>
          <w:tcPr>
            <w:tcW w:w="1814" w:type="dxa"/>
            <w:vAlign w:val="center"/>
          </w:tcPr>
          <w:p w14:paraId="241F18FA"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27D995D0" w14:textId="77777777" w:rsidTr="00D81786">
        <w:tc>
          <w:tcPr>
            <w:tcW w:w="556" w:type="dxa"/>
            <w:vAlign w:val="center"/>
          </w:tcPr>
          <w:p w14:paraId="2BF39E2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34</w:t>
            </w:r>
          </w:p>
        </w:tc>
        <w:tc>
          <w:tcPr>
            <w:tcW w:w="1304" w:type="dxa"/>
            <w:vAlign w:val="center"/>
          </w:tcPr>
          <w:p w14:paraId="3C06850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292910000029</w:t>
            </w:r>
          </w:p>
        </w:tc>
        <w:tc>
          <w:tcPr>
            <w:tcW w:w="5443" w:type="dxa"/>
            <w:vAlign w:val="center"/>
          </w:tcPr>
          <w:p w14:paraId="6129142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Diğer izosiyanatlar</w:t>
            </w:r>
          </w:p>
        </w:tc>
        <w:tc>
          <w:tcPr>
            <w:tcW w:w="1814" w:type="dxa"/>
            <w:vAlign w:val="center"/>
          </w:tcPr>
          <w:p w14:paraId="7FF652F6"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6BD0D15" w14:textId="77777777" w:rsidTr="00D81786">
        <w:tc>
          <w:tcPr>
            <w:tcW w:w="556" w:type="dxa"/>
            <w:vAlign w:val="center"/>
          </w:tcPr>
          <w:p w14:paraId="61551C8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35</w:t>
            </w:r>
          </w:p>
        </w:tc>
        <w:tc>
          <w:tcPr>
            <w:tcW w:w="1304" w:type="dxa"/>
            <w:vAlign w:val="center"/>
          </w:tcPr>
          <w:p w14:paraId="1933A02A"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293299009029</w:t>
            </w:r>
          </w:p>
        </w:tc>
        <w:tc>
          <w:tcPr>
            <w:tcW w:w="5443" w:type="dxa"/>
            <w:vAlign w:val="center"/>
          </w:tcPr>
          <w:p w14:paraId="6C94252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Sadece oksijenli heterosiklik diğer bileşikler</w:t>
            </w:r>
          </w:p>
        </w:tc>
        <w:tc>
          <w:tcPr>
            <w:tcW w:w="1814" w:type="dxa"/>
            <w:vAlign w:val="center"/>
          </w:tcPr>
          <w:p w14:paraId="0A6318DA"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72017FB" w14:textId="77777777" w:rsidTr="00D81786">
        <w:tc>
          <w:tcPr>
            <w:tcW w:w="556" w:type="dxa"/>
            <w:vAlign w:val="center"/>
          </w:tcPr>
          <w:p w14:paraId="6DABA6B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36</w:t>
            </w:r>
          </w:p>
        </w:tc>
        <w:tc>
          <w:tcPr>
            <w:tcW w:w="1304" w:type="dxa"/>
            <w:vAlign w:val="center"/>
          </w:tcPr>
          <w:p w14:paraId="6D2763EA"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293339990039</w:t>
            </w:r>
          </w:p>
        </w:tc>
        <w:tc>
          <w:tcPr>
            <w:tcW w:w="5443" w:type="dxa"/>
            <w:vAlign w:val="center"/>
          </w:tcPr>
          <w:p w14:paraId="1B30F31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Yapısında başka bir halkaya yapışmamış piridin halkası olan sadece azotlu heterosiklik diğer bileşikler</w:t>
            </w:r>
          </w:p>
        </w:tc>
        <w:tc>
          <w:tcPr>
            <w:tcW w:w="1814" w:type="dxa"/>
            <w:vAlign w:val="center"/>
          </w:tcPr>
          <w:p w14:paraId="3FEA35D6"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351A78C" w14:textId="77777777" w:rsidTr="00D81786">
        <w:tc>
          <w:tcPr>
            <w:tcW w:w="556" w:type="dxa"/>
            <w:vAlign w:val="center"/>
          </w:tcPr>
          <w:p w14:paraId="4544A55E"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37</w:t>
            </w:r>
          </w:p>
        </w:tc>
        <w:tc>
          <w:tcPr>
            <w:tcW w:w="1304" w:type="dxa"/>
            <w:vAlign w:val="center"/>
          </w:tcPr>
          <w:p w14:paraId="7588CEE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293359950038</w:t>
            </w:r>
          </w:p>
        </w:tc>
        <w:tc>
          <w:tcPr>
            <w:tcW w:w="5443" w:type="dxa"/>
            <w:vAlign w:val="center"/>
          </w:tcPr>
          <w:p w14:paraId="1C775AC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Yapısında bir pirimidin halkası veya piperazin halkası olan sadece azotlu heterosiklik diğer bileşikler</w:t>
            </w:r>
          </w:p>
        </w:tc>
        <w:tc>
          <w:tcPr>
            <w:tcW w:w="1814" w:type="dxa"/>
            <w:vAlign w:val="center"/>
          </w:tcPr>
          <w:p w14:paraId="29E14CF2"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3D8B266A" w14:textId="77777777" w:rsidTr="00D81786">
        <w:tc>
          <w:tcPr>
            <w:tcW w:w="556" w:type="dxa"/>
            <w:vAlign w:val="center"/>
          </w:tcPr>
          <w:p w14:paraId="2E957236"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38</w:t>
            </w:r>
          </w:p>
        </w:tc>
        <w:tc>
          <w:tcPr>
            <w:tcW w:w="1304" w:type="dxa"/>
            <w:vAlign w:val="center"/>
          </w:tcPr>
          <w:p w14:paraId="364B5EF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293361000000</w:t>
            </w:r>
          </w:p>
        </w:tc>
        <w:tc>
          <w:tcPr>
            <w:tcW w:w="5443" w:type="dxa"/>
            <w:vAlign w:val="center"/>
          </w:tcPr>
          <w:p w14:paraId="0487831A"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Melamin</w:t>
            </w:r>
          </w:p>
        </w:tc>
        <w:tc>
          <w:tcPr>
            <w:tcW w:w="1814" w:type="dxa"/>
            <w:vAlign w:val="center"/>
          </w:tcPr>
          <w:p w14:paraId="5DBD2D99"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8553182" w14:textId="77777777" w:rsidTr="00D81786">
        <w:tc>
          <w:tcPr>
            <w:tcW w:w="556" w:type="dxa"/>
            <w:vAlign w:val="center"/>
          </w:tcPr>
          <w:p w14:paraId="1E4D969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w:t>
            </w:r>
          </w:p>
        </w:tc>
        <w:tc>
          <w:tcPr>
            <w:tcW w:w="1304" w:type="dxa"/>
            <w:vAlign w:val="center"/>
          </w:tcPr>
          <w:p w14:paraId="2195D4E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293379000019</w:t>
            </w:r>
          </w:p>
        </w:tc>
        <w:tc>
          <w:tcPr>
            <w:tcW w:w="5443" w:type="dxa"/>
            <w:vAlign w:val="center"/>
          </w:tcPr>
          <w:p w14:paraId="0C164DEF"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Diğer laktamlar</w:t>
            </w:r>
          </w:p>
        </w:tc>
        <w:tc>
          <w:tcPr>
            <w:tcW w:w="1814" w:type="dxa"/>
            <w:vAlign w:val="center"/>
          </w:tcPr>
          <w:p w14:paraId="4EB88864"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EA5EBC6" w14:textId="77777777" w:rsidTr="00D81786">
        <w:tc>
          <w:tcPr>
            <w:tcW w:w="556" w:type="dxa"/>
            <w:vAlign w:val="center"/>
          </w:tcPr>
          <w:p w14:paraId="1758FF27"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40</w:t>
            </w:r>
          </w:p>
        </w:tc>
        <w:tc>
          <w:tcPr>
            <w:tcW w:w="1304" w:type="dxa"/>
            <w:vAlign w:val="center"/>
          </w:tcPr>
          <w:p w14:paraId="4C41341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293399809049</w:t>
            </w:r>
          </w:p>
        </w:tc>
        <w:tc>
          <w:tcPr>
            <w:tcW w:w="5443" w:type="dxa"/>
            <w:vAlign w:val="center"/>
          </w:tcPr>
          <w:p w14:paraId="7C79182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Sadece azotlu heterosiklik diğer bileşikler</w:t>
            </w:r>
          </w:p>
        </w:tc>
        <w:tc>
          <w:tcPr>
            <w:tcW w:w="1814" w:type="dxa"/>
            <w:vAlign w:val="center"/>
          </w:tcPr>
          <w:p w14:paraId="4CA12F71"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80B5F53" w14:textId="77777777" w:rsidTr="00D81786">
        <w:tc>
          <w:tcPr>
            <w:tcW w:w="556" w:type="dxa"/>
            <w:vAlign w:val="center"/>
          </w:tcPr>
          <w:p w14:paraId="1E52F016"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41</w:t>
            </w:r>
          </w:p>
        </w:tc>
        <w:tc>
          <w:tcPr>
            <w:tcW w:w="1304" w:type="dxa"/>
            <w:vAlign w:val="center"/>
          </w:tcPr>
          <w:p w14:paraId="6ED137B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293499909027</w:t>
            </w:r>
          </w:p>
        </w:tc>
        <w:tc>
          <w:tcPr>
            <w:tcW w:w="5443" w:type="dxa"/>
            <w:vAlign w:val="center"/>
          </w:tcPr>
          <w:p w14:paraId="6B53120A"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Diğer nükleik asitler ve bunların tuzları ve diğer heterosiklik bileşikler</w:t>
            </w:r>
          </w:p>
        </w:tc>
        <w:tc>
          <w:tcPr>
            <w:tcW w:w="1814" w:type="dxa"/>
            <w:vAlign w:val="center"/>
          </w:tcPr>
          <w:p w14:paraId="6CE7EA10"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F50B6ED" w14:textId="77777777" w:rsidTr="00D81786">
        <w:tc>
          <w:tcPr>
            <w:tcW w:w="556" w:type="dxa"/>
            <w:vAlign w:val="center"/>
          </w:tcPr>
          <w:p w14:paraId="0754C23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42</w:t>
            </w:r>
          </w:p>
        </w:tc>
        <w:tc>
          <w:tcPr>
            <w:tcW w:w="1304" w:type="dxa"/>
            <w:vAlign w:val="center"/>
          </w:tcPr>
          <w:p w14:paraId="59AB109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300190910000</w:t>
            </w:r>
          </w:p>
        </w:tc>
        <w:tc>
          <w:tcPr>
            <w:tcW w:w="5443" w:type="dxa"/>
            <w:vAlign w:val="center"/>
          </w:tcPr>
          <w:p w14:paraId="12A7760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Heparin ve tuzları</w:t>
            </w:r>
          </w:p>
        </w:tc>
        <w:tc>
          <w:tcPr>
            <w:tcW w:w="1814" w:type="dxa"/>
            <w:vAlign w:val="center"/>
          </w:tcPr>
          <w:p w14:paraId="3D688F5D"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12A29864" w14:textId="77777777" w:rsidTr="00D81786">
        <w:tc>
          <w:tcPr>
            <w:tcW w:w="556" w:type="dxa"/>
            <w:vAlign w:val="center"/>
          </w:tcPr>
          <w:p w14:paraId="0686A1A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43</w:t>
            </w:r>
          </w:p>
        </w:tc>
        <w:tc>
          <w:tcPr>
            <w:tcW w:w="1304" w:type="dxa"/>
            <w:vAlign w:val="center"/>
          </w:tcPr>
          <w:p w14:paraId="75F356F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300212000029</w:t>
            </w:r>
          </w:p>
        </w:tc>
        <w:tc>
          <w:tcPr>
            <w:tcW w:w="5443" w:type="dxa"/>
            <w:vAlign w:val="center"/>
          </w:tcPr>
          <w:p w14:paraId="135BDB0F"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Kan fraksiyonlarının diğerleri</w:t>
            </w:r>
          </w:p>
        </w:tc>
        <w:tc>
          <w:tcPr>
            <w:tcW w:w="1814" w:type="dxa"/>
            <w:vAlign w:val="center"/>
          </w:tcPr>
          <w:p w14:paraId="45EF9136"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0DE3E033" w14:textId="77777777" w:rsidTr="00D81786">
        <w:tc>
          <w:tcPr>
            <w:tcW w:w="556" w:type="dxa"/>
            <w:vAlign w:val="center"/>
          </w:tcPr>
          <w:p w14:paraId="02BCEAA8"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44</w:t>
            </w:r>
          </w:p>
        </w:tc>
        <w:tc>
          <w:tcPr>
            <w:tcW w:w="1304" w:type="dxa"/>
            <w:vAlign w:val="center"/>
          </w:tcPr>
          <w:p w14:paraId="2482D698"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300215000000</w:t>
            </w:r>
          </w:p>
        </w:tc>
        <w:tc>
          <w:tcPr>
            <w:tcW w:w="5443" w:type="dxa"/>
            <w:vAlign w:val="center"/>
          </w:tcPr>
          <w:p w14:paraId="4A6F5B77"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Dozlandırılmış veya perakende satışa uygun şekilde ambalajlanmış veya hazırlanmış bağışıklık ürünleri</w:t>
            </w:r>
          </w:p>
        </w:tc>
        <w:tc>
          <w:tcPr>
            <w:tcW w:w="1814" w:type="dxa"/>
            <w:vAlign w:val="center"/>
          </w:tcPr>
          <w:p w14:paraId="2D14B155"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25677187" w14:textId="77777777" w:rsidTr="00D81786">
        <w:tc>
          <w:tcPr>
            <w:tcW w:w="556" w:type="dxa"/>
            <w:vAlign w:val="center"/>
          </w:tcPr>
          <w:p w14:paraId="7A1CC197"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45</w:t>
            </w:r>
          </w:p>
        </w:tc>
        <w:tc>
          <w:tcPr>
            <w:tcW w:w="1304" w:type="dxa"/>
            <w:vAlign w:val="center"/>
          </w:tcPr>
          <w:p w14:paraId="3C3BBF7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300241100000</w:t>
            </w:r>
          </w:p>
        </w:tc>
        <w:tc>
          <w:tcPr>
            <w:tcW w:w="5443" w:type="dxa"/>
            <w:vAlign w:val="center"/>
          </w:tcPr>
          <w:p w14:paraId="5B2DB4D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İnsanlar için SARS ve ilişkili koronavirüs "SARS-CoV türleri" aşıları</w:t>
            </w:r>
          </w:p>
        </w:tc>
        <w:tc>
          <w:tcPr>
            <w:tcW w:w="1814" w:type="dxa"/>
            <w:vAlign w:val="center"/>
          </w:tcPr>
          <w:p w14:paraId="037E7552"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01355BF1" w14:textId="77777777" w:rsidTr="00D81786">
        <w:tc>
          <w:tcPr>
            <w:tcW w:w="556" w:type="dxa"/>
            <w:vAlign w:val="center"/>
          </w:tcPr>
          <w:p w14:paraId="0C7B1E5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46</w:t>
            </w:r>
          </w:p>
        </w:tc>
        <w:tc>
          <w:tcPr>
            <w:tcW w:w="1304" w:type="dxa"/>
            <w:vAlign w:val="center"/>
          </w:tcPr>
          <w:p w14:paraId="6A4892D9"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300241902019</w:t>
            </w:r>
          </w:p>
        </w:tc>
        <w:tc>
          <w:tcPr>
            <w:tcW w:w="5443" w:type="dxa"/>
            <w:vAlign w:val="center"/>
          </w:tcPr>
          <w:p w14:paraId="7D36907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İnsanlar için kullanılan diğer aşılar</w:t>
            </w:r>
          </w:p>
        </w:tc>
        <w:tc>
          <w:tcPr>
            <w:tcW w:w="1814" w:type="dxa"/>
            <w:vAlign w:val="center"/>
          </w:tcPr>
          <w:p w14:paraId="3150BB7C"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0A42C584" w14:textId="77777777" w:rsidTr="00D81786">
        <w:tc>
          <w:tcPr>
            <w:tcW w:w="556" w:type="dxa"/>
            <w:vAlign w:val="center"/>
          </w:tcPr>
          <w:p w14:paraId="7714E27F"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47</w:t>
            </w:r>
          </w:p>
        </w:tc>
        <w:tc>
          <w:tcPr>
            <w:tcW w:w="1304" w:type="dxa"/>
            <w:vAlign w:val="center"/>
          </w:tcPr>
          <w:p w14:paraId="774219F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300431000000</w:t>
            </w:r>
          </w:p>
        </w:tc>
        <w:tc>
          <w:tcPr>
            <w:tcW w:w="5443" w:type="dxa"/>
            <w:vAlign w:val="center"/>
          </w:tcPr>
          <w:p w14:paraId="3DEA4F6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İnsülin içeren ilaçlar (dozlandırılmış veya perakende satış için ambalajlanmış)</w:t>
            </w:r>
          </w:p>
        </w:tc>
        <w:tc>
          <w:tcPr>
            <w:tcW w:w="1814" w:type="dxa"/>
            <w:vAlign w:val="center"/>
          </w:tcPr>
          <w:p w14:paraId="60F3F675"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79C8AF04" w14:textId="77777777" w:rsidTr="00D81786">
        <w:tc>
          <w:tcPr>
            <w:tcW w:w="556" w:type="dxa"/>
            <w:vAlign w:val="center"/>
          </w:tcPr>
          <w:p w14:paraId="3EA018B8"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48</w:t>
            </w:r>
          </w:p>
        </w:tc>
        <w:tc>
          <w:tcPr>
            <w:tcW w:w="1304" w:type="dxa"/>
            <w:vAlign w:val="center"/>
          </w:tcPr>
          <w:p w14:paraId="1EE1146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300439000000</w:t>
            </w:r>
          </w:p>
        </w:tc>
        <w:tc>
          <w:tcPr>
            <w:tcW w:w="5443" w:type="dxa"/>
            <w:vAlign w:val="center"/>
          </w:tcPr>
          <w:p w14:paraId="3BD95B4F"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Hormonları veya 29.37 pozisyonundaki diğer ürünleri içeren ve hormon olarak kullanılan (antibiyotik değil) ilaçlar (dozlandırılmış veya perakende)</w:t>
            </w:r>
          </w:p>
        </w:tc>
        <w:tc>
          <w:tcPr>
            <w:tcW w:w="1814" w:type="dxa"/>
            <w:vAlign w:val="center"/>
          </w:tcPr>
          <w:p w14:paraId="1C90CB01"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224754C3" w14:textId="77777777" w:rsidTr="00D81786">
        <w:tc>
          <w:tcPr>
            <w:tcW w:w="556" w:type="dxa"/>
            <w:vAlign w:val="center"/>
          </w:tcPr>
          <w:p w14:paraId="22EF1B8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49</w:t>
            </w:r>
          </w:p>
        </w:tc>
        <w:tc>
          <w:tcPr>
            <w:tcW w:w="1304" w:type="dxa"/>
            <w:vAlign w:val="center"/>
          </w:tcPr>
          <w:p w14:paraId="49FEB878"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300490000011</w:t>
            </w:r>
          </w:p>
        </w:tc>
        <w:tc>
          <w:tcPr>
            <w:tcW w:w="5443" w:type="dxa"/>
            <w:vAlign w:val="center"/>
          </w:tcPr>
          <w:p w14:paraId="4BF7AB8F"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Onkolojik ilaçlar; dozlandırılmış veya perakende satış için ambalajlanmış</w:t>
            </w:r>
          </w:p>
        </w:tc>
        <w:tc>
          <w:tcPr>
            <w:tcW w:w="1814" w:type="dxa"/>
            <w:vAlign w:val="center"/>
          </w:tcPr>
          <w:p w14:paraId="777D703A"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2DC1A54E" w14:textId="77777777" w:rsidTr="00D81786">
        <w:tc>
          <w:tcPr>
            <w:tcW w:w="556" w:type="dxa"/>
            <w:vAlign w:val="center"/>
          </w:tcPr>
          <w:p w14:paraId="258B81B3"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50</w:t>
            </w:r>
          </w:p>
        </w:tc>
        <w:tc>
          <w:tcPr>
            <w:tcW w:w="1304" w:type="dxa"/>
            <w:vAlign w:val="center"/>
          </w:tcPr>
          <w:p w14:paraId="73FB8717"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300490000012</w:t>
            </w:r>
          </w:p>
        </w:tc>
        <w:tc>
          <w:tcPr>
            <w:tcW w:w="5443" w:type="dxa"/>
            <w:vAlign w:val="center"/>
          </w:tcPr>
          <w:p w14:paraId="137A801C"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Hematolojik ilaçlar; dozlandırılmış veya perakende satış için ambalajlanmış</w:t>
            </w:r>
          </w:p>
        </w:tc>
        <w:tc>
          <w:tcPr>
            <w:tcW w:w="1814" w:type="dxa"/>
            <w:vAlign w:val="center"/>
          </w:tcPr>
          <w:p w14:paraId="5D91644C"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3DF22675" w14:textId="77777777" w:rsidTr="00D81786">
        <w:tc>
          <w:tcPr>
            <w:tcW w:w="556" w:type="dxa"/>
            <w:vAlign w:val="center"/>
          </w:tcPr>
          <w:p w14:paraId="78EF782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51</w:t>
            </w:r>
          </w:p>
        </w:tc>
        <w:tc>
          <w:tcPr>
            <w:tcW w:w="1304" w:type="dxa"/>
            <w:vAlign w:val="center"/>
          </w:tcPr>
          <w:p w14:paraId="15E2443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300490000019</w:t>
            </w:r>
          </w:p>
        </w:tc>
        <w:tc>
          <w:tcPr>
            <w:tcW w:w="5443" w:type="dxa"/>
            <w:vAlign w:val="center"/>
          </w:tcPr>
          <w:p w14:paraId="245EF0B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Tedavide veya korunmada kullanılmak üzere karışık olan veya karışık olmayan diğer ilaçlar; dozlandırılmış veya perakende satış için ambalajlanmış</w:t>
            </w:r>
          </w:p>
        </w:tc>
        <w:tc>
          <w:tcPr>
            <w:tcW w:w="1814" w:type="dxa"/>
            <w:vAlign w:val="center"/>
          </w:tcPr>
          <w:p w14:paraId="6946031C"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19A6987B" w14:textId="77777777" w:rsidTr="00D81786">
        <w:tc>
          <w:tcPr>
            <w:tcW w:w="556" w:type="dxa"/>
            <w:vAlign w:val="center"/>
          </w:tcPr>
          <w:p w14:paraId="0DBA35D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52</w:t>
            </w:r>
          </w:p>
        </w:tc>
        <w:tc>
          <w:tcPr>
            <w:tcW w:w="1304" w:type="dxa"/>
            <w:vAlign w:val="center"/>
          </w:tcPr>
          <w:p w14:paraId="3BAF4833"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310210190000</w:t>
            </w:r>
          </w:p>
        </w:tc>
        <w:tc>
          <w:tcPr>
            <w:tcW w:w="5443" w:type="dxa"/>
            <w:vAlign w:val="center"/>
          </w:tcPr>
          <w:p w14:paraId="4E71ABFC"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Diğer üre; kuru anhidrit ürün üzerinden, azot miktarı ağırlık olarak &gt;%45</w:t>
            </w:r>
          </w:p>
        </w:tc>
        <w:tc>
          <w:tcPr>
            <w:tcW w:w="1814" w:type="dxa"/>
            <w:vAlign w:val="center"/>
          </w:tcPr>
          <w:p w14:paraId="79DFCC1E"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6317E5A" w14:textId="77777777" w:rsidTr="00D81786">
        <w:tc>
          <w:tcPr>
            <w:tcW w:w="556" w:type="dxa"/>
            <w:vAlign w:val="center"/>
          </w:tcPr>
          <w:p w14:paraId="27346AA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53</w:t>
            </w:r>
          </w:p>
        </w:tc>
        <w:tc>
          <w:tcPr>
            <w:tcW w:w="1304" w:type="dxa"/>
            <w:vAlign w:val="center"/>
          </w:tcPr>
          <w:p w14:paraId="20EC0C1E"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310221000000</w:t>
            </w:r>
          </w:p>
        </w:tc>
        <w:tc>
          <w:tcPr>
            <w:tcW w:w="5443" w:type="dxa"/>
            <w:vAlign w:val="center"/>
          </w:tcPr>
          <w:p w14:paraId="1A999C0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Amonyum sülfat</w:t>
            </w:r>
          </w:p>
        </w:tc>
        <w:tc>
          <w:tcPr>
            <w:tcW w:w="1814" w:type="dxa"/>
            <w:vAlign w:val="center"/>
          </w:tcPr>
          <w:p w14:paraId="1202F303"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89D6B49" w14:textId="77777777" w:rsidTr="00D81786">
        <w:tc>
          <w:tcPr>
            <w:tcW w:w="556" w:type="dxa"/>
            <w:vAlign w:val="center"/>
          </w:tcPr>
          <w:p w14:paraId="03C9086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54</w:t>
            </w:r>
          </w:p>
        </w:tc>
        <w:tc>
          <w:tcPr>
            <w:tcW w:w="1304" w:type="dxa"/>
            <w:vAlign w:val="center"/>
          </w:tcPr>
          <w:p w14:paraId="5253483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310420500000</w:t>
            </w:r>
          </w:p>
        </w:tc>
        <w:tc>
          <w:tcPr>
            <w:tcW w:w="5443" w:type="dxa"/>
            <w:vAlign w:val="center"/>
          </w:tcPr>
          <w:p w14:paraId="6006D4DA"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Potasyum klorür; kuru anhidrit ürün üzerinden %40 &lt; K2O oranı =&lt;%62</w:t>
            </w:r>
          </w:p>
        </w:tc>
        <w:tc>
          <w:tcPr>
            <w:tcW w:w="1814" w:type="dxa"/>
            <w:vAlign w:val="center"/>
          </w:tcPr>
          <w:p w14:paraId="01208BBC"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C8BAEB5" w14:textId="77777777" w:rsidTr="00D81786">
        <w:tc>
          <w:tcPr>
            <w:tcW w:w="556" w:type="dxa"/>
            <w:vAlign w:val="center"/>
          </w:tcPr>
          <w:p w14:paraId="2A29AE0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55</w:t>
            </w:r>
          </w:p>
        </w:tc>
        <w:tc>
          <w:tcPr>
            <w:tcW w:w="1304" w:type="dxa"/>
            <w:vAlign w:val="center"/>
          </w:tcPr>
          <w:p w14:paraId="1C05438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310530000000</w:t>
            </w:r>
          </w:p>
        </w:tc>
        <w:tc>
          <w:tcPr>
            <w:tcW w:w="5443" w:type="dxa"/>
            <w:vAlign w:val="center"/>
          </w:tcPr>
          <w:p w14:paraId="10FCE38C"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Diamonyum hidrojenortofosfat (diamonyum fosfat)</w:t>
            </w:r>
          </w:p>
        </w:tc>
        <w:tc>
          <w:tcPr>
            <w:tcW w:w="1814" w:type="dxa"/>
            <w:vAlign w:val="center"/>
          </w:tcPr>
          <w:p w14:paraId="50B2203D"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7B98325" w14:textId="77777777" w:rsidTr="00D81786">
        <w:tc>
          <w:tcPr>
            <w:tcW w:w="556" w:type="dxa"/>
            <w:vAlign w:val="center"/>
          </w:tcPr>
          <w:p w14:paraId="75BA3AD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56</w:t>
            </w:r>
          </w:p>
        </w:tc>
        <w:tc>
          <w:tcPr>
            <w:tcW w:w="1304" w:type="dxa"/>
            <w:vAlign w:val="center"/>
          </w:tcPr>
          <w:p w14:paraId="046FD87F"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310540000011</w:t>
            </w:r>
          </w:p>
        </w:tc>
        <w:tc>
          <w:tcPr>
            <w:tcW w:w="5443" w:type="dxa"/>
            <w:vAlign w:val="center"/>
          </w:tcPr>
          <w:p w14:paraId="51D12ED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Amonyum dihidrojenortofosfat (monoamonyum fosfat)</w:t>
            </w:r>
          </w:p>
        </w:tc>
        <w:tc>
          <w:tcPr>
            <w:tcW w:w="1814" w:type="dxa"/>
            <w:vAlign w:val="center"/>
          </w:tcPr>
          <w:p w14:paraId="60FDE7F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3CE20B19" w14:textId="77777777" w:rsidTr="00D81786">
        <w:tc>
          <w:tcPr>
            <w:tcW w:w="556" w:type="dxa"/>
            <w:vAlign w:val="center"/>
          </w:tcPr>
          <w:p w14:paraId="72E8D8B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lastRenderedPageBreak/>
              <w:t>57</w:t>
            </w:r>
          </w:p>
        </w:tc>
        <w:tc>
          <w:tcPr>
            <w:tcW w:w="1304" w:type="dxa"/>
            <w:vAlign w:val="center"/>
          </w:tcPr>
          <w:p w14:paraId="69CDC54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320411000000</w:t>
            </w:r>
          </w:p>
        </w:tc>
        <w:tc>
          <w:tcPr>
            <w:tcW w:w="5443" w:type="dxa"/>
            <w:vAlign w:val="center"/>
          </w:tcPr>
          <w:p w14:paraId="16154F6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Dağılan boyalar ve esası bu boyalar olan müstahzarlar (sentetik)</w:t>
            </w:r>
          </w:p>
        </w:tc>
        <w:tc>
          <w:tcPr>
            <w:tcW w:w="1814" w:type="dxa"/>
            <w:vAlign w:val="center"/>
          </w:tcPr>
          <w:p w14:paraId="4A947890"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6FF8AEF" w14:textId="77777777" w:rsidTr="00D81786">
        <w:tc>
          <w:tcPr>
            <w:tcW w:w="556" w:type="dxa"/>
            <w:vAlign w:val="center"/>
          </w:tcPr>
          <w:p w14:paraId="46D08F4E"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58</w:t>
            </w:r>
          </w:p>
        </w:tc>
        <w:tc>
          <w:tcPr>
            <w:tcW w:w="1304" w:type="dxa"/>
            <w:vAlign w:val="center"/>
          </w:tcPr>
          <w:p w14:paraId="4A167947"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320416000000</w:t>
            </w:r>
          </w:p>
        </w:tc>
        <w:tc>
          <w:tcPr>
            <w:tcW w:w="5443" w:type="dxa"/>
            <w:vAlign w:val="center"/>
          </w:tcPr>
          <w:p w14:paraId="5B377FBE"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Reaktif boyalar ve esası bu boyalar olan müstahzarlar</w:t>
            </w:r>
          </w:p>
        </w:tc>
        <w:tc>
          <w:tcPr>
            <w:tcW w:w="1814" w:type="dxa"/>
            <w:vAlign w:val="center"/>
          </w:tcPr>
          <w:p w14:paraId="7B2C8BE3"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7E01872" w14:textId="77777777" w:rsidTr="00D81786">
        <w:tc>
          <w:tcPr>
            <w:tcW w:w="556" w:type="dxa"/>
            <w:vAlign w:val="center"/>
          </w:tcPr>
          <w:p w14:paraId="4481DC4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59</w:t>
            </w:r>
          </w:p>
        </w:tc>
        <w:tc>
          <w:tcPr>
            <w:tcW w:w="1304" w:type="dxa"/>
            <w:vAlign w:val="center"/>
          </w:tcPr>
          <w:p w14:paraId="44EB4C9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320417000011</w:t>
            </w:r>
          </w:p>
        </w:tc>
        <w:tc>
          <w:tcPr>
            <w:tcW w:w="5443" w:type="dxa"/>
            <w:vAlign w:val="center"/>
          </w:tcPr>
          <w:p w14:paraId="11E6A97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Pigmentler</w:t>
            </w:r>
          </w:p>
        </w:tc>
        <w:tc>
          <w:tcPr>
            <w:tcW w:w="1814" w:type="dxa"/>
            <w:vAlign w:val="center"/>
          </w:tcPr>
          <w:p w14:paraId="59009EFC"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2C53C5F" w14:textId="77777777" w:rsidTr="00D81786">
        <w:tc>
          <w:tcPr>
            <w:tcW w:w="556" w:type="dxa"/>
            <w:vAlign w:val="center"/>
          </w:tcPr>
          <w:p w14:paraId="3B167A4C"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60</w:t>
            </w:r>
          </w:p>
        </w:tc>
        <w:tc>
          <w:tcPr>
            <w:tcW w:w="1304" w:type="dxa"/>
            <w:vAlign w:val="center"/>
          </w:tcPr>
          <w:p w14:paraId="685E87E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320611000000</w:t>
            </w:r>
          </w:p>
        </w:tc>
        <w:tc>
          <w:tcPr>
            <w:tcW w:w="5443" w:type="dxa"/>
            <w:vAlign w:val="center"/>
          </w:tcPr>
          <w:p w14:paraId="0D8FAD8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Esası titandioksit olan pigmentler ve müstahzarlar; kuru madde üzerinden titandioksit oranı =&gt; %80</w:t>
            </w:r>
          </w:p>
        </w:tc>
        <w:tc>
          <w:tcPr>
            <w:tcW w:w="1814" w:type="dxa"/>
            <w:vAlign w:val="center"/>
          </w:tcPr>
          <w:p w14:paraId="5C004E35"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9E05A2C" w14:textId="77777777" w:rsidTr="00D81786">
        <w:tc>
          <w:tcPr>
            <w:tcW w:w="556" w:type="dxa"/>
            <w:vAlign w:val="center"/>
          </w:tcPr>
          <w:p w14:paraId="33A9B85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61</w:t>
            </w:r>
          </w:p>
        </w:tc>
        <w:tc>
          <w:tcPr>
            <w:tcW w:w="1304" w:type="dxa"/>
            <w:vAlign w:val="center"/>
          </w:tcPr>
          <w:p w14:paraId="1110D0EC"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320990000000</w:t>
            </w:r>
          </w:p>
        </w:tc>
        <w:tc>
          <w:tcPr>
            <w:tcW w:w="5443" w:type="dxa"/>
            <w:vAlign w:val="center"/>
          </w:tcPr>
          <w:p w14:paraId="4D2BAAE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Esası sentetik diğer polimerler veya kimyasal olarak tadil edilmiş tabii polimerler olup sulu ortamda dağılan ve çözülen boya ve vernikler</w:t>
            </w:r>
          </w:p>
        </w:tc>
        <w:tc>
          <w:tcPr>
            <w:tcW w:w="1814" w:type="dxa"/>
            <w:vAlign w:val="center"/>
          </w:tcPr>
          <w:p w14:paraId="1F47359C"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392A33EB" w14:textId="77777777" w:rsidTr="00D81786">
        <w:tc>
          <w:tcPr>
            <w:tcW w:w="556" w:type="dxa"/>
            <w:vAlign w:val="center"/>
          </w:tcPr>
          <w:p w14:paraId="7EEFFBCF"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62</w:t>
            </w:r>
          </w:p>
        </w:tc>
        <w:tc>
          <w:tcPr>
            <w:tcW w:w="1304" w:type="dxa"/>
            <w:vAlign w:val="center"/>
          </w:tcPr>
          <w:p w14:paraId="579C2C6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330210290000</w:t>
            </w:r>
          </w:p>
        </w:tc>
        <w:tc>
          <w:tcPr>
            <w:tcW w:w="5443" w:type="dxa"/>
            <w:vAlign w:val="center"/>
          </w:tcPr>
          <w:p w14:paraId="1D5F92EE"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İçecek sanayiinde tat verici ajanları (aromatizanları) içeren diğer müstahzarlar; alkol &lt;= %0.5</w:t>
            </w:r>
          </w:p>
        </w:tc>
        <w:tc>
          <w:tcPr>
            <w:tcW w:w="1814" w:type="dxa"/>
            <w:vAlign w:val="center"/>
          </w:tcPr>
          <w:p w14:paraId="76947A71"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C1A6C5A" w14:textId="77777777" w:rsidTr="00D81786">
        <w:tc>
          <w:tcPr>
            <w:tcW w:w="556" w:type="dxa"/>
            <w:vAlign w:val="center"/>
          </w:tcPr>
          <w:p w14:paraId="2316836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63</w:t>
            </w:r>
          </w:p>
        </w:tc>
        <w:tc>
          <w:tcPr>
            <w:tcW w:w="1304" w:type="dxa"/>
            <w:vAlign w:val="center"/>
          </w:tcPr>
          <w:p w14:paraId="31BB053E"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330499009000</w:t>
            </w:r>
          </w:p>
        </w:tc>
        <w:tc>
          <w:tcPr>
            <w:tcW w:w="5443" w:type="dxa"/>
            <w:vAlign w:val="center"/>
          </w:tcPr>
          <w:p w14:paraId="6EC4EFAA"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Diğer makyaj ve güzellik bakım müstahzarları (ilaçlar hariç, güneş kremleri dahil)</w:t>
            </w:r>
          </w:p>
        </w:tc>
        <w:tc>
          <w:tcPr>
            <w:tcW w:w="1814" w:type="dxa"/>
            <w:vAlign w:val="center"/>
          </w:tcPr>
          <w:p w14:paraId="142B4C4A"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1BB9A96" w14:textId="77777777" w:rsidTr="00D81786">
        <w:tc>
          <w:tcPr>
            <w:tcW w:w="556" w:type="dxa"/>
            <w:vAlign w:val="center"/>
          </w:tcPr>
          <w:p w14:paraId="7CBB9EBF"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64</w:t>
            </w:r>
          </w:p>
        </w:tc>
        <w:tc>
          <w:tcPr>
            <w:tcW w:w="1304" w:type="dxa"/>
            <w:vAlign w:val="center"/>
          </w:tcPr>
          <w:p w14:paraId="44C5EE5C"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340242000000</w:t>
            </w:r>
          </w:p>
        </w:tc>
        <w:tc>
          <w:tcPr>
            <w:tcW w:w="5443" w:type="dxa"/>
            <w:vAlign w:val="center"/>
          </w:tcPr>
          <w:p w14:paraId="78562BB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Yüzey aktif organik maddeler; iyonlu olmayanlar (sabunlar hariç)</w:t>
            </w:r>
          </w:p>
        </w:tc>
        <w:tc>
          <w:tcPr>
            <w:tcW w:w="1814" w:type="dxa"/>
            <w:vAlign w:val="center"/>
          </w:tcPr>
          <w:p w14:paraId="1CD71133"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6CFF44B" w14:textId="77777777" w:rsidTr="00D81786">
        <w:tc>
          <w:tcPr>
            <w:tcW w:w="556" w:type="dxa"/>
            <w:vAlign w:val="center"/>
          </w:tcPr>
          <w:p w14:paraId="152623C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65</w:t>
            </w:r>
          </w:p>
        </w:tc>
        <w:tc>
          <w:tcPr>
            <w:tcW w:w="1304" w:type="dxa"/>
            <w:vAlign w:val="center"/>
          </w:tcPr>
          <w:p w14:paraId="7337D82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340420000000</w:t>
            </w:r>
          </w:p>
        </w:tc>
        <w:tc>
          <w:tcPr>
            <w:tcW w:w="5443" w:type="dxa"/>
            <w:vAlign w:val="center"/>
          </w:tcPr>
          <w:p w14:paraId="406CEE0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Suni mumlar ve müstahzar mumlar; poli(oksietilen)(polietilen glikol)den elde edilenler</w:t>
            </w:r>
          </w:p>
        </w:tc>
        <w:tc>
          <w:tcPr>
            <w:tcW w:w="1814" w:type="dxa"/>
            <w:vAlign w:val="center"/>
          </w:tcPr>
          <w:p w14:paraId="2DF40E29"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A0CEC6F" w14:textId="77777777" w:rsidTr="00D81786">
        <w:tc>
          <w:tcPr>
            <w:tcW w:w="556" w:type="dxa"/>
            <w:vAlign w:val="center"/>
          </w:tcPr>
          <w:p w14:paraId="72DB99F7"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66</w:t>
            </w:r>
          </w:p>
        </w:tc>
        <w:tc>
          <w:tcPr>
            <w:tcW w:w="1304" w:type="dxa"/>
            <w:vAlign w:val="center"/>
          </w:tcPr>
          <w:p w14:paraId="6DAE85D3"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350691909019</w:t>
            </w:r>
          </w:p>
        </w:tc>
        <w:tc>
          <w:tcPr>
            <w:tcW w:w="5443" w:type="dxa"/>
            <w:vAlign w:val="center"/>
          </w:tcPr>
          <w:p w14:paraId="5B50DB79"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Diğer tutkallar ve diğer yapıştırıcılar; esası kauçuk veya 39.01 ila 39.13 pozisyonlarının polimerleri</w:t>
            </w:r>
          </w:p>
        </w:tc>
        <w:tc>
          <w:tcPr>
            <w:tcW w:w="1814" w:type="dxa"/>
            <w:vAlign w:val="center"/>
          </w:tcPr>
          <w:p w14:paraId="4800997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C857472" w14:textId="77777777" w:rsidTr="00D81786">
        <w:tc>
          <w:tcPr>
            <w:tcW w:w="556" w:type="dxa"/>
            <w:vAlign w:val="center"/>
          </w:tcPr>
          <w:p w14:paraId="3CD7359E"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67</w:t>
            </w:r>
          </w:p>
        </w:tc>
        <w:tc>
          <w:tcPr>
            <w:tcW w:w="1304" w:type="dxa"/>
            <w:vAlign w:val="center"/>
          </w:tcPr>
          <w:p w14:paraId="2730B95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350790900019</w:t>
            </w:r>
          </w:p>
        </w:tc>
        <w:tc>
          <w:tcPr>
            <w:tcW w:w="5443" w:type="dxa"/>
            <w:vAlign w:val="center"/>
          </w:tcPr>
          <w:p w14:paraId="1342979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Diğer enzimler ve diğer müstahzar enzimler</w:t>
            </w:r>
          </w:p>
        </w:tc>
        <w:tc>
          <w:tcPr>
            <w:tcW w:w="1814" w:type="dxa"/>
            <w:vAlign w:val="center"/>
          </w:tcPr>
          <w:p w14:paraId="7CBD7D86"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34B6063" w14:textId="77777777" w:rsidTr="00D81786">
        <w:tc>
          <w:tcPr>
            <w:tcW w:w="556" w:type="dxa"/>
            <w:vAlign w:val="center"/>
          </w:tcPr>
          <w:p w14:paraId="76D0E92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68</w:t>
            </w:r>
          </w:p>
        </w:tc>
        <w:tc>
          <w:tcPr>
            <w:tcW w:w="1304" w:type="dxa"/>
            <w:vAlign w:val="center"/>
          </w:tcPr>
          <w:p w14:paraId="478CFEF7"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360100000012</w:t>
            </w:r>
          </w:p>
        </w:tc>
        <w:tc>
          <w:tcPr>
            <w:tcW w:w="5443" w:type="dxa"/>
            <w:vAlign w:val="center"/>
          </w:tcPr>
          <w:p w14:paraId="071E315C"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Dumansız barut</w:t>
            </w:r>
          </w:p>
        </w:tc>
        <w:tc>
          <w:tcPr>
            <w:tcW w:w="1814" w:type="dxa"/>
            <w:vAlign w:val="center"/>
          </w:tcPr>
          <w:p w14:paraId="2C5851E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AA7703B" w14:textId="77777777" w:rsidTr="00D81786">
        <w:tc>
          <w:tcPr>
            <w:tcW w:w="556" w:type="dxa"/>
            <w:vAlign w:val="center"/>
          </w:tcPr>
          <w:p w14:paraId="0DBDA2C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69</w:t>
            </w:r>
          </w:p>
        </w:tc>
        <w:tc>
          <w:tcPr>
            <w:tcW w:w="1304" w:type="dxa"/>
            <w:vAlign w:val="center"/>
          </w:tcPr>
          <w:p w14:paraId="3F19E2CA"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381121001000</w:t>
            </w:r>
          </w:p>
        </w:tc>
        <w:tc>
          <w:tcPr>
            <w:tcW w:w="5443" w:type="dxa"/>
            <w:vAlign w:val="center"/>
          </w:tcPr>
          <w:p w14:paraId="5F1E31F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Mineral yağlar ve benzeri ürünler için katkılar; petrol yağları veya bitümenli minerallerden elde edilen yağları içerenler</w:t>
            </w:r>
          </w:p>
        </w:tc>
        <w:tc>
          <w:tcPr>
            <w:tcW w:w="1814" w:type="dxa"/>
            <w:vAlign w:val="center"/>
          </w:tcPr>
          <w:p w14:paraId="246F3DED"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7A2F08A" w14:textId="77777777" w:rsidTr="00D81786">
        <w:tc>
          <w:tcPr>
            <w:tcW w:w="556" w:type="dxa"/>
            <w:vAlign w:val="center"/>
          </w:tcPr>
          <w:p w14:paraId="64897E0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70</w:t>
            </w:r>
          </w:p>
        </w:tc>
        <w:tc>
          <w:tcPr>
            <w:tcW w:w="1304" w:type="dxa"/>
            <w:vAlign w:val="center"/>
          </w:tcPr>
          <w:p w14:paraId="09B55A7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381512000000</w:t>
            </w:r>
          </w:p>
        </w:tc>
        <w:tc>
          <w:tcPr>
            <w:tcW w:w="5443" w:type="dxa"/>
            <w:vAlign w:val="center"/>
          </w:tcPr>
          <w:p w14:paraId="0D5B70DA"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Takviye edilmiş katalizatörler; aktif maddesi kıymetli metal veya kıymetli metal bileşikleri olanlar</w:t>
            </w:r>
          </w:p>
        </w:tc>
        <w:tc>
          <w:tcPr>
            <w:tcW w:w="1814" w:type="dxa"/>
            <w:vAlign w:val="center"/>
          </w:tcPr>
          <w:p w14:paraId="08051FD5"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9291A7D" w14:textId="77777777" w:rsidTr="00D81786">
        <w:tc>
          <w:tcPr>
            <w:tcW w:w="556" w:type="dxa"/>
            <w:vAlign w:val="center"/>
          </w:tcPr>
          <w:p w14:paraId="50F2C6E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71</w:t>
            </w:r>
          </w:p>
        </w:tc>
        <w:tc>
          <w:tcPr>
            <w:tcW w:w="1304" w:type="dxa"/>
            <w:vAlign w:val="center"/>
          </w:tcPr>
          <w:p w14:paraId="0CC4A36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381700500000</w:t>
            </w:r>
          </w:p>
        </w:tc>
        <w:tc>
          <w:tcPr>
            <w:tcW w:w="5443" w:type="dxa"/>
            <w:vAlign w:val="center"/>
          </w:tcPr>
          <w:p w14:paraId="6EBD249E"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Lineer alkilbenzen</w:t>
            </w:r>
          </w:p>
        </w:tc>
        <w:tc>
          <w:tcPr>
            <w:tcW w:w="1814" w:type="dxa"/>
            <w:vAlign w:val="center"/>
          </w:tcPr>
          <w:p w14:paraId="6932B3D0"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D9336C5" w14:textId="77777777" w:rsidTr="00D81786">
        <w:tc>
          <w:tcPr>
            <w:tcW w:w="556" w:type="dxa"/>
            <w:vAlign w:val="center"/>
          </w:tcPr>
          <w:p w14:paraId="18EA04C7"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72</w:t>
            </w:r>
          </w:p>
        </w:tc>
        <w:tc>
          <w:tcPr>
            <w:tcW w:w="1304" w:type="dxa"/>
            <w:vAlign w:val="center"/>
          </w:tcPr>
          <w:p w14:paraId="64C6183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381800100000</w:t>
            </w:r>
          </w:p>
        </w:tc>
        <w:tc>
          <w:tcPr>
            <w:tcW w:w="5443" w:type="dxa"/>
            <w:vAlign w:val="center"/>
          </w:tcPr>
          <w:p w14:paraId="1E9AD7BC"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Dope edilmiş silisyum (elektronikte kullanılan)</w:t>
            </w:r>
          </w:p>
        </w:tc>
        <w:tc>
          <w:tcPr>
            <w:tcW w:w="1814" w:type="dxa"/>
            <w:vAlign w:val="center"/>
          </w:tcPr>
          <w:p w14:paraId="35530929"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2D1C833D" w14:textId="77777777" w:rsidTr="00D81786">
        <w:tc>
          <w:tcPr>
            <w:tcW w:w="556" w:type="dxa"/>
            <w:vAlign w:val="center"/>
          </w:tcPr>
          <w:p w14:paraId="23A90B58"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73</w:t>
            </w:r>
          </w:p>
        </w:tc>
        <w:tc>
          <w:tcPr>
            <w:tcW w:w="1304" w:type="dxa"/>
            <w:vAlign w:val="center"/>
          </w:tcPr>
          <w:p w14:paraId="2724F866"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382219000011</w:t>
            </w:r>
          </w:p>
        </w:tc>
        <w:tc>
          <w:tcPr>
            <w:tcW w:w="5443" w:type="dxa"/>
            <w:vAlign w:val="center"/>
          </w:tcPr>
          <w:p w14:paraId="505A3B3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Su analizi için fotometrik test kiti</w:t>
            </w:r>
          </w:p>
        </w:tc>
        <w:tc>
          <w:tcPr>
            <w:tcW w:w="1814" w:type="dxa"/>
            <w:vAlign w:val="center"/>
          </w:tcPr>
          <w:p w14:paraId="309DB459"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54260E3" w14:textId="77777777" w:rsidTr="00D81786">
        <w:tc>
          <w:tcPr>
            <w:tcW w:w="556" w:type="dxa"/>
            <w:vAlign w:val="center"/>
          </w:tcPr>
          <w:p w14:paraId="39E38AE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74</w:t>
            </w:r>
          </w:p>
        </w:tc>
        <w:tc>
          <w:tcPr>
            <w:tcW w:w="1304" w:type="dxa"/>
            <w:vAlign w:val="center"/>
          </w:tcPr>
          <w:p w14:paraId="6953E42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382219000019</w:t>
            </w:r>
          </w:p>
        </w:tc>
        <w:tc>
          <w:tcPr>
            <w:tcW w:w="5443" w:type="dxa"/>
            <w:vAlign w:val="center"/>
          </w:tcPr>
          <w:p w14:paraId="5263B2A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Bir mesnet üzerinde bulunan laboratuvarlarda veya teşhiste kullanılan diğer reaktifler ve diğer müstahzar reaktifler</w:t>
            </w:r>
          </w:p>
        </w:tc>
        <w:tc>
          <w:tcPr>
            <w:tcW w:w="1814" w:type="dxa"/>
            <w:vAlign w:val="center"/>
          </w:tcPr>
          <w:p w14:paraId="55C8D93A"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0CD417F" w14:textId="77777777" w:rsidTr="00D81786">
        <w:tc>
          <w:tcPr>
            <w:tcW w:w="556" w:type="dxa"/>
            <w:vAlign w:val="center"/>
          </w:tcPr>
          <w:p w14:paraId="2E8B9DA3"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75</w:t>
            </w:r>
          </w:p>
        </w:tc>
        <w:tc>
          <w:tcPr>
            <w:tcW w:w="1304" w:type="dxa"/>
            <w:vAlign w:val="center"/>
          </w:tcPr>
          <w:p w14:paraId="3D2B406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382311000000</w:t>
            </w:r>
          </w:p>
        </w:tc>
        <w:tc>
          <w:tcPr>
            <w:tcW w:w="5443" w:type="dxa"/>
            <w:vAlign w:val="center"/>
          </w:tcPr>
          <w:p w14:paraId="3F5235CA"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Stearik asit; endüstriyel</w:t>
            </w:r>
          </w:p>
        </w:tc>
        <w:tc>
          <w:tcPr>
            <w:tcW w:w="1814" w:type="dxa"/>
            <w:vAlign w:val="center"/>
          </w:tcPr>
          <w:p w14:paraId="4FE64AB7"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320BB61" w14:textId="77777777" w:rsidTr="00D81786">
        <w:tc>
          <w:tcPr>
            <w:tcW w:w="556" w:type="dxa"/>
            <w:vAlign w:val="center"/>
          </w:tcPr>
          <w:p w14:paraId="6D56780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76</w:t>
            </w:r>
          </w:p>
        </w:tc>
        <w:tc>
          <w:tcPr>
            <w:tcW w:w="1304" w:type="dxa"/>
            <w:vAlign w:val="center"/>
          </w:tcPr>
          <w:p w14:paraId="2946BA8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382499920033</w:t>
            </w:r>
          </w:p>
        </w:tc>
        <w:tc>
          <w:tcPr>
            <w:tcW w:w="5443" w:type="dxa"/>
            <w:vAlign w:val="center"/>
          </w:tcPr>
          <w:p w14:paraId="196E5969"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Poliklorlu naftalenler</w:t>
            </w:r>
          </w:p>
        </w:tc>
        <w:tc>
          <w:tcPr>
            <w:tcW w:w="1814" w:type="dxa"/>
            <w:vAlign w:val="center"/>
          </w:tcPr>
          <w:p w14:paraId="3968C37F"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9A425E4" w14:textId="77777777" w:rsidTr="00D81786">
        <w:tc>
          <w:tcPr>
            <w:tcW w:w="556" w:type="dxa"/>
            <w:vAlign w:val="center"/>
          </w:tcPr>
          <w:p w14:paraId="19C11C5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77</w:t>
            </w:r>
          </w:p>
        </w:tc>
        <w:tc>
          <w:tcPr>
            <w:tcW w:w="1304" w:type="dxa"/>
            <w:vAlign w:val="center"/>
          </w:tcPr>
          <w:p w14:paraId="206997A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382499920039</w:t>
            </w:r>
          </w:p>
        </w:tc>
        <w:tc>
          <w:tcPr>
            <w:tcW w:w="5443" w:type="dxa"/>
            <w:vAlign w:val="center"/>
          </w:tcPr>
          <w:p w14:paraId="0DEC45FA"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Esas olarak organik bileşiklerden oluşan 20 °C'de sıvı formunda olan diğer kimyasal ürünler veya müstahzarlar</w:t>
            </w:r>
          </w:p>
        </w:tc>
        <w:tc>
          <w:tcPr>
            <w:tcW w:w="1814" w:type="dxa"/>
            <w:vAlign w:val="center"/>
          </w:tcPr>
          <w:p w14:paraId="3C454CE8"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294BF70B" w14:textId="77777777" w:rsidTr="00D81786">
        <w:tc>
          <w:tcPr>
            <w:tcW w:w="556" w:type="dxa"/>
            <w:vAlign w:val="center"/>
          </w:tcPr>
          <w:p w14:paraId="394E6BDA"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78</w:t>
            </w:r>
          </w:p>
        </w:tc>
        <w:tc>
          <w:tcPr>
            <w:tcW w:w="1304" w:type="dxa"/>
            <w:vAlign w:val="center"/>
          </w:tcPr>
          <w:p w14:paraId="108C63B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382499930019</w:t>
            </w:r>
          </w:p>
        </w:tc>
        <w:tc>
          <w:tcPr>
            <w:tcW w:w="5443" w:type="dxa"/>
            <w:vAlign w:val="center"/>
          </w:tcPr>
          <w:p w14:paraId="74DAFF7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Başka yerde belirtilmeyen veya yer almayan esas olarak organik bileşiklerden oluşan diğer kimyasal ürünler/müstahzarlar</w:t>
            </w:r>
          </w:p>
        </w:tc>
        <w:tc>
          <w:tcPr>
            <w:tcW w:w="1814" w:type="dxa"/>
            <w:vAlign w:val="center"/>
          </w:tcPr>
          <w:p w14:paraId="10871561"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FD0F1CE" w14:textId="77777777" w:rsidTr="00D81786">
        <w:tc>
          <w:tcPr>
            <w:tcW w:w="556" w:type="dxa"/>
            <w:vAlign w:val="center"/>
          </w:tcPr>
          <w:p w14:paraId="62511B7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79</w:t>
            </w:r>
          </w:p>
        </w:tc>
        <w:tc>
          <w:tcPr>
            <w:tcW w:w="1304" w:type="dxa"/>
            <w:vAlign w:val="center"/>
          </w:tcPr>
          <w:p w14:paraId="5C968B9A"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382499969068</w:t>
            </w:r>
          </w:p>
        </w:tc>
        <w:tc>
          <w:tcPr>
            <w:tcW w:w="5443" w:type="dxa"/>
            <w:vAlign w:val="center"/>
          </w:tcPr>
          <w:p w14:paraId="16766CB6"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Kimya sanayii veya kimya sanayiine bağlı sanayilerde kullanılan diğer kimyasal ürünler ve müstahzarlar</w:t>
            </w:r>
          </w:p>
        </w:tc>
        <w:tc>
          <w:tcPr>
            <w:tcW w:w="1814" w:type="dxa"/>
            <w:vAlign w:val="center"/>
          </w:tcPr>
          <w:p w14:paraId="58354CD2"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7AC53D8" w14:textId="77777777" w:rsidTr="00D81786">
        <w:tc>
          <w:tcPr>
            <w:tcW w:w="556" w:type="dxa"/>
            <w:vAlign w:val="center"/>
          </w:tcPr>
          <w:p w14:paraId="5DD9135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80</w:t>
            </w:r>
          </w:p>
        </w:tc>
        <w:tc>
          <w:tcPr>
            <w:tcW w:w="1304" w:type="dxa"/>
            <w:vAlign w:val="center"/>
          </w:tcPr>
          <w:p w14:paraId="6BC7266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390110100000</w:t>
            </w:r>
          </w:p>
        </w:tc>
        <w:tc>
          <w:tcPr>
            <w:tcW w:w="5443" w:type="dxa"/>
            <w:vAlign w:val="center"/>
          </w:tcPr>
          <w:p w14:paraId="521A042E"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Lineer polietilen; özgül kütlesi &lt; 0,94 (ilk şekillerde)</w:t>
            </w:r>
          </w:p>
        </w:tc>
        <w:tc>
          <w:tcPr>
            <w:tcW w:w="1814" w:type="dxa"/>
            <w:vAlign w:val="center"/>
          </w:tcPr>
          <w:p w14:paraId="4B1F37C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E6BE69B" w14:textId="77777777" w:rsidTr="00D81786">
        <w:tc>
          <w:tcPr>
            <w:tcW w:w="556" w:type="dxa"/>
            <w:vAlign w:val="center"/>
          </w:tcPr>
          <w:p w14:paraId="79194AE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81</w:t>
            </w:r>
          </w:p>
        </w:tc>
        <w:tc>
          <w:tcPr>
            <w:tcW w:w="1304" w:type="dxa"/>
            <w:vAlign w:val="center"/>
          </w:tcPr>
          <w:p w14:paraId="5A5C4E8C"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390110900011</w:t>
            </w:r>
          </w:p>
        </w:tc>
        <w:tc>
          <w:tcPr>
            <w:tcW w:w="5443" w:type="dxa"/>
            <w:vAlign w:val="center"/>
          </w:tcPr>
          <w:p w14:paraId="223E32C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Alçak yoğunluk polietilen; özgül kütlesi &lt; 0, 94 (ilk şekillerde)</w:t>
            </w:r>
          </w:p>
        </w:tc>
        <w:tc>
          <w:tcPr>
            <w:tcW w:w="1814" w:type="dxa"/>
            <w:vAlign w:val="center"/>
          </w:tcPr>
          <w:p w14:paraId="472F58B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753DECA" w14:textId="77777777" w:rsidTr="00D81786">
        <w:tc>
          <w:tcPr>
            <w:tcW w:w="556" w:type="dxa"/>
            <w:vAlign w:val="center"/>
          </w:tcPr>
          <w:p w14:paraId="0C7ABF0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82</w:t>
            </w:r>
          </w:p>
        </w:tc>
        <w:tc>
          <w:tcPr>
            <w:tcW w:w="1304" w:type="dxa"/>
            <w:vAlign w:val="center"/>
          </w:tcPr>
          <w:p w14:paraId="5BFE0BAF"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390120900011</w:t>
            </w:r>
          </w:p>
        </w:tc>
        <w:tc>
          <w:tcPr>
            <w:tcW w:w="5443" w:type="dxa"/>
            <w:vAlign w:val="center"/>
          </w:tcPr>
          <w:p w14:paraId="3C132A9E"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Yüksek yoğunluk polietilen; özgül kütlesi = &gt;0,94 (ilk şekillerde)</w:t>
            </w:r>
          </w:p>
        </w:tc>
        <w:tc>
          <w:tcPr>
            <w:tcW w:w="1814" w:type="dxa"/>
            <w:vAlign w:val="center"/>
          </w:tcPr>
          <w:p w14:paraId="4656B468"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DF69444" w14:textId="77777777" w:rsidTr="00D81786">
        <w:tc>
          <w:tcPr>
            <w:tcW w:w="556" w:type="dxa"/>
            <w:vAlign w:val="center"/>
          </w:tcPr>
          <w:p w14:paraId="3796992A"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83</w:t>
            </w:r>
          </w:p>
        </w:tc>
        <w:tc>
          <w:tcPr>
            <w:tcW w:w="1304" w:type="dxa"/>
            <w:vAlign w:val="center"/>
          </w:tcPr>
          <w:p w14:paraId="277EB96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390120900012</w:t>
            </w:r>
          </w:p>
        </w:tc>
        <w:tc>
          <w:tcPr>
            <w:tcW w:w="5443" w:type="dxa"/>
            <w:vAlign w:val="center"/>
          </w:tcPr>
          <w:p w14:paraId="439C43E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Polietilen kompaundları; özgül kütlesi = &gt;0,94 (ilk şekillerde)</w:t>
            </w:r>
          </w:p>
        </w:tc>
        <w:tc>
          <w:tcPr>
            <w:tcW w:w="1814" w:type="dxa"/>
            <w:vAlign w:val="center"/>
          </w:tcPr>
          <w:p w14:paraId="5CE6667C"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02FD1F8" w14:textId="77777777" w:rsidTr="00D81786">
        <w:tc>
          <w:tcPr>
            <w:tcW w:w="556" w:type="dxa"/>
            <w:vAlign w:val="center"/>
          </w:tcPr>
          <w:p w14:paraId="47A2B9C9"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84</w:t>
            </w:r>
          </w:p>
        </w:tc>
        <w:tc>
          <w:tcPr>
            <w:tcW w:w="1304" w:type="dxa"/>
            <w:vAlign w:val="center"/>
          </w:tcPr>
          <w:p w14:paraId="48BE3FFE"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390130000000</w:t>
            </w:r>
          </w:p>
        </w:tc>
        <w:tc>
          <w:tcPr>
            <w:tcW w:w="5443" w:type="dxa"/>
            <w:vAlign w:val="center"/>
          </w:tcPr>
          <w:p w14:paraId="45A9C34C"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Etilen-vinil asetat kopolimerleri (ilk şekillerde)</w:t>
            </w:r>
          </w:p>
        </w:tc>
        <w:tc>
          <w:tcPr>
            <w:tcW w:w="1814" w:type="dxa"/>
            <w:vAlign w:val="center"/>
          </w:tcPr>
          <w:p w14:paraId="1CB61427"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1A476DC" w14:textId="77777777" w:rsidTr="00D81786">
        <w:tc>
          <w:tcPr>
            <w:tcW w:w="556" w:type="dxa"/>
            <w:vAlign w:val="center"/>
          </w:tcPr>
          <w:p w14:paraId="1596DA9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85</w:t>
            </w:r>
          </w:p>
        </w:tc>
        <w:tc>
          <w:tcPr>
            <w:tcW w:w="1304" w:type="dxa"/>
            <w:vAlign w:val="center"/>
          </w:tcPr>
          <w:p w14:paraId="574D3909"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390140000000</w:t>
            </w:r>
          </w:p>
        </w:tc>
        <w:tc>
          <w:tcPr>
            <w:tcW w:w="5443" w:type="dxa"/>
            <w:vAlign w:val="center"/>
          </w:tcPr>
          <w:p w14:paraId="4891E81C"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Etilen-alfa-olefin kopolimerleri; özgül kütlesi &lt; 0,94 (ilk şekillerde)</w:t>
            </w:r>
          </w:p>
        </w:tc>
        <w:tc>
          <w:tcPr>
            <w:tcW w:w="1814" w:type="dxa"/>
            <w:vAlign w:val="center"/>
          </w:tcPr>
          <w:p w14:paraId="20824BD9"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E88DBB3" w14:textId="77777777" w:rsidTr="00D81786">
        <w:tc>
          <w:tcPr>
            <w:tcW w:w="556" w:type="dxa"/>
            <w:vAlign w:val="center"/>
          </w:tcPr>
          <w:p w14:paraId="5D70A42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86</w:t>
            </w:r>
          </w:p>
        </w:tc>
        <w:tc>
          <w:tcPr>
            <w:tcW w:w="1304" w:type="dxa"/>
            <w:vAlign w:val="center"/>
          </w:tcPr>
          <w:p w14:paraId="4556118F"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390190800019</w:t>
            </w:r>
          </w:p>
        </w:tc>
        <w:tc>
          <w:tcPr>
            <w:tcW w:w="5443" w:type="dxa"/>
            <w:vAlign w:val="center"/>
          </w:tcPr>
          <w:p w14:paraId="11EC66EE"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Etilen polimerlerinin diğerleri (ilk şekillerde)</w:t>
            </w:r>
          </w:p>
        </w:tc>
        <w:tc>
          <w:tcPr>
            <w:tcW w:w="1814" w:type="dxa"/>
            <w:vAlign w:val="center"/>
          </w:tcPr>
          <w:p w14:paraId="353572F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B0C2134" w14:textId="77777777" w:rsidTr="00D81786">
        <w:tc>
          <w:tcPr>
            <w:tcW w:w="556" w:type="dxa"/>
            <w:vAlign w:val="center"/>
          </w:tcPr>
          <w:p w14:paraId="43615E09"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87</w:t>
            </w:r>
          </w:p>
        </w:tc>
        <w:tc>
          <w:tcPr>
            <w:tcW w:w="1304" w:type="dxa"/>
            <w:vAlign w:val="center"/>
          </w:tcPr>
          <w:p w14:paraId="09614A5A"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390210000011</w:t>
            </w:r>
          </w:p>
        </w:tc>
        <w:tc>
          <w:tcPr>
            <w:tcW w:w="5443" w:type="dxa"/>
            <w:vAlign w:val="center"/>
          </w:tcPr>
          <w:p w14:paraId="746E125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Polipropilen bileşikleri (kompaundları); ilk şekillerde</w:t>
            </w:r>
          </w:p>
        </w:tc>
        <w:tc>
          <w:tcPr>
            <w:tcW w:w="1814" w:type="dxa"/>
            <w:vAlign w:val="center"/>
          </w:tcPr>
          <w:p w14:paraId="3DC1B366"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6B2A73B" w14:textId="77777777" w:rsidTr="00D81786">
        <w:tc>
          <w:tcPr>
            <w:tcW w:w="556" w:type="dxa"/>
            <w:vAlign w:val="center"/>
          </w:tcPr>
          <w:p w14:paraId="2B6296DE"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88</w:t>
            </w:r>
          </w:p>
        </w:tc>
        <w:tc>
          <w:tcPr>
            <w:tcW w:w="1304" w:type="dxa"/>
            <w:vAlign w:val="center"/>
          </w:tcPr>
          <w:p w14:paraId="0042875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390210000019</w:t>
            </w:r>
          </w:p>
        </w:tc>
        <w:tc>
          <w:tcPr>
            <w:tcW w:w="5443" w:type="dxa"/>
            <w:vAlign w:val="center"/>
          </w:tcPr>
          <w:p w14:paraId="134F9D8E"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Diğer polipropilen; ilk şekillerde</w:t>
            </w:r>
          </w:p>
        </w:tc>
        <w:tc>
          <w:tcPr>
            <w:tcW w:w="1814" w:type="dxa"/>
            <w:vAlign w:val="center"/>
          </w:tcPr>
          <w:p w14:paraId="705C0EDA"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2FD0E71" w14:textId="77777777" w:rsidTr="00D81786">
        <w:tc>
          <w:tcPr>
            <w:tcW w:w="556" w:type="dxa"/>
            <w:vAlign w:val="center"/>
          </w:tcPr>
          <w:p w14:paraId="5EC64CFC"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89</w:t>
            </w:r>
          </w:p>
        </w:tc>
        <w:tc>
          <w:tcPr>
            <w:tcW w:w="1304" w:type="dxa"/>
            <w:vAlign w:val="center"/>
          </w:tcPr>
          <w:p w14:paraId="7884557B"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390230000011</w:t>
            </w:r>
          </w:p>
        </w:tc>
        <w:tc>
          <w:tcPr>
            <w:tcW w:w="5443" w:type="dxa"/>
            <w:vAlign w:val="center"/>
          </w:tcPr>
          <w:p w14:paraId="07D04C2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Polipropilen kopolimerleri bileşikleri (kompaundları); ilk şekillerde</w:t>
            </w:r>
          </w:p>
        </w:tc>
        <w:tc>
          <w:tcPr>
            <w:tcW w:w="1814" w:type="dxa"/>
            <w:vAlign w:val="center"/>
          </w:tcPr>
          <w:p w14:paraId="5D05CFAD"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6EA8E3D" w14:textId="77777777" w:rsidTr="00D81786">
        <w:tc>
          <w:tcPr>
            <w:tcW w:w="556" w:type="dxa"/>
            <w:vAlign w:val="center"/>
          </w:tcPr>
          <w:p w14:paraId="011FE2CA"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90</w:t>
            </w:r>
          </w:p>
        </w:tc>
        <w:tc>
          <w:tcPr>
            <w:tcW w:w="1304" w:type="dxa"/>
            <w:vAlign w:val="center"/>
          </w:tcPr>
          <w:p w14:paraId="3F4C1BC6"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390230000019</w:t>
            </w:r>
          </w:p>
        </w:tc>
        <w:tc>
          <w:tcPr>
            <w:tcW w:w="5443" w:type="dxa"/>
            <w:vAlign w:val="center"/>
          </w:tcPr>
          <w:p w14:paraId="65D2643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Propilen kopolimerlerinin diğerleri; ilk şekillerde</w:t>
            </w:r>
          </w:p>
        </w:tc>
        <w:tc>
          <w:tcPr>
            <w:tcW w:w="1814" w:type="dxa"/>
            <w:vAlign w:val="center"/>
          </w:tcPr>
          <w:p w14:paraId="535B0C0F"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1DDEA5D" w14:textId="77777777" w:rsidTr="00D81786">
        <w:tc>
          <w:tcPr>
            <w:tcW w:w="556" w:type="dxa"/>
            <w:vAlign w:val="center"/>
          </w:tcPr>
          <w:p w14:paraId="4F5F9E7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91</w:t>
            </w:r>
          </w:p>
        </w:tc>
        <w:tc>
          <w:tcPr>
            <w:tcW w:w="1304" w:type="dxa"/>
            <w:vAlign w:val="center"/>
          </w:tcPr>
          <w:p w14:paraId="2250039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390330000000</w:t>
            </w:r>
          </w:p>
        </w:tc>
        <w:tc>
          <w:tcPr>
            <w:tcW w:w="5443" w:type="dxa"/>
            <w:vAlign w:val="center"/>
          </w:tcPr>
          <w:p w14:paraId="72A5A99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Akrilonitril-butadien-stiren (ABS) kopolimerleri (ilk şekillerde)</w:t>
            </w:r>
          </w:p>
        </w:tc>
        <w:tc>
          <w:tcPr>
            <w:tcW w:w="1814" w:type="dxa"/>
            <w:vAlign w:val="center"/>
          </w:tcPr>
          <w:p w14:paraId="5866FBFC"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64E67AA" w14:textId="77777777" w:rsidTr="00D81786">
        <w:tc>
          <w:tcPr>
            <w:tcW w:w="556" w:type="dxa"/>
            <w:vAlign w:val="center"/>
          </w:tcPr>
          <w:p w14:paraId="39748FE8"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92</w:t>
            </w:r>
          </w:p>
        </w:tc>
        <w:tc>
          <w:tcPr>
            <w:tcW w:w="1304" w:type="dxa"/>
            <w:vAlign w:val="center"/>
          </w:tcPr>
          <w:p w14:paraId="47C191DF"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390390900000</w:t>
            </w:r>
          </w:p>
        </w:tc>
        <w:tc>
          <w:tcPr>
            <w:tcW w:w="5443" w:type="dxa"/>
            <w:vAlign w:val="center"/>
          </w:tcPr>
          <w:p w14:paraId="6805F9A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Diğer stiren polimerleri (ilk şekillerde)</w:t>
            </w:r>
          </w:p>
        </w:tc>
        <w:tc>
          <w:tcPr>
            <w:tcW w:w="1814" w:type="dxa"/>
            <w:vAlign w:val="center"/>
          </w:tcPr>
          <w:p w14:paraId="4846FC6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D6D8A4B" w14:textId="77777777" w:rsidTr="00D81786">
        <w:tc>
          <w:tcPr>
            <w:tcW w:w="556" w:type="dxa"/>
            <w:vAlign w:val="center"/>
          </w:tcPr>
          <w:p w14:paraId="68EBD9F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93</w:t>
            </w:r>
          </w:p>
        </w:tc>
        <w:tc>
          <w:tcPr>
            <w:tcW w:w="1304" w:type="dxa"/>
            <w:vAlign w:val="center"/>
          </w:tcPr>
          <w:p w14:paraId="3B14F60D"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390410000011</w:t>
            </w:r>
          </w:p>
        </w:tc>
        <w:tc>
          <w:tcPr>
            <w:tcW w:w="5443" w:type="dxa"/>
            <w:vAlign w:val="center"/>
          </w:tcPr>
          <w:p w14:paraId="2E302219"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Emülsiyon poli(vinil klorür) (E-PVC) (ilk şekillerde)</w:t>
            </w:r>
          </w:p>
        </w:tc>
        <w:tc>
          <w:tcPr>
            <w:tcW w:w="1814" w:type="dxa"/>
            <w:vAlign w:val="center"/>
          </w:tcPr>
          <w:p w14:paraId="0798D69A"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371AC6E9" w14:textId="77777777" w:rsidTr="00D81786">
        <w:tc>
          <w:tcPr>
            <w:tcW w:w="556" w:type="dxa"/>
            <w:vAlign w:val="center"/>
          </w:tcPr>
          <w:p w14:paraId="3E5F298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94</w:t>
            </w:r>
          </w:p>
        </w:tc>
        <w:tc>
          <w:tcPr>
            <w:tcW w:w="1304" w:type="dxa"/>
            <w:vAlign w:val="center"/>
          </w:tcPr>
          <w:p w14:paraId="63C7ED9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390410000019</w:t>
            </w:r>
          </w:p>
        </w:tc>
        <w:tc>
          <w:tcPr>
            <w:tcW w:w="5443" w:type="dxa"/>
            <w:vAlign w:val="center"/>
          </w:tcPr>
          <w:p w14:paraId="07F193E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Poli(vinil klorür) (diğer herhangi bir maddeyle karıştırılmamış) (PVC); emülsiyon HARİÇ, ilk şekillerde</w:t>
            </w:r>
          </w:p>
        </w:tc>
        <w:tc>
          <w:tcPr>
            <w:tcW w:w="1814" w:type="dxa"/>
            <w:vAlign w:val="center"/>
          </w:tcPr>
          <w:p w14:paraId="59C35EDA"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345E219C" w14:textId="77777777" w:rsidTr="00D81786">
        <w:tc>
          <w:tcPr>
            <w:tcW w:w="556" w:type="dxa"/>
            <w:vAlign w:val="center"/>
          </w:tcPr>
          <w:p w14:paraId="194D99D6"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95</w:t>
            </w:r>
          </w:p>
        </w:tc>
        <w:tc>
          <w:tcPr>
            <w:tcW w:w="1304" w:type="dxa"/>
            <w:vAlign w:val="center"/>
          </w:tcPr>
          <w:p w14:paraId="51135B4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390729200000</w:t>
            </w:r>
          </w:p>
        </w:tc>
        <w:tc>
          <w:tcPr>
            <w:tcW w:w="5443" w:type="dxa"/>
            <w:vAlign w:val="center"/>
          </w:tcPr>
          <w:p w14:paraId="6EA1263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Polieter alkoller (ilk şekillerde); polietilen glikoller (ilk şekillerde) HARİÇ</w:t>
            </w:r>
          </w:p>
        </w:tc>
        <w:tc>
          <w:tcPr>
            <w:tcW w:w="1814" w:type="dxa"/>
            <w:vAlign w:val="center"/>
          </w:tcPr>
          <w:p w14:paraId="37438550"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24895B9" w14:textId="77777777" w:rsidTr="00D81786">
        <w:tc>
          <w:tcPr>
            <w:tcW w:w="556" w:type="dxa"/>
            <w:vAlign w:val="center"/>
          </w:tcPr>
          <w:p w14:paraId="1A3C257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96</w:t>
            </w:r>
          </w:p>
        </w:tc>
        <w:tc>
          <w:tcPr>
            <w:tcW w:w="1304" w:type="dxa"/>
            <w:vAlign w:val="center"/>
          </w:tcPr>
          <w:p w14:paraId="1075AD6F"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390730000000</w:t>
            </w:r>
          </w:p>
        </w:tc>
        <w:tc>
          <w:tcPr>
            <w:tcW w:w="5443" w:type="dxa"/>
            <w:vAlign w:val="center"/>
          </w:tcPr>
          <w:p w14:paraId="0D8B2A1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Epoksi reçineler (ilk şekillerde)</w:t>
            </w:r>
          </w:p>
        </w:tc>
        <w:tc>
          <w:tcPr>
            <w:tcW w:w="1814" w:type="dxa"/>
            <w:vAlign w:val="center"/>
          </w:tcPr>
          <w:p w14:paraId="2EDA284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AE1B57F" w14:textId="77777777" w:rsidTr="00D81786">
        <w:tc>
          <w:tcPr>
            <w:tcW w:w="556" w:type="dxa"/>
            <w:vAlign w:val="center"/>
          </w:tcPr>
          <w:p w14:paraId="35A490D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97</w:t>
            </w:r>
          </w:p>
        </w:tc>
        <w:tc>
          <w:tcPr>
            <w:tcW w:w="1304" w:type="dxa"/>
            <w:vAlign w:val="center"/>
          </w:tcPr>
          <w:p w14:paraId="0554FED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390740000000</w:t>
            </w:r>
          </w:p>
        </w:tc>
        <w:tc>
          <w:tcPr>
            <w:tcW w:w="5443" w:type="dxa"/>
            <w:vAlign w:val="center"/>
          </w:tcPr>
          <w:p w14:paraId="28C074B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Polikarbonatlar (ilk şekillerde)</w:t>
            </w:r>
          </w:p>
        </w:tc>
        <w:tc>
          <w:tcPr>
            <w:tcW w:w="1814" w:type="dxa"/>
            <w:vAlign w:val="center"/>
          </w:tcPr>
          <w:p w14:paraId="7A4958D4"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3BCB1094" w14:textId="77777777" w:rsidTr="00D81786">
        <w:tc>
          <w:tcPr>
            <w:tcW w:w="556" w:type="dxa"/>
            <w:vAlign w:val="center"/>
          </w:tcPr>
          <w:p w14:paraId="6FFCCC55"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98</w:t>
            </w:r>
          </w:p>
        </w:tc>
        <w:tc>
          <w:tcPr>
            <w:tcW w:w="1304" w:type="dxa"/>
            <w:vAlign w:val="center"/>
          </w:tcPr>
          <w:p w14:paraId="5037DB2E"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390810000019</w:t>
            </w:r>
          </w:p>
        </w:tc>
        <w:tc>
          <w:tcPr>
            <w:tcW w:w="5443" w:type="dxa"/>
            <w:vAlign w:val="center"/>
          </w:tcPr>
          <w:p w14:paraId="09E048C2"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Poliamid -6,  -11,  -12,  -6,6,  -6,9,  -6,10 veya  -6,12'nin diğerleri; ilk şekillerde</w:t>
            </w:r>
          </w:p>
        </w:tc>
        <w:tc>
          <w:tcPr>
            <w:tcW w:w="1814" w:type="dxa"/>
            <w:vAlign w:val="center"/>
          </w:tcPr>
          <w:p w14:paraId="7C53F42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F7D8921" w14:textId="77777777" w:rsidTr="00D81786">
        <w:tc>
          <w:tcPr>
            <w:tcW w:w="556" w:type="dxa"/>
            <w:vAlign w:val="center"/>
          </w:tcPr>
          <w:p w14:paraId="7847DA73"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99</w:t>
            </w:r>
          </w:p>
        </w:tc>
        <w:tc>
          <w:tcPr>
            <w:tcW w:w="1304" w:type="dxa"/>
            <w:vAlign w:val="center"/>
          </w:tcPr>
          <w:p w14:paraId="77946210"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390931000000</w:t>
            </w:r>
          </w:p>
        </w:tc>
        <w:tc>
          <w:tcPr>
            <w:tcW w:w="5443" w:type="dxa"/>
            <w:vAlign w:val="center"/>
          </w:tcPr>
          <w:p w14:paraId="1282FC6C"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Poli (metilen fenil izosiyanat) (ham MDI, polimerik MDI) (ilk şekillerde)</w:t>
            </w:r>
          </w:p>
        </w:tc>
        <w:tc>
          <w:tcPr>
            <w:tcW w:w="1814" w:type="dxa"/>
            <w:vAlign w:val="center"/>
          </w:tcPr>
          <w:p w14:paraId="461A7168"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D210DC8" w14:textId="77777777" w:rsidTr="00D81786">
        <w:tc>
          <w:tcPr>
            <w:tcW w:w="556" w:type="dxa"/>
            <w:vAlign w:val="center"/>
          </w:tcPr>
          <w:p w14:paraId="0E02BBD7"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100</w:t>
            </w:r>
          </w:p>
        </w:tc>
        <w:tc>
          <w:tcPr>
            <w:tcW w:w="1304" w:type="dxa"/>
            <w:vAlign w:val="center"/>
          </w:tcPr>
          <w:p w14:paraId="19ECDC88"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391000000019</w:t>
            </w:r>
          </w:p>
        </w:tc>
        <w:tc>
          <w:tcPr>
            <w:tcW w:w="5443" w:type="dxa"/>
            <w:vAlign w:val="center"/>
          </w:tcPr>
          <w:p w14:paraId="2ED51471"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Diğer silikonlar (ilk şekillerde)</w:t>
            </w:r>
          </w:p>
        </w:tc>
        <w:tc>
          <w:tcPr>
            <w:tcW w:w="1814" w:type="dxa"/>
            <w:vAlign w:val="center"/>
          </w:tcPr>
          <w:p w14:paraId="3F7DEE05"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6AA4B07" w14:textId="77777777" w:rsidTr="00D81786">
        <w:tc>
          <w:tcPr>
            <w:tcW w:w="556" w:type="dxa"/>
            <w:vAlign w:val="center"/>
          </w:tcPr>
          <w:p w14:paraId="581A94EF"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101</w:t>
            </w:r>
          </w:p>
        </w:tc>
        <w:tc>
          <w:tcPr>
            <w:tcW w:w="1304" w:type="dxa"/>
            <w:vAlign w:val="center"/>
          </w:tcPr>
          <w:p w14:paraId="0ED08884"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391239850000</w:t>
            </w:r>
          </w:p>
        </w:tc>
        <w:tc>
          <w:tcPr>
            <w:tcW w:w="5443" w:type="dxa"/>
            <w:vAlign w:val="center"/>
          </w:tcPr>
          <w:p w14:paraId="7111F4CF" w14:textId="77777777" w:rsidR="001B424C" w:rsidRPr="001B424C" w:rsidRDefault="001B424C" w:rsidP="001B424C">
            <w:pPr>
              <w:spacing w:line="195" w:lineRule="exact"/>
              <w:ind w:right="34" w:firstLine="0"/>
              <w:jc w:val="left"/>
              <w:rPr>
                <w:rFonts w:cs="Times New Roman"/>
                <w:color w:val="auto"/>
                <w:spacing w:val="-4"/>
                <w:w w:val="105"/>
                <w:sz w:val="17"/>
                <w:szCs w:val="17"/>
              </w:rPr>
            </w:pPr>
            <w:r w:rsidRPr="001B424C">
              <w:rPr>
                <w:rFonts w:cs="Times New Roman"/>
                <w:color w:val="auto"/>
                <w:spacing w:val="-4"/>
                <w:w w:val="105"/>
                <w:sz w:val="17"/>
                <w:szCs w:val="17"/>
              </w:rPr>
              <w:t>Diğer selüloz eterleri (ilk şekillerde)</w:t>
            </w:r>
          </w:p>
        </w:tc>
        <w:tc>
          <w:tcPr>
            <w:tcW w:w="1814" w:type="dxa"/>
            <w:vAlign w:val="center"/>
          </w:tcPr>
          <w:p w14:paraId="58E9A6A1"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1980368" w14:textId="77777777" w:rsidTr="00D81786">
        <w:tc>
          <w:tcPr>
            <w:tcW w:w="556" w:type="dxa"/>
            <w:vAlign w:val="center"/>
          </w:tcPr>
          <w:p w14:paraId="1E0D0B89"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102</w:t>
            </w:r>
          </w:p>
        </w:tc>
        <w:tc>
          <w:tcPr>
            <w:tcW w:w="1304" w:type="dxa"/>
            <w:vAlign w:val="center"/>
          </w:tcPr>
          <w:p w14:paraId="75803EE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400219100000</w:t>
            </w:r>
          </w:p>
        </w:tc>
        <w:tc>
          <w:tcPr>
            <w:tcW w:w="5443" w:type="dxa"/>
            <w:vAlign w:val="center"/>
          </w:tcPr>
          <w:p w14:paraId="53F98C8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Emilsiyon polimerizasyonu ile üretilen stiren-butadien kauçuk (E-SBR); balyalar halinde</w:t>
            </w:r>
          </w:p>
        </w:tc>
        <w:tc>
          <w:tcPr>
            <w:tcW w:w="1814" w:type="dxa"/>
            <w:vAlign w:val="center"/>
          </w:tcPr>
          <w:p w14:paraId="2791709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4C3E1562" w14:textId="77777777" w:rsidTr="00D81786">
        <w:tc>
          <w:tcPr>
            <w:tcW w:w="556" w:type="dxa"/>
            <w:vAlign w:val="center"/>
          </w:tcPr>
          <w:p w14:paraId="0FC75E0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103</w:t>
            </w:r>
          </w:p>
        </w:tc>
        <w:tc>
          <w:tcPr>
            <w:tcW w:w="1304" w:type="dxa"/>
            <w:vAlign w:val="center"/>
          </w:tcPr>
          <w:p w14:paraId="6E6E598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400219200000</w:t>
            </w:r>
          </w:p>
        </w:tc>
        <w:tc>
          <w:tcPr>
            <w:tcW w:w="5443" w:type="dxa"/>
            <w:vAlign w:val="center"/>
          </w:tcPr>
          <w:p w14:paraId="1A6D71F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Solisyon polimerizasyonu ile üretilen stiren-butadien-stiren blok kopolimerleri (SBS termoplastik elostomerler); granül, parça veya toz halinde</w:t>
            </w:r>
          </w:p>
        </w:tc>
        <w:tc>
          <w:tcPr>
            <w:tcW w:w="1814" w:type="dxa"/>
            <w:vAlign w:val="center"/>
          </w:tcPr>
          <w:p w14:paraId="73BA46E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1E89FD89" w14:textId="77777777" w:rsidTr="00D81786">
        <w:tc>
          <w:tcPr>
            <w:tcW w:w="556" w:type="dxa"/>
            <w:vAlign w:val="center"/>
          </w:tcPr>
          <w:p w14:paraId="04C71CF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104</w:t>
            </w:r>
          </w:p>
        </w:tc>
        <w:tc>
          <w:tcPr>
            <w:tcW w:w="1304" w:type="dxa"/>
            <w:vAlign w:val="center"/>
          </w:tcPr>
          <w:p w14:paraId="65AE9A0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400220000000</w:t>
            </w:r>
          </w:p>
        </w:tc>
        <w:tc>
          <w:tcPr>
            <w:tcW w:w="5443" w:type="dxa"/>
            <w:vAlign w:val="center"/>
          </w:tcPr>
          <w:p w14:paraId="7656D84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Butadien kauçuk (BR); ilk şekillerde veya levha, tabaka, şerit halinde</w:t>
            </w:r>
          </w:p>
        </w:tc>
        <w:tc>
          <w:tcPr>
            <w:tcW w:w="1814" w:type="dxa"/>
            <w:vAlign w:val="center"/>
          </w:tcPr>
          <w:p w14:paraId="7CB3F34E"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654137A5" w14:textId="77777777" w:rsidTr="00D81786">
        <w:tc>
          <w:tcPr>
            <w:tcW w:w="556" w:type="dxa"/>
            <w:vAlign w:val="center"/>
          </w:tcPr>
          <w:p w14:paraId="2ED03089"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105</w:t>
            </w:r>
          </w:p>
        </w:tc>
        <w:tc>
          <w:tcPr>
            <w:tcW w:w="1304" w:type="dxa"/>
            <w:vAlign w:val="center"/>
          </w:tcPr>
          <w:p w14:paraId="03E2C15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400239000000</w:t>
            </w:r>
          </w:p>
        </w:tc>
        <w:tc>
          <w:tcPr>
            <w:tcW w:w="5443" w:type="dxa"/>
            <w:vAlign w:val="center"/>
          </w:tcPr>
          <w:p w14:paraId="2D205B69"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Halojenli izobüten -izopren kauçukları (CIIR veya BIIR); ilk şekillerde veya levha, tabaka, şerit halinde</w:t>
            </w:r>
          </w:p>
        </w:tc>
        <w:tc>
          <w:tcPr>
            <w:tcW w:w="1814" w:type="dxa"/>
            <w:vAlign w:val="center"/>
          </w:tcPr>
          <w:p w14:paraId="4D5F8A1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5D096D67" w14:textId="77777777" w:rsidTr="00D81786">
        <w:tc>
          <w:tcPr>
            <w:tcW w:w="556" w:type="dxa"/>
            <w:vAlign w:val="center"/>
          </w:tcPr>
          <w:p w14:paraId="1200A3FD"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106</w:t>
            </w:r>
          </w:p>
        </w:tc>
        <w:tc>
          <w:tcPr>
            <w:tcW w:w="1304" w:type="dxa"/>
            <w:vAlign w:val="center"/>
          </w:tcPr>
          <w:p w14:paraId="3D9FDBB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400270000000</w:t>
            </w:r>
          </w:p>
        </w:tc>
        <w:tc>
          <w:tcPr>
            <w:tcW w:w="5443" w:type="dxa"/>
            <w:vAlign w:val="center"/>
          </w:tcPr>
          <w:p w14:paraId="38BD5EF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Etilen  - propilen  - konjuge olmamış dien kauçuk (EPDM); ilk şekillerde veya levha, tabaka, şerit halinde</w:t>
            </w:r>
          </w:p>
        </w:tc>
        <w:tc>
          <w:tcPr>
            <w:tcW w:w="1814" w:type="dxa"/>
            <w:vAlign w:val="center"/>
          </w:tcPr>
          <w:p w14:paraId="53F0EEE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31C0B6BF" w14:textId="77777777" w:rsidTr="00D81786">
        <w:tc>
          <w:tcPr>
            <w:tcW w:w="556" w:type="dxa"/>
            <w:vAlign w:val="center"/>
          </w:tcPr>
          <w:p w14:paraId="4DB6FAA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107</w:t>
            </w:r>
          </w:p>
        </w:tc>
        <w:tc>
          <w:tcPr>
            <w:tcW w:w="1304" w:type="dxa"/>
            <w:vAlign w:val="center"/>
          </w:tcPr>
          <w:p w14:paraId="7FBBE57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550130000000</w:t>
            </w:r>
          </w:p>
        </w:tc>
        <w:tc>
          <w:tcPr>
            <w:tcW w:w="5443" w:type="dxa"/>
            <w:vAlign w:val="center"/>
          </w:tcPr>
          <w:p w14:paraId="665FC50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Sentetik filament demetleri; akrilik veya modakrilikten</w:t>
            </w:r>
          </w:p>
        </w:tc>
        <w:tc>
          <w:tcPr>
            <w:tcW w:w="1814" w:type="dxa"/>
            <w:vAlign w:val="center"/>
          </w:tcPr>
          <w:p w14:paraId="0317591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6C97505D" w14:textId="77777777" w:rsidTr="00D81786">
        <w:tc>
          <w:tcPr>
            <w:tcW w:w="556" w:type="dxa"/>
            <w:vAlign w:val="center"/>
          </w:tcPr>
          <w:p w14:paraId="492F818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108</w:t>
            </w:r>
          </w:p>
        </w:tc>
        <w:tc>
          <w:tcPr>
            <w:tcW w:w="1304" w:type="dxa"/>
            <w:vAlign w:val="center"/>
          </w:tcPr>
          <w:p w14:paraId="3E87DA4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550210000000</w:t>
            </w:r>
          </w:p>
        </w:tc>
        <w:tc>
          <w:tcPr>
            <w:tcW w:w="5443" w:type="dxa"/>
            <w:vAlign w:val="center"/>
          </w:tcPr>
          <w:p w14:paraId="7CCC9F6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Suni filament demetleri; selüloz asetatdan olanlar</w:t>
            </w:r>
          </w:p>
        </w:tc>
        <w:tc>
          <w:tcPr>
            <w:tcW w:w="1814" w:type="dxa"/>
            <w:vAlign w:val="center"/>
          </w:tcPr>
          <w:p w14:paraId="510CA15D"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61F3D0F7" w14:textId="77777777" w:rsidTr="00D81786">
        <w:tc>
          <w:tcPr>
            <w:tcW w:w="556" w:type="dxa"/>
            <w:vAlign w:val="center"/>
          </w:tcPr>
          <w:p w14:paraId="03F2E8FD"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lastRenderedPageBreak/>
              <w:t>109</w:t>
            </w:r>
          </w:p>
        </w:tc>
        <w:tc>
          <w:tcPr>
            <w:tcW w:w="1304" w:type="dxa"/>
            <w:vAlign w:val="center"/>
          </w:tcPr>
          <w:p w14:paraId="18E0E64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550320000000</w:t>
            </w:r>
          </w:p>
        </w:tc>
        <w:tc>
          <w:tcPr>
            <w:tcW w:w="5443" w:type="dxa"/>
            <w:vAlign w:val="center"/>
          </w:tcPr>
          <w:p w14:paraId="06EF571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Poliesterlerden devamsız lifler; karde edilmemiş, taranmamış veya iplik imali için diğer surette hazırlanmamış</w:t>
            </w:r>
          </w:p>
        </w:tc>
        <w:tc>
          <w:tcPr>
            <w:tcW w:w="1814" w:type="dxa"/>
            <w:vAlign w:val="center"/>
          </w:tcPr>
          <w:p w14:paraId="26ECB54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35CF3522" w14:textId="77777777" w:rsidTr="00D81786">
        <w:tc>
          <w:tcPr>
            <w:tcW w:w="556" w:type="dxa"/>
            <w:vAlign w:val="center"/>
          </w:tcPr>
          <w:p w14:paraId="61A481F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110</w:t>
            </w:r>
          </w:p>
        </w:tc>
        <w:tc>
          <w:tcPr>
            <w:tcW w:w="1304" w:type="dxa"/>
            <w:vAlign w:val="center"/>
          </w:tcPr>
          <w:p w14:paraId="7F1A288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550410000019</w:t>
            </w:r>
          </w:p>
        </w:tc>
        <w:tc>
          <w:tcPr>
            <w:tcW w:w="5443" w:type="dxa"/>
            <w:vAlign w:val="center"/>
          </w:tcPr>
          <w:p w14:paraId="2991E0C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Viskoz ipeğinden suni devamsız lifler (selülozik elyaf (Liyosel) HARİÇ); karde edilmemiş,taranmamış veya iplik imali için başka şekilde işlem görmemiş</w:t>
            </w:r>
          </w:p>
        </w:tc>
        <w:tc>
          <w:tcPr>
            <w:tcW w:w="1814" w:type="dxa"/>
            <w:vAlign w:val="center"/>
          </w:tcPr>
          <w:p w14:paraId="5C68A6AD"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75DA866E" w14:textId="77777777" w:rsidTr="00D81786">
        <w:tc>
          <w:tcPr>
            <w:tcW w:w="556" w:type="dxa"/>
            <w:vAlign w:val="center"/>
          </w:tcPr>
          <w:p w14:paraId="69361D9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111</w:t>
            </w:r>
          </w:p>
        </w:tc>
        <w:tc>
          <w:tcPr>
            <w:tcW w:w="1304" w:type="dxa"/>
            <w:vAlign w:val="center"/>
          </w:tcPr>
          <w:p w14:paraId="5C1AD5B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721913100019</w:t>
            </w:r>
          </w:p>
        </w:tc>
        <w:tc>
          <w:tcPr>
            <w:tcW w:w="5443" w:type="dxa"/>
            <w:vAlign w:val="center"/>
          </w:tcPr>
          <w:p w14:paraId="0C85CAD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Paslanmaz çelikten diğer yassı hadde mamulleri; rulo halinde, sıcak haddelenmiş, eni &gt;= 600 mm, 3mm &lt;= kalınlık &lt; 4.75mm, Nikel &gt;= %2.5</w:t>
            </w:r>
          </w:p>
        </w:tc>
        <w:tc>
          <w:tcPr>
            <w:tcW w:w="1814" w:type="dxa"/>
            <w:vAlign w:val="center"/>
          </w:tcPr>
          <w:p w14:paraId="03C3492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Orta-Düşük Teknoloji</w:t>
            </w:r>
          </w:p>
        </w:tc>
      </w:tr>
      <w:tr w:rsidR="001B424C" w:rsidRPr="001B424C" w14:paraId="6C280316" w14:textId="77777777" w:rsidTr="00D81786">
        <w:tc>
          <w:tcPr>
            <w:tcW w:w="556" w:type="dxa"/>
            <w:vAlign w:val="center"/>
          </w:tcPr>
          <w:p w14:paraId="5B64105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112</w:t>
            </w:r>
          </w:p>
        </w:tc>
        <w:tc>
          <w:tcPr>
            <w:tcW w:w="1304" w:type="dxa"/>
            <w:vAlign w:val="center"/>
          </w:tcPr>
          <w:p w14:paraId="28D2ABB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721913900019</w:t>
            </w:r>
          </w:p>
        </w:tc>
        <w:tc>
          <w:tcPr>
            <w:tcW w:w="5443" w:type="dxa"/>
            <w:vAlign w:val="center"/>
          </w:tcPr>
          <w:p w14:paraId="3511B55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Paslanmaz çelikten diğer yassı hadde mamulleri; rulo halinde, sıcak haddelenmiş, eni &gt;= 600 mm, 3mm &lt;= kalınlık &lt; 4.75mm, Nikel &lt; %2.5</w:t>
            </w:r>
          </w:p>
        </w:tc>
        <w:tc>
          <w:tcPr>
            <w:tcW w:w="1814" w:type="dxa"/>
            <w:vAlign w:val="center"/>
          </w:tcPr>
          <w:p w14:paraId="03659C4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Orta-Düşük Teknoloji</w:t>
            </w:r>
          </w:p>
        </w:tc>
      </w:tr>
      <w:tr w:rsidR="001B424C" w:rsidRPr="001B424C" w14:paraId="712D66F6" w14:textId="77777777" w:rsidTr="00D81786">
        <w:tc>
          <w:tcPr>
            <w:tcW w:w="556" w:type="dxa"/>
            <w:vAlign w:val="center"/>
          </w:tcPr>
          <w:p w14:paraId="560B59E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113</w:t>
            </w:r>
          </w:p>
        </w:tc>
        <w:tc>
          <w:tcPr>
            <w:tcW w:w="1304" w:type="dxa"/>
            <w:vAlign w:val="center"/>
          </w:tcPr>
          <w:p w14:paraId="0C84D6F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722540400000</w:t>
            </w:r>
          </w:p>
        </w:tc>
        <w:tc>
          <w:tcPr>
            <w:tcW w:w="5443" w:type="dxa"/>
            <w:vAlign w:val="center"/>
          </w:tcPr>
          <w:p w14:paraId="5F36EE8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Diğer alaşımlı çelikten diğer yassı hadde mamulleri; rulo halinde olmayan, sadece sıcak haddelenmiş, eni &gt;= 600 mm, kalınlık &gt; 10mm</w:t>
            </w:r>
          </w:p>
        </w:tc>
        <w:tc>
          <w:tcPr>
            <w:tcW w:w="1814" w:type="dxa"/>
            <w:vAlign w:val="center"/>
          </w:tcPr>
          <w:p w14:paraId="596ACC5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Orta-Düşük Teknoloji</w:t>
            </w:r>
          </w:p>
        </w:tc>
      </w:tr>
      <w:tr w:rsidR="001B424C" w:rsidRPr="001B424C" w14:paraId="6AB20907" w14:textId="77777777" w:rsidTr="00D81786">
        <w:tc>
          <w:tcPr>
            <w:tcW w:w="556" w:type="dxa"/>
            <w:vAlign w:val="center"/>
          </w:tcPr>
          <w:p w14:paraId="75D3F14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114</w:t>
            </w:r>
          </w:p>
        </w:tc>
        <w:tc>
          <w:tcPr>
            <w:tcW w:w="1304" w:type="dxa"/>
            <w:vAlign w:val="center"/>
          </w:tcPr>
          <w:p w14:paraId="5EDB87F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722540600000</w:t>
            </w:r>
          </w:p>
        </w:tc>
        <w:tc>
          <w:tcPr>
            <w:tcW w:w="5443" w:type="dxa"/>
            <w:vAlign w:val="center"/>
          </w:tcPr>
          <w:p w14:paraId="26FB9C2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Diğer alaşımlı çelikten diğer yassı hadde mamulleri; rulo halinde olmayan, sadece sıcak haddelenmiş, eni &gt;= 600 mm, 4.75 &lt;= kalınlık &lt;= 10mm</w:t>
            </w:r>
          </w:p>
        </w:tc>
        <w:tc>
          <w:tcPr>
            <w:tcW w:w="1814" w:type="dxa"/>
            <w:vAlign w:val="center"/>
          </w:tcPr>
          <w:p w14:paraId="1DA1FEA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Orta-Düşük Teknoloji</w:t>
            </w:r>
          </w:p>
        </w:tc>
      </w:tr>
      <w:tr w:rsidR="001B424C" w:rsidRPr="001B424C" w14:paraId="61F0118E" w14:textId="77777777" w:rsidTr="00D81786">
        <w:tc>
          <w:tcPr>
            <w:tcW w:w="556" w:type="dxa"/>
            <w:vAlign w:val="center"/>
          </w:tcPr>
          <w:p w14:paraId="4B1147A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115</w:t>
            </w:r>
          </w:p>
        </w:tc>
        <w:tc>
          <w:tcPr>
            <w:tcW w:w="1304" w:type="dxa"/>
            <w:vAlign w:val="center"/>
          </w:tcPr>
          <w:p w14:paraId="70F5CF84"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740311001000</w:t>
            </w:r>
          </w:p>
        </w:tc>
        <w:tc>
          <w:tcPr>
            <w:tcW w:w="5443" w:type="dxa"/>
            <w:vAlign w:val="center"/>
          </w:tcPr>
          <w:p w14:paraId="2126E79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Rafine edilmiş elektrolitik bakırdan katotlar ve katot parçaları</w:t>
            </w:r>
          </w:p>
        </w:tc>
        <w:tc>
          <w:tcPr>
            <w:tcW w:w="1814" w:type="dxa"/>
            <w:vAlign w:val="center"/>
          </w:tcPr>
          <w:p w14:paraId="6C8FC11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Orta-Düşük Teknoloji</w:t>
            </w:r>
          </w:p>
        </w:tc>
      </w:tr>
      <w:tr w:rsidR="001B424C" w:rsidRPr="001B424C" w14:paraId="121401CF" w14:textId="77777777" w:rsidTr="00D81786">
        <w:tc>
          <w:tcPr>
            <w:tcW w:w="556" w:type="dxa"/>
            <w:vAlign w:val="center"/>
          </w:tcPr>
          <w:p w14:paraId="51DE7264"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116</w:t>
            </w:r>
          </w:p>
        </w:tc>
        <w:tc>
          <w:tcPr>
            <w:tcW w:w="1304" w:type="dxa"/>
            <w:vAlign w:val="center"/>
          </w:tcPr>
          <w:p w14:paraId="5DD73F3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760110900000</w:t>
            </w:r>
          </w:p>
        </w:tc>
        <w:tc>
          <w:tcPr>
            <w:tcW w:w="5443" w:type="dxa"/>
            <w:vAlign w:val="center"/>
          </w:tcPr>
          <w:p w14:paraId="25A024F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İşlenmemiş alaşımsız aluminyum; dilimler halinde olan HARİÇ</w:t>
            </w:r>
          </w:p>
        </w:tc>
        <w:tc>
          <w:tcPr>
            <w:tcW w:w="1814" w:type="dxa"/>
            <w:vAlign w:val="center"/>
          </w:tcPr>
          <w:p w14:paraId="0BB74D0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Orta-Düşük Teknoloji</w:t>
            </w:r>
          </w:p>
        </w:tc>
      </w:tr>
      <w:tr w:rsidR="001B424C" w:rsidRPr="001B424C" w14:paraId="57C9BC18" w14:textId="77777777" w:rsidTr="00D81786">
        <w:tc>
          <w:tcPr>
            <w:tcW w:w="556" w:type="dxa"/>
            <w:vAlign w:val="center"/>
          </w:tcPr>
          <w:p w14:paraId="24960F0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117</w:t>
            </w:r>
          </w:p>
        </w:tc>
        <w:tc>
          <w:tcPr>
            <w:tcW w:w="1304" w:type="dxa"/>
            <w:vAlign w:val="center"/>
          </w:tcPr>
          <w:p w14:paraId="2BCA8B0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760120800000</w:t>
            </w:r>
          </w:p>
        </w:tc>
        <w:tc>
          <w:tcPr>
            <w:tcW w:w="5443" w:type="dxa"/>
            <w:vAlign w:val="center"/>
          </w:tcPr>
          <w:p w14:paraId="14447A7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İşlenmemiş aluminyum alaşımları; dilim ve kütükler HARİÇ</w:t>
            </w:r>
          </w:p>
        </w:tc>
        <w:tc>
          <w:tcPr>
            <w:tcW w:w="1814" w:type="dxa"/>
            <w:vAlign w:val="center"/>
          </w:tcPr>
          <w:p w14:paraId="2219EDE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Orta-Düşük Teknoloji</w:t>
            </w:r>
          </w:p>
        </w:tc>
      </w:tr>
      <w:tr w:rsidR="001B424C" w:rsidRPr="001B424C" w14:paraId="660A8BD6" w14:textId="77777777" w:rsidTr="00D81786">
        <w:tc>
          <w:tcPr>
            <w:tcW w:w="556" w:type="dxa"/>
            <w:vAlign w:val="center"/>
          </w:tcPr>
          <w:p w14:paraId="7141CF7D"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118</w:t>
            </w:r>
          </w:p>
        </w:tc>
        <w:tc>
          <w:tcPr>
            <w:tcW w:w="1304" w:type="dxa"/>
            <w:vAlign w:val="center"/>
          </w:tcPr>
          <w:p w14:paraId="04C1E86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840130000000</w:t>
            </w:r>
          </w:p>
        </w:tc>
        <w:tc>
          <w:tcPr>
            <w:tcW w:w="5443" w:type="dxa"/>
            <w:vAlign w:val="center"/>
          </w:tcPr>
          <w:p w14:paraId="1DFD397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Işınlanmamış yakıt elemanları (kartuşlar)</w:t>
            </w:r>
          </w:p>
        </w:tc>
        <w:tc>
          <w:tcPr>
            <w:tcW w:w="1814" w:type="dxa"/>
            <w:vAlign w:val="center"/>
          </w:tcPr>
          <w:p w14:paraId="16917A39"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1ECCCBF2" w14:textId="77777777" w:rsidTr="00D81786">
        <w:tc>
          <w:tcPr>
            <w:tcW w:w="556" w:type="dxa"/>
            <w:vAlign w:val="center"/>
          </w:tcPr>
          <w:p w14:paraId="3DA3743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119</w:t>
            </w:r>
          </w:p>
        </w:tc>
        <w:tc>
          <w:tcPr>
            <w:tcW w:w="1304" w:type="dxa"/>
            <w:vAlign w:val="center"/>
          </w:tcPr>
          <w:p w14:paraId="42AF771E"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840681000000</w:t>
            </w:r>
          </w:p>
        </w:tc>
        <w:tc>
          <w:tcPr>
            <w:tcW w:w="5443" w:type="dxa"/>
            <w:vAlign w:val="center"/>
          </w:tcPr>
          <w:p w14:paraId="607998C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Buhar türbinleri (Gücü &gt; 40 MW); deniz taşıtları için olanlar HARİÇ</w:t>
            </w:r>
          </w:p>
        </w:tc>
        <w:tc>
          <w:tcPr>
            <w:tcW w:w="1814" w:type="dxa"/>
            <w:vAlign w:val="center"/>
          </w:tcPr>
          <w:p w14:paraId="33E622A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111AE0C3" w14:textId="77777777" w:rsidTr="00D81786">
        <w:tc>
          <w:tcPr>
            <w:tcW w:w="556" w:type="dxa"/>
            <w:vAlign w:val="center"/>
          </w:tcPr>
          <w:p w14:paraId="31B8C3E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120</w:t>
            </w:r>
          </w:p>
        </w:tc>
        <w:tc>
          <w:tcPr>
            <w:tcW w:w="1304" w:type="dxa"/>
            <w:vAlign w:val="center"/>
          </w:tcPr>
          <w:p w14:paraId="183F54B9"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840733800000</w:t>
            </w:r>
          </w:p>
        </w:tc>
        <w:tc>
          <w:tcPr>
            <w:tcW w:w="5443" w:type="dxa"/>
            <w:vAlign w:val="center"/>
          </w:tcPr>
          <w:p w14:paraId="50A209B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Kara taşıtları için kıvılcım ile ateşlemeli içten yanmalı doğrusal pistonlu motorlar (patlamalı motor); 500 cm3 &lt; silindir hacmi &lt;= 1000 cm3</w:t>
            </w:r>
          </w:p>
        </w:tc>
        <w:tc>
          <w:tcPr>
            <w:tcW w:w="1814" w:type="dxa"/>
            <w:vAlign w:val="center"/>
          </w:tcPr>
          <w:p w14:paraId="735B500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44136072" w14:textId="77777777" w:rsidTr="00D81786">
        <w:tc>
          <w:tcPr>
            <w:tcW w:w="556" w:type="dxa"/>
            <w:vAlign w:val="center"/>
          </w:tcPr>
          <w:p w14:paraId="4F2D4AD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121</w:t>
            </w:r>
          </w:p>
        </w:tc>
        <w:tc>
          <w:tcPr>
            <w:tcW w:w="1304" w:type="dxa"/>
            <w:vAlign w:val="center"/>
          </w:tcPr>
          <w:p w14:paraId="179C13B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840820550000</w:t>
            </w:r>
          </w:p>
        </w:tc>
        <w:tc>
          <w:tcPr>
            <w:tcW w:w="5443" w:type="dxa"/>
            <w:vAlign w:val="center"/>
          </w:tcPr>
          <w:p w14:paraId="59ABFFA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Diğer kara taşıtları için dizel veya yarı dizel motorlar (8701.10, 8703, 8704, 8705 pozisyonlarındaki montaj sanayii için HARİÇ); 50 kW &lt;gücü&lt;= 100 kW</w:t>
            </w:r>
          </w:p>
        </w:tc>
        <w:tc>
          <w:tcPr>
            <w:tcW w:w="1814" w:type="dxa"/>
            <w:vAlign w:val="center"/>
          </w:tcPr>
          <w:p w14:paraId="367BBD2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7C9BB6B7" w14:textId="77777777" w:rsidTr="00D81786">
        <w:tc>
          <w:tcPr>
            <w:tcW w:w="556" w:type="dxa"/>
            <w:vAlign w:val="center"/>
          </w:tcPr>
          <w:p w14:paraId="3667DDDD"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122</w:t>
            </w:r>
          </w:p>
        </w:tc>
        <w:tc>
          <w:tcPr>
            <w:tcW w:w="1304" w:type="dxa"/>
            <w:vAlign w:val="center"/>
          </w:tcPr>
          <w:p w14:paraId="49B7491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840820990000</w:t>
            </w:r>
          </w:p>
        </w:tc>
        <w:tc>
          <w:tcPr>
            <w:tcW w:w="5443" w:type="dxa"/>
            <w:vAlign w:val="center"/>
          </w:tcPr>
          <w:p w14:paraId="177AEC9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Diğer kara taşıtları için dizel veya yarı dizel motorlar (8701.10, 8703, 8704, 8705 pozisyonlarındaki montaj sanayii için HARİÇ); gücü &gt; 200 kW</w:t>
            </w:r>
          </w:p>
        </w:tc>
        <w:tc>
          <w:tcPr>
            <w:tcW w:w="1814" w:type="dxa"/>
            <w:vAlign w:val="center"/>
          </w:tcPr>
          <w:p w14:paraId="61D3276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75679A36" w14:textId="77777777" w:rsidTr="00D81786">
        <w:tc>
          <w:tcPr>
            <w:tcW w:w="556" w:type="dxa"/>
            <w:vAlign w:val="center"/>
          </w:tcPr>
          <w:p w14:paraId="7CBD86E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123</w:t>
            </w:r>
          </w:p>
        </w:tc>
        <w:tc>
          <w:tcPr>
            <w:tcW w:w="1304" w:type="dxa"/>
            <w:vAlign w:val="center"/>
          </w:tcPr>
          <w:p w14:paraId="0DEE73C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840991000039</w:t>
            </w:r>
          </w:p>
        </w:tc>
        <w:tc>
          <w:tcPr>
            <w:tcW w:w="5443" w:type="dxa"/>
            <w:vAlign w:val="center"/>
          </w:tcPr>
          <w:p w14:paraId="0FDCD4B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Kıvılcım ile ateşlemeli içten yanmalı pistonlu motorlar için diğer aksam ve parçalar; hava taşıtı motorları için olanlar HARİÇ</w:t>
            </w:r>
          </w:p>
        </w:tc>
        <w:tc>
          <w:tcPr>
            <w:tcW w:w="1814" w:type="dxa"/>
            <w:vAlign w:val="center"/>
          </w:tcPr>
          <w:p w14:paraId="25D848A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79DF377A" w14:textId="77777777" w:rsidTr="00D81786">
        <w:tc>
          <w:tcPr>
            <w:tcW w:w="556" w:type="dxa"/>
            <w:vAlign w:val="center"/>
          </w:tcPr>
          <w:p w14:paraId="2293F34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124</w:t>
            </w:r>
          </w:p>
        </w:tc>
        <w:tc>
          <w:tcPr>
            <w:tcW w:w="1304" w:type="dxa"/>
            <w:vAlign w:val="center"/>
          </w:tcPr>
          <w:p w14:paraId="20E8560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841112301000</w:t>
            </w:r>
          </w:p>
        </w:tc>
        <w:tc>
          <w:tcPr>
            <w:tcW w:w="5443" w:type="dxa"/>
            <w:vAlign w:val="center"/>
          </w:tcPr>
          <w:p w14:paraId="0C398B69"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Turbojetler; 44 kN &lt; itici gücü &lt;= 132 kN (sivil hava taşıtları için)</w:t>
            </w:r>
          </w:p>
        </w:tc>
        <w:tc>
          <w:tcPr>
            <w:tcW w:w="1814" w:type="dxa"/>
            <w:vAlign w:val="center"/>
          </w:tcPr>
          <w:p w14:paraId="16A60374"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Yüksek Teknoloji</w:t>
            </w:r>
          </w:p>
        </w:tc>
      </w:tr>
      <w:tr w:rsidR="001B424C" w:rsidRPr="001B424C" w14:paraId="0C5880EB" w14:textId="77777777" w:rsidTr="00D81786">
        <w:tc>
          <w:tcPr>
            <w:tcW w:w="556" w:type="dxa"/>
            <w:vAlign w:val="center"/>
          </w:tcPr>
          <w:p w14:paraId="0360485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125</w:t>
            </w:r>
          </w:p>
        </w:tc>
        <w:tc>
          <w:tcPr>
            <w:tcW w:w="1304" w:type="dxa"/>
            <w:vAlign w:val="center"/>
          </w:tcPr>
          <w:p w14:paraId="1FC3352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841112801000</w:t>
            </w:r>
          </w:p>
        </w:tc>
        <w:tc>
          <w:tcPr>
            <w:tcW w:w="5443" w:type="dxa"/>
            <w:vAlign w:val="center"/>
          </w:tcPr>
          <w:p w14:paraId="1EDAD7F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Turbojetler; itici gücü &gt; 132 kN (sivil hava taşıtları için)</w:t>
            </w:r>
          </w:p>
        </w:tc>
        <w:tc>
          <w:tcPr>
            <w:tcW w:w="1814" w:type="dxa"/>
            <w:vAlign w:val="center"/>
          </w:tcPr>
          <w:p w14:paraId="4C9BB41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Yüksek Teknoloji</w:t>
            </w:r>
          </w:p>
        </w:tc>
      </w:tr>
      <w:tr w:rsidR="001B424C" w:rsidRPr="001B424C" w14:paraId="6CC8E154" w14:textId="77777777" w:rsidTr="00D81786">
        <w:tc>
          <w:tcPr>
            <w:tcW w:w="556" w:type="dxa"/>
            <w:vAlign w:val="center"/>
          </w:tcPr>
          <w:p w14:paraId="3A56717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126</w:t>
            </w:r>
          </w:p>
        </w:tc>
        <w:tc>
          <w:tcPr>
            <w:tcW w:w="1304" w:type="dxa"/>
            <w:vAlign w:val="center"/>
          </w:tcPr>
          <w:p w14:paraId="214ACD2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841191001000</w:t>
            </w:r>
          </w:p>
        </w:tc>
        <w:tc>
          <w:tcPr>
            <w:tcW w:w="5443" w:type="dxa"/>
            <w:vAlign w:val="center"/>
          </w:tcPr>
          <w:p w14:paraId="4DAC0CA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Turbojetler ve turbopropellerler için aksam ve parçalar; sivil hava taşıtlarında kullanılanlar için</w:t>
            </w:r>
          </w:p>
        </w:tc>
        <w:tc>
          <w:tcPr>
            <w:tcW w:w="1814" w:type="dxa"/>
            <w:vAlign w:val="center"/>
          </w:tcPr>
          <w:p w14:paraId="5C6D6BAE"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Yüksek Teknoloji</w:t>
            </w:r>
          </w:p>
        </w:tc>
      </w:tr>
      <w:tr w:rsidR="001B424C" w:rsidRPr="001B424C" w14:paraId="4D41ACC4" w14:textId="77777777" w:rsidTr="00D81786">
        <w:tc>
          <w:tcPr>
            <w:tcW w:w="556" w:type="dxa"/>
            <w:vAlign w:val="center"/>
          </w:tcPr>
          <w:p w14:paraId="71793BA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127</w:t>
            </w:r>
          </w:p>
        </w:tc>
        <w:tc>
          <w:tcPr>
            <w:tcW w:w="1304" w:type="dxa"/>
            <w:vAlign w:val="center"/>
          </w:tcPr>
          <w:p w14:paraId="52F2D52E"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841370309000</w:t>
            </w:r>
          </w:p>
        </w:tc>
        <w:tc>
          <w:tcPr>
            <w:tcW w:w="5443" w:type="dxa"/>
            <w:vAlign w:val="center"/>
          </w:tcPr>
          <w:p w14:paraId="48E9194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Isıtmada veya sıcak su temininde kullanılan salmastrasız çarklı santrifüj pompaları; sivil hava taşıtlarında kullanılmaya mahsus olanlar HARİÇ</w:t>
            </w:r>
          </w:p>
        </w:tc>
        <w:tc>
          <w:tcPr>
            <w:tcW w:w="1814" w:type="dxa"/>
            <w:vAlign w:val="center"/>
          </w:tcPr>
          <w:p w14:paraId="317AC0C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6E6DF352" w14:textId="77777777" w:rsidTr="00D81786">
        <w:tc>
          <w:tcPr>
            <w:tcW w:w="556" w:type="dxa"/>
            <w:vAlign w:val="center"/>
          </w:tcPr>
          <w:p w14:paraId="6B8DB05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128</w:t>
            </w:r>
          </w:p>
        </w:tc>
        <w:tc>
          <w:tcPr>
            <w:tcW w:w="1304" w:type="dxa"/>
            <w:vAlign w:val="center"/>
          </w:tcPr>
          <w:p w14:paraId="35B220D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841430209000</w:t>
            </w:r>
          </w:p>
        </w:tc>
        <w:tc>
          <w:tcPr>
            <w:tcW w:w="5443" w:type="dxa"/>
            <w:vAlign w:val="center"/>
          </w:tcPr>
          <w:p w14:paraId="0DA1C27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Soğutma cihazlarında kullanılan kompresörler; gücü &lt;= 0,4 kW, sivil hava taşıtlarında kullanılmaya mahsus olanlar HARİÇ</w:t>
            </w:r>
          </w:p>
        </w:tc>
        <w:tc>
          <w:tcPr>
            <w:tcW w:w="1814" w:type="dxa"/>
            <w:vAlign w:val="center"/>
          </w:tcPr>
          <w:p w14:paraId="11AE7FE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507F9E18" w14:textId="77777777" w:rsidTr="00D81786">
        <w:tc>
          <w:tcPr>
            <w:tcW w:w="556" w:type="dxa"/>
            <w:vAlign w:val="center"/>
          </w:tcPr>
          <w:p w14:paraId="0B1C7D4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129</w:t>
            </w:r>
          </w:p>
        </w:tc>
        <w:tc>
          <w:tcPr>
            <w:tcW w:w="1304" w:type="dxa"/>
            <w:vAlign w:val="center"/>
          </w:tcPr>
          <w:p w14:paraId="5EFF33F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841430819000</w:t>
            </w:r>
          </w:p>
        </w:tc>
        <w:tc>
          <w:tcPr>
            <w:tcW w:w="5443" w:type="dxa"/>
            <w:vAlign w:val="center"/>
          </w:tcPr>
          <w:p w14:paraId="7F79210E"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Soğutma cihazlarında kullanılan hermetik veya yarı hermetik kompresörler; gücü &gt; 0,4 kW, sivil hava taşıtlarında kullanılmaya mahsus olanlar HARİÇ</w:t>
            </w:r>
          </w:p>
        </w:tc>
        <w:tc>
          <w:tcPr>
            <w:tcW w:w="1814" w:type="dxa"/>
            <w:vAlign w:val="center"/>
          </w:tcPr>
          <w:p w14:paraId="64F61B3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0A292294" w14:textId="77777777" w:rsidTr="00D81786">
        <w:tc>
          <w:tcPr>
            <w:tcW w:w="556" w:type="dxa"/>
            <w:vAlign w:val="center"/>
          </w:tcPr>
          <w:p w14:paraId="4AE0DBA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130</w:t>
            </w:r>
          </w:p>
        </w:tc>
        <w:tc>
          <w:tcPr>
            <w:tcW w:w="1304" w:type="dxa"/>
            <w:vAlign w:val="center"/>
          </w:tcPr>
          <w:p w14:paraId="2F56925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841430899000</w:t>
            </w:r>
          </w:p>
        </w:tc>
        <w:tc>
          <w:tcPr>
            <w:tcW w:w="5443" w:type="dxa"/>
            <w:vAlign w:val="center"/>
          </w:tcPr>
          <w:p w14:paraId="27381DA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Soğutma cihazlarında kullanılan diğer kompresörler; gücü &gt; 0,4 kW, sivil hava taşıtlarında kullanılmaya mahsus olanlar HARİÇ</w:t>
            </w:r>
          </w:p>
        </w:tc>
        <w:tc>
          <w:tcPr>
            <w:tcW w:w="1814" w:type="dxa"/>
            <w:vAlign w:val="center"/>
          </w:tcPr>
          <w:p w14:paraId="2ED706B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0D15B9FF" w14:textId="77777777" w:rsidTr="00D81786">
        <w:tc>
          <w:tcPr>
            <w:tcW w:w="556" w:type="dxa"/>
            <w:vAlign w:val="center"/>
          </w:tcPr>
          <w:p w14:paraId="67202C8E"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131</w:t>
            </w:r>
          </w:p>
        </w:tc>
        <w:tc>
          <w:tcPr>
            <w:tcW w:w="1304" w:type="dxa"/>
            <w:vAlign w:val="center"/>
          </w:tcPr>
          <w:p w14:paraId="585A248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841459359000</w:t>
            </w:r>
          </w:p>
        </w:tc>
        <w:tc>
          <w:tcPr>
            <w:tcW w:w="5443" w:type="dxa"/>
            <w:vAlign w:val="center"/>
          </w:tcPr>
          <w:p w14:paraId="1538C3FD"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Diğer yerlerde kullanılan santrifüjlü diğer fanlar</w:t>
            </w:r>
          </w:p>
        </w:tc>
        <w:tc>
          <w:tcPr>
            <w:tcW w:w="1814" w:type="dxa"/>
            <w:vAlign w:val="center"/>
          </w:tcPr>
          <w:p w14:paraId="3DC36C1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7FE984C4" w14:textId="77777777" w:rsidTr="00D81786">
        <w:tc>
          <w:tcPr>
            <w:tcW w:w="556" w:type="dxa"/>
            <w:vAlign w:val="center"/>
          </w:tcPr>
          <w:p w14:paraId="158D1BBE"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132</w:t>
            </w:r>
          </w:p>
        </w:tc>
        <w:tc>
          <w:tcPr>
            <w:tcW w:w="1304" w:type="dxa"/>
            <w:vAlign w:val="center"/>
          </w:tcPr>
          <w:p w14:paraId="616E130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841480119000</w:t>
            </w:r>
          </w:p>
        </w:tc>
        <w:tc>
          <w:tcPr>
            <w:tcW w:w="5443" w:type="dxa"/>
            <w:vAlign w:val="center"/>
          </w:tcPr>
          <w:p w14:paraId="56DCC69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Tek kademeli turbo kompresörler; sivil hava taşıtlarında kullanılmaya mahsus olanlar HARİÇ</w:t>
            </w:r>
          </w:p>
        </w:tc>
        <w:tc>
          <w:tcPr>
            <w:tcW w:w="1814" w:type="dxa"/>
            <w:vAlign w:val="center"/>
          </w:tcPr>
          <w:p w14:paraId="6EBA660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6269CB62" w14:textId="77777777" w:rsidTr="00D81786">
        <w:tc>
          <w:tcPr>
            <w:tcW w:w="556" w:type="dxa"/>
            <w:vAlign w:val="center"/>
          </w:tcPr>
          <w:p w14:paraId="3C974C3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133</w:t>
            </w:r>
          </w:p>
        </w:tc>
        <w:tc>
          <w:tcPr>
            <w:tcW w:w="1304" w:type="dxa"/>
            <w:vAlign w:val="center"/>
          </w:tcPr>
          <w:p w14:paraId="13539AF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841510900019</w:t>
            </w:r>
          </w:p>
        </w:tc>
        <w:tc>
          <w:tcPr>
            <w:tcW w:w="5443" w:type="dxa"/>
            <w:vAlign w:val="center"/>
          </w:tcPr>
          <w:p w14:paraId="096BFBE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Ayrı elemanlı (split sistem) klima cihazları; pencere, duvar, tavan veya zemine sabitlenecek tipler, değişken debili (VRF) olanlar HARİÇ</w:t>
            </w:r>
          </w:p>
        </w:tc>
        <w:tc>
          <w:tcPr>
            <w:tcW w:w="1814" w:type="dxa"/>
            <w:vAlign w:val="center"/>
          </w:tcPr>
          <w:p w14:paraId="0EAB730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0EF0069E" w14:textId="77777777" w:rsidTr="00D81786">
        <w:tc>
          <w:tcPr>
            <w:tcW w:w="556" w:type="dxa"/>
            <w:vAlign w:val="center"/>
          </w:tcPr>
          <w:p w14:paraId="0FAC4CA4"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134</w:t>
            </w:r>
          </w:p>
        </w:tc>
        <w:tc>
          <w:tcPr>
            <w:tcW w:w="1304" w:type="dxa"/>
            <w:vAlign w:val="center"/>
          </w:tcPr>
          <w:p w14:paraId="6004E17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841590009002</w:t>
            </w:r>
          </w:p>
        </w:tc>
        <w:tc>
          <w:tcPr>
            <w:tcW w:w="5443" w:type="dxa"/>
            <w:vAlign w:val="center"/>
          </w:tcPr>
          <w:p w14:paraId="364B0479"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Değişken debili (VRF) klima cihazlarına ait split sistemlerin dış üniteleri; sivil hava taşıtlarında kullanılmaya mahsus olanlar HARİÇ</w:t>
            </w:r>
          </w:p>
        </w:tc>
        <w:tc>
          <w:tcPr>
            <w:tcW w:w="1814" w:type="dxa"/>
            <w:vAlign w:val="center"/>
          </w:tcPr>
          <w:p w14:paraId="76F77929"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19915DD9" w14:textId="77777777" w:rsidTr="00D81786">
        <w:tc>
          <w:tcPr>
            <w:tcW w:w="556" w:type="dxa"/>
            <w:vAlign w:val="center"/>
          </w:tcPr>
          <w:p w14:paraId="293AA47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135</w:t>
            </w:r>
          </w:p>
        </w:tc>
        <w:tc>
          <w:tcPr>
            <w:tcW w:w="1304" w:type="dxa"/>
            <w:vAlign w:val="center"/>
          </w:tcPr>
          <w:p w14:paraId="49C3D3CD"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841590009019</w:t>
            </w:r>
          </w:p>
        </w:tc>
        <w:tc>
          <w:tcPr>
            <w:tcW w:w="5443" w:type="dxa"/>
            <w:vAlign w:val="center"/>
          </w:tcPr>
          <w:p w14:paraId="78A13B4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Klima cihazlarının diğer aksam ve parçaları; sivil hava taşıtlarında kullanılmaya mahsus olanlar HARİÇ</w:t>
            </w:r>
          </w:p>
        </w:tc>
        <w:tc>
          <w:tcPr>
            <w:tcW w:w="1814" w:type="dxa"/>
            <w:vAlign w:val="center"/>
          </w:tcPr>
          <w:p w14:paraId="5C6B405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05BA6ABC" w14:textId="77777777" w:rsidTr="00D81786">
        <w:tc>
          <w:tcPr>
            <w:tcW w:w="556" w:type="dxa"/>
            <w:vAlign w:val="center"/>
          </w:tcPr>
          <w:p w14:paraId="78C9FF6E"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136</w:t>
            </w:r>
          </w:p>
        </w:tc>
        <w:tc>
          <w:tcPr>
            <w:tcW w:w="1304" w:type="dxa"/>
            <w:vAlign w:val="center"/>
          </w:tcPr>
          <w:p w14:paraId="7859289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841950800000</w:t>
            </w:r>
          </w:p>
        </w:tc>
        <w:tc>
          <w:tcPr>
            <w:tcW w:w="5443" w:type="dxa"/>
            <w:vAlign w:val="center"/>
          </w:tcPr>
          <w:p w14:paraId="0F778FB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Isı değiştiriciler (eşanjörler); floropolimerlerden mamul, iç çapı &lt;= 3 cm, delikli giriş ve çıkış borularına sahip olanlar HARİÇ</w:t>
            </w:r>
          </w:p>
        </w:tc>
        <w:tc>
          <w:tcPr>
            <w:tcW w:w="1814" w:type="dxa"/>
            <w:vAlign w:val="center"/>
          </w:tcPr>
          <w:p w14:paraId="78D10504"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7FDA5570" w14:textId="77777777" w:rsidTr="00D81786">
        <w:tc>
          <w:tcPr>
            <w:tcW w:w="556" w:type="dxa"/>
            <w:vAlign w:val="center"/>
          </w:tcPr>
          <w:p w14:paraId="5B9D609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137</w:t>
            </w:r>
          </w:p>
        </w:tc>
        <w:tc>
          <w:tcPr>
            <w:tcW w:w="1304" w:type="dxa"/>
            <w:vAlign w:val="center"/>
          </w:tcPr>
          <w:p w14:paraId="3F8EBCA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841989989019</w:t>
            </w:r>
          </w:p>
        </w:tc>
        <w:tc>
          <w:tcPr>
            <w:tcW w:w="5443" w:type="dxa"/>
            <w:vAlign w:val="center"/>
          </w:tcPr>
          <w:p w14:paraId="61E8E11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Isı değişikliği yoluyla maddelerin işlenmesi için diğer makinalar ve tesis veya laboratuvar cihazları</w:t>
            </w:r>
          </w:p>
        </w:tc>
        <w:tc>
          <w:tcPr>
            <w:tcW w:w="1814" w:type="dxa"/>
            <w:vAlign w:val="center"/>
          </w:tcPr>
          <w:p w14:paraId="3E0FD139"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3128E50C" w14:textId="77777777" w:rsidTr="00D81786">
        <w:tc>
          <w:tcPr>
            <w:tcW w:w="556" w:type="dxa"/>
            <w:vAlign w:val="center"/>
          </w:tcPr>
          <w:p w14:paraId="760CB2CE"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138</w:t>
            </w:r>
          </w:p>
        </w:tc>
        <w:tc>
          <w:tcPr>
            <w:tcW w:w="1304" w:type="dxa"/>
            <w:vAlign w:val="center"/>
          </w:tcPr>
          <w:p w14:paraId="6034724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842123000000</w:t>
            </w:r>
          </w:p>
        </w:tc>
        <w:tc>
          <w:tcPr>
            <w:tcW w:w="5443" w:type="dxa"/>
            <w:vAlign w:val="center"/>
          </w:tcPr>
          <w:p w14:paraId="57103DB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İçten yanmalı motorlar için yağ ve yakıt filtreleri</w:t>
            </w:r>
          </w:p>
        </w:tc>
        <w:tc>
          <w:tcPr>
            <w:tcW w:w="1814" w:type="dxa"/>
            <w:vAlign w:val="center"/>
          </w:tcPr>
          <w:p w14:paraId="251BA8D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79EE2E18" w14:textId="77777777" w:rsidTr="00D81786">
        <w:tc>
          <w:tcPr>
            <w:tcW w:w="556" w:type="dxa"/>
            <w:vAlign w:val="center"/>
          </w:tcPr>
          <w:p w14:paraId="08E7C5E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139</w:t>
            </w:r>
          </w:p>
        </w:tc>
        <w:tc>
          <w:tcPr>
            <w:tcW w:w="1304" w:type="dxa"/>
            <w:vAlign w:val="center"/>
          </w:tcPr>
          <w:p w14:paraId="3E9F8F1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842129800019</w:t>
            </w:r>
          </w:p>
        </w:tc>
        <w:tc>
          <w:tcPr>
            <w:tcW w:w="5443" w:type="dxa"/>
            <w:vAlign w:val="center"/>
          </w:tcPr>
          <w:p w14:paraId="0A409E2D"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Sıvıların filtre edilmesine veya arıtılmasına mahsus diğer makina ve cihazlar</w:t>
            </w:r>
          </w:p>
        </w:tc>
        <w:tc>
          <w:tcPr>
            <w:tcW w:w="1814" w:type="dxa"/>
            <w:vAlign w:val="center"/>
          </w:tcPr>
          <w:p w14:paraId="6C00E8C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57807EF6" w14:textId="77777777" w:rsidTr="00D81786">
        <w:tc>
          <w:tcPr>
            <w:tcW w:w="556" w:type="dxa"/>
            <w:vAlign w:val="center"/>
          </w:tcPr>
          <w:p w14:paraId="416B43D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140</w:t>
            </w:r>
          </w:p>
        </w:tc>
        <w:tc>
          <w:tcPr>
            <w:tcW w:w="1304" w:type="dxa"/>
            <w:vAlign w:val="center"/>
          </w:tcPr>
          <w:p w14:paraId="4B16189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842132000000</w:t>
            </w:r>
          </w:p>
        </w:tc>
        <w:tc>
          <w:tcPr>
            <w:tcW w:w="5443" w:type="dxa"/>
            <w:vAlign w:val="center"/>
          </w:tcPr>
          <w:p w14:paraId="29BB683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İçten yanmalı motorlardan çıkan egzoz gazlarını arıtmak veya filtrelemek için katalitik konvertörler veya partikül filtreleri</w:t>
            </w:r>
          </w:p>
        </w:tc>
        <w:tc>
          <w:tcPr>
            <w:tcW w:w="1814" w:type="dxa"/>
            <w:vAlign w:val="center"/>
          </w:tcPr>
          <w:p w14:paraId="159A321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315E6100" w14:textId="77777777" w:rsidTr="00D81786">
        <w:tc>
          <w:tcPr>
            <w:tcW w:w="556" w:type="dxa"/>
            <w:vAlign w:val="center"/>
          </w:tcPr>
          <w:p w14:paraId="77937EB4"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141</w:t>
            </w:r>
          </w:p>
        </w:tc>
        <w:tc>
          <w:tcPr>
            <w:tcW w:w="1304" w:type="dxa"/>
            <w:vAlign w:val="center"/>
          </w:tcPr>
          <w:p w14:paraId="7070A95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842489700000</w:t>
            </w:r>
          </w:p>
        </w:tc>
        <w:tc>
          <w:tcPr>
            <w:tcW w:w="5443" w:type="dxa"/>
            <w:vAlign w:val="center"/>
          </w:tcPr>
          <w:p w14:paraId="2D1D4274"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Sıvı veya toz halindeki maddeleri püskürtmeye, dağıtmaya veya pülverize etmeye mahsus mekanik diğer cihazlar</w:t>
            </w:r>
          </w:p>
        </w:tc>
        <w:tc>
          <w:tcPr>
            <w:tcW w:w="1814" w:type="dxa"/>
            <w:vAlign w:val="center"/>
          </w:tcPr>
          <w:p w14:paraId="568B198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17E10311" w14:textId="77777777" w:rsidTr="00D81786">
        <w:tc>
          <w:tcPr>
            <w:tcW w:w="556" w:type="dxa"/>
            <w:vAlign w:val="center"/>
          </w:tcPr>
          <w:p w14:paraId="0CBC0F8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142</w:t>
            </w:r>
          </w:p>
        </w:tc>
        <w:tc>
          <w:tcPr>
            <w:tcW w:w="1304" w:type="dxa"/>
            <w:vAlign w:val="center"/>
          </w:tcPr>
          <w:p w14:paraId="25AB5474"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842620000000</w:t>
            </w:r>
          </w:p>
        </w:tc>
        <w:tc>
          <w:tcPr>
            <w:tcW w:w="5443" w:type="dxa"/>
            <w:vAlign w:val="center"/>
          </w:tcPr>
          <w:p w14:paraId="38D3AD6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Kule vinçler</w:t>
            </w:r>
          </w:p>
        </w:tc>
        <w:tc>
          <w:tcPr>
            <w:tcW w:w="1814" w:type="dxa"/>
            <w:vAlign w:val="center"/>
          </w:tcPr>
          <w:p w14:paraId="2BAFF1EE"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54DDDD11" w14:textId="77777777" w:rsidTr="00D81786">
        <w:tc>
          <w:tcPr>
            <w:tcW w:w="556" w:type="dxa"/>
            <w:vAlign w:val="center"/>
          </w:tcPr>
          <w:p w14:paraId="2E3F613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143</w:t>
            </w:r>
          </w:p>
        </w:tc>
        <w:tc>
          <w:tcPr>
            <w:tcW w:w="1304" w:type="dxa"/>
            <w:vAlign w:val="center"/>
          </w:tcPr>
          <w:p w14:paraId="5081641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842641009000</w:t>
            </w:r>
          </w:p>
        </w:tc>
        <w:tc>
          <w:tcPr>
            <w:tcW w:w="5443" w:type="dxa"/>
            <w:vAlign w:val="center"/>
          </w:tcPr>
          <w:p w14:paraId="0EEA339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Lastik tekerlekli, kendinden hareketli vinçli diğer makina ve cihazlar</w:t>
            </w:r>
          </w:p>
        </w:tc>
        <w:tc>
          <w:tcPr>
            <w:tcW w:w="1814" w:type="dxa"/>
            <w:vAlign w:val="center"/>
          </w:tcPr>
          <w:p w14:paraId="49C99174"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Orta-Yüksek Teknoloji</w:t>
            </w:r>
          </w:p>
        </w:tc>
      </w:tr>
      <w:tr w:rsidR="001B424C" w:rsidRPr="001B424C" w14:paraId="03FB6B41" w14:textId="77777777" w:rsidTr="00D81786">
        <w:tc>
          <w:tcPr>
            <w:tcW w:w="556" w:type="dxa"/>
            <w:vAlign w:val="center"/>
          </w:tcPr>
          <w:p w14:paraId="5E76AB6B"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144</w:t>
            </w:r>
          </w:p>
        </w:tc>
        <w:tc>
          <w:tcPr>
            <w:tcW w:w="1304" w:type="dxa"/>
            <w:vAlign w:val="center"/>
          </w:tcPr>
          <w:p w14:paraId="099B045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842649000000</w:t>
            </w:r>
          </w:p>
        </w:tc>
        <w:tc>
          <w:tcPr>
            <w:tcW w:w="5443" w:type="dxa"/>
            <w:vAlign w:val="center"/>
          </w:tcPr>
          <w:p w14:paraId="1B021044" w14:textId="77777777" w:rsidR="001B424C" w:rsidRPr="001B424C" w:rsidRDefault="001B424C" w:rsidP="001B424C">
            <w:pPr>
              <w:ind w:firstLine="0"/>
              <w:jc w:val="left"/>
              <w:rPr>
                <w:rFonts w:cs="Times New Roman"/>
                <w:sz w:val="17"/>
                <w:szCs w:val="17"/>
              </w:rPr>
            </w:pPr>
            <w:r w:rsidRPr="001B424C">
              <w:rPr>
                <w:rFonts w:cs="Times New Roman"/>
                <w:sz w:val="17"/>
                <w:szCs w:val="17"/>
              </w:rPr>
              <w:t>Kendinden hareketli mobil vinçler ve vinçli kamyonlar; lastik tekerlekli olanlar ve liman istif taşıyıcıları HARİÇ</w:t>
            </w:r>
          </w:p>
        </w:tc>
        <w:tc>
          <w:tcPr>
            <w:tcW w:w="1814" w:type="dxa"/>
            <w:vAlign w:val="center"/>
          </w:tcPr>
          <w:p w14:paraId="3936BCF2"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38F1D2CF" w14:textId="77777777" w:rsidTr="00D81786">
        <w:tc>
          <w:tcPr>
            <w:tcW w:w="556" w:type="dxa"/>
            <w:vAlign w:val="center"/>
          </w:tcPr>
          <w:p w14:paraId="5F4E6032"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145</w:t>
            </w:r>
          </w:p>
        </w:tc>
        <w:tc>
          <w:tcPr>
            <w:tcW w:w="1304" w:type="dxa"/>
            <w:vAlign w:val="center"/>
          </w:tcPr>
          <w:p w14:paraId="5CCD583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842710100000</w:t>
            </w:r>
          </w:p>
        </w:tc>
        <w:tc>
          <w:tcPr>
            <w:tcW w:w="5443" w:type="dxa"/>
            <w:vAlign w:val="center"/>
          </w:tcPr>
          <w:p w14:paraId="4CBE586D" w14:textId="77777777" w:rsidR="001B424C" w:rsidRPr="001B424C" w:rsidRDefault="001B424C" w:rsidP="001B424C">
            <w:pPr>
              <w:ind w:firstLine="0"/>
              <w:jc w:val="left"/>
              <w:rPr>
                <w:rFonts w:cs="Times New Roman"/>
                <w:sz w:val="17"/>
                <w:szCs w:val="17"/>
              </w:rPr>
            </w:pPr>
            <w:r w:rsidRPr="001B424C">
              <w:rPr>
                <w:rFonts w:cs="Times New Roman"/>
                <w:sz w:val="17"/>
                <w:szCs w:val="17"/>
              </w:rPr>
              <w:t>Elektrik motorlu, kendinden hareketli forkliftler ve kaldırma ve elleçleme tertibatı olan diğer yük arabaları; kaldırma yüksekliği &gt;= 1 metre</w:t>
            </w:r>
          </w:p>
        </w:tc>
        <w:tc>
          <w:tcPr>
            <w:tcW w:w="1814" w:type="dxa"/>
            <w:vAlign w:val="center"/>
          </w:tcPr>
          <w:p w14:paraId="3D531FA5"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5BED21E" w14:textId="77777777" w:rsidTr="00D81786">
        <w:tc>
          <w:tcPr>
            <w:tcW w:w="556" w:type="dxa"/>
            <w:vAlign w:val="center"/>
          </w:tcPr>
          <w:p w14:paraId="30312F2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146</w:t>
            </w:r>
          </w:p>
        </w:tc>
        <w:tc>
          <w:tcPr>
            <w:tcW w:w="1304" w:type="dxa"/>
            <w:vAlign w:val="center"/>
          </w:tcPr>
          <w:p w14:paraId="69EBEBB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842720110000</w:t>
            </w:r>
          </w:p>
        </w:tc>
        <w:tc>
          <w:tcPr>
            <w:tcW w:w="5443" w:type="dxa"/>
            <w:vAlign w:val="center"/>
          </w:tcPr>
          <w:p w14:paraId="1ABE12C3" w14:textId="77777777" w:rsidR="001B424C" w:rsidRPr="001B424C" w:rsidRDefault="001B424C" w:rsidP="001B424C">
            <w:pPr>
              <w:ind w:firstLine="0"/>
              <w:jc w:val="left"/>
              <w:rPr>
                <w:rFonts w:cs="Times New Roman"/>
                <w:sz w:val="17"/>
                <w:szCs w:val="17"/>
              </w:rPr>
            </w:pPr>
            <w:r w:rsidRPr="001B424C">
              <w:rPr>
                <w:rFonts w:cs="Times New Roman"/>
                <w:sz w:val="17"/>
                <w:szCs w:val="17"/>
              </w:rPr>
              <w:t>Arazi forkliftleri ve istiflemeye mahsus diğer yük arabaları; kaldırma yüksekliği &gt;= 1 metre</w:t>
            </w:r>
          </w:p>
        </w:tc>
        <w:tc>
          <w:tcPr>
            <w:tcW w:w="1814" w:type="dxa"/>
            <w:vAlign w:val="center"/>
          </w:tcPr>
          <w:p w14:paraId="08E2896D"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27D2CD8B" w14:textId="77777777" w:rsidTr="00D81786">
        <w:tc>
          <w:tcPr>
            <w:tcW w:w="556" w:type="dxa"/>
            <w:vAlign w:val="center"/>
          </w:tcPr>
          <w:p w14:paraId="348FB99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147</w:t>
            </w:r>
          </w:p>
        </w:tc>
        <w:tc>
          <w:tcPr>
            <w:tcW w:w="1304" w:type="dxa"/>
            <w:vAlign w:val="center"/>
          </w:tcPr>
          <w:p w14:paraId="08CFB6E4"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842720190000</w:t>
            </w:r>
          </w:p>
        </w:tc>
        <w:tc>
          <w:tcPr>
            <w:tcW w:w="5443" w:type="dxa"/>
            <w:vAlign w:val="center"/>
          </w:tcPr>
          <w:p w14:paraId="23A804EC" w14:textId="77777777" w:rsidR="001B424C" w:rsidRPr="001B424C" w:rsidRDefault="001B424C" w:rsidP="001B424C">
            <w:pPr>
              <w:ind w:firstLine="0"/>
              <w:jc w:val="left"/>
              <w:rPr>
                <w:rFonts w:cs="Times New Roman"/>
                <w:sz w:val="17"/>
                <w:szCs w:val="17"/>
              </w:rPr>
            </w:pPr>
            <w:r w:rsidRPr="001B424C">
              <w:rPr>
                <w:rFonts w:cs="Times New Roman"/>
                <w:sz w:val="17"/>
                <w:szCs w:val="17"/>
              </w:rPr>
              <w:t>Kendinden hareketli diğer forkliftler ve diğer yük arabaları; kaldırma yüksekliği &gt;= 1 metre</w:t>
            </w:r>
          </w:p>
        </w:tc>
        <w:tc>
          <w:tcPr>
            <w:tcW w:w="1814" w:type="dxa"/>
            <w:vAlign w:val="center"/>
          </w:tcPr>
          <w:p w14:paraId="7FD19F22"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A9E9FF5" w14:textId="77777777" w:rsidTr="00D81786">
        <w:tc>
          <w:tcPr>
            <w:tcW w:w="556" w:type="dxa"/>
            <w:vAlign w:val="center"/>
          </w:tcPr>
          <w:p w14:paraId="5D242071"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148</w:t>
            </w:r>
          </w:p>
        </w:tc>
        <w:tc>
          <w:tcPr>
            <w:tcW w:w="1304" w:type="dxa"/>
            <w:vAlign w:val="center"/>
          </w:tcPr>
          <w:p w14:paraId="4DFD6BD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842890909000</w:t>
            </w:r>
          </w:p>
        </w:tc>
        <w:tc>
          <w:tcPr>
            <w:tcW w:w="5443" w:type="dxa"/>
            <w:vAlign w:val="center"/>
          </w:tcPr>
          <w:p w14:paraId="0E1DDF76" w14:textId="77777777" w:rsidR="001B424C" w:rsidRPr="001B424C" w:rsidRDefault="001B424C" w:rsidP="001B424C">
            <w:pPr>
              <w:ind w:firstLine="0"/>
              <w:jc w:val="left"/>
              <w:rPr>
                <w:rFonts w:cs="Times New Roman"/>
                <w:sz w:val="17"/>
                <w:szCs w:val="17"/>
              </w:rPr>
            </w:pPr>
            <w:r w:rsidRPr="001B424C">
              <w:rPr>
                <w:rFonts w:cs="Times New Roman"/>
                <w:sz w:val="17"/>
                <w:szCs w:val="17"/>
              </w:rPr>
              <w:t>Kaldırma, elleçleme, yükleme veya boşaltma işlerine mahsus diğer makina ve cihazlar</w:t>
            </w:r>
          </w:p>
        </w:tc>
        <w:tc>
          <w:tcPr>
            <w:tcW w:w="1814" w:type="dxa"/>
            <w:vAlign w:val="center"/>
          </w:tcPr>
          <w:p w14:paraId="2B125DA0"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AEDBE57" w14:textId="77777777" w:rsidTr="00D81786">
        <w:tc>
          <w:tcPr>
            <w:tcW w:w="556" w:type="dxa"/>
            <w:vAlign w:val="center"/>
          </w:tcPr>
          <w:p w14:paraId="326B7C3B"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149</w:t>
            </w:r>
          </w:p>
        </w:tc>
        <w:tc>
          <w:tcPr>
            <w:tcW w:w="1304" w:type="dxa"/>
            <w:vAlign w:val="center"/>
          </w:tcPr>
          <w:p w14:paraId="6089B195"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842951999011</w:t>
            </w:r>
          </w:p>
        </w:tc>
        <w:tc>
          <w:tcPr>
            <w:tcW w:w="5443" w:type="dxa"/>
            <w:vAlign w:val="center"/>
          </w:tcPr>
          <w:p w14:paraId="1D6E8C47" w14:textId="77777777" w:rsidR="001B424C" w:rsidRPr="001B424C" w:rsidRDefault="001B424C" w:rsidP="001B424C">
            <w:pPr>
              <w:ind w:firstLine="0"/>
              <w:jc w:val="left"/>
              <w:rPr>
                <w:rFonts w:cs="Times New Roman"/>
                <w:sz w:val="17"/>
                <w:szCs w:val="17"/>
              </w:rPr>
            </w:pPr>
            <w:r w:rsidRPr="001B424C">
              <w:rPr>
                <w:rFonts w:cs="Times New Roman"/>
                <w:sz w:val="17"/>
                <w:szCs w:val="17"/>
              </w:rPr>
              <w:t xml:space="preserve">Kendinden hareketli, önden yüklemeli diğer küreyici yükleyiciler; lastik </w:t>
            </w:r>
            <w:r w:rsidRPr="001B424C">
              <w:rPr>
                <w:rFonts w:cs="Times New Roman"/>
                <w:sz w:val="17"/>
                <w:szCs w:val="17"/>
              </w:rPr>
              <w:lastRenderedPageBreak/>
              <w:t>tekerlekli olanlar</w:t>
            </w:r>
          </w:p>
        </w:tc>
        <w:tc>
          <w:tcPr>
            <w:tcW w:w="1814" w:type="dxa"/>
            <w:vAlign w:val="center"/>
          </w:tcPr>
          <w:p w14:paraId="35084FE4" w14:textId="77777777" w:rsidR="001B424C" w:rsidRPr="001B424C" w:rsidRDefault="001B424C" w:rsidP="001B424C">
            <w:pPr>
              <w:ind w:firstLine="0"/>
              <w:jc w:val="left"/>
              <w:rPr>
                <w:rFonts w:cs="Times New Roman"/>
                <w:sz w:val="17"/>
                <w:szCs w:val="17"/>
              </w:rPr>
            </w:pPr>
            <w:r w:rsidRPr="001B424C">
              <w:rPr>
                <w:rFonts w:cs="Times New Roman"/>
                <w:sz w:val="17"/>
                <w:szCs w:val="17"/>
              </w:rPr>
              <w:lastRenderedPageBreak/>
              <w:t>Orta-Yüksek Teknoloji</w:t>
            </w:r>
          </w:p>
        </w:tc>
      </w:tr>
      <w:tr w:rsidR="001B424C" w:rsidRPr="001B424C" w14:paraId="4B17D4FC" w14:textId="77777777" w:rsidTr="00D81786">
        <w:tc>
          <w:tcPr>
            <w:tcW w:w="556" w:type="dxa"/>
            <w:vAlign w:val="center"/>
          </w:tcPr>
          <w:p w14:paraId="2DABC14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150</w:t>
            </w:r>
          </w:p>
        </w:tc>
        <w:tc>
          <w:tcPr>
            <w:tcW w:w="1304" w:type="dxa"/>
            <w:vAlign w:val="center"/>
          </w:tcPr>
          <w:p w14:paraId="3122D168"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842952100000</w:t>
            </w:r>
          </w:p>
        </w:tc>
        <w:tc>
          <w:tcPr>
            <w:tcW w:w="5443" w:type="dxa"/>
            <w:vAlign w:val="center"/>
          </w:tcPr>
          <w:p w14:paraId="1FC84BFD" w14:textId="77777777" w:rsidR="001B424C" w:rsidRPr="001B424C" w:rsidRDefault="001B424C" w:rsidP="001B424C">
            <w:pPr>
              <w:ind w:firstLine="0"/>
              <w:jc w:val="left"/>
              <w:rPr>
                <w:rFonts w:cs="Times New Roman"/>
                <w:sz w:val="17"/>
                <w:szCs w:val="17"/>
              </w:rPr>
            </w:pPr>
            <w:r w:rsidRPr="001B424C">
              <w:rPr>
                <w:rFonts w:cs="Times New Roman"/>
                <w:sz w:val="17"/>
                <w:szCs w:val="17"/>
              </w:rPr>
              <w:t>Kendinden hareketli, kulesi 360 derece dönebilen, paletli ekskavatörler</w:t>
            </w:r>
          </w:p>
        </w:tc>
        <w:tc>
          <w:tcPr>
            <w:tcW w:w="1814" w:type="dxa"/>
            <w:vAlign w:val="center"/>
          </w:tcPr>
          <w:p w14:paraId="6217EE24"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7234C69" w14:textId="77777777" w:rsidTr="00D81786">
        <w:tc>
          <w:tcPr>
            <w:tcW w:w="556" w:type="dxa"/>
            <w:vAlign w:val="center"/>
          </w:tcPr>
          <w:p w14:paraId="6C52B5B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151</w:t>
            </w:r>
          </w:p>
        </w:tc>
        <w:tc>
          <w:tcPr>
            <w:tcW w:w="1304" w:type="dxa"/>
            <w:vAlign w:val="center"/>
          </w:tcPr>
          <w:p w14:paraId="3C11219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843041000000</w:t>
            </w:r>
          </w:p>
        </w:tc>
        <w:tc>
          <w:tcPr>
            <w:tcW w:w="5443" w:type="dxa"/>
            <w:vAlign w:val="center"/>
          </w:tcPr>
          <w:p w14:paraId="7842730C" w14:textId="77777777" w:rsidR="001B424C" w:rsidRPr="001B424C" w:rsidRDefault="001B424C" w:rsidP="001B424C">
            <w:pPr>
              <w:ind w:firstLine="0"/>
              <w:jc w:val="left"/>
              <w:rPr>
                <w:rFonts w:cs="Times New Roman"/>
                <w:sz w:val="17"/>
                <w:szCs w:val="17"/>
              </w:rPr>
            </w:pPr>
            <w:r w:rsidRPr="001B424C">
              <w:rPr>
                <w:rFonts w:cs="Times New Roman"/>
                <w:sz w:val="17"/>
                <w:szCs w:val="17"/>
              </w:rPr>
              <w:t>Diğer delme veya sondaj makinaları; kendinden hareketli olanlar</w:t>
            </w:r>
          </w:p>
        </w:tc>
        <w:tc>
          <w:tcPr>
            <w:tcW w:w="1814" w:type="dxa"/>
            <w:vAlign w:val="center"/>
          </w:tcPr>
          <w:p w14:paraId="2844815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7880BC6" w14:textId="77777777" w:rsidTr="00D81786">
        <w:tc>
          <w:tcPr>
            <w:tcW w:w="556" w:type="dxa"/>
            <w:vAlign w:val="center"/>
          </w:tcPr>
          <w:p w14:paraId="50373581"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152</w:t>
            </w:r>
          </w:p>
        </w:tc>
        <w:tc>
          <w:tcPr>
            <w:tcW w:w="1304" w:type="dxa"/>
            <w:vAlign w:val="center"/>
          </w:tcPr>
          <w:p w14:paraId="710C7C2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843351000021</w:t>
            </w:r>
          </w:p>
        </w:tc>
        <w:tc>
          <w:tcPr>
            <w:tcW w:w="5443" w:type="dxa"/>
            <w:vAlign w:val="center"/>
          </w:tcPr>
          <w:p w14:paraId="07034899" w14:textId="77777777" w:rsidR="001B424C" w:rsidRPr="001B424C" w:rsidRDefault="001B424C" w:rsidP="001B424C">
            <w:pPr>
              <w:ind w:firstLine="0"/>
              <w:jc w:val="left"/>
              <w:rPr>
                <w:rFonts w:cs="Times New Roman"/>
                <w:sz w:val="17"/>
                <w:szCs w:val="17"/>
              </w:rPr>
            </w:pPr>
            <w:r w:rsidRPr="001B424C">
              <w:rPr>
                <w:rFonts w:cs="Times New Roman"/>
                <w:sz w:val="17"/>
                <w:szCs w:val="17"/>
              </w:rPr>
              <w:t>Biçer döverler; kendinden hareketli, biçme ağzı genişliği &gt; 2 metre</w:t>
            </w:r>
          </w:p>
        </w:tc>
        <w:tc>
          <w:tcPr>
            <w:tcW w:w="1814" w:type="dxa"/>
            <w:vAlign w:val="center"/>
          </w:tcPr>
          <w:p w14:paraId="2404CF0E"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2EDE710" w14:textId="77777777" w:rsidTr="00D81786">
        <w:tc>
          <w:tcPr>
            <w:tcW w:w="556" w:type="dxa"/>
            <w:vAlign w:val="center"/>
          </w:tcPr>
          <w:p w14:paraId="693893E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153</w:t>
            </w:r>
          </w:p>
        </w:tc>
        <w:tc>
          <w:tcPr>
            <w:tcW w:w="1304" w:type="dxa"/>
            <w:vAlign w:val="center"/>
          </w:tcPr>
          <w:p w14:paraId="3A8EF11D"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843920000000</w:t>
            </w:r>
          </w:p>
        </w:tc>
        <w:tc>
          <w:tcPr>
            <w:tcW w:w="5443" w:type="dxa"/>
            <w:vAlign w:val="center"/>
          </w:tcPr>
          <w:p w14:paraId="18C4CA77" w14:textId="77777777" w:rsidR="001B424C" w:rsidRPr="001B424C" w:rsidRDefault="001B424C" w:rsidP="001B424C">
            <w:pPr>
              <w:ind w:firstLine="0"/>
              <w:jc w:val="left"/>
              <w:rPr>
                <w:rFonts w:cs="Times New Roman"/>
                <w:sz w:val="17"/>
                <w:szCs w:val="17"/>
              </w:rPr>
            </w:pPr>
            <w:r w:rsidRPr="001B424C">
              <w:rPr>
                <w:rFonts w:cs="Times New Roman"/>
                <w:sz w:val="17"/>
                <w:szCs w:val="17"/>
              </w:rPr>
              <w:t>Kağıt veya karton imaline mahsus makina ve cihazlar</w:t>
            </w:r>
          </w:p>
        </w:tc>
        <w:tc>
          <w:tcPr>
            <w:tcW w:w="1814" w:type="dxa"/>
            <w:vAlign w:val="center"/>
          </w:tcPr>
          <w:p w14:paraId="50980468"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E3838A5" w14:textId="77777777" w:rsidTr="00D81786">
        <w:tc>
          <w:tcPr>
            <w:tcW w:w="556" w:type="dxa"/>
            <w:vAlign w:val="center"/>
          </w:tcPr>
          <w:p w14:paraId="2BC6567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154</w:t>
            </w:r>
          </w:p>
        </w:tc>
        <w:tc>
          <w:tcPr>
            <w:tcW w:w="1304" w:type="dxa"/>
            <w:vAlign w:val="center"/>
          </w:tcPr>
          <w:p w14:paraId="72F0AEAE"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844331000000</w:t>
            </w:r>
          </w:p>
        </w:tc>
        <w:tc>
          <w:tcPr>
            <w:tcW w:w="5443" w:type="dxa"/>
            <w:vAlign w:val="center"/>
          </w:tcPr>
          <w:p w14:paraId="166A4F09" w14:textId="77777777" w:rsidR="001B424C" w:rsidRPr="001B424C" w:rsidRDefault="001B424C" w:rsidP="001B424C">
            <w:pPr>
              <w:ind w:firstLine="0"/>
              <w:jc w:val="left"/>
              <w:rPr>
                <w:rFonts w:cs="Times New Roman"/>
                <w:sz w:val="17"/>
                <w:szCs w:val="17"/>
              </w:rPr>
            </w:pPr>
            <w:r w:rsidRPr="001B424C">
              <w:rPr>
                <w:rFonts w:cs="Times New Roman"/>
                <w:sz w:val="17"/>
                <w:szCs w:val="17"/>
              </w:rPr>
              <w:t>Baskı, kopyalama veya faks fonksiyonlarının iki veya daha fazlasını yapan, otomatik bilgi işlem makinalarına veya networke bağlanabilen makinalar</w:t>
            </w:r>
          </w:p>
        </w:tc>
        <w:tc>
          <w:tcPr>
            <w:tcW w:w="1814" w:type="dxa"/>
            <w:vAlign w:val="center"/>
          </w:tcPr>
          <w:p w14:paraId="0766CFA2"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2013F284" w14:textId="77777777" w:rsidTr="00D81786">
        <w:tc>
          <w:tcPr>
            <w:tcW w:w="556" w:type="dxa"/>
            <w:vAlign w:val="center"/>
          </w:tcPr>
          <w:p w14:paraId="1DE1CDA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155</w:t>
            </w:r>
          </w:p>
        </w:tc>
        <w:tc>
          <w:tcPr>
            <w:tcW w:w="1304" w:type="dxa"/>
            <w:vAlign w:val="center"/>
          </w:tcPr>
          <w:p w14:paraId="7A9B9D5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844399909000</w:t>
            </w:r>
          </w:p>
        </w:tc>
        <w:tc>
          <w:tcPr>
            <w:tcW w:w="5443" w:type="dxa"/>
            <w:vAlign w:val="center"/>
          </w:tcPr>
          <w:p w14:paraId="3EEF0CDC" w14:textId="77777777" w:rsidR="001B424C" w:rsidRPr="001B424C" w:rsidRDefault="001B424C" w:rsidP="001B424C">
            <w:pPr>
              <w:ind w:firstLine="0"/>
              <w:jc w:val="left"/>
              <w:rPr>
                <w:rFonts w:cs="Times New Roman"/>
                <w:sz w:val="17"/>
                <w:szCs w:val="17"/>
              </w:rPr>
            </w:pPr>
            <w:r w:rsidRPr="001B424C">
              <w:rPr>
                <w:rFonts w:cs="Times New Roman"/>
                <w:sz w:val="17"/>
                <w:szCs w:val="17"/>
              </w:rPr>
              <w:t>Diğer baskı, kopyalama ve faks makinaları için diğer aksam-parça-aksesuar</w:t>
            </w:r>
          </w:p>
        </w:tc>
        <w:tc>
          <w:tcPr>
            <w:tcW w:w="1814" w:type="dxa"/>
            <w:vAlign w:val="center"/>
          </w:tcPr>
          <w:p w14:paraId="73CD2511"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22348D1D" w14:textId="77777777" w:rsidTr="00D81786">
        <w:tc>
          <w:tcPr>
            <w:tcW w:w="556" w:type="dxa"/>
            <w:vAlign w:val="center"/>
          </w:tcPr>
          <w:p w14:paraId="384B76D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156</w:t>
            </w:r>
          </w:p>
        </w:tc>
        <w:tc>
          <w:tcPr>
            <w:tcW w:w="1304" w:type="dxa"/>
            <w:vAlign w:val="center"/>
          </w:tcPr>
          <w:p w14:paraId="4219E0A1"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844400100000</w:t>
            </w:r>
          </w:p>
        </w:tc>
        <w:tc>
          <w:tcPr>
            <w:tcW w:w="5443" w:type="dxa"/>
            <w:vAlign w:val="center"/>
          </w:tcPr>
          <w:p w14:paraId="75CB5CDF" w14:textId="77777777" w:rsidR="001B424C" w:rsidRPr="001B424C" w:rsidRDefault="001B424C" w:rsidP="001B424C">
            <w:pPr>
              <w:ind w:firstLine="0"/>
              <w:jc w:val="left"/>
              <w:rPr>
                <w:rFonts w:cs="Times New Roman"/>
                <w:sz w:val="17"/>
                <w:szCs w:val="17"/>
              </w:rPr>
            </w:pPr>
            <w:r w:rsidRPr="001B424C">
              <w:rPr>
                <w:rFonts w:cs="Times New Roman"/>
                <w:sz w:val="17"/>
                <w:szCs w:val="17"/>
              </w:rPr>
              <w:t>Dokumaya elverişli sentetik veya suni maddelerin ekstrüzyonuna mahsus makina ve cihazlar</w:t>
            </w:r>
          </w:p>
        </w:tc>
        <w:tc>
          <w:tcPr>
            <w:tcW w:w="1814" w:type="dxa"/>
            <w:vAlign w:val="center"/>
          </w:tcPr>
          <w:p w14:paraId="15B6D5C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A9379AE" w14:textId="77777777" w:rsidTr="00D81786">
        <w:tc>
          <w:tcPr>
            <w:tcW w:w="556" w:type="dxa"/>
            <w:vAlign w:val="center"/>
          </w:tcPr>
          <w:p w14:paraId="55164622"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157</w:t>
            </w:r>
          </w:p>
        </w:tc>
        <w:tc>
          <w:tcPr>
            <w:tcW w:w="1304" w:type="dxa"/>
            <w:vAlign w:val="center"/>
          </w:tcPr>
          <w:p w14:paraId="528D73D2"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844400900000</w:t>
            </w:r>
          </w:p>
        </w:tc>
        <w:tc>
          <w:tcPr>
            <w:tcW w:w="5443" w:type="dxa"/>
            <w:vAlign w:val="center"/>
          </w:tcPr>
          <w:p w14:paraId="17A12798" w14:textId="77777777" w:rsidR="001B424C" w:rsidRPr="001B424C" w:rsidRDefault="001B424C" w:rsidP="001B424C">
            <w:pPr>
              <w:ind w:firstLine="0"/>
              <w:jc w:val="left"/>
              <w:rPr>
                <w:rFonts w:cs="Times New Roman"/>
                <w:sz w:val="17"/>
                <w:szCs w:val="17"/>
              </w:rPr>
            </w:pPr>
            <w:r w:rsidRPr="001B424C">
              <w:rPr>
                <w:rFonts w:cs="Times New Roman"/>
                <w:sz w:val="17"/>
                <w:szCs w:val="17"/>
              </w:rPr>
              <w:t>Dokumaya elverişli sentetik veya suni maddelerin çekilmesi, tekstüre edilmesi veya kesilmesine mahsus makina ve cihazlar</w:t>
            </w:r>
          </w:p>
        </w:tc>
        <w:tc>
          <w:tcPr>
            <w:tcW w:w="1814" w:type="dxa"/>
            <w:vAlign w:val="center"/>
          </w:tcPr>
          <w:p w14:paraId="1C789FB4"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139CA45" w14:textId="77777777" w:rsidTr="00D81786">
        <w:tc>
          <w:tcPr>
            <w:tcW w:w="556" w:type="dxa"/>
            <w:vAlign w:val="center"/>
          </w:tcPr>
          <w:p w14:paraId="66AFF86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158</w:t>
            </w:r>
          </w:p>
        </w:tc>
        <w:tc>
          <w:tcPr>
            <w:tcW w:w="1304" w:type="dxa"/>
            <w:vAlign w:val="center"/>
          </w:tcPr>
          <w:p w14:paraId="07D877D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844511000000</w:t>
            </w:r>
          </w:p>
        </w:tc>
        <w:tc>
          <w:tcPr>
            <w:tcW w:w="5443" w:type="dxa"/>
            <w:vAlign w:val="center"/>
          </w:tcPr>
          <w:p w14:paraId="167AE580" w14:textId="77777777" w:rsidR="001B424C" w:rsidRPr="001B424C" w:rsidRDefault="001B424C" w:rsidP="001B424C">
            <w:pPr>
              <w:ind w:firstLine="0"/>
              <w:jc w:val="left"/>
              <w:rPr>
                <w:rFonts w:cs="Times New Roman"/>
                <w:sz w:val="17"/>
                <w:szCs w:val="17"/>
              </w:rPr>
            </w:pPr>
            <w:r w:rsidRPr="001B424C">
              <w:rPr>
                <w:rFonts w:cs="Times New Roman"/>
                <w:sz w:val="17"/>
                <w:szCs w:val="17"/>
              </w:rPr>
              <w:t>Dokumaya elverişli elyafın hazırlanmasına mahsus karde makineleri (tarak makineleri)</w:t>
            </w:r>
          </w:p>
        </w:tc>
        <w:tc>
          <w:tcPr>
            <w:tcW w:w="1814" w:type="dxa"/>
            <w:vAlign w:val="center"/>
          </w:tcPr>
          <w:p w14:paraId="03C32A48"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236272B3" w14:textId="77777777" w:rsidTr="00D81786">
        <w:tc>
          <w:tcPr>
            <w:tcW w:w="556" w:type="dxa"/>
            <w:vAlign w:val="center"/>
          </w:tcPr>
          <w:p w14:paraId="5111A92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159</w:t>
            </w:r>
          </w:p>
        </w:tc>
        <w:tc>
          <w:tcPr>
            <w:tcW w:w="1304" w:type="dxa"/>
            <w:vAlign w:val="center"/>
          </w:tcPr>
          <w:p w14:paraId="2D93598B"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844520000000</w:t>
            </w:r>
          </w:p>
        </w:tc>
        <w:tc>
          <w:tcPr>
            <w:tcW w:w="5443" w:type="dxa"/>
            <w:vAlign w:val="center"/>
          </w:tcPr>
          <w:p w14:paraId="08DF0690" w14:textId="77777777" w:rsidR="001B424C" w:rsidRPr="001B424C" w:rsidRDefault="001B424C" w:rsidP="001B424C">
            <w:pPr>
              <w:ind w:firstLine="0"/>
              <w:jc w:val="left"/>
              <w:rPr>
                <w:rFonts w:cs="Times New Roman"/>
                <w:sz w:val="17"/>
                <w:szCs w:val="17"/>
              </w:rPr>
            </w:pPr>
            <w:r w:rsidRPr="001B424C">
              <w:rPr>
                <w:rFonts w:cs="Times New Roman"/>
                <w:sz w:val="17"/>
                <w:szCs w:val="17"/>
              </w:rPr>
              <w:t>Dokumaya elverişli lifleri eğirmeye mahsus makineler</w:t>
            </w:r>
          </w:p>
        </w:tc>
        <w:tc>
          <w:tcPr>
            <w:tcW w:w="1814" w:type="dxa"/>
            <w:vAlign w:val="center"/>
          </w:tcPr>
          <w:p w14:paraId="6F0B665A"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2E50927" w14:textId="77777777" w:rsidTr="00D81786">
        <w:tc>
          <w:tcPr>
            <w:tcW w:w="556" w:type="dxa"/>
            <w:vAlign w:val="center"/>
          </w:tcPr>
          <w:p w14:paraId="12D6F50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160</w:t>
            </w:r>
          </w:p>
        </w:tc>
        <w:tc>
          <w:tcPr>
            <w:tcW w:w="1304" w:type="dxa"/>
            <w:vAlign w:val="center"/>
          </w:tcPr>
          <w:p w14:paraId="5B81CEC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844630000000</w:t>
            </w:r>
          </w:p>
        </w:tc>
        <w:tc>
          <w:tcPr>
            <w:tcW w:w="5443" w:type="dxa"/>
            <w:vAlign w:val="center"/>
          </w:tcPr>
          <w:p w14:paraId="1DE6709A" w14:textId="77777777" w:rsidR="001B424C" w:rsidRPr="001B424C" w:rsidRDefault="001B424C" w:rsidP="001B424C">
            <w:pPr>
              <w:ind w:firstLine="0"/>
              <w:jc w:val="left"/>
              <w:rPr>
                <w:rFonts w:cs="Times New Roman"/>
                <w:sz w:val="17"/>
                <w:szCs w:val="17"/>
              </w:rPr>
            </w:pPr>
            <w:r w:rsidRPr="001B424C">
              <w:rPr>
                <w:rFonts w:cs="Times New Roman"/>
                <w:sz w:val="17"/>
                <w:szCs w:val="17"/>
              </w:rPr>
              <w:t>Mekiksiz kumaş dokuma makinaları (tezgahlar); kumaş genişliği &gt; 30 cm</w:t>
            </w:r>
          </w:p>
        </w:tc>
        <w:tc>
          <w:tcPr>
            <w:tcW w:w="1814" w:type="dxa"/>
            <w:vAlign w:val="center"/>
          </w:tcPr>
          <w:p w14:paraId="2C7A824A"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D45E898" w14:textId="77777777" w:rsidTr="00D81786">
        <w:tc>
          <w:tcPr>
            <w:tcW w:w="556" w:type="dxa"/>
            <w:vAlign w:val="center"/>
          </w:tcPr>
          <w:p w14:paraId="579D06D1"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161</w:t>
            </w:r>
          </w:p>
        </w:tc>
        <w:tc>
          <w:tcPr>
            <w:tcW w:w="1304" w:type="dxa"/>
            <w:vAlign w:val="center"/>
          </w:tcPr>
          <w:p w14:paraId="3E1B5E4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844712000012</w:t>
            </w:r>
          </w:p>
        </w:tc>
        <w:tc>
          <w:tcPr>
            <w:tcW w:w="5443" w:type="dxa"/>
            <w:vAlign w:val="center"/>
          </w:tcPr>
          <w:p w14:paraId="3AFBFE1E" w14:textId="77777777" w:rsidR="001B424C" w:rsidRPr="001B424C" w:rsidRDefault="001B424C" w:rsidP="001B424C">
            <w:pPr>
              <w:ind w:firstLine="0"/>
              <w:jc w:val="left"/>
              <w:rPr>
                <w:rFonts w:cs="Times New Roman"/>
                <w:sz w:val="17"/>
                <w:szCs w:val="17"/>
              </w:rPr>
            </w:pPr>
            <w:r w:rsidRPr="001B424C">
              <w:rPr>
                <w:rFonts w:cs="Times New Roman"/>
                <w:sz w:val="17"/>
                <w:szCs w:val="17"/>
              </w:rPr>
              <w:t>Dairesel örgü yapan makinalar; silindir çapı &gt; 165mm, sanayi tipi olanlar</w:t>
            </w:r>
          </w:p>
        </w:tc>
        <w:tc>
          <w:tcPr>
            <w:tcW w:w="1814" w:type="dxa"/>
            <w:vAlign w:val="center"/>
          </w:tcPr>
          <w:p w14:paraId="70508D34"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37E5748F" w14:textId="77777777" w:rsidTr="00D81786">
        <w:tc>
          <w:tcPr>
            <w:tcW w:w="556" w:type="dxa"/>
            <w:vAlign w:val="center"/>
          </w:tcPr>
          <w:p w14:paraId="5DF8EDD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162</w:t>
            </w:r>
          </w:p>
        </w:tc>
        <w:tc>
          <w:tcPr>
            <w:tcW w:w="1304" w:type="dxa"/>
            <w:vAlign w:val="center"/>
          </w:tcPr>
          <w:p w14:paraId="31C9ADD8"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844900001000</w:t>
            </w:r>
          </w:p>
        </w:tc>
        <w:tc>
          <w:tcPr>
            <w:tcW w:w="5443" w:type="dxa"/>
            <w:vAlign w:val="center"/>
          </w:tcPr>
          <w:p w14:paraId="211F15A8" w14:textId="77777777" w:rsidR="001B424C" w:rsidRPr="001B424C" w:rsidRDefault="001B424C" w:rsidP="001B424C">
            <w:pPr>
              <w:ind w:firstLine="0"/>
              <w:jc w:val="left"/>
              <w:rPr>
                <w:rFonts w:cs="Times New Roman"/>
                <w:sz w:val="17"/>
                <w:szCs w:val="17"/>
              </w:rPr>
            </w:pPr>
            <w:r w:rsidRPr="001B424C">
              <w:rPr>
                <w:rFonts w:cs="Times New Roman"/>
                <w:sz w:val="17"/>
                <w:szCs w:val="17"/>
              </w:rPr>
              <w:t>Keçe veya dokunmamış mensucat imalatına veya finisajına mahsus makina ve cihazlar ve şapka kalıpları</w:t>
            </w:r>
          </w:p>
        </w:tc>
        <w:tc>
          <w:tcPr>
            <w:tcW w:w="1814" w:type="dxa"/>
            <w:vAlign w:val="center"/>
          </w:tcPr>
          <w:p w14:paraId="408E8DDF"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6279151" w14:textId="77777777" w:rsidTr="00D81786">
        <w:tc>
          <w:tcPr>
            <w:tcW w:w="556" w:type="dxa"/>
            <w:vAlign w:val="center"/>
          </w:tcPr>
          <w:p w14:paraId="78B575E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163</w:t>
            </w:r>
          </w:p>
        </w:tc>
        <w:tc>
          <w:tcPr>
            <w:tcW w:w="1304" w:type="dxa"/>
            <w:vAlign w:val="center"/>
          </w:tcPr>
          <w:p w14:paraId="64790498"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845710100011</w:t>
            </w:r>
          </w:p>
        </w:tc>
        <w:tc>
          <w:tcPr>
            <w:tcW w:w="5443" w:type="dxa"/>
            <w:vAlign w:val="center"/>
          </w:tcPr>
          <w:p w14:paraId="11B227CB" w14:textId="77777777" w:rsidR="001B424C" w:rsidRPr="001B424C" w:rsidRDefault="001B424C" w:rsidP="001B424C">
            <w:pPr>
              <w:ind w:firstLine="0"/>
              <w:jc w:val="left"/>
              <w:rPr>
                <w:rFonts w:cs="Times New Roman"/>
                <w:sz w:val="17"/>
                <w:szCs w:val="17"/>
              </w:rPr>
            </w:pPr>
            <w:r w:rsidRPr="001B424C">
              <w:rPr>
                <w:rFonts w:cs="Times New Roman"/>
                <w:sz w:val="17"/>
                <w:szCs w:val="17"/>
              </w:rPr>
              <w:t>Metal işlemeye mahsus 4 ve daha az hareketli eksenli olan işleme merkezleri; yatay olanlar</w:t>
            </w:r>
          </w:p>
        </w:tc>
        <w:tc>
          <w:tcPr>
            <w:tcW w:w="1814" w:type="dxa"/>
            <w:vAlign w:val="center"/>
          </w:tcPr>
          <w:p w14:paraId="7AAD51C9"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47B3EC9" w14:textId="77777777" w:rsidTr="00D81786">
        <w:tc>
          <w:tcPr>
            <w:tcW w:w="556" w:type="dxa"/>
            <w:vAlign w:val="center"/>
          </w:tcPr>
          <w:p w14:paraId="16FEAFA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164</w:t>
            </w:r>
          </w:p>
        </w:tc>
        <w:tc>
          <w:tcPr>
            <w:tcW w:w="1304" w:type="dxa"/>
            <w:vAlign w:val="center"/>
          </w:tcPr>
          <w:p w14:paraId="43A5BB1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845710900011</w:t>
            </w:r>
          </w:p>
        </w:tc>
        <w:tc>
          <w:tcPr>
            <w:tcW w:w="5443" w:type="dxa"/>
            <w:vAlign w:val="center"/>
          </w:tcPr>
          <w:p w14:paraId="48063864" w14:textId="77777777" w:rsidR="001B424C" w:rsidRPr="001B424C" w:rsidRDefault="001B424C" w:rsidP="001B424C">
            <w:pPr>
              <w:ind w:firstLine="0"/>
              <w:jc w:val="left"/>
              <w:rPr>
                <w:rFonts w:cs="Times New Roman"/>
                <w:sz w:val="17"/>
                <w:szCs w:val="17"/>
              </w:rPr>
            </w:pPr>
            <w:r w:rsidRPr="001B424C">
              <w:rPr>
                <w:rFonts w:cs="Times New Roman"/>
                <w:sz w:val="17"/>
                <w:szCs w:val="17"/>
              </w:rPr>
              <w:t>Metal işlemeye mahsus 4 ve daha az hareketli eksenli olan işleme merkezleri; yatay olanlar ve köprülü tip olanlar HARİÇ</w:t>
            </w:r>
          </w:p>
        </w:tc>
        <w:tc>
          <w:tcPr>
            <w:tcW w:w="1814" w:type="dxa"/>
            <w:vAlign w:val="center"/>
          </w:tcPr>
          <w:p w14:paraId="31AE3D87"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B4D5A2F" w14:textId="77777777" w:rsidTr="00D81786">
        <w:tc>
          <w:tcPr>
            <w:tcW w:w="556" w:type="dxa"/>
            <w:vAlign w:val="center"/>
          </w:tcPr>
          <w:p w14:paraId="0724573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165</w:t>
            </w:r>
          </w:p>
        </w:tc>
        <w:tc>
          <w:tcPr>
            <w:tcW w:w="1304" w:type="dxa"/>
            <w:vAlign w:val="center"/>
          </w:tcPr>
          <w:p w14:paraId="1832F40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845710900012</w:t>
            </w:r>
          </w:p>
        </w:tc>
        <w:tc>
          <w:tcPr>
            <w:tcW w:w="5443" w:type="dxa"/>
            <w:vAlign w:val="center"/>
          </w:tcPr>
          <w:p w14:paraId="75C7C372" w14:textId="77777777" w:rsidR="001B424C" w:rsidRPr="001B424C" w:rsidRDefault="001B424C" w:rsidP="001B424C">
            <w:pPr>
              <w:ind w:firstLine="0"/>
              <w:jc w:val="left"/>
              <w:rPr>
                <w:rFonts w:cs="Times New Roman"/>
                <w:sz w:val="17"/>
                <w:szCs w:val="17"/>
              </w:rPr>
            </w:pPr>
            <w:r w:rsidRPr="001B424C">
              <w:rPr>
                <w:rFonts w:cs="Times New Roman"/>
                <w:sz w:val="17"/>
                <w:szCs w:val="17"/>
              </w:rPr>
              <w:t>Metal işlemeye mahsus 5 veya daha fazla hareketli eksenli olan işleme merkezleri; yatay olanlar ve köprülü tip olanlar HARİÇ</w:t>
            </w:r>
          </w:p>
        </w:tc>
        <w:tc>
          <w:tcPr>
            <w:tcW w:w="1814" w:type="dxa"/>
            <w:vAlign w:val="center"/>
          </w:tcPr>
          <w:p w14:paraId="0BA1DAA3"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9EBA184" w14:textId="77777777" w:rsidTr="00D81786">
        <w:tc>
          <w:tcPr>
            <w:tcW w:w="556" w:type="dxa"/>
            <w:vAlign w:val="center"/>
          </w:tcPr>
          <w:p w14:paraId="4189950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166</w:t>
            </w:r>
          </w:p>
        </w:tc>
        <w:tc>
          <w:tcPr>
            <w:tcW w:w="1304" w:type="dxa"/>
            <w:vAlign w:val="center"/>
          </w:tcPr>
          <w:p w14:paraId="562783E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845811410011</w:t>
            </w:r>
          </w:p>
        </w:tc>
        <w:tc>
          <w:tcPr>
            <w:tcW w:w="5443" w:type="dxa"/>
            <w:vAlign w:val="center"/>
          </w:tcPr>
          <w:p w14:paraId="44FC7555" w14:textId="77777777" w:rsidR="001B424C" w:rsidRPr="001B424C" w:rsidRDefault="001B424C" w:rsidP="001B424C">
            <w:pPr>
              <w:ind w:firstLine="0"/>
              <w:jc w:val="left"/>
              <w:rPr>
                <w:rFonts w:cs="Times New Roman"/>
                <w:sz w:val="17"/>
                <w:szCs w:val="17"/>
              </w:rPr>
            </w:pPr>
            <w:r w:rsidRPr="001B424C">
              <w:rPr>
                <w:rFonts w:cs="Times New Roman"/>
                <w:sz w:val="17"/>
                <w:szCs w:val="17"/>
              </w:rPr>
              <w:t>Metal işlemeye mahsus tek milli, 2 lineer eksenli, nümerik kontrollü otomatik yatay torna tezgahları</w:t>
            </w:r>
          </w:p>
        </w:tc>
        <w:tc>
          <w:tcPr>
            <w:tcW w:w="1814" w:type="dxa"/>
            <w:vAlign w:val="center"/>
          </w:tcPr>
          <w:p w14:paraId="242E291A"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24FEFD0D" w14:textId="77777777" w:rsidTr="00D81786">
        <w:tc>
          <w:tcPr>
            <w:tcW w:w="556" w:type="dxa"/>
            <w:vAlign w:val="center"/>
          </w:tcPr>
          <w:p w14:paraId="7F9FFAF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167</w:t>
            </w:r>
          </w:p>
        </w:tc>
        <w:tc>
          <w:tcPr>
            <w:tcW w:w="1304" w:type="dxa"/>
            <w:vAlign w:val="center"/>
          </w:tcPr>
          <w:p w14:paraId="376C213D"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847050000011</w:t>
            </w:r>
          </w:p>
        </w:tc>
        <w:tc>
          <w:tcPr>
            <w:tcW w:w="5443" w:type="dxa"/>
            <w:vAlign w:val="center"/>
          </w:tcPr>
          <w:p w14:paraId="4A43E186" w14:textId="77777777" w:rsidR="001B424C" w:rsidRPr="001B424C" w:rsidRDefault="001B424C" w:rsidP="001B424C">
            <w:pPr>
              <w:ind w:firstLine="0"/>
              <w:jc w:val="left"/>
              <w:rPr>
                <w:rFonts w:cs="Times New Roman"/>
                <w:sz w:val="17"/>
                <w:szCs w:val="17"/>
              </w:rPr>
            </w:pPr>
            <w:r w:rsidRPr="001B424C">
              <w:rPr>
                <w:rFonts w:cs="Times New Roman"/>
                <w:sz w:val="17"/>
                <w:szCs w:val="17"/>
              </w:rPr>
              <w:t>Satış noktası terminalleri (POS makinaları)</w:t>
            </w:r>
          </w:p>
        </w:tc>
        <w:tc>
          <w:tcPr>
            <w:tcW w:w="1814" w:type="dxa"/>
            <w:vAlign w:val="center"/>
          </w:tcPr>
          <w:p w14:paraId="292FACA5"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3B271AA0" w14:textId="77777777" w:rsidTr="00D81786">
        <w:tc>
          <w:tcPr>
            <w:tcW w:w="556" w:type="dxa"/>
            <w:vAlign w:val="center"/>
          </w:tcPr>
          <w:p w14:paraId="653E9DA8"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168</w:t>
            </w:r>
          </w:p>
        </w:tc>
        <w:tc>
          <w:tcPr>
            <w:tcW w:w="1304" w:type="dxa"/>
            <w:vAlign w:val="center"/>
          </w:tcPr>
          <w:p w14:paraId="2E33303E"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847130000000</w:t>
            </w:r>
          </w:p>
        </w:tc>
        <w:tc>
          <w:tcPr>
            <w:tcW w:w="5443" w:type="dxa"/>
            <w:vAlign w:val="center"/>
          </w:tcPr>
          <w:p w14:paraId="7CCE77D0" w14:textId="77777777" w:rsidR="001B424C" w:rsidRPr="001B424C" w:rsidRDefault="001B424C" w:rsidP="001B424C">
            <w:pPr>
              <w:ind w:firstLine="0"/>
              <w:jc w:val="left"/>
              <w:rPr>
                <w:rFonts w:cs="Times New Roman"/>
                <w:sz w:val="17"/>
                <w:szCs w:val="17"/>
              </w:rPr>
            </w:pPr>
            <w:r w:rsidRPr="001B424C">
              <w:rPr>
                <w:rFonts w:cs="Times New Roman"/>
                <w:sz w:val="17"/>
                <w:szCs w:val="17"/>
              </w:rPr>
              <w:t>Portatif otomatik bilgi işlem makinaları (en az bir merkezi işlem birimi, bir klavye ve bir ekrandan oluşan ve ağırlığı &lt;= 10 kg)</w:t>
            </w:r>
          </w:p>
        </w:tc>
        <w:tc>
          <w:tcPr>
            <w:tcW w:w="1814" w:type="dxa"/>
            <w:vAlign w:val="center"/>
          </w:tcPr>
          <w:p w14:paraId="17D756BC"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7C3CF33C" w14:textId="77777777" w:rsidTr="00D81786">
        <w:tc>
          <w:tcPr>
            <w:tcW w:w="556" w:type="dxa"/>
            <w:vAlign w:val="center"/>
          </w:tcPr>
          <w:p w14:paraId="66354C08"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169</w:t>
            </w:r>
          </w:p>
        </w:tc>
        <w:tc>
          <w:tcPr>
            <w:tcW w:w="1304" w:type="dxa"/>
            <w:vAlign w:val="center"/>
          </w:tcPr>
          <w:p w14:paraId="25B2BBEE"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847149009000</w:t>
            </w:r>
          </w:p>
        </w:tc>
        <w:tc>
          <w:tcPr>
            <w:tcW w:w="5443" w:type="dxa"/>
            <w:vAlign w:val="center"/>
          </w:tcPr>
          <w:p w14:paraId="54E057F3" w14:textId="77777777" w:rsidR="001B424C" w:rsidRPr="001B424C" w:rsidRDefault="001B424C" w:rsidP="001B424C">
            <w:pPr>
              <w:ind w:firstLine="0"/>
              <w:jc w:val="left"/>
              <w:rPr>
                <w:rFonts w:cs="Times New Roman"/>
                <w:sz w:val="17"/>
                <w:szCs w:val="17"/>
              </w:rPr>
            </w:pPr>
            <w:r w:rsidRPr="001B424C">
              <w:rPr>
                <w:rFonts w:cs="Times New Roman"/>
                <w:sz w:val="17"/>
                <w:szCs w:val="17"/>
              </w:rPr>
              <w:t>Sistem halinde getirilen diğer otomatik bilgi işlem makinaları; sivil hava taşıtlarında kullanılmaya mahsus olanlar HARİÇ</w:t>
            </w:r>
          </w:p>
        </w:tc>
        <w:tc>
          <w:tcPr>
            <w:tcW w:w="1814" w:type="dxa"/>
            <w:vAlign w:val="center"/>
          </w:tcPr>
          <w:p w14:paraId="3D9AF1D9"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0D612912" w14:textId="77777777" w:rsidTr="00D81786">
        <w:tc>
          <w:tcPr>
            <w:tcW w:w="556" w:type="dxa"/>
            <w:vAlign w:val="center"/>
          </w:tcPr>
          <w:p w14:paraId="494C4A18"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170</w:t>
            </w:r>
          </w:p>
        </w:tc>
        <w:tc>
          <w:tcPr>
            <w:tcW w:w="1304" w:type="dxa"/>
            <w:vAlign w:val="center"/>
          </w:tcPr>
          <w:p w14:paraId="0EC359F5"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847150009000</w:t>
            </w:r>
          </w:p>
        </w:tc>
        <w:tc>
          <w:tcPr>
            <w:tcW w:w="5443" w:type="dxa"/>
            <w:vAlign w:val="center"/>
          </w:tcPr>
          <w:p w14:paraId="775EBA4E" w14:textId="77777777" w:rsidR="001B424C" w:rsidRPr="001B424C" w:rsidRDefault="001B424C" w:rsidP="001B424C">
            <w:pPr>
              <w:ind w:firstLine="0"/>
              <w:jc w:val="left"/>
              <w:rPr>
                <w:rFonts w:cs="Times New Roman"/>
                <w:sz w:val="17"/>
                <w:szCs w:val="17"/>
              </w:rPr>
            </w:pPr>
            <w:r w:rsidRPr="001B424C">
              <w:rPr>
                <w:rFonts w:cs="Times New Roman"/>
                <w:sz w:val="17"/>
                <w:szCs w:val="17"/>
              </w:rPr>
              <w:t>Diğer otomatik bilgi işlem makinaları için işleme birimleri; sivil hava taşıtlarında kullanılmaya mahsus olanlar HARİÇ</w:t>
            </w:r>
          </w:p>
        </w:tc>
        <w:tc>
          <w:tcPr>
            <w:tcW w:w="1814" w:type="dxa"/>
            <w:vAlign w:val="center"/>
          </w:tcPr>
          <w:p w14:paraId="081E4C48"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5F797EB5" w14:textId="77777777" w:rsidTr="00D81786">
        <w:tc>
          <w:tcPr>
            <w:tcW w:w="556" w:type="dxa"/>
            <w:vAlign w:val="center"/>
          </w:tcPr>
          <w:p w14:paraId="637152E1"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171</w:t>
            </w:r>
          </w:p>
        </w:tc>
        <w:tc>
          <w:tcPr>
            <w:tcW w:w="1304" w:type="dxa"/>
            <w:vAlign w:val="center"/>
          </w:tcPr>
          <w:p w14:paraId="0D857C8D"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847160609000</w:t>
            </w:r>
          </w:p>
        </w:tc>
        <w:tc>
          <w:tcPr>
            <w:tcW w:w="5443" w:type="dxa"/>
            <w:vAlign w:val="center"/>
          </w:tcPr>
          <w:p w14:paraId="5507D588" w14:textId="77777777" w:rsidR="001B424C" w:rsidRPr="001B424C" w:rsidRDefault="001B424C" w:rsidP="001B424C">
            <w:pPr>
              <w:ind w:firstLine="0"/>
              <w:jc w:val="left"/>
              <w:rPr>
                <w:rFonts w:cs="Times New Roman"/>
                <w:sz w:val="17"/>
                <w:szCs w:val="17"/>
              </w:rPr>
            </w:pPr>
            <w:r w:rsidRPr="001B424C">
              <w:rPr>
                <w:rFonts w:cs="Times New Roman"/>
                <w:sz w:val="17"/>
                <w:szCs w:val="17"/>
              </w:rPr>
              <w:t>Otomatik bilgi işlem makinaları için klavyeler; sivil hava taşıtlarında kullanılmaya mahsus olanlar HARİÇ</w:t>
            </w:r>
          </w:p>
        </w:tc>
        <w:tc>
          <w:tcPr>
            <w:tcW w:w="1814" w:type="dxa"/>
            <w:vAlign w:val="center"/>
          </w:tcPr>
          <w:p w14:paraId="2897B7F8"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164D338D" w14:textId="77777777" w:rsidTr="00D81786">
        <w:tc>
          <w:tcPr>
            <w:tcW w:w="556" w:type="dxa"/>
            <w:vAlign w:val="center"/>
          </w:tcPr>
          <w:p w14:paraId="52FEC8E2"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172</w:t>
            </w:r>
          </w:p>
        </w:tc>
        <w:tc>
          <w:tcPr>
            <w:tcW w:w="1304" w:type="dxa"/>
            <w:vAlign w:val="center"/>
          </w:tcPr>
          <w:p w14:paraId="136D6BDB"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847170509000</w:t>
            </w:r>
          </w:p>
        </w:tc>
        <w:tc>
          <w:tcPr>
            <w:tcW w:w="5443" w:type="dxa"/>
            <w:vAlign w:val="center"/>
          </w:tcPr>
          <w:p w14:paraId="67CF7DA8" w14:textId="77777777" w:rsidR="001B424C" w:rsidRPr="001B424C" w:rsidRDefault="001B424C" w:rsidP="001B424C">
            <w:pPr>
              <w:ind w:firstLine="0"/>
              <w:jc w:val="left"/>
              <w:rPr>
                <w:rFonts w:cs="Times New Roman"/>
                <w:sz w:val="17"/>
                <w:szCs w:val="17"/>
              </w:rPr>
            </w:pPr>
            <w:r w:rsidRPr="001B424C">
              <w:rPr>
                <w:rFonts w:cs="Times New Roman"/>
                <w:sz w:val="17"/>
                <w:szCs w:val="17"/>
              </w:rPr>
              <w:t>Otomatik bilgi işlem makinaları için hard disk sürücüsü; sivil hava taşıtlarında kullanılmaya mahsus olanlar HARİÇ</w:t>
            </w:r>
          </w:p>
        </w:tc>
        <w:tc>
          <w:tcPr>
            <w:tcW w:w="1814" w:type="dxa"/>
            <w:vAlign w:val="center"/>
          </w:tcPr>
          <w:p w14:paraId="1E1492B7"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1A432CD9" w14:textId="77777777" w:rsidTr="00D81786">
        <w:tc>
          <w:tcPr>
            <w:tcW w:w="556" w:type="dxa"/>
            <w:vAlign w:val="center"/>
          </w:tcPr>
          <w:p w14:paraId="2ABF5D2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173</w:t>
            </w:r>
          </w:p>
        </w:tc>
        <w:tc>
          <w:tcPr>
            <w:tcW w:w="1304" w:type="dxa"/>
            <w:vAlign w:val="center"/>
          </w:tcPr>
          <w:p w14:paraId="0A64513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847170709000</w:t>
            </w:r>
          </w:p>
        </w:tc>
        <w:tc>
          <w:tcPr>
            <w:tcW w:w="5443" w:type="dxa"/>
            <w:vAlign w:val="center"/>
          </w:tcPr>
          <w:p w14:paraId="458D8F57" w14:textId="77777777" w:rsidR="001B424C" w:rsidRPr="001B424C" w:rsidRDefault="001B424C" w:rsidP="001B424C">
            <w:pPr>
              <w:ind w:firstLine="0"/>
              <w:jc w:val="left"/>
              <w:rPr>
                <w:rFonts w:cs="Times New Roman"/>
                <w:sz w:val="17"/>
                <w:szCs w:val="17"/>
              </w:rPr>
            </w:pPr>
            <w:r w:rsidRPr="001B424C">
              <w:rPr>
                <w:rFonts w:cs="Times New Roman"/>
                <w:sz w:val="17"/>
                <w:szCs w:val="17"/>
              </w:rPr>
              <w:t>Otomatik bilgi işlem makinaları için diğer disk birimleri; sivil hava taşıtlarında kullanılmaya mahsus olanlar HARİÇ</w:t>
            </w:r>
          </w:p>
        </w:tc>
        <w:tc>
          <w:tcPr>
            <w:tcW w:w="1814" w:type="dxa"/>
            <w:vAlign w:val="center"/>
          </w:tcPr>
          <w:p w14:paraId="62C0D1F2"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67419042" w14:textId="77777777" w:rsidTr="00D81786">
        <w:tc>
          <w:tcPr>
            <w:tcW w:w="556" w:type="dxa"/>
            <w:vAlign w:val="center"/>
          </w:tcPr>
          <w:p w14:paraId="1E1C44F2"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174</w:t>
            </w:r>
          </w:p>
        </w:tc>
        <w:tc>
          <w:tcPr>
            <w:tcW w:w="1304" w:type="dxa"/>
            <w:vAlign w:val="center"/>
          </w:tcPr>
          <w:p w14:paraId="3D8DAFA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847170989000</w:t>
            </w:r>
          </w:p>
        </w:tc>
        <w:tc>
          <w:tcPr>
            <w:tcW w:w="5443" w:type="dxa"/>
            <w:vAlign w:val="center"/>
          </w:tcPr>
          <w:p w14:paraId="7F98C5A0" w14:textId="77777777" w:rsidR="001B424C" w:rsidRPr="001B424C" w:rsidRDefault="001B424C" w:rsidP="001B424C">
            <w:pPr>
              <w:ind w:firstLine="0"/>
              <w:jc w:val="left"/>
              <w:rPr>
                <w:rFonts w:cs="Times New Roman"/>
                <w:sz w:val="17"/>
                <w:szCs w:val="17"/>
              </w:rPr>
            </w:pPr>
            <w:r w:rsidRPr="001B424C">
              <w:rPr>
                <w:rFonts w:cs="Times New Roman"/>
                <w:sz w:val="17"/>
                <w:szCs w:val="17"/>
              </w:rPr>
              <w:t>Otomatik bilgi işlem makinaları için diğer bellek birimleri; sivil hava taşıtlarında kullanılmaya mahsus olanlar HARİÇ</w:t>
            </w:r>
          </w:p>
        </w:tc>
        <w:tc>
          <w:tcPr>
            <w:tcW w:w="1814" w:type="dxa"/>
            <w:vAlign w:val="center"/>
          </w:tcPr>
          <w:p w14:paraId="22E28629"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5BFF9EAD" w14:textId="77777777" w:rsidTr="00D81786">
        <w:tc>
          <w:tcPr>
            <w:tcW w:w="556" w:type="dxa"/>
            <w:vAlign w:val="center"/>
          </w:tcPr>
          <w:p w14:paraId="59482B1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175</w:t>
            </w:r>
          </w:p>
        </w:tc>
        <w:tc>
          <w:tcPr>
            <w:tcW w:w="1304" w:type="dxa"/>
            <w:vAlign w:val="center"/>
          </w:tcPr>
          <w:p w14:paraId="40AACA08"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847180000000</w:t>
            </w:r>
          </w:p>
        </w:tc>
        <w:tc>
          <w:tcPr>
            <w:tcW w:w="5443" w:type="dxa"/>
            <w:vAlign w:val="center"/>
          </w:tcPr>
          <w:p w14:paraId="73156E38" w14:textId="77777777" w:rsidR="001B424C" w:rsidRPr="001B424C" w:rsidRDefault="001B424C" w:rsidP="001B424C">
            <w:pPr>
              <w:ind w:firstLine="0"/>
              <w:jc w:val="left"/>
              <w:rPr>
                <w:rFonts w:cs="Times New Roman"/>
                <w:sz w:val="17"/>
                <w:szCs w:val="17"/>
              </w:rPr>
            </w:pPr>
            <w:r w:rsidRPr="001B424C">
              <w:rPr>
                <w:rFonts w:cs="Times New Roman"/>
                <w:sz w:val="17"/>
                <w:szCs w:val="17"/>
              </w:rPr>
              <w:t>Otomatik bilgi işlem makinelerinin diğer birimleri</w:t>
            </w:r>
          </w:p>
        </w:tc>
        <w:tc>
          <w:tcPr>
            <w:tcW w:w="1814" w:type="dxa"/>
            <w:vAlign w:val="center"/>
          </w:tcPr>
          <w:p w14:paraId="183247F7"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079E266A" w14:textId="77777777" w:rsidTr="00D81786">
        <w:tc>
          <w:tcPr>
            <w:tcW w:w="556" w:type="dxa"/>
            <w:vAlign w:val="center"/>
          </w:tcPr>
          <w:p w14:paraId="78774BC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176</w:t>
            </w:r>
          </w:p>
        </w:tc>
        <w:tc>
          <w:tcPr>
            <w:tcW w:w="1304" w:type="dxa"/>
            <w:vAlign w:val="center"/>
          </w:tcPr>
          <w:p w14:paraId="13A317F1"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847290809019</w:t>
            </w:r>
          </w:p>
        </w:tc>
        <w:tc>
          <w:tcPr>
            <w:tcW w:w="5443" w:type="dxa"/>
            <w:vAlign w:val="center"/>
          </w:tcPr>
          <w:p w14:paraId="72DA3BC2" w14:textId="77777777" w:rsidR="001B424C" w:rsidRPr="001B424C" w:rsidRDefault="001B424C" w:rsidP="001B424C">
            <w:pPr>
              <w:ind w:firstLine="0"/>
              <w:jc w:val="left"/>
              <w:rPr>
                <w:rFonts w:cs="Times New Roman"/>
                <w:sz w:val="17"/>
                <w:szCs w:val="17"/>
              </w:rPr>
            </w:pPr>
            <w:r w:rsidRPr="001B424C">
              <w:rPr>
                <w:rFonts w:cs="Times New Roman"/>
                <w:sz w:val="17"/>
                <w:szCs w:val="17"/>
              </w:rPr>
              <w:t>Bürolar için diğer makina ve cihazlar</w:t>
            </w:r>
          </w:p>
        </w:tc>
        <w:tc>
          <w:tcPr>
            <w:tcW w:w="1814" w:type="dxa"/>
            <w:vAlign w:val="center"/>
          </w:tcPr>
          <w:p w14:paraId="39337F0F"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EC7CCD5" w14:textId="77777777" w:rsidTr="00D81786">
        <w:tc>
          <w:tcPr>
            <w:tcW w:w="556" w:type="dxa"/>
            <w:vAlign w:val="center"/>
          </w:tcPr>
          <w:p w14:paraId="59345A51"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177</w:t>
            </w:r>
          </w:p>
        </w:tc>
        <w:tc>
          <w:tcPr>
            <w:tcW w:w="1304" w:type="dxa"/>
            <w:vAlign w:val="center"/>
          </w:tcPr>
          <w:p w14:paraId="4879BCE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847330200000</w:t>
            </w:r>
          </w:p>
        </w:tc>
        <w:tc>
          <w:tcPr>
            <w:tcW w:w="5443" w:type="dxa"/>
            <w:vAlign w:val="center"/>
          </w:tcPr>
          <w:p w14:paraId="0150BDD8" w14:textId="77777777" w:rsidR="001B424C" w:rsidRPr="001B424C" w:rsidRDefault="001B424C" w:rsidP="001B424C">
            <w:pPr>
              <w:ind w:firstLine="0"/>
              <w:jc w:val="left"/>
              <w:rPr>
                <w:rFonts w:cs="Times New Roman"/>
                <w:sz w:val="17"/>
                <w:szCs w:val="17"/>
              </w:rPr>
            </w:pPr>
            <w:r w:rsidRPr="001B424C">
              <w:rPr>
                <w:rFonts w:cs="Times New Roman"/>
                <w:sz w:val="17"/>
                <w:szCs w:val="17"/>
              </w:rPr>
              <w:t>84.71 Pozisyonundaki makinalara ait birleştirilmiş elektronik aksam, parça ve aksesuar</w:t>
            </w:r>
          </w:p>
        </w:tc>
        <w:tc>
          <w:tcPr>
            <w:tcW w:w="1814" w:type="dxa"/>
            <w:vAlign w:val="center"/>
          </w:tcPr>
          <w:p w14:paraId="118FA55E"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663A08C9" w14:textId="77777777" w:rsidTr="00D81786">
        <w:tc>
          <w:tcPr>
            <w:tcW w:w="556" w:type="dxa"/>
            <w:vAlign w:val="center"/>
          </w:tcPr>
          <w:p w14:paraId="6209E9D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178</w:t>
            </w:r>
          </w:p>
        </w:tc>
        <w:tc>
          <w:tcPr>
            <w:tcW w:w="1304" w:type="dxa"/>
            <w:vAlign w:val="center"/>
          </w:tcPr>
          <w:p w14:paraId="315DF41E"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847710000000</w:t>
            </w:r>
          </w:p>
        </w:tc>
        <w:tc>
          <w:tcPr>
            <w:tcW w:w="5443" w:type="dxa"/>
            <w:vAlign w:val="center"/>
          </w:tcPr>
          <w:p w14:paraId="7C6AF025" w14:textId="77777777" w:rsidR="001B424C" w:rsidRPr="001B424C" w:rsidRDefault="001B424C" w:rsidP="001B424C">
            <w:pPr>
              <w:ind w:firstLine="0"/>
              <w:jc w:val="left"/>
              <w:rPr>
                <w:rFonts w:cs="Times New Roman"/>
                <w:sz w:val="17"/>
                <w:szCs w:val="17"/>
              </w:rPr>
            </w:pPr>
            <w:r w:rsidRPr="001B424C">
              <w:rPr>
                <w:rFonts w:cs="Times New Roman"/>
                <w:sz w:val="17"/>
                <w:szCs w:val="17"/>
              </w:rPr>
              <w:t>Kauçuk veya plastik için enjeksiyon makinaları</w:t>
            </w:r>
          </w:p>
        </w:tc>
        <w:tc>
          <w:tcPr>
            <w:tcW w:w="1814" w:type="dxa"/>
            <w:vAlign w:val="center"/>
          </w:tcPr>
          <w:p w14:paraId="2D8BC60F"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4B846A5" w14:textId="77777777" w:rsidTr="00D81786">
        <w:tc>
          <w:tcPr>
            <w:tcW w:w="556" w:type="dxa"/>
            <w:vAlign w:val="center"/>
          </w:tcPr>
          <w:p w14:paraId="5B6FF0F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179</w:t>
            </w:r>
          </w:p>
        </w:tc>
        <w:tc>
          <w:tcPr>
            <w:tcW w:w="1304" w:type="dxa"/>
            <w:vAlign w:val="center"/>
          </w:tcPr>
          <w:p w14:paraId="707C2DC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847720000000</w:t>
            </w:r>
          </w:p>
        </w:tc>
        <w:tc>
          <w:tcPr>
            <w:tcW w:w="5443" w:type="dxa"/>
            <w:vAlign w:val="center"/>
          </w:tcPr>
          <w:p w14:paraId="66F57419" w14:textId="77777777" w:rsidR="001B424C" w:rsidRPr="001B424C" w:rsidRDefault="001B424C" w:rsidP="001B424C">
            <w:pPr>
              <w:ind w:firstLine="0"/>
              <w:jc w:val="left"/>
              <w:rPr>
                <w:rFonts w:cs="Times New Roman"/>
                <w:sz w:val="17"/>
                <w:szCs w:val="17"/>
              </w:rPr>
            </w:pPr>
            <w:r w:rsidRPr="001B424C">
              <w:rPr>
                <w:rFonts w:cs="Times New Roman"/>
                <w:sz w:val="17"/>
                <w:szCs w:val="17"/>
              </w:rPr>
              <w:t>Kauçuk veya plastik için ekstrüzyon makinaları</w:t>
            </w:r>
          </w:p>
        </w:tc>
        <w:tc>
          <w:tcPr>
            <w:tcW w:w="1814" w:type="dxa"/>
            <w:vAlign w:val="center"/>
          </w:tcPr>
          <w:p w14:paraId="7173DB7D"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36903497" w14:textId="77777777" w:rsidTr="00D81786">
        <w:tc>
          <w:tcPr>
            <w:tcW w:w="556" w:type="dxa"/>
            <w:vAlign w:val="center"/>
          </w:tcPr>
          <w:p w14:paraId="2C7AE1B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180</w:t>
            </w:r>
          </w:p>
        </w:tc>
        <w:tc>
          <w:tcPr>
            <w:tcW w:w="1304" w:type="dxa"/>
            <w:vAlign w:val="center"/>
          </w:tcPr>
          <w:p w14:paraId="0131DEA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847780990000</w:t>
            </w:r>
          </w:p>
        </w:tc>
        <w:tc>
          <w:tcPr>
            <w:tcW w:w="5443" w:type="dxa"/>
            <w:vAlign w:val="center"/>
          </w:tcPr>
          <w:p w14:paraId="713891B3" w14:textId="77777777" w:rsidR="001B424C" w:rsidRPr="001B424C" w:rsidRDefault="001B424C" w:rsidP="001B424C">
            <w:pPr>
              <w:ind w:firstLine="0"/>
              <w:jc w:val="left"/>
              <w:rPr>
                <w:rFonts w:cs="Times New Roman"/>
                <w:sz w:val="17"/>
                <w:szCs w:val="17"/>
              </w:rPr>
            </w:pPr>
            <w:r w:rsidRPr="001B424C">
              <w:rPr>
                <w:rFonts w:cs="Times New Roman"/>
                <w:sz w:val="17"/>
                <w:szCs w:val="17"/>
              </w:rPr>
              <w:t>Kauçuk veya plastiğin işlenmesine veya kauçuk veya plastikten eşyanın imaline mahsus başka yerde yer almamış diğer makina ve cihazlar</w:t>
            </w:r>
          </w:p>
        </w:tc>
        <w:tc>
          <w:tcPr>
            <w:tcW w:w="1814" w:type="dxa"/>
            <w:vAlign w:val="center"/>
          </w:tcPr>
          <w:p w14:paraId="223A6DBA"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ADF5772" w14:textId="77777777" w:rsidTr="00D81786">
        <w:tc>
          <w:tcPr>
            <w:tcW w:w="556" w:type="dxa"/>
            <w:vAlign w:val="center"/>
          </w:tcPr>
          <w:p w14:paraId="553E4B4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181</w:t>
            </w:r>
          </w:p>
        </w:tc>
        <w:tc>
          <w:tcPr>
            <w:tcW w:w="1304" w:type="dxa"/>
            <w:vAlign w:val="center"/>
          </w:tcPr>
          <w:p w14:paraId="51DB25D5"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847950000000</w:t>
            </w:r>
          </w:p>
        </w:tc>
        <w:tc>
          <w:tcPr>
            <w:tcW w:w="5443" w:type="dxa"/>
            <w:vAlign w:val="center"/>
          </w:tcPr>
          <w:p w14:paraId="5F472EF3" w14:textId="77777777" w:rsidR="001B424C" w:rsidRPr="001B424C" w:rsidRDefault="001B424C" w:rsidP="001B424C">
            <w:pPr>
              <w:ind w:firstLine="0"/>
              <w:jc w:val="left"/>
              <w:rPr>
                <w:rFonts w:cs="Times New Roman"/>
                <w:sz w:val="17"/>
                <w:szCs w:val="17"/>
              </w:rPr>
            </w:pPr>
            <w:r w:rsidRPr="001B424C">
              <w:rPr>
                <w:rFonts w:cs="Times New Roman"/>
                <w:sz w:val="17"/>
                <w:szCs w:val="17"/>
              </w:rPr>
              <w:t>Sınai robotlar (tarifenin başka yerinde belirtilmeyen veya yer almayan)</w:t>
            </w:r>
          </w:p>
        </w:tc>
        <w:tc>
          <w:tcPr>
            <w:tcW w:w="1814" w:type="dxa"/>
            <w:vAlign w:val="center"/>
          </w:tcPr>
          <w:p w14:paraId="48E1008F"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ADEB2AA" w14:textId="77777777" w:rsidTr="00D81786">
        <w:tc>
          <w:tcPr>
            <w:tcW w:w="556" w:type="dxa"/>
            <w:vAlign w:val="center"/>
          </w:tcPr>
          <w:p w14:paraId="652AA70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182</w:t>
            </w:r>
          </w:p>
        </w:tc>
        <w:tc>
          <w:tcPr>
            <w:tcW w:w="1304" w:type="dxa"/>
            <w:vAlign w:val="center"/>
          </w:tcPr>
          <w:p w14:paraId="30567FB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847981000000</w:t>
            </w:r>
          </w:p>
        </w:tc>
        <w:tc>
          <w:tcPr>
            <w:tcW w:w="5443" w:type="dxa"/>
            <w:vAlign w:val="center"/>
          </w:tcPr>
          <w:p w14:paraId="016DCCCC" w14:textId="77777777" w:rsidR="001B424C" w:rsidRPr="001B424C" w:rsidRDefault="001B424C" w:rsidP="001B424C">
            <w:pPr>
              <w:ind w:firstLine="0"/>
              <w:jc w:val="left"/>
              <w:rPr>
                <w:rFonts w:cs="Times New Roman"/>
                <w:sz w:val="17"/>
                <w:szCs w:val="17"/>
              </w:rPr>
            </w:pPr>
            <w:r w:rsidRPr="001B424C">
              <w:rPr>
                <w:rFonts w:cs="Times New Roman"/>
                <w:sz w:val="17"/>
                <w:szCs w:val="17"/>
              </w:rPr>
              <w:t>Metallerin işlenmesine mahsus diğer makina ve cihazlar (eIektrik tellerini bobin halinde sarmaya mahsus olanlar dahil)</w:t>
            </w:r>
          </w:p>
        </w:tc>
        <w:tc>
          <w:tcPr>
            <w:tcW w:w="1814" w:type="dxa"/>
            <w:vAlign w:val="center"/>
          </w:tcPr>
          <w:p w14:paraId="6C566E9F"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F569998" w14:textId="77777777" w:rsidTr="00D81786">
        <w:tc>
          <w:tcPr>
            <w:tcW w:w="556" w:type="dxa"/>
            <w:vAlign w:val="center"/>
          </w:tcPr>
          <w:p w14:paraId="5C78EE2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183</w:t>
            </w:r>
          </w:p>
        </w:tc>
        <w:tc>
          <w:tcPr>
            <w:tcW w:w="1304" w:type="dxa"/>
            <w:vAlign w:val="center"/>
          </w:tcPr>
          <w:p w14:paraId="265582E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847982000000</w:t>
            </w:r>
          </w:p>
        </w:tc>
        <w:tc>
          <w:tcPr>
            <w:tcW w:w="5443" w:type="dxa"/>
            <w:vAlign w:val="center"/>
          </w:tcPr>
          <w:p w14:paraId="398B6987" w14:textId="77777777" w:rsidR="001B424C" w:rsidRPr="001B424C" w:rsidRDefault="001B424C" w:rsidP="001B424C">
            <w:pPr>
              <w:ind w:firstLine="0"/>
              <w:jc w:val="left"/>
              <w:rPr>
                <w:rFonts w:cs="Times New Roman"/>
                <w:sz w:val="17"/>
                <w:szCs w:val="17"/>
              </w:rPr>
            </w:pPr>
            <w:r w:rsidRPr="001B424C">
              <w:rPr>
                <w:rFonts w:cs="Times New Roman"/>
                <w:sz w:val="17"/>
                <w:szCs w:val="17"/>
              </w:rPr>
              <w:t>Başka yerde yer almayan karıştırma, yoğurma, kırma, öğütme, eleme, kalburlama, homojenleştirme, sübye hale getirme makinaları</w:t>
            </w:r>
          </w:p>
        </w:tc>
        <w:tc>
          <w:tcPr>
            <w:tcW w:w="1814" w:type="dxa"/>
            <w:vAlign w:val="center"/>
          </w:tcPr>
          <w:p w14:paraId="345C2DD2"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A397672" w14:textId="77777777" w:rsidTr="00D81786">
        <w:tc>
          <w:tcPr>
            <w:tcW w:w="556" w:type="dxa"/>
            <w:vAlign w:val="center"/>
          </w:tcPr>
          <w:p w14:paraId="484F40E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184</w:t>
            </w:r>
          </w:p>
        </w:tc>
        <w:tc>
          <w:tcPr>
            <w:tcW w:w="1304" w:type="dxa"/>
            <w:vAlign w:val="center"/>
          </w:tcPr>
          <w:p w14:paraId="237A7C5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847989979019</w:t>
            </w:r>
          </w:p>
        </w:tc>
        <w:tc>
          <w:tcPr>
            <w:tcW w:w="5443" w:type="dxa"/>
            <w:vAlign w:val="center"/>
          </w:tcPr>
          <w:p w14:paraId="2D020BCC" w14:textId="77777777" w:rsidR="001B424C" w:rsidRPr="001B424C" w:rsidRDefault="001B424C" w:rsidP="001B424C">
            <w:pPr>
              <w:ind w:firstLine="0"/>
              <w:jc w:val="left"/>
              <w:rPr>
                <w:rFonts w:cs="Times New Roman"/>
                <w:sz w:val="17"/>
                <w:szCs w:val="17"/>
              </w:rPr>
            </w:pPr>
            <w:r w:rsidRPr="001B424C">
              <w:rPr>
                <w:rFonts w:cs="Times New Roman"/>
                <w:sz w:val="17"/>
                <w:szCs w:val="17"/>
              </w:rPr>
              <w:t>Kendine özgü fonksiyonu olan diğer makine ve diğer mekanik cihazlar</w:t>
            </w:r>
          </w:p>
        </w:tc>
        <w:tc>
          <w:tcPr>
            <w:tcW w:w="1814" w:type="dxa"/>
            <w:vAlign w:val="center"/>
          </w:tcPr>
          <w:p w14:paraId="428B6F4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C94C324" w14:textId="77777777" w:rsidTr="00D81786">
        <w:tc>
          <w:tcPr>
            <w:tcW w:w="556" w:type="dxa"/>
            <w:vAlign w:val="center"/>
          </w:tcPr>
          <w:p w14:paraId="0981EA54"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185</w:t>
            </w:r>
          </w:p>
        </w:tc>
        <w:tc>
          <w:tcPr>
            <w:tcW w:w="1304" w:type="dxa"/>
            <w:vAlign w:val="center"/>
          </w:tcPr>
          <w:p w14:paraId="5807562E"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847990709019</w:t>
            </w:r>
          </w:p>
        </w:tc>
        <w:tc>
          <w:tcPr>
            <w:tcW w:w="5443" w:type="dxa"/>
            <w:vAlign w:val="center"/>
          </w:tcPr>
          <w:p w14:paraId="2C820F5C" w14:textId="77777777" w:rsidR="001B424C" w:rsidRPr="001B424C" w:rsidRDefault="001B424C" w:rsidP="001B424C">
            <w:pPr>
              <w:ind w:firstLine="0"/>
              <w:jc w:val="left"/>
              <w:rPr>
                <w:rFonts w:cs="Times New Roman"/>
                <w:sz w:val="17"/>
                <w:szCs w:val="17"/>
              </w:rPr>
            </w:pPr>
            <w:r w:rsidRPr="001B424C">
              <w:rPr>
                <w:rFonts w:cs="Times New Roman"/>
                <w:sz w:val="17"/>
                <w:szCs w:val="17"/>
              </w:rPr>
              <w:t>Kendine özgü bir fonksiyonu olan diğer makinaların ve mekanik cihazların diğer aksam ve parçaları</w:t>
            </w:r>
          </w:p>
        </w:tc>
        <w:tc>
          <w:tcPr>
            <w:tcW w:w="1814" w:type="dxa"/>
            <w:vAlign w:val="center"/>
          </w:tcPr>
          <w:p w14:paraId="1493FE70"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167F3AD" w14:textId="77777777" w:rsidTr="00D81786">
        <w:tc>
          <w:tcPr>
            <w:tcW w:w="556" w:type="dxa"/>
            <w:vAlign w:val="center"/>
          </w:tcPr>
          <w:p w14:paraId="420EF54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186</w:t>
            </w:r>
          </w:p>
        </w:tc>
        <w:tc>
          <w:tcPr>
            <w:tcW w:w="1304" w:type="dxa"/>
            <w:vAlign w:val="center"/>
          </w:tcPr>
          <w:p w14:paraId="52E3626E"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848120100000</w:t>
            </w:r>
          </w:p>
        </w:tc>
        <w:tc>
          <w:tcPr>
            <w:tcW w:w="5443" w:type="dxa"/>
            <w:vAlign w:val="center"/>
          </w:tcPr>
          <w:p w14:paraId="7843E90E" w14:textId="77777777" w:rsidR="001B424C" w:rsidRPr="001B424C" w:rsidRDefault="001B424C" w:rsidP="001B424C">
            <w:pPr>
              <w:ind w:firstLine="0"/>
              <w:jc w:val="left"/>
              <w:rPr>
                <w:rFonts w:cs="Times New Roman"/>
                <w:sz w:val="17"/>
                <w:szCs w:val="17"/>
              </w:rPr>
            </w:pPr>
            <w:r w:rsidRPr="001B424C">
              <w:rPr>
                <w:rFonts w:cs="Times New Roman"/>
                <w:sz w:val="17"/>
                <w:szCs w:val="17"/>
              </w:rPr>
              <w:t>Borular, kazanlar, tanklar, depolar ve benzeri diğer kaplar için yağlı hidrolik güç transmisyon kontrol valfleri</w:t>
            </w:r>
          </w:p>
        </w:tc>
        <w:tc>
          <w:tcPr>
            <w:tcW w:w="1814" w:type="dxa"/>
            <w:vAlign w:val="center"/>
          </w:tcPr>
          <w:p w14:paraId="6050A8C8"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6805126" w14:textId="77777777" w:rsidTr="00D81786">
        <w:tc>
          <w:tcPr>
            <w:tcW w:w="556" w:type="dxa"/>
            <w:vAlign w:val="center"/>
          </w:tcPr>
          <w:p w14:paraId="5BFBE05B"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187</w:t>
            </w:r>
          </w:p>
        </w:tc>
        <w:tc>
          <w:tcPr>
            <w:tcW w:w="1304" w:type="dxa"/>
            <w:vAlign w:val="center"/>
          </w:tcPr>
          <w:p w14:paraId="68DAD8D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848120900000</w:t>
            </w:r>
          </w:p>
        </w:tc>
        <w:tc>
          <w:tcPr>
            <w:tcW w:w="5443" w:type="dxa"/>
            <w:vAlign w:val="center"/>
          </w:tcPr>
          <w:p w14:paraId="2EBDFC36" w14:textId="77777777" w:rsidR="001B424C" w:rsidRPr="001B424C" w:rsidRDefault="001B424C" w:rsidP="001B424C">
            <w:pPr>
              <w:ind w:firstLine="0"/>
              <w:jc w:val="left"/>
              <w:rPr>
                <w:rFonts w:cs="Times New Roman"/>
                <w:sz w:val="17"/>
                <w:szCs w:val="17"/>
              </w:rPr>
            </w:pPr>
            <w:r w:rsidRPr="001B424C">
              <w:rPr>
                <w:rFonts w:cs="Times New Roman"/>
                <w:sz w:val="17"/>
                <w:szCs w:val="17"/>
              </w:rPr>
              <w:t>Borular, kazanlar, tanklar, depolar ve benzeri diğer kaplar için pnömatik güç transmisyon kontrol valfleri</w:t>
            </w:r>
          </w:p>
        </w:tc>
        <w:tc>
          <w:tcPr>
            <w:tcW w:w="1814" w:type="dxa"/>
            <w:vAlign w:val="center"/>
          </w:tcPr>
          <w:p w14:paraId="4981755D"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C7227DD" w14:textId="77777777" w:rsidTr="00D81786">
        <w:tc>
          <w:tcPr>
            <w:tcW w:w="556" w:type="dxa"/>
            <w:vAlign w:val="center"/>
          </w:tcPr>
          <w:p w14:paraId="03B5C28D"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188</w:t>
            </w:r>
          </w:p>
        </w:tc>
        <w:tc>
          <w:tcPr>
            <w:tcW w:w="1304" w:type="dxa"/>
            <w:vAlign w:val="center"/>
          </w:tcPr>
          <w:p w14:paraId="6EF540F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848140900000</w:t>
            </w:r>
          </w:p>
        </w:tc>
        <w:tc>
          <w:tcPr>
            <w:tcW w:w="5443" w:type="dxa"/>
            <w:vAlign w:val="center"/>
          </w:tcPr>
          <w:p w14:paraId="51CAF25D" w14:textId="77777777" w:rsidR="001B424C" w:rsidRPr="001B424C" w:rsidRDefault="001B424C" w:rsidP="001B424C">
            <w:pPr>
              <w:ind w:firstLine="0"/>
              <w:jc w:val="left"/>
              <w:rPr>
                <w:rFonts w:cs="Times New Roman"/>
                <w:sz w:val="17"/>
                <w:szCs w:val="17"/>
              </w:rPr>
            </w:pPr>
            <w:r w:rsidRPr="001B424C">
              <w:rPr>
                <w:rFonts w:cs="Times New Roman"/>
                <w:sz w:val="17"/>
                <w:szCs w:val="17"/>
              </w:rPr>
              <w:t>Borular, kazanlar, tanklar, depolar ve benzeri diğer kaplar için diğer emniyet veya bırakma (relief) valfleri</w:t>
            </w:r>
          </w:p>
        </w:tc>
        <w:tc>
          <w:tcPr>
            <w:tcW w:w="1814" w:type="dxa"/>
            <w:vAlign w:val="center"/>
          </w:tcPr>
          <w:p w14:paraId="71C0CC7F"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7E454C2" w14:textId="77777777" w:rsidTr="00D81786">
        <w:tc>
          <w:tcPr>
            <w:tcW w:w="556" w:type="dxa"/>
            <w:vAlign w:val="center"/>
          </w:tcPr>
          <w:p w14:paraId="1270095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189</w:t>
            </w:r>
          </w:p>
        </w:tc>
        <w:tc>
          <w:tcPr>
            <w:tcW w:w="1304" w:type="dxa"/>
            <w:vAlign w:val="center"/>
          </w:tcPr>
          <w:p w14:paraId="6F2380C8"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848180590000</w:t>
            </w:r>
          </w:p>
        </w:tc>
        <w:tc>
          <w:tcPr>
            <w:tcW w:w="5443" w:type="dxa"/>
            <w:vAlign w:val="center"/>
          </w:tcPr>
          <w:p w14:paraId="4010769C" w14:textId="77777777" w:rsidR="001B424C" w:rsidRPr="001B424C" w:rsidRDefault="001B424C" w:rsidP="001B424C">
            <w:pPr>
              <w:ind w:firstLine="0"/>
              <w:jc w:val="left"/>
              <w:rPr>
                <w:rFonts w:cs="Times New Roman"/>
                <w:sz w:val="17"/>
                <w:szCs w:val="17"/>
              </w:rPr>
            </w:pPr>
            <w:r w:rsidRPr="001B424C">
              <w:rPr>
                <w:rFonts w:cs="Times New Roman"/>
                <w:sz w:val="17"/>
                <w:szCs w:val="17"/>
              </w:rPr>
              <w:t>Borular, kazanlar, tanklar, depolar ve benzeri diğer kaplar için process kontrol valfleri; ısı ayarlayıcı olanlar HARİÇ</w:t>
            </w:r>
          </w:p>
        </w:tc>
        <w:tc>
          <w:tcPr>
            <w:tcW w:w="1814" w:type="dxa"/>
            <w:vAlign w:val="center"/>
          </w:tcPr>
          <w:p w14:paraId="52A3258C"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6642B90" w14:textId="77777777" w:rsidTr="00D81786">
        <w:tc>
          <w:tcPr>
            <w:tcW w:w="556" w:type="dxa"/>
            <w:vAlign w:val="center"/>
          </w:tcPr>
          <w:p w14:paraId="6D947BB4"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190</w:t>
            </w:r>
          </w:p>
        </w:tc>
        <w:tc>
          <w:tcPr>
            <w:tcW w:w="1304" w:type="dxa"/>
            <w:vAlign w:val="center"/>
          </w:tcPr>
          <w:p w14:paraId="745A917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848180990029</w:t>
            </w:r>
          </w:p>
        </w:tc>
        <w:tc>
          <w:tcPr>
            <w:tcW w:w="5443" w:type="dxa"/>
            <w:vAlign w:val="center"/>
          </w:tcPr>
          <w:p w14:paraId="518A6900" w14:textId="77777777" w:rsidR="001B424C" w:rsidRPr="001B424C" w:rsidRDefault="001B424C" w:rsidP="001B424C">
            <w:pPr>
              <w:ind w:firstLine="0"/>
              <w:jc w:val="left"/>
              <w:rPr>
                <w:rFonts w:cs="Times New Roman"/>
                <w:sz w:val="17"/>
                <w:szCs w:val="17"/>
              </w:rPr>
            </w:pPr>
            <w:r w:rsidRPr="001B424C">
              <w:rPr>
                <w:rFonts w:cs="Times New Roman"/>
                <w:sz w:val="17"/>
                <w:szCs w:val="17"/>
              </w:rPr>
              <w:t>Borular, kazanlar, tanklar, depolar ve benzeri diğer kaplar için diğer musluklar, diğer valfler, vb. diğer cihazlar; metal dökümden olanlar HARİÇ</w:t>
            </w:r>
          </w:p>
        </w:tc>
        <w:tc>
          <w:tcPr>
            <w:tcW w:w="1814" w:type="dxa"/>
            <w:vAlign w:val="center"/>
          </w:tcPr>
          <w:p w14:paraId="45EB13D2"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739C6A4" w14:textId="77777777" w:rsidTr="00D81786">
        <w:tc>
          <w:tcPr>
            <w:tcW w:w="556" w:type="dxa"/>
            <w:vAlign w:val="center"/>
          </w:tcPr>
          <w:p w14:paraId="2BE83012"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191</w:t>
            </w:r>
          </w:p>
        </w:tc>
        <w:tc>
          <w:tcPr>
            <w:tcW w:w="1304" w:type="dxa"/>
            <w:vAlign w:val="center"/>
          </w:tcPr>
          <w:p w14:paraId="0588E694"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848190000019</w:t>
            </w:r>
          </w:p>
        </w:tc>
        <w:tc>
          <w:tcPr>
            <w:tcW w:w="5443" w:type="dxa"/>
            <w:vAlign w:val="center"/>
          </w:tcPr>
          <w:p w14:paraId="70026C8B" w14:textId="77777777" w:rsidR="001B424C" w:rsidRPr="001B424C" w:rsidRDefault="001B424C" w:rsidP="001B424C">
            <w:pPr>
              <w:ind w:firstLine="0"/>
              <w:jc w:val="left"/>
              <w:rPr>
                <w:rFonts w:cs="Times New Roman"/>
                <w:sz w:val="17"/>
                <w:szCs w:val="17"/>
              </w:rPr>
            </w:pPr>
            <w:r w:rsidRPr="001B424C">
              <w:rPr>
                <w:rFonts w:cs="Times New Roman"/>
                <w:sz w:val="17"/>
                <w:szCs w:val="17"/>
              </w:rPr>
              <w:t>Borular, kazanlar, tanklar, depolar vb. diğer kaplar için musluk, valf ve benzeri diğer cihazların aksam ve parçaları; metal dökümden olanlar HARİÇ</w:t>
            </w:r>
          </w:p>
        </w:tc>
        <w:tc>
          <w:tcPr>
            <w:tcW w:w="1814" w:type="dxa"/>
            <w:vAlign w:val="center"/>
          </w:tcPr>
          <w:p w14:paraId="280AF3DA"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A0FA412" w14:textId="77777777" w:rsidTr="00D81786">
        <w:tc>
          <w:tcPr>
            <w:tcW w:w="556" w:type="dxa"/>
            <w:vAlign w:val="center"/>
          </w:tcPr>
          <w:p w14:paraId="0E865042"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lastRenderedPageBreak/>
              <w:t>192</w:t>
            </w:r>
          </w:p>
        </w:tc>
        <w:tc>
          <w:tcPr>
            <w:tcW w:w="1304" w:type="dxa"/>
            <w:vAlign w:val="center"/>
          </w:tcPr>
          <w:p w14:paraId="51C19CD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848210900012</w:t>
            </w:r>
          </w:p>
        </w:tc>
        <w:tc>
          <w:tcPr>
            <w:tcW w:w="5443" w:type="dxa"/>
            <w:vAlign w:val="center"/>
          </w:tcPr>
          <w:p w14:paraId="0BA9B12E" w14:textId="77777777" w:rsidR="001B424C" w:rsidRPr="001B424C" w:rsidRDefault="001B424C" w:rsidP="001B424C">
            <w:pPr>
              <w:ind w:firstLine="0"/>
              <w:jc w:val="left"/>
              <w:rPr>
                <w:rFonts w:cs="Times New Roman"/>
                <w:sz w:val="17"/>
                <w:szCs w:val="17"/>
              </w:rPr>
            </w:pPr>
            <w:r w:rsidRPr="001B424C">
              <w:rPr>
                <w:rFonts w:cs="Times New Roman"/>
                <w:sz w:val="17"/>
                <w:szCs w:val="17"/>
              </w:rPr>
              <w:t>Bilyalı yataklar (rulmanlar); 52 mm &lt; en büyük dış çapı &lt;= 100 mm</w:t>
            </w:r>
          </w:p>
        </w:tc>
        <w:tc>
          <w:tcPr>
            <w:tcW w:w="1814" w:type="dxa"/>
            <w:vAlign w:val="center"/>
          </w:tcPr>
          <w:p w14:paraId="07FEEE7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DEB7D15" w14:textId="77777777" w:rsidTr="00D81786">
        <w:tc>
          <w:tcPr>
            <w:tcW w:w="556" w:type="dxa"/>
            <w:vAlign w:val="center"/>
          </w:tcPr>
          <w:p w14:paraId="25163A01"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193</w:t>
            </w:r>
          </w:p>
        </w:tc>
        <w:tc>
          <w:tcPr>
            <w:tcW w:w="1304" w:type="dxa"/>
            <w:vAlign w:val="center"/>
          </w:tcPr>
          <w:p w14:paraId="60BC0EAE"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848220000000</w:t>
            </w:r>
          </w:p>
        </w:tc>
        <w:tc>
          <w:tcPr>
            <w:tcW w:w="5443" w:type="dxa"/>
            <w:vAlign w:val="center"/>
          </w:tcPr>
          <w:p w14:paraId="298C0CA4" w14:textId="77777777" w:rsidR="001B424C" w:rsidRPr="001B424C" w:rsidRDefault="001B424C" w:rsidP="001B424C">
            <w:pPr>
              <w:ind w:firstLine="0"/>
              <w:jc w:val="left"/>
              <w:rPr>
                <w:rFonts w:cs="Times New Roman"/>
                <w:sz w:val="17"/>
                <w:szCs w:val="17"/>
              </w:rPr>
            </w:pPr>
            <w:r w:rsidRPr="001B424C">
              <w:rPr>
                <w:rFonts w:cs="Times New Roman"/>
                <w:sz w:val="17"/>
                <w:szCs w:val="17"/>
              </w:rPr>
              <w:t>Konik makaralı yataklar (rulmanlar) (monte edilmek üzere hazırlanmış konik bilezik ve makara grupları dahil)</w:t>
            </w:r>
          </w:p>
        </w:tc>
        <w:tc>
          <w:tcPr>
            <w:tcW w:w="1814" w:type="dxa"/>
            <w:vAlign w:val="center"/>
          </w:tcPr>
          <w:p w14:paraId="7CCDCAD6"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24A10E34" w14:textId="77777777" w:rsidTr="00D81786">
        <w:tc>
          <w:tcPr>
            <w:tcW w:w="556" w:type="dxa"/>
            <w:vAlign w:val="center"/>
          </w:tcPr>
          <w:p w14:paraId="4E2A8CE2"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194</w:t>
            </w:r>
          </w:p>
        </w:tc>
        <w:tc>
          <w:tcPr>
            <w:tcW w:w="1304" w:type="dxa"/>
            <w:vAlign w:val="center"/>
          </w:tcPr>
          <w:p w14:paraId="516B967D"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848230000000</w:t>
            </w:r>
          </w:p>
        </w:tc>
        <w:tc>
          <w:tcPr>
            <w:tcW w:w="5443" w:type="dxa"/>
            <w:vAlign w:val="center"/>
          </w:tcPr>
          <w:p w14:paraId="277911D4" w14:textId="77777777" w:rsidR="001B424C" w:rsidRPr="001B424C" w:rsidRDefault="001B424C" w:rsidP="001B424C">
            <w:pPr>
              <w:ind w:firstLine="0"/>
              <w:jc w:val="left"/>
              <w:rPr>
                <w:rFonts w:cs="Times New Roman"/>
                <w:sz w:val="17"/>
                <w:szCs w:val="17"/>
              </w:rPr>
            </w:pPr>
            <w:r w:rsidRPr="001B424C">
              <w:rPr>
                <w:rFonts w:cs="Times New Roman"/>
                <w:sz w:val="17"/>
                <w:szCs w:val="17"/>
              </w:rPr>
              <w:t>Fıçı makaralı yataklar (rulmanlar)</w:t>
            </w:r>
          </w:p>
        </w:tc>
        <w:tc>
          <w:tcPr>
            <w:tcW w:w="1814" w:type="dxa"/>
            <w:vAlign w:val="center"/>
          </w:tcPr>
          <w:p w14:paraId="6AADB260"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1A5AC1E" w14:textId="77777777" w:rsidTr="00D81786">
        <w:tc>
          <w:tcPr>
            <w:tcW w:w="556" w:type="dxa"/>
            <w:vAlign w:val="center"/>
          </w:tcPr>
          <w:p w14:paraId="51AAA7F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195</w:t>
            </w:r>
          </w:p>
        </w:tc>
        <w:tc>
          <w:tcPr>
            <w:tcW w:w="1304" w:type="dxa"/>
            <w:vAlign w:val="center"/>
          </w:tcPr>
          <w:p w14:paraId="1AFBC9F1"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848330809019</w:t>
            </w:r>
          </w:p>
        </w:tc>
        <w:tc>
          <w:tcPr>
            <w:tcW w:w="5443" w:type="dxa"/>
            <w:vAlign w:val="center"/>
          </w:tcPr>
          <w:p w14:paraId="487ED008" w14:textId="77777777" w:rsidR="001B424C" w:rsidRPr="001B424C" w:rsidRDefault="001B424C" w:rsidP="001B424C">
            <w:pPr>
              <w:ind w:firstLine="0"/>
              <w:jc w:val="left"/>
              <w:rPr>
                <w:rFonts w:cs="Times New Roman"/>
                <w:sz w:val="17"/>
                <w:szCs w:val="17"/>
              </w:rPr>
            </w:pPr>
            <w:r w:rsidRPr="001B424C">
              <w:rPr>
                <w:rFonts w:cs="Times New Roman"/>
                <w:sz w:val="17"/>
                <w:szCs w:val="17"/>
              </w:rPr>
              <w:t>Mil yatakları; sivil hava taşıtlarında kullanılmaya mahsus olanlar ve metal dökümden olanlar HARİÇ</w:t>
            </w:r>
          </w:p>
        </w:tc>
        <w:tc>
          <w:tcPr>
            <w:tcW w:w="1814" w:type="dxa"/>
            <w:vAlign w:val="center"/>
          </w:tcPr>
          <w:p w14:paraId="43FFA690"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DFDDB22" w14:textId="77777777" w:rsidTr="00D81786">
        <w:tc>
          <w:tcPr>
            <w:tcW w:w="556" w:type="dxa"/>
            <w:vAlign w:val="center"/>
          </w:tcPr>
          <w:p w14:paraId="0BC8D185"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196</w:t>
            </w:r>
          </w:p>
        </w:tc>
        <w:tc>
          <w:tcPr>
            <w:tcW w:w="1304" w:type="dxa"/>
            <w:vAlign w:val="center"/>
          </w:tcPr>
          <w:p w14:paraId="321A8DE5"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848340519029</w:t>
            </w:r>
          </w:p>
        </w:tc>
        <w:tc>
          <w:tcPr>
            <w:tcW w:w="5443" w:type="dxa"/>
            <w:vAlign w:val="center"/>
          </w:tcPr>
          <w:p w14:paraId="3FC254F8" w14:textId="77777777" w:rsidR="001B424C" w:rsidRPr="001B424C" w:rsidRDefault="001B424C" w:rsidP="001B424C">
            <w:pPr>
              <w:ind w:firstLine="0"/>
              <w:jc w:val="left"/>
              <w:rPr>
                <w:rFonts w:cs="Times New Roman"/>
                <w:sz w:val="17"/>
                <w:szCs w:val="17"/>
              </w:rPr>
            </w:pPr>
            <w:r w:rsidRPr="001B424C">
              <w:rPr>
                <w:rFonts w:cs="Times New Roman"/>
                <w:sz w:val="17"/>
                <w:szCs w:val="17"/>
              </w:rPr>
              <w:t>Dişli kutuları; sonsuz vidalı redüktörler ve sivil hava taşıtlarında kullanılanlar HARİÇ</w:t>
            </w:r>
          </w:p>
        </w:tc>
        <w:tc>
          <w:tcPr>
            <w:tcW w:w="1814" w:type="dxa"/>
            <w:vAlign w:val="center"/>
          </w:tcPr>
          <w:p w14:paraId="1D429293"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E74F463" w14:textId="77777777" w:rsidTr="00D81786">
        <w:tc>
          <w:tcPr>
            <w:tcW w:w="556" w:type="dxa"/>
            <w:vAlign w:val="center"/>
          </w:tcPr>
          <w:p w14:paraId="2ECC770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197</w:t>
            </w:r>
          </w:p>
        </w:tc>
        <w:tc>
          <w:tcPr>
            <w:tcW w:w="1304" w:type="dxa"/>
            <w:vAlign w:val="center"/>
          </w:tcPr>
          <w:p w14:paraId="74FE180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848340909000</w:t>
            </w:r>
          </w:p>
        </w:tc>
        <w:tc>
          <w:tcPr>
            <w:tcW w:w="5443" w:type="dxa"/>
            <w:vAlign w:val="center"/>
          </w:tcPr>
          <w:p w14:paraId="52EDE837" w14:textId="77777777" w:rsidR="001B424C" w:rsidRPr="001B424C" w:rsidRDefault="001B424C" w:rsidP="001B424C">
            <w:pPr>
              <w:ind w:firstLine="0"/>
              <w:jc w:val="left"/>
              <w:rPr>
                <w:rFonts w:cs="Times New Roman"/>
                <w:sz w:val="17"/>
                <w:szCs w:val="17"/>
              </w:rPr>
            </w:pPr>
            <w:r w:rsidRPr="001B424C">
              <w:rPr>
                <w:rFonts w:cs="Times New Roman"/>
                <w:sz w:val="17"/>
                <w:szCs w:val="17"/>
              </w:rPr>
              <w:t>Makinalar için diğer dişliler; sivil hava taşıtlarında kullanılmaya mahsus olanlar HARİÇ</w:t>
            </w:r>
          </w:p>
        </w:tc>
        <w:tc>
          <w:tcPr>
            <w:tcW w:w="1814" w:type="dxa"/>
            <w:vAlign w:val="center"/>
          </w:tcPr>
          <w:p w14:paraId="0BF26E0F"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125F14E" w14:textId="77777777" w:rsidTr="00D81786">
        <w:tc>
          <w:tcPr>
            <w:tcW w:w="556" w:type="dxa"/>
            <w:vAlign w:val="center"/>
          </w:tcPr>
          <w:p w14:paraId="17D069F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198</w:t>
            </w:r>
          </w:p>
        </w:tc>
        <w:tc>
          <w:tcPr>
            <w:tcW w:w="1304" w:type="dxa"/>
            <w:vAlign w:val="center"/>
          </w:tcPr>
          <w:p w14:paraId="317EB14E"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848390899019</w:t>
            </w:r>
          </w:p>
        </w:tc>
        <w:tc>
          <w:tcPr>
            <w:tcW w:w="5443" w:type="dxa"/>
            <w:vAlign w:val="center"/>
          </w:tcPr>
          <w:p w14:paraId="6464BF1F" w14:textId="77777777" w:rsidR="001B424C" w:rsidRPr="001B424C" w:rsidRDefault="001B424C" w:rsidP="001B424C">
            <w:pPr>
              <w:ind w:firstLine="0"/>
              <w:jc w:val="left"/>
              <w:rPr>
                <w:rFonts w:cs="Times New Roman"/>
                <w:sz w:val="17"/>
                <w:szCs w:val="17"/>
              </w:rPr>
            </w:pPr>
            <w:r w:rsidRPr="001B424C">
              <w:rPr>
                <w:rFonts w:cs="Times New Roman"/>
                <w:sz w:val="17"/>
                <w:szCs w:val="17"/>
              </w:rPr>
              <w:t>Diğer metallerden dişli çark, zincir dişli ve diğer transmisyon elemanları ve diğer aksam ve parçalar; sivil hava taşıtları için HARİÇ</w:t>
            </w:r>
          </w:p>
        </w:tc>
        <w:tc>
          <w:tcPr>
            <w:tcW w:w="1814" w:type="dxa"/>
            <w:vAlign w:val="center"/>
          </w:tcPr>
          <w:p w14:paraId="0804F489"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174E2C8" w14:textId="77777777" w:rsidTr="00D81786">
        <w:tc>
          <w:tcPr>
            <w:tcW w:w="556" w:type="dxa"/>
            <w:vAlign w:val="center"/>
          </w:tcPr>
          <w:p w14:paraId="67A70664"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199</w:t>
            </w:r>
          </w:p>
        </w:tc>
        <w:tc>
          <w:tcPr>
            <w:tcW w:w="1304" w:type="dxa"/>
            <w:vAlign w:val="center"/>
          </w:tcPr>
          <w:p w14:paraId="0DAD07FE"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848620000000</w:t>
            </w:r>
          </w:p>
        </w:tc>
        <w:tc>
          <w:tcPr>
            <w:tcW w:w="5443" w:type="dxa"/>
            <w:vAlign w:val="center"/>
          </w:tcPr>
          <w:p w14:paraId="421850B3" w14:textId="77777777" w:rsidR="001B424C" w:rsidRPr="001B424C" w:rsidRDefault="001B424C" w:rsidP="001B424C">
            <w:pPr>
              <w:ind w:firstLine="0"/>
              <w:jc w:val="left"/>
              <w:rPr>
                <w:rFonts w:cs="Times New Roman"/>
                <w:sz w:val="17"/>
                <w:szCs w:val="17"/>
              </w:rPr>
            </w:pPr>
            <w:r w:rsidRPr="001B424C">
              <w:rPr>
                <w:rFonts w:cs="Times New Roman"/>
                <w:sz w:val="17"/>
                <w:szCs w:val="17"/>
              </w:rPr>
              <w:t>Yarı iletken tertibatın veya elektronik entegre devrelerin imaline mahsus makine ve cihazlar</w:t>
            </w:r>
          </w:p>
        </w:tc>
        <w:tc>
          <w:tcPr>
            <w:tcW w:w="1814" w:type="dxa"/>
            <w:vAlign w:val="center"/>
          </w:tcPr>
          <w:p w14:paraId="39DCAA0F"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5D37329" w14:textId="77777777" w:rsidTr="00D81786">
        <w:tc>
          <w:tcPr>
            <w:tcW w:w="556" w:type="dxa"/>
            <w:vAlign w:val="center"/>
          </w:tcPr>
          <w:p w14:paraId="5C2CEA9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200</w:t>
            </w:r>
          </w:p>
        </w:tc>
        <w:tc>
          <w:tcPr>
            <w:tcW w:w="1304" w:type="dxa"/>
            <w:vAlign w:val="center"/>
          </w:tcPr>
          <w:p w14:paraId="4231B90B"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850131009011</w:t>
            </w:r>
          </w:p>
        </w:tc>
        <w:tc>
          <w:tcPr>
            <w:tcW w:w="5443" w:type="dxa"/>
            <w:vAlign w:val="center"/>
          </w:tcPr>
          <w:p w14:paraId="0894A853" w14:textId="77777777" w:rsidR="001B424C" w:rsidRPr="001B424C" w:rsidRDefault="001B424C" w:rsidP="001B424C">
            <w:pPr>
              <w:ind w:firstLine="0"/>
              <w:jc w:val="left"/>
              <w:rPr>
                <w:rFonts w:cs="Times New Roman"/>
                <w:sz w:val="17"/>
                <w:szCs w:val="17"/>
              </w:rPr>
            </w:pPr>
            <w:r w:rsidRPr="001B424C">
              <w:rPr>
                <w:rFonts w:cs="Times New Roman"/>
                <w:sz w:val="17"/>
                <w:szCs w:val="17"/>
              </w:rPr>
              <w:t>Diğer doğru akım (DC) motorları (37.5  W &lt;  çıkış gücü &lt;= 750 W); sivil hava taşıtlarında kullanılmaya mahsus olanlar HARİÇ</w:t>
            </w:r>
          </w:p>
        </w:tc>
        <w:tc>
          <w:tcPr>
            <w:tcW w:w="1814" w:type="dxa"/>
            <w:vAlign w:val="center"/>
          </w:tcPr>
          <w:p w14:paraId="4A0A3D03"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2BB73ECE" w14:textId="77777777" w:rsidTr="00D81786">
        <w:tc>
          <w:tcPr>
            <w:tcW w:w="556" w:type="dxa"/>
            <w:vAlign w:val="center"/>
          </w:tcPr>
          <w:p w14:paraId="1BF5A1E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201</w:t>
            </w:r>
          </w:p>
        </w:tc>
        <w:tc>
          <w:tcPr>
            <w:tcW w:w="1304" w:type="dxa"/>
            <w:vAlign w:val="center"/>
          </w:tcPr>
          <w:p w14:paraId="39518CC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850140202900</w:t>
            </w:r>
          </w:p>
        </w:tc>
        <w:tc>
          <w:tcPr>
            <w:tcW w:w="5443" w:type="dxa"/>
            <w:vAlign w:val="center"/>
          </w:tcPr>
          <w:p w14:paraId="0892E1C0" w14:textId="77777777" w:rsidR="001B424C" w:rsidRPr="001B424C" w:rsidRDefault="001B424C" w:rsidP="001B424C">
            <w:pPr>
              <w:ind w:firstLine="0"/>
              <w:jc w:val="left"/>
              <w:rPr>
                <w:rFonts w:cs="Times New Roman"/>
                <w:sz w:val="17"/>
                <w:szCs w:val="17"/>
              </w:rPr>
            </w:pPr>
            <w:r w:rsidRPr="001B424C">
              <w:rPr>
                <w:rFonts w:cs="Times New Roman"/>
                <w:sz w:val="17"/>
                <w:szCs w:val="17"/>
              </w:rPr>
              <w:t>Tek fazlı diğer alternatif akım (AC) motorları; 37.5 W &lt; çıkış gücü &lt;= 735 W olup sivil hava taşıtlarında kullanılmaya mahsus olanlar HARİÇ</w:t>
            </w:r>
          </w:p>
        </w:tc>
        <w:tc>
          <w:tcPr>
            <w:tcW w:w="1814" w:type="dxa"/>
            <w:vAlign w:val="center"/>
          </w:tcPr>
          <w:p w14:paraId="05EB375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633B639" w14:textId="77777777" w:rsidTr="00D81786">
        <w:tc>
          <w:tcPr>
            <w:tcW w:w="556" w:type="dxa"/>
            <w:vAlign w:val="center"/>
          </w:tcPr>
          <w:p w14:paraId="2FF126C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202</w:t>
            </w:r>
          </w:p>
        </w:tc>
        <w:tc>
          <w:tcPr>
            <w:tcW w:w="1304" w:type="dxa"/>
            <w:vAlign w:val="center"/>
          </w:tcPr>
          <w:p w14:paraId="51694DC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850153500000</w:t>
            </w:r>
          </w:p>
        </w:tc>
        <w:tc>
          <w:tcPr>
            <w:tcW w:w="5443" w:type="dxa"/>
            <w:vAlign w:val="center"/>
          </w:tcPr>
          <w:p w14:paraId="4FD98895" w14:textId="77777777" w:rsidR="001B424C" w:rsidRPr="001B424C" w:rsidRDefault="001B424C" w:rsidP="001B424C">
            <w:pPr>
              <w:ind w:firstLine="0"/>
              <w:jc w:val="left"/>
              <w:rPr>
                <w:rFonts w:cs="Times New Roman"/>
                <w:sz w:val="17"/>
                <w:szCs w:val="17"/>
              </w:rPr>
            </w:pPr>
            <w:r w:rsidRPr="001B424C">
              <w:rPr>
                <w:rFonts w:cs="Times New Roman"/>
                <w:sz w:val="17"/>
                <w:szCs w:val="17"/>
              </w:rPr>
              <w:t>Çok fazlı diğer alternatif akım (AC) CER motorları; çıkış gücü &gt; 75 kW</w:t>
            </w:r>
          </w:p>
        </w:tc>
        <w:tc>
          <w:tcPr>
            <w:tcW w:w="1814" w:type="dxa"/>
            <w:vAlign w:val="center"/>
          </w:tcPr>
          <w:p w14:paraId="6759AC4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0B82BB2" w14:textId="77777777" w:rsidTr="00D81786">
        <w:tc>
          <w:tcPr>
            <w:tcW w:w="556" w:type="dxa"/>
            <w:vAlign w:val="center"/>
          </w:tcPr>
          <w:p w14:paraId="38E2A80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203</w:t>
            </w:r>
          </w:p>
        </w:tc>
        <w:tc>
          <w:tcPr>
            <w:tcW w:w="1304" w:type="dxa"/>
            <w:vAlign w:val="center"/>
          </w:tcPr>
          <w:p w14:paraId="6A5445F1"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850231002300</w:t>
            </w:r>
          </w:p>
        </w:tc>
        <w:tc>
          <w:tcPr>
            <w:tcW w:w="5443" w:type="dxa"/>
            <w:vAlign w:val="center"/>
          </w:tcPr>
          <w:p w14:paraId="3E0C1A00" w14:textId="77777777" w:rsidR="001B424C" w:rsidRPr="001B424C" w:rsidRDefault="001B424C" w:rsidP="001B424C">
            <w:pPr>
              <w:ind w:firstLine="0"/>
              <w:jc w:val="left"/>
              <w:rPr>
                <w:rFonts w:cs="Times New Roman"/>
                <w:sz w:val="17"/>
                <w:szCs w:val="17"/>
              </w:rPr>
            </w:pPr>
            <w:r w:rsidRPr="001B424C">
              <w:rPr>
                <w:rFonts w:cs="Times New Roman"/>
                <w:sz w:val="17"/>
                <w:szCs w:val="17"/>
              </w:rPr>
              <w:t>Rüzgar çıkış gücü ile çalışan elektrik enerjisi üretim (elektrojen) grupları; çıkış gücü &gt; 100 kVA olup sivil hava taşıtları için olanlar HARİÇ</w:t>
            </w:r>
          </w:p>
        </w:tc>
        <w:tc>
          <w:tcPr>
            <w:tcW w:w="1814" w:type="dxa"/>
            <w:vAlign w:val="center"/>
          </w:tcPr>
          <w:p w14:paraId="714E379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4E7768A" w14:textId="77777777" w:rsidTr="00D81786">
        <w:tc>
          <w:tcPr>
            <w:tcW w:w="556" w:type="dxa"/>
            <w:vAlign w:val="center"/>
          </w:tcPr>
          <w:p w14:paraId="14712535"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204</w:t>
            </w:r>
          </w:p>
        </w:tc>
        <w:tc>
          <w:tcPr>
            <w:tcW w:w="1304" w:type="dxa"/>
            <w:vAlign w:val="center"/>
          </w:tcPr>
          <w:p w14:paraId="53AD180D"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850239201300</w:t>
            </w:r>
          </w:p>
        </w:tc>
        <w:tc>
          <w:tcPr>
            <w:tcW w:w="5443" w:type="dxa"/>
            <w:vAlign w:val="center"/>
          </w:tcPr>
          <w:p w14:paraId="32809499" w14:textId="77777777" w:rsidR="001B424C" w:rsidRPr="001B424C" w:rsidRDefault="001B424C" w:rsidP="001B424C">
            <w:pPr>
              <w:ind w:firstLine="0"/>
              <w:jc w:val="left"/>
              <w:rPr>
                <w:rFonts w:cs="Times New Roman"/>
                <w:sz w:val="17"/>
                <w:szCs w:val="17"/>
              </w:rPr>
            </w:pPr>
            <w:r w:rsidRPr="001B424C">
              <w:rPr>
                <w:rFonts w:cs="Times New Roman"/>
                <w:sz w:val="17"/>
                <w:szCs w:val="17"/>
              </w:rPr>
              <w:t>Turbo jenaratörler; çıkış gücü &gt; 100 kVA olup sivil hava taşıtları için olanlar HARİÇ</w:t>
            </w:r>
          </w:p>
        </w:tc>
        <w:tc>
          <w:tcPr>
            <w:tcW w:w="1814" w:type="dxa"/>
            <w:vAlign w:val="center"/>
          </w:tcPr>
          <w:p w14:paraId="09D17E50"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2CC75486" w14:textId="77777777" w:rsidTr="00D81786">
        <w:tc>
          <w:tcPr>
            <w:tcW w:w="556" w:type="dxa"/>
            <w:vAlign w:val="center"/>
          </w:tcPr>
          <w:p w14:paraId="7EBB5DCD"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205</w:t>
            </w:r>
          </w:p>
        </w:tc>
        <w:tc>
          <w:tcPr>
            <w:tcW w:w="1304" w:type="dxa"/>
            <w:vAlign w:val="center"/>
          </w:tcPr>
          <w:p w14:paraId="750A813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850440839011</w:t>
            </w:r>
          </w:p>
        </w:tc>
        <w:tc>
          <w:tcPr>
            <w:tcW w:w="5443" w:type="dxa"/>
            <w:vAlign w:val="center"/>
          </w:tcPr>
          <w:p w14:paraId="2F0C5C5F" w14:textId="77777777" w:rsidR="001B424C" w:rsidRPr="001B424C" w:rsidRDefault="001B424C" w:rsidP="001B424C">
            <w:pPr>
              <w:ind w:firstLine="0"/>
              <w:jc w:val="left"/>
              <w:rPr>
                <w:rFonts w:cs="Times New Roman"/>
                <w:sz w:val="17"/>
                <w:szCs w:val="17"/>
              </w:rPr>
            </w:pPr>
            <w:r w:rsidRPr="001B424C">
              <w:rPr>
                <w:rFonts w:cs="Times New Roman"/>
                <w:sz w:val="17"/>
                <w:szCs w:val="17"/>
              </w:rPr>
              <w:t>LED sürücüler (Redresör türü)</w:t>
            </w:r>
          </w:p>
        </w:tc>
        <w:tc>
          <w:tcPr>
            <w:tcW w:w="1814" w:type="dxa"/>
            <w:vAlign w:val="center"/>
          </w:tcPr>
          <w:p w14:paraId="08407B50"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FB9284B" w14:textId="77777777" w:rsidTr="00D81786">
        <w:tc>
          <w:tcPr>
            <w:tcW w:w="556" w:type="dxa"/>
            <w:vAlign w:val="center"/>
          </w:tcPr>
          <w:p w14:paraId="760275D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206</w:t>
            </w:r>
          </w:p>
        </w:tc>
        <w:tc>
          <w:tcPr>
            <w:tcW w:w="1304" w:type="dxa"/>
            <w:vAlign w:val="center"/>
          </w:tcPr>
          <w:p w14:paraId="576EA44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850440839012</w:t>
            </w:r>
          </w:p>
        </w:tc>
        <w:tc>
          <w:tcPr>
            <w:tcW w:w="5443" w:type="dxa"/>
            <w:vAlign w:val="center"/>
          </w:tcPr>
          <w:p w14:paraId="4AA1DBA3" w14:textId="77777777" w:rsidR="001B424C" w:rsidRPr="001B424C" w:rsidRDefault="001B424C" w:rsidP="001B424C">
            <w:pPr>
              <w:ind w:firstLine="0"/>
              <w:jc w:val="left"/>
              <w:rPr>
                <w:rFonts w:cs="Times New Roman"/>
                <w:sz w:val="17"/>
                <w:szCs w:val="17"/>
              </w:rPr>
            </w:pPr>
            <w:r w:rsidRPr="001B424C">
              <w:rPr>
                <w:rFonts w:cs="Times New Roman"/>
                <w:sz w:val="17"/>
                <w:szCs w:val="17"/>
              </w:rPr>
              <w:t>Redresörler; elektrikli araçlar için şarj istasyonu olarak kullanılanlar</w:t>
            </w:r>
          </w:p>
        </w:tc>
        <w:tc>
          <w:tcPr>
            <w:tcW w:w="1814" w:type="dxa"/>
            <w:vAlign w:val="center"/>
          </w:tcPr>
          <w:p w14:paraId="3E73E8DC"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BF32045" w14:textId="77777777" w:rsidTr="00D81786">
        <w:tc>
          <w:tcPr>
            <w:tcW w:w="556" w:type="dxa"/>
            <w:vAlign w:val="center"/>
          </w:tcPr>
          <w:p w14:paraId="7D4BC66B"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207</w:t>
            </w:r>
          </w:p>
        </w:tc>
        <w:tc>
          <w:tcPr>
            <w:tcW w:w="1304" w:type="dxa"/>
            <w:vAlign w:val="center"/>
          </w:tcPr>
          <w:p w14:paraId="5F07FCC4"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850440839019</w:t>
            </w:r>
          </w:p>
        </w:tc>
        <w:tc>
          <w:tcPr>
            <w:tcW w:w="5443" w:type="dxa"/>
            <w:vAlign w:val="center"/>
          </w:tcPr>
          <w:p w14:paraId="5078DBD2" w14:textId="77777777" w:rsidR="001B424C" w:rsidRPr="001B424C" w:rsidRDefault="001B424C" w:rsidP="001B424C">
            <w:pPr>
              <w:ind w:firstLine="0"/>
              <w:jc w:val="left"/>
              <w:rPr>
                <w:rFonts w:cs="Times New Roman"/>
                <w:sz w:val="17"/>
                <w:szCs w:val="17"/>
              </w:rPr>
            </w:pPr>
            <w:r w:rsidRPr="001B424C">
              <w:rPr>
                <w:rFonts w:cs="Times New Roman"/>
                <w:sz w:val="17"/>
                <w:szCs w:val="17"/>
              </w:rPr>
              <w:t>Redresörler; sivil hava taşıtlarında kullanılmaya mahsus olanlar, led sürücüler ve elektrikli araçlar için şarj istasyonu olarak kullanılanlar HARİÇ</w:t>
            </w:r>
          </w:p>
        </w:tc>
        <w:tc>
          <w:tcPr>
            <w:tcW w:w="1814" w:type="dxa"/>
            <w:vAlign w:val="center"/>
          </w:tcPr>
          <w:p w14:paraId="4795E15A"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23C9D4AD" w14:textId="77777777" w:rsidTr="00D81786">
        <w:tc>
          <w:tcPr>
            <w:tcW w:w="556" w:type="dxa"/>
            <w:vAlign w:val="center"/>
          </w:tcPr>
          <w:p w14:paraId="1929EA75"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208</w:t>
            </w:r>
          </w:p>
        </w:tc>
        <w:tc>
          <w:tcPr>
            <w:tcW w:w="1304" w:type="dxa"/>
            <w:vAlign w:val="center"/>
          </w:tcPr>
          <w:p w14:paraId="781459D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850440859000</w:t>
            </w:r>
          </w:p>
        </w:tc>
        <w:tc>
          <w:tcPr>
            <w:tcW w:w="5443" w:type="dxa"/>
            <w:vAlign w:val="center"/>
          </w:tcPr>
          <w:p w14:paraId="3FC7E7BF" w14:textId="77777777" w:rsidR="001B424C" w:rsidRPr="001B424C" w:rsidRDefault="001B424C" w:rsidP="001B424C">
            <w:pPr>
              <w:ind w:firstLine="0"/>
              <w:jc w:val="left"/>
              <w:rPr>
                <w:rFonts w:cs="Times New Roman"/>
                <w:sz w:val="17"/>
                <w:szCs w:val="17"/>
              </w:rPr>
            </w:pPr>
            <w:r w:rsidRPr="001B424C">
              <w:rPr>
                <w:rFonts w:cs="Times New Roman"/>
                <w:sz w:val="17"/>
                <w:szCs w:val="17"/>
              </w:rPr>
              <w:t>İnvertörler, gücü &lt;= 7,5 kVA; sivil hava taşıtlarında kullanılmaya mahsus olanlar HARİÇ</w:t>
            </w:r>
          </w:p>
        </w:tc>
        <w:tc>
          <w:tcPr>
            <w:tcW w:w="1814" w:type="dxa"/>
            <w:vAlign w:val="center"/>
          </w:tcPr>
          <w:p w14:paraId="7312656C"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2C082FD" w14:textId="77777777" w:rsidTr="00D81786">
        <w:tc>
          <w:tcPr>
            <w:tcW w:w="556" w:type="dxa"/>
            <w:vAlign w:val="center"/>
          </w:tcPr>
          <w:p w14:paraId="10F0AED1"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209</w:t>
            </w:r>
          </w:p>
        </w:tc>
        <w:tc>
          <w:tcPr>
            <w:tcW w:w="1304" w:type="dxa"/>
            <w:vAlign w:val="center"/>
          </w:tcPr>
          <w:p w14:paraId="7C6F43B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850440869011</w:t>
            </w:r>
          </w:p>
        </w:tc>
        <w:tc>
          <w:tcPr>
            <w:tcW w:w="5443" w:type="dxa"/>
            <w:vAlign w:val="center"/>
          </w:tcPr>
          <w:p w14:paraId="5385C1BC" w14:textId="77777777" w:rsidR="001B424C" w:rsidRPr="001B424C" w:rsidRDefault="001B424C" w:rsidP="001B424C">
            <w:pPr>
              <w:ind w:firstLine="0"/>
              <w:jc w:val="left"/>
              <w:rPr>
                <w:rFonts w:cs="Times New Roman"/>
                <w:sz w:val="17"/>
                <w:szCs w:val="17"/>
              </w:rPr>
            </w:pPr>
            <w:r w:rsidRPr="001B424C">
              <w:rPr>
                <w:rFonts w:cs="Times New Roman"/>
                <w:sz w:val="17"/>
                <w:szCs w:val="17"/>
              </w:rPr>
              <w:t>İnvertörler, 7,5 kVA &lt; gücü &lt; 50 kVA; sivil hava taşıtlarında kullanılmaya mahsus olanlar HARİÇ</w:t>
            </w:r>
          </w:p>
        </w:tc>
        <w:tc>
          <w:tcPr>
            <w:tcW w:w="1814" w:type="dxa"/>
            <w:vAlign w:val="center"/>
          </w:tcPr>
          <w:p w14:paraId="4D6625AF"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35496BEB" w14:textId="77777777" w:rsidTr="00D81786">
        <w:tc>
          <w:tcPr>
            <w:tcW w:w="556" w:type="dxa"/>
            <w:vAlign w:val="center"/>
          </w:tcPr>
          <w:p w14:paraId="0E6E0AA4"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210</w:t>
            </w:r>
          </w:p>
        </w:tc>
        <w:tc>
          <w:tcPr>
            <w:tcW w:w="1304" w:type="dxa"/>
            <w:vAlign w:val="center"/>
          </w:tcPr>
          <w:p w14:paraId="2E9AEA2E"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850440869012</w:t>
            </w:r>
          </w:p>
        </w:tc>
        <w:tc>
          <w:tcPr>
            <w:tcW w:w="5443" w:type="dxa"/>
            <w:vAlign w:val="center"/>
          </w:tcPr>
          <w:p w14:paraId="0816ADD2" w14:textId="77777777" w:rsidR="001B424C" w:rsidRPr="001B424C" w:rsidRDefault="001B424C" w:rsidP="001B424C">
            <w:pPr>
              <w:ind w:firstLine="0"/>
              <w:jc w:val="left"/>
              <w:rPr>
                <w:rFonts w:cs="Times New Roman"/>
                <w:sz w:val="17"/>
                <w:szCs w:val="17"/>
              </w:rPr>
            </w:pPr>
            <w:r w:rsidRPr="001B424C">
              <w:rPr>
                <w:rFonts w:cs="Times New Roman"/>
                <w:sz w:val="17"/>
                <w:szCs w:val="17"/>
              </w:rPr>
              <w:t>İnvertörler, gücü &gt;= 50 kVA; sivil hava taşıtlarında kullanılmaya mahsus olanlar HARİÇ</w:t>
            </w:r>
          </w:p>
        </w:tc>
        <w:tc>
          <w:tcPr>
            <w:tcW w:w="1814" w:type="dxa"/>
            <w:vAlign w:val="center"/>
          </w:tcPr>
          <w:p w14:paraId="69171339"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76A9D33" w14:textId="77777777" w:rsidTr="00D81786">
        <w:tc>
          <w:tcPr>
            <w:tcW w:w="556" w:type="dxa"/>
            <w:vAlign w:val="center"/>
          </w:tcPr>
          <w:p w14:paraId="5CBDD3A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211</w:t>
            </w:r>
          </w:p>
        </w:tc>
        <w:tc>
          <w:tcPr>
            <w:tcW w:w="1304" w:type="dxa"/>
            <w:vAlign w:val="center"/>
          </w:tcPr>
          <w:p w14:paraId="796DEA8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850440959019</w:t>
            </w:r>
          </w:p>
        </w:tc>
        <w:tc>
          <w:tcPr>
            <w:tcW w:w="5443" w:type="dxa"/>
            <w:vAlign w:val="center"/>
          </w:tcPr>
          <w:p w14:paraId="08CC6CEF" w14:textId="77777777" w:rsidR="001B424C" w:rsidRPr="001B424C" w:rsidRDefault="001B424C" w:rsidP="001B424C">
            <w:pPr>
              <w:ind w:firstLine="0"/>
              <w:jc w:val="left"/>
              <w:rPr>
                <w:rFonts w:cs="Times New Roman"/>
                <w:sz w:val="17"/>
                <w:szCs w:val="17"/>
              </w:rPr>
            </w:pPr>
            <w:r w:rsidRPr="001B424C">
              <w:rPr>
                <w:rFonts w:cs="Times New Roman"/>
                <w:sz w:val="17"/>
                <w:szCs w:val="17"/>
              </w:rPr>
              <w:t>Diğer statik konvertörler</w:t>
            </w:r>
          </w:p>
        </w:tc>
        <w:tc>
          <w:tcPr>
            <w:tcW w:w="1814" w:type="dxa"/>
            <w:vAlign w:val="center"/>
          </w:tcPr>
          <w:p w14:paraId="257BBF67"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02F5DE9" w14:textId="77777777" w:rsidTr="00D81786">
        <w:tc>
          <w:tcPr>
            <w:tcW w:w="556" w:type="dxa"/>
            <w:vAlign w:val="center"/>
          </w:tcPr>
          <w:p w14:paraId="701D6BA4"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212</w:t>
            </w:r>
          </w:p>
        </w:tc>
        <w:tc>
          <w:tcPr>
            <w:tcW w:w="1304" w:type="dxa"/>
            <w:vAlign w:val="center"/>
          </w:tcPr>
          <w:p w14:paraId="33B762A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850720800000</w:t>
            </w:r>
          </w:p>
        </w:tc>
        <w:tc>
          <w:tcPr>
            <w:tcW w:w="5443" w:type="dxa"/>
            <w:vAlign w:val="center"/>
          </w:tcPr>
          <w:p w14:paraId="1D513023" w14:textId="77777777" w:rsidR="001B424C" w:rsidRPr="001B424C" w:rsidRDefault="001B424C" w:rsidP="001B424C">
            <w:pPr>
              <w:ind w:firstLine="0"/>
              <w:jc w:val="left"/>
              <w:rPr>
                <w:rFonts w:cs="Times New Roman"/>
                <w:sz w:val="17"/>
                <w:szCs w:val="17"/>
              </w:rPr>
            </w:pPr>
            <w:r w:rsidRPr="001B424C">
              <w:rPr>
                <w:rFonts w:cs="Times New Roman"/>
                <w:sz w:val="17"/>
                <w:szCs w:val="17"/>
              </w:rPr>
              <w:t>Kurşun-asitli diğer akümülatörler</w:t>
            </w:r>
          </w:p>
        </w:tc>
        <w:tc>
          <w:tcPr>
            <w:tcW w:w="1814" w:type="dxa"/>
            <w:vAlign w:val="center"/>
          </w:tcPr>
          <w:p w14:paraId="4EB06569"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6CB7569" w14:textId="77777777" w:rsidTr="00D81786">
        <w:tc>
          <w:tcPr>
            <w:tcW w:w="556" w:type="dxa"/>
            <w:vAlign w:val="center"/>
          </w:tcPr>
          <w:p w14:paraId="14329BA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213</w:t>
            </w:r>
          </w:p>
        </w:tc>
        <w:tc>
          <w:tcPr>
            <w:tcW w:w="1304" w:type="dxa"/>
            <w:vAlign w:val="center"/>
          </w:tcPr>
          <w:p w14:paraId="7489E74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850760000021</w:t>
            </w:r>
          </w:p>
        </w:tc>
        <w:tc>
          <w:tcPr>
            <w:tcW w:w="5443" w:type="dxa"/>
            <w:vAlign w:val="center"/>
          </w:tcPr>
          <w:p w14:paraId="697A5C91" w14:textId="77777777" w:rsidR="001B424C" w:rsidRPr="001B424C" w:rsidRDefault="001B424C" w:rsidP="001B424C">
            <w:pPr>
              <w:ind w:firstLine="0"/>
              <w:jc w:val="left"/>
              <w:rPr>
                <w:rFonts w:cs="Times New Roman"/>
                <w:sz w:val="17"/>
                <w:szCs w:val="17"/>
              </w:rPr>
            </w:pPr>
            <w:r w:rsidRPr="001B424C">
              <w:rPr>
                <w:rFonts w:cs="Times New Roman"/>
                <w:sz w:val="17"/>
                <w:szCs w:val="17"/>
              </w:rPr>
              <w:t>Lityum demir fosfat (LFP) tabanlı lityum iyonlu prizmatik elektrik akümülatörleri; gerilimi &lt;= 4,9 Volt</w:t>
            </w:r>
          </w:p>
        </w:tc>
        <w:tc>
          <w:tcPr>
            <w:tcW w:w="1814" w:type="dxa"/>
            <w:vAlign w:val="center"/>
          </w:tcPr>
          <w:p w14:paraId="163E157F"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B956041" w14:textId="77777777" w:rsidTr="00D81786">
        <w:tc>
          <w:tcPr>
            <w:tcW w:w="556" w:type="dxa"/>
            <w:vAlign w:val="center"/>
          </w:tcPr>
          <w:p w14:paraId="266439E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214</w:t>
            </w:r>
          </w:p>
        </w:tc>
        <w:tc>
          <w:tcPr>
            <w:tcW w:w="1304" w:type="dxa"/>
            <w:vAlign w:val="center"/>
          </w:tcPr>
          <w:p w14:paraId="6E0E16F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850760000022</w:t>
            </w:r>
          </w:p>
        </w:tc>
        <w:tc>
          <w:tcPr>
            <w:tcW w:w="5443" w:type="dxa"/>
            <w:vAlign w:val="center"/>
          </w:tcPr>
          <w:p w14:paraId="2D9365C9" w14:textId="77777777" w:rsidR="001B424C" w:rsidRPr="001B424C" w:rsidRDefault="001B424C" w:rsidP="001B424C">
            <w:pPr>
              <w:ind w:firstLine="0"/>
              <w:jc w:val="left"/>
              <w:rPr>
                <w:rFonts w:cs="Times New Roman"/>
                <w:sz w:val="17"/>
                <w:szCs w:val="17"/>
              </w:rPr>
            </w:pPr>
            <w:r w:rsidRPr="001B424C">
              <w:rPr>
                <w:rFonts w:cs="Times New Roman"/>
                <w:sz w:val="17"/>
                <w:szCs w:val="17"/>
              </w:rPr>
              <w:t>Lityum demir fosfat (LFP) tabanlı lityum iyonlu prizmatik elektrik akümülatörleri; 4,9 Volt &lt; gerilimi &lt;= 400 Volt</w:t>
            </w:r>
          </w:p>
        </w:tc>
        <w:tc>
          <w:tcPr>
            <w:tcW w:w="1814" w:type="dxa"/>
            <w:vAlign w:val="center"/>
          </w:tcPr>
          <w:p w14:paraId="0AB48D17"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1A6236A" w14:textId="77777777" w:rsidTr="00D81786">
        <w:tc>
          <w:tcPr>
            <w:tcW w:w="556" w:type="dxa"/>
            <w:vAlign w:val="center"/>
          </w:tcPr>
          <w:p w14:paraId="3C9A8098"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215</w:t>
            </w:r>
          </w:p>
        </w:tc>
        <w:tc>
          <w:tcPr>
            <w:tcW w:w="1304" w:type="dxa"/>
            <w:vAlign w:val="center"/>
          </w:tcPr>
          <w:p w14:paraId="0E441F0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850760000023</w:t>
            </w:r>
          </w:p>
        </w:tc>
        <w:tc>
          <w:tcPr>
            <w:tcW w:w="5443" w:type="dxa"/>
            <w:vAlign w:val="center"/>
          </w:tcPr>
          <w:p w14:paraId="6667719C" w14:textId="77777777" w:rsidR="001B424C" w:rsidRPr="001B424C" w:rsidRDefault="001B424C" w:rsidP="001B424C">
            <w:pPr>
              <w:ind w:firstLine="0"/>
              <w:jc w:val="left"/>
              <w:rPr>
                <w:rFonts w:cs="Times New Roman"/>
                <w:sz w:val="17"/>
                <w:szCs w:val="17"/>
              </w:rPr>
            </w:pPr>
            <w:r w:rsidRPr="001B424C">
              <w:rPr>
                <w:rFonts w:cs="Times New Roman"/>
                <w:sz w:val="17"/>
                <w:szCs w:val="17"/>
              </w:rPr>
              <w:t>Lityum demir fosfat (LFP) tabanlı lityum iyonlu prizmatik elektrik akümülatörleri; gerilimi &gt; 400 Volt</w:t>
            </w:r>
          </w:p>
        </w:tc>
        <w:tc>
          <w:tcPr>
            <w:tcW w:w="1814" w:type="dxa"/>
            <w:vAlign w:val="center"/>
          </w:tcPr>
          <w:p w14:paraId="297E699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2032FA52" w14:textId="77777777" w:rsidTr="00D81786">
        <w:tc>
          <w:tcPr>
            <w:tcW w:w="556" w:type="dxa"/>
            <w:vAlign w:val="center"/>
          </w:tcPr>
          <w:p w14:paraId="0DA99DF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216</w:t>
            </w:r>
          </w:p>
        </w:tc>
        <w:tc>
          <w:tcPr>
            <w:tcW w:w="1304" w:type="dxa"/>
            <w:vAlign w:val="center"/>
          </w:tcPr>
          <w:p w14:paraId="3F1E856B"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850760000029</w:t>
            </w:r>
          </w:p>
        </w:tc>
        <w:tc>
          <w:tcPr>
            <w:tcW w:w="5443" w:type="dxa"/>
            <w:vAlign w:val="center"/>
          </w:tcPr>
          <w:p w14:paraId="10F12E8B" w14:textId="77777777" w:rsidR="001B424C" w:rsidRPr="001B424C" w:rsidRDefault="001B424C" w:rsidP="001B424C">
            <w:pPr>
              <w:ind w:firstLine="0"/>
              <w:jc w:val="left"/>
              <w:rPr>
                <w:rFonts w:cs="Times New Roman"/>
                <w:sz w:val="17"/>
                <w:szCs w:val="17"/>
              </w:rPr>
            </w:pPr>
            <w:r w:rsidRPr="001B424C">
              <w:rPr>
                <w:rFonts w:cs="Times New Roman"/>
                <w:sz w:val="17"/>
                <w:szCs w:val="17"/>
              </w:rPr>
              <w:t>Lityum iyonlu prizmatik akümülatörler; lityum demir fosfat (LFP) tabanlı olanlar HARİÇ</w:t>
            </w:r>
          </w:p>
        </w:tc>
        <w:tc>
          <w:tcPr>
            <w:tcW w:w="1814" w:type="dxa"/>
            <w:vAlign w:val="center"/>
          </w:tcPr>
          <w:p w14:paraId="0F9347B7"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274F9A3" w14:textId="77777777" w:rsidTr="00D81786">
        <w:tc>
          <w:tcPr>
            <w:tcW w:w="556" w:type="dxa"/>
            <w:vAlign w:val="center"/>
          </w:tcPr>
          <w:p w14:paraId="5EB9D02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217</w:t>
            </w:r>
          </w:p>
        </w:tc>
        <w:tc>
          <w:tcPr>
            <w:tcW w:w="1304" w:type="dxa"/>
            <w:vAlign w:val="center"/>
          </w:tcPr>
          <w:p w14:paraId="1973B3D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850760000030</w:t>
            </w:r>
          </w:p>
        </w:tc>
        <w:tc>
          <w:tcPr>
            <w:tcW w:w="5443" w:type="dxa"/>
            <w:vAlign w:val="center"/>
          </w:tcPr>
          <w:p w14:paraId="06C673F5" w14:textId="77777777" w:rsidR="001B424C" w:rsidRPr="001B424C" w:rsidRDefault="001B424C" w:rsidP="001B424C">
            <w:pPr>
              <w:ind w:firstLine="0"/>
              <w:jc w:val="left"/>
              <w:rPr>
                <w:rFonts w:cs="Times New Roman"/>
                <w:sz w:val="17"/>
                <w:szCs w:val="17"/>
              </w:rPr>
            </w:pPr>
            <w:r w:rsidRPr="001B424C">
              <w:rPr>
                <w:rFonts w:cs="Times New Roman"/>
                <w:sz w:val="17"/>
                <w:szCs w:val="17"/>
              </w:rPr>
              <w:t>Lityum iyonlu kese (Pouch) elektrik akümülatörleri</w:t>
            </w:r>
          </w:p>
        </w:tc>
        <w:tc>
          <w:tcPr>
            <w:tcW w:w="1814" w:type="dxa"/>
            <w:vAlign w:val="center"/>
          </w:tcPr>
          <w:p w14:paraId="065B2A5E"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5BB1EFD" w14:textId="77777777" w:rsidTr="00D81786">
        <w:tc>
          <w:tcPr>
            <w:tcW w:w="556" w:type="dxa"/>
            <w:vAlign w:val="center"/>
          </w:tcPr>
          <w:p w14:paraId="0C99E9D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218</w:t>
            </w:r>
          </w:p>
        </w:tc>
        <w:tc>
          <w:tcPr>
            <w:tcW w:w="1304" w:type="dxa"/>
            <w:vAlign w:val="center"/>
          </w:tcPr>
          <w:p w14:paraId="07AC87E5"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850760000040</w:t>
            </w:r>
          </w:p>
        </w:tc>
        <w:tc>
          <w:tcPr>
            <w:tcW w:w="5443" w:type="dxa"/>
            <w:vAlign w:val="center"/>
          </w:tcPr>
          <w:p w14:paraId="00E604CF" w14:textId="77777777" w:rsidR="001B424C" w:rsidRPr="001B424C" w:rsidRDefault="001B424C" w:rsidP="001B424C">
            <w:pPr>
              <w:ind w:firstLine="0"/>
              <w:jc w:val="left"/>
              <w:rPr>
                <w:rFonts w:cs="Times New Roman"/>
                <w:sz w:val="17"/>
                <w:szCs w:val="17"/>
              </w:rPr>
            </w:pPr>
            <w:r w:rsidRPr="001B424C">
              <w:rPr>
                <w:rFonts w:cs="Times New Roman"/>
                <w:sz w:val="17"/>
                <w:szCs w:val="17"/>
              </w:rPr>
              <w:t>Lityum iyonlu elektrik akümülatörleri; silindirik, prizmatik ve kese (Pouch) şeklinde olanlar HARİÇ</w:t>
            </w:r>
          </w:p>
        </w:tc>
        <w:tc>
          <w:tcPr>
            <w:tcW w:w="1814" w:type="dxa"/>
            <w:vAlign w:val="center"/>
          </w:tcPr>
          <w:p w14:paraId="1353178C"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EADA4C5" w14:textId="77777777" w:rsidTr="00D81786">
        <w:tc>
          <w:tcPr>
            <w:tcW w:w="556" w:type="dxa"/>
            <w:vAlign w:val="center"/>
          </w:tcPr>
          <w:p w14:paraId="26A0C00B"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219</w:t>
            </w:r>
          </w:p>
        </w:tc>
        <w:tc>
          <w:tcPr>
            <w:tcW w:w="1304" w:type="dxa"/>
            <w:vAlign w:val="center"/>
          </w:tcPr>
          <w:p w14:paraId="7FF4260E"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850811000019</w:t>
            </w:r>
          </w:p>
        </w:tc>
        <w:tc>
          <w:tcPr>
            <w:tcW w:w="5443" w:type="dxa"/>
            <w:vAlign w:val="center"/>
          </w:tcPr>
          <w:p w14:paraId="5464F2E7" w14:textId="77777777" w:rsidR="001B424C" w:rsidRPr="001B424C" w:rsidRDefault="001B424C" w:rsidP="001B424C">
            <w:pPr>
              <w:ind w:firstLine="0"/>
              <w:jc w:val="left"/>
              <w:rPr>
                <w:rFonts w:cs="Times New Roman"/>
                <w:sz w:val="17"/>
                <w:szCs w:val="17"/>
              </w:rPr>
            </w:pPr>
            <w:r w:rsidRPr="001B424C">
              <w:rPr>
                <w:rFonts w:cs="Times New Roman"/>
                <w:sz w:val="17"/>
                <w:szCs w:val="17"/>
              </w:rPr>
              <w:t>Kendinden elektrik motorlu vakumlu süpürgeler; gücü &lt;= 1500W ve gerilimi &lt; 110 V, toplama haznesine sahip veya toz torbası kapasitesi &lt;= 20 Litre</w:t>
            </w:r>
          </w:p>
        </w:tc>
        <w:tc>
          <w:tcPr>
            <w:tcW w:w="1814" w:type="dxa"/>
            <w:vAlign w:val="center"/>
          </w:tcPr>
          <w:p w14:paraId="3FC75FA9"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13E3004" w14:textId="77777777" w:rsidTr="00D81786">
        <w:tc>
          <w:tcPr>
            <w:tcW w:w="556" w:type="dxa"/>
            <w:vAlign w:val="center"/>
          </w:tcPr>
          <w:p w14:paraId="4696F341"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220</w:t>
            </w:r>
          </w:p>
        </w:tc>
        <w:tc>
          <w:tcPr>
            <w:tcW w:w="1304" w:type="dxa"/>
            <w:vAlign w:val="center"/>
          </w:tcPr>
          <w:p w14:paraId="27FEEEB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850980000000</w:t>
            </w:r>
          </w:p>
        </w:tc>
        <w:tc>
          <w:tcPr>
            <w:tcW w:w="5443" w:type="dxa"/>
            <w:vAlign w:val="center"/>
          </w:tcPr>
          <w:p w14:paraId="7A189DBF" w14:textId="77777777" w:rsidR="001B424C" w:rsidRPr="001B424C" w:rsidRDefault="001B424C" w:rsidP="001B424C">
            <w:pPr>
              <w:ind w:firstLine="0"/>
              <w:jc w:val="left"/>
              <w:rPr>
                <w:rFonts w:cs="Times New Roman"/>
                <w:sz w:val="17"/>
                <w:szCs w:val="17"/>
              </w:rPr>
            </w:pPr>
            <w:r w:rsidRPr="001B424C">
              <w:rPr>
                <w:rFonts w:cs="Times New Roman"/>
                <w:sz w:val="17"/>
                <w:szCs w:val="17"/>
              </w:rPr>
              <w:t>Ev işlerinde kullanılmaya mahsus kendinden elektrik motorlu elektro-mekanik diğer cihazlar</w:t>
            </w:r>
          </w:p>
        </w:tc>
        <w:tc>
          <w:tcPr>
            <w:tcW w:w="1814" w:type="dxa"/>
            <w:vAlign w:val="center"/>
          </w:tcPr>
          <w:p w14:paraId="1D689C3A"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3AE5DB52" w14:textId="77777777" w:rsidTr="00D81786">
        <w:tc>
          <w:tcPr>
            <w:tcW w:w="556" w:type="dxa"/>
            <w:vAlign w:val="center"/>
          </w:tcPr>
          <w:p w14:paraId="59C4E63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221</w:t>
            </w:r>
          </w:p>
        </w:tc>
        <w:tc>
          <w:tcPr>
            <w:tcW w:w="1304" w:type="dxa"/>
            <w:vAlign w:val="center"/>
          </w:tcPr>
          <w:p w14:paraId="71C0A0D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851190000000</w:t>
            </w:r>
          </w:p>
        </w:tc>
        <w:tc>
          <w:tcPr>
            <w:tcW w:w="5443" w:type="dxa"/>
            <w:vAlign w:val="center"/>
          </w:tcPr>
          <w:p w14:paraId="05E88380" w14:textId="77777777" w:rsidR="001B424C" w:rsidRPr="001B424C" w:rsidRDefault="001B424C" w:rsidP="001B424C">
            <w:pPr>
              <w:ind w:firstLine="0"/>
              <w:jc w:val="left"/>
              <w:rPr>
                <w:rFonts w:cs="Times New Roman"/>
                <w:sz w:val="17"/>
                <w:szCs w:val="17"/>
              </w:rPr>
            </w:pPr>
            <w:r w:rsidRPr="001B424C">
              <w:rPr>
                <w:rFonts w:cs="Times New Roman"/>
                <w:sz w:val="17"/>
                <w:szCs w:val="17"/>
              </w:rPr>
              <w:t>Kıvılcım veya sıkıştırma ateşlemeli motorlarlarda kullanılam elektrikli ateşleme veya hareket ettirme tertibat ve cihazları için aksam ve parçalar</w:t>
            </w:r>
          </w:p>
        </w:tc>
        <w:tc>
          <w:tcPr>
            <w:tcW w:w="1814" w:type="dxa"/>
            <w:vAlign w:val="center"/>
          </w:tcPr>
          <w:p w14:paraId="44097BF9"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02B15D7" w14:textId="77777777" w:rsidTr="00D81786">
        <w:tc>
          <w:tcPr>
            <w:tcW w:w="556" w:type="dxa"/>
            <w:vAlign w:val="center"/>
          </w:tcPr>
          <w:p w14:paraId="1F1BA6CB"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222</w:t>
            </w:r>
          </w:p>
        </w:tc>
        <w:tc>
          <w:tcPr>
            <w:tcW w:w="1304" w:type="dxa"/>
            <w:vAlign w:val="center"/>
          </w:tcPr>
          <w:p w14:paraId="02DA709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851220000012</w:t>
            </w:r>
          </w:p>
        </w:tc>
        <w:tc>
          <w:tcPr>
            <w:tcW w:w="5443" w:type="dxa"/>
            <w:vAlign w:val="center"/>
          </w:tcPr>
          <w:p w14:paraId="111E4F90" w14:textId="77777777" w:rsidR="001B424C" w:rsidRPr="001B424C" w:rsidRDefault="001B424C" w:rsidP="001B424C">
            <w:pPr>
              <w:ind w:firstLine="0"/>
              <w:jc w:val="left"/>
              <w:rPr>
                <w:rFonts w:cs="Times New Roman"/>
                <w:sz w:val="17"/>
                <w:szCs w:val="17"/>
              </w:rPr>
            </w:pPr>
            <w:r w:rsidRPr="001B424C">
              <w:rPr>
                <w:rFonts w:cs="Times New Roman"/>
                <w:sz w:val="17"/>
                <w:szCs w:val="17"/>
              </w:rPr>
              <w:t>MotorIu taşıtlar veya motosikletIer için her türlü farlar</w:t>
            </w:r>
          </w:p>
        </w:tc>
        <w:tc>
          <w:tcPr>
            <w:tcW w:w="1814" w:type="dxa"/>
            <w:vAlign w:val="center"/>
          </w:tcPr>
          <w:p w14:paraId="52DF00B6"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0592E75" w14:textId="77777777" w:rsidTr="00D81786">
        <w:tc>
          <w:tcPr>
            <w:tcW w:w="556" w:type="dxa"/>
            <w:vAlign w:val="center"/>
          </w:tcPr>
          <w:p w14:paraId="1FF1BD2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223</w:t>
            </w:r>
          </w:p>
        </w:tc>
        <w:tc>
          <w:tcPr>
            <w:tcW w:w="1304" w:type="dxa"/>
            <w:vAlign w:val="center"/>
          </w:tcPr>
          <w:p w14:paraId="17F1AE0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851632000011</w:t>
            </w:r>
          </w:p>
        </w:tc>
        <w:tc>
          <w:tcPr>
            <w:tcW w:w="5443" w:type="dxa"/>
            <w:vAlign w:val="center"/>
          </w:tcPr>
          <w:p w14:paraId="2DACF803" w14:textId="77777777" w:rsidR="001B424C" w:rsidRPr="001B424C" w:rsidRDefault="001B424C" w:rsidP="001B424C">
            <w:pPr>
              <w:ind w:firstLine="0"/>
              <w:jc w:val="left"/>
              <w:rPr>
                <w:rFonts w:cs="Times New Roman"/>
                <w:sz w:val="17"/>
                <w:szCs w:val="17"/>
              </w:rPr>
            </w:pPr>
            <w:r w:rsidRPr="001B424C">
              <w:rPr>
                <w:rFonts w:cs="Times New Roman"/>
                <w:sz w:val="17"/>
                <w:szCs w:val="17"/>
              </w:rPr>
              <w:t>Berber işlerine mahsus saç kıvırma cihazları</w:t>
            </w:r>
          </w:p>
        </w:tc>
        <w:tc>
          <w:tcPr>
            <w:tcW w:w="1814" w:type="dxa"/>
            <w:vAlign w:val="center"/>
          </w:tcPr>
          <w:p w14:paraId="5FB365E7"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122DA65" w14:textId="77777777" w:rsidTr="00D81786">
        <w:tc>
          <w:tcPr>
            <w:tcW w:w="556" w:type="dxa"/>
            <w:vAlign w:val="center"/>
          </w:tcPr>
          <w:p w14:paraId="7857E251"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224</w:t>
            </w:r>
          </w:p>
        </w:tc>
        <w:tc>
          <w:tcPr>
            <w:tcW w:w="1304" w:type="dxa"/>
            <w:vAlign w:val="center"/>
          </w:tcPr>
          <w:p w14:paraId="5E9236E2"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851640000011</w:t>
            </w:r>
          </w:p>
        </w:tc>
        <w:tc>
          <w:tcPr>
            <w:tcW w:w="5443" w:type="dxa"/>
            <w:vAlign w:val="center"/>
          </w:tcPr>
          <w:p w14:paraId="2A507543" w14:textId="77777777" w:rsidR="001B424C" w:rsidRPr="001B424C" w:rsidRDefault="001B424C" w:rsidP="001B424C">
            <w:pPr>
              <w:ind w:firstLine="0"/>
              <w:jc w:val="left"/>
              <w:rPr>
                <w:rFonts w:cs="Times New Roman"/>
                <w:sz w:val="17"/>
                <w:szCs w:val="17"/>
              </w:rPr>
            </w:pPr>
            <w:r w:rsidRPr="001B424C">
              <w:rPr>
                <w:rFonts w:cs="Times New Roman"/>
                <w:sz w:val="17"/>
                <w:szCs w:val="17"/>
              </w:rPr>
              <w:t>Elektrikli ütüler; buharlı olanlar</w:t>
            </w:r>
          </w:p>
        </w:tc>
        <w:tc>
          <w:tcPr>
            <w:tcW w:w="1814" w:type="dxa"/>
            <w:vAlign w:val="center"/>
          </w:tcPr>
          <w:p w14:paraId="6BAF5A29"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21529E2F" w14:textId="77777777" w:rsidTr="00D81786">
        <w:tc>
          <w:tcPr>
            <w:tcW w:w="556" w:type="dxa"/>
            <w:vAlign w:val="center"/>
          </w:tcPr>
          <w:p w14:paraId="7121262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225</w:t>
            </w:r>
          </w:p>
        </w:tc>
        <w:tc>
          <w:tcPr>
            <w:tcW w:w="1304" w:type="dxa"/>
            <w:vAlign w:val="center"/>
          </w:tcPr>
          <w:p w14:paraId="1FC0F791"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851680200019</w:t>
            </w:r>
          </w:p>
        </w:tc>
        <w:tc>
          <w:tcPr>
            <w:tcW w:w="5443" w:type="dxa"/>
            <w:vAlign w:val="center"/>
          </w:tcPr>
          <w:p w14:paraId="48E62A0D" w14:textId="77777777" w:rsidR="001B424C" w:rsidRPr="001B424C" w:rsidRDefault="001B424C" w:rsidP="001B424C">
            <w:pPr>
              <w:ind w:firstLine="0"/>
              <w:jc w:val="left"/>
              <w:rPr>
                <w:rFonts w:cs="Times New Roman"/>
                <w:sz w:val="17"/>
                <w:szCs w:val="17"/>
              </w:rPr>
            </w:pPr>
            <w:r w:rsidRPr="001B424C">
              <w:rPr>
                <w:rFonts w:cs="Times New Roman"/>
                <w:sz w:val="17"/>
                <w:szCs w:val="17"/>
              </w:rPr>
              <w:t>İzole edici bir mesnet üzerine monte edilmiş elektrikli ısıtıcı rezistanslar; taşıtlarda kullanılmaya mahsus olanlar HARİÇ</w:t>
            </w:r>
          </w:p>
        </w:tc>
        <w:tc>
          <w:tcPr>
            <w:tcW w:w="1814" w:type="dxa"/>
            <w:vAlign w:val="center"/>
          </w:tcPr>
          <w:p w14:paraId="40E80D4A"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2109FB72" w14:textId="77777777" w:rsidTr="00D81786">
        <w:tc>
          <w:tcPr>
            <w:tcW w:w="556" w:type="dxa"/>
            <w:vAlign w:val="center"/>
          </w:tcPr>
          <w:p w14:paraId="798B43CB"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226</w:t>
            </w:r>
          </w:p>
        </w:tc>
        <w:tc>
          <w:tcPr>
            <w:tcW w:w="1304" w:type="dxa"/>
            <w:vAlign w:val="center"/>
          </w:tcPr>
          <w:p w14:paraId="6EB4B0F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851713000019</w:t>
            </w:r>
          </w:p>
        </w:tc>
        <w:tc>
          <w:tcPr>
            <w:tcW w:w="5443" w:type="dxa"/>
            <w:vAlign w:val="center"/>
          </w:tcPr>
          <w:p w14:paraId="24F5D510" w14:textId="77777777" w:rsidR="001B424C" w:rsidRPr="001B424C" w:rsidRDefault="001B424C" w:rsidP="001B424C">
            <w:pPr>
              <w:ind w:firstLine="0"/>
              <w:jc w:val="left"/>
              <w:rPr>
                <w:rFonts w:cs="Times New Roman"/>
                <w:sz w:val="17"/>
                <w:szCs w:val="17"/>
              </w:rPr>
            </w:pPr>
            <w:r w:rsidRPr="001B424C">
              <w:rPr>
                <w:rFonts w:cs="Times New Roman"/>
                <w:sz w:val="17"/>
                <w:szCs w:val="17"/>
              </w:rPr>
              <w:t>Akıllı telefonlar (akıllı saatler HARİÇ); hücresel ağlar veya diğer kablosuz ağlar için</w:t>
            </w:r>
          </w:p>
        </w:tc>
        <w:tc>
          <w:tcPr>
            <w:tcW w:w="1814" w:type="dxa"/>
            <w:vAlign w:val="center"/>
          </w:tcPr>
          <w:p w14:paraId="05FB9EDB"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34C144B8" w14:textId="77777777" w:rsidTr="00D81786">
        <w:tc>
          <w:tcPr>
            <w:tcW w:w="556" w:type="dxa"/>
            <w:vAlign w:val="center"/>
          </w:tcPr>
          <w:p w14:paraId="17000D9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227</w:t>
            </w:r>
          </w:p>
        </w:tc>
        <w:tc>
          <w:tcPr>
            <w:tcW w:w="1304" w:type="dxa"/>
            <w:vAlign w:val="center"/>
          </w:tcPr>
          <w:p w14:paraId="781751FE"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851762001000</w:t>
            </w:r>
          </w:p>
        </w:tc>
        <w:tc>
          <w:tcPr>
            <w:tcW w:w="5443" w:type="dxa"/>
            <w:vAlign w:val="center"/>
          </w:tcPr>
          <w:p w14:paraId="31B1772F" w14:textId="77777777" w:rsidR="001B424C" w:rsidRPr="001B424C" w:rsidRDefault="001B424C" w:rsidP="001B424C">
            <w:pPr>
              <w:ind w:firstLine="0"/>
              <w:jc w:val="left"/>
              <w:rPr>
                <w:rFonts w:cs="Times New Roman"/>
                <w:sz w:val="17"/>
                <w:szCs w:val="17"/>
              </w:rPr>
            </w:pPr>
            <w:r w:rsidRPr="001B424C">
              <w:rPr>
                <w:rFonts w:cs="Times New Roman"/>
                <w:sz w:val="17"/>
                <w:szCs w:val="17"/>
              </w:rPr>
              <w:t>Ses, görüntü veya diğer bilgileri almaya, çevirmeye ve vermeye veya yeniden oluşturmaya mahsus makinalar; hücresel ağ için olanlar</w:t>
            </w:r>
          </w:p>
        </w:tc>
        <w:tc>
          <w:tcPr>
            <w:tcW w:w="1814" w:type="dxa"/>
            <w:vAlign w:val="center"/>
          </w:tcPr>
          <w:p w14:paraId="00360DEF"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4D6447F5" w14:textId="77777777" w:rsidTr="00D81786">
        <w:tc>
          <w:tcPr>
            <w:tcW w:w="556" w:type="dxa"/>
            <w:vAlign w:val="center"/>
          </w:tcPr>
          <w:p w14:paraId="757617D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228</w:t>
            </w:r>
          </w:p>
        </w:tc>
        <w:tc>
          <w:tcPr>
            <w:tcW w:w="1304" w:type="dxa"/>
            <w:vAlign w:val="center"/>
          </w:tcPr>
          <w:p w14:paraId="4E7D88E4"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851762009000</w:t>
            </w:r>
          </w:p>
        </w:tc>
        <w:tc>
          <w:tcPr>
            <w:tcW w:w="5443" w:type="dxa"/>
            <w:vAlign w:val="center"/>
          </w:tcPr>
          <w:p w14:paraId="40F98159" w14:textId="77777777" w:rsidR="001B424C" w:rsidRPr="001B424C" w:rsidRDefault="001B424C" w:rsidP="001B424C">
            <w:pPr>
              <w:ind w:firstLine="0"/>
              <w:jc w:val="left"/>
              <w:rPr>
                <w:rFonts w:cs="Times New Roman"/>
                <w:sz w:val="17"/>
                <w:szCs w:val="17"/>
              </w:rPr>
            </w:pPr>
            <w:r w:rsidRPr="001B424C">
              <w:rPr>
                <w:rFonts w:cs="Times New Roman"/>
                <w:sz w:val="17"/>
                <w:szCs w:val="17"/>
              </w:rPr>
              <w:t>Ses, görüntü veya diğer bilgileri almaya, çevirmeye ve vermeye veya yeniden oluşturmaya mahsus makinalar; hücresel ağ için olanlar HARİÇ</w:t>
            </w:r>
          </w:p>
        </w:tc>
        <w:tc>
          <w:tcPr>
            <w:tcW w:w="1814" w:type="dxa"/>
            <w:vAlign w:val="center"/>
          </w:tcPr>
          <w:p w14:paraId="3EE40A19"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4C554B36" w14:textId="77777777" w:rsidTr="00D81786">
        <w:tc>
          <w:tcPr>
            <w:tcW w:w="556" w:type="dxa"/>
            <w:vAlign w:val="center"/>
          </w:tcPr>
          <w:p w14:paraId="1B296AE8"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229</w:t>
            </w:r>
          </w:p>
        </w:tc>
        <w:tc>
          <w:tcPr>
            <w:tcW w:w="1304" w:type="dxa"/>
            <w:vAlign w:val="center"/>
          </w:tcPr>
          <w:p w14:paraId="1EF7052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851779000000</w:t>
            </w:r>
          </w:p>
        </w:tc>
        <w:tc>
          <w:tcPr>
            <w:tcW w:w="5443" w:type="dxa"/>
            <w:vAlign w:val="center"/>
          </w:tcPr>
          <w:p w14:paraId="058D457F" w14:textId="77777777" w:rsidR="001B424C" w:rsidRPr="001B424C" w:rsidRDefault="001B424C" w:rsidP="001B424C">
            <w:pPr>
              <w:ind w:firstLine="0"/>
              <w:jc w:val="left"/>
              <w:rPr>
                <w:rFonts w:cs="Times New Roman"/>
                <w:sz w:val="17"/>
                <w:szCs w:val="17"/>
              </w:rPr>
            </w:pPr>
            <w:r w:rsidRPr="001B424C">
              <w:rPr>
                <w:rFonts w:cs="Times New Roman"/>
                <w:sz w:val="17"/>
                <w:szCs w:val="17"/>
              </w:rPr>
              <w:t>Telefon cihazları, ses, görüntü veya diğer bilgileri almaya veya vermeye mahsus diğer cihazlar için diğer aksam ve parçalar</w:t>
            </w:r>
          </w:p>
        </w:tc>
        <w:tc>
          <w:tcPr>
            <w:tcW w:w="1814" w:type="dxa"/>
            <w:vAlign w:val="center"/>
          </w:tcPr>
          <w:p w14:paraId="17AFBF94"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7040CC7B" w14:textId="77777777" w:rsidTr="00D81786">
        <w:tc>
          <w:tcPr>
            <w:tcW w:w="556" w:type="dxa"/>
            <w:vAlign w:val="center"/>
          </w:tcPr>
          <w:p w14:paraId="7F33242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230</w:t>
            </w:r>
          </w:p>
        </w:tc>
        <w:tc>
          <w:tcPr>
            <w:tcW w:w="1304" w:type="dxa"/>
            <w:vAlign w:val="center"/>
          </w:tcPr>
          <w:p w14:paraId="67FF5F62"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851830009000</w:t>
            </w:r>
          </w:p>
        </w:tc>
        <w:tc>
          <w:tcPr>
            <w:tcW w:w="5443" w:type="dxa"/>
            <w:vAlign w:val="center"/>
          </w:tcPr>
          <w:p w14:paraId="4AFB23D1" w14:textId="77777777" w:rsidR="001B424C" w:rsidRPr="001B424C" w:rsidRDefault="001B424C" w:rsidP="001B424C">
            <w:pPr>
              <w:ind w:firstLine="0"/>
              <w:jc w:val="left"/>
              <w:rPr>
                <w:rFonts w:cs="Times New Roman"/>
                <w:sz w:val="17"/>
                <w:szCs w:val="17"/>
              </w:rPr>
            </w:pPr>
            <w:r w:rsidRPr="001B424C">
              <w:rPr>
                <w:rFonts w:cs="Times New Roman"/>
                <w:sz w:val="17"/>
                <w:szCs w:val="17"/>
              </w:rPr>
              <w:t>Kulaklıklar ve bir mikrofon ve bir veya daha fazla hoparlör içeren setler; sivil hava taşıtları için olanlar HARİÇ</w:t>
            </w:r>
          </w:p>
        </w:tc>
        <w:tc>
          <w:tcPr>
            <w:tcW w:w="1814" w:type="dxa"/>
            <w:vAlign w:val="center"/>
          </w:tcPr>
          <w:p w14:paraId="1F99F460"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47B19DE6" w14:textId="77777777" w:rsidTr="00D81786">
        <w:tc>
          <w:tcPr>
            <w:tcW w:w="556" w:type="dxa"/>
            <w:vAlign w:val="center"/>
          </w:tcPr>
          <w:p w14:paraId="00F1811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231</w:t>
            </w:r>
          </w:p>
        </w:tc>
        <w:tc>
          <w:tcPr>
            <w:tcW w:w="1304" w:type="dxa"/>
            <w:vAlign w:val="center"/>
          </w:tcPr>
          <w:p w14:paraId="4BF16914"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852352000000</w:t>
            </w:r>
          </w:p>
        </w:tc>
        <w:tc>
          <w:tcPr>
            <w:tcW w:w="5443" w:type="dxa"/>
            <w:vAlign w:val="center"/>
          </w:tcPr>
          <w:p w14:paraId="0759006F" w14:textId="77777777" w:rsidR="001B424C" w:rsidRPr="001B424C" w:rsidRDefault="001B424C" w:rsidP="001B424C">
            <w:pPr>
              <w:ind w:firstLine="0"/>
              <w:jc w:val="left"/>
              <w:rPr>
                <w:rFonts w:cs="Times New Roman"/>
                <w:sz w:val="17"/>
                <w:szCs w:val="17"/>
              </w:rPr>
            </w:pPr>
            <w:r w:rsidRPr="001B424C">
              <w:rPr>
                <w:rFonts w:cs="Times New Roman"/>
                <w:sz w:val="17"/>
                <w:szCs w:val="17"/>
              </w:rPr>
              <w:t>Sesleri ve diğer fenomenleri kaydetmeye mahsus yarı iletken akıllı kartlar</w:t>
            </w:r>
          </w:p>
        </w:tc>
        <w:tc>
          <w:tcPr>
            <w:tcW w:w="1814" w:type="dxa"/>
            <w:vAlign w:val="center"/>
          </w:tcPr>
          <w:p w14:paraId="7C724AEF"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7814FA3C" w14:textId="77777777" w:rsidTr="00D81786">
        <w:tc>
          <w:tcPr>
            <w:tcW w:w="556" w:type="dxa"/>
            <w:vAlign w:val="center"/>
          </w:tcPr>
          <w:p w14:paraId="040349C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232</w:t>
            </w:r>
          </w:p>
        </w:tc>
        <w:tc>
          <w:tcPr>
            <w:tcW w:w="1304" w:type="dxa"/>
            <w:vAlign w:val="center"/>
          </w:tcPr>
          <w:p w14:paraId="0D318314"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852491000000</w:t>
            </w:r>
          </w:p>
        </w:tc>
        <w:tc>
          <w:tcPr>
            <w:tcW w:w="5443" w:type="dxa"/>
            <w:vAlign w:val="center"/>
          </w:tcPr>
          <w:p w14:paraId="3F7E4373" w14:textId="77777777" w:rsidR="001B424C" w:rsidRPr="001B424C" w:rsidRDefault="001B424C" w:rsidP="001B424C">
            <w:pPr>
              <w:ind w:firstLine="0"/>
              <w:jc w:val="left"/>
              <w:rPr>
                <w:rFonts w:cs="Times New Roman"/>
                <w:sz w:val="17"/>
                <w:szCs w:val="17"/>
              </w:rPr>
            </w:pPr>
            <w:r w:rsidRPr="001B424C">
              <w:rPr>
                <w:rFonts w:cs="Times New Roman"/>
                <w:sz w:val="17"/>
                <w:szCs w:val="17"/>
              </w:rPr>
              <w:t>Sürücüler veya kontrol devreleri içeren düz panel gösterge modülleri (dokunmatik ekran içersin içermesin); likit kristalden olanlar</w:t>
            </w:r>
          </w:p>
        </w:tc>
        <w:tc>
          <w:tcPr>
            <w:tcW w:w="1814" w:type="dxa"/>
            <w:vAlign w:val="center"/>
          </w:tcPr>
          <w:p w14:paraId="69EE5A8E"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33E92C2A" w14:textId="77777777" w:rsidTr="00D81786">
        <w:tc>
          <w:tcPr>
            <w:tcW w:w="556" w:type="dxa"/>
            <w:vAlign w:val="center"/>
          </w:tcPr>
          <w:p w14:paraId="57D0CB4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lastRenderedPageBreak/>
              <w:t>233</w:t>
            </w:r>
          </w:p>
        </w:tc>
        <w:tc>
          <w:tcPr>
            <w:tcW w:w="1304" w:type="dxa"/>
            <w:vAlign w:val="center"/>
          </w:tcPr>
          <w:p w14:paraId="001349D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852583000000</w:t>
            </w:r>
          </w:p>
        </w:tc>
        <w:tc>
          <w:tcPr>
            <w:tcW w:w="5443" w:type="dxa"/>
            <w:vAlign w:val="center"/>
          </w:tcPr>
          <w:p w14:paraId="7F03CDC2" w14:textId="77777777" w:rsidR="001B424C" w:rsidRPr="001B424C" w:rsidRDefault="001B424C" w:rsidP="001B424C">
            <w:pPr>
              <w:ind w:firstLine="0"/>
              <w:jc w:val="left"/>
              <w:rPr>
                <w:rFonts w:cs="Times New Roman"/>
                <w:sz w:val="17"/>
                <w:szCs w:val="17"/>
              </w:rPr>
            </w:pPr>
            <w:r w:rsidRPr="001B424C">
              <w:rPr>
                <w:rFonts w:cs="Times New Roman"/>
                <w:sz w:val="17"/>
                <w:szCs w:val="17"/>
              </w:rPr>
              <w:t>Televizyon kameraları, dijital kameralar ve görüntü kaydedici kameralar; bu faslın 3 nolu alt pozisyonunda belirtilen gece görüş için kullanılanlar</w:t>
            </w:r>
          </w:p>
        </w:tc>
        <w:tc>
          <w:tcPr>
            <w:tcW w:w="1814" w:type="dxa"/>
            <w:vAlign w:val="center"/>
          </w:tcPr>
          <w:p w14:paraId="4FF98ED4"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68967D9B" w14:textId="77777777" w:rsidTr="00D81786">
        <w:tc>
          <w:tcPr>
            <w:tcW w:w="556" w:type="dxa"/>
            <w:vAlign w:val="center"/>
          </w:tcPr>
          <w:p w14:paraId="1350163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234</w:t>
            </w:r>
          </w:p>
        </w:tc>
        <w:tc>
          <w:tcPr>
            <w:tcW w:w="1304" w:type="dxa"/>
            <w:vAlign w:val="center"/>
          </w:tcPr>
          <w:p w14:paraId="0271C08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852589000000</w:t>
            </w:r>
          </w:p>
        </w:tc>
        <w:tc>
          <w:tcPr>
            <w:tcW w:w="5443" w:type="dxa"/>
            <w:vAlign w:val="center"/>
          </w:tcPr>
          <w:p w14:paraId="60F3045B" w14:textId="77777777" w:rsidR="001B424C" w:rsidRPr="001B424C" w:rsidRDefault="001B424C" w:rsidP="001B424C">
            <w:pPr>
              <w:ind w:firstLine="0"/>
              <w:jc w:val="left"/>
              <w:rPr>
                <w:rFonts w:cs="Times New Roman"/>
                <w:sz w:val="17"/>
                <w:szCs w:val="17"/>
              </w:rPr>
            </w:pPr>
            <w:r w:rsidRPr="001B424C">
              <w:rPr>
                <w:rFonts w:cs="Times New Roman"/>
                <w:sz w:val="17"/>
                <w:szCs w:val="17"/>
              </w:rPr>
              <w:t>Diğer televizyon kameraları, diğer dijital kameralar ve görüntü kaydedici diğer kameralar</w:t>
            </w:r>
          </w:p>
        </w:tc>
        <w:tc>
          <w:tcPr>
            <w:tcW w:w="1814" w:type="dxa"/>
            <w:vAlign w:val="center"/>
          </w:tcPr>
          <w:p w14:paraId="65FAFBB0"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71222B1D" w14:textId="77777777" w:rsidTr="00D81786">
        <w:tc>
          <w:tcPr>
            <w:tcW w:w="556" w:type="dxa"/>
            <w:vAlign w:val="center"/>
          </w:tcPr>
          <w:p w14:paraId="705D8802"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235</w:t>
            </w:r>
          </w:p>
        </w:tc>
        <w:tc>
          <w:tcPr>
            <w:tcW w:w="1304" w:type="dxa"/>
            <w:vAlign w:val="center"/>
          </w:tcPr>
          <w:p w14:paraId="4F37B9B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852691200000</w:t>
            </w:r>
          </w:p>
        </w:tc>
        <w:tc>
          <w:tcPr>
            <w:tcW w:w="5443" w:type="dxa"/>
            <w:vAlign w:val="center"/>
          </w:tcPr>
          <w:p w14:paraId="27DCD7EF" w14:textId="77777777" w:rsidR="001B424C" w:rsidRPr="001B424C" w:rsidRDefault="001B424C" w:rsidP="001B424C">
            <w:pPr>
              <w:ind w:firstLine="0"/>
              <w:jc w:val="left"/>
              <w:rPr>
                <w:rFonts w:cs="Times New Roman"/>
                <w:sz w:val="17"/>
                <w:szCs w:val="17"/>
              </w:rPr>
            </w:pPr>
            <w:r w:rsidRPr="001B424C">
              <w:rPr>
                <w:rFonts w:cs="Times New Roman"/>
                <w:sz w:val="17"/>
                <w:szCs w:val="17"/>
              </w:rPr>
              <w:t>Seyrüsefer için telsiz alıcılar</w:t>
            </w:r>
          </w:p>
        </w:tc>
        <w:tc>
          <w:tcPr>
            <w:tcW w:w="1814" w:type="dxa"/>
            <w:vAlign w:val="center"/>
          </w:tcPr>
          <w:p w14:paraId="5E54AA9D"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5BC37E16" w14:textId="77777777" w:rsidTr="00D81786">
        <w:tc>
          <w:tcPr>
            <w:tcW w:w="556" w:type="dxa"/>
            <w:vAlign w:val="center"/>
          </w:tcPr>
          <w:p w14:paraId="46DCEED2"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236</w:t>
            </w:r>
          </w:p>
        </w:tc>
        <w:tc>
          <w:tcPr>
            <w:tcW w:w="1304" w:type="dxa"/>
            <w:vAlign w:val="center"/>
          </w:tcPr>
          <w:p w14:paraId="24C2CEB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852721300000</w:t>
            </w:r>
          </w:p>
        </w:tc>
        <w:tc>
          <w:tcPr>
            <w:tcW w:w="5443" w:type="dxa"/>
            <w:vAlign w:val="center"/>
          </w:tcPr>
          <w:p w14:paraId="60816047" w14:textId="77777777" w:rsidR="001B424C" w:rsidRPr="001B424C" w:rsidRDefault="001B424C" w:rsidP="001B424C">
            <w:pPr>
              <w:ind w:firstLine="0"/>
              <w:jc w:val="left"/>
              <w:rPr>
                <w:rFonts w:cs="Times New Roman"/>
                <w:sz w:val="17"/>
                <w:szCs w:val="17"/>
              </w:rPr>
            </w:pPr>
            <w:r w:rsidRPr="001B424C">
              <w:rPr>
                <w:rFonts w:cs="Times New Roman"/>
                <w:sz w:val="17"/>
                <w:szCs w:val="17"/>
              </w:rPr>
              <w:t>Motorlu taşıtlar için, güç kaynağı harici, sesi kaydeden veya veren cihaz ile birlikte olan, Numerik Radyo Data sinyal alan ve çözen cihazlar</w:t>
            </w:r>
          </w:p>
        </w:tc>
        <w:tc>
          <w:tcPr>
            <w:tcW w:w="1814" w:type="dxa"/>
            <w:vAlign w:val="center"/>
          </w:tcPr>
          <w:p w14:paraId="5E577229"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345B4B2B" w14:textId="77777777" w:rsidTr="00D81786">
        <w:tc>
          <w:tcPr>
            <w:tcW w:w="556" w:type="dxa"/>
            <w:vAlign w:val="center"/>
          </w:tcPr>
          <w:p w14:paraId="75C9011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237</w:t>
            </w:r>
          </w:p>
        </w:tc>
        <w:tc>
          <w:tcPr>
            <w:tcW w:w="1304" w:type="dxa"/>
            <w:vAlign w:val="center"/>
          </w:tcPr>
          <w:p w14:paraId="3B3C775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852852100000</w:t>
            </w:r>
          </w:p>
        </w:tc>
        <w:tc>
          <w:tcPr>
            <w:tcW w:w="5443" w:type="dxa"/>
            <w:vAlign w:val="center"/>
          </w:tcPr>
          <w:p w14:paraId="19BA7137" w14:textId="77777777" w:rsidR="001B424C" w:rsidRPr="001B424C" w:rsidRDefault="001B424C" w:rsidP="001B424C">
            <w:pPr>
              <w:ind w:firstLine="0"/>
              <w:jc w:val="left"/>
              <w:rPr>
                <w:rFonts w:cs="Times New Roman"/>
                <w:sz w:val="17"/>
                <w:szCs w:val="17"/>
              </w:rPr>
            </w:pPr>
            <w:r w:rsidRPr="001B424C">
              <w:rPr>
                <w:rFonts w:cs="Times New Roman"/>
                <w:sz w:val="17"/>
                <w:szCs w:val="17"/>
              </w:rPr>
              <w:t>Diğer monitörler; Sadece veya esas itibariyle 84.71 pozisyonunda yer alan otomatik bilgi işlem makinalarında kullanılan</w:t>
            </w:r>
          </w:p>
        </w:tc>
        <w:tc>
          <w:tcPr>
            <w:tcW w:w="1814" w:type="dxa"/>
            <w:vAlign w:val="center"/>
          </w:tcPr>
          <w:p w14:paraId="2095F817"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4A1D248B" w14:textId="77777777" w:rsidTr="00D81786">
        <w:tc>
          <w:tcPr>
            <w:tcW w:w="556" w:type="dxa"/>
            <w:vAlign w:val="center"/>
          </w:tcPr>
          <w:p w14:paraId="2D5F8F08"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238</w:t>
            </w:r>
          </w:p>
        </w:tc>
        <w:tc>
          <w:tcPr>
            <w:tcW w:w="1304" w:type="dxa"/>
            <w:vAlign w:val="center"/>
          </w:tcPr>
          <w:p w14:paraId="45FEFAA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852859000000</w:t>
            </w:r>
          </w:p>
        </w:tc>
        <w:tc>
          <w:tcPr>
            <w:tcW w:w="5443" w:type="dxa"/>
            <w:vAlign w:val="center"/>
          </w:tcPr>
          <w:p w14:paraId="61E29CDA" w14:textId="77777777" w:rsidR="001B424C" w:rsidRPr="001B424C" w:rsidRDefault="001B424C" w:rsidP="001B424C">
            <w:pPr>
              <w:ind w:firstLine="0"/>
              <w:jc w:val="left"/>
              <w:rPr>
                <w:rFonts w:cs="Times New Roman"/>
                <w:sz w:val="17"/>
                <w:szCs w:val="17"/>
              </w:rPr>
            </w:pPr>
            <w:r w:rsidRPr="001B424C">
              <w:rPr>
                <w:rFonts w:cs="Times New Roman"/>
                <w:sz w:val="17"/>
                <w:szCs w:val="17"/>
              </w:rPr>
              <w:t>Diğer monitörler</w:t>
            </w:r>
          </w:p>
        </w:tc>
        <w:tc>
          <w:tcPr>
            <w:tcW w:w="1814" w:type="dxa"/>
            <w:vAlign w:val="center"/>
          </w:tcPr>
          <w:p w14:paraId="4DA83C46"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2CECB94B" w14:textId="77777777" w:rsidTr="00D81786">
        <w:tc>
          <w:tcPr>
            <w:tcW w:w="556" w:type="dxa"/>
            <w:vAlign w:val="center"/>
          </w:tcPr>
          <w:p w14:paraId="5B0FBD8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239</w:t>
            </w:r>
          </w:p>
        </w:tc>
        <w:tc>
          <w:tcPr>
            <w:tcW w:w="1304" w:type="dxa"/>
            <w:vAlign w:val="center"/>
          </w:tcPr>
          <w:p w14:paraId="05E73732"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852990930000</w:t>
            </w:r>
          </w:p>
        </w:tc>
        <w:tc>
          <w:tcPr>
            <w:tcW w:w="5443" w:type="dxa"/>
            <w:vAlign w:val="center"/>
          </w:tcPr>
          <w:p w14:paraId="123D2766" w14:textId="77777777" w:rsidR="001B424C" w:rsidRPr="001B424C" w:rsidRDefault="001B424C" w:rsidP="001B424C">
            <w:pPr>
              <w:ind w:firstLine="0"/>
              <w:jc w:val="left"/>
              <w:rPr>
                <w:rFonts w:cs="Times New Roman"/>
                <w:sz w:val="17"/>
                <w:szCs w:val="17"/>
              </w:rPr>
            </w:pPr>
            <w:r w:rsidRPr="001B424C">
              <w:rPr>
                <w:rFonts w:cs="Times New Roman"/>
                <w:sz w:val="17"/>
                <w:szCs w:val="17"/>
              </w:rPr>
              <w:t>Sadece veya esas itibariyle 85.27 ve 85.28 pozisyonlarında yer alan cihazlara mahsus diğer aksam ve parçalar</w:t>
            </w:r>
          </w:p>
        </w:tc>
        <w:tc>
          <w:tcPr>
            <w:tcW w:w="1814" w:type="dxa"/>
            <w:vAlign w:val="center"/>
          </w:tcPr>
          <w:p w14:paraId="4F1D2A4D"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49722A3E" w14:textId="77777777" w:rsidTr="00D81786">
        <w:tc>
          <w:tcPr>
            <w:tcW w:w="556" w:type="dxa"/>
            <w:vAlign w:val="center"/>
          </w:tcPr>
          <w:p w14:paraId="108D4C9D"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240</w:t>
            </w:r>
          </w:p>
        </w:tc>
        <w:tc>
          <w:tcPr>
            <w:tcW w:w="1304" w:type="dxa"/>
            <w:vAlign w:val="center"/>
          </w:tcPr>
          <w:p w14:paraId="17C0D8C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853190000000</w:t>
            </w:r>
          </w:p>
        </w:tc>
        <w:tc>
          <w:tcPr>
            <w:tcW w:w="5443" w:type="dxa"/>
            <w:vAlign w:val="center"/>
          </w:tcPr>
          <w:p w14:paraId="5C486D61" w14:textId="77777777" w:rsidR="001B424C" w:rsidRPr="001B424C" w:rsidRDefault="001B424C" w:rsidP="001B424C">
            <w:pPr>
              <w:ind w:firstLine="0"/>
              <w:jc w:val="left"/>
              <w:rPr>
                <w:rFonts w:cs="Times New Roman"/>
                <w:sz w:val="17"/>
                <w:szCs w:val="17"/>
              </w:rPr>
            </w:pPr>
            <w:r w:rsidRPr="001B424C">
              <w:rPr>
                <w:rFonts w:cs="Times New Roman"/>
                <w:sz w:val="17"/>
                <w:szCs w:val="17"/>
              </w:rPr>
              <w:t>Elektrikli ses veya görüntülü işaret cihazları (ziller, sirenler, gösterge tabloları, hırsızlığa veya yangına karşı alarmlar) için aksam ve parçalar</w:t>
            </w:r>
          </w:p>
        </w:tc>
        <w:tc>
          <w:tcPr>
            <w:tcW w:w="1814" w:type="dxa"/>
            <w:vAlign w:val="center"/>
          </w:tcPr>
          <w:p w14:paraId="61991973"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EBE22E5" w14:textId="77777777" w:rsidTr="00D81786">
        <w:tc>
          <w:tcPr>
            <w:tcW w:w="556" w:type="dxa"/>
            <w:vAlign w:val="center"/>
          </w:tcPr>
          <w:p w14:paraId="3BCB61B8"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241</w:t>
            </w:r>
          </w:p>
        </w:tc>
        <w:tc>
          <w:tcPr>
            <w:tcW w:w="1304" w:type="dxa"/>
            <w:vAlign w:val="center"/>
          </w:tcPr>
          <w:p w14:paraId="0470977B"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853620900019</w:t>
            </w:r>
          </w:p>
        </w:tc>
        <w:tc>
          <w:tcPr>
            <w:tcW w:w="5443" w:type="dxa"/>
            <w:vAlign w:val="center"/>
          </w:tcPr>
          <w:p w14:paraId="6E6FEFAB" w14:textId="77777777" w:rsidR="001B424C" w:rsidRPr="001B424C" w:rsidRDefault="001B424C" w:rsidP="001B424C">
            <w:pPr>
              <w:ind w:firstLine="0"/>
              <w:jc w:val="left"/>
              <w:rPr>
                <w:rFonts w:cs="Times New Roman"/>
                <w:sz w:val="17"/>
                <w:szCs w:val="17"/>
              </w:rPr>
            </w:pPr>
            <w:r w:rsidRPr="001B424C">
              <w:rPr>
                <w:rFonts w:cs="Times New Roman"/>
                <w:sz w:val="17"/>
                <w:szCs w:val="17"/>
              </w:rPr>
              <w:t>Otomatik devre kesiciler; gerilimi &lt;= 1000 V, akım &gt; 63 A olup ev tipi minyatür devre kesiciler (otomatlar) HARİÇ</w:t>
            </w:r>
          </w:p>
        </w:tc>
        <w:tc>
          <w:tcPr>
            <w:tcW w:w="1814" w:type="dxa"/>
            <w:vAlign w:val="center"/>
          </w:tcPr>
          <w:p w14:paraId="574A76D8"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786887F" w14:textId="77777777" w:rsidTr="00D81786">
        <w:tc>
          <w:tcPr>
            <w:tcW w:w="556" w:type="dxa"/>
            <w:vAlign w:val="center"/>
          </w:tcPr>
          <w:p w14:paraId="3F4D90A5"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242</w:t>
            </w:r>
          </w:p>
        </w:tc>
        <w:tc>
          <w:tcPr>
            <w:tcW w:w="1304" w:type="dxa"/>
            <w:vAlign w:val="center"/>
          </w:tcPr>
          <w:p w14:paraId="1DB2E18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853641900000</w:t>
            </w:r>
          </w:p>
        </w:tc>
        <w:tc>
          <w:tcPr>
            <w:tcW w:w="5443" w:type="dxa"/>
            <w:vAlign w:val="center"/>
          </w:tcPr>
          <w:p w14:paraId="72830535" w14:textId="77777777" w:rsidR="001B424C" w:rsidRPr="001B424C" w:rsidRDefault="001B424C" w:rsidP="001B424C">
            <w:pPr>
              <w:ind w:firstLine="0"/>
              <w:jc w:val="left"/>
              <w:rPr>
                <w:rFonts w:cs="Times New Roman"/>
                <w:sz w:val="17"/>
                <w:szCs w:val="17"/>
              </w:rPr>
            </w:pPr>
            <w:r w:rsidRPr="001B424C">
              <w:rPr>
                <w:rFonts w:cs="Times New Roman"/>
                <w:sz w:val="17"/>
                <w:szCs w:val="17"/>
              </w:rPr>
              <w:t>Röleler; anma gerilimi &lt;= 60 V, anma akımı &gt; 2 A</w:t>
            </w:r>
          </w:p>
        </w:tc>
        <w:tc>
          <w:tcPr>
            <w:tcW w:w="1814" w:type="dxa"/>
            <w:vAlign w:val="center"/>
          </w:tcPr>
          <w:p w14:paraId="276BA430"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1C81A2D" w14:textId="77777777" w:rsidTr="00D81786">
        <w:tc>
          <w:tcPr>
            <w:tcW w:w="556" w:type="dxa"/>
            <w:vAlign w:val="center"/>
          </w:tcPr>
          <w:p w14:paraId="2F2F5FC8"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243</w:t>
            </w:r>
          </w:p>
        </w:tc>
        <w:tc>
          <w:tcPr>
            <w:tcW w:w="1304" w:type="dxa"/>
            <w:vAlign w:val="center"/>
          </w:tcPr>
          <w:p w14:paraId="477A47D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853650190000</w:t>
            </w:r>
          </w:p>
        </w:tc>
        <w:tc>
          <w:tcPr>
            <w:tcW w:w="5443" w:type="dxa"/>
            <w:vAlign w:val="center"/>
          </w:tcPr>
          <w:p w14:paraId="39239259" w14:textId="77777777" w:rsidR="001B424C" w:rsidRPr="001B424C" w:rsidRDefault="001B424C" w:rsidP="001B424C">
            <w:pPr>
              <w:ind w:firstLine="0"/>
              <w:jc w:val="left"/>
              <w:rPr>
                <w:rFonts w:cs="Times New Roman"/>
                <w:sz w:val="17"/>
                <w:szCs w:val="17"/>
              </w:rPr>
            </w:pPr>
            <w:r w:rsidRPr="001B424C">
              <w:rPr>
                <w:rFonts w:cs="Times New Roman"/>
                <w:sz w:val="17"/>
                <w:szCs w:val="17"/>
              </w:rPr>
              <w:t>Diğer elektrik anahtarları; anma gerilimi &lt;= 60 V</w:t>
            </w:r>
          </w:p>
        </w:tc>
        <w:tc>
          <w:tcPr>
            <w:tcW w:w="1814" w:type="dxa"/>
            <w:vAlign w:val="center"/>
          </w:tcPr>
          <w:p w14:paraId="24B2287D"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2395217" w14:textId="77777777" w:rsidTr="00D81786">
        <w:tc>
          <w:tcPr>
            <w:tcW w:w="556" w:type="dxa"/>
            <w:vAlign w:val="center"/>
          </w:tcPr>
          <w:p w14:paraId="54A1173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244</w:t>
            </w:r>
          </w:p>
        </w:tc>
        <w:tc>
          <w:tcPr>
            <w:tcW w:w="1304" w:type="dxa"/>
            <w:vAlign w:val="center"/>
          </w:tcPr>
          <w:p w14:paraId="4304CE9B"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853650800018</w:t>
            </w:r>
          </w:p>
        </w:tc>
        <w:tc>
          <w:tcPr>
            <w:tcW w:w="5443" w:type="dxa"/>
            <w:vAlign w:val="center"/>
          </w:tcPr>
          <w:p w14:paraId="2A76F58A" w14:textId="77777777" w:rsidR="001B424C" w:rsidRPr="001B424C" w:rsidRDefault="001B424C" w:rsidP="001B424C">
            <w:pPr>
              <w:ind w:firstLine="0"/>
              <w:jc w:val="left"/>
              <w:rPr>
                <w:rFonts w:cs="Times New Roman"/>
                <w:sz w:val="17"/>
                <w:szCs w:val="17"/>
              </w:rPr>
            </w:pPr>
            <w:r w:rsidRPr="001B424C">
              <w:rPr>
                <w:rFonts w:cs="Times New Roman"/>
                <w:sz w:val="17"/>
                <w:szCs w:val="17"/>
              </w:rPr>
              <w:t>Diğer elektrik anahtarları; 60 V &lt; anma gerilimi &lt;= 1000 V</w:t>
            </w:r>
          </w:p>
        </w:tc>
        <w:tc>
          <w:tcPr>
            <w:tcW w:w="1814" w:type="dxa"/>
            <w:vAlign w:val="center"/>
          </w:tcPr>
          <w:p w14:paraId="30B671D2"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2478894" w14:textId="77777777" w:rsidTr="00D81786">
        <w:tc>
          <w:tcPr>
            <w:tcW w:w="556" w:type="dxa"/>
            <w:vAlign w:val="center"/>
          </w:tcPr>
          <w:p w14:paraId="4C0F1D2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245</w:t>
            </w:r>
          </w:p>
        </w:tc>
        <w:tc>
          <w:tcPr>
            <w:tcW w:w="1304" w:type="dxa"/>
            <w:vAlign w:val="center"/>
          </w:tcPr>
          <w:p w14:paraId="7ADEA1CE"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853669300000</w:t>
            </w:r>
          </w:p>
        </w:tc>
        <w:tc>
          <w:tcPr>
            <w:tcW w:w="5443" w:type="dxa"/>
            <w:vAlign w:val="center"/>
          </w:tcPr>
          <w:p w14:paraId="49F25BF7" w14:textId="77777777" w:rsidR="001B424C" w:rsidRPr="001B424C" w:rsidRDefault="001B424C" w:rsidP="001B424C">
            <w:pPr>
              <w:ind w:firstLine="0"/>
              <w:jc w:val="left"/>
              <w:rPr>
                <w:rFonts w:cs="Times New Roman"/>
                <w:sz w:val="17"/>
                <w:szCs w:val="17"/>
              </w:rPr>
            </w:pPr>
            <w:r w:rsidRPr="001B424C">
              <w:rPr>
                <w:rFonts w:cs="Times New Roman"/>
                <w:sz w:val="17"/>
                <w:szCs w:val="17"/>
              </w:rPr>
              <w:t>Baskı devreler için fişler ve soketler (prizler); anma gerilimi &lt;= 1000 V</w:t>
            </w:r>
          </w:p>
        </w:tc>
        <w:tc>
          <w:tcPr>
            <w:tcW w:w="1814" w:type="dxa"/>
            <w:vAlign w:val="center"/>
          </w:tcPr>
          <w:p w14:paraId="71BEDD95"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C973239" w14:textId="77777777" w:rsidTr="00D81786">
        <w:tc>
          <w:tcPr>
            <w:tcW w:w="556" w:type="dxa"/>
            <w:vAlign w:val="center"/>
          </w:tcPr>
          <w:p w14:paraId="4D4F5B8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246</w:t>
            </w:r>
          </w:p>
        </w:tc>
        <w:tc>
          <w:tcPr>
            <w:tcW w:w="1304" w:type="dxa"/>
            <w:vAlign w:val="center"/>
          </w:tcPr>
          <w:p w14:paraId="787701A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853669900018</w:t>
            </w:r>
          </w:p>
        </w:tc>
        <w:tc>
          <w:tcPr>
            <w:tcW w:w="5443" w:type="dxa"/>
            <w:vAlign w:val="center"/>
          </w:tcPr>
          <w:p w14:paraId="0886C1E1" w14:textId="77777777" w:rsidR="001B424C" w:rsidRPr="001B424C" w:rsidRDefault="001B424C" w:rsidP="001B424C">
            <w:pPr>
              <w:ind w:firstLine="0"/>
              <w:jc w:val="left"/>
              <w:rPr>
                <w:rFonts w:cs="Times New Roman"/>
                <w:sz w:val="17"/>
                <w:szCs w:val="17"/>
              </w:rPr>
            </w:pPr>
            <w:r w:rsidRPr="001B424C">
              <w:rPr>
                <w:rFonts w:cs="Times New Roman"/>
                <w:sz w:val="17"/>
                <w:szCs w:val="17"/>
              </w:rPr>
              <w:t>Diğer fişler ve diğer soketler (prizler); anma gerilimi &lt;= 1000 V</w:t>
            </w:r>
          </w:p>
        </w:tc>
        <w:tc>
          <w:tcPr>
            <w:tcW w:w="1814" w:type="dxa"/>
            <w:vAlign w:val="center"/>
          </w:tcPr>
          <w:p w14:paraId="34C88B5D"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C126BFA" w14:textId="77777777" w:rsidTr="00D81786">
        <w:tc>
          <w:tcPr>
            <w:tcW w:w="556" w:type="dxa"/>
            <w:vAlign w:val="center"/>
          </w:tcPr>
          <w:p w14:paraId="1F6E7A78"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247</w:t>
            </w:r>
          </w:p>
        </w:tc>
        <w:tc>
          <w:tcPr>
            <w:tcW w:w="1304" w:type="dxa"/>
            <w:vAlign w:val="center"/>
          </w:tcPr>
          <w:p w14:paraId="6C5D053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853690100000</w:t>
            </w:r>
          </w:p>
        </w:tc>
        <w:tc>
          <w:tcPr>
            <w:tcW w:w="5443" w:type="dxa"/>
            <w:vAlign w:val="center"/>
          </w:tcPr>
          <w:p w14:paraId="479CFA19" w14:textId="77777777" w:rsidR="001B424C" w:rsidRPr="001B424C" w:rsidRDefault="001B424C" w:rsidP="001B424C">
            <w:pPr>
              <w:ind w:firstLine="0"/>
              <w:jc w:val="left"/>
              <w:rPr>
                <w:rFonts w:cs="Times New Roman"/>
                <w:sz w:val="17"/>
                <w:szCs w:val="17"/>
              </w:rPr>
            </w:pPr>
            <w:r w:rsidRPr="001B424C">
              <w:rPr>
                <w:rFonts w:cs="Times New Roman"/>
                <w:sz w:val="17"/>
                <w:szCs w:val="17"/>
              </w:rPr>
              <w:t>Tel ve kablolar için bağlantı ve irtibat elemanları; gerilimi &lt;= 1000 V</w:t>
            </w:r>
          </w:p>
        </w:tc>
        <w:tc>
          <w:tcPr>
            <w:tcW w:w="1814" w:type="dxa"/>
            <w:vAlign w:val="center"/>
          </w:tcPr>
          <w:p w14:paraId="6C336E11"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1BBBFC7" w14:textId="77777777" w:rsidTr="00D81786">
        <w:tc>
          <w:tcPr>
            <w:tcW w:w="556" w:type="dxa"/>
            <w:vAlign w:val="center"/>
          </w:tcPr>
          <w:p w14:paraId="39C51B94"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248</w:t>
            </w:r>
          </w:p>
        </w:tc>
        <w:tc>
          <w:tcPr>
            <w:tcW w:w="1304" w:type="dxa"/>
            <w:vAlign w:val="center"/>
          </w:tcPr>
          <w:p w14:paraId="59BFDAB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853710910000</w:t>
            </w:r>
          </w:p>
        </w:tc>
        <w:tc>
          <w:tcPr>
            <w:tcW w:w="5443" w:type="dxa"/>
            <w:vAlign w:val="center"/>
          </w:tcPr>
          <w:p w14:paraId="3036E2DE" w14:textId="77777777" w:rsidR="001B424C" w:rsidRPr="001B424C" w:rsidRDefault="001B424C" w:rsidP="001B424C">
            <w:pPr>
              <w:ind w:firstLine="0"/>
              <w:jc w:val="left"/>
              <w:rPr>
                <w:rFonts w:cs="Times New Roman"/>
                <w:sz w:val="17"/>
                <w:szCs w:val="17"/>
              </w:rPr>
            </w:pPr>
            <w:r w:rsidRPr="001B424C">
              <w:rPr>
                <w:rFonts w:cs="Times New Roman"/>
                <w:sz w:val="17"/>
                <w:szCs w:val="17"/>
              </w:rPr>
              <w:t>Programlanabilir hafızalı kumanda cihazları; gerilimi &lt;= 1000 V</w:t>
            </w:r>
          </w:p>
        </w:tc>
        <w:tc>
          <w:tcPr>
            <w:tcW w:w="1814" w:type="dxa"/>
            <w:vAlign w:val="center"/>
          </w:tcPr>
          <w:p w14:paraId="44AA3B8F"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99BE2C9" w14:textId="77777777" w:rsidTr="00D81786">
        <w:tc>
          <w:tcPr>
            <w:tcW w:w="556" w:type="dxa"/>
            <w:vAlign w:val="center"/>
          </w:tcPr>
          <w:p w14:paraId="2AB9258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249</w:t>
            </w:r>
          </w:p>
        </w:tc>
        <w:tc>
          <w:tcPr>
            <w:tcW w:w="1304" w:type="dxa"/>
            <w:vAlign w:val="center"/>
          </w:tcPr>
          <w:p w14:paraId="1BE1D65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853710980019</w:t>
            </w:r>
          </w:p>
        </w:tc>
        <w:tc>
          <w:tcPr>
            <w:tcW w:w="5443" w:type="dxa"/>
            <w:vAlign w:val="center"/>
          </w:tcPr>
          <w:p w14:paraId="41E935E1" w14:textId="77777777" w:rsidR="001B424C" w:rsidRPr="001B424C" w:rsidRDefault="001B424C" w:rsidP="001B424C">
            <w:pPr>
              <w:ind w:firstLine="0"/>
              <w:jc w:val="left"/>
              <w:rPr>
                <w:rFonts w:cs="Times New Roman"/>
                <w:sz w:val="17"/>
                <w:szCs w:val="17"/>
              </w:rPr>
            </w:pPr>
            <w:r w:rsidRPr="001B424C">
              <w:rPr>
                <w:rFonts w:cs="Times New Roman"/>
                <w:sz w:val="17"/>
                <w:szCs w:val="17"/>
              </w:rPr>
              <w:t>Elektriğin kontrol/dağıtımı için, iki/daha fazla cihazla donatılmış diğer tablolar, panolar, konsollar, sayısal kontrol cihazları, vb; gerilimi&lt;=1000V</w:t>
            </w:r>
          </w:p>
        </w:tc>
        <w:tc>
          <w:tcPr>
            <w:tcW w:w="1814" w:type="dxa"/>
            <w:vAlign w:val="center"/>
          </w:tcPr>
          <w:p w14:paraId="2AC4C3E5"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F24BA6C" w14:textId="77777777" w:rsidTr="00D81786">
        <w:tc>
          <w:tcPr>
            <w:tcW w:w="556" w:type="dxa"/>
            <w:vAlign w:val="center"/>
          </w:tcPr>
          <w:p w14:paraId="4C581482"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250</w:t>
            </w:r>
          </w:p>
        </w:tc>
        <w:tc>
          <w:tcPr>
            <w:tcW w:w="1304" w:type="dxa"/>
            <w:vAlign w:val="center"/>
          </w:tcPr>
          <w:p w14:paraId="6A1790B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853890910000</w:t>
            </w:r>
          </w:p>
        </w:tc>
        <w:tc>
          <w:tcPr>
            <w:tcW w:w="5443" w:type="dxa"/>
            <w:vAlign w:val="center"/>
          </w:tcPr>
          <w:p w14:paraId="2518E134" w14:textId="77777777" w:rsidR="001B424C" w:rsidRPr="001B424C" w:rsidRDefault="001B424C" w:rsidP="001B424C">
            <w:pPr>
              <w:ind w:firstLine="0"/>
              <w:jc w:val="left"/>
              <w:rPr>
                <w:rFonts w:cs="Times New Roman"/>
                <w:sz w:val="17"/>
                <w:szCs w:val="17"/>
              </w:rPr>
            </w:pPr>
            <w:r w:rsidRPr="001B424C">
              <w:rPr>
                <w:rFonts w:cs="Times New Roman"/>
                <w:sz w:val="17"/>
                <w:szCs w:val="17"/>
              </w:rPr>
              <w:t>Sadece ve esas itibariyle 85.35,85.36 veya 85.37 pozisyonlarında yer alan cihazlarda kullanılmaya uygun birleştirilmiş elektronik diğer aksam-parçalar</w:t>
            </w:r>
          </w:p>
        </w:tc>
        <w:tc>
          <w:tcPr>
            <w:tcW w:w="1814" w:type="dxa"/>
            <w:vAlign w:val="center"/>
          </w:tcPr>
          <w:p w14:paraId="46845E5C"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5A9BC8F" w14:textId="77777777" w:rsidTr="00D81786">
        <w:tc>
          <w:tcPr>
            <w:tcW w:w="556" w:type="dxa"/>
            <w:vAlign w:val="center"/>
          </w:tcPr>
          <w:p w14:paraId="1F10BA9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251</w:t>
            </w:r>
          </w:p>
        </w:tc>
        <w:tc>
          <w:tcPr>
            <w:tcW w:w="1304" w:type="dxa"/>
            <w:vAlign w:val="center"/>
          </w:tcPr>
          <w:p w14:paraId="5FD4232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853890990000</w:t>
            </w:r>
          </w:p>
        </w:tc>
        <w:tc>
          <w:tcPr>
            <w:tcW w:w="5443" w:type="dxa"/>
            <w:vAlign w:val="center"/>
          </w:tcPr>
          <w:p w14:paraId="685479C2" w14:textId="77777777" w:rsidR="001B424C" w:rsidRPr="001B424C" w:rsidRDefault="001B424C" w:rsidP="001B424C">
            <w:pPr>
              <w:ind w:firstLine="0"/>
              <w:jc w:val="left"/>
              <w:rPr>
                <w:rFonts w:cs="Times New Roman"/>
                <w:sz w:val="17"/>
                <w:szCs w:val="17"/>
              </w:rPr>
            </w:pPr>
            <w:r w:rsidRPr="001B424C">
              <w:rPr>
                <w:rFonts w:cs="Times New Roman"/>
                <w:sz w:val="17"/>
                <w:szCs w:val="17"/>
              </w:rPr>
              <w:t>Sadece ve esas itibariyle 85.35, 85.36 veya 85.37 pozisyonlarında yer alan cihazlarda kullanılmaya uygun diğer aksam ve parçalar</w:t>
            </w:r>
          </w:p>
        </w:tc>
        <w:tc>
          <w:tcPr>
            <w:tcW w:w="1814" w:type="dxa"/>
            <w:vAlign w:val="center"/>
          </w:tcPr>
          <w:p w14:paraId="0BD00057"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0D59919" w14:textId="77777777" w:rsidTr="00D81786">
        <w:tc>
          <w:tcPr>
            <w:tcW w:w="556" w:type="dxa"/>
            <w:vAlign w:val="center"/>
          </w:tcPr>
          <w:p w14:paraId="1BB38135"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252</w:t>
            </w:r>
          </w:p>
        </w:tc>
        <w:tc>
          <w:tcPr>
            <w:tcW w:w="1304" w:type="dxa"/>
            <w:vAlign w:val="center"/>
          </w:tcPr>
          <w:p w14:paraId="50709E2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853951000000</w:t>
            </w:r>
          </w:p>
        </w:tc>
        <w:tc>
          <w:tcPr>
            <w:tcW w:w="5443" w:type="dxa"/>
            <w:vAlign w:val="center"/>
          </w:tcPr>
          <w:p w14:paraId="0B6F2398" w14:textId="77777777" w:rsidR="001B424C" w:rsidRPr="001B424C" w:rsidRDefault="001B424C" w:rsidP="001B424C">
            <w:pPr>
              <w:ind w:firstLine="0"/>
              <w:jc w:val="left"/>
              <w:rPr>
                <w:rFonts w:cs="Times New Roman"/>
                <w:sz w:val="17"/>
                <w:szCs w:val="17"/>
              </w:rPr>
            </w:pPr>
            <w:r w:rsidRPr="001B424C">
              <w:rPr>
                <w:rFonts w:cs="Times New Roman"/>
                <w:sz w:val="17"/>
                <w:szCs w:val="17"/>
              </w:rPr>
              <w:t>LED modüller (ışık kaynağı olarak kullanılan)</w:t>
            </w:r>
          </w:p>
        </w:tc>
        <w:tc>
          <w:tcPr>
            <w:tcW w:w="1814" w:type="dxa"/>
            <w:vAlign w:val="center"/>
          </w:tcPr>
          <w:p w14:paraId="41B53C42"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3113C24C" w14:textId="77777777" w:rsidTr="00D81786">
        <w:tc>
          <w:tcPr>
            <w:tcW w:w="556" w:type="dxa"/>
            <w:vAlign w:val="center"/>
          </w:tcPr>
          <w:p w14:paraId="7D5F4E3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253</w:t>
            </w:r>
          </w:p>
        </w:tc>
        <w:tc>
          <w:tcPr>
            <w:tcW w:w="1304" w:type="dxa"/>
            <w:vAlign w:val="center"/>
          </w:tcPr>
          <w:p w14:paraId="4C4870AB"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854141000000</w:t>
            </w:r>
          </w:p>
        </w:tc>
        <w:tc>
          <w:tcPr>
            <w:tcW w:w="5443" w:type="dxa"/>
            <w:vAlign w:val="center"/>
          </w:tcPr>
          <w:p w14:paraId="12171E20" w14:textId="77777777" w:rsidR="001B424C" w:rsidRPr="001B424C" w:rsidRDefault="001B424C" w:rsidP="001B424C">
            <w:pPr>
              <w:ind w:firstLine="0"/>
              <w:jc w:val="left"/>
              <w:rPr>
                <w:rFonts w:cs="Times New Roman"/>
                <w:sz w:val="17"/>
                <w:szCs w:val="17"/>
              </w:rPr>
            </w:pPr>
            <w:r w:rsidRPr="001B424C">
              <w:rPr>
                <w:rFonts w:cs="Times New Roman"/>
                <w:sz w:val="17"/>
                <w:szCs w:val="17"/>
              </w:rPr>
              <w:t>Işık yayan diyodlar (LED)</w:t>
            </w:r>
          </w:p>
        </w:tc>
        <w:tc>
          <w:tcPr>
            <w:tcW w:w="1814" w:type="dxa"/>
            <w:vAlign w:val="center"/>
          </w:tcPr>
          <w:p w14:paraId="1BEB687A"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091CCED0" w14:textId="77777777" w:rsidTr="00D81786">
        <w:tc>
          <w:tcPr>
            <w:tcW w:w="556" w:type="dxa"/>
            <w:vAlign w:val="center"/>
          </w:tcPr>
          <w:p w14:paraId="5E11BD5E"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254</w:t>
            </w:r>
          </w:p>
        </w:tc>
        <w:tc>
          <w:tcPr>
            <w:tcW w:w="1304" w:type="dxa"/>
            <w:vAlign w:val="center"/>
          </w:tcPr>
          <w:p w14:paraId="699A9E3B"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854142000000</w:t>
            </w:r>
          </w:p>
        </w:tc>
        <w:tc>
          <w:tcPr>
            <w:tcW w:w="5443" w:type="dxa"/>
            <w:vAlign w:val="center"/>
          </w:tcPr>
          <w:p w14:paraId="6BB52A87" w14:textId="77777777" w:rsidR="001B424C" w:rsidRPr="001B424C" w:rsidRDefault="001B424C" w:rsidP="001B424C">
            <w:pPr>
              <w:ind w:firstLine="0"/>
              <w:jc w:val="left"/>
              <w:rPr>
                <w:rFonts w:cs="Times New Roman"/>
                <w:sz w:val="17"/>
                <w:szCs w:val="17"/>
              </w:rPr>
            </w:pPr>
            <w:r w:rsidRPr="001B424C">
              <w:rPr>
                <w:rFonts w:cs="Times New Roman"/>
                <w:sz w:val="17"/>
                <w:szCs w:val="17"/>
              </w:rPr>
              <w:t>Bir modül halinde birleştirilmemiş veya panolarda düzenlenmemiş fotovoltaik hücreler</w:t>
            </w:r>
          </w:p>
        </w:tc>
        <w:tc>
          <w:tcPr>
            <w:tcW w:w="1814" w:type="dxa"/>
            <w:vAlign w:val="center"/>
          </w:tcPr>
          <w:p w14:paraId="202D68DE"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0E1C8C4C" w14:textId="77777777" w:rsidTr="00D81786">
        <w:tc>
          <w:tcPr>
            <w:tcW w:w="556" w:type="dxa"/>
            <w:vAlign w:val="center"/>
          </w:tcPr>
          <w:p w14:paraId="3136C3F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255</w:t>
            </w:r>
          </w:p>
        </w:tc>
        <w:tc>
          <w:tcPr>
            <w:tcW w:w="1304" w:type="dxa"/>
            <w:vAlign w:val="center"/>
          </w:tcPr>
          <w:p w14:paraId="1D081892"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854160000000</w:t>
            </w:r>
          </w:p>
        </w:tc>
        <w:tc>
          <w:tcPr>
            <w:tcW w:w="5443" w:type="dxa"/>
            <w:vAlign w:val="center"/>
          </w:tcPr>
          <w:p w14:paraId="5AA363F7" w14:textId="77777777" w:rsidR="001B424C" w:rsidRPr="001B424C" w:rsidRDefault="001B424C" w:rsidP="001B424C">
            <w:pPr>
              <w:ind w:firstLine="0"/>
              <w:jc w:val="left"/>
              <w:rPr>
                <w:rFonts w:cs="Times New Roman"/>
                <w:sz w:val="17"/>
                <w:szCs w:val="17"/>
              </w:rPr>
            </w:pPr>
            <w:r w:rsidRPr="001B424C">
              <w:rPr>
                <w:rFonts w:cs="Times New Roman"/>
                <w:sz w:val="17"/>
                <w:szCs w:val="17"/>
              </w:rPr>
              <w:t>Monte edilmiş piezoelektrik kristaller</w:t>
            </w:r>
          </w:p>
        </w:tc>
        <w:tc>
          <w:tcPr>
            <w:tcW w:w="1814" w:type="dxa"/>
            <w:vAlign w:val="center"/>
          </w:tcPr>
          <w:p w14:paraId="493EED25"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5A1C9D2A" w14:textId="77777777" w:rsidTr="00D81786">
        <w:tc>
          <w:tcPr>
            <w:tcW w:w="556" w:type="dxa"/>
            <w:vAlign w:val="center"/>
          </w:tcPr>
          <w:p w14:paraId="783EE9A4"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256</w:t>
            </w:r>
          </w:p>
        </w:tc>
        <w:tc>
          <w:tcPr>
            <w:tcW w:w="1304" w:type="dxa"/>
            <w:vAlign w:val="center"/>
          </w:tcPr>
          <w:p w14:paraId="209634F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854190000011</w:t>
            </w:r>
          </w:p>
        </w:tc>
        <w:tc>
          <w:tcPr>
            <w:tcW w:w="5443" w:type="dxa"/>
            <w:vAlign w:val="center"/>
          </w:tcPr>
          <w:p w14:paraId="3D7A88ED" w14:textId="77777777" w:rsidR="001B424C" w:rsidRPr="001B424C" w:rsidRDefault="001B424C" w:rsidP="001B424C">
            <w:pPr>
              <w:ind w:firstLine="0"/>
              <w:jc w:val="left"/>
              <w:rPr>
                <w:rFonts w:cs="Times New Roman"/>
                <w:sz w:val="17"/>
                <w:szCs w:val="17"/>
              </w:rPr>
            </w:pPr>
            <w:r w:rsidRPr="001B424C">
              <w:rPr>
                <w:rFonts w:cs="Times New Roman"/>
                <w:sz w:val="17"/>
                <w:szCs w:val="17"/>
              </w:rPr>
              <w:t>Fotovoltaik paneller için alüminyum çerçeveler</w:t>
            </w:r>
          </w:p>
        </w:tc>
        <w:tc>
          <w:tcPr>
            <w:tcW w:w="1814" w:type="dxa"/>
            <w:vAlign w:val="center"/>
          </w:tcPr>
          <w:p w14:paraId="20E3B17C"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47737284" w14:textId="77777777" w:rsidTr="00D81786">
        <w:tc>
          <w:tcPr>
            <w:tcW w:w="556" w:type="dxa"/>
            <w:vAlign w:val="center"/>
          </w:tcPr>
          <w:p w14:paraId="16C63A2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257</w:t>
            </w:r>
          </w:p>
        </w:tc>
        <w:tc>
          <w:tcPr>
            <w:tcW w:w="1304" w:type="dxa"/>
            <w:vAlign w:val="center"/>
          </w:tcPr>
          <w:p w14:paraId="4DB211E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854231190000</w:t>
            </w:r>
          </w:p>
        </w:tc>
        <w:tc>
          <w:tcPr>
            <w:tcW w:w="5443" w:type="dxa"/>
            <w:vAlign w:val="center"/>
          </w:tcPr>
          <w:p w14:paraId="4366CBE6" w14:textId="77777777" w:rsidR="001B424C" w:rsidRPr="001B424C" w:rsidRDefault="001B424C" w:rsidP="001B424C">
            <w:pPr>
              <w:ind w:firstLine="0"/>
              <w:jc w:val="left"/>
              <w:rPr>
                <w:rFonts w:cs="Times New Roman"/>
                <w:sz w:val="17"/>
                <w:szCs w:val="17"/>
              </w:rPr>
            </w:pPr>
            <w:r w:rsidRPr="001B424C">
              <w:rPr>
                <w:rFonts w:cs="Times New Roman"/>
                <w:sz w:val="17"/>
                <w:szCs w:val="17"/>
              </w:rPr>
              <w:t>İşlemci ve kontrolör olarak kullanılan diğer elektronik entegre devreler; 2022 için faslın 12 (b)(3,4) notunda belirtilenler, öncesi faslın 9 (b)(3,4)</w:t>
            </w:r>
          </w:p>
        </w:tc>
        <w:tc>
          <w:tcPr>
            <w:tcW w:w="1814" w:type="dxa"/>
            <w:vAlign w:val="center"/>
          </w:tcPr>
          <w:p w14:paraId="59A91ABC"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2450476D" w14:textId="77777777" w:rsidTr="00D81786">
        <w:tc>
          <w:tcPr>
            <w:tcW w:w="556" w:type="dxa"/>
            <w:vAlign w:val="center"/>
          </w:tcPr>
          <w:p w14:paraId="32FD121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258</w:t>
            </w:r>
          </w:p>
        </w:tc>
        <w:tc>
          <w:tcPr>
            <w:tcW w:w="1304" w:type="dxa"/>
            <w:vAlign w:val="center"/>
          </w:tcPr>
          <w:p w14:paraId="31ABB18E"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854231900000</w:t>
            </w:r>
          </w:p>
        </w:tc>
        <w:tc>
          <w:tcPr>
            <w:tcW w:w="5443" w:type="dxa"/>
            <w:vAlign w:val="center"/>
          </w:tcPr>
          <w:p w14:paraId="22C76D14" w14:textId="77777777" w:rsidR="001B424C" w:rsidRPr="001B424C" w:rsidRDefault="001B424C" w:rsidP="001B424C">
            <w:pPr>
              <w:ind w:firstLine="0"/>
              <w:jc w:val="left"/>
              <w:rPr>
                <w:rFonts w:cs="Times New Roman"/>
                <w:sz w:val="17"/>
                <w:szCs w:val="17"/>
              </w:rPr>
            </w:pPr>
            <w:r w:rsidRPr="001B424C">
              <w:rPr>
                <w:rFonts w:cs="Times New Roman"/>
                <w:sz w:val="17"/>
                <w:szCs w:val="17"/>
              </w:rPr>
              <w:t>İşlemci ve kontrolör olarak kullanılan diğer elektronik entegre devreler</w:t>
            </w:r>
          </w:p>
        </w:tc>
        <w:tc>
          <w:tcPr>
            <w:tcW w:w="1814" w:type="dxa"/>
            <w:vAlign w:val="center"/>
          </w:tcPr>
          <w:p w14:paraId="57B05F99"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23C5B6BC" w14:textId="77777777" w:rsidTr="00D81786">
        <w:tc>
          <w:tcPr>
            <w:tcW w:w="556" w:type="dxa"/>
            <w:vAlign w:val="center"/>
          </w:tcPr>
          <w:p w14:paraId="36D0E815"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259</w:t>
            </w:r>
          </w:p>
        </w:tc>
        <w:tc>
          <w:tcPr>
            <w:tcW w:w="1304" w:type="dxa"/>
            <w:vAlign w:val="center"/>
          </w:tcPr>
          <w:p w14:paraId="07642C0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854239900000</w:t>
            </w:r>
          </w:p>
        </w:tc>
        <w:tc>
          <w:tcPr>
            <w:tcW w:w="5443" w:type="dxa"/>
            <w:vAlign w:val="center"/>
          </w:tcPr>
          <w:p w14:paraId="28FA879A" w14:textId="77777777" w:rsidR="001B424C" w:rsidRPr="001B424C" w:rsidRDefault="001B424C" w:rsidP="001B424C">
            <w:pPr>
              <w:ind w:firstLine="0"/>
              <w:jc w:val="left"/>
              <w:rPr>
                <w:rFonts w:cs="Times New Roman"/>
                <w:sz w:val="17"/>
                <w:szCs w:val="17"/>
              </w:rPr>
            </w:pPr>
            <w:r w:rsidRPr="001B424C">
              <w:rPr>
                <w:rFonts w:cs="Times New Roman"/>
                <w:sz w:val="17"/>
                <w:szCs w:val="17"/>
              </w:rPr>
              <w:t>Diğer elektronik entegre devreler</w:t>
            </w:r>
          </w:p>
        </w:tc>
        <w:tc>
          <w:tcPr>
            <w:tcW w:w="1814" w:type="dxa"/>
            <w:vAlign w:val="center"/>
          </w:tcPr>
          <w:p w14:paraId="2E30DE1C"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3C506CE3" w14:textId="77777777" w:rsidTr="00D81786">
        <w:tc>
          <w:tcPr>
            <w:tcW w:w="556" w:type="dxa"/>
            <w:vAlign w:val="center"/>
          </w:tcPr>
          <w:p w14:paraId="7300069D"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260</w:t>
            </w:r>
          </w:p>
        </w:tc>
        <w:tc>
          <w:tcPr>
            <w:tcW w:w="1304" w:type="dxa"/>
            <w:vAlign w:val="center"/>
          </w:tcPr>
          <w:p w14:paraId="630A975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854370900019</w:t>
            </w:r>
          </w:p>
        </w:tc>
        <w:tc>
          <w:tcPr>
            <w:tcW w:w="5443" w:type="dxa"/>
            <w:vAlign w:val="center"/>
          </w:tcPr>
          <w:p w14:paraId="285CCA6F" w14:textId="77777777" w:rsidR="001B424C" w:rsidRPr="001B424C" w:rsidRDefault="001B424C" w:rsidP="001B424C">
            <w:pPr>
              <w:ind w:firstLine="0"/>
              <w:jc w:val="left"/>
              <w:rPr>
                <w:rFonts w:cs="Times New Roman"/>
                <w:sz w:val="17"/>
                <w:szCs w:val="17"/>
              </w:rPr>
            </w:pPr>
            <w:r w:rsidRPr="001B424C">
              <w:rPr>
                <w:rFonts w:cs="Times New Roman"/>
                <w:sz w:val="17"/>
                <w:szCs w:val="17"/>
              </w:rPr>
              <w:t>Kendine has fonksiyonlu elektrikli diğer makine ve cihazlar</w:t>
            </w:r>
          </w:p>
        </w:tc>
        <w:tc>
          <w:tcPr>
            <w:tcW w:w="1814" w:type="dxa"/>
            <w:vAlign w:val="center"/>
          </w:tcPr>
          <w:p w14:paraId="0ACED866"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B63787F" w14:textId="77777777" w:rsidTr="00D81786">
        <w:tc>
          <w:tcPr>
            <w:tcW w:w="556" w:type="dxa"/>
            <w:vAlign w:val="center"/>
          </w:tcPr>
          <w:p w14:paraId="746E2444"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261</w:t>
            </w:r>
          </w:p>
        </w:tc>
        <w:tc>
          <w:tcPr>
            <w:tcW w:w="1304" w:type="dxa"/>
            <w:vAlign w:val="center"/>
          </w:tcPr>
          <w:p w14:paraId="407242C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854449931919</w:t>
            </w:r>
          </w:p>
        </w:tc>
        <w:tc>
          <w:tcPr>
            <w:tcW w:w="5443" w:type="dxa"/>
            <w:vAlign w:val="center"/>
          </w:tcPr>
          <w:p w14:paraId="7A79CDA5" w14:textId="77777777" w:rsidR="001B424C" w:rsidRPr="001B424C" w:rsidRDefault="001B424C" w:rsidP="001B424C">
            <w:pPr>
              <w:ind w:firstLine="0"/>
              <w:jc w:val="left"/>
              <w:rPr>
                <w:rFonts w:cs="Times New Roman"/>
                <w:sz w:val="17"/>
                <w:szCs w:val="17"/>
              </w:rPr>
            </w:pPr>
            <w:r w:rsidRPr="001B424C">
              <w:rPr>
                <w:rFonts w:cs="Times New Roman"/>
                <w:sz w:val="17"/>
                <w:szCs w:val="17"/>
              </w:rPr>
              <w:t>İzole edilmiş diğer elektrik iletkenleri; gerilimi &lt;= 80V, bağlantı parçaları takılmamış</w:t>
            </w:r>
          </w:p>
        </w:tc>
        <w:tc>
          <w:tcPr>
            <w:tcW w:w="1814" w:type="dxa"/>
            <w:vAlign w:val="center"/>
          </w:tcPr>
          <w:p w14:paraId="2DD339F7"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E66EABB" w14:textId="77777777" w:rsidTr="00D81786">
        <w:tc>
          <w:tcPr>
            <w:tcW w:w="556" w:type="dxa"/>
            <w:vAlign w:val="center"/>
          </w:tcPr>
          <w:p w14:paraId="521269B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262</w:t>
            </w:r>
          </w:p>
        </w:tc>
        <w:tc>
          <w:tcPr>
            <w:tcW w:w="1304" w:type="dxa"/>
            <w:vAlign w:val="center"/>
          </w:tcPr>
          <w:p w14:paraId="276E798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854511000000</w:t>
            </w:r>
          </w:p>
        </w:tc>
        <w:tc>
          <w:tcPr>
            <w:tcW w:w="5443" w:type="dxa"/>
            <w:vAlign w:val="center"/>
          </w:tcPr>
          <w:p w14:paraId="543A21E3" w14:textId="77777777" w:rsidR="001B424C" w:rsidRPr="001B424C" w:rsidRDefault="001B424C" w:rsidP="001B424C">
            <w:pPr>
              <w:ind w:firstLine="0"/>
              <w:jc w:val="left"/>
              <w:rPr>
                <w:rFonts w:cs="Times New Roman"/>
                <w:sz w:val="17"/>
                <w:szCs w:val="17"/>
              </w:rPr>
            </w:pPr>
            <w:r w:rsidRPr="001B424C">
              <w:rPr>
                <w:rFonts w:cs="Times New Roman"/>
                <w:sz w:val="17"/>
                <w:szCs w:val="17"/>
              </w:rPr>
              <w:t>Elektrikli fırınlarda kullanılmaya mahsus kömür elektrotlar</w:t>
            </w:r>
          </w:p>
        </w:tc>
        <w:tc>
          <w:tcPr>
            <w:tcW w:w="1814" w:type="dxa"/>
            <w:vAlign w:val="center"/>
          </w:tcPr>
          <w:p w14:paraId="5532F17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3780E074" w14:textId="77777777" w:rsidTr="00D81786">
        <w:tc>
          <w:tcPr>
            <w:tcW w:w="556" w:type="dxa"/>
            <w:vAlign w:val="center"/>
          </w:tcPr>
          <w:p w14:paraId="6D47C2C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263</w:t>
            </w:r>
          </w:p>
        </w:tc>
        <w:tc>
          <w:tcPr>
            <w:tcW w:w="1304" w:type="dxa"/>
            <w:vAlign w:val="center"/>
          </w:tcPr>
          <w:p w14:paraId="75073024"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854720000000</w:t>
            </w:r>
          </w:p>
        </w:tc>
        <w:tc>
          <w:tcPr>
            <w:tcW w:w="5443" w:type="dxa"/>
            <w:vAlign w:val="center"/>
          </w:tcPr>
          <w:p w14:paraId="2FCEC09A" w14:textId="77777777" w:rsidR="001B424C" w:rsidRPr="001B424C" w:rsidRDefault="001B424C" w:rsidP="001B424C">
            <w:pPr>
              <w:ind w:firstLine="0"/>
              <w:jc w:val="left"/>
              <w:rPr>
                <w:rFonts w:cs="Times New Roman"/>
                <w:sz w:val="17"/>
                <w:szCs w:val="17"/>
              </w:rPr>
            </w:pPr>
            <w:r w:rsidRPr="001B424C">
              <w:rPr>
                <w:rFonts w:cs="Times New Roman"/>
                <w:sz w:val="17"/>
                <w:szCs w:val="17"/>
              </w:rPr>
              <w:t>Elektrikli makina, cihaz, alet veya elektrik tesisatları için plastik maddelerden izole edici bağlantı parçaları</w:t>
            </w:r>
          </w:p>
        </w:tc>
        <w:tc>
          <w:tcPr>
            <w:tcW w:w="1814" w:type="dxa"/>
            <w:vAlign w:val="center"/>
          </w:tcPr>
          <w:p w14:paraId="29BFA099" w14:textId="77777777" w:rsidR="001B424C" w:rsidRPr="001B424C" w:rsidRDefault="001B424C" w:rsidP="001B424C">
            <w:pPr>
              <w:ind w:firstLine="0"/>
              <w:jc w:val="left"/>
              <w:rPr>
                <w:rFonts w:cs="Times New Roman"/>
                <w:sz w:val="17"/>
                <w:szCs w:val="17"/>
              </w:rPr>
            </w:pPr>
            <w:r w:rsidRPr="001B424C">
              <w:rPr>
                <w:rFonts w:cs="Times New Roman"/>
                <w:sz w:val="17"/>
                <w:szCs w:val="17"/>
              </w:rPr>
              <w:t>Orta-Düşük Teknoloji</w:t>
            </w:r>
          </w:p>
        </w:tc>
      </w:tr>
      <w:tr w:rsidR="001B424C" w:rsidRPr="001B424C" w14:paraId="53E735B0" w14:textId="77777777" w:rsidTr="00D81786">
        <w:tc>
          <w:tcPr>
            <w:tcW w:w="556" w:type="dxa"/>
            <w:vAlign w:val="center"/>
          </w:tcPr>
          <w:p w14:paraId="662F97EE"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264</w:t>
            </w:r>
          </w:p>
        </w:tc>
        <w:tc>
          <w:tcPr>
            <w:tcW w:w="1304" w:type="dxa"/>
            <w:vAlign w:val="center"/>
          </w:tcPr>
          <w:p w14:paraId="4AE484D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854800909000</w:t>
            </w:r>
          </w:p>
        </w:tc>
        <w:tc>
          <w:tcPr>
            <w:tcW w:w="5443" w:type="dxa"/>
            <w:vAlign w:val="center"/>
          </w:tcPr>
          <w:p w14:paraId="3BC8FDDA" w14:textId="77777777" w:rsidR="001B424C" w:rsidRPr="001B424C" w:rsidRDefault="001B424C" w:rsidP="001B424C">
            <w:pPr>
              <w:ind w:firstLine="0"/>
              <w:jc w:val="left"/>
              <w:rPr>
                <w:rFonts w:cs="Times New Roman"/>
                <w:sz w:val="17"/>
                <w:szCs w:val="17"/>
              </w:rPr>
            </w:pPr>
            <w:r w:rsidRPr="001B424C">
              <w:rPr>
                <w:rFonts w:cs="Times New Roman"/>
                <w:sz w:val="17"/>
                <w:szCs w:val="17"/>
              </w:rPr>
              <w:t>Bu fasılın herhangi bir yerinde belirtilmeyen veya yer almayan makina, cihaz veya aletlerin elektrikli diğer aksam ve parçaları</w:t>
            </w:r>
          </w:p>
        </w:tc>
        <w:tc>
          <w:tcPr>
            <w:tcW w:w="1814" w:type="dxa"/>
            <w:vAlign w:val="center"/>
          </w:tcPr>
          <w:p w14:paraId="28BF748E"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AAC244D" w14:textId="77777777" w:rsidTr="00D81786">
        <w:tc>
          <w:tcPr>
            <w:tcW w:w="556" w:type="dxa"/>
            <w:vAlign w:val="center"/>
          </w:tcPr>
          <w:p w14:paraId="6803936D"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265</w:t>
            </w:r>
          </w:p>
        </w:tc>
        <w:tc>
          <w:tcPr>
            <w:tcW w:w="1304" w:type="dxa"/>
            <w:vAlign w:val="center"/>
          </w:tcPr>
          <w:p w14:paraId="6C3BAB6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870194100000</w:t>
            </w:r>
          </w:p>
        </w:tc>
        <w:tc>
          <w:tcPr>
            <w:tcW w:w="5443" w:type="dxa"/>
            <w:vAlign w:val="center"/>
          </w:tcPr>
          <w:p w14:paraId="482BF426" w14:textId="77777777" w:rsidR="001B424C" w:rsidRPr="001B424C" w:rsidRDefault="001B424C" w:rsidP="001B424C">
            <w:pPr>
              <w:ind w:firstLine="0"/>
              <w:jc w:val="left"/>
              <w:rPr>
                <w:rFonts w:cs="Times New Roman"/>
                <w:sz w:val="17"/>
                <w:szCs w:val="17"/>
              </w:rPr>
            </w:pPr>
            <w:r w:rsidRPr="001B424C">
              <w:rPr>
                <w:rFonts w:cs="Times New Roman"/>
                <w:sz w:val="17"/>
                <w:szCs w:val="17"/>
              </w:rPr>
              <w:t>Diğer tekerlekli traktörler (8709 pozisyonuna giren traktörler hariç); 75 kW &lt; motor gücü &lt;= 130 kW olup zirai ve ormancılıkta kullanılanlar</w:t>
            </w:r>
          </w:p>
        </w:tc>
        <w:tc>
          <w:tcPr>
            <w:tcW w:w="1814" w:type="dxa"/>
            <w:vAlign w:val="center"/>
          </w:tcPr>
          <w:p w14:paraId="59422C58"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3F27B890" w14:textId="77777777" w:rsidTr="00D81786">
        <w:tc>
          <w:tcPr>
            <w:tcW w:w="556" w:type="dxa"/>
            <w:vAlign w:val="center"/>
          </w:tcPr>
          <w:p w14:paraId="18F9933D"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266</w:t>
            </w:r>
          </w:p>
        </w:tc>
        <w:tc>
          <w:tcPr>
            <w:tcW w:w="1304" w:type="dxa"/>
            <w:vAlign w:val="center"/>
          </w:tcPr>
          <w:p w14:paraId="399248E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870195100000</w:t>
            </w:r>
          </w:p>
        </w:tc>
        <w:tc>
          <w:tcPr>
            <w:tcW w:w="5443" w:type="dxa"/>
            <w:vAlign w:val="center"/>
          </w:tcPr>
          <w:p w14:paraId="3C03932B" w14:textId="77777777" w:rsidR="001B424C" w:rsidRPr="001B424C" w:rsidRDefault="001B424C" w:rsidP="001B424C">
            <w:pPr>
              <w:ind w:firstLine="0"/>
              <w:jc w:val="left"/>
              <w:rPr>
                <w:rFonts w:cs="Times New Roman"/>
                <w:sz w:val="17"/>
                <w:szCs w:val="17"/>
              </w:rPr>
            </w:pPr>
            <w:r w:rsidRPr="001B424C">
              <w:rPr>
                <w:rFonts w:cs="Times New Roman"/>
                <w:sz w:val="17"/>
                <w:szCs w:val="17"/>
              </w:rPr>
              <w:t>Diğer tekerlekli traktörler (8709 pozisyonuna giren traktörler hariç); motor gücü &gt; 130 kW olup zirai ve ormancılıkta kullanılanlar</w:t>
            </w:r>
          </w:p>
        </w:tc>
        <w:tc>
          <w:tcPr>
            <w:tcW w:w="1814" w:type="dxa"/>
            <w:vAlign w:val="center"/>
          </w:tcPr>
          <w:p w14:paraId="7031BCDF"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BE0829C" w14:textId="77777777" w:rsidTr="00D81786">
        <w:tc>
          <w:tcPr>
            <w:tcW w:w="556" w:type="dxa"/>
            <w:vAlign w:val="center"/>
          </w:tcPr>
          <w:p w14:paraId="71E0486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267</w:t>
            </w:r>
          </w:p>
        </w:tc>
        <w:tc>
          <w:tcPr>
            <w:tcW w:w="1304" w:type="dxa"/>
            <w:vAlign w:val="center"/>
          </w:tcPr>
          <w:p w14:paraId="444653F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870210911200</w:t>
            </w:r>
          </w:p>
        </w:tc>
        <w:tc>
          <w:tcPr>
            <w:tcW w:w="5443" w:type="dxa"/>
            <w:vAlign w:val="center"/>
          </w:tcPr>
          <w:p w14:paraId="590FD537" w14:textId="77777777" w:rsidR="001B424C" w:rsidRPr="001B424C" w:rsidRDefault="001B424C" w:rsidP="001B424C">
            <w:pPr>
              <w:ind w:firstLine="0"/>
              <w:jc w:val="left"/>
              <w:rPr>
                <w:rFonts w:cs="Times New Roman"/>
                <w:sz w:val="17"/>
                <w:szCs w:val="17"/>
              </w:rPr>
            </w:pPr>
            <w:r w:rsidRPr="001B424C">
              <w:rPr>
                <w:rFonts w:cs="Times New Roman"/>
                <w:sz w:val="17"/>
                <w:szCs w:val="17"/>
              </w:rPr>
              <w:t>Midibüs; YENİ, sadece dizel veya yarı dizel motorlu, taşıma kapasitesi &gt;= 10 kişi, silindir hacmi &lt;= 2500 cm3</w:t>
            </w:r>
          </w:p>
        </w:tc>
        <w:tc>
          <w:tcPr>
            <w:tcW w:w="1814" w:type="dxa"/>
            <w:vAlign w:val="center"/>
          </w:tcPr>
          <w:p w14:paraId="4F737872"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5FC73B8" w14:textId="77777777" w:rsidTr="00D81786">
        <w:tc>
          <w:tcPr>
            <w:tcW w:w="556" w:type="dxa"/>
            <w:vAlign w:val="center"/>
          </w:tcPr>
          <w:p w14:paraId="0EFF624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268</w:t>
            </w:r>
          </w:p>
        </w:tc>
        <w:tc>
          <w:tcPr>
            <w:tcW w:w="1304" w:type="dxa"/>
            <w:vAlign w:val="center"/>
          </w:tcPr>
          <w:p w14:paraId="766B16A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870380100021</w:t>
            </w:r>
          </w:p>
        </w:tc>
        <w:tc>
          <w:tcPr>
            <w:tcW w:w="5443" w:type="dxa"/>
            <w:vAlign w:val="center"/>
          </w:tcPr>
          <w:p w14:paraId="05523B4D" w14:textId="77777777" w:rsidR="001B424C" w:rsidRPr="001B424C" w:rsidRDefault="001B424C" w:rsidP="001B424C">
            <w:pPr>
              <w:ind w:firstLine="0"/>
              <w:jc w:val="left"/>
              <w:rPr>
                <w:rFonts w:cs="Times New Roman"/>
                <w:sz w:val="17"/>
                <w:szCs w:val="17"/>
              </w:rPr>
            </w:pPr>
            <w:r w:rsidRPr="001B424C">
              <w:rPr>
                <w:rFonts w:cs="Times New Roman"/>
                <w:sz w:val="17"/>
                <w:szCs w:val="17"/>
              </w:rPr>
              <w:t>Binek otomobilleri; YENİ, sadece elektrik motorundan tahrikli fakat tahrik gücü vermeyen bir içten yanmalı motora sahip, taşıma kapasitesi &lt; 10 kişi</w:t>
            </w:r>
          </w:p>
        </w:tc>
        <w:tc>
          <w:tcPr>
            <w:tcW w:w="1814" w:type="dxa"/>
            <w:vAlign w:val="center"/>
          </w:tcPr>
          <w:p w14:paraId="3EB9B909"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B022385" w14:textId="77777777" w:rsidTr="00D81786">
        <w:tc>
          <w:tcPr>
            <w:tcW w:w="556" w:type="dxa"/>
            <w:vAlign w:val="center"/>
          </w:tcPr>
          <w:p w14:paraId="70F057C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269</w:t>
            </w:r>
          </w:p>
        </w:tc>
        <w:tc>
          <w:tcPr>
            <w:tcW w:w="1304" w:type="dxa"/>
            <w:vAlign w:val="center"/>
          </w:tcPr>
          <w:p w14:paraId="4F6513F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870380100029</w:t>
            </w:r>
          </w:p>
        </w:tc>
        <w:tc>
          <w:tcPr>
            <w:tcW w:w="5443" w:type="dxa"/>
            <w:vAlign w:val="center"/>
          </w:tcPr>
          <w:p w14:paraId="73BC9385" w14:textId="77777777" w:rsidR="001B424C" w:rsidRPr="001B424C" w:rsidRDefault="001B424C" w:rsidP="001B424C">
            <w:pPr>
              <w:ind w:firstLine="0"/>
              <w:jc w:val="left"/>
              <w:rPr>
                <w:rFonts w:cs="Times New Roman"/>
                <w:sz w:val="17"/>
                <w:szCs w:val="17"/>
              </w:rPr>
            </w:pPr>
            <w:r w:rsidRPr="001B424C">
              <w:rPr>
                <w:rFonts w:cs="Times New Roman"/>
                <w:sz w:val="17"/>
                <w:szCs w:val="17"/>
              </w:rPr>
              <w:t>Binek otomobilleri; YENİ, sadece elektrik motorundan tahrikli, taş. Kap. &lt; 10 kişi (tahrik gücü vermeyen bir içten yanmalı motora sahip olanlar HARİÇ)</w:t>
            </w:r>
          </w:p>
        </w:tc>
        <w:tc>
          <w:tcPr>
            <w:tcW w:w="1814" w:type="dxa"/>
            <w:vAlign w:val="center"/>
          </w:tcPr>
          <w:p w14:paraId="24744184"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C2008FE" w14:textId="77777777" w:rsidTr="00D81786">
        <w:tc>
          <w:tcPr>
            <w:tcW w:w="556" w:type="dxa"/>
            <w:vAlign w:val="center"/>
          </w:tcPr>
          <w:p w14:paraId="3C19727E"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270</w:t>
            </w:r>
          </w:p>
        </w:tc>
        <w:tc>
          <w:tcPr>
            <w:tcW w:w="1304" w:type="dxa"/>
            <w:vAlign w:val="center"/>
          </w:tcPr>
          <w:p w14:paraId="374A290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870510000019</w:t>
            </w:r>
          </w:p>
        </w:tc>
        <w:tc>
          <w:tcPr>
            <w:tcW w:w="5443" w:type="dxa"/>
            <w:vAlign w:val="center"/>
          </w:tcPr>
          <w:p w14:paraId="331603C2" w14:textId="77777777" w:rsidR="001B424C" w:rsidRPr="001B424C" w:rsidRDefault="001B424C" w:rsidP="001B424C">
            <w:pPr>
              <w:ind w:firstLine="0"/>
              <w:jc w:val="left"/>
              <w:rPr>
                <w:rFonts w:cs="Times New Roman"/>
                <w:sz w:val="17"/>
                <w:szCs w:val="17"/>
              </w:rPr>
            </w:pPr>
            <w:r w:rsidRPr="001B424C">
              <w:rPr>
                <w:rFonts w:cs="Times New Roman"/>
                <w:sz w:val="17"/>
                <w:szCs w:val="17"/>
              </w:rPr>
              <w:t>Vinçli taşıtlar; kaldırma kapasitesi &gt; 75 ton</w:t>
            </w:r>
          </w:p>
        </w:tc>
        <w:tc>
          <w:tcPr>
            <w:tcW w:w="1814" w:type="dxa"/>
            <w:vAlign w:val="center"/>
          </w:tcPr>
          <w:p w14:paraId="6E9B051D"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7F3BD8C" w14:textId="77777777" w:rsidTr="00D81786">
        <w:tc>
          <w:tcPr>
            <w:tcW w:w="556" w:type="dxa"/>
            <w:vAlign w:val="center"/>
          </w:tcPr>
          <w:p w14:paraId="0405E20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271</w:t>
            </w:r>
          </w:p>
        </w:tc>
        <w:tc>
          <w:tcPr>
            <w:tcW w:w="1304" w:type="dxa"/>
            <w:vAlign w:val="center"/>
          </w:tcPr>
          <w:p w14:paraId="70BBD8C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870830100000</w:t>
            </w:r>
          </w:p>
        </w:tc>
        <w:tc>
          <w:tcPr>
            <w:tcW w:w="5443" w:type="dxa"/>
            <w:vAlign w:val="center"/>
          </w:tcPr>
          <w:p w14:paraId="71789F76" w14:textId="77777777" w:rsidR="001B424C" w:rsidRPr="001B424C" w:rsidRDefault="001B424C" w:rsidP="001B424C">
            <w:pPr>
              <w:ind w:firstLine="0"/>
              <w:jc w:val="left"/>
              <w:rPr>
                <w:rFonts w:cs="Times New Roman"/>
                <w:sz w:val="17"/>
                <w:szCs w:val="17"/>
              </w:rPr>
            </w:pPr>
            <w:r w:rsidRPr="001B424C">
              <w:rPr>
                <w:rFonts w:cs="Times New Roman"/>
                <w:sz w:val="17"/>
                <w:szCs w:val="17"/>
              </w:rPr>
              <w:t>Montaj sanayi için frenler, servo-frenler ve aksamı; 8701.10, 8703, 8704 (dizel/yarı dizel (hacmi&lt;= 2500 cm3) ve benzinli (hacmi&lt;=2800cm3)), 8705 için</w:t>
            </w:r>
          </w:p>
        </w:tc>
        <w:tc>
          <w:tcPr>
            <w:tcW w:w="1814" w:type="dxa"/>
            <w:vAlign w:val="center"/>
          </w:tcPr>
          <w:p w14:paraId="3B8A693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F7FC673" w14:textId="77777777" w:rsidTr="00D81786">
        <w:tc>
          <w:tcPr>
            <w:tcW w:w="556" w:type="dxa"/>
            <w:vAlign w:val="center"/>
          </w:tcPr>
          <w:p w14:paraId="6CBB77C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272</w:t>
            </w:r>
          </w:p>
        </w:tc>
        <w:tc>
          <w:tcPr>
            <w:tcW w:w="1304" w:type="dxa"/>
            <w:vAlign w:val="center"/>
          </w:tcPr>
          <w:p w14:paraId="6EEEF7E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870830910011</w:t>
            </w:r>
          </w:p>
        </w:tc>
        <w:tc>
          <w:tcPr>
            <w:tcW w:w="5443" w:type="dxa"/>
            <w:vAlign w:val="center"/>
          </w:tcPr>
          <w:p w14:paraId="60A9B821" w14:textId="77777777" w:rsidR="001B424C" w:rsidRPr="001B424C" w:rsidRDefault="001B424C" w:rsidP="001B424C">
            <w:pPr>
              <w:ind w:firstLine="0"/>
              <w:jc w:val="left"/>
              <w:rPr>
                <w:rFonts w:cs="Times New Roman"/>
                <w:sz w:val="17"/>
                <w:szCs w:val="17"/>
              </w:rPr>
            </w:pPr>
            <w:r w:rsidRPr="001B424C">
              <w:rPr>
                <w:rFonts w:cs="Times New Roman"/>
                <w:sz w:val="17"/>
                <w:szCs w:val="17"/>
              </w:rPr>
              <w:t>87.01 ila 87.05'teki motorlu kara taşıtlarındaki diskli frenler ve aksam-parçaları; 8708.30.10 pozisyonunda yer alanlar HARİÇ, metal dökümden olanlar</w:t>
            </w:r>
          </w:p>
        </w:tc>
        <w:tc>
          <w:tcPr>
            <w:tcW w:w="1814" w:type="dxa"/>
            <w:vAlign w:val="center"/>
          </w:tcPr>
          <w:p w14:paraId="6A09A805"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58E5099" w14:textId="77777777" w:rsidTr="00D81786">
        <w:tc>
          <w:tcPr>
            <w:tcW w:w="556" w:type="dxa"/>
            <w:vAlign w:val="center"/>
          </w:tcPr>
          <w:p w14:paraId="33ECDC35"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273</w:t>
            </w:r>
          </w:p>
        </w:tc>
        <w:tc>
          <w:tcPr>
            <w:tcW w:w="1304" w:type="dxa"/>
            <w:vAlign w:val="center"/>
          </w:tcPr>
          <w:p w14:paraId="20C89A1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870830910019</w:t>
            </w:r>
          </w:p>
        </w:tc>
        <w:tc>
          <w:tcPr>
            <w:tcW w:w="5443" w:type="dxa"/>
            <w:vAlign w:val="center"/>
          </w:tcPr>
          <w:p w14:paraId="4ACC7770" w14:textId="77777777" w:rsidR="001B424C" w:rsidRPr="001B424C" w:rsidRDefault="001B424C" w:rsidP="001B424C">
            <w:pPr>
              <w:ind w:firstLine="0"/>
              <w:jc w:val="left"/>
              <w:rPr>
                <w:rFonts w:cs="Times New Roman"/>
                <w:sz w:val="17"/>
                <w:szCs w:val="17"/>
              </w:rPr>
            </w:pPr>
            <w:r w:rsidRPr="001B424C">
              <w:rPr>
                <w:rFonts w:cs="Times New Roman"/>
                <w:sz w:val="17"/>
                <w:szCs w:val="17"/>
              </w:rPr>
              <w:t>87.01 ila 87.05'teki motorlu kara taşıtlarındaki diskli frenler ve aksam-parçaları; 8708.30.10'da yer alanlar ve metal dökümden olanlar HARİÇ</w:t>
            </w:r>
          </w:p>
        </w:tc>
        <w:tc>
          <w:tcPr>
            <w:tcW w:w="1814" w:type="dxa"/>
            <w:vAlign w:val="center"/>
          </w:tcPr>
          <w:p w14:paraId="210EF308"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21AAC6C3" w14:textId="77777777" w:rsidTr="00D81786">
        <w:tc>
          <w:tcPr>
            <w:tcW w:w="556" w:type="dxa"/>
            <w:vAlign w:val="center"/>
          </w:tcPr>
          <w:p w14:paraId="4FB6DD7D"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274</w:t>
            </w:r>
          </w:p>
        </w:tc>
        <w:tc>
          <w:tcPr>
            <w:tcW w:w="1304" w:type="dxa"/>
            <w:vAlign w:val="center"/>
          </w:tcPr>
          <w:p w14:paraId="355BF16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870840200000</w:t>
            </w:r>
          </w:p>
        </w:tc>
        <w:tc>
          <w:tcPr>
            <w:tcW w:w="5443" w:type="dxa"/>
            <w:vAlign w:val="center"/>
          </w:tcPr>
          <w:p w14:paraId="2349EDD1" w14:textId="77777777" w:rsidR="001B424C" w:rsidRPr="001B424C" w:rsidRDefault="001B424C" w:rsidP="001B424C">
            <w:pPr>
              <w:ind w:firstLine="0"/>
              <w:jc w:val="left"/>
              <w:rPr>
                <w:rFonts w:cs="Times New Roman"/>
                <w:sz w:val="17"/>
                <w:szCs w:val="17"/>
              </w:rPr>
            </w:pPr>
            <w:r w:rsidRPr="001B424C">
              <w:rPr>
                <w:rFonts w:cs="Times New Roman"/>
                <w:sz w:val="17"/>
                <w:szCs w:val="17"/>
              </w:rPr>
              <w:t>Montaj sanayi için vites kutuları ve aksamı; 8701.10, 8703, 8704 (dizel/yarı dizel (hacmi &lt;= 2500 cm3) ve benzinli (hacmi&lt;=2800cm3)) ve 8705 için</w:t>
            </w:r>
          </w:p>
        </w:tc>
        <w:tc>
          <w:tcPr>
            <w:tcW w:w="1814" w:type="dxa"/>
            <w:vAlign w:val="center"/>
          </w:tcPr>
          <w:p w14:paraId="66353122"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18036CA" w14:textId="77777777" w:rsidTr="00D81786">
        <w:tc>
          <w:tcPr>
            <w:tcW w:w="556" w:type="dxa"/>
            <w:vAlign w:val="center"/>
          </w:tcPr>
          <w:p w14:paraId="2F97DF6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275</w:t>
            </w:r>
          </w:p>
        </w:tc>
        <w:tc>
          <w:tcPr>
            <w:tcW w:w="1304" w:type="dxa"/>
            <w:vAlign w:val="center"/>
          </w:tcPr>
          <w:p w14:paraId="70629E4D"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870840500000</w:t>
            </w:r>
          </w:p>
        </w:tc>
        <w:tc>
          <w:tcPr>
            <w:tcW w:w="5443" w:type="dxa"/>
            <w:vAlign w:val="center"/>
          </w:tcPr>
          <w:p w14:paraId="125FE40A" w14:textId="77777777" w:rsidR="001B424C" w:rsidRPr="001B424C" w:rsidRDefault="001B424C" w:rsidP="001B424C">
            <w:pPr>
              <w:ind w:firstLine="0"/>
              <w:jc w:val="left"/>
              <w:rPr>
                <w:rFonts w:cs="Times New Roman"/>
                <w:sz w:val="17"/>
                <w:szCs w:val="17"/>
              </w:rPr>
            </w:pPr>
            <w:r w:rsidRPr="001B424C">
              <w:rPr>
                <w:rFonts w:cs="Times New Roman"/>
                <w:sz w:val="17"/>
                <w:szCs w:val="17"/>
              </w:rPr>
              <w:t>87.01 ila 87.05 Pozisyonlarında yer alan motorlu kara taşıtları için vites kutuları; 8708.40.20 alt pozisyonunda yer alanlar HARİÇ</w:t>
            </w:r>
          </w:p>
        </w:tc>
        <w:tc>
          <w:tcPr>
            <w:tcW w:w="1814" w:type="dxa"/>
            <w:vAlign w:val="center"/>
          </w:tcPr>
          <w:p w14:paraId="03BC150D"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3D9616B6" w14:textId="77777777" w:rsidTr="00D81786">
        <w:tc>
          <w:tcPr>
            <w:tcW w:w="556" w:type="dxa"/>
            <w:vAlign w:val="center"/>
          </w:tcPr>
          <w:p w14:paraId="0EC2BD8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lastRenderedPageBreak/>
              <w:t>276</w:t>
            </w:r>
          </w:p>
        </w:tc>
        <w:tc>
          <w:tcPr>
            <w:tcW w:w="1304" w:type="dxa"/>
            <w:vAlign w:val="center"/>
          </w:tcPr>
          <w:p w14:paraId="5FED84D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870850350014</w:t>
            </w:r>
          </w:p>
        </w:tc>
        <w:tc>
          <w:tcPr>
            <w:tcW w:w="5443" w:type="dxa"/>
            <w:vAlign w:val="center"/>
          </w:tcPr>
          <w:p w14:paraId="360EDB31" w14:textId="77777777" w:rsidR="001B424C" w:rsidRPr="001B424C" w:rsidRDefault="001B424C" w:rsidP="001B424C">
            <w:pPr>
              <w:ind w:firstLine="0"/>
              <w:jc w:val="left"/>
              <w:rPr>
                <w:rFonts w:cs="Times New Roman"/>
                <w:sz w:val="17"/>
                <w:szCs w:val="17"/>
              </w:rPr>
            </w:pPr>
            <w:r w:rsidRPr="001B424C">
              <w:rPr>
                <w:rFonts w:cs="Times New Roman"/>
                <w:sz w:val="17"/>
                <w:szCs w:val="17"/>
              </w:rPr>
              <w:t>87.01 ila 87.05 Pozisyonlarında yer alan motorlu taşıtlar için taşıyıcı akslar, dingiller, dingil başları; 8708.50.20.00.00 için olanlar HARİÇ</w:t>
            </w:r>
          </w:p>
        </w:tc>
        <w:tc>
          <w:tcPr>
            <w:tcW w:w="1814" w:type="dxa"/>
            <w:vAlign w:val="center"/>
          </w:tcPr>
          <w:p w14:paraId="72FBB686"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56D47AA6" w14:textId="77777777" w:rsidTr="00D81786">
        <w:tc>
          <w:tcPr>
            <w:tcW w:w="556" w:type="dxa"/>
            <w:vAlign w:val="center"/>
          </w:tcPr>
          <w:p w14:paraId="41F20A7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277</w:t>
            </w:r>
          </w:p>
        </w:tc>
        <w:tc>
          <w:tcPr>
            <w:tcW w:w="1304" w:type="dxa"/>
            <w:vAlign w:val="center"/>
          </w:tcPr>
          <w:p w14:paraId="7D88B34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870850350019</w:t>
            </w:r>
          </w:p>
        </w:tc>
        <w:tc>
          <w:tcPr>
            <w:tcW w:w="5443" w:type="dxa"/>
            <w:vAlign w:val="center"/>
          </w:tcPr>
          <w:p w14:paraId="005367AB" w14:textId="77777777" w:rsidR="001B424C" w:rsidRPr="001B424C" w:rsidRDefault="001B424C" w:rsidP="001B424C">
            <w:pPr>
              <w:ind w:firstLine="0"/>
              <w:jc w:val="left"/>
              <w:rPr>
                <w:rFonts w:cs="Times New Roman"/>
                <w:sz w:val="17"/>
                <w:szCs w:val="17"/>
              </w:rPr>
            </w:pPr>
            <w:r w:rsidRPr="001B424C">
              <w:rPr>
                <w:rFonts w:cs="Times New Roman"/>
                <w:sz w:val="17"/>
                <w:szCs w:val="17"/>
              </w:rPr>
              <w:t>87.01 ila 87.05 Pozisyonlarında yer alan motorlu kara taşıtları için diferansiyelli hareket ettirici diğer akslar</w:t>
            </w:r>
          </w:p>
        </w:tc>
        <w:tc>
          <w:tcPr>
            <w:tcW w:w="1814" w:type="dxa"/>
            <w:vAlign w:val="center"/>
          </w:tcPr>
          <w:p w14:paraId="1ABCC4BE"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9E208B2" w14:textId="77777777" w:rsidTr="00D81786">
        <w:tc>
          <w:tcPr>
            <w:tcW w:w="556" w:type="dxa"/>
            <w:vAlign w:val="center"/>
          </w:tcPr>
          <w:p w14:paraId="3072216D"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278</w:t>
            </w:r>
          </w:p>
        </w:tc>
        <w:tc>
          <w:tcPr>
            <w:tcW w:w="1304" w:type="dxa"/>
            <w:vAlign w:val="center"/>
          </w:tcPr>
          <w:p w14:paraId="2579146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870850910000</w:t>
            </w:r>
          </w:p>
        </w:tc>
        <w:tc>
          <w:tcPr>
            <w:tcW w:w="5443" w:type="dxa"/>
            <w:vAlign w:val="center"/>
          </w:tcPr>
          <w:p w14:paraId="310FDFE0" w14:textId="77777777" w:rsidR="001B424C" w:rsidRPr="001B424C" w:rsidRDefault="001B424C" w:rsidP="001B424C">
            <w:pPr>
              <w:ind w:firstLine="0"/>
              <w:jc w:val="left"/>
              <w:rPr>
                <w:rFonts w:cs="Times New Roman"/>
                <w:sz w:val="17"/>
                <w:szCs w:val="17"/>
              </w:rPr>
            </w:pPr>
            <w:r w:rsidRPr="001B424C">
              <w:rPr>
                <w:rFonts w:cs="Times New Roman"/>
                <w:sz w:val="17"/>
                <w:szCs w:val="17"/>
              </w:rPr>
              <w:t>Motorlu kara taşıtları için taşıyıcı aksların aksamı; kapalı kalıpta dövülmüş çelikten olanlar ve 8708.50.20'de yer alanlar HARİÇ</w:t>
            </w:r>
          </w:p>
        </w:tc>
        <w:tc>
          <w:tcPr>
            <w:tcW w:w="1814" w:type="dxa"/>
            <w:vAlign w:val="center"/>
          </w:tcPr>
          <w:p w14:paraId="490C59E9"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28111C0F" w14:textId="77777777" w:rsidTr="00D81786">
        <w:tc>
          <w:tcPr>
            <w:tcW w:w="556" w:type="dxa"/>
            <w:vAlign w:val="center"/>
          </w:tcPr>
          <w:p w14:paraId="6F7498A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279</w:t>
            </w:r>
          </w:p>
        </w:tc>
        <w:tc>
          <w:tcPr>
            <w:tcW w:w="1304" w:type="dxa"/>
            <w:vAlign w:val="center"/>
          </w:tcPr>
          <w:p w14:paraId="671273D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870870100000</w:t>
            </w:r>
          </w:p>
        </w:tc>
        <w:tc>
          <w:tcPr>
            <w:tcW w:w="5443" w:type="dxa"/>
            <w:vAlign w:val="center"/>
          </w:tcPr>
          <w:p w14:paraId="49F42D6B" w14:textId="77777777" w:rsidR="001B424C" w:rsidRPr="001B424C" w:rsidRDefault="001B424C" w:rsidP="001B424C">
            <w:pPr>
              <w:ind w:firstLine="0"/>
              <w:jc w:val="left"/>
              <w:rPr>
                <w:rFonts w:cs="Times New Roman"/>
                <w:sz w:val="17"/>
                <w:szCs w:val="17"/>
              </w:rPr>
            </w:pPr>
            <w:r w:rsidRPr="001B424C">
              <w:rPr>
                <w:rFonts w:cs="Times New Roman"/>
                <w:sz w:val="17"/>
                <w:szCs w:val="17"/>
              </w:rPr>
              <w:t>Montaj sanayi için tekerlekler ve aksamı; 8701.10, 8703, 8704 (dizel/yarı dizel (hacmi &lt;= 2500cm3) ve benzinli (hacmi&lt;=2800cm3)) ve 87.05 için</w:t>
            </w:r>
          </w:p>
        </w:tc>
        <w:tc>
          <w:tcPr>
            <w:tcW w:w="1814" w:type="dxa"/>
            <w:vAlign w:val="center"/>
          </w:tcPr>
          <w:p w14:paraId="377F41EE"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6D0C09D6" w14:textId="77777777" w:rsidTr="00D81786">
        <w:tc>
          <w:tcPr>
            <w:tcW w:w="556" w:type="dxa"/>
            <w:vAlign w:val="center"/>
          </w:tcPr>
          <w:p w14:paraId="336E21B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280</w:t>
            </w:r>
          </w:p>
        </w:tc>
        <w:tc>
          <w:tcPr>
            <w:tcW w:w="1304" w:type="dxa"/>
            <w:vAlign w:val="center"/>
          </w:tcPr>
          <w:p w14:paraId="230F96FD"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870894200000</w:t>
            </w:r>
          </w:p>
        </w:tc>
        <w:tc>
          <w:tcPr>
            <w:tcW w:w="5443" w:type="dxa"/>
            <w:vAlign w:val="center"/>
          </w:tcPr>
          <w:p w14:paraId="28201BEA" w14:textId="77777777" w:rsidR="001B424C" w:rsidRPr="001B424C" w:rsidRDefault="001B424C" w:rsidP="001B424C">
            <w:pPr>
              <w:ind w:firstLine="0"/>
              <w:jc w:val="left"/>
              <w:rPr>
                <w:rFonts w:cs="Times New Roman"/>
                <w:sz w:val="17"/>
                <w:szCs w:val="17"/>
              </w:rPr>
            </w:pPr>
            <w:r w:rsidRPr="001B424C">
              <w:rPr>
                <w:rFonts w:cs="Times New Roman"/>
                <w:sz w:val="17"/>
                <w:szCs w:val="17"/>
              </w:rPr>
              <w:t>Montaj san. için direksiyon simiti-kolonu-kutusu ve aksamı; 8703, 8704 (dizel/yarı dizel (hacmi&lt;= 2500cm3) ve benzinli (hacmi&lt;=2800cm3)) ve 8705 için</w:t>
            </w:r>
          </w:p>
        </w:tc>
        <w:tc>
          <w:tcPr>
            <w:tcW w:w="1814" w:type="dxa"/>
            <w:vAlign w:val="center"/>
          </w:tcPr>
          <w:p w14:paraId="72DB95BB"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2DB27C7D" w14:textId="77777777" w:rsidTr="00D81786">
        <w:tc>
          <w:tcPr>
            <w:tcW w:w="556" w:type="dxa"/>
            <w:vAlign w:val="center"/>
          </w:tcPr>
          <w:p w14:paraId="01E24DF5"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281</w:t>
            </w:r>
          </w:p>
        </w:tc>
        <w:tc>
          <w:tcPr>
            <w:tcW w:w="1304" w:type="dxa"/>
            <w:vAlign w:val="center"/>
          </w:tcPr>
          <w:p w14:paraId="61D5632E"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870894350012</w:t>
            </w:r>
          </w:p>
        </w:tc>
        <w:tc>
          <w:tcPr>
            <w:tcW w:w="5443" w:type="dxa"/>
            <w:vAlign w:val="center"/>
          </w:tcPr>
          <w:p w14:paraId="524AB7E0" w14:textId="77777777" w:rsidR="001B424C" w:rsidRPr="001B424C" w:rsidRDefault="001B424C" w:rsidP="001B424C">
            <w:pPr>
              <w:ind w:firstLine="0"/>
              <w:jc w:val="left"/>
              <w:rPr>
                <w:rFonts w:cs="Times New Roman"/>
                <w:sz w:val="17"/>
                <w:szCs w:val="17"/>
              </w:rPr>
            </w:pPr>
            <w:r w:rsidRPr="001B424C">
              <w:rPr>
                <w:rFonts w:cs="Times New Roman"/>
                <w:sz w:val="17"/>
                <w:szCs w:val="17"/>
              </w:rPr>
              <w:t>87.01 ila 87.05 Pozisyonlarında yer alan motorlu kara taşıtları için direksiyon kolonları; 8708.94.20'de yer alanlar HARİÇ</w:t>
            </w:r>
          </w:p>
        </w:tc>
        <w:tc>
          <w:tcPr>
            <w:tcW w:w="1814" w:type="dxa"/>
            <w:vAlign w:val="center"/>
          </w:tcPr>
          <w:p w14:paraId="177CE6E4"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345FF502" w14:textId="77777777" w:rsidTr="00D81786">
        <w:tc>
          <w:tcPr>
            <w:tcW w:w="556" w:type="dxa"/>
            <w:vAlign w:val="center"/>
          </w:tcPr>
          <w:p w14:paraId="335EA21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282</w:t>
            </w:r>
          </w:p>
        </w:tc>
        <w:tc>
          <w:tcPr>
            <w:tcW w:w="1304" w:type="dxa"/>
            <w:vAlign w:val="center"/>
          </w:tcPr>
          <w:p w14:paraId="507C848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870894350016</w:t>
            </w:r>
          </w:p>
        </w:tc>
        <w:tc>
          <w:tcPr>
            <w:tcW w:w="5443" w:type="dxa"/>
            <w:vAlign w:val="center"/>
          </w:tcPr>
          <w:p w14:paraId="53F3F4EC" w14:textId="77777777" w:rsidR="001B424C" w:rsidRPr="001B424C" w:rsidRDefault="001B424C" w:rsidP="001B424C">
            <w:pPr>
              <w:ind w:firstLine="0"/>
              <w:jc w:val="left"/>
              <w:rPr>
                <w:rFonts w:cs="Times New Roman"/>
                <w:sz w:val="17"/>
                <w:szCs w:val="17"/>
              </w:rPr>
            </w:pPr>
            <w:r w:rsidRPr="001B424C">
              <w:rPr>
                <w:rFonts w:cs="Times New Roman"/>
                <w:sz w:val="17"/>
                <w:szCs w:val="17"/>
              </w:rPr>
              <w:t>87.01 ila 87.05 Pozisyonlarında yer alan motorlu kara taşıtları için hidrolik direksiyon kutuları; 8708.94.20'de yer alanlar HARİÇ</w:t>
            </w:r>
          </w:p>
        </w:tc>
        <w:tc>
          <w:tcPr>
            <w:tcW w:w="1814" w:type="dxa"/>
            <w:vAlign w:val="center"/>
          </w:tcPr>
          <w:p w14:paraId="5107D414"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1B42DA28" w14:textId="77777777" w:rsidTr="00D81786">
        <w:tc>
          <w:tcPr>
            <w:tcW w:w="556" w:type="dxa"/>
            <w:vAlign w:val="center"/>
          </w:tcPr>
          <w:p w14:paraId="60471D3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283</w:t>
            </w:r>
          </w:p>
        </w:tc>
        <w:tc>
          <w:tcPr>
            <w:tcW w:w="1304" w:type="dxa"/>
            <w:vAlign w:val="center"/>
          </w:tcPr>
          <w:p w14:paraId="23390932"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871120100000</w:t>
            </w:r>
          </w:p>
        </w:tc>
        <w:tc>
          <w:tcPr>
            <w:tcW w:w="5443" w:type="dxa"/>
            <w:vAlign w:val="center"/>
          </w:tcPr>
          <w:p w14:paraId="5E2295CF" w14:textId="77777777" w:rsidR="001B424C" w:rsidRPr="001B424C" w:rsidRDefault="001B424C" w:rsidP="001B424C">
            <w:pPr>
              <w:ind w:firstLine="0"/>
              <w:jc w:val="left"/>
              <w:rPr>
                <w:rFonts w:cs="Times New Roman"/>
                <w:sz w:val="17"/>
                <w:szCs w:val="17"/>
              </w:rPr>
            </w:pPr>
            <w:r w:rsidRPr="001B424C">
              <w:rPr>
                <w:rFonts w:cs="Times New Roman"/>
                <w:sz w:val="17"/>
                <w:szCs w:val="17"/>
              </w:rPr>
              <w:t>Skuterler; içten yanmalı pistonlu (benzinli), 50 cm3 &lt; silindir hacmi &lt;= 250 cm3</w:t>
            </w:r>
          </w:p>
        </w:tc>
        <w:tc>
          <w:tcPr>
            <w:tcW w:w="1814" w:type="dxa"/>
            <w:vAlign w:val="center"/>
          </w:tcPr>
          <w:p w14:paraId="6FDA0D73"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B7A5C3D" w14:textId="77777777" w:rsidTr="00D81786">
        <w:tc>
          <w:tcPr>
            <w:tcW w:w="556" w:type="dxa"/>
            <w:vAlign w:val="center"/>
          </w:tcPr>
          <w:p w14:paraId="6EB8013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284</w:t>
            </w:r>
          </w:p>
        </w:tc>
        <w:tc>
          <w:tcPr>
            <w:tcW w:w="1304" w:type="dxa"/>
            <w:vAlign w:val="center"/>
          </w:tcPr>
          <w:p w14:paraId="2413FFF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871150000000</w:t>
            </w:r>
          </w:p>
        </w:tc>
        <w:tc>
          <w:tcPr>
            <w:tcW w:w="5443" w:type="dxa"/>
            <w:vAlign w:val="center"/>
          </w:tcPr>
          <w:p w14:paraId="2E4F5DCE" w14:textId="77777777" w:rsidR="001B424C" w:rsidRPr="001B424C" w:rsidRDefault="001B424C" w:rsidP="001B424C">
            <w:pPr>
              <w:ind w:firstLine="0"/>
              <w:jc w:val="left"/>
              <w:rPr>
                <w:rFonts w:cs="Times New Roman"/>
                <w:sz w:val="17"/>
                <w:szCs w:val="17"/>
              </w:rPr>
            </w:pPr>
            <w:r w:rsidRPr="001B424C">
              <w:rPr>
                <w:rFonts w:cs="Times New Roman"/>
                <w:sz w:val="17"/>
                <w:szCs w:val="17"/>
              </w:rPr>
              <w:t>Motosikletler; içten yanmalı pistonlu (benzinli), silindir hacmi &gt; 800 cm3</w:t>
            </w:r>
          </w:p>
        </w:tc>
        <w:tc>
          <w:tcPr>
            <w:tcW w:w="1814" w:type="dxa"/>
            <w:vAlign w:val="center"/>
          </w:tcPr>
          <w:p w14:paraId="35CE6EB8"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DBF1ACE" w14:textId="77777777" w:rsidTr="00D81786">
        <w:tc>
          <w:tcPr>
            <w:tcW w:w="556" w:type="dxa"/>
            <w:vAlign w:val="center"/>
          </w:tcPr>
          <w:p w14:paraId="3031705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285</w:t>
            </w:r>
          </w:p>
        </w:tc>
        <w:tc>
          <w:tcPr>
            <w:tcW w:w="1304" w:type="dxa"/>
            <w:vAlign w:val="center"/>
          </w:tcPr>
          <w:p w14:paraId="73B0A8AD"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871410900019</w:t>
            </w:r>
          </w:p>
        </w:tc>
        <w:tc>
          <w:tcPr>
            <w:tcW w:w="5443" w:type="dxa"/>
            <w:vAlign w:val="center"/>
          </w:tcPr>
          <w:p w14:paraId="5B43EF94" w14:textId="77777777" w:rsidR="001B424C" w:rsidRPr="001B424C" w:rsidRDefault="001B424C" w:rsidP="001B424C">
            <w:pPr>
              <w:ind w:firstLine="0"/>
              <w:jc w:val="left"/>
              <w:rPr>
                <w:rFonts w:cs="Times New Roman"/>
                <w:sz w:val="17"/>
                <w:szCs w:val="17"/>
              </w:rPr>
            </w:pPr>
            <w:r w:rsidRPr="001B424C">
              <w:rPr>
                <w:rFonts w:cs="Times New Roman"/>
                <w:sz w:val="17"/>
                <w:szCs w:val="17"/>
              </w:rPr>
              <w:t>Motorsikletlere ait (mopedler dahil) diğer aksam, parça ve aksesuar</w:t>
            </w:r>
          </w:p>
        </w:tc>
        <w:tc>
          <w:tcPr>
            <w:tcW w:w="1814" w:type="dxa"/>
            <w:vAlign w:val="center"/>
          </w:tcPr>
          <w:p w14:paraId="584AEEFC"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9565B43" w14:textId="77777777" w:rsidTr="00D81786">
        <w:tc>
          <w:tcPr>
            <w:tcW w:w="556" w:type="dxa"/>
            <w:vAlign w:val="center"/>
          </w:tcPr>
          <w:p w14:paraId="377421D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286</w:t>
            </w:r>
          </w:p>
        </w:tc>
        <w:tc>
          <w:tcPr>
            <w:tcW w:w="1304" w:type="dxa"/>
            <w:vAlign w:val="center"/>
          </w:tcPr>
          <w:p w14:paraId="7D42CFC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880230002000</w:t>
            </w:r>
          </w:p>
        </w:tc>
        <w:tc>
          <w:tcPr>
            <w:tcW w:w="5443" w:type="dxa"/>
            <w:vAlign w:val="center"/>
          </w:tcPr>
          <w:p w14:paraId="0729F89D" w14:textId="77777777" w:rsidR="001B424C" w:rsidRPr="001B424C" w:rsidRDefault="001B424C" w:rsidP="001B424C">
            <w:pPr>
              <w:ind w:firstLine="0"/>
              <w:jc w:val="left"/>
              <w:rPr>
                <w:rFonts w:cs="Times New Roman"/>
                <w:sz w:val="17"/>
                <w:szCs w:val="17"/>
              </w:rPr>
            </w:pPr>
            <w:r w:rsidRPr="001B424C">
              <w:rPr>
                <w:rFonts w:cs="Times New Roman"/>
                <w:sz w:val="17"/>
                <w:szCs w:val="17"/>
              </w:rPr>
              <w:t>Yolcu taşımaya mahsus uçaklar (2022 yılı ve sonrası için insansız olanlar HARİÇ); 2 000 kg &lt; boş haldeki ağırlıkları &lt;= 15 000 kg</w:t>
            </w:r>
          </w:p>
        </w:tc>
        <w:tc>
          <w:tcPr>
            <w:tcW w:w="1814" w:type="dxa"/>
            <w:vAlign w:val="center"/>
          </w:tcPr>
          <w:p w14:paraId="70334120"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1D672E5C" w14:textId="77777777" w:rsidTr="00D81786">
        <w:tc>
          <w:tcPr>
            <w:tcW w:w="556" w:type="dxa"/>
            <w:vAlign w:val="center"/>
          </w:tcPr>
          <w:p w14:paraId="00F8164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287</w:t>
            </w:r>
          </w:p>
        </w:tc>
        <w:tc>
          <w:tcPr>
            <w:tcW w:w="1304" w:type="dxa"/>
            <w:vAlign w:val="center"/>
          </w:tcPr>
          <w:p w14:paraId="487A40E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880240001000</w:t>
            </w:r>
          </w:p>
        </w:tc>
        <w:tc>
          <w:tcPr>
            <w:tcW w:w="5443" w:type="dxa"/>
            <w:vAlign w:val="center"/>
          </w:tcPr>
          <w:p w14:paraId="1519E6B2" w14:textId="77777777" w:rsidR="001B424C" w:rsidRPr="001B424C" w:rsidRDefault="001B424C" w:rsidP="001B424C">
            <w:pPr>
              <w:ind w:firstLine="0"/>
              <w:jc w:val="left"/>
              <w:rPr>
                <w:rFonts w:cs="Times New Roman"/>
                <w:sz w:val="17"/>
                <w:szCs w:val="17"/>
              </w:rPr>
            </w:pPr>
            <w:r w:rsidRPr="001B424C">
              <w:rPr>
                <w:rFonts w:cs="Times New Roman"/>
                <w:sz w:val="17"/>
                <w:szCs w:val="17"/>
              </w:rPr>
              <w:t>Yolcu taşımaya mahsus uçaklar (2022 yılı ve sonrası için insansız olanlar HARİÇ); boş haldeki ağırlıkları &gt; 15 000 kg</w:t>
            </w:r>
          </w:p>
        </w:tc>
        <w:tc>
          <w:tcPr>
            <w:tcW w:w="1814" w:type="dxa"/>
            <w:vAlign w:val="center"/>
          </w:tcPr>
          <w:p w14:paraId="1DB3FFC0"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28A8ADCD" w14:textId="77777777" w:rsidTr="00D81786">
        <w:tc>
          <w:tcPr>
            <w:tcW w:w="556" w:type="dxa"/>
            <w:vAlign w:val="center"/>
          </w:tcPr>
          <w:p w14:paraId="1A6A4F7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288</w:t>
            </w:r>
          </w:p>
        </w:tc>
        <w:tc>
          <w:tcPr>
            <w:tcW w:w="1304" w:type="dxa"/>
            <w:vAlign w:val="center"/>
          </w:tcPr>
          <w:p w14:paraId="7B76A1F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880720000000</w:t>
            </w:r>
          </w:p>
        </w:tc>
        <w:tc>
          <w:tcPr>
            <w:tcW w:w="5443" w:type="dxa"/>
            <w:vAlign w:val="center"/>
          </w:tcPr>
          <w:p w14:paraId="112FE9CE" w14:textId="77777777" w:rsidR="001B424C" w:rsidRPr="001B424C" w:rsidRDefault="001B424C" w:rsidP="001B424C">
            <w:pPr>
              <w:ind w:firstLine="0"/>
              <w:jc w:val="left"/>
              <w:rPr>
                <w:rFonts w:cs="Times New Roman"/>
                <w:sz w:val="17"/>
                <w:szCs w:val="17"/>
              </w:rPr>
            </w:pPr>
            <w:r w:rsidRPr="001B424C">
              <w:rPr>
                <w:rFonts w:cs="Times New Roman"/>
                <w:sz w:val="17"/>
                <w:szCs w:val="17"/>
              </w:rPr>
              <w:t>88.01, 88.02 veya 88.06 Pozisyonlarındaki hava taşıtlarının iniş takımları ve bunların aksam ve parçaları</w:t>
            </w:r>
          </w:p>
        </w:tc>
        <w:tc>
          <w:tcPr>
            <w:tcW w:w="1814" w:type="dxa"/>
            <w:vAlign w:val="center"/>
          </w:tcPr>
          <w:p w14:paraId="7629477E"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16211F08" w14:textId="77777777" w:rsidTr="00D81786">
        <w:tc>
          <w:tcPr>
            <w:tcW w:w="556" w:type="dxa"/>
            <w:vAlign w:val="center"/>
          </w:tcPr>
          <w:p w14:paraId="6A206338"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289</w:t>
            </w:r>
          </w:p>
        </w:tc>
        <w:tc>
          <w:tcPr>
            <w:tcW w:w="1304" w:type="dxa"/>
            <w:vAlign w:val="center"/>
          </w:tcPr>
          <w:p w14:paraId="778B3BB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900410910000</w:t>
            </w:r>
          </w:p>
        </w:tc>
        <w:tc>
          <w:tcPr>
            <w:tcW w:w="5443" w:type="dxa"/>
            <w:vAlign w:val="center"/>
          </w:tcPr>
          <w:p w14:paraId="337E327F" w14:textId="77777777" w:rsidR="001B424C" w:rsidRPr="001B424C" w:rsidRDefault="001B424C" w:rsidP="001B424C">
            <w:pPr>
              <w:ind w:firstLine="0"/>
              <w:jc w:val="left"/>
              <w:rPr>
                <w:rFonts w:cs="Times New Roman"/>
                <w:sz w:val="17"/>
                <w:szCs w:val="17"/>
              </w:rPr>
            </w:pPr>
            <w:r w:rsidRPr="001B424C">
              <w:rPr>
                <w:rFonts w:cs="Times New Roman"/>
                <w:sz w:val="17"/>
                <w:szCs w:val="17"/>
              </w:rPr>
              <w:t>Güneş gözlükleri; optik tarzda işlenmemiş plastik camlı olanlar</w:t>
            </w:r>
          </w:p>
        </w:tc>
        <w:tc>
          <w:tcPr>
            <w:tcW w:w="1814" w:type="dxa"/>
            <w:vAlign w:val="center"/>
          </w:tcPr>
          <w:p w14:paraId="0B63FE58"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0277976C" w14:textId="77777777" w:rsidTr="00D81786">
        <w:tc>
          <w:tcPr>
            <w:tcW w:w="556" w:type="dxa"/>
            <w:vAlign w:val="center"/>
          </w:tcPr>
          <w:p w14:paraId="0FB03E11"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290</w:t>
            </w:r>
          </w:p>
        </w:tc>
        <w:tc>
          <w:tcPr>
            <w:tcW w:w="1304" w:type="dxa"/>
            <w:vAlign w:val="center"/>
          </w:tcPr>
          <w:p w14:paraId="7749C294"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901849900029</w:t>
            </w:r>
          </w:p>
        </w:tc>
        <w:tc>
          <w:tcPr>
            <w:tcW w:w="5443" w:type="dxa"/>
            <w:vAlign w:val="center"/>
          </w:tcPr>
          <w:p w14:paraId="63BA8EA4" w14:textId="77777777" w:rsidR="001B424C" w:rsidRPr="001B424C" w:rsidRDefault="001B424C" w:rsidP="001B424C">
            <w:pPr>
              <w:ind w:firstLine="0"/>
              <w:jc w:val="left"/>
              <w:rPr>
                <w:rFonts w:cs="Times New Roman"/>
                <w:sz w:val="17"/>
                <w:szCs w:val="17"/>
              </w:rPr>
            </w:pPr>
            <w:r w:rsidRPr="001B424C">
              <w:rPr>
                <w:rFonts w:cs="Times New Roman"/>
                <w:sz w:val="17"/>
                <w:szCs w:val="17"/>
              </w:rPr>
              <w:t>Dişçilikte kullanılan diğer alet ve cihazlar</w:t>
            </w:r>
          </w:p>
        </w:tc>
        <w:tc>
          <w:tcPr>
            <w:tcW w:w="1814" w:type="dxa"/>
            <w:vAlign w:val="center"/>
          </w:tcPr>
          <w:p w14:paraId="06FF128E"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74E8E953" w14:textId="77777777" w:rsidTr="00D81786">
        <w:tc>
          <w:tcPr>
            <w:tcW w:w="556" w:type="dxa"/>
            <w:vAlign w:val="center"/>
          </w:tcPr>
          <w:p w14:paraId="40F8C8CD"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291</w:t>
            </w:r>
          </w:p>
        </w:tc>
        <w:tc>
          <w:tcPr>
            <w:tcW w:w="1304" w:type="dxa"/>
            <w:vAlign w:val="center"/>
          </w:tcPr>
          <w:p w14:paraId="233C2DA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901890840019</w:t>
            </w:r>
          </w:p>
        </w:tc>
        <w:tc>
          <w:tcPr>
            <w:tcW w:w="5443" w:type="dxa"/>
            <w:vAlign w:val="center"/>
          </w:tcPr>
          <w:p w14:paraId="56B02D98" w14:textId="77777777" w:rsidR="001B424C" w:rsidRPr="001B424C" w:rsidRDefault="001B424C" w:rsidP="001B424C">
            <w:pPr>
              <w:ind w:firstLine="0"/>
              <w:jc w:val="left"/>
              <w:rPr>
                <w:rFonts w:cs="Times New Roman"/>
                <w:sz w:val="17"/>
                <w:szCs w:val="17"/>
              </w:rPr>
            </w:pPr>
            <w:r w:rsidRPr="001B424C">
              <w:rPr>
                <w:rFonts w:cs="Times New Roman"/>
                <w:sz w:val="17"/>
                <w:szCs w:val="17"/>
              </w:rPr>
              <w:t>Tıpta, cerrahide, dişçilikte ve veterinerlikte kullanılan diğer alet ve cihazlar</w:t>
            </w:r>
          </w:p>
        </w:tc>
        <w:tc>
          <w:tcPr>
            <w:tcW w:w="1814" w:type="dxa"/>
            <w:vAlign w:val="center"/>
          </w:tcPr>
          <w:p w14:paraId="3FD1F676"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FB3EC80" w14:textId="77777777" w:rsidTr="00D81786">
        <w:tc>
          <w:tcPr>
            <w:tcW w:w="556" w:type="dxa"/>
            <w:vAlign w:val="center"/>
          </w:tcPr>
          <w:p w14:paraId="264C1AE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292</w:t>
            </w:r>
          </w:p>
        </w:tc>
        <w:tc>
          <w:tcPr>
            <w:tcW w:w="1304" w:type="dxa"/>
            <w:vAlign w:val="center"/>
          </w:tcPr>
          <w:p w14:paraId="50B0CC3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902129000000</w:t>
            </w:r>
          </w:p>
        </w:tc>
        <w:tc>
          <w:tcPr>
            <w:tcW w:w="5443" w:type="dxa"/>
            <w:vAlign w:val="center"/>
          </w:tcPr>
          <w:p w14:paraId="2997FC1B" w14:textId="77777777" w:rsidR="001B424C" w:rsidRPr="001B424C" w:rsidRDefault="001B424C" w:rsidP="001B424C">
            <w:pPr>
              <w:ind w:firstLine="0"/>
              <w:jc w:val="left"/>
              <w:rPr>
                <w:rFonts w:cs="Times New Roman"/>
                <w:sz w:val="17"/>
                <w:szCs w:val="17"/>
              </w:rPr>
            </w:pPr>
            <w:r w:rsidRPr="001B424C">
              <w:rPr>
                <w:rFonts w:cs="Times New Roman"/>
                <w:sz w:val="17"/>
                <w:szCs w:val="17"/>
              </w:rPr>
              <w:t>Protez diş bağlantı parçaları</w:t>
            </w:r>
          </w:p>
        </w:tc>
        <w:tc>
          <w:tcPr>
            <w:tcW w:w="1814" w:type="dxa"/>
            <w:vAlign w:val="center"/>
          </w:tcPr>
          <w:p w14:paraId="46AF5746"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3601CB17" w14:textId="77777777" w:rsidTr="00D81786">
        <w:tc>
          <w:tcPr>
            <w:tcW w:w="556" w:type="dxa"/>
            <w:vAlign w:val="center"/>
          </w:tcPr>
          <w:p w14:paraId="4484BCB2"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293</w:t>
            </w:r>
          </w:p>
        </w:tc>
        <w:tc>
          <w:tcPr>
            <w:tcW w:w="1304" w:type="dxa"/>
            <w:vAlign w:val="center"/>
          </w:tcPr>
          <w:p w14:paraId="3347DC78"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902139900013</w:t>
            </w:r>
          </w:p>
        </w:tc>
        <w:tc>
          <w:tcPr>
            <w:tcW w:w="5443" w:type="dxa"/>
            <w:vAlign w:val="center"/>
          </w:tcPr>
          <w:p w14:paraId="66E1BF55" w14:textId="77777777" w:rsidR="001B424C" w:rsidRPr="001B424C" w:rsidRDefault="001B424C" w:rsidP="001B424C">
            <w:pPr>
              <w:ind w:firstLine="0"/>
              <w:jc w:val="left"/>
              <w:rPr>
                <w:rFonts w:cs="Times New Roman"/>
                <w:sz w:val="17"/>
                <w:szCs w:val="17"/>
              </w:rPr>
            </w:pPr>
            <w:r w:rsidRPr="001B424C">
              <w:rPr>
                <w:rFonts w:cs="Times New Roman"/>
                <w:sz w:val="17"/>
                <w:szCs w:val="17"/>
              </w:rPr>
              <w:t>Diğer uzuv ve organ iç protezleri</w:t>
            </w:r>
          </w:p>
        </w:tc>
        <w:tc>
          <w:tcPr>
            <w:tcW w:w="1814" w:type="dxa"/>
            <w:vAlign w:val="center"/>
          </w:tcPr>
          <w:p w14:paraId="7D76149D" w14:textId="77777777" w:rsidR="001B424C" w:rsidRPr="001B424C" w:rsidRDefault="001B424C" w:rsidP="001B424C">
            <w:pPr>
              <w:ind w:firstLine="0"/>
              <w:jc w:val="left"/>
              <w:rPr>
                <w:rFonts w:cs="Times New Roman"/>
                <w:sz w:val="17"/>
                <w:szCs w:val="17"/>
              </w:rPr>
            </w:pPr>
            <w:r w:rsidRPr="001B424C">
              <w:rPr>
                <w:rFonts w:cs="Times New Roman"/>
                <w:sz w:val="17"/>
                <w:szCs w:val="17"/>
              </w:rPr>
              <w:t>Orta-Yüksek Teknoloji</w:t>
            </w:r>
          </w:p>
        </w:tc>
      </w:tr>
      <w:tr w:rsidR="001B424C" w:rsidRPr="001B424C" w14:paraId="44903A09" w14:textId="77777777" w:rsidTr="00D81786">
        <w:tc>
          <w:tcPr>
            <w:tcW w:w="556" w:type="dxa"/>
            <w:vAlign w:val="center"/>
          </w:tcPr>
          <w:p w14:paraId="7DD8F52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294</w:t>
            </w:r>
          </w:p>
        </w:tc>
        <w:tc>
          <w:tcPr>
            <w:tcW w:w="1304" w:type="dxa"/>
            <w:vAlign w:val="center"/>
          </w:tcPr>
          <w:p w14:paraId="074234DD"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902140000000</w:t>
            </w:r>
          </w:p>
        </w:tc>
        <w:tc>
          <w:tcPr>
            <w:tcW w:w="5443" w:type="dxa"/>
            <w:vAlign w:val="center"/>
          </w:tcPr>
          <w:p w14:paraId="11F2A548" w14:textId="77777777" w:rsidR="001B424C" w:rsidRPr="001B424C" w:rsidRDefault="001B424C" w:rsidP="001B424C">
            <w:pPr>
              <w:ind w:firstLine="0"/>
              <w:jc w:val="left"/>
              <w:rPr>
                <w:rFonts w:cs="Times New Roman"/>
                <w:sz w:val="17"/>
                <w:szCs w:val="17"/>
              </w:rPr>
            </w:pPr>
            <w:r w:rsidRPr="001B424C">
              <w:rPr>
                <w:rFonts w:cs="Times New Roman"/>
                <w:sz w:val="17"/>
                <w:szCs w:val="17"/>
              </w:rPr>
              <w:t>İşitme engellilerin işitmesini kolaylaştırmaya yarayan cihazlar (aksam, parça ve aksesuar hariç)</w:t>
            </w:r>
          </w:p>
        </w:tc>
        <w:tc>
          <w:tcPr>
            <w:tcW w:w="1814" w:type="dxa"/>
            <w:vAlign w:val="center"/>
          </w:tcPr>
          <w:p w14:paraId="24BB67F7"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423E1236" w14:textId="77777777" w:rsidTr="00D81786">
        <w:tc>
          <w:tcPr>
            <w:tcW w:w="556" w:type="dxa"/>
            <w:vAlign w:val="center"/>
          </w:tcPr>
          <w:p w14:paraId="6C0F33C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295</w:t>
            </w:r>
          </w:p>
        </w:tc>
        <w:tc>
          <w:tcPr>
            <w:tcW w:w="1304" w:type="dxa"/>
            <w:vAlign w:val="center"/>
          </w:tcPr>
          <w:p w14:paraId="1E4312B8"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902519001900</w:t>
            </w:r>
          </w:p>
        </w:tc>
        <w:tc>
          <w:tcPr>
            <w:tcW w:w="5443" w:type="dxa"/>
            <w:vAlign w:val="center"/>
          </w:tcPr>
          <w:p w14:paraId="0E31EF31" w14:textId="77777777" w:rsidR="001B424C" w:rsidRPr="001B424C" w:rsidRDefault="001B424C" w:rsidP="001B424C">
            <w:pPr>
              <w:ind w:firstLine="0"/>
              <w:jc w:val="left"/>
              <w:rPr>
                <w:rFonts w:cs="Times New Roman"/>
                <w:sz w:val="17"/>
                <w:szCs w:val="17"/>
              </w:rPr>
            </w:pPr>
            <w:r w:rsidRPr="001B424C">
              <w:rPr>
                <w:rFonts w:cs="Times New Roman"/>
                <w:sz w:val="17"/>
                <w:szCs w:val="17"/>
              </w:rPr>
              <w:t>Diğer termometreler ve diğer pirometreler (diğer aletlerle kombine olmayanlar); sivil hava taşıtları için olanlar HARİÇ</w:t>
            </w:r>
          </w:p>
        </w:tc>
        <w:tc>
          <w:tcPr>
            <w:tcW w:w="1814" w:type="dxa"/>
            <w:vAlign w:val="center"/>
          </w:tcPr>
          <w:p w14:paraId="2CB1F62E"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7B89DE73" w14:textId="77777777" w:rsidTr="00D81786">
        <w:tc>
          <w:tcPr>
            <w:tcW w:w="556" w:type="dxa"/>
            <w:vAlign w:val="center"/>
          </w:tcPr>
          <w:p w14:paraId="624D70BD"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296</w:t>
            </w:r>
          </w:p>
        </w:tc>
        <w:tc>
          <w:tcPr>
            <w:tcW w:w="1304" w:type="dxa"/>
            <w:vAlign w:val="center"/>
          </w:tcPr>
          <w:p w14:paraId="4FEAFBAB"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902620209000</w:t>
            </w:r>
          </w:p>
        </w:tc>
        <w:tc>
          <w:tcPr>
            <w:tcW w:w="5443" w:type="dxa"/>
            <w:vAlign w:val="center"/>
          </w:tcPr>
          <w:p w14:paraId="04C5B660" w14:textId="77777777" w:rsidR="001B424C" w:rsidRPr="001B424C" w:rsidRDefault="001B424C" w:rsidP="001B424C">
            <w:pPr>
              <w:ind w:firstLine="0"/>
              <w:jc w:val="left"/>
              <w:rPr>
                <w:rFonts w:cs="Times New Roman"/>
                <w:sz w:val="17"/>
                <w:szCs w:val="17"/>
              </w:rPr>
            </w:pPr>
            <w:r w:rsidRPr="001B424C">
              <w:rPr>
                <w:rFonts w:cs="Times New Roman"/>
                <w:sz w:val="17"/>
                <w:szCs w:val="17"/>
              </w:rPr>
              <w:t>Sıvıların ve gazların basıncını ölçmeye veya kontrol etmeye mahsus elektronik alet ve cihazlar; sivil hava taşıtları için olanlar HARİÇ</w:t>
            </w:r>
          </w:p>
        </w:tc>
        <w:tc>
          <w:tcPr>
            <w:tcW w:w="1814" w:type="dxa"/>
            <w:vAlign w:val="center"/>
          </w:tcPr>
          <w:p w14:paraId="2FF23FE4"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0BD396EB" w14:textId="77777777" w:rsidTr="00D81786">
        <w:tc>
          <w:tcPr>
            <w:tcW w:w="556" w:type="dxa"/>
            <w:vAlign w:val="center"/>
          </w:tcPr>
          <w:p w14:paraId="7327CCB2"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297</w:t>
            </w:r>
          </w:p>
        </w:tc>
        <w:tc>
          <w:tcPr>
            <w:tcW w:w="1304" w:type="dxa"/>
            <w:vAlign w:val="center"/>
          </w:tcPr>
          <w:p w14:paraId="58E4D0A8"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902710100000</w:t>
            </w:r>
          </w:p>
        </w:tc>
        <w:tc>
          <w:tcPr>
            <w:tcW w:w="5443" w:type="dxa"/>
            <w:vAlign w:val="center"/>
          </w:tcPr>
          <w:p w14:paraId="5D25B0F2" w14:textId="77777777" w:rsidR="001B424C" w:rsidRPr="001B424C" w:rsidRDefault="001B424C" w:rsidP="001B424C">
            <w:pPr>
              <w:ind w:firstLine="0"/>
              <w:jc w:val="left"/>
              <w:rPr>
                <w:rFonts w:cs="Times New Roman"/>
                <w:sz w:val="17"/>
                <w:szCs w:val="17"/>
              </w:rPr>
            </w:pPr>
            <w:r w:rsidRPr="001B424C">
              <w:rPr>
                <w:rFonts w:cs="Times New Roman"/>
                <w:sz w:val="17"/>
                <w:szCs w:val="17"/>
              </w:rPr>
              <w:t>Gaz veya duman analiz cihazları; elektronik olanlar</w:t>
            </w:r>
          </w:p>
        </w:tc>
        <w:tc>
          <w:tcPr>
            <w:tcW w:w="1814" w:type="dxa"/>
            <w:vAlign w:val="center"/>
          </w:tcPr>
          <w:p w14:paraId="0A020DAF"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476386F1" w14:textId="77777777" w:rsidTr="00D81786">
        <w:tc>
          <w:tcPr>
            <w:tcW w:w="556" w:type="dxa"/>
            <w:vAlign w:val="center"/>
          </w:tcPr>
          <w:p w14:paraId="4F516C85"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298</w:t>
            </w:r>
          </w:p>
        </w:tc>
        <w:tc>
          <w:tcPr>
            <w:tcW w:w="1304" w:type="dxa"/>
            <w:vAlign w:val="center"/>
          </w:tcPr>
          <w:p w14:paraId="01BCF82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902750000000</w:t>
            </w:r>
          </w:p>
        </w:tc>
        <w:tc>
          <w:tcPr>
            <w:tcW w:w="5443" w:type="dxa"/>
            <w:vAlign w:val="center"/>
          </w:tcPr>
          <w:p w14:paraId="498958E5" w14:textId="77777777" w:rsidR="001B424C" w:rsidRPr="001B424C" w:rsidRDefault="001B424C" w:rsidP="001B424C">
            <w:pPr>
              <w:ind w:firstLine="0"/>
              <w:jc w:val="left"/>
              <w:rPr>
                <w:rFonts w:cs="Times New Roman"/>
                <w:sz w:val="17"/>
                <w:szCs w:val="17"/>
              </w:rPr>
            </w:pPr>
            <w:r w:rsidRPr="001B424C">
              <w:rPr>
                <w:rFonts w:cs="Times New Roman"/>
                <w:sz w:val="17"/>
                <w:szCs w:val="17"/>
              </w:rPr>
              <w:t>Fiziksel veya kimyasal analiz için optik ışınlı (UV, görülebilir ışınlar, IR) diğer alet ve cihazlar</w:t>
            </w:r>
          </w:p>
        </w:tc>
        <w:tc>
          <w:tcPr>
            <w:tcW w:w="1814" w:type="dxa"/>
            <w:vAlign w:val="center"/>
          </w:tcPr>
          <w:p w14:paraId="352429C7"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63E6BE47" w14:textId="77777777" w:rsidTr="00D81786">
        <w:tc>
          <w:tcPr>
            <w:tcW w:w="556" w:type="dxa"/>
            <w:vAlign w:val="center"/>
          </w:tcPr>
          <w:p w14:paraId="503CA89C"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299</w:t>
            </w:r>
          </w:p>
        </w:tc>
        <w:tc>
          <w:tcPr>
            <w:tcW w:w="1304" w:type="dxa"/>
            <w:vAlign w:val="center"/>
          </w:tcPr>
          <w:p w14:paraId="421D597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902789900000</w:t>
            </w:r>
          </w:p>
        </w:tc>
        <w:tc>
          <w:tcPr>
            <w:tcW w:w="5443" w:type="dxa"/>
            <w:vAlign w:val="center"/>
          </w:tcPr>
          <w:p w14:paraId="7AFD05AF" w14:textId="77777777" w:rsidR="001B424C" w:rsidRPr="001B424C" w:rsidRDefault="001B424C" w:rsidP="001B424C">
            <w:pPr>
              <w:ind w:firstLine="0"/>
              <w:jc w:val="left"/>
              <w:rPr>
                <w:rFonts w:cs="Times New Roman"/>
                <w:sz w:val="17"/>
                <w:szCs w:val="17"/>
              </w:rPr>
            </w:pPr>
            <w:r w:rsidRPr="001B424C">
              <w:rPr>
                <w:rFonts w:cs="Times New Roman"/>
                <w:sz w:val="17"/>
                <w:szCs w:val="17"/>
              </w:rPr>
              <w:t>Fiziksel ve kimyasal analiz, akışkanlık, gözeneklilik, genleşme, yüzey gerilimi veya benzerlerini ölçmeye veya muayeneye mahsus diğer alet ve cihazlar</w:t>
            </w:r>
          </w:p>
        </w:tc>
        <w:tc>
          <w:tcPr>
            <w:tcW w:w="1814" w:type="dxa"/>
            <w:vAlign w:val="center"/>
          </w:tcPr>
          <w:p w14:paraId="57D00F45"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168C11EE" w14:textId="77777777" w:rsidTr="00D81786">
        <w:tc>
          <w:tcPr>
            <w:tcW w:w="556" w:type="dxa"/>
            <w:vAlign w:val="center"/>
          </w:tcPr>
          <w:p w14:paraId="261E9F6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300</w:t>
            </w:r>
          </w:p>
        </w:tc>
        <w:tc>
          <w:tcPr>
            <w:tcW w:w="1304" w:type="dxa"/>
            <w:vAlign w:val="center"/>
          </w:tcPr>
          <w:p w14:paraId="7FD71F8A"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902790000000</w:t>
            </w:r>
          </w:p>
        </w:tc>
        <w:tc>
          <w:tcPr>
            <w:tcW w:w="5443" w:type="dxa"/>
            <w:vAlign w:val="center"/>
          </w:tcPr>
          <w:p w14:paraId="7AE1F680" w14:textId="77777777" w:rsidR="001B424C" w:rsidRPr="001B424C" w:rsidRDefault="001B424C" w:rsidP="001B424C">
            <w:pPr>
              <w:ind w:firstLine="0"/>
              <w:jc w:val="left"/>
              <w:rPr>
                <w:rFonts w:cs="Times New Roman"/>
                <w:sz w:val="17"/>
                <w:szCs w:val="17"/>
              </w:rPr>
            </w:pPr>
            <w:r w:rsidRPr="001B424C">
              <w:rPr>
                <w:rFonts w:cs="Times New Roman"/>
                <w:sz w:val="17"/>
                <w:szCs w:val="17"/>
              </w:rPr>
              <w:t>Mikrotomlar ve 90.27 pozisyonundaki alet ve cihazlar için aksam, parça ve aksesuar</w:t>
            </w:r>
          </w:p>
        </w:tc>
        <w:tc>
          <w:tcPr>
            <w:tcW w:w="1814" w:type="dxa"/>
            <w:vAlign w:val="center"/>
          </w:tcPr>
          <w:p w14:paraId="49BA98FE"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1C926223" w14:textId="77777777" w:rsidTr="00D81786">
        <w:tc>
          <w:tcPr>
            <w:tcW w:w="556" w:type="dxa"/>
            <w:vAlign w:val="center"/>
          </w:tcPr>
          <w:p w14:paraId="1698A025"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301</w:t>
            </w:r>
          </w:p>
        </w:tc>
        <w:tc>
          <w:tcPr>
            <w:tcW w:w="1304" w:type="dxa"/>
            <w:vAlign w:val="center"/>
          </w:tcPr>
          <w:p w14:paraId="78446642"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902920311000</w:t>
            </w:r>
          </w:p>
        </w:tc>
        <w:tc>
          <w:tcPr>
            <w:tcW w:w="5443" w:type="dxa"/>
            <w:vAlign w:val="center"/>
          </w:tcPr>
          <w:p w14:paraId="7313E25E" w14:textId="77777777" w:rsidR="001B424C" w:rsidRPr="001B424C" w:rsidRDefault="001B424C" w:rsidP="001B424C">
            <w:pPr>
              <w:ind w:firstLine="0"/>
              <w:jc w:val="left"/>
              <w:rPr>
                <w:rFonts w:cs="Times New Roman"/>
                <w:sz w:val="17"/>
                <w:szCs w:val="17"/>
              </w:rPr>
            </w:pPr>
            <w:r w:rsidRPr="001B424C">
              <w:rPr>
                <w:rFonts w:cs="Times New Roman"/>
                <w:sz w:val="17"/>
                <w:szCs w:val="17"/>
              </w:rPr>
              <w:t>Kara taşıtlarına mahsus hız göstergeleri; elektronik veya elektrikli olanlar</w:t>
            </w:r>
          </w:p>
        </w:tc>
        <w:tc>
          <w:tcPr>
            <w:tcW w:w="1814" w:type="dxa"/>
            <w:vAlign w:val="center"/>
          </w:tcPr>
          <w:p w14:paraId="5CE01BAB"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51C9F94F" w14:textId="77777777" w:rsidTr="00D81786">
        <w:tc>
          <w:tcPr>
            <w:tcW w:w="556" w:type="dxa"/>
            <w:vAlign w:val="center"/>
          </w:tcPr>
          <w:p w14:paraId="36CBAB9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302</w:t>
            </w:r>
          </w:p>
        </w:tc>
        <w:tc>
          <w:tcPr>
            <w:tcW w:w="1304" w:type="dxa"/>
            <w:vAlign w:val="center"/>
          </w:tcPr>
          <w:p w14:paraId="3E826F49"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902920319000</w:t>
            </w:r>
          </w:p>
        </w:tc>
        <w:tc>
          <w:tcPr>
            <w:tcW w:w="5443" w:type="dxa"/>
            <w:vAlign w:val="center"/>
          </w:tcPr>
          <w:p w14:paraId="2CF41C89" w14:textId="77777777" w:rsidR="001B424C" w:rsidRPr="001B424C" w:rsidRDefault="001B424C" w:rsidP="001B424C">
            <w:pPr>
              <w:ind w:firstLine="0"/>
              <w:jc w:val="left"/>
              <w:rPr>
                <w:rFonts w:cs="Times New Roman"/>
                <w:sz w:val="17"/>
                <w:szCs w:val="17"/>
              </w:rPr>
            </w:pPr>
            <w:r w:rsidRPr="001B424C">
              <w:rPr>
                <w:rFonts w:cs="Times New Roman"/>
                <w:sz w:val="17"/>
                <w:szCs w:val="17"/>
              </w:rPr>
              <w:t>Kara taşıtlarına mahsus hız göstergeleri; elektronik veya elektrikli olanlar HARİÇ</w:t>
            </w:r>
          </w:p>
        </w:tc>
        <w:tc>
          <w:tcPr>
            <w:tcW w:w="1814" w:type="dxa"/>
            <w:vAlign w:val="center"/>
          </w:tcPr>
          <w:p w14:paraId="2BF78585"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0F598BF4" w14:textId="77777777" w:rsidTr="00D81786">
        <w:tc>
          <w:tcPr>
            <w:tcW w:w="556" w:type="dxa"/>
            <w:vAlign w:val="center"/>
          </w:tcPr>
          <w:p w14:paraId="4C6E3C2B"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303</w:t>
            </w:r>
          </w:p>
        </w:tc>
        <w:tc>
          <w:tcPr>
            <w:tcW w:w="1304" w:type="dxa"/>
            <w:vAlign w:val="center"/>
          </w:tcPr>
          <w:p w14:paraId="3C0709C0"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903149900000</w:t>
            </w:r>
          </w:p>
        </w:tc>
        <w:tc>
          <w:tcPr>
            <w:tcW w:w="5443" w:type="dxa"/>
            <w:vAlign w:val="center"/>
          </w:tcPr>
          <w:p w14:paraId="750DD334" w14:textId="77777777" w:rsidR="001B424C" w:rsidRPr="001B424C" w:rsidRDefault="001B424C" w:rsidP="001B424C">
            <w:pPr>
              <w:ind w:firstLine="0"/>
              <w:jc w:val="left"/>
              <w:rPr>
                <w:rFonts w:cs="Times New Roman"/>
                <w:sz w:val="17"/>
                <w:szCs w:val="17"/>
              </w:rPr>
            </w:pPr>
            <w:r w:rsidRPr="001B424C">
              <w:rPr>
                <w:rFonts w:cs="Times New Roman"/>
                <w:sz w:val="17"/>
                <w:szCs w:val="17"/>
              </w:rPr>
              <w:t>Bu fasılın herhangi bir yerinde belirtilmeyen veya yer almayan ölçme veya kontrol için optik diğer alet ve cihazlar</w:t>
            </w:r>
          </w:p>
        </w:tc>
        <w:tc>
          <w:tcPr>
            <w:tcW w:w="1814" w:type="dxa"/>
            <w:vAlign w:val="center"/>
          </w:tcPr>
          <w:p w14:paraId="2E6C6488"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30FCC056" w14:textId="77777777" w:rsidTr="00D81786">
        <w:tc>
          <w:tcPr>
            <w:tcW w:w="556" w:type="dxa"/>
            <w:vAlign w:val="center"/>
          </w:tcPr>
          <w:p w14:paraId="795ABB3F"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304</w:t>
            </w:r>
          </w:p>
        </w:tc>
        <w:tc>
          <w:tcPr>
            <w:tcW w:w="1304" w:type="dxa"/>
            <w:vAlign w:val="center"/>
          </w:tcPr>
          <w:p w14:paraId="28CE5527"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903180209000</w:t>
            </w:r>
          </w:p>
        </w:tc>
        <w:tc>
          <w:tcPr>
            <w:tcW w:w="5443" w:type="dxa"/>
            <w:vAlign w:val="center"/>
          </w:tcPr>
          <w:p w14:paraId="0EA576FD" w14:textId="77777777" w:rsidR="001B424C" w:rsidRPr="001B424C" w:rsidRDefault="001B424C" w:rsidP="001B424C">
            <w:pPr>
              <w:ind w:firstLine="0"/>
              <w:jc w:val="left"/>
              <w:rPr>
                <w:rFonts w:cs="Times New Roman"/>
                <w:sz w:val="17"/>
                <w:szCs w:val="17"/>
              </w:rPr>
            </w:pPr>
            <w:r w:rsidRPr="001B424C">
              <w:rPr>
                <w:rFonts w:cs="Times New Roman"/>
                <w:sz w:val="17"/>
                <w:szCs w:val="17"/>
              </w:rPr>
              <w:t>Geometrik büyüklükleri ölçmeye veya kontrole mahsus alet, cihaz ve makinalar; sivil hava taşıtlarında kullanılmaya mahsus olanlar HARİÇ</w:t>
            </w:r>
          </w:p>
        </w:tc>
        <w:tc>
          <w:tcPr>
            <w:tcW w:w="1814" w:type="dxa"/>
            <w:vAlign w:val="center"/>
          </w:tcPr>
          <w:p w14:paraId="7CD275C3"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3329E47B" w14:textId="77777777" w:rsidTr="00D81786">
        <w:tc>
          <w:tcPr>
            <w:tcW w:w="556" w:type="dxa"/>
            <w:vAlign w:val="center"/>
          </w:tcPr>
          <w:p w14:paraId="6B6B7EE1"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305</w:t>
            </w:r>
          </w:p>
        </w:tc>
        <w:tc>
          <w:tcPr>
            <w:tcW w:w="1304" w:type="dxa"/>
            <w:vAlign w:val="center"/>
          </w:tcPr>
          <w:p w14:paraId="15EF5D33"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903180809011</w:t>
            </w:r>
          </w:p>
        </w:tc>
        <w:tc>
          <w:tcPr>
            <w:tcW w:w="5443" w:type="dxa"/>
            <w:vAlign w:val="center"/>
          </w:tcPr>
          <w:p w14:paraId="1AD730E4" w14:textId="77777777" w:rsidR="001B424C" w:rsidRPr="001B424C" w:rsidRDefault="001B424C" w:rsidP="001B424C">
            <w:pPr>
              <w:ind w:firstLine="0"/>
              <w:jc w:val="left"/>
              <w:rPr>
                <w:rFonts w:cs="Times New Roman"/>
                <w:sz w:val="17"/>
                <w:szCs w:val="17"/>
              </w:rPr>
            </w:pPr>
            <w:r w:rsidRPr="001B424C">
              <w:rPr>
                <w:rFonts w:cs="Times New Roman"/>
                <w:sz w:val="17"/>
                <w:szCs w:val="17"/>
              </w:rPr>
              <w:t>Yük hücreleri; sivil hava taşıtları için olanlar HARİÇ</w:t>
            </w:r>
          </w:p>
        </w:tc>
        <w:tc>
          <w:tcPr>
            <w:tcW w:w="1814" w:type="dxa"/>
            <w:vAlign w:val="center"/>
          </w:tcPr>
          <w:p w14:paraId="4C7B599E"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43406530" w14:textId="77777777" w:rsidTr="00D81786">
        <w:tc>
          <w:tcPr>
            <w:tcW w:w="556" w:type="dxa"/>
            <w:vAlign w:val="center"/>
          </w:tcPr>
          <w:p w14:paraId="692F139B"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306</w:t>
            </w:r>
          </w:p>
        </w:tc>
        <w:tc>
          <w:tcPr>
            <w:tcW w:w="1304" w:type="dxa"/>
            <w:vAlign w:val="center"/>
          </w:tcPr>
          <w:p w14:paraId="4E1001BE"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903281009019</w:t>
            </w:r>
          </w:p>
        </w:tc>
        <w:tc>
          <w:tcPr>
            <w:tcW w:w="5443" w:type="dxa"/>
            <w:vAlign w:val="center"/>
          </w:tcPr>
          <w:p w14:paraId="571FA718" w14:textId="77777777" w:rsidR="001B424C" w:rsidRPr="001B424C" w:rsidRDefault="001B424C" w:rsidP="001B424C">
            <w:pPr>
              <w:ind w:firstLine="0"/>
              <w:jc w:val="left"/>
              <w:rPr>
                <w:rFonts w:cs="Times New Roman"/>
                <w:sz w:val="17"/>
                <w:szCs w:val="17"/>
              </w:rPr>
            </w:pPr>
            <w:r w:rsidRPr="001B424C">
              <w:rPr>
                <w:rFonts w:cs="Times New Roman"/>
                <w:sz w:val="17"/>
                <w:szCs w:val="17"/>
              </w:rPr>
              <w:t>Hidrolik veya pnömatik diğer ayar veya diğer kontrol alet ve cihazları; sivil hava taşıtlarında kullanılmaya mahsus olanlar HARİÇ</w:t>
            </w:r>
          </w:p>
        </w:tc>
        <w:tc>
          <w:tcPr>
            <w:tcW w:w="1814" w:type="dxa"/>
            <w:vAlign w:val="center"/>
          </w:tcPr>
          <w:p w14:paraId="745A3216"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4C24C588" w14:textId="77777777" w:rsidTr="00D81786">
        <w:tc>
          <w:tcPr>
            <w:tcW w:w="556" w:type="dxa"/>
            <w:vAlign w:val="center"/>
          </w:tcPr>
          <w:p w14:paraId="1876AB32"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307</w:t>
            </w:r>
          </w:p>
        </w:tc>
        <w:tc>
          <w:tcPr>
            <w:tcW w:w="1304" w:type="dxa"/>
            <w:vAlign w:val="center"/>
          </w:tcPr>
          <w:p w14:paraId="1B925EF4"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903289000000</w:t>
            </w:r>
          </w:p>
        </w:tc>
        <w:tc>
          <w:tcPr>
            <w:tcW w:w="5443" w:type="dxa"/>
            <w:vAlign w:val="center"/>
          </w:tcPr>
          <w:p w14:paraId="59517C8C" w14:textId="77777777" w:rsidR="001B424C" w:rsidRPr="001B424C" w:rsidRDefault="001B424C" w:rsidP="001B424C">
            <w:pPr>
              <w:ind w:firstLine="0"/>
              <w:jc w:val="left"/>
              <w:rPr>
                <w:rFonts w:cs="Times New Roman"/>
                <w:sz w:val="17"/>
                <w:szCs w:val="17"/>
              </w:rPr>
            </w:pPr>
            <w:r w:rsidRPr="001B424C">
              <w:rPr>
                <w:rFonts w:cs="Times New Roman"/>
                <w:sz w:val="17"/>
                <w:szCs w:val="17"/>
              </w:rPr>
              <w:t>Diğer ayar veya diğer kontrol alet ve cihazları</w:t>
            </w:r>
          </w:p>
        </w:tc>
        <w:tc>
          <w:tcPr>
            <w:tcW w:w="1814" w:type="dxa"/>
            <w:vAlign w:val="center"/>
          </w:tcPr>
          <w:p w14:paraId="2623F2C2"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4B6D4EF3" w14:textId="77777777" w:rsidTr="00D81786">
        <w:tc>
          <w:tcPr>
            <w:tcW w:w="556" w:type="dxa"/>
            <w:vAlign w:val="center"/>
          </w:tcPr>
          <w:p w14:paraId="39BAD011"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308</w:t>
            </w:r>
          </w:p>
        </w:tc>
        <w:tc>
          <w:tcPr>
            <w:tcW w:w="1304" w:type="dxa"/>
            <w:vAlign w:val="center"/>
          </w:tcPr>
          <w:p w14:paraId="4ECCF7F6" w14:textId="77777777" w:rsidR="001B424C" w:rsidRPr="001B424C" w:rsidRDefault="001B424C" w:rsidP="001B424C">
            <w:pPr>
              <w:ind w:firstLine="0"/>
              <w:jc w:val="left"/>
              <w:rPr>
                <w:rFonts w:cs="Times New Roman"/>
                <w:bCs/>
                <w:sz w:val="17"/>
                <w:szCs w:val="17"/>
              </w:rPr>
            </w:pPr>
            <w:r w:rsidRPr="001B424C">
              <w:rPr>
                <w:rFonts w:cs="Times New Roman"/>
                <w:bCs/>
                <w:sz w:val="17"/>
                <w:szCs w:val="17"/>
              </w:rPr>
              <w:t>910121000000</w:t>
            </w:r>
          </w:p>
        </w:tc>
        <w:tc>
          <w:tcPr>
            <w:tcW w:w="5443" w:type="dxa"/>
            <w:vAlign w:val="center"/>
          </w:tcPr>
          <w:p w14:paraId="285185C4" w14:textId="77777777" w:rsidR="001B424C" w:rsidRPr="001B424C" w:rsidRDefault="001B424C" w:rsidP="001B424C">
            <w:pPr>
              <w:ind w:firstLine="0"/>
              <w:jc w:val="left"/>
              <w:rPr>
                <w:rFonts w:cs="Times New Roman"/>
                <w:sz w:val="17"/>
                <w:szCs w:val="17"/>
              </w:rPr>
            </w:pPr>
            <w:r w:rsidRPr="001B424C">
              <w:rPr>
                <w:rFonts w:cs="Times New Roman"/>
                <w:sz w:val="17"/>
                <w:szCs w:val="17"/>
              </w:rPr>
              <w:t>Otomatik kurmalı olan kol saatleri; zarfları kıymetli metaller veya kıymetli metallerle kaplanmış metallerden olanlar</w:t>
            </w:r>
          </w:p>
        </w:tc>
        <w:tc>
          <w:tcPr>
            <w:tcW w:w="1814" w:type="dxa"/>
            <w:vAlign w:val="center"/>
          </w:tcPr>
          <w:p w14:paraId="5A856B2C" w14:textId="77777777" w:rsidR="001B424C" w:rsidRPr="001B424C" w:rsidRDefault="001B424C" w:rsidP="001B424C">
            <w:pPr>
              <w:ind w:firstLine="0"/>
              <w:jc w:val="left"/>
              <w:rPr>
                <w:rFonts w:cs="Times New Roman"/>
                <w:sz w:val="17"/>
                <w:szCs w:val="17"/>
              </w:rPr>
            </w:pPr>
            <w:r w:rsidRPr="001B424C">
              <w:rPr>
                <w:rFonts w:cs="Times New Roman"/>
                <w:sz w:val="17"/>
                <w:szCs w:val="17"/>
              </w:rPr>
              <w:t>Yüksek Teknoloji</w:t>
            </w:r>
          </w:p>
        </w:tc>
      </w:tr>
      <w:tr w:rsidR="001B424C" w:rsidRPr="001B424C" w14:paraId="695B138D" w14:textId="77777777" w:rsidTr="00D81786">
        <w:tc>
          <w:tcPr>
            <w:tcW w:w="556" w:type="dxa"/>
            <w:vAlign w:val="center"/>
          </w:tcPr>
          <w:p w14:paraId="3B7AA38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309</w:t>
            </w:r>
          </w:p>
        </w:tc>
        <w:tc>
          <w:tcPr>
            <w:tcW w:w="1304" w:type="dxa"/>
            <w:vAlign w:val="center"/>
          </w:tcPr>
          <w:p w14:paraId="6AE1724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910211000000</w:t>
            </w:r>
          </w:p>
        </w:tc>
        <w:tc>
          <w:tcPr>
            <w:tcW w:w="5443" w:type="dxa"/>
            <w:vAlign w:val="center"/>
          </w:tcPr>
          <w:p w14:paraId="65E9D2A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Sadece mekanik göstergeli, elektrikle çalışan kol saatleri; zarfları kıymetli metaller veya kıymetli metallerle kaplanmış metallerden olanlar HARİÇ</w:t>
            </w:r>
          </w:p>
        </w:tc>
        <w:tc>
          <w:tcPr>
            <w:tcW w:w="1814" w:type="dxa"/>
            <w:vAlign w:val="center"/>
          </w:tcPr>
          <w:p w14:paraId="564327C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Yüksek Teknoloji</w:t>
            </w:r>
          </w:p>
        </w:tc>
      </w:tr>
      <w:tr w:rsidR="001B424C" w:rsidRPr="001B424C" w14:paraId="098AC962" w14:textId="77777777" w:rsidTr="00D81786">
        <w:tc>
          <w:tcPr>
            <w:tcW w:w="556" w:type="dxa"/>
            <w:vAlign w:val="center"/>
          </w:tcPr>
          <w:p w14:paraId="660A02E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310</w:t>
            </w:r>
          </w:p>
        </w:tc>
        <w:tc>
          <w:tcPr>
            <w:tcW w:w="1304" w:type="dxa"/>
            <w:vAlign w:val="center"/>
          </w:tcPr>
          <w:p w14:paraId="291D58D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910221000000</w:t>
            </w:r>
          </w:p>
        </w:tc>
        <w:tc>
          <w:tcPr>
            <w:tcW w:w="5443" w:type="dxa"/>
            <w:vAlign w:val="center"/>
          </w:tcPr>
          <w:p w14:paraId="65E6078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Otomatik kurmalı kol saatleri; zarfları kıymetli metaller veya kıymetli metallerle kaplanmış metallerden olanlar HARİÇ</w:t>
            </w:r>
          </w:p>
        </w:tc>
        <w:tc>
          <w:tcPr>
            <w:tcW w:w="1814" w:type="dxa"/>
            <w:vAlign w:val="center"/>
          </w:tcPr>
          <w:p w14:paraId="44BC5EB9"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Yüksek Teknoloji</w:t>
            </w:r>
          </w:p>
        </w:tc>
      </w:tr>
    </w:tbl>
    <w:p w14:paraId="4E3206DE" w14:textId="77777777" w:rsidR="00DE5A05" w:rsidRDefault="00DE5A05" w:rsidP="00AA31D1">
      <w:pPr>
        <w:ind w:firstLine="0"/>
        <w:rPr>
          <w:noProof/>
        </w:rPr>
      </w:pPr>
    </w:p>
    <w:p w14:paraId="703E43F1" w14:textId="77777777" w:rsidR="00851CCC" w:rsidRDefault="00851CCC" w:rsidP="00AA31D1">
      <w:pPr>
        <w:ind w:firstLine="0"/>
        <w:rPr>
          <w:noProof/>
        </w:rPr>
        <w:sectPr w:rsidR="00851CCC" w:rsidSect="001B424C">
          <w:footerReference w:type="default" r:id="rId8"/>
          <w:pgSz w:w="11906" w:h="16838"/>
          <w:pgMar w:top="1418" w:right="1418" w:bottom="993" w:left="1418" w:header="709" w:footer="709" w:gutter="0"/>
          <w:pgNumType w:start="1"/>
          <w:cols w:space="708"/>
        </w:sectPr>
      </w:pPr>
    </w:p>
    <w:p w14:paraId="1FC177D4" w14:textId="5CF82566" w:rsidR="00541247" w:rsidRDefault="00851CCC" w:rsidP="00AA31D1">
      <w:pPr>
        <w:ind w:firstLine="0"/>
        <w:rPr>
          <w:b/>
          <w:noProof/>
        </w:rPr>
      </w:pPr>
      <w:r w:rsidRPr="00DE5A05">
        <w:rPr>
          <w:b/>
          <w:noProof/>
        </w:rPr>
        <w:lastRenderedPageBreak/>
        <w:t>Ek.</w:t>
      </w:r>
      <w:r w:rsidR="00717D5A">
        <w:rPr>
          <w:b/>
          <w:noProof/>
        </w:rPr>
        <w:t>2</w:t>
      </w:r>
      <w:r w:rsidRPr="00DE5A05">
        <w:rPr>
          <w:b/>
          <w:noProof/>
        </w:rPr>
        <w:t xml:space="preserve"> </w:t>
      </w:r>
      <w:r w:rsidR="001B424C" w:rsidRPr="001B424C">
        <w:rPr>
          <w:rFonts w:cs="Times New Roman"/>
          <w:b/>
          <w:color w:val="auto"/>
          <w:szCs w:val="24"/>
          <w:lang w:eastAsia="en-US"/>
        </w:rPr>
        <w:t>Teknoloji</w:t>
      </w:r>
      <w:r w:rsidR="001B424C" w:rsidRPr="001B424C">
        <w:rPr>
          <w:rFonts w:cs="Times New Roman"/>
          <w:b/>
          <w:color w:val="auto"/>
          <w:spacing w:val="-4"/>
          <w:szCs w:val="24"/>
          <w:lang w:eastAsia="en-US"/>
        </w:rPr>
        <w:t xml:space="preserve"> </w:t>
      </w:r>
      <w:r w:rsidR="001B424C" w:rsidRPr="001B424C">
        <w:rPr>
          <w:rFonts w:cs="Times New Roman"/>
          <w:b/>
          <w:color w:val="auto"/>
          <w:szCs w:val="24"/>
          <w:lang w:eastAsia="en-US"/>
        </w:rPr>
        <w:t>Alanları</w:t>
      </w:r>
      <w:r w:rsidR="001B424C" w:rsidRPr="001B424C">
        <w:rPr>
          <w:rFonts w:cs="Times New Roman"/>
          <w:b/>
          <w:color w:val="auto"/>
          <w:spacing w:val="-8"/>
          <w:szCs w:val="24"/>
          <w:lang w:eastAsia="en-US"/>
        </w:rPr>
        <w:t xml:space="preserve"> </w:t>
      </w:r>
      <w:r w:rsidR="001B424C" w:rsidRPr="001B424C">
        <w:rPr>
          <w:rFonts w:cs="Times New Roman"/>
          <w:b/>
          <w:color w:val="auto"/>
          <w:spacing w:val="-2"/>
          <w:szCs w:val="24"/>
          <w:lang w:eastAsia="en-US"/>
        </w:rPr>
        <w:t>Listesi</w:t>
      </w:r>
      <w:r w:rsidR="001B424C">
        <w:rPr>
          <w:b/>
          <w:noProof/>
        </w:rPr>
        <w:t xml:space="preserve"> (Değişik:RG-10/4/2026-33220) </w:t>
      </w:r>
    </w:p>
    <w:tbl>
      <w:tblPr>
        <w:tblStyle w:val="TabloKlavuzu2"/>
        <w:tblW w:w="0" w:type="auto"/>
        <w:tblLook w:val="04A0" w:firstRow="1" w:lastRow="0" w:firstColumn="1" w:lastColumn="0" w:noHBand="0" w:noVBand="1"/>
      </w:tblPr>
      <w:tblGrid>
        <w:gridCol w:w="1129"/>
        <w:gridCol w:w="7931"/>
      </w:tblGrid>
      <w:tr w:rsidR="001B424C" w:rsidRPr="001B424C" w14:paraId="771F834B" w14:textId="77777777" w:rsidTr="00D81786">
        <w:trPr>
          <w:trHeight w:val="300"/>
        </w:trPr>
        <w:tc>
          <w:tcPr>
            <w:tcW w:w="1129" w:type="dxa"/>
            <w:noWrap/>
            <w:vAlign w:val="center"/>
            <w:hideMark/>
          </w:tcPr>
          <w:p w14:paraId="728483CE" w14:textId="77777777" w:rsidR="001B424C" w:rsidRPr="001B424C" w:rsidRDefault="001B424C" w:rsidP="001B424C">
            <w:pPr>
              <w:ind w:firstLine="0"/>
              <w:jc w:val="center"/>
              <w:rPr>
                <w:rFonts w:cs="Times New Roman"/>
                <w:b/>
                <w:bCs/>
                <w:color w:val="auto"/>
                <w:sz w:val="17"/>
                <w:szCs w:val="17"/>
              </w:rPr>
            </w:pPr>
            <w:r w:rsidRPr="001B424C">
              <w:rPr>
                <w:rFonts w:cs="Times New Roman"/>
                <w:b/>
                <w:bCs/>
                <w:color w:val="auto"/>
                <w:sz w:val="17"/>
                <w:szCs w:val="17"/>
              </w:rPr>
              <w:t>Sıra No</w:t>
            </w:r>
          </w:p>
        </w:tc>
        <w:tc>
          <w:tcPr>
            <w:tcW w:w="7933" w:type="dxa"/>
            <w:vAlign w:val="center"/>
          </w:tcPr>
          <w:p w14:paraId="60C16A7F" w14:textId="77777777" w:rsidR="001B424C" w:rsidRPr="001B424C" w:rsidRDefault="001B424C" w:rsidP="001B424C">
            <w:pPr>
              <w:ind w:firstLine="0"/>
              <w:jc w:val="left"/>
              <w:rPr>
                <w:rFonts w:cs="Times New Roman"/>
                <w:b/>
                <w:bCs/>
                <w:color w:val="auto"/>
                <w:sz w:val="17"/>
                <w:szCs w:val="17"/>
              </w:rPr>
            </w:pPr>
            <w:r w:rsidRPr="001B424C">
              <w:rPr>
                <w:rFonts w:cs="Times New Roman"/>
                <w:b/>
                <w:bCs/>
                <w:color w:val="auto"/>
                <w:sz w:val="17"/>
                <w:szCs w:val="17"/>
              </w:rPr>
              <w:t>Afet Teknolojileri</w:t>
            </w:r>
          </w:p>
        </w:tc>
      </w:tr>
      <w:tr w:rsidR="001B424C" w:rsidRPr="001B424C" w14:paraId="318E743E" w14:textId="77777777" w:rsidTr="00D81786">
        <w:trPr>
          <w:trHeight w:val="300"/>
        </w:trPr>
        <w:tc>
          <w:tcPr>
            <w:tcW w:w="1129" w:type="dxa"/>
            <w:noWrap/>
            <w:vAlign w:val="center"/>
            <w:hideMark/>
          </w:tcPr>
          <w:p w14:paraId="0EFCC970"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w:t>
            </w:r>
          </w:p>
        </w:tc>
        <w:tc>
          <w:tcPr>
            <w:tcW w:w="7933" w:type="dxa"/>
            <w:noWrap/>
            <w:hideMark/>
          </w:tcPr>
          <w:p w14:paraId="12C88477"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Doğal Afetlerin ve Çevresel Zararların Öngörülmesi, Tespiti, Engellenmesi, Uzaktan Algılanması, Etkilerinin Ortadan Kaldırılması vb. ile ilgili Teknolojiler (Deprem, Sel, Su Baskını, Fırtına, Orman Yangını, Kuraklık, Müsilaj, Don, Dolu, Deniz Kirliliği, Mikro Plastikler, Toprak Kirlenmesi, Çölleşme vb. için Yapay Zeka, Biyosensör vb. dahil)</w:t>
            </w:r>
          </w:p>
        </w:tc>
      </w:tr>
      <w:tr w:rsidR="001B424C" w:rsidRPr="001B424C" w14:paraId="6FE2AC38" w14:textId="77777777" w:rsidTr="00D81786">
        <w:trPr>
          <w:trHeight w:val="300"/>
        </w:trPr>
        <w:tc>
          <w:tcPr>
            <w:tcW w:w="1129" w:type="dxa"/>
            <w:noWrap/>
            <w:vAlign w:val="center"/>
            <w:hideMark/>
          </w:tcPr>
          <w:p w14:paraId="410E2C0A"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w:t>
            </w:r>
          </w:p>
        </w:tc>
        <w:tc>
          <w:tcPr>
            <w:tcW w:w="7933" w:type="dxa"/>
            <w:noWrap/>
            <w:hideMark/>
          </w:tcPr>
          <w:p w14:paraId="57BC5A57"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Hareket sistemleri destek üniteleri , dış iskelet (ekzoskeleton ) robotları</w:t>
            </w:r>
          </w:p>
        </w:tc>
      </w:tr>
      <w:tr w:rsidR="001B424C" w:rsidRPr="001B424C" w14:paraId="79F63435" w14:textId="77777777" w:rsidTr="00D81786">
        <w:trPr>
          <w:trHeight w:val="300"/>
        </w:trPr>
        <w:tc>
          <w:tcPr>
            <w:tcW w:w="1129" w:type="dxa"/>
            <w:noWrap/>
            <w:vAlign w:val="center"/>
            <w:hideMark/>
          </w:tcPr>
          <w:p w14:paraId="65F5E0C5" w14:textId="77777777" w:rsidR="001B424C" w:rsidRPr="001B424C" w:rsidRDefault="001B424C" w:rsidP="001B424C">
            <w:pPr>
              <w:ind w:firstLine="0"/>
              <w:jc w:val="center"/>
              <w:rPr>
                <w:rFonts w:cs="Times New Roman"/>
                <w:b/>
                <w:bCs/>
                <w:color w:val="auto"/>
                <w:sz w:val="17"/>
                <w:szCs w:val="17"/>
              </w:rPr>
            </w:pPr>
            <w:r w:rsidRPr="001B424C">
              <w:rPr>
                <w:rFonts w:cs="Times New Roman"/>
                <w:b/>
                <w:bCs/>
                <w:color w:val="auto"/>
                <w:sz w:val="17"/>
                <w:szCs w:val="17"/>
              </w:rPr>
              <w:t>Sıra No</w:t>
            </w:r>
          </w:p>
        </w:tc>
        <w:tc>
          <w:tcPr>
            <w:tcW w:w="7933" w:type="dxa"/>
            <w:vAlign w:val="center"/>
          </w:tcPr>
          <w:p w14:paraId="24BCCC4C" w14:textId="77777777" w:rsidR="001B424C" w:rsidRPr="001B424C" w:rsidRDefault="001B424C" w:rsidP="001B424C">
            <w:pPr>
              <w:ind w:firstLine="0"/>
              <w:rPr>
                <w:rFonts w:cs="Times New Roman"/>
                <w:b/>
                <w:bCs/>
                <w:color w:val="auto"/>
                <w:sz w:val="17"/>
                <w:szCs w:val="17"/>
              </w:rPr>
            </w:pPr>
            <w:r w:rsidRPr="001B424C">
              <w:rPr>
                <w:rFonts w:cs="Times New Roman"/>
                <w:b/>
                <w:bCs/>
                <w:color w:val="auto"/>
                <w:sz w:val="17"/>
                <w:szCs w:val="17"/>
              </w:rPr>
              <w:t>Biyoteknoloji ve Akıllı Yaşam Teknolojileri</w:t>
            </w:r>
          </w:p>
        </w:tc>
      </w:tr>
      <w:tr w:rsidR="001B424C" w:rsidRPr="001B424C" w14:paraId="6482FE04" w14:textId="77777777" w:rsidTr="00D81786">
        <w:trPr>
          <w:trHeight w:val="300"/>
        </w:trPr>
        <w:tc>
          <w:tcPr>
            <w:tcW w:w="1129" w:type="dxa"/>
            <w:noWrap/>
            <w:vAlign w:val="center"/>
            <w:hideMark/>
          </w:tcPr>
          <w:p w14:paraId="753DC2B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w:t>
            </w:r>
          </w:p>
        </w:tc>
        <w:tc>
          <w:tcPr>
            <w:tcW w:w="7933" w:type="dxa"/>
            <w:noWrap/>
            <w:vAlign w:val="center"/>
            <w:hideMark/>
          </w:tcPr>
          <w:p w14:paraId="5D641B95"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Ağ tabanlı cihazlar: cep tipi ultrason cihazı vb.</w:t>
            </w:r>
          </w:p>
        </w:tc>
      </w:tr>
      <w:tr w:rsidR="001B424C" w:rsidRPr="001B424C" w14:paraId="70F24F48" w14:textId="77777777" w:rsidTr="00D81786">
        <w:trPr>
          <w:trHeight w:val="300"/>
        </w:trPr>
        <w:tc>
          <w:tcPr>
            <w:tcW w:w="1129" w:type="dxa"/>
            <w:noWrap/>
            <w:vAlign w:val="center"/>
            <w:hideMark/>
          </w:tcPr>
          <w:p w14:paraId="1057C5F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w:t>
            </w:r>
          </w:p>
        </w:tc>
        <w:tc>
          <w:tcPr>
            <w:tcW w:w="7933" w:type="dxa"/>
            <w:noWrap/>
            <w:vAlign w:val="center"/>
            <w:hideMark/>
          </w:tcPr>
          <w:p w14:paraId="12520E11"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Aktif Formda Vitamin (Metilkobalamin, Benfotiamin, Metilfolat vb.) Hammadde Üretim Teknolojileri</w:t>
            </w:r>
          </w:p>
        </w:tc>
      </w:tr>
      <w:tr w:rsidR="001B424C" w:rsidRPr="001B424C" w14:paraId="32249E80" w14:textId="77777777" w:rsidTr="00D81786">
        <w:trPr>
          <w:trHeight w:val="300"/>
        </w:trPr>
        <w:tc>
          <w:tcPr>
            <w:tcW w:w="1129" w:type="dxa"/>
            <w:noWrap/>
            <w:vAlign w:val="center"/>
            <w:hideMark/>
          </w:tcPr>
          <w:p w14:paraId="1AD86456"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w:t>
            </w:r>
          </w:p>
        </w:tc>
        <w:tc>
          <w:tcPr>
            <w:tcW w:w="7933" w:type="dxa"/>
            <w:noWrap/>
            <w:vAlign w:val="center"/>
            <w:hideMark/>
          </w:tcPr>
          <w:p w14:paraId="7A8DEF5C"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Alfa, beta, gama ışınlı tıbbi cihazlar; X ışın tüpler ve jeneratörler, detektörler, transdüserler</w:t>
            </w:r>
          </w:p>
        </w:tc>
      </w:tr>
      <w:tr w:rsidR="001B424C" w:rsidRPr="001B424C" w14:paraId="55951FCB" w14:textId="77777777" w:rsidTr="00D81786">
        <w:trPr>
          <w:trHeight w:val="300"/>
        </w:trPr>
        <w:tc>
          <w:tcPr>
            <w:tcW w:w="1129" w:type="dxa"/>
            <w:noWrap/>
            <w:vAlign w:val="center"/>
            <w:hideMark/>
          </w:tcPr>
          <w:p w14:paraId="41E15490"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w:t>
            </w:r>
          </w:p>
        </w:tc>
        <w:tc>
          <w:tcPr>
            <w:tcW w:w="7933" w:type="dxa"/>
            <w:noWrap/>
            <w:vAlign w:val="center"/>
            <w:hideMark/>
          </w:tcPr>
          <w:p w14:paraId="7C75FDC3"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Ameliyathanede monitör görünürlüğünü zenginleştiren Dijital Mikroskop Teknolojileri ("The Modus V" benzeri uygulamalar)</w:t>
            </w:r>
          </w:p>
        </w:tc>
      </w:tr>
      <w:tr w:rsidR="001B424C" w:rsidRPr="001B424C" w14:paraId="231581A0" w14:textId="77777777" w:rsidTr="00D81786">
        <w:trPr>
          <w:trHeight w:val="300"/>
        </w:trPr>
        <w:tc>
          <w:tcPr>
            <w:tcW w:w="1129" w:type="dxa"/>
            <w:noWrap/>
            <w:vAlign w:val="center"/>
            <w:hideMark/>
          </w:tcPr>
          <w:p w14:paraId="54F1959F"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w:t>
            </w:r>
          </w:p>
        </w:tc>
        <w:tc>
          <w:tcPr>
            <w:tcW w:w="7933" w:type="dxa"/>
            <w:noWrap/>
            <w:vAlign w:val="center"/>
            <w:hideMark/>
          </w:tcPr>
          <w:p w14:paraId="5305DDA9"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Antibiyotiklere Direnç Uygulamaları (Faj Terapisi vb.)</w:t>
            </w:r>
          </w:p>
        </w:tc>
      </w:tr>
      <w:tr w:rsidR="001B424C" w:rsidRPr="001B424C" w14:paraId="02BB0999" w14:textId="77777777" w:rsidTr="00D81786">
        <w:trPr>
          <w:trHeight w:val="300"/>
        </w:trPr>
        <w:tc>
          <w:tcPr>
            <w:tcW w:w="1129" w:type="dxa"/>
            <w:noWrap/>
            <w:vAlign w:val="center"/>
            <w:hideMark/>
          </w:tcPr>
          <w:p w14:paraId="0B1A99D1"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w:t>
            </w:r>
          </w:p>
        </w:tc>
        <w:tc>
          <w:tcPr>
            <w:tcW w:w="7933" w:type="dxa"/>
            <w:noWrap/>
            <w:vAlign w:val="center"/>
            <w:hideMark/>
          </w:tcPr>
          <w:p w14:paraId="168B8D5E"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Biyobenzer ilaçların (biyolojik, fiziksel, kimyasal ve immünolojik özellikleri orijinal biyobenzer ilaçlar) DNA dan itibaren geliştirilmesi ve İyi Üretim Uygulamalarına (GMP) uygun pilot üretimi</w:t>
            </w:r>
          </w:p>
        </w:tc>
      </w:tr>
      <w:tr w:rsidR="001B424C" w:rsidRPr="001B424C" w14:paraId="5A7A8296" w14:textId="77777777" w:rsidTr="00D81786">
        <w:trPr>
          <w:trHeight w:val="300"/>
        </w:trPr>
        <w:tc>
          <w:tcPr>
            <w:tcW w:w="1129" w:type="dxa"/>
            <w:noWrap/>
            <w:vAlign w:val="center"/>
            <w:hideMark/>
          </w:tcPr>
          <w:p w14:paraId="5C6BD9C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7</w:t>
            </w:r>
          </w:p>
        </w:tc>
        <w:tc>
          <w:tcPr>
            <w:tcW w:w="7933" w:type="dxa"/>
            <w:noWrap/>
            <w:vAlign w:val="center"/>
            <w:hideMark/>
          </w:tcPr>
          <w:p w14:paraId="308E3456"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Biyomedikal görüntüleme fantomları</w:t>
            </w:r>
          </w:p>
        </w:tc>
      </w:tr>
      <w:tr w:rsidR="001B424C" w:rsidRPr="001B424C" w14:paraId="6A66467B" w14:textId="77777777" w:rsidTr="00D81786">
        <w:trPr>
          <w:trHeight w:val="300"/>
        </w:trPr>
        <w:tc>
          <w:tcPr>
            <w:tcW w:w="1129" w:type="dxa"/>
            <w:noWrap/>
            <w:vAlign w:val="center"/>
            <w:hideMark/>
          </w:tcPr>
          <w:p w14:paraId="28F088F0"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8</w:t>
            </w:r>
          </w:p>
        </w:tc>
        <w:tc>
          <w:tcPr>
            <w:tcW w:w="7933" w:type="dxa"/>
            <w:noWrap/>
            <w:vAlign w:val="center"/>
            <w:hideMark/>
          </w:tcPr>
          <w:p w14:paraId="2EC22DDD"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Biyomimetik Teknolojileri</w:t>
            </w:r>
          </w:p>
        </w:tc>
      </w:tr>
      <w:tr w:rsidR="001B424C" w:rsidRPr="001B424C" w14:paraId="62995481" w14:textId="77777777" w:rsidTr="00D81786">
        <w:trPr>
          <w:trHeight w:val="300"/>
        </w:trPr>
        <w:tc>
          <w:tcPr>
            <w:tcW w:w="1129" w:type="dxa"/>
            <w:noWrap/>
            <w:vAlign w:val="center"/>
            <w:hideMark/>
          </w:tcPr>
          <w:p w14:paraId="70AADCA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9</w:t>
            </w:r>
          </w:p>
        </w:tc>
        <w:tc>
          <w:tcPr>
            <w:tcW w:w="7933" w:type="dxa"/>
            <w:noWrap/>
            <w:vAlign w:val="center"/>
            <w:hideMark/>
          </w:tcPr>
          <w:p w14:paraId="65E02286"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Biyonik rehabilitasyon ve destek implantları</w:t>
            </w:r>
          </w:p>
        </w:tc>
      </w:tr>
      <w:tr w:rsidR="001B424C" w:rsidRPr="001B424C" w14:paraId="1524AEA5" w14:textId="77777777" w:rsidTr="00D81786">
        <w:trPr>
          <w:trHeight w:val="300"/>
        </w:trPr>
        <w:tc>
          <w:tcPr>
            <w:tcW w:w="1129" w:type="dxa"/>
            <w:noWrap/>
            <w:vAlign w:val="center"/>
            <w:hideMark/>
          </w:tcPr>
          <w:p w14:paraId="2F4BD34C"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10</w:t>
            </w:r>
          </w:p>
        </w:tc>
        <w:tc>
          <w:tcPr>
            <w:tcW w:w="7933" w:type="dxa"/>
            <w:noWrap/>
            <w:vAlign w:val="center"/>
            <w:hideMark/>
          </w:tcPr>
          <w:p w14:paraId="0AF5DCCF"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Biyoteknolojik Yöntemlerle Enzim, Protein, Organik Asit vb. Katma Değeri Yüksek Ürünlerin Üretilmesine Yönelik Teknolojiler</w:t>
            </w:r>
          </w:p>
        </w:tc>
      </w:tr>
      <w:tr w:rsidR="001B424C" w:rsidRPr="001B424C" w14:paraId="6DC845F2" w14:textId="77777777" w:rsidTr="00D81786">
        <w:trPr>
          <w:trHeight w:val="300"/>
        </w:trPr>
        <w:tc>
          <w:tcPr>
            <w:tcW w:w="1129" w:type="dxa"/>
            <w:noWrap/>
            <w:vAlign w:val="center"/>
            <w:hideMark/>
          </w:tcPr>
          <w:p w14:paraId="3B4CA15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11</w:t>
            </w:r>
          </w:p>
        </w:tc>
        <w:tc>
          <w:tcPr>
            <w:tcW w:w="7933" w:type="dxa"/>
            <w:noWrap/>
            <w:vAlign w:val="center"/>
            <w:hideMark/>
          </w:tcPr>
          <w:p w14:paraId="05D5952B"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Cerrahi / anatomi / biyofizik / fizyoloji simülatörleri</w:t>
            </w:r>
          </w:p>
        </w:tc>
      </w:tr>
      <w:tr w:rsidR="001B424C" w:rsidRPr="001B424C" w14:paraId="5DDC81AE" w14:textId="77777777" w:rsidTr="00D81786">
        <w:trPr>
          <w:trHeight w:val="300"/>
        </w:trPr>
        <w:tc>
          <w:tcPr>
            <w:tcW w:w="1129" w:type="dxa"/>
            <w:noWrap/>
            <w:vAlign w:val="center"/>
            <w:hideMark/>
          </w:tcPr>
          <w:p w14:paraId="37303F03"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12</w:t>
            </w:r>
          </w:p>
        </w:tc>
        <w:tc>
          <w:tcPr>
            <w:tcW w:w="7933" w:type="dxa"/>
            <w:noWrap/>
            <w:vAlign w:val="center"/>
            <w:hideMark/>
          </w:tcPr>
          <w:p w14:paraId="50EE37B8"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Cilt Altı Sinir Elektrotları (Mikro, nano boyutta sinir lifleri ile bağlantı kurabilen, yüksek hassasiyetli, biyouyumlu)</w:t>
            </w:r>
          </w:p>
        </w:tc>
      </w:tr>
      <w:tr w:rsidR="001B424C" w:rsidRPr="001B424C" w14:paraId="7E29B060" w14:textId="77777777" w:rsidTr="00D81786">
        <w:trPr>
          <w:trHeight w:val="300"/>
        </w:trPr>
        <w:tc>
          <w:tcPr>
            <w:tcW w:w="1129" w:type="dxa"/>
            <w:noWrap/>
            <w:vAlign w:val="center"/>
            <w:hideMark/>
          </w:tcPr>
          <w:p w14:paraId="6F67E95E"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13</w:t>
            </w:r>
          </w:p>
        </w:tc>
        <w:tc>
          <w:tcPr>
            <w:tcW w:w="7933" w:type="dxa"/>
            <w:noWrap/>
            <w:vAlign w:val="center"/>
            <w:hideMark/>
          </w:tcPr>
          <w:p w14:paraId="0070B057"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Daha hafif, antimikrobiyal , kemikle entegre olabilen ve benzeri özelliklere sahip ortez malzemeleri</w:t>
            </w:r>
          </w:p>
        </w:tc>
      </w:tr>
      <w:tr w:rsidR="001B424C" w:rsidRPr="001B424C" w14:paraId="135D7A05" w14:textId="77777777" w:rsidTr="00D81786">
        <w:trPr>
          <w:trHeight w:val="300"/>
        </w:trPr>
        <w:tc>
          <w:tcPr>
            <w:tcW w:w="1129" w:type="dxa"/>
            <w:noWrap/>
            <w:vAlign w:val="center"/>
            <w:hideMark/>
          </w:tcPr>
          <w:p w14:paraId="20604A9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14</w:t>
            </w:r>
          </w:p>
        </w:tc>
        <w:tc>
          <w:tcPr>
            <w:tcW w:w="7933" w:type="dxa"/>
            <w:noWrap/>
            <w:vAlign w:val="center"/>
            <w:hideMark/>
          </w:tcPr>
          <w:p w14:paraId="291B3218"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DNA'ya Veri Kaydetme Teknolojileri (DNA of Things dâhil)</w:t>
            </w:r>
          </w:p>
        </w:tc>
      </w:tr>
      <w:tr w:rsidR="001B424C" w:rsidRPr="001B424C" w14:paraId="26C194EB" w14:textId="77777777" w:rsidTr="00D81786">
        <w:trPr>
          <w:trHeight w:val="300"/>
        </w:trPr>
        <w:tc>
          <w:tcPr>
            <w:tcW w:w="1129" w:type="dxa"/>
            <w:noWrap/>
            <w:vAlign w:val="center"/>
            <w:hideMark/>
          </w:tcPr>
          <w:p w14:paraId="041EC73F"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15</w:t>
            </w:r>
          </w:p>
        </w:tc>
        <w:tc>
          <w:tcPr>
            <w:tcW w:w="7933" w:type="dxa"/>
            <w:noWrap/>
            <w:vAlign w:val="center"/>
            <w:hideMark/>
          </w:tcPr>
          <w:p w14:paraId="2BCE5C8F"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Epigenetik regülasyon ve epigenomik teknolojiler</w:t>
            </w:r>
          </w:p>
        </w:tc>
      </w:tr>
      <w:tr w:rsidR="001B424C" w:rsidRPr="001B424C" w14:paraId="45187B15" w14:textId="77777777" w:rsidTr="00D81786">
        <w:trPr>
          <w:trHeight w:val="300"/>
        </w:trPr>
        <w:tc>
          <w:tcPr>
            <w:tcW w:w="1129" w:type="dxa"/>
            <w:noWrap/>
            <w:vAlign w:val="center"/>
            <w:hideMark/>
          </w:tcPr>
          <w:p w14:paraId="6B7AD356"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16</w:t>
            </w:r>
          </w:p>
        </w:tc>
        <w:tc>
          <w:tcPr>
            <w:tcW w:w="7933" w:type="dxa"/>
            <w:noWrap/>
            <w:vAlign w:val="center"/>
            <w:hideMark/>
          </w:tcPr>
          <w:p w14:paraId="620A6D85"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Erken ve dijital sağlık temelli hastalık tespit teknolojileri</w:t>
            </w:r>
          </w:p>
        </w:tc>
      </w:tr>
      <w:tr w:rsidR="001B424C" w:rsidRPr="001B424C" w14:paraId="24AAC78A" w14:textId="77777777" w:rsidTr="00D81786">
        <w:trPr>
          <w:trHeight w:val="300"/>
        </w:trPr>
        <w:tc>
          <w:tcPr>
            <w:tcW w:w="1129" w:type="dxa"/>
            <w:noWrap/>
            <w:vAlign w:val="center"/>
            <w:hideMark/>
          </w:tcPr>
          <w:p w14:paraId="5736A07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17</w:t>
            </w:r>
          </w:p>
        </w:tc>
        <w:tc>
          <w:tcPr>
            <w:tcW w:w="7933" w:type="dxa"/>
            <w:noWrap/>
            <w:vAlign w:val="center"/>
            <w:hideMark/>
          </w:tcPr>
          <w:p w14:paraId="65B67B73"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Evrensel (Universal) kan ürünleri ve yapay kan</w:t>
            </w:r>
          </w:p>
        </w:tc>
      </w:tr>
      <w:tr w:rsidR="001B424C" w:rsidRPr="001B424C" w14:paraId="6DF8BA97" w14:textId="77777777" w:rsidTr="00D81786">
        <w:trPr>
          <w:trHeight w:val="300"/>
        </w:trPr>
        <w:tc>
          <w:tcPr>
            <w:tcW w:w="1129" w:type="dxa"/>
            <w:noWrap/>
            <w:vAlign w:val="center"/>
            <w:hideMark/>
          </w:tcPr>
          <w:p w14:paraId="46B5CE07"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18</w:t>
            </w:r>
          </w:p>
        </w:tc>
        <w:tc>
          <w:tcPr>
            <w:tcW w:w="7933" w:type="dxa"/>
            <w:noWrap/>
            <w:vAlign w:val="center"/>
            <w:hideMark/>
          </w:tcPr>
          <w:p w14:paraId="47ADB4AA"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Fonksiyonel ve anatomik teşhis ve tedavi amaçlı tıbbi görüntüleme sistemleri</w:t>
            </w:r>
          </w:p>
        </w:tc>
      </w:tr>
      <w:tr w:rsidR="001B424C" w:rsidRPr="001B424C" w14:paraId="4E85A184" w14:textId="77777777" w:rsidTr="00D81786">
        <w:trPr>
          <w:trHeight w:val="300"/>
        </w:trPr>
        <w:tc>
          <w:tcPr>
            <w:tcW w:w="1129" w:type="dxa"/>
            <w:noWrap/>
            <w:vAlign w:val="center"/>
            <w:hideMark/>
          </w:tcPr>
          <w:p w14:paraId="7A1B351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19</w:t>
            </w:r>
          </w:p>
        </w:tc>
        <w:tc>
          <w:tcPr>
            <w:tcW w:w="7933" w:type="dxa"/>
            <w:noWrap/>
            <w:vAlign w:val="center"/>
            <w:hideMark/>
          </w:tcPr>
          <w:p w14:paraId="00D034C9"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Fonksiyonel ve/veya akıllı malzemeler (polimerik vidalı plakalar, termal ameliyat iplikleri, embolizasyon malzemeleri vb.)</w:t>
            </w:r>
          </w:p>
        </w:tc>
      </w:tr>
      <w:tr w:rsidR="001B424C" w:rsidRPr="001B424C" w14:paraId="1A4A17AC" w14:textId="77777777" w:rsidTr="00D81786">
        <w:trPr>
          <w:trHeight w:val="300"/>
        </w:trPr>
        <w:tc>
          <w:tcPr>
            <w:tcW w:w="1129" w:type="dxa"/>
            <w:noWrap/>
            <w:vAlign w:val="center"/>
            <w:hideMark/>
          </w:tcPr>
          <w:p w14:paraId="77921C0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20</w:t>
            </w:r>
          </w:p>
        </w:tc>
        <w:tc>
          <w:tcPr>
            <w:tcW w:w="7933" w:type="dxa"/>
            <w:noWrap/>
            <w:vAlign w:val="center"/>
            <w:hideMark/>
          </w:tcPr>
          <w:p w14:paraId="3B49D3AB"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Fonksiyonel/Akıllı implantlar (ICD Implantable cardioverter defibrillator ), implante edilebilir destek sistemleri (insülin sistemleri, minyatürizasyon vb.) implant çip tasarımı, gömülü tasarım, implante edilebilir sensörler, biyosinyal toplama ve işleme</w:t>
            </w:r>
          </w:p>
        </w:tc>
      </w:tr>
      <w:tr w:rsidR="001B424C" w:rsidRPr="001B424C" w14:paraId="5D2B3743" w14:textId="77777777" w:rsidTr="00D81786">
        <w:trPr>
          <w:trHeight w:val="300"/>
        </w:trPr>
        <w:tc>
          <w:tcPr>
            <w:tcW w:w="1129" w:type="dxa"/>
            <w:noWrap/>
            <w:vAlign w:val="center"/>
            <w:hideMark/>
          </w:tcPr>
          <w:p w14:paraId="277ADF1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21</w:t>
            </w:r>
          </w:p>
        </w:tc>
        <w:tc>
          <w:tcPr>
            <w:tcW w:w="7933" w:type="dxa"/>
            <w:noWrap/>
            <w:vAlign w:val="center"/>
            <w:hideMark/>
          </w:tcPr>
          <w:p w14:paraId="2FCCC195"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Genomik , proteomik ve metabolomik tabanlı markörlerin (enfeksiyon hastalıkları, doğum öncesi ve sonrası tarama ve tanı, genetik hastalıklar dahil) tespiti ve mevcut/yeni markörler ile tanı kitlerinin/cihazları</w:t>
            </w:r>
          </w:p>
        </w:tc>
      </w:tr>
      <w:tr w:rsidR="001B424C" w:rsidRPr="001B424C" w14:paraId="01990D1F" w14:textId="77777777" w:rsidTr="00D81786">
        <w:trPr>
          <w:trHeight w:val="300"/>
        </w:trPr>
        <w:tc>
          <w:tcPr>
            <w:tcW w:w="1129" w:type="dxa"/>
            <w:noWrap/>
            <w:vAlign w:val="center"/>
            <w:hideMark/>
          </w:tcPr>
          <w:p w14:paraId="5DF3DFC7"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22</w:t>
            </w:r>
          </w:p>
        </w:tc>
        <w:tc>
          <w:tcPr>
            <w:tcW w:w="7933" w:type="dxa"/>
            <w:noWrap/>
            <w:vAlign w:val="center"/>
            <w:hideMark/>
          </w:tcPr>
          <w:p w14:paraId="6FDCB858"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Hedef biyoajanların (biyolojik ilaç, uygun belirteç saptanması, teşhis veya tedavi için antikor, biyomoleküllerin üretimi ve belirlenmesi gibi) tasarımı ve kullanımında moleküler biyoloji ile diğer disiplinlerin ortak yapacağı çalışmalar ve Nano Tıp uygulamaları</w:t>
            </w:r>
          </w:p>
        </w:tc>
      </w:tr>
      <w:tr w:rsidR="001B424C" w:rsidRPr="001B424C" w14:paraId="00C3E733" w14:textId="77777777" w:rsidTr="00D81786">
        <w:trPr>
          <w:trHeight w:val="300"/>
        </w:trPr>
        <w:tc>
          <w:tcPr>
            <w:tcW w:w="1129" w:type="dxa"/>
            <w:noWrap/>
            <w:vAlign w:val="center"/>
            <w:hideMark/>
          </w:tcPr>
          <w:p w14:paraId="6799093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23</w:t>
            </w:r>
          </w:p>
        </w:tc>
        <w:tc>
          <w:tcPr>
            <w:tcW w:w="7933" w:type="dxa"/>
            <w:noWrap/>
            <w:vAlign w:val="center"/>
            <w:hideMark/>
          </w:tcPr>
          <w:p w14:paraId="7502A013"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 xml:space="preserve">Hibrit Taşıyıcı Sistemlerle Enkapsüle Vitamin, Minarel ve </w:t>
            </w:r>
            <w:proofErr w:type="gramStart"/>
            <w:r w:rsidRPr="001B424C">
              <w:rPr>
                <w:rFonts w:cs="Times New Roman"/>
                <w:color w:val="auto"/>
                <w:sz w:val="17"/>
                <w:szCs w:val="17"/>
              </w:rPr>
              <w:t>Etken  (</w:t>
            </w:r>
            <w:proofErr w:type="gramEnd"/>
            <w:r w:rsidRPr="001B424C">
              <w:rPr>
                <w:rFonts w:cs="Times New Roman"/>
                <w:color w:val="auto"/>
                <w:sz w:val="17"/>
                <w:szCs w:val="17"/>
              </w:rPr>
              <w:t>Polifenol, Yağ Asitleri Vb.) Hammadde Üretim Teknolojileri</w:t>
            </w:r>
          </w:p>
        </w:tc>
      </w:tr>
      <w:tr w:rsidR="001B424C" w:rsidRPr="001B424C" w14:paraId="75A05C34" w14:textId="77777777" w:rsidTr="00D81786">
        <w:trPr>
          <w:trHeight w:val="300"/>
        </w:trPr>
        <w:tc>
          <w:tcPr>
            <w:tcW w:w="1129" w:type="dxa"/>
            <w:noWrap/>
            <w:vAlign w:val="center"/>
            <w:hideMark/>
          </w:tcPr>
          <w:p w14:paraId="76895163"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24</w:t>
            </w:r>
          </w:p>
        </w:tc>
        <w:tc>
          <w:tcPr>
            <w:tcW w:w="7933" w:type="dxa"/>
            <w:noWrap/>
            <w:vAlign w:val="center"/>
            <w:hideMark/>
          </w:tcPr>
          <w:p w14:paraId="0D043636"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Histopatoloji, sitoloji ve akış sitometri kitleri, bu alana hizmet eden cihazlar ile hematoloji kitleri ve cihazları, bunlara ait yazılımlar ve tüm bu kalemlere ait referans materyaller</w:t>
            </w:r>
          </w:p>
        </w:tc>
      </w:tr>
      <w:tr w:rsidR="001B424C" w:rsidRPr="001B424C" w14:paraId="7BF1E5EE" w14:textId="77777777" w:rsidTr="00D81786">
        <w:trPr>
          <w:trHeight w:val="300"/>
        </w:trPr>
        <w:tc>
          <w:tcPr>
            <w:tcW w:w="1129" w:type="dxa"/>
            <w:noWrap/>
            <w:vAlign w:val="center"/>
            <w:hideMark/>
          </w:tcPr>
          <w:p w14:paraId="23FE25A3"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25</w:t>
            </w:r>
          </w:p>
        </w:tc>
        <w:tc>
          <w:tcPr>
            <w:tcW w:w="7933" w:type="dxa"/>
            <w:noWrap/>
            <w:vAlign w:val="center"/>
            <w:hideMark/>
          </w:tcPr>
          <w:p w14:paraId="67F6A3AC"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Hücre dışı matriks (ECM) işleme teknolojisi ile tüm doku ya da organ iyileşmesi ve ECM yapıları için hedef biyomalzemenin hücre ve hücre bileşenlerinden etkin/standart ayrıştırma yöntemleri</w:t>
            </w:r>
          </w:p>
        </w:tc>
      </w:tr>
      <w:tr w:rsidR="001B424C" w:rsidRPr="001B424C" w14:paraId="12AC3FA2" w14:textId="77777777" w:rsidTr="00D81786">
        <w:trPr>
          <w:trHeight w:val="300"/>
        </w:trPr>
        <w:tc>
          <w:tcPr>
            <w:tcW w:w="1129" w:type="dxa"/>
            <w:noWrap/>
            <w:vAlign w:val="center"/>
            <w:hideMark/>
          </w:tcPr>
          <w:p w14:paraId="0A0EE39C"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26</w:t>
            </w:r>
          </w:p>
        </w:tc>
        <w:tc>
          <w:tcPr>
            <w:tcW w:w="7933" w:type="dxa"/>
            <w:noWrap/>
            <w:vAlign w:val="center"/>
            <w:hideMark/>
          </w:tcPr>
          <w:p w14:paraId="783E8CCB"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Hücrelerinden arındırılmış (deselülerizasyon) yüksek oranda biyoaktif ve rejeneratif özellikteki doku ve organ platformları (Doku İskeletleri (Scafold) dahil)</w:t>
            </w:r>
          </w:p>
        </w:tc>
      </w:tr>
      <w:tr w:rsidR="001B424C" w:rsidRPr="001B424C" w14:paraId="0EF2B4FE" w14:textId="77777777" w:rsidTr="00D81786">
        <w:trPr>
          <w:trHeight w:val="300"/>
        </w:trPr>
        <w:tc>
          <w:tcPr>
            <w:tcW w:w="1129" w:type="dxa"/>
            <w:noWrap/>
            <w:vAlign w:val="center"/>
            <w:hideMark/>
          </w:tcPr>
          <w:p w14:paraId="7511F54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27</w:t>
            </w:r>
          </w:p>
        </w:tc>
        <w:tc>
          <w:tcPr>
            <w:tcW w:w="7933" w:type="dxa"/>
            <w:noWrap/>
            <w:vAlign w:val="center"/>
            <w:hideMark/>
          </w:tcPr>
          <w:p w14:paraId="4CFC87CE"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Hücresiz (Cell-Free) Sentetik Biyoloji ve Hücresiz Biyolojik Üretim Teknolojileri</w:t>
            </w:r>
          </w:p>
        </w:tc>
      </w:tr>
      <w:tr w:rsidR="001B424C" w:rsidRPr="001B424C" w14:paraId="26F3CE3D" w14:textId="77777777" w:rsidTr="00D81786">
        <w:trPr>
          <w:trHeight w:val="300"/>
        </w:trPr>
        <w:tc>
          <w:tcPr>
            <w:tcW w:w="1129" w:type="dxa"/>
            <w:noWrap/>
            <w:vAlign w:val="center"/>
            <w:hideMark/>
          </w:tcPr>
          <w:p w14:paraId="10162EDF"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28</w:t>
            </w:r>
          </w:p>
        </w:tc>
        <w:tc>
          <w:tcPr>
            <w:tcW w:w="7933" w:type="dxa"/>
            <w:noWrap/>
            <w:vAlign w:val="center"/>
            <w:hideMark/>
          </w:tcPr>
          <w:p w14:paraId="3E10D623"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İlaç üretiminde gereken hücre dizisi, hammadde, Aktif Farmasötik İçerik (Active Pharmaceutical Ingredient-API) ve etken maddelerin (kenevir ve nişasta türevleri dahil) üretilmesi</w:t>
            </w:r>
          </w:p>
        </w:tc>
      </w:tr>
      <w:tr w:rsidR="001B424C" w:rsidRPr="001B424C" w14:paraId="29829605" w14:textId="77777777" w:rsidTr="00D81786">
        <w:trPr>
          <w:trHeight w:val="300"/>
        </w:trPr>
        <w:tc>
          <w:tcPr>
            <w:tcW w:w="1129" w:type="dxa"/>
            <w:noWrap/>
            <w:vAlign w:val="center"/>
            <w:hideMark/>
          </w:tcPr>
          <w:p w14:paraId="723BC59C"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29</w:t>
            </w:r>
          </w:p>
        </w:tc>
        <w:tc>
          <w:tcPr>
            <w:tcW w:w="7933" w:type="dxa"/>
            <w:noWrap/>
            <w:vAlign w:val="center"/>
            <w:hideMark/>
          </w:tcPr>
          <w:p w14:paraId="7A18EE80"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İnsan dokusu ve organ rejenerasyonu teknolojileri; doku çipleri</w:t>
            </w:r>
          </w:p>
        </w:tc>
      </w:tr>
      <w:tr w:rsidR="001B424C" w:rsidRPr="001B424C" w14:paraId="4E9C1543" w14:textId="77777777" w:rsidTr="00D81786">
        <w:trPr>
          <w:trHeight w:val="300"/>
        </w:trPr>
        <w:tc>
          <w:tcPr>
            <w:tcW w:w="1129" w:type="dxa"/>
            <w:noWrap/>
            <w:vAlign w:val="center"/>
            <w:hideMark/>
          </w:tcPr>
          <w:p w14:paraId="11C1F87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30</w:t>
            </w:r>
          </w:p>
        </w:tc>
        <w:tc>
          <w:tcPr>
            <w:tcW w:w="7933" w:type="dxa"/>
            <w:noWrap/>
            <w:vAlign w:val="center"/>
            <w:hideMark/>
          </w:tcPr>
          <w:p w14:paraId="59668F80"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İnsan ve Hayvan Tüketimine Uygun Biotik Tabanlı Canlı/Cansız Biyomateryal Üretim Teknolojileri (Prebiyotik, Probiyotik, Postbiyotik)</w:t>
            </w:r>
          </w:p>
        </w:tc>
      </w:tr>
      <w:tr w:rsidR="001B424C" w:rsidRPr="001B424C" w14:paraId="6D6E8274" w14:textId="77777777" w:rsidTr="00D81786">
        <w:trPr>
          <w:trHeight w:val="300"/>
        </w:trPr>
        <w:tc>
          <w:tcPr>
            <w:tcW w:w="1129" w:type="dxa"/>
            <w:noWrap/>
            <w:vAlign w:val="center"/>
            <w:hideMark/>
          </w:tcPr>
          <w:p w14:paraId="54E89D88"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31</w:t>
            </w:r>
          </w:p>
        </w:tc>
        <w:tc>
          <w:tcPr>
            <w:tcW w:w="7933" w:type="dxa"/>
            <w:noWrap/>
            <w:vAlign w:val="center"/>
            <w:hideMark/>
          </w:tcPr>
          <w:p w14:paraId="7AF03D59"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Kişisel tıp uygulamalarına yönelik yenilikçi teknolojiler (Kök hücre, Yeni nesil dizileme next generation sequencing NGS vb.)</w:t>
            </w:r>
          </w:p>
        </w:tc>
      </w:tr>
      <w:tr w:rsidR="001B424C" w:rsidRPr="001B424C" w14:paraId="3413ACD6" w14:textId="77777777" w:rsidTr="00D81786">
        <w:trPr>
          <w:trHeight w:val="300"/>
        </w:trPr>
        <w:tc>
          <w:tcPr>
            <w:tcW w:w="1129" w:type="dxa"/>
            <w:noWrap/>
            <w:vAlign w:val="center"/>
            <w:hideMark/>
          </w:tcPr>
          <w:p w14:paraId="438F978C"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32</w:t>
            </w:r>
          </w:p>
        </w:tc>
        <w:tc>
          <w:tcPr>
            <w:tcW w:w="7933" w:type="dxa"/>
            <w:noWrap/>
            <w:vAlign w:val="center"/>
            <w:hideMark/>
          </w:tcPr>
          <w:p w14:paraId="76B5B5FD"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Lipozomlar, nanoteknoloji esaslı ürünler gibi biyolojik olmayan kompleks ilaçların benzerlerinin geliştirilmesi</w:t>
            </w:r>
          </w:p>
        </w:tc>
      </w:tr>
      <w:tr w:rsidR="001B424C" w:rsidRPr="001B424C" w14:paraId="458D43C3" w14:textId="77777777" w:rsidTr="00D81786">
        <w:trPr>
          <w:trHeight w:val="300"/>
        </w:trPr>
        <w:tc>
          <w:tcPr>
            <w:tcW w:w="1129" w:type="dxa"/>
            <w:noWrap/>
            <w:vAlign w:val="center"/>
            <w:hideMark/>
          </w:tcPr>
          <w:p w14:paraId="71DA6661"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33</w:t>
            </w:r>
          </w:p>
        </w:tc>
        <w:tc>
          <w:tcPr>
            <w:tcW w:w="7933" w:type="dxa"/>
            <w:noWrap/>
            <w:vAlign w:val="center"/>
            <w:hideMark/>
          </w:tcPr>
          <w:p w14:paraId="629692DE"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Nano-biyoteknolojik tedavi, taşıyıcı sistem ve malzeme teknolojileri</w:t>
            </w:r>
          </w:p>
        </w:tc>
      </w:tr>
      <w:tr w:rsidR="001B424C" w:rsidRPr="001B424C" w14:paraId="6519B7D9" w14:textId="77777777" w:rsidTr="00D81786">
        <w:trPr>
          <w:trHeight w:val="300"/>
        </w:trPr>
        <w:tc>
          <w:tcPr>
            <w:tcW w:w="1129" w:type="dxa"/>
            <w:noWrap/>
            <w:vAlign w:val="center"/>
            <w:hideMark/>
          </w:tcPr>
          <w:p w14:paraId="576D660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lastRenderedPageBreak/>
              <w:t>34</w:t>
            </w:r>
          </w:p>
        </w:tc>
        <w:tc>
          <w:tcPr>
            <w:tcW w:w="7933" w:type="dxa"/>
            <w:noWrap/>
            <w:vAlign w:val="center"/>
            <w:hideMark/>
          </w:tcPr>
          <w:p w14:paraId="1AEF3039"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Omik Teknolojiler: Genomik , Proteomik , Metabolomik yöntemler kullanılarak kişiye özel tıp uygulamaları</w:t>
            </w:r>
          </w:p>
        </w:tc>
      </w:tr>
      <w:tr w:rsidR="001B424C" w:rsidRPr="001B424C" w14:paraId="4DF3C4AD" w14:textId="77777777" w:rsidTr="00D81786">
        <w:trPr>
          <w:trHeight w:val="300"/>
        </w:trPr>
        <w:tc>
          <w:tcPr>
            <w:tcW w:w="1129" w:type="dxa"/>
            <w:noWrap/>
            <w:vAlign w:val="center"/>
            <w:hideMark/>
          </w:tcPr>
          <w:p w14:paraId="26AEE211"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35</w:t>
            </w:r>
          </w:p>
        </w:tc>
        <w:tc>
          <w:tcPr>
            <w:tcW w:w="7933" w:type="dxa"/>
            <w:noWrap/>
            <w:vAlign w:val="center"/>
            <w:hideMark/>
          </w:tcPr>
          <w:p w14:paraId="1E235EAD"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Plazmadan ayrıştırılarak saflaştırılmış olan çeşitli pıhtılaşma faktörleri (albümin, immünoglobulin ile fibrin yapıştırıcılar vb.)</w:t>
            </w:r>
          </w:p>
        </w:tc>
      </w:tr>
      <w:tr w:rsidR="001B424C" w:rsidRPr="001B424C" w14:paraId="60BB0EC2" w14:textId="77777777" w:rsidTr="00D81786">
        <w:trPr>
          <w:trHeight w:val="300"/>
        </w:trPr>
        <w:tc>
          <w:tcPr>
            <w:tcW w:w="1129" w:type="dxa"/>
            <w:noWrap/>
            <w:vAlign w:val="center"/>
            <w:hideMark/>
          </w:tcPr>
          <w:p w14:paraId="1BCCF2AC"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36</w:t>
            </w:r>
          </w:p>
        </w:tc>
        <w:tc>
          <w:tcPr>
            <w:tcW w:w="7933" w:type="dxa"/>
            <w:noWrap/>
            <w:vAlign w:val="center"/>
            <w:hideMark/>
          </w:tcPr>
          <w:p w14:paraId="20867173"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Programlanabilir biyotik-abiyotik arayüz malzeme teknolojileri</w:t>
            </w:r>
          </w:p>
        </w:tc>
      </w:tr>
      <w:tr w:rsidR="001B424C" w:rsidRPr="001B424C" w14:paraId="731B52F4" w14:textId="77777777" w:rsidTr="00D81786">
        <w:trPr>
          <w:trHeight w:val="300"/>
        </w:trPr>
        <w:tc>
          <w:tcPr>
            <w:tcW w:w="1129" w:type="dxa"/>
            <w:noWrap/>
            <w:vAlign w:val="center"/>
            <w:hideMark/>
          </w:tcPr>
          <w:p w14:paraId="03321B58"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37</w:t>
            </w:r>
          </w:p>
        </w:tc>
        <w:tc>
          <w:tcPr>
            <w:tcW w:w="7933" w:type="dxa"/>
            <w:noWrap/>
            <w:vAlign w:val="center"/>
            <w:hideMark/>
          </w:tcPr>
          <w:p w14:paraId="344FC3E7"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Robotik cerrahiye uygun bipolar ve monopolar elektro cerrahi modülleri, lazer kesiciler, ses, iyonlaştırıcı kaynaklar</w:t>
            </w:r>
          </w:p>
        </w:tc>
      </w:tr>
      <w:tr w:rsidR="001B424C" w:rsidRPr="001B424C" w14:paraId="6448BD1F" w14:textId="77777777" w:rsidTr="00D81786">
        <w:trPr>
          <w:trHeight w:val="300"/>
        </w:trPr>
        <w:tc>
          <w:tcPr>
            <w:tcW w:w="1129" w:type="dxa"/>
            <w:noWrap/>
            <w:vAlign w:val="center"/>
            <w:hideMark/>
          </w:tcPr>
          <w:p w14:paraId="7A4A49E8"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38</w:t>
            </w:r>
          </w:p>
        </w:tc>
        <w:tc>
          <w:tcPr>
            <w:tcW w:w="7933" w:type="dxa"/>
            <w:noWrap/>
            <w:vAlign w:val="center"/>
            <w:hideMark/>
          </w:tcPr>
          <w:p w14:paraId="0F023F72"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Robotik ekstremiteler (akıllı malzemelerden üretilmiş, hafifleştirilmiş ortezler)</w:t>
            </w:r>
          </w:p>
        </w:tc>
      </w:tr>
      <w:tr w:rsidR="001B424C" w:rsidRPr="001B424C" w14:paraId="655EC5B0" w14:textId="77777777" w:rsidTr="00D81786">
        <w:trPr>
          <w:trHeight w:val="300"/>
        </w:trPr>
        <w:tc>
          <w:tcPr>
            <w:tcW w:w="1129" w:type="dxa"/>
            <w:noWrap/>
            <w:vAlign w:val="center"/>
            <w:hideMark/>
          </w:tcPr>
          <w:p w14:paraId="558C3DC1"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39</w:t>
            </w:r>
          </w:p>
        </w:tc>
        <w:tc>
          <w:tcPr>
            <w:tcW w:w="7933" w:type="dxa"/>
            <w:noWrap/>
            <w:vAlign w:val="center"/>
            <w:hideMark/>
          </w:tcPr>
          <w:p w14:paraId="0029F9BF"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Telerobotik Cerrahi Teknolojileri</w:t>
            </w:r>
          </w:p>
        </w:tc>
      </w:tr>
      <w:tr w:rsidR="001B424C" w:rsidRPr="001B424C" w14:paraId="16D59C35" w14:textId="77777777" w:rsidTr="00D81786">
        <w:trPr>
          <w:trHeight w:val="300"/>
        </w:trPr>
        <w:tc>
          <w:tcPr>
            <w:tcW w:w="1129" w:type="dxa"/>
            <w:noWrap/>
            <w:vAlign w:val="center"/>
            <w:hideMark/>
          </w:tcPr>
          <w:p w14:paraId="7FD2DEB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40</w:t>
            </w:r>
          </w:p>
        </w:tc>
        <w:tc>
          <w:tcPr>
            <w:tcW w:w="7933" w:type="dxa"/>
            <w:noWrap/>
            <w:vAlign w:val="center"/>
            <w:hideMark/>
          </w:tcPr>
          <w:p w14:paraId="57B6B1F3"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Termoplastikler; Kemik Kırıkları için Kompostlaşabilen Medikal Malzemeler</w:t>
            </w:r>
          </w:p>
        </w:tc>
      </w:tr>
      <w:tr w:rsidR="001B424C" w:rsidRPr="001B424C" w14:paraId="0D90DF33" w14:textId="77777777" w:rsidTr="00D81786">
        <w:trPr>
          <w:trHeight w:val="300"/>
        </w:trPr>
        <w:tc>
          <w:tcPr>
            <w:tcW w:w="1129" w:type="dxa"/>
            <w:noWrap/>
            <w:vAlign w:val="center"/>
            <w:hideMark/>
          </w:tcPr>
          <w:p w14:paraId="1BD66A6F"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41</w:t>
            </w:r>
          </w:p>
        </w:tc>
        <w:tc>
          <w:tcPr>
            <w:tcW w:w="7933" w:type="dxa"/>
            <w:noWrap/>
            <w:vAlign w:val="center"/>
            <w:hideMark/>
          </w:tcPr>
          <w:p w14:paraId="0BBDDB40"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Ülkemizde en yaygın görülen bakteriyel patojenlere ve parazitlerine karşı aşı ve immünolojik ürün tasarımı</w:t>
            </w:r>
          </w:p>
        </w:tc>
      </w:tr>
      <w:tr w:rsidR="001B424C" w:rsidRPr="001B424C" w14:paraId="612BAB09" w14:textId="77777777" w:rsidTr="00D81786">
        <w:trPr>
          <w:trHeight w:val="300"/>
        </w:trPr>
        <w:tc>
          <w:tcPr>
            <w:tcW w:w="1129" w:type="dxa"/>
            <w:noWrap/>
            <w:vAlign w:val="center"/>
            <w:hideMark/>
          </w:tcPr>
          <w:p w14:paraId="09CF5CCE"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42</w:t>
            </w:r>
          </w:p>
        </w:tc>
        <w:tc>
          <w:tcPr>
            <w:tcW w:w="7933" w:type="dxa"/>
            <w:noWrap/>
            <w:vAlign w:val="center"/>
            <w:hideMark/>
          </w:tcPr>
          <w:p w14:paraId="732803EE"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Ülkemizde en yaygın görülen viral hastalıklara karşı koruyucu ve güvenilir aşıların geliştirilmesi</w:t>
            </w:r>
          </w:p>
        </w:tc>
      </w:tr>
      <w:tr w:rsidR="001B424C" w:rsidRPr="001B424C" w14:paraId="0CB2A094" w14:textId="77777777" w:rsidTr="00D81786">
        <w:trPr>
          <w:trHeight w:val="300"/>
        </w:trPr>
        <w:tc>
          <w:tcPr>
            <w:tcW w:w="1129" w:type="dxa"/>
            <w:noWrap/>
            <w:vAlign w:val="center"/>
            <w:hideMark/>
          </w:tcPr>
          <w:p w14:paraId="634D4F8F"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43</w:t>
            </w:r>
          </w:p>
        </w:tc>
        <w:tc>
          <w:tcPr>
            <w:tcW w:w="7933" w:type="dxa"/>
            <w:noWrap/>
            <w:vAlign w:val="center"/>
            <w:hideMark/>
          </w:tcPr>
          <w:p w14:paraId="27F2123E"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Yapısal Sağlık İzleme Teknolojileri (Havacılık, İnşaat vb.)</w:t>
            </w:r>
          </w:p>
        </w:tc>
      </w:tr>
      <w:tr w:rsidR="001B424C" w:rsidRPr="001B424C" w14:paraId="61B0A61B" w14:textId="77777777" w:rsidTr="00D81786">
        <w:trPr>
          <w:trHeight w:val="300"/>
        </w:trPr>
        <w:tc>
          <w:tcPr>
            <w:tcW w:w="1129" w:type="dxa"/>
            <w:noWrap/>
            <w:vAlign w:val="center"/>
            <w:hideMark/>
          </w:tcPr>
          <w:p w14:paraId="3BC70F41"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44</w:t>
            </w:r>
          </w:p>
        </w:tc>
        <w:tc>
          <w:tcPr>
            <w:tcW w:w="7933" w:type="dxa"/>
            <w:noWrap/>
            <w:vAlign w:val="center"/>
            <w:hideMark/>
          </w:tcPr>
          <w:p w14:paraId="5EA10103"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Yeni biyoteknolojik ilaçların (biyoteknolojik yöntemler ile geliştirilen orjinal terapötik proteinler/ilaçlar) geliştirilmesi ve İyi Üretim Uygulamalarına (GMP) uygun pilot üretimi</w:t>
            </w:r>
          </w:p>
        </w:tc>
      </w:tr>
      <w:tr w:rsidR="001B424C" w:rsidRPr="001B424C" w14:paraId="525882E8" w14:textId="77777777" w:rsidTr="00D81786">
        <w:trPr>
          <w:trHeight w:val="300"/>
        </w:trPr>
        <w:tc>
          <w:tcPr>
            <w:tcW w:w="1129" w:type="dxa"/>
            <w:noWrap/>
            <w:vAlign w:val="center"/>
            <w:hideMark/>
          </w:tcPr>
          <w:p w14:paraId="50E147BA"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45</w:t>
            </w:r>
          </w:p>
        </w:tc>
        <w:tc>
          <w:tcPr>
            <w:tcW w:w="7933" w:type="dxa"/>
            <w:noWrap/>
            <w:vAlign w:val="center"/>
            <w:hideMark/>
          </w:tcPr>
          <w:p w14:paraId="6D899651"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Yeni nesil, kontrollü ilaç salımlı implantlar ve damar grafitleri</w:t>
            </w:r>
          </w:p>
        </w:tc>
      </w:tr>
      <w:tr w:rsidR="001B424C" w:rsidRPr="001B424C" w14:paraId="19EF2281" w14:textId="77777777" w:rsidTr="00D81786">
        <w:trPr>
          <w:trHeight w:val="300"/>
        </w:trPr>
        <w:tc>
          <w:tcPr>
            <w:tcW w:w="1129" w:type="dxa"/>
            <w:noWrap/>
            <w:vAlign w:val="center"/>
            <w:hideMark/>
          </w:tcPr>
          <w:p w14:paraId="28A2E443" w14:textId="77777777" w:rsidR="001B424C" w:rsidRPr="001B424C" w:rsidRDefault="001B424C" w:rsidP="001B424C">
            <w:pPr>
              <w:ind w:firstLine="0"/>
              <w:jc w:val="center"/>
              <w:rPr>
                <w:rFonts w:cs="Times New Roman"/>
                <w:b/>
                <w:bCs/>
                <w:color w:val="auto"/>
                <w:sz w:val="17"/>
                <w:szCs w:val="17"/>
              </w:rPr>
            </w:pPr>
            <w:r w:rsidRPr="001B424C">
              <w:rPr>
                <w:rFonts w:cs="Times New Roman"/>
                <w:b/>
                <w:bCs/>
                <w:color w:val="auto"/>
                <w:sz w:val="17"/>
                <w:szCs w:val="17"/>
              </w:rPr>
              <w:t>Sıra No</w:t>
            </w:r>
          </w:p>
        </w:tc>
        <w:tc>
          <w:tcPr>
            <w:tcW w:w="7933" w:type="dxa"/>
            <w:vAlign w:val="center"/>
          </w:tcPr>
          <w:p w14:paraId="0C1B99FC" w14:textId="77777777" w:rsidR="001B424C" w:rsidRPr="001B424C" w:rsidRDefault="001B424C" w:rsidP="001B424C">
            <w:pPr>
              <w:ind w:firstLine="0"/>
              <w:rPr>
                <w:rFonts w:cs="Times New Roman"/>
                <w:b/>
                <w:bCs/>
                <w:color w:val="auto"/>
                <w:sz w:val="17"/>
                <w:szCs w:val="17"/>
              </w:rPr>
            </w:pPr>
            <w:r w:rsidRPr="001B424C">
              <w:rPr>
                <w:rFonts w:cs="Times New Roman"/>
                <w:b/>
                <w:bCs/>
                <w:color w:val="auto"/>
                <w:sz w:val="17"/>
                <w:szCs w:val="17"/>
              </w:rPr>
              <w:t>Döngüsel Ekonomi ve İklim Teknolojileri</w:t>
            </w:r>
          </w:p>
        </w:tc>
      </w:tr>
      <w:tr w:rsidR="001B424C" w:rsidRPr="001B424C" w14:paraId="279D248D" w14:textId="77777777" w:rsidTr="00D81786">
        <w:trPr>
          <w:trHeight w:val="300"/>
        </w:trPr>
        <w:tc>
          <w:tcPr>
            <w:tcW w:w="1129" w:type="dxa"/>
            <w:noWrap/>
            <w:vAlign w:val="center"/>
            <w:hideMark/>
          </w:tcPr>
          <w:p w14:paraId="060B6D0F"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w:t>
            </w:r>
          </w:p>
        </w:tc>
        <w:tc>
          <w:tcPr>
            <w:tcW w:w="7933" w:type="dxa"/>
            <w:noWrap/>
            <w:vAlign w:val="center"/>
            <w:hideMark/>
          </w:tcPr>
          <w:p w14:paraId="7F6382C8"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Afet duyarlı tedarik zinciri uygulamaları</w:t>
            </w:r>
          </w:p>
        </w:tc>
      </w:tr>
      <w:tr w:rsidR="001B424C" w:rsidRPr="001B424C" w14:paraId="315F432B" w14:textId="77777777" w:rsidTr="00D81786">
        <w:trPr>
          <w:trHeight w:val="300"/>
        </w:trPr>
        <w:tc>
          <w:tcPr>
            <w:tcW w:w="1129" w:type="dxa"/>
            <w:noWrap/>
            <w:vAlign w:val="center"/>
            <w:hideMark/>
          </w:tcPr>
          <w:p w14:paraId="528FEC4B"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w:t>
            </w:r>
          </w:p>
        </w:tc>
        <w:tc>
          <w:tcPr>
            <w:tcW w:w="7933" w:type="dxa"/>
            <w:noWrap/>
            <w:vAlign w:val="center"/>
            <w:hideMark/>
          </w:tcPr>
          <w:p w14:paraId="7668E67D"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Canlı Hayvanlardan Metan Yakalama Teknolojileri</w:t>
            </w:r>
          </w:p>
        </w:tc>
      </w:tr>
      <w:tr w:rsidR="001B424C" w:rsidRPr="001B424C" w14:paraId="1996CC1F" w14:textId="77777777" w:rsidTr="00D81786">
        <w:trPr>
          <w:trHeight w:val="300"/>
        </w:trPr>
        <w:tc>
          <w:tcPr>
            <w:tcW w:w="1129" w:type="dxa"/>
            <w:noWrap/>
            <w:vAlign w:val="center"/>
            <w:hideMark/>
          </w:tcPr>
          <w:p w14:paraId="2EA0A8E8"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w:t>
            </w:r>
          </w:p>
        </w:tc>
        <w:tc>
          <w:tcPr>
            <w:tcW w:w="7933" w:type="dxa"/>
            <w:noWrap/>
            <w:vAlign w:val="center"/>
            <w:hideMark/>
          </w:tcPr>
          <w:p w14:paraId="647C8F6A"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Deniz Suyu da Dahil Olmak Üzere Tüm Su Arıtma ve Yeniden Kullanma Teknolojileri</w:t>
            </w:r>
          </w:p>
        </w:tc>
      </w:tr>
      <w:tr w:rsidR="001B424C" w:rsidRPr="001B424C" w14:paraId="33EF7E34" w14:textId="77777777" w:rsidTr="00D81786">
        <w:trPr>
          <w:trHeight w:val="300"/>
        </w:trPr>
        <w:tc>
          <w:tcPr>
            <w:tcW w:w="1129" w:type="dxa"/>
            <w:noWrap/>
            <w:vAlign w:val="center"/>
            <w:hideMark/>
          </w:tcPr>
          <w:p w14:paraId="49218958"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w:t>
            </w:r>
          </w:p>
        </w:tc>
        <w:tc>
          <w:tcPr>
            <w:tcW w:w="7933" w:type="dxa"/>
            <w:noWrap/>
            <w:vAlign w:val="center"/>
            <w:hideMark/>
          </w:tcPr>
          <w:p w14:paraId="269EC4C5"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Düşük Karbon Salımlı veya Karbonsuz Hidrojenenerji Sistem Teknolojileri (Yeşil, Pembe, Mavi, Turkuaz Hidrojen Üretim, Taşıma, Depolama ve Kullanım vb.)</w:t>
            </w:r>
          </w:p>
        </w:tc>
      </w:tr>
      <w:tr w:rsidR="001B424C" w:rsidRPr="001B424C" w14:paraId="3E5FB340" w14:textId="77777777" w:rsidTr="00D81786">
        <w:trPr>
          <w:trHeight w:val="300"/>
        </w:trPr>
        <w:tc>
          <w:tcPr>
            <w:tcW w:w="1129" w:type="dxa"/>
            <w:noWrap/>
            <w:vAlign w:val="center"/>
            <w:hideMark/>
          </w:tcPr>
          <w:p w14:paraId="05C9530E"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w:t>
            </w:r>
          </w:p>
        </w:tc>
        <w:tc>
          <w:tcPr>
            <w:tcW w:w="7933" w:type="dxa"/>
            <w:noWrap/>
            <w:vAlign w:val="center"/>
            <w:hideMark/>
          </w:tcPr>
          <w:p w14:paraId="1784027A"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Endüstriyel Atık Isı-Güç Dönüşümü Teknolojileri</w:t>
            </w:r>
          </w:p>
        </w:tc>
      </w:tr>
      <w:tr w:rsidR="001B424C" w:rsidRPr="001B424C" w14:paraId="4B1481C4" w14:textId="77777777" w:rsidTr="00D81786">
        <w:trPr>
          <w:trHeight w:val="300"/>
        </w:trPr>
        <w:tc>
          <w:tcPr>
            <w:tcW w:w="1129" w:type="dxa"/>
            <w:noWrap/>
            <w:vAlign w:val="center"/>
            <w:hideMark/>
          </w:tcPr>
          <w:p w14:paraId="786C692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w:t>
            </w:r>
          </w:p>
        </w:tc>
        <w:tc>
          <w:tcPr>
            <w:tcW w:w="7933" w:type="dxa"/>
            <w:noWrap/>
            <w:vAlign w:val="center"/>
            <w:hideMark/>
          </w:tcPr>
          <w:p w14:paraId="720BD5C3"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Gazlaştırma ve Piroliz Kaynaklı Sentez Gazından Hidrojen Zenginleştirme, Su-Gaz Kaydırma (Water–Gas Shift), Gaz Ayırma ve Saflaştırma Teknolojileri</w:t>
            </w:r>
          </w:p>
        </w:tc>
      </w:tr>
      <w:tr w:rsidR="001B424C" w:rsidRPr="001B424C" w14:paraId="22AEBE29" w14:textId="77777777" w:rsidTr="00D81786">
        <w:trPr>
          <w:trHeight w:val="300"/>
        </w:trPr>
        <w:tc>
          <w:tcPr>
            <w:tcW w:w="1129" w:type="dxa"/>
            <w:noWrap/>
            <w:vAlign w:val="center"/>
            <w:hideMark/>
          </w:tcPr>
          <w:p w14:paraId="6CC313A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7</w:t>
            </w:r>
          </w:p>
        </w:tc>
        <w:tc>
          <w:tcPr>
            <w:tcW w:w="7933" w:type="dxa"/>
            <w:noWrap/>
            <w:vAlign w:val="center"/>
            <w:hideMark/>
          </w:tcPr>
          <w:p w14:paraId="12D579CF"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İmalat Kaynaklı Sera Gazı Emisyon Azaltım ve İzleme Sistemleri (GWP Değeri Düşük ve Doğal Soğutucu Akışkanlar ve Yenilikçi Soğutkanlar ile Hava Kirleticiler ve Sera Gazları Sensörleri İzleme Sistemleri dahil)</w:t>
            </w:r>
          </w:p>
        </w:tc>
      </w:tr>
      <w:tr w:rsidR="001B424C" w:rsidRPr="001B424C" w14:paraId="1271B497" w14:textId="77777777" w:rsidTr="00D81786">
        <w:trPr>
          <w:trHeight w:val="300"/>
        </w:trPr>
        <w:tc>
          <w:tcPr>
            <w:tcW w:w="1129" w:type="dxa"/>
            <w:noWrap/>
            <w:vAlign w:val="center"/>
            <w:hideMark/>
          </w:tcPr>
          <w:p w14:paraId="24C1FB1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8</w:t>
            </w:r>
          </w:p>
        </w:tc>
        <w:tc>
          <w:tcPr>
            <w:tcW w:w="7933" w:type="dxa"/>
            <w:noWrap/>
            <w:vAlign w:val="center"/>
            <w:hideMark/>
          </w:tcPr>
          <w:p w14:paraId="40C9A2A7"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Karbon Yakalama, Depolama (Absorpsiyon, Adsorpsiyon ve Membran teknolojileri ile Yeraltı ve Yerüstü Depolama) ve Yararlanma (Kimyasal Madde, Sentetik Yakıt ve Biyokimyasal Madde Üretimi vb. dâhil) Teknolojileri (Çimento Endüstrisi Dahil)</w:t>
            </w:r>
          </w:p>
        </w:tc>
      </w:tr>
      <w:tr w:rsidR="001B424C" w:rsidRPr="001B424C" w14:paraId="58B4B01F" w14:textId="77777777" w:rsidTr="00D81786">
        <w:trPr>
          <w:trHeight w:val="300"/>
        </w:trPr>
        <w:tc>
          <w:tcPr>
            <w:tcW w:w="1129" w:type="dxa"/>
            <w:noWrap/>
            <w:vAlign w:val="center"/>
            <w:hideMark/>
          </w:tcPr>
          <w:p w14:paraId="2F29C91E"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9</w:t>
            </w:r>
          </w:p>
        </w:tc>
        <w:tc>
          <w:tcPr>
            <w:tcW w:w="7933" w:type="dxa"/>
            <w:noWrap/>
            <w:vAlign w:val="center"/>
            <w:hideMark/>
          </w:tcPr>
          <w:p w14:paraId="71154994"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Kimyasal Gübre, Pestisit, Anti-Mikrobiyallerin Kullanımının Azaltılmasına, Biyolojik ve Biyoteknik Yöntemlerinin Geliştirilmesine Yönelik Sistemler</w:t>
            </w:r>
          </w:p>
        </w:tc>
      </w:tr>
      <w:tr w:rsidR="001B424C" w:rsidRPr="001B424C" w14:paraId="50E0FCA1" w14:textId="77777777" w:rsidTr="00D81786">
        <w:trPr>
          <w:trHeight w:val="300"/>
        </w:trPr>
        <w:tc>
          <w:tcPr>
            <w:tcW w:w="1129" w:type="dxa"/>
            <w:noWrap/>
            <w:vAlign w:val="center"/>
            <w:hideMark/>
          </w:tcPr>
          <w:p w14:paraId="26D56AC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10</w:t>
            </w:r>
          </w:p>
        </w:tc>
        <w:tc>
          <w:tcPr>
            <w:tcW w:w="7933" w:type="dxa"/>
            <w:noWrap/>
            <w:vAlign w:val="center"/>
            <w:hideMark/>
          </w:tcPr>
          <w:p w14:paraId="646D519E"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Kritik Elementlerin Geri Kazanımı Teknolojileri (Yenilenebilir Enerji ve Enerji Depolama Teknolojilerinden Kaynaklı Atık Malzemelerden, Enerji Teknolojilerinde Maden Atıklarından vb.)</w:t>
            </w:r>
          </w:p>
        </w:tc>
      </w:tr>
      <w:tr w:rsidR="001B424C" w:rsidRPr="001B424C" w14:paraId="450BBF80" w14:textId="77777777" w:rsidTr="00D81786">
        <w:trPr>
          <w:trHeight w:val="300"/>
        </w:trPr>
        <w:tc>
          <w:tcPr>
            <w:tcW w:w="1129" w:type="dxa"/>
            <w:noWrap/>
            <w:vAlign w:val="center"/>
            <w:hideMark/>
          </w:tcPr>
          <w:p w14:paraId="62488B5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11</w:t>
            </w:r>
          </w:p>
        </w:tc>
        <w:tc>
          <w:tcPr>
            <w:tcW w:w="7933" w:type="dxa"/>
            <w:noWrap/>
            <w:vAlign w:val="center"/>
            <w:hideMark/>
          </w:tcPr>
          <w:p w14:paraId="1416AD87"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Nükleer Atık Fotovoltaik Teknolojileri</w:t>
            </w:r>
          </w:p>
        </w:tc>
      </w:tr>
      <w:tr w:rsidR="001B424C" w:rsidRPr="001B424C" w14:paraId="310183A7" w14:textId="77777777" w:rsidTr="00D81786">
        <w:trPr>
          <w:trHeight w:val="300"/>
        </w:trPr>
        <w:tc>
          <w:tcPr>
            <w:tcW w:w="1129" w:type="dxa"/>
            <w:noWrap/>
            <w:vAlign w:val="center"/>
            <w:hideMark/>
          </w:tcPr>
          <w:p w14:paraId="6EBE78D3"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12</w:t>
            </w:r>
          </w:p>
        </w:tc>
        <w:tc>
          <w:tcPr>
            <w:tcW w:w="7933" w:type="dxa"/>
            <w:noWrap/>
            <w:vAlign w:val="center"/>
            <w:hideMark/>
          </w:tcPr>
          <w:p w14:paraId="1C2E2300"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Sondaj Kuyularının Tasarımlarının Ekosistemlere ve Tarım Alanlarına Olumsuz Etkilerini Gidermeye Yönelik Yenilikçi Jeotermal Sistemler ve Teknolojileri</w:t>
            </w:r>
          </w:p>
        </w:tc>
      </w:tr>
      <w:tr w:rsidR="001B424C" w:rsidRPr="001B424C" w14:paraId="351AE41D" w14:textId="77777777" w:rsidTr="00D81786">
        <w:trPr>
          <w:trHeight w:val="300"/>
        </w:trPr>
        <w:tc>
          <w:tcPr>
            <w:tcW w:w="1129" w:type="dxa"/>
            <w:noWrap/>
            <w:vAlign w:val="center"/>
            <w:hideMark/>
          </w:tcPr>
          <w:p w14:paraId="2224708A"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13</w:t>
            </w:r>
          </w:p>
        </w:tc>
        <w:tc>
          <w:tcPr>
            <w:tcW w:w="7933" w:type="dxa"/>
            <w:noWrap/>
            <w:vAlign w:val="center"/>
            <w:hideMark/>
          </w:tcPr>
          <w:p w14:paraId="6AFE33EC"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Su Altında Sıkıştırılmış Hava, Enerji, Doğalgaz Depolama Sistemleri</w:t>
            </w:r>
          </w:p>
        </w:tc>
      </w:tr>
      <w:tr w:rsidR="001B424C" w:rsidRPr="001B424C" w14:paraId="3017C20F" w14:textId="77777777" w:rsidTr="00D81786">
        <w:trPr>
          <w:trHeight w:val="300"/>
        </w:trPr>
        <w:tc>
          <w:tcPr>
            <w:tcW w:w="1129" w:type="dxa"/>
            <w:noWrap/>
            <w:vAlign w:val="center"/>
            <w:hideMark/>
          </w:tcPr>
          <w:p w14:paraId="63ADFE48"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14</w:t>
            </w:r>
          </w:p>
        </w:tc>
        <w:tc>
          <w:tcPr>
            <w:tcW w:w="7933" w:type="dxa"/>
            <w:noWrap/>
            <w:vAlign w:val="center"/>
            <w:hideMark/>
          </w:tcPr>
          <w:p w14:paraId="2500F084"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Su Verimliliği ve Sürdürülebilirliğine (Kayıp ve Kaçakları Azaltma, İzleme ve Yönetme dahil) Yönelik Sistemler</w:t>
            </w:r>
          </w:p>
        </w:tc>
      </w:tr>
      <w:tr w:rsidR="001B424C" w:rsidRPr="001B424C" w14:paraId="1C4221FD" w14:textId="77777777" w:rsidTr="00D81786">
        <w:trPr>
          <w:trHeight w:val="300"/>
        </w:trPr>
        <w:tc>
          <w:tcPr>
            <w:tcW w:w="1129" w:type="dxa"/>
            <w:noWrap/>
            <w:vAlign w:val="center"/>
            <w:hideMark/>
          </w:tcPr>
          <w:p w14:paraId="1A7C859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15</w:t>
            </w:r>
          </w:p>
        </w:tc>
        <w:tc>
          <w:tcPr>
            <w:tcW w:w="7933" w:type="dxa"/>
            <w:noWrap/>
            <w:vAlign w:val="center"/>
            <w:hideMark/>
          </w:tcPr>
          <w:p w14:paraId="361D4739"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Uzay Tabanlı Güneş Enerjisi Teknolojileri (Space Based Solar Power - SBSP)</w:t>
            </w:r>
          </w:p>
        </w:tc>
      </w:tr>
      <w:tr w:rsidR="001B424C" w:rsidRPr="001B424C" w14:paraId="040CD4A3" w14:textId="77777777" w:rsidTr="00D81786">
        <w:trPr>
          <w:trHeight w:val="300"/>
        </w:trPr>
        <w:tc>
          <w:tcPr>
            <w:tcW w:w="1129" w:type="dxa"/>
            <w:noWrap/>
            <w:vAlign w:val="center"/>
            <w:hideMark/>
          </w:tcPr>
          <w:p w14:paraId="301E96F1"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16</w:t>
            </w:r>
          </w:p>
        </w:tc>
        <w:tc>
          <w:tcPr>
            <w:tcW w:w="7933" w:type="dxa"/>
            <w:noWrap/>
            <w:vAlign w:val="center"/>
            <w:hideMark/>
          </w:tcPr>
          <w:p w14:paraId="20915F97"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Yapay Fotosentez Teknolojileri</w:t>
            </w:r>
          </w:p>
        </w:tc>
      </w:tr>
      <w:tr w:rsidR="001B424C" w:rsidRPr="001B424C" w14:paraId="72FB9108" w14:textId="77777777" w:rsidTr="00D81786">
        <w:trPr>
          <w:trHeight w:val="300"/>
        </w:trPr>
        <w:tc>
          <w:tcPr>
            <w:tcW w:w="1129" w:type="dxa"/>
            <w:noWrap/>
            <w:vAlign w:val="center"/>
            <w:hideMark/>
          </w:tcPr>
          <w:p w14:paraId="7B462E3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17</w:t>
            </w:r>
          </w:p>
        </w:tc>
        <w:tc>
          <w:tcPr>
            <w:tcW w:w="7933" w:type="dxa"/>
            <w:noWrap/>
            <w:vAlign w:val="center"/>
            <w:hideMark/>
          </w:tcPr>
          <w:p w14:paraId="4E677B8C"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Yapay Zekâ Tabanlı Optimizasyon ve Otomasyon Çözümleri (Atık, Emisyon vb.)</w:t>
            </w:r>
          </w:p>
        </w:tc>
      </w:tr>
      <w:tr w:rsidR="001B424C" w:rsidRPr="001B424C" w14:paraId="4F936A30" w14:textId="77777777" w:rsidTr="00D81786">
        <w:trPr>
          <w:trHeight w:val="300"/>
        </w:trPr>
        <w:tc>
          <w:tcPr>
            <w:tcW w:w="1129" w:type="dxa"/>
            <w:noWrap/>
            <w:vAlign w:val="center"/>
            <w:hideMark/>
          </w:tcPr>
          <w:p w14:paraId="37F7E4AE"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18</w:t>
            </w:r>
          </w:p>
        </w:tc>
        <w:tc>
          <w:tcPr>
            <w:tcW w:w="7933" w:type="dxa"/>
            <w:noWrap/>
            <w:vAlign w:val="center"/>
            <w:hideMark/>
          </w:tcPr>
          <w:p w14:paraId="3C0CBBF5" w14:textId="77777777" w:rsidR="001B424C" w:rsidRPr="001B424C" w:rsidRDefault="001B424C" w:rsidP="001B424C">
            <w:pPr>
              <w:ind w:firstLine="0"/>
              <w:rPr>
                <w:rFonts w:cs="Times New Roman"/>
                <w:color w:val="auto"/>
                <w:sz w:val="17"/>
                <w:szCs w:val="17"/>
              </w:rPr>
            </w:pPr>
            <w:r w:rsidRPr="001B424C">
              <w:rPr>
                <w:rFonts w:cs="Times New Roman"/>
                <w:color w:val="auto"/>
                <w:sz w:val="17"/>
                <w:szCs w:val="17"/>
              </w:rPr>
              <w:t>Yeni Çimento ve Klinker Üretim Teknolojileri (Düşük Karbonlu Üretime Geçiş Başta Olmak Üzere, Verimlilik Artışları, Atık Azaltımı, Süreç İyileştirme ya da Alternatif Süreç Tasarımı, Alternatif Hammadde Kullanımı vb. Dahil)</w:t>
            </w:r>
          </w:p>
        </w:tc>
      </w:tr>
      <w:tr w:rsidR="001B424C" w:rsidRPr="001B424C" w14:paraId="65D0F038" w14:textId="77777777" w:rsidTr="00D81786">
        <w:trPr>
          <w:trHeight w:val="300"/>
        </w:trPr>
        <w:tc>
          <w:tcPr>
            <w:tcW w:w="1129" w:type="dxa"/>
            <w:noWrap/>
            <w:vAlign w:val="center"/>
            <w:hideMark/>
          </w:tcPr>
          <w:p w14:paraId="655D9884" w14:textId="77777777" w:rsidR="001B424C" w:rsidRPr="001B424C" w:rsidRDefault="001B424C" w:rsidP="001B424C">
            <w:pPr>
              <w:ind w:firstLine="0"/>
              <w:jc w:val="center"/>
              <w:rPr>
                <w:rFonts w:cs="Times New Roman"/>
                <w:b/>
                <w:bCs/>
                <w:color w:val="auto"/>
                <w:sz w:val="17"/>
                <w:szCs w:val="17"/>
              </w:rPr>
            </w:pPr>
            <w:r w:rsidRPr="001B424C">
              <w:rPr>
                <w:rFonts w:cs="Times New Roman"/>
                <w:b/>
                <w:bCs/>
                <w:color w:val="auto"/>
                <w:sz w:val="17"/>
                <w:szCs w:val="17"/>
              </w:rPr>
              <w:t>Sıra No</w:t>
            </w:r>
          </w:p>
        </w:tc>
        <w:tc>
          <w:tcPr>
            <w:tcW w:w="7933" w:type="dxa"/>
            <w:vAlign w:val="center"/>
          </w:tcPr>
          <w:p w14:paraId="52B0DB11" w14:textId="77777777" w:rsidR="001B424C" w:rsidRPr="001B424C" w:rsidRDefault="001B424C" w:rsidP="001B424C">
            <w:pPr>
              <w:ind w:firstLine="0"/>
              <w:rPr>
                <w:rFonts w:cs="Times New Roman"/>
                <w:b/>
                <w:bCs/>
                <w:color w:val="auto"/>
                <w:sz w:val="17"/>
                <w:szCs w:val="17"/>
              </w:rPr>
            </w:pPr>
            <w:r w:rsidRPr="001B424C">
              <w:rPr>
                <w:rFonts w:cs="Times New Roman"/>
                <w:b/>
                <w:bCs/>
                <w:color w:val="auto"/>
                <w:sz w:val="17"/>
                <w:szCs w:val="17"/>
              </w:rPr>
              <w:t>Elektronik ve Makine Teknolojileri</w:t>
            </w:r>
          </w:p>
        </w:tc>
      </w:tr>
      <w:tr w:rsidR="001B424C" w:rsidRPr="001B424C" w14:paraId="61E517B3" w14:textId="77777777" w:rsidTr="00D81786">
        <w:trPr>
          <w:trHeight w:val="300"/>
        </w:trPr>
        <w:tc>
          <w:tcPr>
            <w:tcW w:w="1129" w:type="dxa"/>
            <w:noWrap/>
            <w:vAlign w:val="center"/>
            <w:hideMark/>
          </w:tcPr>
          <w:p w14:paraId="1B9C7468"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w:t>
            </w:r>
          </w:p>
        </w:tc>
        <w:tc>
          <w:tcPr>
            <w:tcW w:w="7933" w:type="dxa"/>
            <w:noWrap/>
            <w:vAlign w:val="center"/>
            <w:hideMark/>
          </w:tcPr>
          <w:p w14:paraId="5C2A680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Akıllı Şebeke Teknolojileri (V2G de dâhil Olmak Üzere Her Türlü Haberleşme/Bilişinı/Nesnelerin İntemeti/Elektrik/Gaz vb. Ana Şebeke ve Şebeke Elemanları ile ilgili Ürün ve Teknolojiler)</w:t>
            </w:r>
          </w:p>
        </w:tc>
      </w:tr>
      <w:tr w:rsidR="001B424C" w:rsidRPr="001B424C" w14:paraId="1A322BC1" w14:textId="77777777" w:rsidTr="00D81786">
        <w:trPr>
          <w:trHeight w:val="300"/>
        </w:trPr>
        <w:tc>
          <w:tcPr>
            <w:tcW w:w="1129" w:type="dxa"/>
            <w:noWrap/>
            <w:vAlign w:val="center"/>
            <w:hideMark/>
          </w:tcPr>
          <w:p w14:paraId="2CCB1B5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w:t>
            </w:r>
          </w:p>
        </w:tc>
        <w:tc>
          <w:tcPr>
            <w:tcW w:w="7933" w:type="dxa"/>
            <w:noWrap/>
            <w:vAlign w:val="center"/>
            <w:hideMark/>
          </w:tcPr>
          <w:p w14:paraId="06E4FFB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Akım tabanlı kuvvet kontrolüne yönelik eyleyiciler</w:t>
            </w:r>
          </w:p>
        </w:tc>
      </w:tr>
      <w:tr w:rsidR="001B424C" w:rsidRPr="001B424C" w14:paraId="2DD93934" w14:textId="77777777" w:rsidTr="00D81786">
        <w:trPr>
          <w:trHeight w:val="300"/>
        </w:trPr>
        <w:tc>
          <w:tcPr>
            <w:tcW w:w="1129" w:type="dxa"/>
            <w:noWrap/>
            <w:vAlign w:val="center"/>
            <w:hideMark/>
          </w:tcPr>
          <w:p w14:paraId="11C547A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w:t>
            </w:r>
          </w:p>
        </w:tc>
        <w:tc>
          <w:tcPr>
            <w:tcW w:w="7933" w:type="dxa"/>
            <w:noWrap/>
            <w:vAlign w:val="center"/>
            <w:hideMark/>
          </w:tcPr>
          <w:p w14:paraId="585AC8E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Alçak İrtifa Ekonomisi (Low-Altitude Economy) Teknolojileri</w:t>
            </w:r>
          </w:p>
        </w:tc>
      </w:tr>
      <w:tr w:rsidR="001B424C" w:rsidRPr="001B424C" w14:paraId="44E56A7A" w14:textId="77777777" w:rsidTr="00D81786">
        <w:trPr>
          <w:trHeight w:val="300"/>
        </w:trPr>
        <w:tc>
          <w:tcPr>
            <w:tcW w:w="1129" w:type="dxa"/>
            <w:noWrap/>
            <w:vAlign w:val="center"/>
            <w:hideMark/>
          </w:tcPr>
          <w:p w14:paraId="01745517"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w:t>
            </w:r>
          </w:p>
        </w:tc>
        <w:tc>
          <w:tcPr>
            <w:tcW w:w="7933" w:type="dxa"/>
            <w:noWrap/>
            <w:vAlign w:val="center"/>
            <w:hideMark/>
          </w:tcPr>
          <w:p w14:paraId="66F0F49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Balistik Zırh Sistelemleri ve Aktif ve Pasif Balistik Koruma Teknolojileri</w:t>
            </w:r>
          </w:p>
        </w:tc>
      </w:tr>
      <w:tr w:rsidR="001B424C" w:rsidRPr="001B424C" w14:paraId="7F637032" w14:textId="77777777" w:rsidTr="00D81786">
        <w:trPr>
          <w:trHeight w:val="300"/>
        </w:trPr>
        <w:tc>
          <w:tcPr>
            <w:tcW w:w="1129" w:type="dxa"/>
            <w:noWrap/>
            <w:vAlign w:val="center"/>
            <w:hideMark/>
          </w:tcPr>
          <w:p w14:paraId="3032B32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w:t>
            </w:r>
          </w:p>
        </w:tc>
        <w:tc>
          <w:tcPr>
            <w:tcW w:w="7933" w:type="dxa"/>
            <w:noWrap/>
            <w:vAlign w:val="center"/>
            <w:hideMark/>
          </w:tcPr>
          <w:p w14:paraId="240F70B4"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Bilişsel Haberleşme ve Elektronik Harp Teknolojileri</w:t>
            </w:r>
          </w:p>
        </w:tc>
      </w:tr>
      <w:tr w:rsidR="001B424C" w:rsidRPr="001B424C" w14:paraId="398E5040" w14:textId="77777777" w:rsidTr="00D81786">
        <w:trPr>
          <w:trHeight w:val="300"/>
        </w:trPr>
        <w:tc>
          <w:tcPr>
            <w:tcW w:w="1129" w:type="dxa"/>
            <w:noWrap/>
            <w:vAlign w:val="center"/>
            <w:hideMark/>
          </w:tcPr>
          <w:p w14:paraId="24D420F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w:t>
            </w:r>
          </w:p>
        </w:tc>
        <w:tc>
          <w:tcPr>
            <w:tcW w:w="7933" w:type="dxa"/>
            <w:noWrap/>
            <w:vAlign w:val="center"/>
            <w:hideMark/>
          </w:tcPr>
          <w:p w14:paraId="790114F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Değişken esnekliğe sahip eyleyiciler</w:t>
            </w:r>
          </w:p>
        </w:tc>
      </w:tr>
      <w:tr w:rsidR="001B424C" w:rsidRPr="001B424C" w14:paraId="66C7F58E" w14:textId="77777777" w:rsidTr="00D81786">
        <w:trPr>
          <w:trHeight w:val="300"/>
        </w:trPr>
        <w:tc>
          <w:tcPr>
            <w:tcW w:w="1129" w:type="dxa"/>
            <w:noWrap/>
            <w:vAlign w:val="center"/>
            <w:hideMark/>
          </w:tcPr>
          <w:p w14:paraId="23A97F4B"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7</w:t>
            </w:r>
          </w:p>
        </w:tc>
        <w:tc>
          <w:tcPr>
            <w:tcW w:w="7933" w:type="dxa"/>
            <w:noWrap/>
            <w:vAlign w:val="center"/>
            <w:hideMark/>
          </w:tcPr>
          <w:p w14:paraId="3885242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Doğadan esinlenen (bio-inspired) eyleyiciler</w:t>
            </w:r>
          </w:p>
        </w:tc>
      </w:tr>
      <w:tr w:rsidR="001B424C" w:rsidRPr="001B424C" w14:paraId="2721158B" w14:textId="77777777" w:rsidTr="00D81786">
        <w:trPr>
          <w:trHeight w:val="300"/>
        </w:trPr>
        <w:tc>
          <w:tcPr>
            <w:tcW w:w="1129" w:type="dxa"/>
            <w:noWrap/>
            <w:vAlign w:val="center"/>
            <w:hideMark/>
          </w:tcPr>
          <w:p w14:paraId="2024342F"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8</w:t>
            </w:r>
          </w:p>
        </w:tc>
        <w:tc>
          <w:tcPr>
            <w:tcW w:w="7933" w:type="dxa"/>
            <w:noWrap/>
            <w:vAlign w:val="center"/>
            <w:hideMark/>
          </w:tcPr>
          <w:p w14:paraId="27F2C29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Elektrikli sesli ve/veya görsel sinyalizasyon cihazları</w:t>
            </w:r>
          </w:p>
        </w:tc>
      </w:tr>
      <w:tr w:rsidR="001B424C" w:rsidRPr="001B424C" w14:paraId="41D9D0BE" w14:textId="77777777" w:rsidTr="00D81786">
        <w:trPr>
          <w:trHeight w:val="300"/>
        </w:trPr>
        <w:tc>
          <w:tcPr>
            <w:tcW w:w="1129" w:type="dxa"/>
            <w:noWrap/>
            <w:vAlign w:val="center"/>
            <w:hideMark/>
          </w:tcPr>
          <w:p w14:paraId="3B444FC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lastRenderedPageBreak/>
              <w:t>9</w:t>
            </w:r>
          </w:p>
        </w:tc>
        <w:tc>
          <w:tcPr>
            <w:tcW w:w="7933" w:type="dxa"/>
            <w:noWrap/>
            <w:vAlign w:val="center"/>
            <w:hideMark/>
          </w:tcPr>
          <w:p w14:paraId="46B5A72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Elektron ışın tabancası ve odaklama sistemi</w:t>
            </w:r>
          </w:p>
        </w:tc>
      </w:tr>
      <w:tr w:rsidR="001B424C" w:rsidRPr="001B424C" w14:paraId="5AB6210F" w14:textId="77777777" w:rsidTr="00D81786">
        <w:trPr>
          <w:trHeight w:val="300"/>
        </w:trPr>
        <w:tc>
          <w:tcPr>
            <w:tcW w:w="1129" w:type="dxa"/>
            <w:noWrap/>
            <w:vAlign w:val="center"/>
            <w:hideMark/>
          </w:tcPr>
          <w:p w14:paraId="5C29D97F"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10</w:t>
            </w:r>
          </w:p>
        </w:tc>
        <w:tc>
          <w:tcPr>
            <w:tcW w:w="7933" w:type="dxa"/>
            <w:noWrap/>
            <w:vAlign w:val="center"/>
            <w:hideMark/>
          </w:tcPr>
          <w:p w14:paraId="4C89BA1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Endüstriyel Amaçlı Ozon Jeneratör Teknolojileri</w:t>
            </w:r>
          </w:p>
        </w:tc>
      </w:tr>
      <w:tr w:rsidR="001B424C" w:rsidRPr="001B424C" w14:paraId="68049C4C" w14:textId="77777777" w:rsidTr="00D81786">
        <w:trPr>
          <w:trHeight w:val="300"/>
        </w:trPr>
        <w:tc>
          <w:tcPr>
            <w:tcW w:w="1129" w:type="dxa"/>
            <w:noWrap/>
            <w:vAlign w:val="center"/>
            <w:hideMark/>
          </w:tcPr>
          <w:p w14:paraId="181F2893"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11</w:t>
            </w:r>
          </w:p>
        </w:tc>
        <w:tc>
          <w:tcPr>
            <w:tcW w:w="7933" w:type="dxa"/>
            <w:noWrap/>
            <w:vAlign w:val="center"/>
            <w:hideMark/>
          </w:tcPr>
          <w:p w14:paraId="7E6446F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Enerji Depolama Teknolojileri (Yeni Nesil Piller, Pil Sistemlerinin Hibritleştirilmesi, Redoks Flow Akü Teknolojileri, Li-İon Hücre Teknolojileri, Lityum Sülfür Pil, Yerçekimi Pili, Elektrokimyasal Batarya Bileşenleri (Cam Elyaf Seperatör, Lityum İyon Batarya Seperatörleri, Yakıt Pili Membran), Esnek Güneş Pil Teknolojileri, Esnek Lityum İyon Pil Teknolojileri, Katı Hal Lityum İyon Batarya (Solid State) Teknolojileri, Mekanik, Kimyasal, Termal Enerjii Depolama, Volan Enerji, Sıkıştırılmış Hava Enerji, Süper-İletken Manyetik Enerji vb. dâhil)</w:t>
            </w:r>
          </w:p>
        </w:tc>
      </w:tr>
      <w:tr w:rsidR="001B424C" w:rsidRPr="001B424C" w14:paraId="668C1E93" w14:textId="77777777" w:rsidTr="00D81786">
        <w:trPr>
          <w:trHeight w:val="300"/>
        </w:trPr>
        <w:tc>
          <w:tcPr>
            <w:tcW w:w="1129" w:type="dxa"/>
            <w:noWrap/>
            <w:vAlign w:val="center"/>
            <w:hideMark/>
          </w:tcPr>
          <w:p w14:paraId="13ECEC9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12</w:t>
            </w:r>
          </w:p>
        </w:tc>
        <w:tc>
          <w:tcPr>
            <w:tcW w:w="7933" w:type="dxa"/>
            <w:noWrap/>
            <w:vAlign w:val="center"/>
            <w:hideMark/>
          </w:tcPr>
          <w:p w14:paraId="033D6D0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Enerji hasadı veya depolaması yapabilen esnek elektronik cihazlar</w:t>
            </w:r>
          </w:p>
        </w:tc>
      </w:tr>
      <w:tr w:rsidR="001B424C" w:rsidRPr="001B424C" w14:paraId="0E83FAD7" w14:textId="77777777" w:rsidTr="00D81786">
        <w:trPr>
          <w:trHeight w:val="300"/>
        </w:trPr>
        <w:tc>
          <w:tcPr>
            <w:tcW w:w="1129" w:type="dxa"/>
            <w:noWrap/>
            <w:vAlign w:val="center"/>
            <w:hideMark/>
          </w:tcPr>
          <w:p w14:paraId="287DCB5E"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13</w:t>
            </w:r>
          </w:p>
        </w:tc>
        <w:tc>
          <w:tcPr>
            <w:tcW w:w="7933" w:type="dxa"/>
            <w:noWrap/>
            <w:vAlign w:val="center"/>
            <w:hideMark/>
          </w:tcPr>
          <w:p w14:paraId="7CEF971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Entegre uzay-hava-yer dinamik spektrumlu algılama, haberleşme  ve iletişim teknolojileri</w:t>
            </w:r>
          </w:p>
        </w:tc>
      </w:tr>
      <w:tr w:rsidR="001B424C" w:rsidRPr="001B424C" w14:paraId="51640194" w14:textId="77777777" w:rsidTr="00D81786">
        <w:trPr>
          <w:trHeight w:val="300"/>
        </w:trPr>
        <w:tc>
          <w:tcPr>
            <w:tcW w:w="1129" w:type="dxa"/>
            <w:noWrap/>
            <w:vAlign w:val="center"/>
            <w:hideMark/>
          </w:tcPr>
          <w:p w14:paraId="783AC778"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14</w:t>
            </w:r>
          </w:p>
        </w:tc>
        <w:tc>
          <w:tcPr>
            <w:tcW w:w="7933" w:type="dxa"/>
            <w:noWrap/>
            <w:vAlign w:val="center"/>
            <w:hideMark/>
          </w:tcPr>
          <w:p w14:paraId="02033DB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Eş zamanlı Konumlandırma ve Haritalama Teknolojileri</w:t>
            </w:r>
          </w:p>
        </w:tc>
      </w:tr>
      <w:tr w:rsidR="001B424C" w:rsidRPr="001B424C" w14:paraId="5E027C4C" w14:textId="77777777" w:rsidTr="00D81786">
        <w:trPr>
          <w:trHeight w:val="300"/>
        </w:trPr>
        <w:tc>
          <w:tcPr>
            <w:tcW w:w="1129" w:type="dxa"/>
            <w:noWrap/>
            <w:vAlign w:val="center"/>
            <w:hideMark/>
          </w:tcPr>
          <w:p w14:paraId="049D7206"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15</w:t>
            </w:r>
          </w:p>
        </w:tc>
        <w:tc>
          <w:tcPr>
            <w:tcW w:w="7933" w:type="dxa"/>
            <w:noWrap/>
            <w:vAlign w:val="center"/>
            <w:hideMark/>
          </w:tcPr>
          <w:p w14:paraId="272BFFD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GaN/SiC bazlı güç anahtarlama elemanları</w:t>
            </w:r>
          </w:p>
        </w:tc>
      </w:tr>
      <w:tr w:rsidR="001B424C" w:rsidRPr="001B424C" w14:paraId="07B0FB0A" w14:textId="77777777" w:rsidTr="00D81786">
        <w:trPr>
          <w:trHeight w:val="300"/>
        </w:trPr>
        <w:tc>
          <w:tcPr>
            <w:tcW w:w="1129" w:type="dxa"/>
            <w:noWrap/>
            <w:vAlign w:val="center"/>
            <w:hideMark/>
          </w:tcPr>
          <w:p w14:paraId="20675B5C"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16</w:t>
            </w:r>
          </w:p>
        </w:tc>
        <w:tc>
          <w:tcPr>
            <w:tcW w:w="7933" w:type="dxa"/>
            <w:noWrap/>
            <w:vAlign w:val="center"/>
            <w:hideMark/>
          </w:tcPr>
          <w:p w14:paraId="3828938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Giyilebilen elektronik donanımlar, esnek elektronik donanımlar</w:t>
            </w:r>
          </w:p>
        </w:tc>
      </w:tr>
      <w:tr w:rsidR="001B424C" w:rsidRPr="001B424C" w14:paraId="6D8DDF1B" w14:textId="77777777" w:rsidTr="00D81786">
        <w:trPr>
          <w:trHeight w:val="300"/>
        </w:trPr>
        <w:tc>
          <w:tcPr>
            <w:tcW w:w="1129" w:type="dxa"/>
            <w:noWrap/>
            <w:vAlign w:val="center"/>
            <w:hideMark/>
          </w:tcPr>
          <w:p w14:paraId="2B9B634F"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17</w:t>
            </w:r>
          </w:p>
        </w:tc>
        <w:tc>
          <w:tcPr>
            <w:tcW w:w="7933" w:type="dxa"/>
            <w:noWrap/>
            <w:vAlign w:val="center"/>
            <w:hideMark/>
          </w:tcPr>
          <w:p w14:paraId="033D9BC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Güç amplifikatörleri</w:t>
            </w:r>
          </w:p>
        </w:tc>
      </w:tr>
      <w:tr w:rsidR="001B424C" w:rsidRPr="001B424C" w14:paraId="2D23DFAC" w14:textId="77777777" w:rsidTr="00D81786">
        <w:trPr>
          <w:trHeight w:val="300"/>
        </w:trPr>
        <w:tc>
          <w:tcPr>
            <w:tcW w:w="1129" w:type="dxa"/>
            <w:noWrap/>
            <w:vAlign w:val="center"/>
            <w:hideMark/>
          </w:tcPr>
          <w:p w14:paraId="76B5096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18</w:t>
            </w:r>
          </w:p>
        </w:tc>
        <w:tc>
          <w:tcPr>
            <w:tcW w:w="7933" w:type="dxa"/>
            <w:noWrap/>
            <w:vAlign w:val="center"/>
            <w:hideMark/>
          </w:tcPr>
          <w:p w14:paraId="1A36388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Güç elektroniği için kritik transistörler (IGBT (İzole Edilmiş Kapılı, İki Kutuplu Transistör), MOSFET (Si MOSFET, SiC MOSFET, GaN MOSFET vb.))</w:t>
            </w:r>
          </w:p>
        </w:tc>
      </w:tr>
      <w:tr w:rsidR="001B424C" w:rsidRPr="001B424C" w14:paraId="77E4E2A6" w14:textId="77777777" w:rsidTr="00D81786">
        <w:trPr>
          <w:trHeight w:val="300"/>
        </w:trPr>
        <w:tc>
          <w:tcPr>
            <w:tcW w:w="1129" w:type="dxa"/>
            <w:noWrap/>
            <w:vAlign w:val="center"/>
            <w:hideMark/>
          </w:tcPr>
          <w:p w14:paraId="5448A5A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19</w:t>
            </w:r>
          </w:p>
        </w:tc>
        <w:tc>
          <w:tcPr>
            <w:tcW w:w="7933" w:type="dxa"/>
            <w:noWrap/>
            <w:vAlign w:val="center"/>
            <w:hideMark/>
          </w:tcPr>
          <w:p w14:paraId="020794D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Güç kontrol modülleri</w:t>
            </w:r>
          </w:p>
        </w:tc>
      </w:tr>
      <w:tr w:rsidR="001B424C" w:rsidRPr="001B424C" w14:paraId="19CAAF3E" w14:textId="77777777" w:rsidTr="00D81786">
        <w:trPr>
          <w:trHeight w:val="300"/>
        </w:trPr>
        <w:tc>
          <w:tcPr>
            <w:tcW w:w="1129" w:type="dxa"/>
            <w:noWrap/>
            <w:vAlign w:val="center"/>
            <w:hideMark/>
          </w:tcPr>
          <w:p w14:paraId="22D7FA83"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20</w:t>
            </w:r>
          </w:p>
        </w:tc>
        <w:tc>
          <w:tcPr>
            <w:tcW w:w="7933" w:type="dxa"/>
            <w:noWrap/>
            <w:vAlign w:val="center"/>
            <w:hideMark/>
          </w:tcPr>
          <w:p w14:paraId="52B235E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Hava ve Kara Araçlarında Aeroakustik Uygulamaları</w:t>
            </w:r>
          </w:p>
        </w:tc>
      </w:tr>
      <w:tr w:rsidR="001B424C" w:rsidRPr="001B424C" w14:paraId="74849DA3" w14:textId="77777777" w:rsidTr="00D81786">
        <w:trPr>
          <w:trHeight w:val="300"/>
        </w:trPr>
        <w:tc>
          <w:tcPr>
            <w:tcW w:w="1129" w:type="dxa"/>
            <w:noWrap/>
            <w:vAlign w:val="center"/>
            <w:hideMark/>
          </w:tcPr>
          <w:p w14:paraId="0FB1AC93"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21</w:t>
            </w:r>
          </w:p>
        </w:tc>
        <w:tc>
          <w:tcPr>
            <w:tcW w:w="7933" w:type="dxa"/>
            <w:noWrap/>
            <w:vAlign w:val="center"/>
            <w:hideMark/>
          </w:tcPr>
          <w:p w14:paraId="2E364F1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Havacılık Motorları için Yüksek Devirli (25.000 rpm vs üstü) Hidrolik Dinamometre ve Kontrol Sistemi Uygulamaları</w:t>
            </w:r>
          </w:p>
        </w:tc>
      </w:tr>
      <w:tr w:rsidR="001B424C" w:rsidRPr="001B424C" w14:paraId="6C3B5F93" w14:textId="77777777" w:rsidTr="00D81786">
        <w:trPr>
          <w:trHeight w:val="300"/>
        </w:trPr>
        <w:tc>
          <w:tcPr>
            <w:tcW w:w="1129" w:type="dxa"/>
            <w:noWrap/>
            <w:vAlign w:val="center"/>
            <w:hideMark/>
          </w:tcPr>
          <w:p w14:paraId="1EA05B38"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22</w:t>
            </w:r>
          </w:p>
        </w:tc>
        <w:tc>
          <w:tcPr>
            <w:tcW w:w="7933" w:type="dxa"/>
            <w:noWrap/>
            <w:vAlign w:val="center"/>
            <w:hideMark/>
          </w:tcPr>
          <w:p w14:paraId="08D8477E"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Havacılık ve Uzay Alanlarına Yönelik Genişbant Titreşim Sönümleyiciler</w:t>
            </w:r>
          </w:p>
        </w:tc>
      </w:tr>
      <w:tr w:rsidR="001B424C" w:rsidRPr="001B424C" w14:paraId="0D9C2AE6" w14:textId="77777777" w:rsidTr="00D81786">
        <w:trPr>
          <w:trHeight w:val="300"/>
        </w:trPr>
        <w:tc>
          <w:tcPr>
            <w:tcW w:w="1129" w:type="dxa"/>
            <w:noWrap/>
            <w:vAlign w:val="center"/>
            <w:hideMark/>
          </w:tcPr>
          <w:p w14:paraId="3CCE6A16"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23</w:t>
            </w:r>
          </w:p>
        </w:tc>
        <w:tc>
          <w:tcPr>
            <w:tcW w:w="7933" w:type="dxa"/>
            <w:noWrap/>
            <w:vAlign w:val="center"/>
            <w:hideMark/>
          </w:tcPr>
          <w:p w14:paraId="55C8A62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Havacılık ve Uzay Alanlarına Yönelik Valfler, Basınç Düzenleyicileri vb. Akışkan Gücü Kontrolü Ekipmanları</w:t>
            </w:r>
          </w:p>
        </w:tc>
      </w:tr>
      <w:tr w:rsidR="001B424C" w:rsidRPr="001B424C" w14:paraId="2FF9847A" w14:textId="77777777" w:rsidTr="00D81786">
        <w:trPr>
          <w:trHeight w:val="300"/>
        </w:trPr>
        <w:tc>
          <w:tcPr>
            <w:tcW w:w="1129" w:type="dxa"/>
            <w:noWrap/>
            <w:vAlign w:val="center"/>
            <w:hideMark/>
          </w:tcPr>
          <w:p w14:paraId="3B267A8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24</w:t>
            </w:r>
          </w:p>
        </w:tc>
        <w:tc>
          <w:tcPr>
            <w:tcW w:w="7933" w:type="dxa"/>
            <w:noWrap/>
            <w:vAlign w:val="center"/>
            <w:hideMark/>
          </w:tcPr>
          <w:p w14:paraId="4E37064D"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Her Türlü Elektrikli Araç ve Teknolojileri (Kara, Deniz veya Hava Ulaşımında Kullanılabilen; Lojistik, Sağlık, Savunma, Yerel Hizmetler, Ulaşım, Tarım vb. Sektörlere Yönelik)</w:t>
            </w:r>
          </w:p>
        </w:tc>
      </w:tr>
      <w:tr w:rsidR="001B424C" w:rsidRPr="001B424C" w14:paraId="6357D092" w14:textId="77777777" w:rsidTr="00D81786">
        <w:trPr>
          <w:trHeight w:val="300"/>
        </w:trPr>
        <w:tc>
          <w:tcPr>
            <w:tcW w:w="1129" w:type="dxa"/>
            <w:noWrap/>
            <w:vAlign w:val="center"/>
            <w:hideMark/>
          </w:tcPr>
          <w:p w14:paraId="125C014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25</w:t>
            </w:r>
          </w:p>
        </w:tc>
        <w:tc>
          <w:tcPr>
            <w:tcW w:w="7933" w:type="dxa"/>
            <w:noWrap/>
            <w:vAlign w:val="center"/>
            <w:hideMark/>
          </w:tcPr>
          <w:p w14:paraId="6EA8F8A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Her Türlü Otonom ve Yarı Otonom Araç ve Teknolojileri (Kara, Deniz veya Hava Ulaşımında Kullanılabilen; Lojistik, Sağlık, Savunma, Yerel Hizmetler, Ulaşım, Tarım vb. Sektörlere Yönelik, Fabrika içi Taşıma vb. dâhil)</w:t>
            </w:r>
          </w:p>
        </w:tc>
      </w:tr>
      <w:tr w:rsidR="001B424C" w:rsidRPr="001B424C" w14:paraId="6ADA7DD8" w14:textId="77777777" w:rsidTr="00D81786">
        <w:trPr>
          <w:trHeight w:val="300"/>
        </w:trPr>
        <w:tc>
          <w:tcPr>
            <w:tcW w:w="1129" w:type="dxa"/>
            <w:noWrap/>
            <w:vAlign w:val="center"/>
            <w:hideMark/>
          </w:tcPr>
          <w:p w14:paraId="3AE949FB"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26</w:t>
            </w:r>
          </w:p>
        </w:tc>
        <w:tc>
          <w:tcPr>
            <w:tcW w:w="7933" w:type="dxa"/>
            <w:noWrap/>
            <w:vAlign w:val="center"/>
            <w:hideMark/>
          </w:tcPr>
          <w:p w14:paraId="22C7ECF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Hibrit Yakıtların Uzay Araçlarına Entegrasyonu ve Geliştirilmesi Teknolojileri</w:t>
            </w:r>
          </w:p>
        </w:tc>
      </w:tr>
      <w:tr w:rsidR="001B424C" w:rsidRPr="001B424C" w14:paraId="5B76606D" w14:textId="77777777" w:rsidTr="00D81786">
        <w:trPr>
          <w:trHeight w:val="300"/>
        </w:trPr>
        <w:tc>
          <w:tcPr>
            <w:tcW w:w="1129" w:type="dxa"/>
            <w:noWrap/>
            <w:vAlign w:val="center"/>
            <w:hideMark/>
          </w:tcPr>
          <w:p w14:paraId="5B1AB78F"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27</w:t>
            </w:r>
          </w:p>
        </w:tc>
        <w:tc>
          <w:tcPr>
            <w:tcW w:w="7933" w:type="dxa"/>
            <w:noWrap/>
            <w:vAlign w:val="center"/>
            <w:hideMark/>
          </w:tcPr>
          <w:p w14:paraId="2B00DEF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Hibrit/sandviç kompozit malzemeler</w:t>
            </w:r>
          </w:p>
        </w:tc>
      </w:tr>
      <w:tr w:rsidR="001B424C" w:rsidRPr="001B424C" w14:paraId="74CEEE5A" w14:textId="77777777" w:rsidTr="00D81786">
        <w:trPr>
          <w:trHeight w:val="300"/>
        </w:trPr>
        <w:tc>
          <w:tcPr>
            <w:tcW w:w="1129" w:type="dxa"/>
            <w:noWrap/>
            <w:vAlign w:val="center"/>
            <w:hideMark/>
          </w:tcPr>
          <w:p w14:paraId="675E265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28</w:t>
            </w:r>
          </w:p>
        </w:tc>
        <w:tc>
          <w:tcPr>
            <w:tcW w:w="7933" w:type="dxa"/>
            <w:noWrap/>
            <w:vAlign w:val="center"/>
            <w:hideMark/>
          </w:tcPr>
          <w:p w14:paraId="21F2A5C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Hipersonik Teknolojiler (Tahrik Teknolojisi Uygulamaları, Aerodinamik ve Kontrol Uygulamaları, Tespit, İzleme ve Karakterizasyon Uygulamaları, Savunma Teknolojileri vb. dâhil)</w:t>
            </w:r>
          </w:p>
        </w:tc>
      </w:tr>
      <w:tr w:rsidR="001B424C" w:rsidRPr="001B424C" w14:paraId="1B2838CF" w14:textId="77777777" w:rsidTr="00D81786">
        <w:trPr>
          <w:trHeight w:val="300"/>
        </w:trPr>
        <w:tc>
          <w:tcPr>
            <w:tcW w:w="1129" w:type="dxa"/>
            <w:noWrap/>
            <w:vAlign w:val="center"/>
            <w:hideMark/>
          </w:tcPr>
          <w:p w14:paraId="419AE6D6"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29</w:t>
            </w:r>
          </w:p>
        </w:tc>
        <w:tc>
          <w:tcPr>
            <w:tcW w:w="7933" w:type="dxa"/>
            <w:noWrap/>
            <w:vAlign w:val="center"/>
            <w:hideMark/>
          </w:tcPr>
          <w:p w14:paraId="6E96683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Hyperloop Teknolojileri</w:t>
            </w:r>
          </w:p>
        </w:tc>
      </w:tr>
      <w:tr w:rsidR="001B424C" w:rsidRPr="001B424C" w14:paraId="44022AAB" w14:textId="77777777" w:rsidTr="00D81786">
        <w:trPr>
          <w:trHeight w:val="300"/>
        </w:trPr>
        <w:tc>
          <w:tcPr>
            <w:tcW w:w="1129" w:type="dxa"/>
            <w:noWrap/>
            <w:vAlign w:val="center"/>
            <w:hideMark/>
          </w:tcPr>
          <w:p w14:paraId="71180D60"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30</w:t>
            </w:r>
          </w:p>
        </w:tc>
        <w:tc>
          <w:tcPr>
            <w:tcW w:w="7933" w:type="dxa"/>
            <w:noWrap/>
            <w:vAlign w:val="center"/>
            <w:hideMark/>
          </w:tcPr>
          <w:p w14:paraId="42C6143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İleri Yanma Teknolojileri (Katı, Sıvı ve Gaz Yakıtların Oksiyanma, Kimyasal Döngülü Yanma vb.)</w:t>
            </w:r>
          </w:p>
        </w:tc>
      </w:tr>
      <w:tr w:rsidR="001B424C" w:rsidRPr="001B424C" w14:paraId="147D91B1" w14:textId="77777777" w:rsidTr="00D81786">
        <w:trPr>
          <w:trHeight w:val="300"/>
        </w:trPr>
        <w:tc>
          <w:tcPr>
            <w:tcW w:w="1129" w:type="dxa"/>
            <w:noWrap/>
            <w:vAlign w:val="center"/>
            <w:hideMark/>
          </w:tcPr>
          <w:p w14:paraId="222BADC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31</w:t>
            </w:r>
          </w:p>
        </w:tc>
        <w:tc>
          <w:tcPr>
            <w:tcW w:w="7933" w:type="dxa"/>
            <w:noWrap/>
            <w:vAlign w:val="center"/>
            <w:hideMark/>
          </w:tcPr>
          <w:p w14:paraId="00B7567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Kablo tahrikli sistemler</w:t>
            </w:r>
          </w:p>
        </w:tc>
      </w:tr>
      <w:tr w:rsidR="001B424C" w:rsidRPr="001B424C" w14:paraId="634F7694" w14:textId="77777777" w:rsidTr="00D81786">
        <w:trPr>
          <w:trHeight w:val="300"/>
        </w:trPr>
        <w:tc>
          <w:tcPr>
            <w:tcW w:w="1129" w:type="dxa"/>
            <w:noWrap/>
            <w:vAlign w:val="center"/>
            <w:hideMark/>
          </w:tcPr>
          <w:p w14:paraId="304AE116"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32</w:t>
            </w:r>
          </w:p>
        </w:tc>
        <w:tc>
          <w:tcPr>
            <w:tcW w:w="7933" w:type="dxa"/>
            <w:noWrap/>
            <w:vAlign w:val="center"/>
            <w:hideMark/>
          </w:tcPr>
          <w:p w14:paraId="43A9C74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Kablosuz Güç Teknolojileri (Endüktif Enerji Transfer Teknolojileri dâhil)</w:t>
            </w:r>
          </w:p>
        </w:tc>
      </w:tr>
      <w:tr w:rsidR="001B424C" w:rsidRPr="001B424C" w14:paraId="28A83A82" w14:textId="77777777" w:rsidTr="00D81786">
        <w:trPr>
          <w:trHeight w:val="300"/>
        </w:trPr>
        <w:tc>
          <w:tcPr>
            <w:tcW w:w="1129" w:type="dxa"/>
            <w:noWrap/>
            <w:vAlign w:val="center"/>
            <w:hideMark/>
          </w:tcPr>
          <w:p w14:paraId="7A84E45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33</w:t>
            </w:r>
          </w:p>
        </w:tc>
        <w:tc>
          <w:tcPr>
            <w:tcW w:w="7933" w:type="dxa"/>
            <w:noWrap/>
            <w:vAlign w:val="center"/>
            <w:hideMark/>
          </w:tcPr>
          <w:p w14:paraId="57385F2E"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Karasal olmayan (havasal ve uzay ağları) ağlar ve uydu cihazları</w:t>
            </w:r>
          </w:p>
        </w:tc>
      </w:tr>
      <w:tr w:rsidR="001B424C" w:rsidRPr="001B424C" w14:paraId="01DE384C" w14:textId="77777777" w:rsidTr="00D81786">
        <w:trPr>
          <w:trHeight w:val="300"/>
        </w:trPr>
        <w:tc>
          <w:tcPr>
            <w:tcW w:w="1129" w:type="dxa"/>
            <w:noWrap/>
            <w:vAlign w:val="center"/>
            <w:hideMark/>
          </w:tcPr>
          <w:p w14:paraId="58D95C0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34</w:t>
            </w:r>
          </w:p>
        </w:tc>
        <w:tc>
          <w:tcPr>
            <w:tcW w:w="7933" w:type="dxa"/>
            <w:noWrap/>
            <w:vAlign w:val="center"/>
            <w:hideMark/>
          </w:tcPr>
          <w:p w14:paraId="25AD3BD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Kendi kendini tamir eden (self repairing) ve şekil hafızalı (shape memory) malzeme teknolojileri</w:t>
            </w:r>
          </w:p>
        </w:tc>
      </w:tr>
      <w:tr w:rsidR="001B424C" w:rsidRPr="001B424C" w14:paraId="12268781" w14:textId="77777777" w:rsidTr="00D81786">
        <w:trPr>
          <w:trHeight w:val="300"/>
        </w:trPr>
        <w:tc>
          <w:tcPr>
            <w:tcW w:w="1129" w:type="dxa"/>
            <w:noWrap/>
            <w:vAlign w:val="center"/>
            <w:hideMark/>
          </w:tcPr>
          <w:p w14:paraId="45227920"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35</w:t>
            </w:r>
          </w:p>
        </w:tc>
        <w:tc>
          <w:tcPr>
            <w:tcW w:w="7933" w:type="dxa"/>
            <w:noWrap/>
            <w:vAlign w:val="center"/>
            <w:hideMark/>
          </w:tcPr>
          <w:p w14:paraId="568D9F5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 xml:space="preserve">Kentsel hava hareketliliği (UAM) sistem ve teknolojileri </w:t>
            </w:r>
          </w:p>
        </w:tc>
      </w:tr>
      <w:tr w:rsidR="001B424C" w:rsidRPr="001B424C" w14:paraId="18D02816" w14:textId="77777777" w:rsidTr="00D81786">
        <w:trPr>
          <w:trHeight w:val="300"/>
        </w:trPr>
        <w:tc>
          <w:tcPr>
            <w:tcW w:w="1129" w:type="dxa"/>
            <w:noWrap/>
            <w:vAlign w:val="center"/>
            <w:hideMark/>
          </w:tcPr>
          <w:p w14:paraId="6B290A7F"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36</w:t>
            </w:r>
          </w:p>
        </w:tc>
        <w:tc>
          <w:tcPr>
            <w:tcW w:w="7933" w:type="dxa"/>
            <w:noWrap/>
            <w:vAlign w:val="center"/>
            <w:hideMark/>
          </w:tcPr>
          <w:p w14:paraId="2084918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Kızılötesi Dedektör teknolojileri (Radyasyon algıçları (elektron, proton, alfa, beta, gama ve ağır iyonlar için, geniş enerji spektrumunda, IoT ve taşınabilir)  dahil)</w:t>
            </w:r>
          </w:p>
        </w:tc>
      </w:tr>
      <w:tr w:rsidR="001B424C" w:rsidRPr="001B424C" w14:paraId="1995E997" w14:textId="77777777" w:rsidTr="00D81786">
        <w:trPr>
          <w:trHeight w:val="300"/>
        </w:trPr>
        <w:tc>
          <w:tcPr>
            <w:tcW w:w="1129" w:type="dxa"/>
            <w:noWrap/>
            <w:vAlign w:val="center"/>
            <w:hideMark/>
          </w:tcPr>
          <w:p w14:paraId="049E9C60"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37</w:t>
            </w:r>
          </w:p>
        </w:tc>
        <w:tc>
          <w:tcPr>
            <w:tcW w:w="7933" w:type="dxa"/>
            <w:noWrap/>
            <w:vAlign w:val="center"/>
            <w:hideMark/>
          </w:tcPr>
          <w:p w14:paraId="53E1D42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LIDAR ve Infrared Sensörler</w:t>
            </w:r>
          </w:p>
        </w:tc>
      </w:tr>
      <w:tr w:rsidR="001B424C" w:rsidRPr="001B424C" w14:paraId="029E6A00" w14:textId="77777777" w:rsidTr="00D81786">
        <w:trPr>
          <w:trHeight w:val="300"/>
        </w:trPr>
        <w:tc>
          <w:tcPr>
            <w:tcW w:w="1129" w:type="dxa"/>
            <w:noWrap/>
            <w:vAlign w:val="center"/>
            <w:hideMark/>
          </w:tcPr>
          <w:p w14:paraId="272F098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38</w:t>
            </w:r>
          </w:p>
        </w:tc>
        <w:tc>
          <w:tcPr>
            <w:tcW w:w="7933" w:type="dxa"/>
            <w:noWrap/>
            <w:vAlign w:val="center"/>
            <w:hideMark/>
          </w:tcPr>
          <w:p w14:paraId="528CE79E"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Lineer servo motor</w:t>
            </w:r>
          </w:p>
        </w:tc>
      </w:tr>
      <w:tr w:rsidR="001B424C" w:rsidRPr="001B424C" w14:paraId="4601BF7D" w14:textId="77777777" w:rsidTr="00D81786">
        <w:trPr>
          <w:trHeight w:val="300"/>
        </w:trPr>
        <w:tc>
          <w:tcPr>
            <w:tcW w:w="1129" w:type="dxa"/>
            <w:noWrap/>
            <w:vAlign w:val="center"/>
            <w:hideMark/>
          </w:tcPr>
          <w:p w14:paraId="12552E10"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39</w:t>
            </w:r>
          </w:p>
        </w:tc>
        <w:tc>
          <w:tcPr>
            <w:tcW w:w="7933" w:type="dxa"/>
            <w:noWrap/>
            <w:vAlign w:val="center"/>
            <w:hideMark/>
          </w:tcPr>
          <w:p w14:paraId="68D4C7C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Maglev Tren Teknolojileri</w:t>
            </w:r>
          </w:p>
        </w:tc>
      </w:tr>
      <w:tr w:rsidR="001B424C" w:rsidRPr="001B424C" w14:paraId="31685D76" w14:textId="77777777" w:rsidTr="00D81786">
        <w:trPr>
          <w:trHeight w:val="300"/>
        </w:trPr>
        <w:tc>
          <w:tcPr>
            <w:tcW w:w="1129" w:type="dxa"/>
            <w:noWrap/>
            <w:vAlign w:val="center"/>
            <w:hideMark/>
          </w:tcPr>
          <w:p w14:paraId="4C1C0B3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40</w:t>
            </w:r>
          </w:p>
        </w:tc>
        <w:tc>
          <w:tcPr>
            <w:tcW w:w="7933" w:type="dxa"/>
            <w:noWrap/>
            <w:vAlign w:val="center"/>
            <w:hideMark/>
          </w:tcPr>
          <w:p w14:paraId="6AE6C03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Manyetik Kaldırma Teknolojileri</w:t>
            </w:r>
          </w:p>
        </w:tc>
      </w:tr>
      <w:tr w:rsidR="001B424C" w:rsidRPr="001B424C" w14:paraId="42ACBB5E" w14:textId="77777777" w:rsidTr="00D81786">
        <w:trPr>
          <w:trHeight w:val="300"/>
        </w:trPr>
        <w:tc>
          <w:tcPr>
            <w:tcW w:w="1129" w:type="dxa"/>
            <w:noWrap/>
            <w:vAlign w:val="center"/>
            <w:hideMark/>
          </w:tcPr>
          <w:p w14:paraId="0BD6584E"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41</w:t>
            </w:r>
          </w:p>
        </w:tc>
        <w:tc>
          <w:tcPr>
            <w:tcW w:w="7933" w:type="dxa"/>
            <w:noWrap/>
            <w:vAlign w:val="center"/>
            <w:hideMark/>
          </w:tcPr>
          <w:p w14:paraId="3906530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Mikro, Piezo ve Linear aktüatörler</w:t>
            </w:r>
          </w:p>
        </w:tc>
      </w:tr>
      <w:tr w:rsidR="001B424C" w:rsidRPr="001B424C" w14:paraId="17F3856A" w14:textId="77777777" w:rsidTr="00D81786">
        <w:trPr>
          <w:trHeight w:val="300"/>
        </w:trPr>
        <w:tc>
          <w:tcPr>
            <w:tcW w:w="1129" w:type="dxa"/>
            <w:noWrap/>
            <w:vAlign w:val="center"/>
            <w:hideMark/>
          </w:tcPr>
          <w:p w14:paraId="779CCDFA"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42</w:t>
            </w:r>
          </w:p>
        </w:tc>
        <w:tc>
          <w:tcPr>
            <w:tcW w:w="7933" w:type="dxa"/>
            <w:noWrap/>
            <w:vAlign w:val="center"/>
            <w:hideMark/>
          </w:tcPr>
          <w:p w14:paraId="5596DEF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Mikrodalga Görüntüleme Sistemleri</w:t>
            </w:r>
          </w:p>
        </w:tc>
      </w:tr>
      <w:tr w:rsidR="001B424C" w:rsidRPr="001B424C" w14:paraId="6AED2DBE" w14:textId="77777777" w:rsidTr="00D81786">
        <w:trPr>
          <w:trHeight w:val="300"/>
        </w:trPr>
        <w:tc>
          <w:tcPr>
            <w:tcW w:w="1129" w:type="dxa"/>
            <w:noWrap/>
            <w:vAlign w:val="center"/>
            <w:hideMark/>
          </w:tcPr>
          <w:p w14:paraId="7452006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43</w:t>
            </w:r>
          </w:p>
        </w:tc>
        <w:tc>
          <w:tcPr>
            <w:tcW w:w="7933" w:type="dxa"/>
            <w:noWrap/>
            <w:vAlign w:val="center"/>
            <w:hideMark/>
          </w:tcPr>
          <w:p w14:paraId="08E5976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MikroLED ekranlar</w:t>
            </w:r>
          </w:p>
        </w:tc>
      </w:tr>
      <w:tr w:rsidR="001B424C" w:rsidRPr="001B424C" w14:paraId="10CEC5CA" w14:textId="77777777" w:rsidTr="00D81786">
        <w:trPr>
          <w:trHeight w:val="300"/>
        </w:trPr>
        <w:tc>
          <w:tcPr>
            <w:tcW w:w="1129" w:type="dxa"/>
            <w:noWrap/>
            <w:vAlign w:val="center"/>
            <w:hideMark/>
          </w:tcPr>
          <w:p w14:paraId="2800B32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44</w:t>
            </w:r>
          </w:p>
        </w:tc>
        <w:tc>
          <w:tcPr>
            <w:tcW w:w="7933" w:type="dxa"/>
            <w:noWrap/>
            <w:vAlign w:val="center"/>
            <w:hideMark/>
          </w:tcPr>
          <w:p w14:paraId="3DE4E26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Multispektral ve Hiperspektral Teknolojiler</w:t>
            </w:r>
          </w:p>
        </w:tc>
      </w:tr>
      <w:tr w:rsidR="001B424C" w:rsidRPr="001B424C" w14:paraId="4026B687" w14:textId="77777777" w:rsidTr="00D81786">
        <w:trPr>
          <w:trHeight w:val="300"/>
        </w:trPr>
        <w:tc>
          <w:tcPr>
            <w:tcW w:w="1129" w:type="dxa"/>
            <w:noWrap/>
            <w:vAlign w:val="center"/>
            <w:hideMark/>
          </w:tcPr>
          <w:p w14:paraId="6786A29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45</w:t>
            </w:r>
          </w:p>
        </w:tc>
        <w:tc>
          <w:tcPr>
            <w:tcW w:w="7933" w:type="dxa"/>
            <w:noWrap/>
            <w:vAlign w:val="center"/>
            <w:hideMark/>
          </w:tcPr>
          <w:p w14:paraId="331823E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Optoelektonik/Optonik komponentler</w:t>
            </w:r>
          </w:p>
        </w:tc>
      </w:tr>
      <w:tr w:rsidR="001B424C" w:rsidRPr="001B424C" w14:paraId="658164CD" w14:textId="77777777" w:rsidTr="00D81786">
        <w:trPr>
          <w:trHeight w:val="300"/>
        </w:trPr>
        <w:tc>
          <w:tcPr>
            <w:tcW w:w="1129" w:type="dxa"/>
            <w:noWrap/>
            <w:vAlign w:val="center"/>
            <w:hideMark/>
          </w:tcPr>
          <w:p w14:paraId="28352FD0"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46</w:t>
            </w:r>
          </w:p>
        </w:tc>
        <w:tc>
          <w:tcPr>
            <w:tcW w:w="7933" w:type="dxa"/>
            <w:noWrap/>
            <w:vAlign w:val="center"/>
            <w:hideMark/>
          </w:tcPr>
          <w:p w14:paraId="1B77FF14"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Ortam şartlarına uyumlu hassas/güçlü/esnek/eksik tahrikli tutucular (pnömatik, servo, hidrolik)</w:t>
            </w:r>
          </w:p>
        </w:tc>
      </w:tr>
      <w:tr w:rsidR="001B424C" w:rsidRPr="001B424C" w14:paraId="07355112" w14:textId="77777777" w:rsidTr="00D81786">
        <w:trPr>
          <w:trHeight w:val="300"/>
        </w:trPr>
        <w:tc>
          <w:tcPr>
            <w:tcW w:w="1129" w:type="dxa"/>
            <w:noWrap/>
            <w:vAlign w:val="center"/>
            <w:hideMark/>
          </w:tcPr>
          <w:p w14:paraId="3004F1B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47</w:t>
            </w:r>
          </w:p>
        </w:tc>
        <w:tc>
          <w:tcPr>
            <w:tcW w:w="7933" w:type="dxa"/>
            <w:noWrap/>
            <w:vAlign w:val="center"/>
            <w:hideMark/>
          </w:tcPr>
          <w:p w14:paraId="48B94914"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Otonom Silah Sistemleri</w:t>
            </w:r>
          </w:p>
        </w:tc>
      </w:tr>
      <w:tr w:rsidR="001B424C" w:rsidRPr="001B424C" w14:paraId="421FA6D9" w14:textId="77777777" w:rsidTr="00D81786">
        <w:trPr>
          <w:trHeight w:val="300"/>
        </w:trPr>
        <w:tc>
          <w:tcPr>
            <w:tcW w:w="1129" w:type="dxa"/>
            <w:noWrap/>
            <w:vAlign w:val="center"/>
            <w:hideMark/>
          </w:tcPr>
          <w:p w14:paraId="2373D9FC"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48</w:t>
            </w:r>
          </w:p>
        </w:tc>
        <w:tc>
          <w:tcPr>
            <w:tcW w:w="7933" w:type="dxa"/>
            <w:noWrap/>
            <w:vAlign w:val="center"/>
            <w:hideMark/>
          </w:tcPr>
          <w:p w14:paraId="2E7E6619"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Parçacık Demeti Tanı ve Kontrol Cihazları (Beam Diagnostics)</w:t>
            </w:r>
          </w:p>
        </w:tc>
      </w:tr>
      <w:tr w:rsidR="001B424C" w:rsidRPr="001B424C" w14:paraId="7C6B8E01" w14:textId="77777777" w:rsidTr="00D81786">
        <w:trPr>
          <w:trHeight w:val="300"/>
        </w:trPr>
        <w:tc>
          <w:tcPr>
            <w:tcW w:w="1129" w:type="dxa"/>
            <w:noWrap/>
            <w:vAlign w:val="center"/>
            <w:hideMark/>
          </w:tcPr>
          <w:p w14:paraId="53509D8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49</w:t>
            </w:r>
          </w:p>
        </w:tc>
        <w:tc>
          <w:tcPr>
            <w:tcW w:w="7933" w:type="dxa"/>
            <w:noWrap/>
            <w:vAlign w:val="center"/>
            <w:hideMark/>
          </w:tcPr>
          <w:p w14:paraId="56B86E4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Radar Sistemi Teknolojileri (Kuantum vb.)</w:t>
            </w:r>
          </w:p>
        </w:tc>
      </w:tr>
      <w:tr w:rsidR="001B424C" w:rsidRPr="001B424C" w14:paraId="261714E2" w14:textId="77777777" w:rsidTr="00D81786">
        <w:trPr>
          <w:trHeight w:val="300"/>
        </w:trPr>
        <w:tc>
          <w:tcPr>
            <w:tcW w:w="1129" w:type="dxa"/>
            <w:noWrap/>
            <w:vAlign w:val="center"/>
            <w:hideMark/>
          </w:tcPr>
          <w:p w14:paraId="4533B200"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lastRenderedPageBreak/>
              <w:t>50</w:t>
            </w:r>
          </w:p>
        </w:tc>
        <w:tc>
          <w:tcPr>
            <w:tcW w:w="7933" w:type="dxa"/>
            <w:noWrap/>
            <w:vAlign w:val="center"/>
            <w:hideMark/>
          </w:tcPr>
          <w:p w14:paraId="6B408AB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Savunma, havacılık ve diğer kritik sektörlerde kullanılan elyaflar/kompozitler (kenevirden olanlar dahil)</w:t>
            </w:r>
          </w:p>
        </w:tc>
      </w:tr>
      <w:tr w:rsidR="001B424C" w:rsidRPr="001B424C" w14:paraId="71C5ABF4" w14:textId="77777777" w:rsidTr="00D81786">
        <w:trPr>
          <w:trHeight w:val="300"/>
        </w:trPr>
        <w:tc>
          <w:tcPr>
            <w:tcW w:w="1129" w:type="dxa"/>
            <w:noWrap/>
            <w:vAlign w:val="center"/>
            <w:hideMark/>
          </w:tcPr>
          <w:p w14:paraId="5E88D9C6"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51</w:t>
            </w:r>
          </w:p>
        </w:tc>
        <w:tc>
          <w:tcPr>
            <w:tcW w:w="7933" w:type="dxa"/>
            <w:noWrap/>
            <w:vAlign w:val="center"/>
            <w:hideMark/>
          </w:tcPr>
          <w:p w14:paraId="4317593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Savunma, havacılık ve uzay sanayi sektörleri için yerlileşme öncelikli kritik bileşenler</w:t>
            </w:r>
          </w:p>
        </w:tc>
      </w:tr>
      <w:tr w:rsidR="001B424C" w:rsidRPr="001B424C" w14:paraId="73D901C7" w14:textId="77777777" w:rsidTr="00D81786">
        <w:trPr>
          <w:trHeight w:val="300"/>
        </w:trPr>
        <w:tc>
          <w:tcPr>
            <w:tcW w:w="1129" w:type="dxa"/>
            <w:noWrap/>
            <w:vAlign w:val="center"/>
            <w:hideMark/>
          </w:tcPr>
          <w:p w14:paraId="476292D8"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52</w:t>
            </w:r>
          </w:p>
        </w:tc>
        <w:tc>
          <w:tcPr>
            <w:tcW w:w="7933" w:type="dxa"/>
            <w:noWrap/>
            <w:vAlign w:val="center"/>
            <w:hideMark/>
          </w:tcPr>
          <w:p w14:paraId="2BA8553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Seramik matrisli kompozitler (CMC)</w:t>
            </w:r>
          </w:p>
        </w:tc>
      </w:tr>
      <w:tr w:rsidR="001B424C" w:rsidRPr="001B424C" w14:paraId="57171B0D" w14:textId="77777777" w:rsidTr="00D81786">
        <w:trPr>
          <w:trHeight w:val="300"/>
        </w:trPr>
        <w:tc>
          <w:tcPr>
            <w:tcW w:w="1129" w:type="dxa"/>
            <w:noWrap/>
            <w:vAlign w:val="center"/>
            <w:hideMark/>
          </w:tcPr>
          <w:p w14:paraId="67262C5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53</w:t>
            </w:r>
          </w:p>
        </w:tc>
        <w:tc>
          <w:tcPr>
            <w:tcW w:w="7933" w:type="dxa"/>
            <w:noWrap/>
            <w:vAlign w:val="center"/>
            <w:hideMark/>
          </w:tcPr>
          <w:p w14:paraId="3E80325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Siber Savunma Teknolojileri (İstihbarat, Tuzak, Taarruz vb.)</w:t>
            </w:r>
          </w:p>
        </w:tc>
      </w:tr>
      <w:tr w:rsidR="001B424C" w:rsidRPr="001B424C" w14:paraId="13C30EE1" w14:textId="77777777" w:rsidTr="00D81786">
        <w:trPr>
          <w:trHeight w:val="300"/>
        </w:trPr>
        <w:tc>
          <w:tcPr>
            <w:tcW w:w="1129" w:type="dxa"/>
            <w:noWrap/>
            <w:vAlign w:val="center"/>
            <w:hideMark/>
          </w:tcPr>
          <w:p w14:paraId="2C75A27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54</w:t>
            </w:r>
          </w:p>
        </w:tc>
        <w:tc>
          <w:tcPr>
            <w:tcW w:w="7933" w:type="dxa"/>
            <w:noWrap/>
            <w:vAlign w:val="center"/>
            <w:hideMark/>
          </w:tcPr>
          <w:p w14:paraId="37E6291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Sinir Yongası (Sinir ucuna takılan vücut içinden enerji hasat eden biyo uyumlu kablosuz haberleşebilen mikro devreler)</w:t>
            </w:r>
          </w:p>
        </w:tc>
      </w:tr>
      <w:tr w:rsidR="001B424C" w:rsidRPr="001B424C" w14:paraId="351AC4B6" w14:textId="77777777" w:rsidTr="00D81786">
        <w:trPr>
          <w:trHeight w:val="300"/>
        </w:trPr>
        <w:tc>
          <w:tcPr>
            <w:tcW w:w="1129" w:type="dxa"/>
            <w:noWrap/>
            <w:vAlign w:val="center"/>
            <w:hideMark/>
          </w:tcPr>
          <w:p w14:paraId="3D1E9811"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55</w:t>
            </w:r>
          </w:p>
        </w:tc>
        <w:tc>
          <w:tcPr>
            <w:tcW w:w="7933" w:type="dxa"/>
            <w:noWrap/>
            <w:vAlign w:val="center"/>
            <w:hideMark/>
          </w:tcPr>
          <w:p w14:paraId="59BCA53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Süper İletkenler (5G ve Veri İletişimi İçin Gerekli Olan Kablolar da dâhil)</w:t>
            </w:r>
          </w:p>
        </w:tc>
      </w:tr>
      <w:tr w:rsidR="001B424C" w:rsidRPr="001B424C" w14:paraId="65B5AF63" w14:textId="77777777" w:rsidTr="00D81786">
        <w:trPr>
          <w:trHeight w:val="300"/>
        </w:trPr>
        <w:tc>
          <w:tcPr>
            <w:tcW w:w="1129" w:type="dxa"/>
            <w:noWrap/>
            <w:vAlign w:val="center"/>
            <w:hideMark/>
          </w:tcPr>
          <w:p w14:paraId="5EF9478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56</w:t>
            </w:r>
          </w:p>
        </w:tc>
        <w:tc>
          <w:tcPr>
            <w:tcW w:w="7933" w:type="dxa"/>
            <w:noWrap/>
            <w:vAlign w:val="center"/>
            <w:hideMark/>
          </w:tcPr>
          <w:p w14:paraId="1C39852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Sürü Algoritmaları, Bilişimi (Swarm Computing) ve Sürü Robotiği Teknolojileri (Hayvancılık Uygulamaları dahil)</w:t>
            </w:r>
          </w:p>
        </w:tc>
      </w:tr>
      <w:tr w:rsidR="001B424C" w:rsidRPr="001B424C" w14:paraId="370D385A" w14:textId="77777777" w:rsidTr="00D81786">
        <w:trPr>
          <w:trHeight w:val="300"/>
        </w:trPr>
        <w:tc>
          <w:tcPr>
            <w:tcW w:w="1129" w:type="dxa"/>
            <w:noWrap/>
            <w:vAlign w:val="center"/>
            <w:hideMark/>
          </w:tcPr>
          <w:p w14:paraId="061645BB"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57</w:t>
            </w:r>
          </w:p>
        </w:tc>
        <w:tc>
          <w:tcPr>
            <w:tcW w:w="7933" w:type="dxa"/>
            <w:noWrap/>
            <w:vAlign w:val="center"/>
            <w:hideMark/>
          </w:tcPr>
          <w:p w14:paraId="1F7DC57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Şarj ekosistemi teknolojileri (taşınabilir, kablosuz, çok amaçlı, hızlı şarj istasyonları, modüler plug in sistemleri, menzil uzatmaya yönelik sistemler)</w:t>
            </w:r>
          </w:p>
        </w:tc>
      </w:tr>
      <w:tr w:rsidR="001B424C" w:rsidRPr="001B424C" w14:paraId="169F4712" w14:textId="77777777" w:rsidTr="00D81786">
        <w:trPr>
          <w:trHeight w:val="300"/>
        </w:trPr>
        <w:tc>
          <w:tcPr>
            <w:tcW w:w="1129" w:type="dxa"/>
            <w:noWrap/>
            <w:vAlign w:val="center"/>
            <w:hideMark/>
          </w:tcPr>
          <w:p w14:paraId="1137B18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58</w:t>
            </w:r>
          </w:p>
        </w:tc>
        <w:tc>
          <w:tcPr>
            <w:tcW w:w="7933" w:type="dxa"/>
            <w:noWrap/>
            <w:vAlign w:val="center"/>
            <w:hideMark/>
          </w:tcPr>
          <w:p w14:paraId="20A28A4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Terahertz Işıma Aygıtları (Kaynaklar, Detektörler, Analiz Cihazları)</w:t>
            </w:r>
          </w:p>
        </w:tc>
      </w:tr>
      <w:tr w:rsidR="001B424C" w:rsidRPr="001B424C" w14:paraId="6C2D9A2B" w14:textId="77777777" w:rsidTr="00D81786">
        <w:trPr>
          <w:trHeight w:val="300"/>
        </w:trPr>
        <w:tc>
          <w:tcPr>
            <w:tcW w:w="1129" w:type="dxa"/>
            <w:noWrap/>
            <w:vAlign w:val="center"/>
            <w:hideMark/>
          </w:tcPr>
          <w:p w14:paraId="7776346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59</w:t>
            </w:r>
          </w:p>
        </w:tc>
        <w:tc>
          <w:tcPr>
            <w:tcW w:w="7933" w:type="dxa"/>
            <w:noWrap/>
            <w:vAlign w:val="center"/>
            <w:hideMark/>
          </w:tcPr>
          <w:p w14:paraId="0CC4924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Toz geri dönüşüm ve filtreleme sistemleri</w:t>
            </w:r>
          </w:p>
        </w:tc>
      </w:tr>
      <w:tr w:rsidR="001B424C" w:rsidRPr="001B424C" w14:paraId="53CA1871" w14:textId="77777777" w:rsidTr="00D81786">
        <w:trPr>
          <w:trHeight w:val="300"/>
        </w:trPr>
        <w:tc>
          <w:tcPr>
            <w:tcW w:w="1129" w:type="dxa"/>
            <w:noWrap/>
            <w:vAlign w:val="center"/>
            <w:hideMark/>
          </w:tcPr>
          <w:p w14:paraId="2C8049A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60</w:t>
            </w:r>
          </w:p>
        </w:tc>
        <w:tc>
          <w:tcPr>
            <w:tcW w:w="7933" w:type="dxa"/>
            <w:noWrap/>
            <w:vAlign w:val="center"/>
            <w:hideMark/>
          </w:tcPr>
          <w:p w14:paraId="5097349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Uçan Araba Teknolojileri</w:t>
            </w:r>
          </w:p>
        </w:tc>
      </w:tr>
      <w:tr w:rsidR="001B424C" w:rsidRPr="001B424C" w14:paraId="1FC9CBBD" w14:textId="77777777" w:rsidTr="00D81786">
        <w:trPr>
          <w:trHeight w:val="300"/>
        </w:trPr>
        <w:tc>
          <w:tcPr>
            <w:tcW w:w="1129" w:type="dxa"/>
            <w:noWrap/>
            <w:vAlign w:val="center"/>
            <w:hideMark/>
          </w:tcPr>
          <w:p w14:paraId="0B1883BE"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61</w:t>
            </w:r>
          </w:p>
        </w:tc>
        <w:tc>
          <w:tcPr>
            <w:tcW w:w="7933" w:type="dxa"/>
            <w:noWrap/>
            <w:vAlign w:val="center"/>
            <w:hideMark/>
          </w:tcPr>
          <w:p w14:paraId="4682B79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Ultra hızlı tarama cihazları</w:t>
            </w:r>
          </w:p>
        </w:tc>
      </w:tr>
      <w:tr w:rsidR="001B424C" w:rsidRPr="001B424C" w14:paraId="5FD8A687" w14:textId="77777777" w:rsidTr="00D81786">
        <w:trPr>
          <w:trHeight w:val="300"/>
        </w:trPr>
        <w:tc>
          <w:tcPr>
            <w:tcW w:w="1129" w:type="dxa"/>
            <w:noWrap/>
            <w:vAlign w:val="center"/>
            <w:hideMark/>
          </w:tcPr>
          <w:p w14:paraId="1B99C7C3"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62</w:t>
            </w:r>
          </w:p>
        </w:tc>
        <w:tc>
          <w:tcPr>
            <w:tcW w:w="7933" w:type="dxa"/>
            <w:noWrap/>
            <w:vAlign w:val="center"/>
            <w:hideMark/>
          </w:tcPr>
          <w:p w14:paraId="75913CD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Uzay Aracı, Roket ve Füze Sitemleri Teknolojileri (Veri İletim, Ayırma, Fırlatma, Mobil Fırlatma,Güç Kaynağı ve Dağıtımı, İtki, Kontrol, Malzeme, Navigasyon, Terminal Güdüm, Harp Başlığı, Tapa ve Emniyet Kurma Mekanizması vb.)</w:t>
            </w:r>
          </w:p>
        </w:tc>
      </w:tr>
      <w:tr w:rsidR="001B424C" w:rsidRPr="001B424C" w14:paraId="1E425023" w14:textId="77777777" w:rsidTr="00D81786">
        <w:trPr>
          <w:trHeight w:val="300"/>
        </w:trPr>
        <w:tc>
          <w:tcPr>
            <w:tcW w:w="1129" w:type="dxa"/>
            <w:noWrap/>
            <w:vAlign w:val="center"/>
            <w:hideMark/>
          </w:tcPr>
          <w:p w14:paraId="1579646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63</w:t>
            </w:r>
          </w:p>
        </w:tc>
        <w:tc>
          <w:tcPr>
            <w:tcW w:w="7933" w:type="dxa"/>
            <w:noWrap/>
            <w:vAlign w:val="center"/>
            <w:hideMark/>
          </w:tcPr>
          <w:p w14:paraId="6D0CC72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Uzay Teknolojileri ve Sistemleri (Yörüngede Servis, Montaj ve İmalat Uygulamaları, Metalaştırılmış Uydu Otobüsleri, Düşük Maliyetli Fırlatma Araçları Teknolojileri, Yerel ve Geniş Alan Görüntüleme İçin Sensör Teknolojileri, Uzay Tahriki Teknolojileri, Esnek Konumlandırma, Navigasyon ve Zamanlama (PNT) Uygulamaları, Kriyojenik Sıvı Yönetimi Sistemleri, Stratosfer (Yarı Uzayda) Uzun Süre Kalabilecek Sistemler  vb. dâhil)</w:t>
            </w:r>
          </w:p>
        </w:tc>
      </w:tr>
      <w:tr w:rsidR="001B424C" w:rsidRPr="001B424C" w14:paraId="113A1C41" w14:textId="77777777" w:rsidTr="00D81786">
        <w:trPr>
          <w:trHeight w:val="300"/>
        </w:trPr>
        <w:tc>
          <w:tcPr>
            <w:tcW w:w="1129" w:type="dxa"/>
            <w:noWrap/>
            <w:vAlign w:val="center"/>
            <w:hideMark/>
          </w:tcPr>
          <w:p w14:paraId="7108FE2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64</w:t>
            </w:r>
          </w:p>
        </w:tc>
        <w:tc>
          <w:tcPr>
            <w:tcW w:w="7933" w:type="dxa"/>
            <w:noWrap/>
            <w:vAlign w:val="center"/>
            <w:hideMark/>
          </w:tcPr>
          <w:p w14:paraId="010AAA7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Vakum Teknolojileri (Yüksek ve Ultra Yüksek, Turbo Moleküler Pompalar dâhil)</w:t>
            </w:r>
          </w:p>
        </w:tc>
      </w:tr>
      <w:tr w:rsidR="001B424C" w:rsidRPr="001B424C" w14:paraId="4AC417AE" w14:textId="77777777" w:rsidTr="00D81786">
        <w:trPr>
          <w:trHeight w:val="300"/>
        </w:trPr>
        <w:tc>
          <w:tcPr>
            <w:tcW w:w="1129" w:type="dxa"/>
            <w:noWrap/>
            <w:vAlign w:val="center"/>
            <w:hideMark/>
          </w:tcPr>
          <w:p w14:paraId="7D5AA39B"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65</w:t>
            </w:r>
          </w:p>
        </w:tc>
        <w:tc>
          <w:tcPr>
            <w:tcW w:w="7933" w:type="dxa"/>
            <w:noWrap/>
            <w:vAlign w:val="center"/>
            <w:hideMark/>
          </w:tcPr>
          <w:p w14:paraId="19436D4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Yarı İletkenler ve Mikroelektronik Uygulamalar (Tasarım ve Elektronik Tasarım Otomasyon Araçları, Üretim Süreci Çözümleri ve Üretim Ekipmanı Teknolojileri, Tamamlayıcı Metal Oksit-Yarı İletken (CMOS) Teknolojisi İleri Uygulamaları, Heterojen Entegrasyon ve Gelişmiş Paketleme Uygulamaları, Yapay Zekâ, Doğal ve Düşmanca Radyasyon Ortamları, RF ve Optik Bileşenler, Yüksek Güçlü Cihazlar ve Diğer Kritik Uygulamalar İçin Özel/Özel Donanım Bileşenleri Çözümleri, Gelişmiş Mikro Elektronik İçin Yeni Malzeme Teknolojisi Güç Yönetimi, Dağıtımı ve İletimi İçin Geniş Bant Aralığı ve Ultra Geniş Bant Aralığı Teknolojileri vb. dâhil)</w:t>
            </w:r>
          </w:p>
        </w:tc>
      </w:tr>
      <w:tr w:rsidR="001B424C" w:rsidRPr="001B424C" w14:paraId="6B629F9A" w14:textId="77777777" w:rsidTr="00D81786">
        <w:trPr>
          <w:trHeight w:val="300"/>
        </w:trPr>
        <w:tc>
          <w:tcPr>
            <w:tcW w:w="1129" w:type="dxa"/>
            <w:noWrap/>
            <w:vAlign w:val="center"/>
            <w:hideMark/>
          </w:tcPr>
          <w:p w14:paraId="5FCD54B6"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66</w:t>
            </w:r>
          </w:p>
        </w:tc>
        <w:tc>
          <w:tcPr>
            <w:tcW w:w="7933" w:type="dxa"/>
            <w:noWrap/>
            <w:vAlign w:val="center"/>
            <w:hideMark/>
          </w:tcPr>
          <w:p w14:paraId="6337B689"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Yerli Beynitik Endüstriyel Fırın Hattı Teknolojileri ve Üretim Prosesleri</w:t>
            </w:r>
          </w:p>
        </w:tc>
      </w:tr>
      <w:tr w:rsidR="001B424C" w:rsidRPr="001B424C" w14:paraId="60AC4019" w14:textId="77777777" w:rsidTr="00D81786">
        <w:trPr>
          <w:trHeight w:val="300"/>
        </w:trPr>
        <w:tc>
          <w:tcPr>
            <w:tcW w:w="1129" w:type="dxa"/>
            <w:noWrap/>
            <w:vAlign w:val="center"/>
            <w:hideMark/>
          </w:tcPr>
          <w:p w14:paraId="4191BE1F"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67</w:t>
            </w:r>
          </w:p>
        </w:tc>
        <w:tc>
          <w:tcPr>
            <w:tcW w:w="7933" w:type="dxa"/>
            <w:noWrap/>
            <w:vAlign w:val="center"/>
            <w:hideMark/>
          </w:tcPr>
          <w:p w14:paraId="0F3789C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Yönlendirilmiş Enerji Uygulamaları (Lazerler, Yüksek Güçlü Mikrodalgalar, Parçacık Işınları Teknolojileri, Hızlandırıcı Magnetleri (dipol, kuadrupol, sekstupol vb.), Demet Hattı Optikleri, RF Kavite, Undülatör, Elektron Hızlandırıcı Sistemleri, THz / IR Kaynaklar vb. dâhil)</w:t>
            </w:r>
          </w:p>
        </w:tc>
      </w:tr>
      <w:tr w:rsidR="001B424C" w:rsidRPr="001B424C" w14:paraId="1E6997CE" w14:textId="77777777" w:rsidTr="00D81786">
        <w:trPr>
          <w:trHeight w:val="300"/>
        </w:trPr>
        <w:tc>
          <w:tcPr>
            <w:tcW w:w="1129" w:type="dxa"/>
            <w:noWrap/>
            <w:vAlign w:val="center"/>
            <w:hideMark/>
          </w:tcPr>
          <w:p w14:paraId="4B23E58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68</w:t>
            </w:r>
          </w:p>
        </w:tc>
        <w:tc>
          <w:tcPr>
            <w:tcW w:w="7933" w:type="dxa"/>
            <w:noWrap/>
            <w:vAlign w:val="center"/>
            <w:hideMark/>
          </w:tcPr>
          <w:p w14:paraId="3B2891AE"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Yüksek Güçlü Radyo Frekans Teknolojileri (Rf) Yükselteçleri (Klistronlar veya Katı-Hal Yükselteçler)</w:t>
            </w:r>
          </w:p>
        </w:tc>
      </w:tr>
      <w:tr w:rsidR="001B424C" w:rsidRPr="001B424C" w14:paraId="205CFFC6" w14:textId="77777777" w:rsidTr="00D81786">
        <w:trPr>
          <w:trHeight w:val="300"/>
        </w:trPr>
        <w:tc>
          <w:tcPr>
            <w:tcW w:w="1129" w:type="dxa"/>
            <w:noWrap/>
            <w:vAlign w:val="center"/>
            <w:hideMark/>
          </w:tcPr>
          <w:p w14:paraId="53F17A46"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69</w:t>
            </w:r>
          </w:p>
        </w:tc>
        <w:tc>
          <w:tcPr>
            <w:tcW w:w="7933" w:type="dxa"/>
            <w:noWrap/>
            <w:vAlign w:val="center"/>
            <w:hideMark/>
          </w:tcPr>
          <w:p w14:paraId="71ECB15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Yüksek hassasiyete ve verimliliğe sahip eyleyiciler</w:t>
            </w:r>
          </w:p>
        </w:tc>
      </w:tr>
      <w:tr w:rsidR="001B424C" w:rsidRPr="001B424C" w14:paraId="462CF2AA" w14:textId="77777777" w:rsidTr="00D81786">
        <w:tc>
          <w:tcPr>
            <w:tcW w:w="1129" w:type="dxa"/>
            <w:vAlign w:val="center"/>
          </w:tcPr>
          <w:p w14:paraId="2ACD1165" w14:textId="77777777" w:rsidR="001B424C" w:rsidRPr="001B424C" w:rsidRDefault="001B424C" w:rsidP="001B424C">
            <w:pPr>
              <w:ind w:firstLine="0"/>
              <w:jc w:val="center"/>
              <w:rPr>
                <w:rFonts w:cs="Times New Roman"/>
                <w:b/>
                <w:bCs/>
                <w:color w:val="auto"/>
                <w:sz w:val="17"/>
                <w:szCs w:val="17"/>
              </w:rPr>
            </w:pPr>
            <w:r w:rsidRPr="001B424C">
              <w:rPr>
                <w:rFonts w:cs="Times New Roman"/>
                <w:b/>
                <w:bCs/>
                <w:color w:val="auto"/>
                <w:sz w:val="17"/>
                <w:szCs w:val="17"/>
              </w:rPr>
              <w:t>Sıra No</w:t>
            </w:r>
          </w:p>
        </w:tc>
        <w:tc>
          <w:tcPr>
            <w:tcW w:w="7933" w:type="dxa"/>
            <w:vAlign w:val="center"/>
          </w:tcPr>
          <w:p w14:paraId="18210797" w14:textId="77777777" w:rsidR="001B424C" w:rsidRPr="001B424C" w:rsidRDefault="001B424C" w:rsidP="001B424C">
            <w:pPr>
              <w:ind w:firstLine="0"/>
              <w:rPr>
                <w:rFonts w:cs="Times New Roman"/>
                <w:b/>
                <w:bCs/>
                <w:color w:val="auto"/>
                <w:sz w:val="17"/>
                <w:szCs w:val="17"/>
              </w:rPr>
            </w:pPr>
            <w:r w:rsidRPr="001B424C">
              <w:rPr>
                <w:rFonts w:cs="Times New Roman"/>
                <w:b/>
                <w:bCs/>
                <w:color w:val="auto"/>
                <w:sz w:val="17"/>
                <w:szCs w:val="17"/>
              </w:rPr>
              <w:t>Gıda, Tarım ve Kimya Teknolojileri</w:t>
            </w:r>
          </w:p>
        </w:tc>
      </w:tr>
      <w:tr w:rsidR="001B424C" w:rsidRPr="001B424C" w14:paraId="257FD493" w14:textId="77777777" w:rsidTr="00D81786">
        <w:tc>
          <w:tcPr>
            <w:tcW w:w="1129" w:type="dxa"/>
            <w:vAlign w:val="center"/>
          </w:tcPr>
          <w:p w14:paraId="4566302F"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w:t>
            </w:r>
          </w:p>
        </w:tc>
        <w:tc>
          <w:tcPr>
            <w:tcW w:w="7933" w:type="dxa"/>
            <w:vAlign w:val="center"/>
          </w:tcPr>
          <w:p w14:paraId="7C535F6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Biobazlı kimyasal ürünler</w:t>
            </w:r>
          </w:p>
        </w:tc>
      </w:tr>
      <w:tr w:rsidR="001B424C" w:rsidRPr="001B424C" w14:paraId="2649632E" w14:textId="77777777" w:rsidTr="00D81786">
        <w:tc>
          <w:tcPr>
            <w:tcW w:w="1129" w:type="dxa"/>
            <w:vAlign w:val="center"/>
          </w:tcPr>
          <w:p w14:paraId="340AE37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w:t>
            </w:r>
          </w:p>
        </w:tc>
        <w:tc>
          <w:tcPr>
            <w:tcW w:w="7933" w:type="dxa"/>
            <w:vAlign w:val="center"/>
          </w:tcPr>
          <w:p w14:paraId="20C4504D"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Biyoyakıt Teknolojileri (Biyolojik Tabanlı Etilen, Toluen gibi Hidrokarbonların (Organik Kimyasalların) Alternatif Yakıt Olarak Mikrobiyal ve/veya Enzimatik Transformasyonları ve Uygun Biyokatalizör Geliştirilmesi, Biyodizel, Biyoetanol, Biyogaz ve Biyometan Üretim Teknolojileri vb.)</w:t>
            </w:r>
          </w:p>
        </w:tc>
      </w:tr>
      <w:tr w:rsidR="001B424C" w:rsidRPr="001B424C" w14:paraId="505971A6" w14:textId="77777777" w:rsidTr="00D81786">
        <w:tc>
          <w:tcPr>
            <w:tcW w:w="1129" w:type="dxa"/>
            <w:vAlign w:val="center"/>
          </w:tcPr>
          <w:p w14:paraId="686EA0F1"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w:t>
            </w:r>
          </w:p>
        </w:tc>
        <w:tc>
          <w:tcPr>
            <w:tcW w:w="7933" w:type="dxa"/>
            <w:vAlign w:val="center"/>
          </w:tcPr>
          <w:p w14:paraId="7721377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CO₂ tabanlı döngüsel polimer ve sürdürülebilir üretim teknolojileri</w:t>
            </w:r>
          </w:p>
        </w:tc>
      </w:tr>
      <w:tr w:rsidR="001B424C" w:rsidRPr="001B424C" w14:paraId="22B6890D" w14:textId="77777777" w:rsidTr="00D81786">
        <w:tc>
          <w:tcPr>
            <w:tcW w:w="1129" w:type="dxa"/>
            <w:vAlign w:val="center"/>
          </w:tcPr>
          <w:p w14:paraId="1269C7BF"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w:t>
            </w:r>
          </w:p>
        </w:tc>
        <w:tc>
          <w:tcPr>
            <w:tcW w:w="7933" w:type="dxa"/>
            <w:vAlign w:val="center"/>
          </w:tcPr>
          <w:p w14:paraId="7F20A71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Derin Ötektik Çözücüler (Deep Eutectic Solvents - DES) ve İyonik Sıvılar</w:t>
            </w:r>
          </w:p>
        </w:tc>
      </w:tr>
      <w:tr w:rsidR="001B424C" w:rsidRPr="001B424C" w14:paraId="0926FF68" w14:textId="77777777" w:rsidTr="00D81786">
        <w:tc>
          <w:tcPr>
            <w:tcW w:w="1129" w:type="dxa"/>
            <w:vAlign w:val="center"/>
          </w:tcPr>
          <w:p w14:paraId="4FB4890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w:t>
            </w:r>
          </w:p>
        </w:tc>
        <w:tc>
          <w:tcPr>
            <w:tcW w:w="7933" w:type="dxa"/>
            <w:vAlign w:val="center"/>
          </w:tcPr>
          <w:p w14:paraId="5BF961B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Dikey Tarım Uygulamalarına Yönelik Platformlar, Otomasyon Sistemleri, Bileşenler vb.</w:t>
            </w:r>
          </w:p>
        </w:tc>
      </w:tr>
      <w:tr w:rsidR="001B424C" w:rsidRPr="001B424C" w14:paraId="04C2ABFD" w14:textId="77777777" w:rsidTr="00D81786">
        <w:tc>
          <w:tcPr>
            <w:tcW w:w="1129" w:type="dxa"/>
            <w:vAlign w:val="center"/>
          </w:tcPr>
          <w:p w14:paraId="3820DC4C"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w:t>
            </w:r>
          </w:p>
        </w:tc>
        <w:tc>
          <w:tcPr>
            <w:tcW w:w="7933" w:type="dxa"/>
            <w:vAlign w:val="center"/>
          </w:tcPr>
          <w:p w14:paraId="5FB02D3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Doğal Biyosidal Teknolojileri</w:t>
            </w:r>
          </w:p>
        </w:tc>
      </w:tr>
      <w:tr w:rsidR="001B424C" w:rsidRPr="001B424C" w14:paraId="1B1D7B09" w14:textId="77777777" w:rsidTr="00D81786">
        <w:tc>
          <w:tcPr>
            <w:tcW w:w="1129" w:type="dxa"/>
            <w:vAlign w:val="center"/>
          </w:tcPr>
          <w:p w14:paraId="3B4CADB3"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7</w:t>
            </w:r>
          </w:p>
        </w:tc>
        <w:tc>
          <w:tcPr>
            <w:tcW w:w="7933" w:type="dxa"/>
            <w:vAlign w:val="center"/>
          </w:tcPr>
          <w:p w14:paraId="07B08CFD"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Elektro-Organik Sentez Teknolojileri</w:t>
            </w:r>
          </w:p>
        </w:tc>
      </w:tr>
      <w:tr w:rsidR="001B424C" w:rsidRPr="001B424C" w14:paraId="5DBDD6FE" w14:textId="77777777" w:rsidTr="00D81786">
        <w:tc>
          <w:tcPr>
            <w:tcW w:w="1129" w:type="dxa"/>
            <w:vAlign w:val="center"/>
          </w:tcPr>
          <w:p w14:paraId="5505D9CA"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8</w:t>
            </w:r>
          </w:p>
        </w:tc>
        <w:tc>
          <w:tcPr>
            <w:tcW w:w="7933" w:type="dxa"/>
            <w:vAlign w:val="center"/>
          </w:tcPr>
          <w:p w14:paraId="5C810C3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Farklı İklim Etkilerine Karşı Tarım Desenleri ve Yöntemlerinin (Çölde Tarım, Denizde Tarım gibi) Geliştirilmesine Yönelik Teknolojiler</w:t>
            </w:r>
          </w:p>
        </w:tc>
      </w:tr>
      <w:tr w:rsidR="001B424C" w:rsidRPr="001B424C" w14:paraId="4C8BD650" w14:textId="77777777" w:rsidTr="00D81786">
        <w:tc>
          <w:tcPr>
            <w:tcW w:w="1129" w:type="dxa"/>
            <w:vAlign w:val="center"/>
          </w:tcPr>
          <w:p w14:paraId="56EDBFA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9</w:t>
            </w:r>
          </w:p>
        </w:tc>
        <w:tc>
          <w:tcPr>
            <w:tcW w:w="7933" w:type="dxa"/>
            <w:vAlign w:val="center"/>
          </w:tcPr>
          <w:p w14:paraId="79DDC99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Gıda hijyeni sağlamaya yönelik başta et ürünleri olmak üzere robotik kesim teknolojileri</w:t>
            </w:r>
          </w:p>
        </w:tc>
      </w:tr>
      <w:tr w:rsidR="001B424C" w:rsidRPr="001B424C" w14:paraId="3B405E5E" w14:textId="77777777" w:rsidTr="00D81786">
        <w:tc>
          <w:tcPr>
            <w:tcW w:w="1129" w:type="dxa"/>
            <w:vAlign w:val="center"/>
          </w:tcPr>
          <w:p w14:paraId="2BA98BE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10</w:t>
            </w:r>
          </w:p>
        </w:tc>
        <w:tc>
          <w:tcPr>
            <w:tcW w:w="7933" w:type="dxa"/>
            <w:vAlign w:val="center"/>
          </w:tcPr>
          <w:p w14:paraId="2269431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Kanatlı Hayvan Üretiminde Yumurta Cinsiyet ve Sağlık Tespiti Teknolojileri</w:t>
            </w:r>
          </w:p>
        </w:tc>
      </w:tr>
      <w:tr w:rsidR="001B424C" w:rsidRPr="001B424C" w14:paraId="3EC71616" w14:textId="77777777" w:rsidTr="00D81786">
        <w:tc>
          <w:tcPr>
            <w:tcW w:w="1129" w:type="dxa"/>
            <w:vAlign w:val="center"/>
          </w:tcPr>
          <w:p w14:paraId="2F7103C8"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11</w:t>
            </w:r>
          </w:p>
        </w:tc>
        <w:tc>
          <w:tcPr>
            <w:tcW w:w="7933" w:type="dxa"/>
            <w:vAlign w:val="center"/>
          </w:tcPr>
          <w:p w14:paraId="1DAADC0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Kimyasallar Sektörünün Yeşil Dönüşümü için Teknolojiler (Biyorafineriler, Mavi/Yeşil Amonyak Üretimi, Mavi/Yeşil Metanol Üretimi, Yeşil Kimyasallar (esterler, Oleokimyasallar, Epoksiler vb.) ve Sentetik Yakıtlar, Yeşil Hidrojen Üretim Süreçleri, Yeşil Kimyada İleri Ayırma Teknolojileri,Membranlar ve Adsorbanlar, Kauçuk sektöründe Kullanılabilecek Alternatif Maddeler, Yerli Kaynaklardan ve Atıklardan Geri Kazanım Teknolojileri vb. Dahil)</w:t>
            </w:r>
          </w:p>
        </w:tc>
      </w:tr>
      <w:tr w:rsidR="001B424C" w:rsidRPr="001B424C" w14:paraId="4B1799F6" w14:textId="77777777" w:rsidTr="00D81786">
        <w:tc>
          <w:tcPr>
            <w:tcW w:w="1129" w:type="dxa"/>
            <w:vAlign w:val="center"/>
          </w:tcPr>
          <w:p w14:paraId="76A7304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12</w:t>
            </w:r>
          </w:p>
        </w:tc>
        <w:tc>
          <w:tcPr>
            <w:tcW w:w="7933" w:type="dxa"/>
            <w:vAlign w:val="center"/>
          </w:tcPr>
          <w:p w14:paraId="06F39E9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Kuraklığa Direnç Teknolojileri</w:t>
            </w:r>
          </w:p>
        </w:tc>
      </w:tr>
      <w:tr w:rsidR="001B424C" w:rsidRPr="001B424C" w14:paraId="567DEFAA" w14:textId="77777777" w:rsidTr="00D81786">
        <w:tc>
          <w:tcPr>
            <w:tcW w:w="1129" w:type="dxa"/>
            <w:vAlign w:val="center"/>
          </w:tcPr>
          <w:p w14:paraId="637A586B"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13</w:t>
            </w:r>
          </w:p>
        </w:tc>
        <w:tc>
          <w:tcPr>
            <w:tcW w:w="7933" w:type="dxa"/>
            <w:vAlign w:val="center"/>
          </w:tcPr>
          <w:p w14:paraId="679EE9D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Mekanokimya (Mechanochemistry) Teknolojileri</w:t>
            </w:r>
          </w:p>
        </w:tc>
      </w:tr>
      <w:tr w:rsidR="001B424C" w:rsidRPr="001B424C" w14:paraId="1FAE07D3" w14:textId="77777777" w:rsidTr="00D81786">
        <w:tc>
          <w:tcPr>
            <w:tcW w:w="1129" w:type="dxa"/>
            <w:vAlign w:val="center"/>
          </w:tcPr>
          <w:p w14:paraId="386031B0"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14</w:t>
            </w:r>
          </w:p>
        </w:tc>
        <w:tc>
          <w:tcPr>
            <w:tcW w:w="7933" w:type="dxa"/>
            <w:vAlign w:val="center"/>
          </w:tcPr>
          <w:p w14:paraId="5D5EFA1D"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MOF (Metal-Organic Frameworks) Tabanlı Gaz Ayrıştırma Teknolojileri</w:t>
            </w:r>
          </w:p>
        </w:tc>
      </w:tr>
      <w:tr w:rsidR="001B424C" w:rsidRPr="001B424C" w14:paraId="1AD4BAE1" w14:textId="77777777" w:rsidTr="00D81786">
        <w:tc>
          <w:tcPr>
            <w:tcW w:w="1129" w:type="dxa"/>
            <w:vAlign w:val="center"/>
          </w:tcPr>
          <w:p w14:paraId="726EE298"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15</w:t>
            </w:r>
          </w:p>
        </w:tc>
        <w:tc>
          <w:tcPr>
            <w:tcW w:w="7933" w:type="dxa"/>
            <w:vAlign w:val="center"/>
          </w:tcPr>
          <w:p w14:paraId="22F7E339"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Pediatri, Gediatri, Onkoloji vb. Enteral Beslenme Ürün Üretim Teknolojileri</w:t>
            </w:r>
          </w:p>
        </w:tc>
      </w:tr>
      <w:tr w:rsidR="001B424C" w:rsidRPr="001B424C" w14:paraId="0E464D02" w14:textId="77777777" w:rsidTr="00D81786">
        <w:tc>
          <w:tcPr>
            <w:tcW w:w="1129" w:type="dxa"/>
            <w:vAlign w:val="center"/>
          </w:tcPr>
          <w:p w14:paraId="6E1213EA"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16</w:t>
            </w:r>
          </w:p>
        </w:tc>
        <w:tc>
          <w:tcPr>
            <w:tcW w:w="7933" w:type="dxa"/>
            <w:vAlign w:val="center"/>
          </w:tcPr>
          <w:p w14:paraId="4692F17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Sürdürülebilir Akıllı Tarım ve Hayvancılık Teknolojileri (İleri hasat makineleri, bağ</w:t>
            </w:r>
            <w:r w:rsidRPr="001B424C">
              <w:rPr>
                <w:rFonts w:cs="Times New Roman"/>
                <w:color w:val="auto"/>
                <w:sz w:val="17"/>
                <w:szCs w:val="17"/>
              </w:rPr>
              <w:noBreakHyphen/>
              <w:t>bahçe mekanizasyonu, hassas ekim</w:t>
            </w:r>
            <w:r w:rsidRPr="001B424C">
              <w:rPr>
                <w:rFonts w:cs="Times New Roman"/>
                <w:color w:val="auto"/>
                <w:sz w:val="17"/>
                <w:szCs w:val="17"/>
              </w:rPr>
              <w:noBreakHyphen/>
              <w:t>ilaçlama</w:t>
            </w:r>
            <w:r w:rsidRPr="001B424C">
              <w:rPr>
                <w:rFonts w:cs="Times New Roman"/>
                <w:color w:val="auto"/>
                <w:sz w:val="17"/>
                <w:szCs w:val="17"/>
              </w:rPr>
              <w:noBreakHyphen/>
              <w:t>gübreleme, sulama sistemleri, koruyucu toprak işleme çözümleri, süt sağma, yemleme vb. sistemler)</w:t>
            </w:r>
          </w:p>
        </w:tc>
      </w:tr>
      <w:tr w:rsidR="001B424C" w:rsidRPr="001B424C" w14:paraId="40AF45C7" w14:textId="77777777" w:rsidTr="00D81786">
        <w:tc>
          <w:tcPr>
            <w:tcW w:w="1129" w:type="dxa"/>
            <w:vAlign w:val="center"/>
          </w:tcPr>
          <w:p w14:paraId="3A04F2FC"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17</w:t>
            </w:r>
          </w:p>
        </w:tc>
        <w:tc>
          <w:tcPr>
            <w:tcW w:w="7933" w:type="dxa"/>
            <w:vAlign w:val="center"/>
          </w:tcPr>
          <w:p w14:paraId="6AEA7C4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Sürekli Akış Kimyası (Flow Chemistry) ve Mikroreaktör Teknolojileri</w:t>
            </w:r>
          </w:p>
        </w:tc>
      </w:tr>
      <w:tr w:rsidR="001B424C" w:rsidRPr="001B424C" w14:paraId="33B5FCB1" w14:textId="77777777" w:rsidTr="00D81786">
        <w:tc>
          <w:tcPr>
            <w:tcW w:w="1129" w:type="dxa"/>
            <w:vAlign w:val="center"/>
          </w:tcPr>
          <w:p w14:paraId="1F14B8F0"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lastRenderedPageBreak/>
              <w:t>18</w:t>
            </w:r>
          </w:p>
        </w:tc>
        <w:tc>
          <w:tcPr>
            <w:tcW w:w="7933" w:type="dxa"/>
            <w:vAlign w:val="center"/>
          </w:tcPr>
          <w:p w14:paraId="79079A4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Tarımda Biyoteknolojik Yöntemler Kullanılarak Biyotik ve Abiyotik Streslere Dayanıklı Hibrit Çeşitlerin Geliştirilmesine Yönelik Teknolojiler</w:t>
            </w:r>
          </w:p>
        </w:tc>
      </w:tr>
      <w:tr w:rsidR="001B424C" w:rsidRPr="001B424C" w14:paraId="2577CC9D" w14:textId="77777777" w:rsidTr="00D81786">
        <w:tc>
          <w:tcPr>
            <w:tcW w:w="1129" w:type="dxa"/>
            <w:vAlign w:val="center"/>
          </w:tcPr>
          <w:p w14:paraId="67ABF1FB"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19</w:t>
            </w:r>
          </w:p>
        </w:tc>
        <w:tc>
          <w:tcPr>
            <w:tcW w:w="7933" w:type="dxa"/>
            <w:vAlign w:val="center"/>
          </w:tcPr>
          <w:p w14:paraId="4A6F28A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Tarımda Pestisit Bağımlılığının Azaltılmasına ve Organik Tarımın Yaygınlaştırılmasına Yönelik Yenilikçi Biyolojik Mücadele Yöntemleri (Faydalı Böcekler gibi), Biyoteknolojik Uygulamalarla Hastalık ve Zararlılara Dirençli Bitkiler ve Biyopestisitler (kenevir vb.) Geliştirilmesi ve Bu Faaliyetlerin Ticarileştirilmesine Yönelik Teknolojiler</w:t>
            </w:r>
          </w:p>
        </w:tc>
      </w:tr>
      <w:tr w:rsidR="001B424C" w:rsidRPr="001B424C" w14:paraId="4C90651C" w14:textId="77777777" w:rsidTr="00D81786">
        <w:tc>
          <w:tcPr>
            <w:tcW w:w="1129" w:type="dxa"/>
            <w:vAlign w:val="center"/>
          </w:tcPr>
          <w:p w14:paraId="7FF1681E"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20</w:t>
            </w:r>
          </w:p>
        </w:tc>
        <w:tc>
          <w:tcPr>
            <w:tcW w:w="7933" w:type="dxa"/>
            <w:vAlign w:val="center"/>
          </w:tcPr>
          <w:p w14:paraId="6B3432DE"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Tarımsal Ürünler/Atıklar veya Yan Ürünlerden Fermentasyon, Ekstraksiyon vb. Yöntemlerle Prebiyotik (Oligosakkaritler vb., Doğal Aroma Maddeleri, Renk Maddeleri vb. Katma Değeri Artırılmış Biyoaktif Bileşenlerin Üretilmesi, Son Üründe Korunması (Mikro-Nanokapsülleme, Kontrollü Salınım vb.) ve Yeni Gıda Ürünlerinin Geliştirilmesine Yönelik Teknolojiler</w:t>
            </w:r>
          </w:p>
        </w:tc>
      </w:tr>
      <w:tr w:rsidR="001B424C" w:rsidRPr="001B424C" w14:paraId="02CD6565" w14:textId="77777777" w:rsidTr="00D81786">
        <w:tc>
          <w:tcPr>
            <w:tcW w:w="1129" w:type="dxa"/>
            <w:vAlign w:val="center"/>
          </w:tcPr>
          <w:p w14:paraId="5A83C3C1"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21</w:t>
            </w:r>
          </w:p>
        </w:tc>
        <w:tc>
          <w:tcPr>
            <w:tcW w:w="7933" w:type="dxa"/>
            <w:vAlign w:val="center"/>
          </w:tcPr>
          <w:p w14:paraId="0BF9A22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Tek Atom Katalizörleri (Single-Atom Catalysis - SACs)</w:t>
            </w:r>
          </w:p>
        </w:tc>
      </w:tr>
      <w:tr w:rsidR="001B424C" w:rsidRPr="001B424C" w14:paraId="171DC15E" w14:textId="77777777" w:rsidTr="00D81786">
        <w:tc>
          <w:tcPr>
            <w:tcW w:w="1129" w:type="dxa"/>
            <w:vAlign w:val="center"/>
          </w:tcPr>
          <w:p w14:paraId="1CB776E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22</w:t>
            </w:r>
          </w:p>
        </w:tc>
        <w:tc>
          <w:tcPr>
            <w:tcW w:w="7933" w:type="dxa"/>
            <w:vAlign w:val="center"/>
          </w:tcPr>
          <w:p w14:paraId="45598A5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Temiz Gıda Teknolojileri (Daha Az Hammadde, Su ve Enerji Kullanımı Gerektiren Ekonomik Gıda İşleme Yöntemleri), Gıda Yan Ürünlerinin En Aza İndirilmesi ve Kullanımı (Gıda Maddesinin Tamamının Kullanımına Yönelik İşleme Yöntemlerinin Geliştirilmesi ve Yan Ürünlerin Yeni Katma Değeri Yüksek Ürünlere Dönüştürülmesine Yönelik Teknolojiler</w:t>
            </w:r>
          </w:p>
        </w:tc>
      </w:tr>
      <w:tr w:rsidR="001B424C" w:rsidRPr="001B424C" w14:paraId="1A972371" w14:textId="77777777" w:rsidTr="00D81786">
        <w:tc>
          <w:tcPr>
            <w:tcW w:w="1129" w:type="dxa"/>
            <w:vAlign w:val="center"/>
          </w:tcPr>
          <w:p w14:paraId="6B8FF3BC"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23</w:t>
            </w:r>
          </w:p>
        </w:tc>
        <w:tc>
          <w:tcPr>
            <w:tcW w:w="7933" w:type="dxa"/>
            <w:vAlign w:val="center"/>
          </w:tcPr>
          <w:p w14:paraId="0C86632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Yalıtım ve Nozul Bileşenli Üretim Teknolojileri</w:t>
            </w:r>
          </w:p>
        </w:tc>
      </w:tr>
      <w:tr w:rsidR="001B424C" w:rsidRPr="001B424C" w14:paraId="00E603F7" w14:textId="77777777" w:rsidTr="00D81786">
        <w:tc>
          <w:tcPr>
            <w:tcW w:w="1129" w:type="dxa"/>
            <w:vAlign w:val="center"/>
          </w:tcPr>
          <w:p w14:paraId="3337701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24</w:t>
            </w:r>
          </w:p>
        </w:tc>
        <w:tc>
          <w:tcPr>
            <w:tcW w:w="7933" w:type="dxa"/>
            <w:vAlign w:val="center"/>
          </w:tcPr>
          <w:p w14:paraId="70D39AC9"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Yapay Zeka Destekli Molekül Keşfi ve Retrosentez (AI-Driven Discovery) Uygulamaları</w:t>
            </w:r>
          </w:p>
        </w:tc>
      </w:tr>
      <w:tr w:rsidR="001B424C" w:rsidRPr="001B424C" w14:paraId="0AE4851C" w14:textId="77777777" w:rsidTr="00D81786">
        <w:tc>
          <w:tcPr>
            <w:tcW w:w="1129" w:type="dxa"/>
            <w:vAlign w:val="center"/>
          </w:tcPr>
          <w:p w14:paraId="1332C06C"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25</w:t>
            </w:r>
          </w:p>
        </w:tc>
        <w:tc>
          <w:tcPr>
            <w:tcW w:w="7933" w:type="dxa"/>
            <w:vAlign w:val="center"/>
          </w:tcPr>
          <w:p w14:paraId="1D0CB0B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Yem Hammaddeleri (Vitamin, Enzim vb.) Üretim Teknolojileri</w:t>
            </w:r>
          </w:p>
        </w:tc>
      </w:tr>
      <w:tr w:rsidR="001B424C" w:rsidRPr="001B424C" w14:paraId="409BC886" w14:textId="77777777" w:rsidTr="00D81786">
        <w:tc>
          <w:tcPr>
            <w:tcW w:w="1129" w:type="dxa"/>
            <w:vAlign w:val="center"/>
          </w:tcPr>
          <w:p w14:paraId="7BD3417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26</w:t>
            </w:r>
          </w:p>
        </w:tc>
        <w:tc>
          <w:tcPr>
            <w:tcW w:w="7933" w:type="dxa"/>
            <w:vAlign w:val="center"/>
          </w:tcPr>
          <w:p w14:paraId="7283AD49"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Yeni Nesil Bitki Besleme ve Gübre Teknolojileri (Gübre Üretiminde Yenilenebilir ve Yeni Nesil Enerji Sistemlerinin Kullanımı, Fermente Gübrelerin Üretilmesi, Organo-Mineral Gübre Üretimi, Biyostimulantların Geliştirilmesi, Süreç İyileştirme, Azot Emsiyonlarının Düşürülmesi, Verimlilik Artışı, Yeni Aktivatör, Kaplama, İnhibitör Geliştirilmesi, Nanogübrelerin Üretimi, Yavaş ve Kontrollü Salınımlı Gübrelerin Üretimi, Biyosensörlerin Geliştrilmesi vb. Dahil)</w:t>
            </w:r>
          </w:p>
        </w:tc>
      </w:tr>
      <w:tr w:rsidR="001B424C" w:rsidRPr="001B424C" w14:paraId="77CD1ADB" w14:textId="77777777" w:rsidTr="00D81786">
        <w:tc>
          <w:tcPr>
            <w:tcW w:w="1129" w:type="dxa"/>
            <w:vAlign w:val="center"/>
          </w:tcPr>
          <w:p w14:paraId="33689206"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27</w:t>
            </w:r>
          </w:p>
        </w:tc>
        <w:tc>
          <w:tcPr>
            <w:tcW w:w="7933" w:type="dxa"/>
            <w:vAlign w:val="center"/>
          </w:tcPr>
          <w:p w14:paraId="4DB6C5B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Yeni Nesil Gıda İşleme, Paketleme ve Saklama Teknolojileri</w:t>
            </w:r>
          </w:p>
        </w:tc>
      </w:tr>
      <w:tr w:rsidR="001B424C" w:rsidRPr="001B424C" w14:paraId="5F274BBF" w14:textId="77777777" w:rsidTr="00D81786">
        <w:trPr>
          <w:trHeight w:val="300"/>
        </w:trPr>
        <w:tc>
          <w:tcPr>
            <w:tcW w:w="1129" w:type="dxa"/>
            <w:noWrap/>
            <w:vAlign w:val="center"/>
            <w:hideMark/>
          </w:tcPr>
          <w:p w14:paraId="128C4809" w14:textId="77777777" w:rsidR="001B424C" w:rsidRPr="001B424C" w:rsidRDefault="001B424C" w:rsidP="001B424C">
            <w:pPr>
              <w:ind w:firstLine="0"/>
              <w:jc w:val="center"/>
              <w:rPr>
                <w:rFonts w:cs="Times New Roman"/>
                <w:b/>
                <w:bCs/>
                <w:color w:val="auto"/>
                <w:sz w:val="17"/>
                <w:szCs w:val="17"/>
              </w:rPr>
            </w:pPr>
            <w:r w:rsidRPr="001B424C">
              <w:rPr>
                <w:rFonts w:cs="Times New Roman"/>
                <w:b/>
                <w:bCs/>
                <w:color w:val="auto"/>
                <w:sz w:val="17"/>
                <w:szCs w:val="17"/>
              </w:rPr>
              <w:t>Sıra No</w:t>
            </w:r>
          </w:p>
        </w:tc>
        <w:tc>
          <w:tcPr>
            <w:tcW w:w="7933" w:type="dxa"/>
            <w:vAlign w:val="center"/>
          </w:tcPr>
          <w:p w14:paraId="2AB43A24" w14:textId="77777777" w:rsidR="001B424C" w:rsidRPr="001B424C" w:rsidRDefault="001B424C" w:rsidP="001B424C">
            <w:pPr>
              <w:ind w:firstLine="0"/>
              <w:rPr>
                <w:rFonts w:cs="Times New Roman"/>
                <w:b/>
                <w:bCs/>
                <w:color w:val="auto"/>
                <w:sz w:val="17"/>
                <w:szCs w:val="17"/>
              </w:rPr>
            </w:pPr>
            <w:r w:rsidRPr="001B424C">
              <w:rPr>
                <w:rFonts w:cs="Times New Roman"/>
                <w:b/>
                <w:bCs/>
                <w:color w:val="auto"/>
                <w:sz w:val="17"/>
                <w:szCs w:val="17"/>
              </w:rPr>
              <w:t>Malzeme ve Malzeme İşleme Teknolojileri</w:t>
            </w:r>
          </w:p>
        </w:tc>
      </w:tr>
      <w:tr w:rsidR="001B424C" w:rsidRPr="001B424C" w14:paraId="3B48CA33" w14:textId="77777777" w:rsidTr="00D81786">
        <w:trPr>
          <w:trHeight w:val="300"/>
        </w:trPr>
        <w:tc>
          <w:tcPr>
            <w:tcW w:w="1129" w:type="dxa"/>
            <w:noWrap/>
            <w:vAlign w:val="center"/>
            <w:hideMark/>
          </w:tcPr>
          <w:p w14:paraId="0191C1F8"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w:t>
            </w:r>
          </w:p>
        </w:tc>
        <w:tc>
          <w:tcPr>
            <w:tcW w:w="7933" w:type="dxa"/>
            <w:noWrap/>
            <w:vAlign w:val="center"/>
            <w:hideMark/>
          </w:tcPr>
          <w:p w14:paraId="4FCB09EE"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2000 °C ve Üzeri Yüksek Sıcaklıklara Dayanıklı Refrakter ve Diğer Malzemeleri Üreten Teknolojiler</w:t>
            </w:r>
          </w:p>
        </w:tc>
      </w:tr>
      <w:tr w:rsidR="001B424C" w:rsidRPr="001B424C" w14:paraId="71FD5DF5" w14:textId="77777777" w:rsidTr="00D81786">
        <w:trPr>
          <w:trHeight w:val="300"/>
        </w:trPr>
        <w:tc>
          <w:tcPr>
            <w:tcW w:w="1129" w:type="dxa"/>
            <w:noWrap/>
            <w:vAlign w:val="center"/>
            <w:hideMark/>
          </w:tcPr>
          <w:p w14:paraId="7281EA8E"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w:t>
            </w:r>
          </w:p>
        </w:tc>
        <w:tc>
          <w:tcPr>
            <w:tcW w:w="7933" w:type="dxa"/>
            <w:noWrap/>
            <w:vAlign w:val="center"/>
            <w:hideMark/>
          </w:tcPr>
          <w:p w14:paraId="7D10363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800 C0 sıcaklık, korosif ve radyoaktif ortamda ve Th, Li, U235 (%20'ye kadar zenginleştirilmiş) elementlerinin Cl ve/veya F tuzlarıyla çalışacak valf, pompa, ısı değiştirici (heat exchanger), ergimiş tuz taşıyan borular</w:t>
            </w:r>
          </w:p>
        </w:tc>
      </w:tr>
      <w:tr w:rsidR="001B424C" w:rsidRPr="001B424C" w14:paraId="09772979" w14:textId="77777777" w:rsidTr="00D81786">
        <w:trPr>
          <w:trHeight w:val="300"/>
        </w:trPr>
        <w:tc>
          <w:tcPr>
            <w:tcW w:w="1129" w:type="dxa"/>
            <w:noWrap/>
            <w:vAlign w:val="center"/>
            <w:hideMark/>
          </w:tcPr>
          <w:p w14:paraId="200A68D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w:t>
            </w:r>
          </w:p>
        </w:tc>
        <w:tc>
          <w:tcPr>
            <w:tcW w:w="7933" w:type="dxa"/>
            <w:noWrap/>
            <w:vAlign w:val="center"/>
            <w:hideMark/>
          </w:tcPr>
          <w:p w14:paraId="4A646B5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Akıllı yeniden yapılandırılabilir yüzey teknolojileri</w:t>
            </w:r>
          </w:p>
        </w:tc>
      </w:tr>
      <w:tr w:rsidR="001B424C" w:rsidRPr="001B424C" w14:paraId="2040DEA2" w14:textId="77777777" w:rsidTr="00D81786">
        <w:trPr>
          <w:trHeight w:val="300"/>
        </w:trPr>
        <w:tc>
          <w:tcPr>
            <w:tcW w:w="1129" w:type="dxa"/>
            <w:noWrap/>
            <w:vAlign w:val="center"/>
            <w:hideMark/>
          </w:tcPr>
          <w:p w14:paraId="3B7ECF43"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w:t>
            </w:r>
          </w:p>
        </w:tc>
        <w:tc>
          <w:tcPr>
            <w:tcW w:w="7933" w:type="dxa"/>
            <w:noWrap/>
            <w:vAlign w:val="center"/>
            <w:hideMark/>
          </w:tcPr>
          <w:p w14:paraId="0AE2220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Amorf Çelik (Camsı Metal) Alaşımları ve Şekillendirme Teknolojileri</w:t>
            </w:r>
          </w:p>
        </w:tc>
      </w:tr>
      <w:tr w:rsidR="001B424C" w:rsidRPr="001B424C" w14:paraId="0816B9D6" w14:textId="77777777" w:rsidTr="00D81786">
        <w:trPr>
          <w:trHeight w:val="300"/>
        </w:trPr>
        <w:tc>
          <w:tcPr>
            <w:tcW w:w="1129" w:type="dxa"/>
            <w:noWrap/>
            <w:vAlign w:val="center"/>
            <w:hideMark/>
          </w:tcPr>
          <w:p w14:paraId="73A9B02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w:t>
            </w:r>
          </w:p>
        </w:tc>
        <w:tc>
          <w:tcPr>
            <w:tcW w:w="7933" w:type="dxa"/>
            <w:noWrap/>
            <w:vAlign w:val="center"/>
            <w:hideMark/>
          </w:tcPr>
          <w:p w14:paraId="4FD70CE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Auxetik malzeme teknolojileri (negatif Poisson oranlı mekanik metamaterial’ler)</w:t>
            </w:r>
          </w:p>
        </w:tc>
      </w:tr>
      <w:tr w:rsidR="001B424C" w:rsidRPr="001B424C" w14:paraId="7FD0884E" w14:textId="77777777" w:rsidTr="00D81786">
        <w:trPr>
          <w:trHeight w:val="300"/>
        </w:trPr>
        <w:tc>
          <w:tcPr>
            <w:tcW w:w="1129" w:type="dxa"/>
            <w:noWrap/>
            <w:vAlign w:val="center"/>
            <w:hideMark/>
          </w:tcPr>
          <w:p w14:paraId="6AE3F7E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w:t>
            </w:r>
          </w:p>
        </w:tc>
        <w:tc>
          <w:tcPr>
            <w:tcW w:w="7933" w:type="dxa"/>
            <w:noWrap/>
            <w:vAlign w:val="center"/>
            <w:hideMark/>
          </w:tcPr>
          <w:p w14:paraId="46A9EC0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Aynı anda birden fazla malzemeyi kullanarak serim yapabilen sistemler</w:t>
            </w:r>
          </w:p>
        </w:tc>
      </w:tr>
      <w:tr w:rsidR="001B424C" w:rsidRPr="001B424C" w14:paraId="472BB0C5" w14:textId="77777777" w:rsidTr="00D81786">
        <w:trPr>
          <w:trHeight w:val="300"/>
        </w:trPr>
        <w:tc>
          <w:tcPr>
            <w:tcW w:w="1129" w:type="dxa"/>
            <w:noWrap/>
            <w:vAlign w:val="center"/>
            <w:hideMark/>
          </w:tcPr>
          <w:p w14:paraId="7E0A0846"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7</w:t>
            </w:r>
          </w:p>
        </w:tc>
        <w:tc>
          <w:tcPr>
            <w:tcW w:w="7933" w:type="dxa"/>
            <w:noWrap/>
            <w:vAlign w:val="center"/>
            <w:hideMark/>
          </w:tcPr>
          <w:p w14:paraId="61EC7404"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 xml:space="preserve">Az Alaşımlı Süper Martenzitik ve Ferritik Paslanmaz Çelikler, Kaynak ve Birleştirme Teknolojileri </w:t>
            </w:r>
          </w:p>
        </w:tc>
      </w:tr>
      <w:tr w:rsidR="001B424C" w:rsidRPr="001B424C" w14:paraId="60654D14" w14:textId="77777777" w:rsidTr="00D81786">
        <w:trPr>
          <w:trHeight w:val="300"/>
        </w:trPr>
        <w:tc>
          <w:tcPr>
            <w:tcW w:w="1129" w:type="dxa"/>
            <w:noWrap/>
            <w:vAlign w:val="center"/>
            <w:hideMark/>
          </w:tcPr>
          <w:p w14:paraId="72293DF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8</w:t>
            </w:r>
          </w:p>
        </w:tc>
        <w:tc>
          <w:tcPr>
            <w:tcW w:w="7933" w:type="dxa"/>
            <w:noWrap/>
            <w:vAlign w:val="center"/>
            <w:hideMark/>
          </w:tcPr>
          <w:p w14:paraId="333A589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Çeşitli kullanım alanlarına ve sektörlere yönelik üç boyutlu yazıcılar (sağlık sektörü hariç)</w:t>
            </w:r>
          </w:p>
        </w:tc>
      </w:tr>
      <w:tr w:rsidR="001B424C" w:rsidRPr="001B424C" w14:paraId="62D44349" w14:textId="77777777" w:rsidTr="00D81786">
        <w:trPr>
          <w:trHeight w:val="300"/>
        </w:trPr>
        <w:tc>
          <w:tcPr>
            <w:tcW w:w="1129" w:type="dxa"/>
            <w:noWrap/>
            <w:vAlign w:val="center"/>
            <w:hideMark/>
          </w:tcPr>
          <w:p w14:paraId="294AE94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9</w:t>
            </w:r>
          </w:p>
        </w:tc>
        <w:tc>
          <w:tcPr>
            <w:tcW w:w="7933" w:type="dxa"/>
            <w:noWrap/>
            <w:vAlign w:val="center"/>
            <w:hideMark/>
          </w:tcPr>
          <w:p w14:paraId="39E35F8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Çok malzemeli ve 4D baskı uygulamaları</w:t>
            </w:r>
          </w:p>
        </w:tc>
      </w:tr>
      <w:tr w:rsidR="001B424C" w:rsidRPr="001B424C" w14:paraId="16B50E18" w14:textId="77777777" w:rsidTr="00D81786">
        <w:trPr>
          <w:trHeight w:val="300"/>
        </w:trPr>
        <w:tc>
          <w:tcPr>
            <w:tcW w:w="1129" w:type="dxa"/>
            <w:noWrap/>
            <w:vAlign w:val="center"/>
            <w:hideMark/>
          </w:tcPr>
          <w:p w14:paraId="04263CC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10</w:t>
            </w:r>
          </w:p>
        </w:tc>
        <w:tc>
          <w:tcPr>
            <w:tcW w:w="7933" w:type="dxa"/>
            <w:noWrap/>
            <w:vAlign w:val="center"/>
            <w:hideMark/>
          </w:tcPr>
          <w:p w14:paraId="49F6A8C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Doğal Lif Tabanlı Malzeme Teknolojileri (Nano Lif Üretim Teknolojileri dâhil)</w:t>
            </w:r>
          </w:p>
        </w:tc>
      </w:tr>
      <w:tr w:rsidR="001B424C" w:rsidRPr="001B424C" w14:paraId="3FE40EEF" w14:textId="77777777" w:rsidTr="00D81786">
        <w:trPr>
          <w:trHeight w:val="300"/>
        </w:trPr>
        <w:tc>
          <w:tcPr>
            <w:tcW w:w="1129" w:type="dxa"/>
            <w:noWrap/>
            <w:vAlign w:val="center"/>
            <w:hideMark/>
          </w:tcPr>
          <w:p w14:paraId="3AEA6C9C"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11</w:t>
            </w:r>
          </w:p>
        </w:tc>
        <w:tc>
          <w:tcPr>
            <w:tcW w:w="7933" w:type="dxa"/>
            <w:noWrap/>
            <w:vAlign w:val="center"/>
            <w:hideMark/>
          </w:tcPr>
          <w:p w14:paraId="4E5577D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Düşük radar görünürlüklü kanopi vb kaplamalı optik geçirgen yüzeyler</w:t>
            </w:r>
          </w:p>
        </w:tc>
      </w:tr>
      <w:tr w:rsidR="001B424C" w:rsidRPr="001B424C" w14:paraId="47F7E94A" w14:textId="77777777" w:rsidTr="00D81786">
        <w:trPr>
          <w:trHeight w:val="300"/>
        </w:trPr>
        <w:tc>
          <w:tcPr>
            <w:tcW w:w="1129" w:type="dxa"/>
            <w:noWrap/>
            <w:vAlign w:val="center"/>
            <w:hideMark/>
          </w:tcPr>
          <w:p w14:paraId="2B1DC2C3"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12</w:t>
            </w:r>
          </w:p>
        </w:tc>
        <w:tc>
          <w:tcPr>
            <w:tcW w:w="7933" w:type="dxa"/>
            <w:noWrap/>
            <w:vAlign w:val="center"/>
            <w:hideMark/>
          </w:tcPr>
          <w:p w14:paraId="2FC587C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 xml:space="preserve">Düşük Sıcaklıklar (0--250 Derece) için Kullanılan Nikelli Çelikler (Kriyojenik, Soğukta Tok Çelikler), Kaynak ve Birleştirme Teknolojileri </w:t>
            </w:r>
          </w:p>
        </w:tc>
      </w:tr>
      <w:tr w:rsidR="001B424C" w:rsidRPr="001B424C" w14:paraId="2A1F7BC5" w14:textId="77777777" w:rsidTr="00D81786">
        <w:trPr>
          <w:trHeight w:val="300"/>
        </w:trPr>
        <w:tc>
          <w:tcPr>
            <w:tcW w:w="1129" w:type="dxa"/>
            <w:noWrap/>
            <w:vAlign w:val="center"/>
            <w:hideMark/>
          </w:tcPr>
          <w:p w14:paraId="0CBD949A"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13</w:t>
            </w:r>
          </w:p>
        </w:tc>
        <w:tc>
          <w:tcPr>
            <w:tcW w:w="7933" w:type="dxa"/>
            <w:noWrap/>
            <w:vAlign w:val="center"/>
            <w:hideMark/>
          </w:tcPr>
          <w:p w14:paraId="5FFA8DD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Elektronik Devre Sistemleri ve Sensörlerin, Antenlerin Eklemeli İmalatı (Sensör Yerleştirme dahil)</w:t>
            </w:r>
          </w:p>
        </w:tc>
      </w:tr>
      <w:tr w:rsidR="001B424C" w:rsidRPr="001B424C" w14:paraId="619381AD" w14:textId="77777777" w:rsidTr="00D81786">
        <w:trPr>
          <w:trHeight w:val="300"/>
        </w:trPr>
        <w:tc>
          <w:tcPr>
            <w:tcW w:w="1129" w:type="dxa"/>
            <w:noWrap/>
            <w:vAlign w:val="center"/>
            <w:hideMark/>
          </w:tcPr>
          <w:p w14:paraId="14DBFD2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14</w:t>
            </w:r>
          </w:p>
        </w:tc>
        <w:tc>
          <w:tcPr>
            <w:tcW w:w="7933" w:type="dxa"/>
            <w:noWrap/>
            <w:vAlign w:val="center"/>
            <w:hideMark/>
          </w:tcPr>
          <w:p w14:paraId="568C5B3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Elektronik Tekstil Teknolojileri (Dijital bileşen gömülü kıyafetler vb.)</w:t>
            </w:r>
          </w:p>
        </w:tc>
      </w:tr>
      <w:tr w:rsidR="001B424C" w:rsidRPr="001B424C" w14:paraId="6E798EE0" w14:textId="77777777" w:rsidTr="00D81786">
        <w:trPr>
          <w:trHeight w:val="300"/>
        </w:trPr>
        <w:tc>
          <w:tcPr>
            <w:tcW w:w="1129" w:type="dxa"/>
            <w:noWrap/>
            <w:vAlign w:val="center"/>
            <w:hideMark/>
          </w:tcPr>
          <w:p w14:paraId="72E2B4FE"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15</w:t>
            </w:r>
          </w:p>
        </w:tc>
        <w:tc>
          <w:tcPr>
            <w:tcW w:w="7933" w:type="dxa"/>
            <w:noWrap/>
            <w:vAlign w:val="center"/>
            <w:hideMark/>
          </w:tcPr>
          <w:p w14:paraId="7E466AB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Elyaf ve elyaf matriks arayüz uyumlaştırıcıları</w:t>
            </w:r>
          </w:p>
        </w:tc>
      </w:tr>
      <w:tr w:rsidR="001B424C" w:rsidRPr="001B424C" w14:paraId="60DEB84B" w14:textId="77777777" w:rsidTr="00D81786">
        <w:trPr>
          <w:trHeight w:val="300"/>
        </w:trPr>
        <w:tc>
          <w:tcPr>
            <w:tcW w:w="1129" w:type="dxa"/>
            <w:noWrap/>
            <w:vAlign w:val="center"/>
            <w:hideMark/>
          </w:tcPr>
          <w:p w14:paraId="486B2CD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16</w:t>
            </w:r>
          </w:p>
        </w:tc>
        <w:tc>
          <w:tcPr>
            <w:tcW w:w="7933" w:type="dxa"/>
            <w:noWrap/>
            <w:vAlign w:val="center"/>
            <w:hideMark/>
          </w:tcPr>
          <w:p w14:paraId="52A3617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Esnek Cracker teknolojisi</w:t>
            </w:r>
          </w:p>
        </w:tc>
      </w:tr>
      <w:tr w:rsidR="001B424C" w:rsidRPr="001B424C" w14:paraId="66CF6BD7" w14:textId="77777777" w:rsidTr="00D81786">
        <w:trPr>
          <w:trHeight w:val="300"/>
        </w:trPr>
        <w:tc>
          <w:tcPr>
            <w:tcW w:w="1129" w:type="dxa"/>
            <w:noWrap/>
            <w:vAlign w:val="center"/>
            <w:hideMark/>
          </w:tcPr>
          <w:p w14:paraId="5B50F993"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17</w:t>
            </w:r>
          </w:p>
        </w:tc>
        <w:tc>
          <w:tcPr>
            <w:tcW w:w="7933" w:type="dxa"/>
            <w:noWrap/>
            <w:vAlign w:val="center"/>
            <w:hideMark/>
          </w:tcPr>
          <w:p w14:paraId="4C835E8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Fiber Teknolojileri (Özel Optik Fiberler, Radyasyon gibi Ekzotik Çevre Koşullarına Dayanıklı Fiber Optik Kablolar, Fiber Optik Sensörler, Delik Çekirdekli Fiberler, Fiber Üretiminde Kullanılan Ham Maddeler)</w:t>
            </w:r>
          </w:p>
        </w:tc>
      </w:tr>
      <w:tr w:rsidR="001B424C" w:rsidRPr="001B424C" w14:paraId="05BE0B47" w14:textId="77777777" w:rsidTr="00D81786">
        <w:trPr>
          <w:trHeight w:val="300"/>
        </w:trPr>
        <w:tc>
          <w:tcPr>
            <w:tcW w:w="1129" w:type="dxa"/>
            <w:noWrap/>
            <w:vAlign w:val="center"/>
            <w:hideMark/>
          </w:tcPr>
          <w:p w14:paraId="3E68F36B"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18</w:t>
            </w:r>
          </w:p>
        </w:tc>
        <w:tc>
          <w:tcPr>
            <w:tcW w:w="7933" w:type="dxa"/>
            <w:noWrap/>
            <w:vAlign w:val="center"/>
            <w:hideMark/>
          </w:tcPr>
          <w:p w14:paraId="5B4F215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Fonksiyonel poliaminler</w:t>
            </w:r>
          </w:p>
        </w:tc>
      </w:tr>
      <w:tr w:rsidR="001B424C" w:rsidRPr="001B424C" w14:paraId="411F5CF5" w14:textId="77777777" w:rsidTr="00D81786">
        <w:trPr>
          <w:trHeight w:val="300"/>
        </w:trPr>
        <w:tc>
          <w:tcPr>
            <w:tcW w:w="1129" w:type="dxa"/>
            <w:noWrap/>
            <w:vAlign w:val="center"/>
            <w:hideMark/>
          </w:tcPr>
          <w:p w14:paraId="66C3570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19</w:t>
            </w:r>
          </w:p>
        </w:tc>
        <w:tc>
          <w:tcPr>
            <w:tcW w:w="7933" w:type="dxa"/>
            <w:noWrap/>
            <w:vAlign w:val="center"/>
            <w:hideMark/>
          </w:tcPr>
          <w:p w14:paraId="6EEE257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Fonksiyonel polioller</w:t>
            </w:r>
          </w:p>
        </w:tc>
      </w:tr>
      <w:tr w:rsidR="001B424C" w:rsidRPr="001B424C" w14:paraId="5DB885FD" w14:textId="77777777" w:rsidTr="00D81786">
        <w:trPr>
          <w:trHeight w:val="300"/>
        </w:trPr>
        <w:tc>
          <w:tcPr>
            <w:tcW w:w="1129" w:type="dxa"/>
            <w:noWrap/>
            <w:vAlign w:val="center"/>
            <w:hideMark/>
          </w:tcPr>
          <w:p w14:paraId="6B3DF50C"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20</w:t>
            </w:r>
          </w:p>
        </w:tc>
        <w:tc>
          <w:tcPr>
            <w:tcW w:w="7933" w:type="dxa"/>
            <w:noWrap/>
            <w:vAlign w:val="center"/>
            <w:hideMark/>
          </w:tcPr>
          <w:p w14:paraId="42EEC99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Fonksiyonel ve Yenilikçi Reçine Üretim Teknolojileri (UV ile Kürlenebilir, EB (Electronic Beam) İşlemine Uygun Epoksi, Solventler, Latent Hardener, Aktivatör, Katalizör vb.)</w:t>
            </w:r>
          </w:p>
        </w:tc>
      </w:tr>
      <w:tr w:rsidR="001B424C" w:rsidRPr="001B424C" w14:paraId="7B4B1B1B" w14:textId="77777777" w:rsidTr="00D81786">
        <w:trPr>
          <w:trHeight w:val="300"/>
        </w:trPr>
        <w:tc>
          <w:tcPr>
            <w:tcW w:w="1129" w:type="dxa"/>
            <w:noWrap/>
            <w:vAlign w:val="center"/>
            <w:hideMark/>
          </w:tcPr>
          <w:p w14:paraId="0AF9167A"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21</w:t>
            </w:r>
          </w:p>
        </w:tc>
        <w:tc>
          <w:tcPr>
            <w:tcW w:w="7933" w:type="dxa"/>
            <w:noWrap/>
            <w:vAlign w:val="center"/>
            <w:hideMark/>
          </w:tcPr>
          <w:p w14:paraId="10DFF87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Gelişmiş Nükleer Enerji Teknolojileri (Füzyon Enerjisi Uygulamaları, İyonlaştırıcı Radyasyon, Yeni Nesil Küçük Modüler Reaktör, Uzay Nükleer Güç ve Tahrik Sistemleri, Uzun Vadeli Nükleer Atık Dondurma, Saklama ve Koruma Teknolojileri  vb. dâhil)</w:t>
            </w:r>
          </w:p>
        </w:tc>
      </w:tr>
      <w:tr w:rsidR="001B424C" w:rsidRPr="001B424C" w14:paraId="4CE40D79" w14:textId="77777777" w:rsidTr="00D81786">
        <w:trPr>
          <w:trHeight w:val="300"/>
        </w:trPr>
        <w:tc>
          <w:tcPr>
            <w:tcW w:w="1129" w:type="dxa"/>
            <w:noWrap/>
            <w:vAlign w:val="center"/>
            <w:hideMark/>
          </w:tcPr>
          <w:p w14:paraId="0B5BD80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22</w:t>
            </w:r>
          </w:p>
        </w:tc>
        <w:tc>
          <w:tcPr>
            <w:tcW w:w="7933" w:type="dxa"/>
            <w:noWrap/>
            <w:vAlign w:val="center"/>
            <w:hideMark/>
          </w:tcPr>
          <w:p w14:paraId="5D7AD90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Gözenekli ve Hücresel Yapılı Malzeme Üretim Teknolojileri (Metal, Metal Oksit, Metal Organik Çerçeve (MOF), Silika ve Alumina Bazlı Yapılar vb.)</w:t>
            </w:r>
          </w:p>
        </w:tc>
      </w:tr>
      <w:tr w:rsidR="001B424C" w:rsidRPr="001B424C" w14:paraId="2BEC4DE5" w14:textId="77777777" w:rsidTr="00D81786">
        <w:trPr>
          <w:trHeight w:val="300"/>
        </w:trPr>
        <w:tc>
          <w:tcPr>
            <w:tcW w:w="1129" w:type="dxa"/>
            <w:noWrap/>
            <w:vAlign w:val="center"/>
            <w:hideMark/>
          </w:tcPr>
          <w:p w14:paraId="63E5BC70"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23</w:t>
            </w:r>
          </w:p>
        </w:tc>
        <w:tc>
          <w:tcPr>
            <w:tcW w:w="7933" w:type="dxa"/>
            <w:noWrap/>
            <w:vAlign w:val="center"/>
            <w:hideMark/>
          </w:tcPr>
          <w:p w14:paraId="7F7AFA9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Grafen Teknolojileri</w:t>
            </w:r>
          </w:p>
        </w:tc>
      </w:tr>
      <w:tr w:rsidR="001B424C" w:rsidRPr="001B424C" w14:paraId="7F773835" w14:textId="77777777" w:rsidTr="00D81786">
        <w:trPr>
          <w:trHeight w:val="300"/>
        </w:trPr>
        <w:tc>
          <w:tcPr>
            <w:tcW w:w="1129" w:type="dxa"/>
            <w:noWrap/>
            <w:vAlign w:val="center"/>
            <w:hideMark/>
          </w:tcPr>
          <w:p w14:paraId="23751858"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24</w:t>
            </w:r>
          </w:p>
        </w:tc>
        <w:tc>
          <w:tcPr>
            <w:tcW w:w="7933" w:type="dxa"/>
            <w:noWrap/>
            <w:vAlign w:val="center"/>
            <w:hideMark/>
          </w:tcPr>
          <w:p w14:paraId="5E33ACC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Hastelloy N, SiC, yüksek sıcaklık (650C) ve korosif ortamda uzun süre dayanacak paslanmaz çelik alaşımları</w:t>
            </w:r>
          </w:p>
        </w:tc>
      </w:tr>
      <w:tr w:rsidR="001B424C" w:rsidRPr="001B424C" w14:paraId="1E636B02" w14:textId="77777777" w:rsidTr="00D81786">
        <w:trPr>
          <w:trHeight w:val="300"/>
        </w:trPr>
        <w:tc>
          <w:tcPr>
            <w:tcW w:w="1129" w:type="dxa"/>
            <w:noWrap/>
            <w:vAlign w:val="center"/>
            <w:hideMark/>
          </w:tcPr>
          <w:p w14:paraId="1BB45021"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25</w:t>
            </w:r>
          </w:p>
        </w:tc>
        <w:tc>
          <w:tcPr>
            <w:tcW w:w="7933" w:type="dxa"/>
            <w:noWrap/>
            <w:vAlign w:val="center"/>
            <w:hideMark/>
          </w:tcPr>
          <w:p w14:paraId="6F72B3A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Havacılık Saydamlarının Üretimine, Şekillendirilmesine, Kaplanmasına vb. Teknolojiler</w:t>
            </w:r>
          </w:p>
        </w:tc>
      </w:tr>
      <w:tr w:rsidR="001B424C" w:rsidRPr="001B424C" w14:paraId="13D5F8C7" w14:textId="77777777" w:rsidTr="00D81786">
        <w:trPr>
          <w:trHeight w:val="300"/>
        </w:trPr>
        <w:tc>
          <w:tcPr>
            <w:tcW w:w="1129" w:type="dxa"/>
            <w:noWrap/>
            <w:vAlign w:val="center"/>
            <w:hideMark/>
          </w:tcPr>
          <w:p w14:paraId="670CF51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26</w:t>
            </w:r>
          </w:p>
        </w:tc>
        <w:tc>
          <w:tcPr>
            <w:tcW w:w="7933" w:type="dxa"/>
            <w:noWrap/>
            <w:vAlign w:val="center"/>
            <w:hideMark/>
          </w:tcPr>
          <w:p w14:paraId="7722F9C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Havasız Lastik Teknolojileri</w:t>
            </w:r>
          </w:p>
        </w:tc>
      </w:tr>
      <w:tr w:rsidR="001B424C" w:rsidRPr="001B424C" w14:paraId="247382B8" w14:textId="77777777" w:rsidTr="00D81786">
        <w:trPr>
          <w:trHeight w:val="300"/>
        </w:trPr>
        <w:tc>
          <w:tcPr>
            <w:tcW w:w="1129" w:type="dxa"/>
            <w:noWrap/>
            <w:vAlign w:val="center"/>
            <w:hideMark/>
          </w:tcPr>
          <w:p w14:paraId="12B5B2E7"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lastRenderedPageBreak/>
              <w:t>27</w:t>
            </w:r>
          </w:p>
        </w:tc>
        <w:tc>
          <w:tcPr>
            <w:tcW w:w="7933" w:type="dxa"/>
            <w:noWrap/>
            <w:vAlign w:val="center"/>
            <w:hideMark/>
          </w:tcPr>
          <w:p w14:paraId="5F9CFBC4"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IR iz düşürücü yüzeyler ve malzemeler</w:t>
            </w:r>
          </w:p>
        </w:tc>
      </w:tr>
      <w:tr w:rsidR="001B424C" w:rsidRPr="001B424C" w14:paraId="10E76414" w14:textId="77777777" w:rsidTr="00D81786">
        <w:trPr>
          <w:trHeight w:val="300"/>
        </w:trPr>
        <w:tc>
          <w:tcPr>
            <w:tcW w:w="1129" w:type="dxa"/>
            <w:noWrap/>
            <w:vAlign w:val="center"/>
            <w:hideMark/>
          </w:tcPr>
          <w:p w14:paraId="7E6A91A0"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28</w:t>
            </w:r>
          </w:p>
        </w:tc>
        <w:tc>
          <w:tcPr>
            <w:tcW w:w="7933" w:type="dxa"/>
            <w:noWrap/>
            <w:vAlign w:val="center"/>
            <w:hideMark/>
          </w:tcPr>
          <w:p w14:paraId="59619D9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Isı Çubuğu (Heat Pipe) Teknolojileri</w:t>
            </w:r>
          </w:p>
        </w:tc>
      </w:tr>
      <w:tr w:rsidR="001B424C" w:rsidRPr="001B424C" w14:paraId="7D7FA882" w14:textId="77777777" w:rsidTr="00D81786">
        <w:trPr>
          <w:trHeight w:val="300"/>
        </w:trPr>
        <w:tc>
          <w:tcPr>
            <w:tcW w:w="1129" w:type="dxa"/>
            <w:noWrap/>
            <w:vAlign w:val="center"/>
            <w:hideMark/>
          </w:tcPr>
          <w:p w14:paraId="17F70BEA"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29</w:t>
            </w:r>
          </w:p>
        </w:tc>
        <w:tc>
          <w:tcPr>
            <w:tcW w:w="7933" w:type="dxa"/>
            <w:noWrap/>
            <w:vAlign w:val="center"/>
            <w:hideMark/>
          </w:tcPr>
          <w:p w14:paraId="7B90CFC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İleri Bor Ürünleri Üretimi ve Teknolojileri (Borlu Refrakter Malzeme Üretimi, Borlu Biyoaktif Camlarının Geliştirilmesi ve Fiberlerin Üretilmesi, Biyoteknoloji Alanında Bor Uygulamaları vb. dâhil)</w:t>
            </w:r>
          </w:p>
        </w:tc>
      </w:tr>
      <w:tr w:rsidR="001B424C" w:rsidRPr="001B424C" w14:paraId="2944771A" w14:textId="77777777" w:rsidTr="00D81786">
        <w:trPr>
          <w:trHeight w:val="300"/>
        </w:trPr>
        <w:tc>
          <w:tcPr>
            <w:tcW w:w="1129" w:type="dxa"/>
            <w:noWrap/>
            <w:vAlign w:val="center"/>
            <w:hideMark/>
          </w:tcPr>
          <w:p w14:paraId="25706B7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30</w:t>
            </w:r>
          </w:p>
        </w:tc>
        <w:tc>
          <w:tcPr>
            <w:tcW w:w="7933" w:type="dxa"/>
            <w:noWrap/>
            <w:vAlign w:val="center"/>
            <w:hideMark/>
          </w:tcPr>
          <w:p w14:paraId="64D70E1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 xml:space="preserve">İleri Dövme Alaşım Teknolojileri (Mikro Alaşımlar)- Vanadyum Katkılı </w:t>
            </w:r>
          </w:p>
        </w:tc>
      </w:tr>
      <w:tr w:rsidR="001B424C" w:rsidRPr="001B424C" w14:paraId="709B9F25" w14:textId="77777777" w:rsidTr="00D81786">
        <w:trPr>
          <w:trHeight w:val="300"/>
        </w:trPr>
        <w:tc>
          <w:tcPr>
            <w:tcW w:w="1129" w:type="dxa"/>
            <w:noWrap/>
            <w:vAlign w:val="center"/>
            <w:hideMark/>
          </w:tcPr>
          <w:p w14:paraId="4299E5C1"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31</w:t>
            </w:r>
          </w:p>
        </w:tc>
        <w:tc>
          <w:tcPr>
            <w:tcW w:w="7933" w:type="dxa"/>
            <w:noWrap/>
            <w:vAlign w:val="center"/>
            <w:hideMark/>
          </w:tcPr>
          <w:p w14:paraId="250FF7A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Kaplama Teknolojileri (Tekil Nano Kristal Kaplama Uygulamaları, Turbo Motor Kaplama Uygulamaları, Selective Slot Die Coating with Decal Transfer, Motor Parçalarında Sürtünme ve Aşınma Azaltıcı Polimer Esaslı Kompozit Kaplama Malzemeleri ve Uygulamaları, Güneşin Kızılötesi Bölgesindeki Işığı Mevsimsel Olarak Geçiren/Yansıtan Kaplamalar, Buzlanma Önleyici (Anti Icing) Kaplamalar, Antibakteriyel, Yansıma Önleyici Kaplamalar vb. dâhil)</w:t>
            </w:r>
          </w:p>
        </w:tc>
      </w:tr>
      <w:tr w:rsidR="001B424C" w:rsidRPr="001B424C" w14:paraId="42E669F7" w14:textId="77777777" w:rsidTr="00D81786">
        <w:trPr>
          <w:trHeight w:val="300"/>
        </w:trPr>
        <w:tc>
          <w:tcPr>
            <w:tcW w:w="1129" w:type="dxa"/>
            <w:noWrap/>
            <w:vAlign w:val="center"/>
            <w:hideMark/>
          </w:tcPr>
          <w:p w14:paraId="1D354F78"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32</w:t>
            </w:r>
          </w:p>
        </w:tc>
        <w:tc>
          <w:tcPr>
            <w:tcW w:w="7933" w:type="dxa"/>
            <w:noWrap/>
            <w:vAlign w:val="center"/>
            <w:hideMark/>
          </w:tcPr>
          <w:p w14:paraId="2136805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Kimyasal, Biyolojik, Radyolojik ve Nükleer (KBRN) Tepit, Teşhis ve Savunma Teknolojileri</w:t>
            </w:r>
          </w:p>
        </w:tc>
      </w:tr>
      <w:tr w:rsidR="001B424C" w:rsidRPr="001B424C" w14:paraId="10437E78" w14:textId="77777777" w:rsidTr="00D81786">
        <w:trPr>
          <w:trHeight w:val="300"/>
        </w:trPr>
        <w:tc>
          <w:tcPr>
            <w:tcW w:w="1129" w:type="dxa"/>
            <w:noWrap/>
            <w:vAlign w:val="center"/>
            <w:hideMark/>
          </w:tcPr>
          <w:p w14:paraId="1C7BF2D6"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33</w:t>
            </w:r>
          </w:p>
        </w:tc>
        <w:tc>
          <w:tcPr>
            <w:tcW w:w="7933" w:type="dxa"/>
            <w:noWrap/>
            <w:vAlign w:val="center"/>
            <w:hideMark/>
          </w:tcPr>
          <w:p w14:paraId="5A1FC7DE"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Kompozit Akım Toplayıcılar (Composite Current Collectors)</w:t>
            </w:r>
          </w:p>
        </w:tc>
      </w:tr>
      <w:tr w:rsidR="001B424C" w:rsidRPr="001B424C" w14:paraId="3B66ABD1" w14:textId="77777777" w:rsidTr="00D81786">
        <w:trPr>
          <w:trHeight w:val="300"/>
        </w:trPr>
        <w:tc>
          <w:tcPr>
            <w:tcW w:w="1129" w:type="dxa"/>
            <w:noWrap/>
            <w:vAlign w:val="center"/>
            <w:hideMark/>
          </w:tcPr>
          <w:p w14:paraId="08578DE0"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34</w:t>
            </w:r>
          </w:p>
        </w:tc>
        <w:tc>
          <w:tcPr>
            <w:tcW w:w="7933" w:type="dxa"/>
            <w:noWrap/>
            <w:vAlign w:val="center"/>
            <w:hideMark/>
          </w:tcPr>
          <w:p w14:paraId="21EA7A6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Kompozit yüzeyler ve malzemeler (kenevirden olanlar dahil)</w:t>
            </w:r>
          </w:p>
        </w:tc>
      </w:tr>
      <w:tr w:rsidR="001B424C" w:rsidRPr="001B424C" w14:paraId="10C110DB" w14:textId="77777777" w:rsidTr="00D81786">
        <w:trPr>
          <w:trHeight w:val="300"/>
        </w:trPr>
        <w:tc>
          <w:tcPr>
            <w:tcW w:w="1129" w:type="dxa"/>
            <w:noWrap/>
            <w:vAlign w:val="center"/>
            <w:hideMark/>
          </w:tcPr>
          <w:p w14:paraId="6CDA4811"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35</w:t>
            </w:r>
          </w:p>
        </w:tc>
        <w:tc>
          <w:tcPr>
            <w:tcW w:w="7933" w:type="dxa"/>
            <w:noWrap/>
            <w:vAlign w:val="center"/>
            <w:hideMark/>
          </w:tcPr>
          <w:p w14:paraId="0D0B9789"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Kriyojenik İşlem (Malzeme) Teknolojileri</w:t>
            </w:r>
          </w:p>
        </w:tc>
      </w:tr>
      <w:tr w:rsidR="001B424C" w:rsidRPr="001B424C" w14:paraId="5FCA543B" w14:textId="77777777" w:rsidTr="00D81786">
        <w:trPr>
          <w:trHeight w:val="300"/>
        </w:trPr>
        <w:tc>
          <w:tcPr>
            <w:tcW w:w="1129" w:type="dxa"/>
            <w:noWrap/>
            <w:vAlign w:val="center"/>
            <w:hideMark/>
          </w:tcPr>
          <w:p w14:paraId="59B049DE"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36</w:t>
            </w:r>
          </w:p>
        </w:tc>
        <w:tc>
          <w:tcPr>
            <w:tcW w:w="7933" w:type="dxa"/>
            <w:noWrap/>
            <w:vAlign w:val="center"/>
            <w:hideMark/>
          </w:tcPr>
          <w:p w14:paraId="5B0EBF3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Lazer Teknolojileri (Hologram, Lazer Sensör, Kızılötesi Lazer, Qunatum Cascade Laser, Lazer Nano Malzeme İşleme, 3D Lazer Malzeme Üretimi, Lazer İşaretleyici Diyot Teknolojileri, Serbest Elektron Lazeri Sistemleri ve Lazer Hızlandırıcılar dahil )</w:t>
            </w:r>
          </w:p>
        </w:tc>
      </w:tr>
      <w:tr w:rsidR="001B424C" w:rsidRPr="001B424C" w14:paraId="55A6596D" w14:textId="77777777" w:rsidTr="00D81786">
        <w:trPr>
          <w:trHeight w:val="300"/>
        </w:trPr>
        <w:tc>
          <w:tcPr>
            <w:tcW w:w="1129" w:type="dxa"/>
            <w:noWrap/>
            <w:vAlign w:val="center"/>
            <w:hideMark/>
          </w:tcPr>
          <w:p w14:paraId="700E3E90"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37</w:t>
            </w:r>
          </w:p>
        </w:tc>
        <w:tc>
          <w:tcPr>
            <w:tcW w:w="7933" w:type="dxa"/>
            <w:noWrap/>
            <w:vAlign w:val="center"/>
            <w:hideMark/>
          </w:tcPr>
          <w:p w14:paraId="6D83001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Manyetometreler ve manyetik gradiometreler</w:t>
            </w:r>
          </w:p>
        </w:tc>
      </w:tr>
      <w:tr w:rsidR="001B424C" w:rsidRPr="001B424C" w14:paraId="0B9E2182" w14:textId="77777777" w:rsidTr="00D81786">
        <w:trPr>
          <w:trHeight w:val="300"/>
        </w:trPr>
        <w:tc>
          <w:tcPr>
            <w:tcW w:w="1129" w:type="dxa"/>
            <w:noWrap/>
            <w:vAlign w:val="center"/>
            <w:hideMark/>
          </w:tcPr>
          <w:p w14:paraId="69C18EE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38</w:t>
            </w:r>
          </w:p>
        </w:tc>
        <w:tc>
          <w:tcPr>
            <w:tcW w:w="7933" w:type="dxa"/>
            <w:noWrap/>
            <w:vAlign w:val="center"/>
            <w:hideMark/>
          </w:tcPr>
          <w:p w14:paraId="4194FC4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Meta Malzeme Teknolojileri</w:t>
            </w:r>
          </w:p>
        </w:tc>
      </w:tr>
      <w:tr w:rsidR="001B424C" w:rsidRPr="001B424C" w14:paraId="6ED26797" w14:textId="77777777" w:rsidTr="00D81786">
        <w:trPr>
          <w:trHeight w:val="300"/>
        </w:trPr>
        <w:tc>
          <w:tcPr>
            <w:tcW w:w="1129" w:type="dxa"/>
            <w:noWrap/>
            <w:vAlign w:val="center"/>
            <w:hideMark/>
          </w:tcPr>
          <w:p w14:paraId="4C782E2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39</w:t>
            </w:r>
          </w:p>
        </w:tc>
        <w:tc>
          <w:tcPr>
            <w:tcW w:w="7933" w:type="dxa"/>
            <w:noWrap/>
            <w:vAlign w:val="center"/>
            <w:hideMark/>
          </w:tcPr>
          <w:p w14:paraId="399045C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Mıknatıs Üretimi ve İşleme Teknolojileri</w:t>
            </w:r>
          </w:p>
        </w:tc>
      </w:tr>
      <w:tr w:rsidR="001B424C" w:rsidRPr="001B424C" w14:paraId="263E1A6E" w14:textId="77777777" w:rsidTr="00D81786">
        <w:trPr>
          <w:trHeight w:val="300"/>
        </w:trPr>
        <w:tc>
          <w:tcPr>
            <w:tcW w:w="1129" w:type="dxa"/>
            <w:noWrap/>
            <w:vAlign w:val="center"/>
            <w:hideMark/>
          </w:tcPr>
          <w:p w14:paraId="18DD0CCF"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40</w:t>
            </w:r>
          </w:p>
        </w:tc>
        <w:tc>
          <w:tcPr>
            <w:tcW w:w="7933" w:type="dxa"/>
            <w:noWrap/>
            <w:vAlign w:val="center"/>
            <w:hideMark/>
          </w:tcPr>
          <w:p w14:paraId="73412BE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Mikro dövme tabanlı eklemeli sistemler</w:t>
            </w:r>
          </w:p>
        </w:tc>
      </w:tr>
      <w:tr w:rsidR="001B424C" w:rsidRPr="001B424C" w14:paraId="12AC9754" w14:textId="77777777" w:rsidTr="00D81786">
        <w:trPr>
          <w:trHeight w:val="300"/>
        </w:trPr>
        <w:tc>
          <w:tcPr>
            <w:tcW w:w="1129" w:type="dxa"/>
            <w:noWrap/>
            <w:vAlign w:val="center"/>
            <w:hideMark/>
          </w:tcPr>
          <w:p w14:paraId="3788BBD0"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41</w:t>
            </w:r>
          </w:p>
        </w:tc>
        <w:tc>
          <w:tcPr>
            <w:tcW w:w="7933" w:type="dxa"/>
            <w:noWrap/>
            <w:vAlign w:val="center"/>
            <w:hideMark/>
          </w:tcPr>
          <w:p w14:paraId="1399E9D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Mikroakışkan Teknolojileri</w:t>
            </w:r>
          </w:p>
        </w:tc>
      </w:tr>
      <w:tr w:rsidR="001B424C" w:rsidRPr="001B424C" w14:paraId="5423A8C3" w14:textId="77777777" w:rsidTr="00D81786">
        <w:trPr>
          <w:trHeight w:val="300"/>
        </w:trPr>
        <w:tc>
          <w:tcPr>
            <w:tcW w:w="1129" w:type="dxa"/>
            <w:noWrap/>
            <w:vAlign w:val="center"/>
            <w:hideMark/>
          </w:tcPr>
          <w:p w14:paraId="02362A2A"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42</w:t>
            </w:r>
          </w:p>
        </w:tc>
        <w:tc>
          <w:tcPr>
            <w:tcW w:w="7933" w:type="dxa"/>
            <w:noWrap/>
            <w:vAlign w:val="center"/>
            <w:hideMark/>
          </w:tcPr>
          <w:p w14:paraId="72FC4D0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Moderatör grafit, Nötron reflektörü B4C, Li-7 izotop zenginleştirme teknolojileri</w:t>
            </w:r>
          </w:p>
        </w:tc>
      </w:tr>
      <w:tr w:rsidR="001B424C" w:rsidRPr="001B424C" w14:paraId="7F922B05" w14:textId="77777777" w:rsidTr="00D81786">
        <w:trPr>
          <w:trHeight w:val="300"/>
        </w:trPr>
        <w:tc>
          <w:tcPr>
            <w:tcW w:w="1129" w:type="dxa"/>
            <w:noWrap/>
            <w:vAlign w:val="center"/>
            <w:hideMark/>
          </w:tcPr>
          <w:p w14:paraId="770E19A0"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43</w:t>
            </w:r>
          </w:p>
        </w:tc>
        <w:tc>
          <w:tcPr>
            <w:tcW w:w="7933" w:type="dxa"/>
            <w:noWrap/>
            <w:vAlign w:val="center"/>
            <w:hideMark/>
          </w:tcPr>
          <w:p w14:paraId="72FA18B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Nadir Toprak Elementleri Üretimi ve Uygulamaları (Katkılandırılması ile Camların Fotolüminesans Özelliklerinin İncelenmesi vb. dahil)</w:t>
            </w:r>
          </w:p>
        </w:tc>
      </w:tr>
      <w:tr w:rsidR="001B424C" w:rsidRPr="001B424C" w14:paraId="39F8112A" w14:textId="77777777" w:rsidTr="00D81786">
        <w:trPr>
          <w:trHeight w:val="300"/>
        </w:trPr>
        <w:tc>
          <w:tcPr>
            <w:tcW w:w="1129" w:type="dxa"/>
            <w:noWrap/>
            <w:vAlign w:val="center"/>
            <w:hideMark/>
          </w:tcPr>
          <w:p w14:paraId="25894E3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44</w:t>
            </w:r>
          </w:p>
        </w:tc>
        <w:tc>
          <w:tcPr>
            <w:tcW w:w="7933" w:type="dxa"/>
            <w:noWrap/>
            <w:vAlign w:val="center"/>
            <w:hideMark/>
          </w:tcPr>
          <w:p w14:paraId="1F8B3189"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Nanopartikül Teknolojileri (Mikrokirleticilerin arıtımı amaçlı nanopartikül modifiyeli doğal malzeme teknolojileri, İçme Suyu Kalitesi Korunması Kapsamında, Mikrokirleticilerin Arıtımı Amaçlı Nanopartikül Modifiyeli Doğal Malzeme Teknolojileri, Eklemeli İmalat için Küresel Metal ve Alaşım Tozu Üretimi dahil)</w:t>
            </w:r>
          </w:p>
        </w:tc>
      </w:tr>
      <w:tr w:rsidR="001B424C" w:rsidRPr="001B424C" w14:paraId="06DCE4F7" w14:textId="77777777" w:rsidTr="00D81786">
        <w:trPr>
          <w:trHeight w:val="300"/>
        </w:trPr>
        <w:tc>
          <w:tcPr>
            <w:tcW w:w="1129" w:type="dxa"/>
            <w:noWrap/>
            <w:vAlign w:val="center"/>
            <w:hideMark/>
          </w:tcPr>
          <w:p w14:paraId="7CB73B2A"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45</w:t>
            </w:r>
          </w:p>
        </w:tc>
        <w:tc>
          <w:tcPr>
            <w:tcW w:w="7933" w:type="dxa"/>
            <w:noWrap/>
            <w:vAlign w:val="center"/>
            <w:hideMark/>
          </w:tcPr>
          <w:p w14:paraId="1C65C25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Opak veya optik geçirgen radar soğurucu yüzeyler</w:t>
            </w:r>
          </w:p>
        </w:tc>
      </w:tr>
      <w:tr w:rsidR="001B424C" w:rsidRPr="001B424C" w14:paraId="0F1F58C8" w14:textId="77777777" w:rsidTr="00D81786">
        <w:trPr>
          <w:trHeight w:val="300"/>
        </w:trPr>
        <w:tc>
          <w:tcPr>
            <w:tcW w:w="1129" w:type="dxa"/>
            <w:noWrap/>
            <w:vAlign w:val="center"/>
          </w:tcPr>
          <w:p w14:paraId="6348800A"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46</w:t>
            </w:r>
          </w:p>
        </w:tc>
        <w:tc>
          <w:tcPr>
            <w:tcW w:w="7933" w:type="dxa"/>
            <w:noWrap/>
            <w:vAlign w:val="center"/>
          </w:tcPr>
          <w:p w14:paraId="6F64F53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Otomotiv sektörüne yönelik maliyet etkin, yüksek oranda geri dönüştürülebilir yeni nesil yüksek mukavemetli çeliklerden (AHSS Advanced High Strength Steel) parçalar ve yenilikçi şekillendirme ve üretim teknolojileri</w:t>
            </w:r>
          </w:p>
        </w:tc>
      </w:tr>
      <w:tr w:rsidR="001B424C" w:rsidRPr="001B424C" w14:paraId="7D40D002" w14:textId="77777777" w:rsidTr="00D81786">
        <w:trPr>
          <w:trHeight w:val="300"/>
        </w:trPr>
        <w:tc>
          <w:tcPr>
            <w:tcW w:w="1129" w:type="dxa"/>
            <w:noWrap/>
            <w:vAlign w:val="center"/>
          </w:tcPr>
          <w:p w14:paraId="409DAD6C"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47</w:t>
            </w:r>
          </w:p>
        </w:tc>
        <w:tc>
          <w:tcPr>
            <w:tcW w:w="7933" w:type="dxa"/>
            <w:noWrap/>
            <w:vAlign w:val="center"/>
            <w:hideMark/>
          </w:tcPr>
          <w:p w14:paraId="7C12EDF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Polimer Kompozitler (ekstrüzyon, enjeksiyon, RTM (Resin Transfer Molding) ve benzeri üretim yöntemleriyle geliştirilmeleri) ve Polimer Kompozit Parçalar (ihtiyaç duyulan termal, mekanik, kimyasal kararlılık, yüzey işlenebilirlik özelliklerin sahip)</w:t>
            </w:r>
          </w:p>
        </w:tc>
      </w:tr>
      <w:tr w:rsidR="001B424C" w:rsidRPr="001B424C" w14:paraId="24C392A5" w14:textId="77777777" w:rsidTr="00D81786">
        <w:trPr>
          <w:trHeight w:val="300"/>
        </w:trPr>
        <w:tc>
          <w:tcPr>
            <w:tcW w:w="1129" w:type="dxa"/>
            <w:noWrap/>
            <w:vAlign w:val="center"/>
          </w:tcPr>
          <w:p w14:paraId="3A78D97C"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48</w:t>
            </w:r>
          </w:p>
        </w:tc>
        <w:tc>
          <w:tcPr>
            <w:tcW w:w="7933" w:type="dxa"/>
            <w:noWrap/>
            <w:vAlign w:val="center"/>
            <w:hideMark/>
          </w:tcPr>
          <w:p w14:paraId="493C2E2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Polyesterin Biyomalzeme Haline Dönüştürülmesi Teknolojileri</w:t>
            </w:r>
          </w:p>
        </w:tc>
      </w:tr>
      <w:tr w:rsidR="001B424C" w:rsidRPr="001B424C" w14:paraId="5D841729" w14:textId="77777777" w:rsidTr="00D81786">
        <w:trPr>
          <w:trHeight w:val="300"/>
        </w:trPr>
        <w:tc>
          <w:tcPr>
            <w:tcW w:w="1129" w:type="dxa"/>
            <w:noWrap/>
            <w:vAlign w:val="center"/>
          </w:tcPr>
          <w:p w14:paraId="7DDD7CCF"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49</w:t>
            </w:r>
          </w:p>
        </w:tc>
        <w:tc>
          <w:tcPr>
            <w:tcW w:w="7933" w:type="dxa"/>
            <w:noWrap/>
            <w:vAlign w:val="center"/>
            <w:hideMark/>
          </w:tcPr>
          <w:p w14:paraId="350A0C3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Radyasyon zırhları (Elektromanyetik radyasyon soğurucu kumaşlar (SCIF vb için) dahil)</w:t>
            </w:r>
          </w:p>
        </w:tc>
      </w:tr>
      <w:tr w:rsidR="001B424C" w:rsidRPr="001B424C" w14:paraId="402B88BC" w14:textId="77777777" w:rsidTr="00D81786">
        <w:trPr>
          <w:trHeight w:val="300"/>
        </w:trPr>
        <w:tc>
          <w:tcPr>
            <w:tcW w:w="1129" w:type="dxa"/>
            <w:noWrap/>
            <w:vAlign w:val="center"/>
          </w:tcPr>
          <w:p w14:paraId="2F797708"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50</w:t>
            </w:r>
          </w:p>
        </w:tc>
        <w:tc>
          <w:tcPr>
            <w:tcW w:w="7933" w:type="dxa"/>
            <w:noWrap/>
            <w:vAlign w:val="center"/>
            <w:hideMark/>
          </w:tcPr>
          <w:p w14:paraId="61D8406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Radyoaktif malzemeler üzerinde çalışılabilecek hot cell (sıcak hücre) teknolojisi</w:t>
            </w:r>
          </w:p>
        </w:tc>
      </w:tr>
      <w:tr w:rsidR="001B424C" w:rsidRPr="001B424C" w14:paraId="3C924878" w14:textId="77777777" w:rsidTr="00D81786">
        <w:trPr>
          <w:trHeight w:val="300"/>
        </w:trPr>
        <w:tc>
          <w:tcPr>
            <w:tcW w:w="1129" w:type="dxa"/>
            <w:noWrap/>
            <w:vAlign w:val="center"/>
          </w:tcPr>
          <w:p w14:paraId="61295B8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51</w:t>
            </w:r>
          </w:p>
        </w:tc>
        <w:tc>
          <w:tcPr>
            <w:tcW w:w="7933" w:type="dxa"/>
            <w:noWrap/>
            <w:vAlign w:val="center"/>
            <w:hideMark/>
          </w:tcPr>
          <w:p w14:paraId="0AAA267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Sağlık sektörüne yönelik üç boyutlu yazıcı teknolojileri</w:t>
            </w:r>
          </w:p>
        </w:tc>
      </w:tr>
      <w:tr w:rsidR="001B424C" w:rsidRPr="001B424C" w14:paraId="5951CE9C" w14:textId="77777777" w:rsidTr="00D81786">
        <w:trPr>
          <w:trHeight w:val="300"/>
        </w:trPr>
        <w:tc>
          <w:tcPr>
            <w:tcW w:w="1129" w:type="dxa"/>
            <w:noWrap/>
            <w:vAlign w:val="center"/>
          </w:tcPr>
          <w:p w14:paraId="52F307FF"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52</w:t>
            </w:r>
          </w:p>
        </w:tc>
        <w:tc>
          <w:tcPr>
            <w:tcW w:w="7933" w:type="dxa"/>
            <w:noWrap/>
            <w:vAlign w:val="center"/>
            <w:hideMark/>
          </w:tcPr>
          <w:p w14:paraId="5086AAC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Seramik Nano Fiber Teknolojileri (Elektrospin Yüntemi İle Sic, B4C, Bn, Sibco vb. dâhil)</w:t>
            </w:r>
          </w:p>
        </w:tc>
      </w:tr>
      <w:tr w:rsidR="001B424C" w:rsidRPr="001B424C" w14:paraId="6B32F292" w14:textId="77777777" w:rsidTr="00D81786">
        <w:trPr>
          <w:trHeight w:val="300"/>
        </w:trPr>
        <w:tc>
          <w:tcPr>
            <w:tcW w:w="1129" w:type="dxa"/>
            <w:noWrap/>
            <w:vAlign w:val="center"/>
          </w:tcPr>
          <w:p w14:paraId="3270135C"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53</w:t>
            </w:r>
          </w:p>
        </w:tc>
        <w:tc>
          <w:tcPr>
            <w:tcW w:w="7933" w:type="dxa"/>
            <w:noWrap/>
            <w:vAlign w:val="center"/>
            <w:hideMark/>
          </w:tcPr>
          <w:p w14:paraId="10A37E5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Silisli Sac ve Kalıp Çeliği</w:t>
            </w:r>
          </w:p>
        </w:tc>
      </w:tr>
      <w:tr w:rsidR="001B424C" w:rsidRPr="001B424C" w14:paraId="16792079" w14:textId="77777777" w:rsidTr="00D81786">
        <w:trPr>
          <w:trHeight w:val="300"/>
        </w:trPr>
        <w:tc>
          <w:tcPr>
            <w:tcW w:w="1129" w:type="dxa"/>
            <w:noWrap/>
            <w:vAlign w:val="center"/>
          </w:tcPr>
          <w:p w14:paraId="1C90CDDE"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54</w:t>
            </w:r>
          </w:p>
        </w:tc>
        <w:tc>
          <w:tcPr>
            <w:tcW w:w="7933" w:type="dxa"/>
            <w:noWrap/>
            <w:vAlign w:val="center"/>
            <w:hideMark/>
          </w:tcPr>
          <w:p w14:paraId="7A3676D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Sodyum-İyon (Na-Ion) Batarya Kimya Teknolojileri</w:t>
            </w:r>
          </w:p>
        </w:tc>
      </w:tr>
      <w:tr w:rsidR="001B424C" w:rsidRPr="001B424C" w14:paraId="56974DA6" w14:textId="77777777" w:rsidTr="00D81786">
        <w:trPr>
          <w:trHeight w:val="300"/>
        </w:trPr>
        <w:tc>
          <w:tcPr>
            <w:tcW w:w="1129" w:type="dxa"/>
            <w:noWrap/>
            <w:vAlign w:val="center"/>
          </w:tcPr>
          <w:p w14:paraId="3FDF6ED7"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55</w:t>
            </w:r>
          </w:p>
        </w:tc>
        <w:tc>
          <w:tcPr>
            <w:tcW w:w="7933" w:type="dxa"/>
            <w:noWrap/>
            <w:vAlign w:val="center"/>
            <w:hideMark/>
          </w:tcPr>
          <w:p w14:paraId="79AC006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Şeffaf Alüminyum ve Şeffaf Seramik Malzeme ve Zırh Teknolojileri</w:t>
            </w:r>
          </w:p>
        </w:tc>
      </w:tr>
      <w:tr w:rsidR="001B424C" w:rsidRPr="001B424C" w14:paraId="250A9AE4" w14:textId="77777777" w:rsidTr="00D81786">
        <w:trPr>
          <w:trHeight w:val="300"/>
        </w:trPr>
        <w:tc>
          <w:tcPr>
            <w:tcW w:w="1129" w:type="dxa"/>
            <w:noWrap/>
            <w:vAlign w:val="center"/>
          </w:tcPr>
          <w:p w14:paraId="058AAD01"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56</w:t>
            </w:r>
          </w:p>
        </w:tc>
        <w:tc>
          <w:tcPr>
            <w:tcW w:w="7933" w:type="dxa"/>
            <w:noWrap/>
            <w:vAlign w:val="center"/>
            <w:hideMark/>
          </w:tcPr>
          <w:p w14:paraId="341BAEB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Termoelektrik Malzeme ve Modül Geliştirme Teknolojileri</w:t>
            </w:r>
          </w:p>
        </w:tc>
      </w:tr>
      <w:tr w:rsidR="001B424C" w:rsidRPr="001B424C" w14:paraId="51B78BEE" w14:textId="77777777" w:rsidTr="00D81786">
        <w:trPr>
          <w:trHeight w:val="300"/>
        </w:trPr>
        <w:tc>
          <w:tcPr>
            <w:tcW w:w="1129" w:type="dxa"/>
            <w:noWrap/>
            <w:vAlign w:val="center"/>
          </w:tcPr>
          <w:p w14:paraId="22E4F2B3"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57</w:t>
            </w:r>
          </w:p>
        </w:tc>
        <w:tc>
          <w:tcPr>
            <w:tcW w:w="7933" w:type="dxa"/>
            <w:noWrap/>
            <w:vAlign w:val="center"/>
            <w:hideMark/>
          </w:tcPr>
          <w:p w14:paraId="443F76A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Th, Li, U235 (%20'ye kadar zenginleştirilmiş) elementlerinin Cl ve/veya F tuzları</w:t>
            </w:r>
          </w:p>
        </w:tc>
      </w:tr>
      <w:tr w:rsidR="001B424C" w:rsidRPr="001B424C" w14:paraId="66880B45" w14:textId="77777777" w:rsidTr="00D81786">
        <w:trPr>
          <w:trHeight w:val="300"/>
        </w:trPr>
        <w:tc>
          <w:tcPr>
            <w:tcW w:w="1129" w:type="dxa"/>
            <w:noWrap/>
            <w:vAlign w:val="center"/>
          </w:tcPr>
          <w:p w14:paraId="09800A3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58</w:t>
            </w:r>
          </w:p>
        </w:tc>
        <w:tc>
          <w:tcPr>
            <w:tcW w:w="7933" w:type="dxa"/>
            <w:noWrap/>
            <w:vAlign w:val="center"/>
            <w:hideMark/>
          </w:tcPr>
          <w:p w14:paraId="1013E6C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Ulaştırmada Bor, Hidrojen ve Toryum Elementlerinin ve Nükleer Enerjinin Kullanılmasına İlişkin Teknolojiler</w:t>
            </w:r>
          </w:p>
        </w:tc>
      </w:tr>
      <w:tr w:rsidR="001B424C" w:rsidRPr="001B424C" w14:paraId="7B619AAE" w14:textId="77777777" w:rsidTr="00D81786">
        <w:trPr>
          <w:trHeight w:val="300"/>
        </w:trPr>
        <w:tc>
          <w:tcPr>
            <w:tcW w:w="1129" w:type="dxa"/>
            <w:noWrap/>
            <w:vAlign w:val="center"/>
          </w:tcPr>
          <w:p w14:paraId="0C2546C3"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59</w:t>
            </w:r>
          </w:p>
        </w:tc>
        <w:tc>
          <w:tcPr>
            <w:tcW w:w="7933" w:type="dxa"/>
            <w:noWrap/>
            <w:vAlign w:val="center"/>
            <w:hideMark/>
          </w:tcPr>
          <w:p w14:paraId="0D18618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Ultra Yüksek Sıcaklık Malzeme Teknolojileri (Üretim, Karakterizasyon ve Yüksek Sıcaklık Test Metotları Geliştirme, Zrb2, TiB2, HfB2/TiB2 vb. dâhil)</w:t>
            </w:r>
          </w:p>
        </w:tc>
      </w:tr>
      <w:tr w:rsidR="001B424C" w:rsidRPr="001B424C" w14:paraId="2480451F" w14:textId="77777777" w:rsidTr="00D81786">
        <w:trPr>
          <w:trHeight w:val="300"/>
        </w:trPr>
        <w:tc>
          <w:tcPr>
            <w:tcW w:w="1129" w:type="dxa"/>
            <w:noWrap/>
            <w:vAlign w:val="center"/>
          </w:tcPr>
          <w:p w14:paraId="6A77F8F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60</w:t>
            </w:r>
          </w:p>
        </w:tc>
        <w:tc>
          <w:tcPr>
            <w:tcW w:w="7933" w:type="dxa"/>
            <w:noWrap/>
            <w:vAlign w:val="center"/>
            <w:hideMark/>
          </w:tcPr>
          <w:p w14:paraId="17975AB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Ultrakapasitörler (süperkapasitörler)</w:t>
            </w:r>
          </w:p>
        </w:tc>
      </w:tr>
      <w:tr w:rsidR="001B424C" w:rsidRPr="001B424C" w14:paraId="3ED0450A" w14:textId="77777777" w:rsidTr="00D81786">
        <w:trPr>
          <w:trHeight w:val="300"/>
        </w:trPr>
        <w:tc>
          <w:tcPr>
            <w:tcW w:w="1129" w:type="dxa"/>
            <w:noWrap/>
            <w:vAlign w:val="center"/>
          </w:tcPr>
          <w:p w14:paraId="67E88EE6"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61</w:t>
            </w:r>
          </w:p>
        </w:tc>
        <w:tc>
          <w:tcPr>
            <w:tcW w:w="7933" w:type="dxa"/>
            <w:noWrap/>
            <w:vAlign w:val="center"/>
            <w:hideMark/>
          </w:tcPr>
          <w:p w14:paraId="5FBF092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Uzay, nükleer ve derin deniz malzeme teknolojileri</w:t>
            </w:r>
          </w:p>
        </w:tc>
      </w:tr>
      <w:tr w:rsidR="001B424C" w:rsidRPr="001B424C" w14:paraId="5EC44692" w14:textId="77777777" w:rsidTr="00D81786">
        <w:trPr>
          <w:trHeight w:val="300"/>
        </w:trPr>
        <w:tc>
          <w:tcPr>
            <w:tcW w:w="1129" w:type="dxa"/>
            <w:noWrap/>
            <w:vAlign w:val="center"/>
          </w:tcPr>
          <w:p w14:paraId="56F558D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62</w:t>
            </w:r>
          </w:p>
        </w:tc>
        <w:tc>
          <w:tcPr>
            <w:tcW w:w="7933" w:type="dxa"/>
            <w:noWrap/>
            <w:vAlign w:val="center"/>
            <w:hideMark/>
          </w:tcPr>
          <w:p w14:paraId="1D5EF40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Yeni Metalürji Teknolojileri (Düşük Karbon Ayakizini Sağlayacak Şekilde; Alüminyum, Demir ve Çeliğin Birincil ve İkincil Üretim Teknolojileri ile Gerek Hammadde Gerek Nihai Üründe Alternatif Ürünlerin Hayata Geçirilmesi, Süreçlerin İyileştirilmesi, Verimlilik Artışları, Atık Yönetimi Dahil)</w:t>
            </w:r>
          </w:p>
        </w:tc>
      </w:tr>
      <w:tr w:rsidR="001B424C" w:rsidRPr="001B424C" w14:paraId="3A1EF803" w14:textId="77777777" w:rsidTr="00D81786">
        <w:trPr>
          <w:trHeight w:val="300"/>
        </w:trPr>
        <w:tc>
          <w:tcPr>
            <w:tcW w:w="1129" w:type="dxa"/>
            <w:noWrap/>
            <w:vAlign w:val="center"/>
          </w:tcPr>
          <w:p w14:paraId="2AD43851"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63</w:t>
            </w:r>
          </w:p>
        </w:tc>
        <w:tc>
          <w:tcPr>
            <w:tcW w:w="7933" w:type="dxa"/>
            <w:noWrap/>
            <w:vAlign w:val="center"/>
            <w:hideMark/>
          </w:tcPr>
          <w:p w14:paraId="2A8136C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 xml:space="preserve">Yeni Nesil Kalıp Teknolojileri (Polimorfik Kalıplama vb.) </w:t>
            </w:r>
          </w:p>
        </w:tc>
      </w:tr>
      <w:tr w:rsidR="001B424C" w:rsidRPr="001B424C" w14:paraId="7E02E007" w14:textId="77777777" w:rsidTr="00D81786">
        <w:trPr>
          <w:trHeight w:val="300"/>
        </w:trPr>
        <w:tc>
          <w:tcPr>
            <w:tcW w:w="1129" w:type="dxa"/>
            <w:noWrap/>
            <w:vAlign w:val="center"/>
            <w:hideMark/>
          </w:tcPr>
          <w:p w14:paraId="511D59C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64</w:t>
            </w:r>
          </w:p>
        </w:tc>
        <w:tc>
          <w:tcPr>
            <w:tcW w:w="7933" w:type="dxa"/>
            <w:noWrap/>
            <w:vAlign w:val="center"/>
            <w:hideMark/>
          </w:tcPr>
          <w:p w14:paraId="6E09836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 xml:space="preserve">Yenilikçi Eklemeli İmalat Teknolojileri (Entegre Toz Püskürtme/Serme, Lazer Ergitme Tabanlı, Mikro Dövme Tabanlı vb.; İmalat, Lojistik, Sağlık vb. Sektörel Uygulamalar ve Mobil Eklemeli İmalat Sistemleri dâhil) ve </w:t>
            </w:r>
            <w:r w:rsidRPr="001B424C">
              <w:rPr>
                <w:rFonts w:cs="Times New Roman"/>
                <w:color w:val="auto"/>
                <w:sz w:val="17"/>
                <w:szCs w:val="17"/>
              </w:rPr>
              <w:lastRenderedPageBreak/>
              <w:t>Yöntemleri (Kompozit Malzeme Kullanan, Mikro-Nano Boyutlarda vb.)</w:t>
            </w:r>
          </w:p>
        </w:tc>
      </w:tr>
      <w:tr w:rsidR="001B424C" w:rsidRPr="001B424C" w14:paraId="6FF31C26" w14:textId="77777777" w:rsidTr="00D81786">
        <w:trPr>
          <w:trHeight w:val="300"/>
        </w:trPr>
        <w:tc>
          <w:tcPr>
            <w:tcW w:w="1129" w:type="dxa"/>
            <w:noWrap/>
            <w:vAlign w:val="center"/>
            <w:hideMark/>
          </w:tcPr>
          <w:p w14:paraId="4F59760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lastRenderedPageBreak/>
              <w:t>65</w:t>
            </w:r>
          </w:p>
        </w:tc>
        <w:tc>
          <w:tcPr>
            <w:tcW w:w="7933" w:type="dxa"/>
            <w:noWrap/>
            <w:vAlign w:val="center"/>
            <w:hideMark/>
          </w:tcPr>
          <w:p w14:paraId="36121D19"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Yüksek Basınca Dayanıklı Malzemeler ve Teknolojileri</w:t>
            </w:r>
          </w:p>
        </w:tc>
      </w:tr>
      <w:tr w:rsidR="001B424C" w:rsidRPr="001B424C" w14:paraId="00000579" w14:textId="77777777" w:rsidTr="00D81786">
        <w:trPr>
          <w:trHeight w:val="300"/>
        </w:trPr>
        <w:tc>
          <w:tcPr>
            <w:tcW w:w="1129" w:type="dxa"/>
            <w:noWrap/>
            <w:vAlign w:val="center"/>
            <w:hideMark/>
          </w:tcPr>
          <w:p w14:paraId="5C8BD65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66</w:t>
            </w:r>
          </w:p>
        </w:tc>
        <w:tc>
          <w:tcPr>
            <w:tcW w:w="7933" w:type="dxa"/>
            <w:noWrap/>
            <w:vAlign w:val="center"/>
            <w:hideMark/>
          </w:tcPr>
          <w:p w14:paraId="7BAB91A9"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Yüksek Entropili Malzemeler (HEA/HE seramikler) ve Yüksek Entropili Alaşımlar (High-Entropy Alloys - HEA)</w:t>
            </w:r>
          </w:p>
        </w:tc>
      </w:tr>
      <w:tr w:rsidR="001B424C" w:rsidRPr="001B424C" w14:paraId="5720318E" w14:textId="77777777" w:rsidTr="00D81786">
        <w:trPr>
          <w:trHeight w:val="300"/>
        </w:trPr>
        <w:tc>
          <w:tcPr>
            <w:tcW w:w="1129" w:type="dxa"/>
            <w:noWrap/>
            <w:vAlign w:val="center"/>
            <w:hideMark/>
          </w:tcPr>
          <w:p w14:paraId="1BDE96DA" w14:textId="77777777" w:rsidR="001B424C" w:rsidRPr="001B424C" w:rsidRDefault="001B424C" w:rsidP="001B424C">
            <w:pPr>
              <w:ind w:firstLine="0"/>
              <w:jc w:val="center"/>
              <w:rPr>
                <w:rFonts w:cs="Times New Roman"/>
                <w:b/>
                <w:bCs/>
                <w:color w:val="auto"/>
                <w:sz w:val="17"/>
                <w:szCs w:val="17"/>
              </w:rPr>
            </w:pPr>
            <w:r w:rsidRPr="001B424C">
              <w:rPr>
                <w:rFonts w:cs="Times New Roman"/>
                <w:b/>
                <w:bCs/>
                <w:color w:val="auto"/>
                <w:sz w:val="17"/>
                <w:szCs w:val="17"/>
              </w:rPr>
              <w:t>Sıra No</w:t>
            </w:r>
          </w:p>
        </w:tc>
        <w:tc>
          <w:tcPr>
            <w:tcW w:w="7933" w:type="dxa"/>
            <w:vAlign w:val="center"/>
          </w:tcPr>
          <w:p w14:paraId="454DDCE6" w14:textId="77777777" w:rsidR="001B424C" w:rsidRPr="001B424C" w:rsidRDefault="001B424C" w:rsidP="001B424C">
            <w:pPr>
              <w:ind w:firstLine="0"/>
              <w:rPr>
                <w:rFonts w:cs="Times New Roman"/>
                <w:b/>
                <w:bCs/>
                <w:color w:val="auto"/>
                <w:sz w:val="17"/>
                <w:szCs w:val="17"/>
              </w:rPr>
            </w:pPr>
            <w:r w:rsidRPr="001B424C">
              <w:rPr>
                <w:rFonts w:cs="Times New Roman"/>
                <w:b/>
                <w:bCs/>
                <w:color w:val="auto"/>
                <w:sz w:val="17"/>
                <w:szCs w:val="17"/>
              </w:rPr>
              <w:t>Yeni Nesil Bilgi ve İletişim Teknolojileri</w:t>
            </w:r>
          </w:p>
        </w:tc>
      </w:tr>
      <w:tr w:rsidR="001B424C" w:rsidRPr="001B424C" w14:paraId="06EAD68A" w14:textId="77777777" w:rsidTr="00D81786">
        <w:trPr>
          <w:trHeight w:val="300"/>
        </w:trPr>
        <w:tc>
          <w:tcPr>
            <w:tcW w:w="1129" w:type="dxa"/>
            <w:noWrap/>
            <w:vAlign w:val="center"/>
            <w:hideMark/>
          </w:tcPr>
          <w:p w14:paraId="0919F1C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w:t>
            </w:r>
          </w:p>
        </w:tc>
        <w:tc>
          <w:tcPr>
            <w:tcW w:w="7933" w:type="dxa"/>
            <w:noWrap/>
            <w:vAlign w:val="center"/>
            <w:hideMark/>
          </w:tcPr>
          <w:p w14:paraId="435DF77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5G Cihazları (Modem, Router vb.) ile Uyumlu Şebeke/Makro/Mikro Bileşenler (RAN (Radio Access Network) Katman Bölümleme Uygulamaları dâhil)</w:t>
            </w:r>
          </w:p>
        </w:tc>
      </w:tr>
      <w:tr w:rsidR="001B424C" w:rsidRPr="001B424C" w14:paraId="4A857EB4" w14:textId="77777777" w:rsidTr="00D81786">
        <w:trPr>
          <w:trHeight w:val="300"/>
        </w:trPr>
        <w:tc>
          <w:tcPr>
            <w:tcW w:w="1129" w:type="dxa"/>
            <w:noWrap/>
            <w:vAlign w:val="center"/>
            <w:hideMark/>
          </w:tcPr>
          <w:p w14:paraId="7A3524DA"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w:t>
            </w:r>
          </w:p>
        </w:tc>
        <w:tc>
          <w:tcPr>
            <w:tcW w:w="7933" w:type="dxa"/>
            <w:noWrap/>
            <w:vAlign w:val="center"/>
            <w:hideMark/>
          </w:tcPr>
          <w:p w14:paraId="63D3AC4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6G Ürün ve Teknolojileri</w:t>
            </w:r>
          </w:p>
        </w:tc>
      </w:tr>
      <w:tr w:rsidR="001B424C" w:rsidRPr="001B424C" w14:paraId="67BF13F3" w14:textId="77777777" w:rsidTr="00D81786">
        <w:trPr>
          <w:trHeight w:val="300"/>
        </w:trPr>
        <w:tc>
          <w:tcPr>
            <w:tcW w:w="1129" w:type="dxa"/>
            <w:noWrap/>
            <w:vAlign w:val="center"/>
            <w:hideMark/>
          </w:tcPr>
          <w:p w14:paraId="7E5AA7D6"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w:t>
            </w:r>
          </w:p>
        </w:tc>
        <w:tc>
          <w:tcPr>
            <w:tcW w:w="7933" w:type="dxa"/>
            <w:noWrap/>
            <w:vAlign w:val="center"/>
            <w:hideMark/>
          </w:tcPr>
          <w:p w14:paraId="76E5C4E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Ajanik  / Otonom Ajan Yapay Zekâ</w:t>
            </w:r>
          </w:p>
        </w:tc>
      </w:tr>
      <w:tr w:rsidR="001B424C" w:rsidRPr="001B424C" w14:paraId="1854D57A" w14:textId="77777777" w:rsidTr="00D81786">
        <w:trPr>
          <w:trHeight w:val="300"/>
        </w:trPr>
        <w:tc>
          <w:tcPr>
            <w:tcW w:w="1129" w:type="dxa"/>
            <w:noWrap/>
            <w:vAlign w:val="center"/>
            <w:hideMark/>
          </w:tcPr>
          <w:p w14:paraId="286D493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w:t>
            </w:r>
          </w:p>
        </w:tc>
        <w:tc>
          <w:tcPr>
            <w:tcW w:w="7933" w:type="dxa"/>
            <w:noWrap/>
            <w:vAlign w:val="center"/>
            <w:hideMark/>
          </w:tcPr>
          <w:p w14:paraId="039F7B9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Blokzincir teknolojileri (ürün izlenebilirliği, dijital ürün pazarlama vb.) ve altyapısı</w:t>
            </w:r>
          </w:p>
        </w:tc>
      </w:tr>
      <w:tr w:rsidR="001B424C" w:rsidRPr="001B424C" w14:paraId="130FF82C" w14:textId="77777777" w:rsidTr="00D81786">
        <w:trPr>
          <w:trHeight w:val="300"/>
        </w:trPr>
        <w:tc>
          <w:tcPr>
            <w:tcW w:w="1129" w:type="dxa"/>
            <w:noWrap/>
            <w:vAlign w:val="center"/>
            <w:hideMark/>
          </w:tcPr>
          <w:p w14:paraId="098E74B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w:t>
            </w:r>
          </w:p>
        </w:tc>
        <w:tc>
          <w:tcPr>
            <w:tcW w:w="7933" w:type="dxa"/>
            <w:noWrap/>
            <w:vAlign w:val="center"/>
            <w:hideMark/>
          </w:tcPr>
          <w:p w14:paraId="391FC68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Bulut Bilişim Teknolojileri (Private Cloud, Hybrid Cloud, Akıllı Bulut Bölümleme dâhil) (Endüstri uygulamaları, Dijital Serbest Bölge Uygulamaları dahil)</w:t>
            </w:r>
          </w:p>
        </w:tc>
      </w:tr>
      <w:tr w:rsidR="001B424C" w:rsidRPr="001B424C" w14:paraId="58630D04" w14:textId="77777777" w:rsidTr="00D81786">
        <w:trPr>
          <w:trHeight w:val="300"/>
        </w:trPr>
        <w:tc>
          <w:tcPr>
            <w:tcW w:w="1129" w:type="dxa"/>
            <w:noWrap/>
            <w:vAlign w:val="center"/>
            <w:hideMark/>
          </w:tcPr>
          <w:p w14:paraId="66B05C4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w:t>
            </w:r>
          </w:p>
        </w:tc>
        <w:tc>
          <w:tcPr>
            <w:tcW w:w="7933" w:type="dxa"/>
            <w:noWrap/>
            <w:vAlign w:val="center"/>
            <w:hideMark/>
          </w:tcPr>
          <w:p w14:paraId="16D083F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Büyük Verilerin İşlenmesine Yönelik Platformlar (Veri Analitikleri ve Görselleştirme, Simülasyon; Tahmine Dayalı, Kuralcı ve Sosyal Analitik)</w:t>
            </w:r>
          </w:p>
        </w:tc>
      </w:tr>
      <w:tr w:rsidR="001B424C" w:rsidRPr="001B424C" w14:paraId="618D9A4D" w14:textId="77777777" w:rsidTr="00D81786">
        <w:trPr>
          <w:trHeight w:val="300"/>
        </w:trPr>
        <w:tc>
          <w:tcPr>
            <w:tcW w:w="1129" w:type="dxa"/>
            <w:noWrap/>
            <w:vAlign w:val="center"/>
            <w:hideMark/>
          </w:tcPr>
          <w:p w14:paraId="6AF74970"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7</w:t>
            </w:r>
          </w:p>
        </w:tc>
        <w:tc>
          <w:tcPr>
            <w:tcW w:w="7933" w:type="dxa"/>
            <w:noWrap/>
            <w:vAlign w:val="center"/>
            <w:hideMark/>
          </w:tcPr>
          <w:p w14:paraId="2BC9389D"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Cihazların, Makinaların ve Ekipmanların Birbirleri ile Haberleşme Teknolojileri (Bluetooth, Wifi, Zigbee, Thread, Z Wave, CS, Mmimo, Noma, UWB, LoRa, LPWAN, sigfox, LTE-M, NB-IoT vb.)</w:t>
            </w:r>
          </w:p>
        </w:tc>
      </w:tr>
      <w:tr w:rsidR="001B424C" w:rsidRPr="001B424C" w14:paraId="15610540" w14:textId="77777777" w:rsidTr="00D81786">
        <w:trPr>
          <w:trHeight w:val="300"/>
        </w:trPr>
        <w:tc>
          <w:tcPr>
            <w:tcW w:w="1129" w:type="dxa"/>
            <w:noWrap/>
            <w:vAlign w:val="center"/>
            <w:hideMark/>
          </w:tcPr>
          <w:p w14:paraId="10656FD1"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8</w:t>
            </w:r>
          </w:p>
        </w:tc>
        <w:tc>
          <w:tcPr>
            <w:tcW w:w="7933" w:type="dxa"/>
            <w:noWrap/>
            <w:vAlign w:val="center"/>
            <w:hideMark/>
          </w:tcPr>
          <w:p w14:paraId="1E7F515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Çiplet tabanlı çoklu çip entegrasyonu ve gelişmiş çip paketleme teknolojileri</w:t>
            </w:r>
          </w:p>
        </w:tc>
      </w:tr>
      <w:tr w:rsidR="001B424C" w:rsidRPr="001B424C" w14:paraId="3C2DD71A" w14:textId="77777777" w:rsidTr="00D81786">
        <w:trPr>
          <w:trHeight w:val="300"/>
        </w:trPr>
        <w:tc>
          <w:tcPr>
            <w:tcW w:w="1129" w:type="dxa"/>
            <w:noWrap/>
            <w:vAlign w:val="center"/>
            <w:hideMark/>
          </w:tcPr>
          <w:p w14:paraId="46131F06"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9</w:t>
            </w:r>
          </w:p>
        </w:tc>
        <w:tc>
          <w:tcPr>
            <w:tcW w:w="7933" w:type="dxa"/>
            <w:noWrap/>
            <w:vAlign w:val="center"/>
            <w:hideMark/>
          </w:tcPr>
          <w:p w14:paraId="6699FA8D"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Derin Sahtelik (Deepfakes) ile İlgili Teknolojiler</w:t>
            </w:r>
          </w:p>
        </w:tc>
      </w:tr>
      <w:tr w:rsidR="001B424C" w:rsidRPr="001B424C" w14:paraId="4968B815" w14:textId="77777777" w:rsidTr="00D81786">
        <w:trPr>
          <w:trHeight w:val="300"/>
        </w:trPr>
        <w:tc>
          <w:tcPr>
            <w:tcW w:w="1129" w:type="dxa"/>
            <w:noWrap/>
            <w:vAlign w:val="center"/>
            <w:hideMark/>
          </w:tcPr>
          <w:p w14:paraId="45A1DF28"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10</w:t>
            </w:r>
          </w:p>
        </w:tc>
        <w:tc>
          <w:tcPr>
            <w:tcW w:w="7933" w:type="dxa"/>
            <w:noWrap/>
            <w:vAlign w:val="center"/>
            <w:hideMark/>
          </w:tcPr>
          <w:p w14:paraId="6DFACBC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Dijital Işık (Digital Light) Teknolojileri</w:t>
            </w:r>
          </w:p>
        </w:tc>
      </w:tr>
      <w:tr w:rsidR="001B424C" w:rsidRPr="001B424C" w14:paraId="55A27749" w14:textId="77777777" w:rsidTr="00D81786">
        <w:trPr>
          <w:trHeight w:val="300"/>
        </w:trPr>
        <w:tc>
          <w:tcPr>
            <w:tcW w:w="1129" w:type="dxa"/>
            <w:noWrap/>
            <w:vAlign w:val="center"/>
            <w:hideMark/>
          </w:tcPr>
          <w:p w14:paraId="516AE45B"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11</w:t>
            </w:r>
          </w:p>
        </w:tc>
        <w:tc>
          <w:tcPr>
            <w:tcW w:w="7933" w:type="dxa"/>
            <w:noWrap/>
            <w:vAlign w:val="center"/>
            <w:hideMark/>
          </w:tcPr>
          <w:p w14:paraId="0CC7520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Dijital İkiz Teknolojileri (Yaşam Bilimleri ve Çevresel Zekâ dâhil)</w:t>
            </w:r>
          </w:p>
        </w:tc>
      </w:tr>
      <w:tr w:rsidR="001B424C" w:rsidRPr="001B424C" w14:paraId="43C68302" w14:textId="77777777" w:rsidTr="00D81786">
        <w:trPr>
          <w:trHeight w:val="300"/>
        </w:trPr>
        <w:tc>
          <w:tcPr>
            <w:tcW w:w="1129" w:type="dxa"/>
            <w:noWrap/>
            <w:vAlign w:val="center"/>
            <w:hideMark/>
          </w:tcPr>
          <w:p w14:paraId="54C713D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12</w:t>
            </w:r>
          </w:p>
        </w:tc>
        <w:tc>
          <w:tcPr>
            <w:tcW w:w="7933" w:type="dxa"/>
            <w:noWrap/>
            <w:vAlign w:val="center"/>
            <w:hideMark/>
          </w:tcPr>
          <w:p w14:paraId="7450332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Doğu Verisi, Batı Hesaplaması (East Data, West Computing) Ağ Teknolojileri</w:t>
            </w:r>
          </w:p>
        </w:tc>
      </w:tr>
      <w:tr w:rsidR="001B424C" w:rsidRPr="001B424C" w14:paraId="73B8BFE6" w14:textId="77777777" w:rsidTr="00D81786">
        <w:trPr>
          <w:trHeight w:val="300"/>
        </w:trPr>
        <w:tc>
          <w:tcPr>
            <w:tcW w:w="1129" w:type="dxa"/>
            <w:noWrap/>
            <w:vAlign w:val="center"/>
            <w:hideMark/>
          </w:tcPr>
          <w:p w14:paraId="319CADAF"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13</w:t>
            </w:r>
          </w:p>
        </w:tc>
        <w:tc>
          <w:tcPr>
            <w:tcW w:w="7933" w:type="dxa"/>
            <w:noWrap/>
            <w:vAlign w:val="center"/>
            <w:hideMark/>
          </w:tcPr>
          <w:p w14:paraId="62BFD0C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Donanım seviyesinde güvenlik teknolojileri</w:t>
            </w:r>
          </w:p>
        </w:tc>
      </w:tr>
      <w:tr w:rsidR="001B424C" w:rsidRPr="001B424C" w14:paraId="1B8C8814" w14:textId="77777777" w:rsidTr="00D81786">
        <w:trPr>
          <w:trHeight w:val="300"/>
        </w:trPr>
        <w:tc>
          <w:tcPr>
            <w:tcW w:w="1129" w:type="dxa"/>
            <w:noWrap/>
            <w:vAlign w:val="center"/>
            <w:hideMark/>
          </w:tcPr>
          <w:p w14:paraId="11A6CC73"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14</w:t>
            </w:r>
          </w:p>
        </w:tc>
        <w:tc>
          <w:tcPr>
            <w:tcW w:w="7933" w:type="dxa"/>
            <w:noWrap/>
            <w:vAlign w:val="center"/>
            <w:hideMark/>
          </w:tcPr>
          <w:p w14:paraId="46FE0ED9"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Elektronik Burun (koku moloküllerinden yasa dışı unsurların tespiti) teknolojileri</w:t>
            </w:r>
          </w:p>
        </w:tc>
      </w:tr>
      <w:tr w:rsidR="001B424C" w:rsidRPr="001B424C" w14:paraId="2B0B077A" w14:textId="77777777" w:rsidTr="00D81786">
        <w:trPr>
          <w:trHeight w:val="300"/>
        </w:trPr>
        <w:tc>
          <w:tcPr>
            <w:tcW w:w="1129" w:type="dxa"/>
            <w:noWrap/>
            <w:vAlign w:val="center"/>
            <w:hideMark/>
          </w:tcPr>
          <w:p w14:paraId="794D3AA8"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15</w:t>
            </w:r>
          </w:p>
        </w:tc>
        <w:tc>
          <w:tcPr>
            <w:tcW w:w="7933" w:type="dxa"/>
            <w:noWrap/>
            <w:vAlign w:val="center"/>
            <w:hideMark/>
          </w:tcPr>
          <w:p w14:paraId="22D0459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Elektrotitreşim Teknolojileri</w:t>
            </w:r>
          </w:p>
        </w:tc>
      </w:tr>
      <w:tr w:rsidR="001B424C" w:rsidRPr="001B424C" w14:paraId="2EB0950C" w14:textId="77777777" w:rsidTr="00D81786">
        <w:trPr>
          <w:trHeight w:val="300"/>
        </w:trPr>
        <w:tc>
          <w:tcPr>
            <w:tcW w:w="1129" w:type="dxa"/>
            <w:noWrap/>
            <w:vAlign w:val="center"/>
            <w:hideMark/>
          </w:tcPr>
          <w:p w14:paraId="612AA7B0"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16</w:t>
            </w:r>
          </w:p>
        </w:tc>
        <w:tc>
          <w:tcPr>
            <w:tcW w:w="7933" w:type="dxa"/>
            <w:noWrap/>
            <w:vAlign w:val="center"/>
            <w:hideMark/>
          </w:tcPr>
          <w:p w14:paraId="3C6FF90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Enerji Hatları Üzerinden Geniş Bant Erişim Teknolojileri</w:t>
            </w:r>
          </w:p>
        </w:tc>
      </w:tr>
      <w:tr w:rsidR="001B424C" w:rsidRPr="001B424C" w14:paraId="1EBD4BCB" w14:textId="77777777" w:rsidTr="00D81786">
        <w:trPr>
          <w:trHeight w:val="300"/>
        </w:trPr>
        <w:tc>
          <w:tcPr>
            <w:tcW w:w="1129" w:type="dxa"/>
            <w:noWrap/>
            <w:vAlign w:val="center"/>
            <w:hideMark/>
          </w:tcPr>
          <w:p w14:paraId="4752C69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17</w:t>
            </w:r>
          </w:p>
        </w:tc>
        <w:tc>
          <w:tcPr>
            <w:tcW w:w="7933" w:type="dxa"/>
            <w:noWrap/>
            <w:vAlign w:val="center"/>
            <w:hideMark/>
          </w:tcPr>
          <w:p w14:paraId="4D99C23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Entegre Algılama ve İletişim (ISAC - Integrated Sensing and Communication) Teknolojileri</w:t>
            </w:r>
          </w:p>
        </w:tc>
      </w:tr>
      <w:tr w:rsidR="001B424C" w:rsidRPr="001B424C" w14:paraId="43BFBBF8" w14:textId="77777777" w:rsidTr="00D81786">
        <w:trPr>
          <w:trHeight w:val="300"/>
        </w:trPr>
        <w:tc>
          <w:tcPr>
            <w:tcW w:w="1129" w:type="dxa"/>
            <w:noWrap/>
            <w:vAlign w:val="center"/>
            <w:hideMark/>
          </w:tcPr>
          <w:p w14:paraId="5F1175F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18</w:t>
            </w:r>
          </w:p>
        </w:tc>
        <w:tc>
          <w:tcPr>
            <w:tcW w:w="7933" w:type="dxa"/>
            <w:noWrap/>
            <w:vAlign w:val="center"/>
            <w:hideMark/>
          </w:tcPr>
          <w:p w14:paraId="3BE7B96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Gecikme ve kopmaya dayanıklı haberleşme dalga biçimi ve ağ teknolojileri</w:t>
            </w:r>
          </w:p>
        </w:tc>
      </w:tr>
      <w:tr w:rsidR="001B424C" w:rsidRPr="001B424C" w14:paraId="4C00E51E" w14:textId="77777777" w:rsidTr="00D81786">
        <w:trPr>
          <w:trHeight w:val="300"/>
        </w:trPr>
        <w:tc>
          <w:tcPr>
            <w:tcW w:w="1129" w:type="dxa"/>
            <w:noWrap/>
            <w:vAlign w:val="center"/>
            <w:hideMark/>
          </w:tcPr>
          <w:p w14:paraId="2D9AEAFE"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19</w:t>
            </w:r>
          </w:p>
        </w:tc>
        <w:tc>
          <w:tcPr>
            <w:tcW w:w="7933" w:type="dxa"/>
            <w:noWrap/>
            <w:vAlign w:val="center"/>
            <w:hideMark/>
          </w:tcPr>
          <w:p w14:paraId="2B35DA3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Gelişmiş ve Ağ Bağlantılı Algılama ve İmza Yönetimi Teknolojileri (Sensör İşleme ve Veri Birleştirme Teknolojileri, Uyarlanabilir Optik Teknolojileri, Dünyanın Uzaktan Algılanması Teknolojileri, İmza yönetimi Uygulamaları, Nükleer Madde, Kimyasal-Biyolojik Silah, Gelişen Patojenlerin Tespiti ve Karakterizasyonu Uygulamaları, Ulaştırma, Güvenlik, Sağlık, Enerji, Bina, Çevre Sektörü Algılama Teknolojileri vb. dâhil)</w:t>
            </w:r>
          </w:p>
        </w:tc>
      </w:tr>
      <w:tr w:rsidR="001B424C" w:rsidRPr="001B424C" w14:paraId="3350AC2F" w14:textId="77777777" w:rsidTr="00D81786">
        <w:trPr>
          <w:trHeight w:val="300"/>
        </w:trPr>
        <w:tc>
          <w:tcPr>
            <w:tcW w:w="1129" w:type="dxa"/>
            <w:noWrap/>
            <w:vAlign w:val="center"/>
            <w:hideMark/>
          </w:tcPr>
          <w:p w14:paraId="59627CC6"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20</w:t>
            </w:r>
          </w:p>
        </w:tc>
        <w:tc>
          <w:tcPr>
            <w:tcW w:w="7933" w:type="dxa"/>
            <w:noWrap/>
            <w:vAlign w:val="center"/>
            <w:hideMark/>
          </w:tcPr>
          <w:p w14:paraId="32599FB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Görüntü analiz, modelleme ve görselleştirme yöntemleri</w:t>
            </w:r>
          </w:p>
        </w:tc>
      </w:tr>
      <w:tr w:rsidR="001B424C" w:rsidRPr="001B424C" w14:paraId="29170E2A" w14:textId="77777777" w:rsidTr="00D81786">
        <w:trPr>
          <w:trHeight w:val="300"/>
        </w:trPr>
        <w:tc>
          <w:tcPr>
            <w:tcW w:w="1129" w:type="dxa"/>
            <w:noWrap/>
            <w:vAlign w:val="center"/>
            <w:hideMark/>
          </w:tcPr>
          <w:p w14:paraId="38EA6137"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21</w:t>
            </w:r>
          </w:p>
        </w:tc>
        <w:tc>
          <w:tcPr>
            <w:tcW w:w="7933" w:type="dxa"/>
            <w:noWrap/>
            <w:vAlign w:val="center"/>
            <w:hideMark/>
          </w:tcPr>
          <w:p w14:paraId="12A0422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Güçlü kimlik doğrulama için gerekli sayısal anahtarları koruyup yöneten ve kripto işleme sağlayan güvenlik modülleri/devreleri/donanımları</w:t>
            </w:r>
          </w:p>
        </w:tc>
      </w:tr>
      <w:tr w:rsidR="001B424C" w:rsidRPr="001B424C" w14:paraId="18289157" w14:textId="77777777" w:rsidTr="00D81786">
        <w:trPr>
          <w:trHeight w:val="300"/>
        </w:trPr>
        <w:tc>
          <w:tcPr>
            <w:tcW w:w="1129" w:type="dxa"/>
            <w:noWrap/>
            <w:vAlign w:val="center"/>
            <w:hideMark/>
          </w:tcPr>
          <w:p w14:paraId="748730FB"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22</w:t>
            </w:r>
          </w:p>
        </w:tc>
        <w:tc>
          <w:tcPr>
            <w:tcW w:w="7933" w:type="dxa"/>
            <w:noWrap/>
            <w:vAlign w:val="center"/>
            <w:hideMark/>
          </w:tcPr>
          <w:p w14:paraId="016EF13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Büyük ölçekli veri merkezleri (Hyperscalers vb.)</w:t>
            </w:r>
          </w:p>
        </w:tc>
      </w:tr>
      <w:tr w:rsidR="001B424C" w:rsidRPr="001B424C" w14:paraId="690A4B2B" w14:textId="77777777" w:rsidTr="00D81786">
        <w:trPr>
          <w:trHeight w:val="300"/>
        </w:trPr>
        <w:tc>
          <w:tcPr>
            <w:tcW w:w="1129" w:type="dxa"/>
            <w:noWrap/>
            <w:vAlign w:val="center"/>
            <w:hideMark/>
          </w:tcPr>
          <w:p w14:paraId="675C7F96"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23</w:t>
            </w:r>
          </w:p>
        </w:tc>
        <w:tc>
          <w:tcPr>
            <w:tcW w:w="7933" w:type="dxa"/>
            <w:noWrap/>
            <w:vAlign w:val="center"/>
            <w:hideMark/>
          </w:tcPr>
          <w:p w14:paraId="62977FA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İleri Sürüş Destek Sistemi Teknolojileri (ADAS: Advanced Driver Asistance Systems)</w:t>
            </w:r>
          </w:p>
        </w:tc>
      </w:tr>
      <w:tr w:rsidR="001B424C" w:rsidRPr="001B424C" w14:paraId="40D3E3D6" w14:textId="77777777" w:rsidTr="00D81786">
        <w:trPr>
          <w:trHeight w:val="300"/>
        </w:trPr>
        <w:tc>
          <w:tcPr>
            <w:tcW w:w="1129" w:type="dxa"/>
            <w:noWrap/>
            <w:vAlign w:val="center"/>
            <w:hideMark/>
          </w:tcPr>
          <w:p w14:paraId="4AF28E5B"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24</w:t>
            </w:r>
          </w:p>
        </w:tc>
        <w:tc>
          <w:tcPr>
            <w:tcW w:w="7933" w:type="dxa"/>
            <w:noWrap/>
            <w:vAlign w:val="center"/>
            <w:hideMark/>
          </w:tcPr>
          <w:p w14:paraId="564C1BD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İnsansız Hava Araçları (Drone, Drone Sürüleri vb.) İçin Aviyonik ve Optimizasyon Sistemleri (Lojistik, Sağlık, Savunma, Tarım vb.)</w:t>
            </w:r>
          </w:p>
        </w:tc>
      </w:tr>
      <w:tr w:rsidR="001B424C" w:rsidRPr="001B424C" w14:paraId="248E6362" w14:textId="77777777" w:rsidTr="00D81786">
        <w:trPr>
          <w:trHeight w:val="300"/>
        </w:trPr>
        <w:tc>
          <w:tcPr>
            <w:tcW w:w="1129" w:type="dxa"/>
            <w:noWrap/>
            <w:vAlign w:val="center"/>
            <w:hideMark/>
          </w:tcPr>
          <w:p w14:paraId="1BD86A7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25</w:t>
            </w:r>
          </w:p>
        </w:tc>
        <w:tc>
          <w:tcPr>
            <w:tcW w:w="7933" w:type="dxa"/>
            <w:noWrap/>
            <w:vAlign w:val="center"/>
            <w:hideMark/>
          </w:tcPr>
          <w:p w14:paraId="5878923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Kişisel ve genel verilerin korunmasına yönelik olarak siber modül kit sistemleri</w:t>
            </w:r>
          </w:p>
        </w:tc>
      </w:tr>
      <w:tr w:rsidR="001B424C" w:rsidRPr="001B424C" w14:paraId="154C1620" w14:textId="77777777" w:rsidTr="00D81786">
        <w:trPr>
          <w:trHeight w:val="300"/>
        </w:trPr>
        <w:tc>
          <w:tcPr>
            <w:tcW w:w="1129" w:type="dxa"/>
            <w:noWrap/>
            <w:vAlign w:val="center"/>
            <w:hideMark/>
          </w:tcPr>
          <w:p w14:paraId="058775CE"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26</w:t>
            </w:r>
          </w:p>
        </w:tc>
        <w:tc>
          <w:tcPr>
            <w:tcW w:w="7933" w:type="dxa"/>
            <w:noWrap/>
            <w:vAlign w:val="center"/>
            <w:hideMark/>
          </w:tcPr>
          <w:p w14:paraId="38BF131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 xml:space="preserve">Kriptografik Sağlamlık Testi Teknolojileri (Tohum ve Anahtar Sağlamlığı, Yan Kanal Analizi vb.) </w:t>
            </w:r>
          </w:p>
        </w:tc>
      </w:tr>
      <w:tr w:rsidR="001B424C" w:rsidRPr="001B424C" w14:paraId="5335BCE7" w14:textId="77777777" w:rsidTr="00D81786">
        <w:trPr>
          <w:trHeight w:val="300"/>
        </w:trPr>
        <w:tc>
          <w:tcPr>
            <w:tcW w:w="1129" w:type="dxa"/>
            <w:noWrap/>
            <w:vAlign w:val="center"/>
            <w:hideMark/>
          </w:tcPr>
          <w:p w14:paraId="22F9890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27</w:t>
            </w:r>
          </w:p>
        </w:tc>
        <w:tc>
          <w:tcPr>
            <w:tcW w:w="7933" w:type="dxa"/>
            <w:noWrap/>
            <w:vAlign w:val="center"/>
            <w:hideMark/>
          </w:tcPr>
          <w:p w14:paraId="5A0A2B8E"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Kuantum Bilgi, Algılama ve Bilişim Teknolojileri (Kuantum Noktaları, Topolojik Madde, Kuantum Hesaplama Uygulamaları, Kuantum Cihazları için Malzemeler, İzotoplar ve Üretim Teknikleri, Kuantum sonrası kriptografi çözümleri, Kuantum Ağ İletişimi Teknolojisi, Süperiletken Kuantum Devreleri, Kuantum Optiği vb. dâhil)</w:t>
            </w:r>
          </w:p>
        </w:tc>
      </w:tr>
      <w:tr w:rsidR="001B424C" w:rsidRPr="001B424C" w14:paraId="0F636C34" w14:textId="77777777" w:rsidTr="00D81786">
        <w:trPr>
          <w:trHeight w:val="300"/>
        </w:trPr>
        <w:tc>
          <w:tcPr>
            <w:tcW w:w="1129" w:type="dxa"/>
            <w:noWrap/>
            <w:vAlign w:val="center"/>
            <w:hideMark/>
          </w:tcPr>
          <w:p w14:paraId="4F9CCD5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28</w:t>
            </w:r>
          </w:p>
        </w:tc>
        <w:tc>
          <w:tcPr>
            <w:tcW w:w="7933" w:type="dxa"/>
            <w:noWrap/>
            <w:vAlign w:val="center"/>
            <w:hideMark/>
          </w:tcPr>
          <w:p w14:paraId="4D7EAA9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Kuantum Haberleşme Ağları Kullanabilen Yeni Yaklaşım ve Çözümlere Yönelik Teknolojiler</w:t>
            </w:r>
          </w:p>
        </w:tc>
      </w:tr>
      <w:tr w:rsidR="001B424C" w:rsidRPr="001B424C" w14:paraId="343D1BB5" w14:textId="77777777" w:rsidTr="00D81786">
        <w:trPr>
          <w:trHeight w:val="300"/>
        </w:trPr>
        <w:tc>
          <w:tcPr>
            <w:tcW w:w="1129" w:type="dxa"/>
            <w:noWrap/>
            <w:vAlign w:val="center"/>
            <w:hideMark/>
          </w:tcPr>
          <w:p w14:paraId="743AB857"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29</w:t>
            </w:r>
          </w:p>
        </w:tc>
        <w:tc>
          <w:tcPr>
            <w:tcW w:w="7933" w:type="dxa"/>
            <w:noWrap/>
            <w:vAlign w:val="center"/>
            <w:hideMark/>
          </w:tcPr>
          <w:p w14:paraId="0BBEDD5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Kuantum Hesaplama Bağlamında Siber Güvenlik Teknolojileri (Kuantum Dirençli Güvenlik Sistemleri ve Kuantum Destekli Güvenlik Yaklaşımları)</w:t>
            </w:r>
          </w:p>
        </w:tc>
      </w:tr>
      <w:tr w:rsidR="001B424C" w:rsidRPr="001B424C" w14:paraId="02FEC7C3" w14:textId="77777777" w:rsidTr="00D81786">
        <w:trPr>
          <w:trHeight w:val="300"/>
        </w:trPr>
        <w:tc>
          <w:tcPr>
            <w:tcW w:w="1129" w:type="dxa"/>
            <w:noWrap/>
            <w:vAlign w:val="center"/>
            <w:hideMark/>
          </w:tcPr>
          <w:p w14:paraId="275CB9D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30</w:t>
            </w:r>
          </w:p>
        </w:tc>
        <w:tc>
          <w:tcPr>
            <w:tcW w:w="7933" w:type="dxa"/>
            <w:noWrap/>
            <w:vAlign w:val="center"/>
            <w:hideMark/>
          </w:tcPr>
          <w:p w14:paraId="2B51FA5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Kuantum–klasik hibrit sistemler</w:t>
            </w:r>
          </w:p>
        </w:tc>
      </w:tr>
      <w:tr w:rsidR="001B424C" w:rsidRPr="001B424C" w14:paraId="2A2FE428" w14:textId="77777777" w:rsidTr="00D81786">
        <w:trPr>
          <w:trHeight w:val="300"/>
        </w:trPr>
        <w:tc>
          <w:tcPr>
            <w:tcW w:w="1129" w:type="dxa"/>
            <w:noWrap/>
            <w:vAlign w:val="center"/>
            <w:hideMark/>
          </w:tcPr>
          <w:p w14:paraId="03422EA1"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31</w:t>
            </w:r>
          </w:p>
        </w:tc>
        <w:tc>
          <w:tcPr>
            <w:tcW w:w="7933" w:type="dxa"/>
            <w:noWrap/>
            <w:vAlign w:val="center"/>
            <w:hideMark/>
          </w:tcPr>
          <w:p w14:paraId="1D037F1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Nesnelerin İnterneti Teknolojileri (Makine Öğrenmesi Destekli Sistemler vb.)</w:t>
            </w:r>
          </w:p>
        </w:tc>
      </w:tr>
      <w:tr w:rsidR="001B424C" w:rsidRPr="001B424C" w14:paraId="55A28B3A" w14:textId="77777777" w:rsidTr="00D81786">
        <w:trPr>
          <w:trHeight w:val="300"/>
        </w:trPr>
        <w:tc>
          <w:tcPr>
            <w:tcW w:w="1129" w:type="dxa"/>
            <w:noWrap/>
            <w:vAlign w:val="center"/>
            <w:hideMark/>
          </w:tcPr>
          <w:p w14:paraId="0A508AF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32</w:t>
            </w:r>
          </w:p>
        </w:tc>
        <w:tc>
          <w:tcPr>
            <w:tcW w:w="7933" w:type="dxa"/>
            <w:noWrap/>
            <w:vAlign w:val="center"/>
            <w:hideMark/>
          </w:tcPr>
          <w:p w14:paraId="4EEF83DD"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Nöromorfik Sistemler</w:t>
            </w:r>
          </w:p>
        </w:tc>
      </w:tr>
      <w:tr w:rsidR="001B424C" w:rsidRPr="001B424C" w14:paraId="4E0ABCAE" w14:textId="77777777" w:rsidTr="00D81786">
        <w:trPr>
          <w:trHeight w:val="300"/>
        </w:trPr>
        <w:tc>
          <w:tcPr>
            <w:tcW w:w="1129" w:type="dxa"/>
            <w:noWrap/>
            <w:vAlign w:val="center"/>
            <w:hideMark/>
          </w:tcPr>
          <w:p w14:paraId="57C4170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33</w:t>
            </w:r>
          </w:p>
        </w:tc>
        <w:tc>
          <w:tcPr>
            <w:tcW w:w="7933" w:type="dxa"/>
            <w:noWrap/>
            <w:vAlign w:val="center"/>
            <w:hideMark/>
          </w:tcPr>
          <w:p w14:paraId="18B40AB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 xml:space="preserve">Rassal Sayı Üreteçleri (Kuantum, Kaotik, Elektronik Vb. Tabanlı, Yenilikçi Kargaşa Fonksiyonları Vb.) </w:t>
            </w:r>
          </w:p>
        </w:tc>
      </w:tr>
      <w:tr w:rsidR="001B424C" w:rsidRPr="001B424C" w14:paraId="7865FA56" w14:textId="77777777" w:rsidTr="00D81786">
        <w:trPr>
          <w:trHeight w:val="300"/>
        </w:trPr>
        <w:tc>
          <w:tcPr>
            <w:tcW w:w="1129" w:type="dxa"/>
            <w:noWrap/>
            <w:vAlign w:val="center"/>
            <w:hideMark/>
          </w:tcPr>
          <w:p w14:paraId="0CF548A3"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34</w:t>
            </w:r>
          </w:p>
        </w:tc>
        <w:tc>
          <w:tcPr>
            <w:tcW w:w="7933" w:type="dxa"/>
            <w:noWrap/>
            <w:vAlign w:val="center"/>
            <w:hideMark/>
          </w:tcPr>
          <w:p w14:paraId="38F05E7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 xml:space="preserve">Sentetik Açıklıklı Radar (SAR) teknolojileri (Gece-gündüz ve her hava koşulunda, platform hareketiyle sentetik açıklık oluşturarak yüksek çözünürlüklü görüntüleme yapan radar vb.) </w:t>
            </w:r>
          </w:p>
        </w:tc>
      </w:tr>
      <w:tr w:rsidR="001B424C" w:rsidRPr="001B424C" w14:paraId="5933AEA7" w14:textId="77777777" w:rsidTr="00D81786">
        <w:trPr>
          <w:trHeight w:val="300"/>
        </w:trPr>
        <w:tc>
          <w:tcPr>
            <w:tcW w:w="1129" w:type="dxa"/>
            <w:noWrap/>
            <w:vAlign w:val="center"/>
            <w:hideMark/>
          </w:tcPr>
          <w:p w14:paraId="7B41AB07"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35</w:t>
            </w:r>
          </w:p>
        </w:tc>
        <w:tc>
          <w:tcPr>
            <w:tcW w:w="7933" w:type="dxa"/>
            <w:noWrap/>
            <w:vAlign w:val="center"/>
            <w:hideMark/>
          </w:tcPr>
          <w:p w14:paraId="214B1A1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Sürükleyici teknolojiler; VR, AR, MR ve karma gerçeklik uygulamaları</w:t>
            </w:r>
          </w:p>
        </w:tc>
      </w:tr>
      <w:tr w:rsidR="001B424C" w:rsidRPr="001B424C" w14:paraId="33B2A3C1" w14:textId="77777777" w:rsidTr="00D81786">
        <w:trPr>
          <w:trHeight w:val="300"/>
        </w:trPr>
        <w:tc>
          <w:tcPr>
            <w:tcW w:w="1129" w:type="dxa"/>
            <w:noWrap/>
            <w:vAlign w:val="center"/>
            <w:hideMark/>
          </w:tcPr>
          <w:p w14:paraId="2EC02A8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36</w:t>
            </w:r>
          </w:p>
        </w:tc>
        <w:tc>
          <w:tcPr>
            <w:tcW w:w="7933" w:type="dxa"/>
            <w:noWrap/>
            <w:vAlign w:val="center"/>
            <w:hideMark/>
          </w:tcPr>
          <w:p w14:paraId="1D2BC85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 xml:space="preserve">Tam entegre dirençli rastgele erişim belleği(Re-RAM) </w:t>
            </w:r>
          </w:p>
        </w:tc>
      </w:tr>
      <w:tr w:rsidR="001B424C" w:rsidRPr="001B424C" w14:paraId="06BC0B61" w14:textId="77777777" w:rsidTr="00D81786">
        <w:trPr>
          <w:trHeight w:val="300"/>
        </w:trPr>
        <w:tc>
          <w:tcPr>
            <w:tcW w:w="1129" w:type="dxa"/>
            <w:noWrap/>
            <w:vAlign w:val="center"/>
            <w:hideMark/>
          </w:tcPr>
          <w:p w14:paraId="6740E247"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lastRenderedPageBreak/>
              <w:t>37</w:t>
            </w:r>
          </w:p>
        </w:tc>
        <w:tc>
          <w:tcPr>
            <w:tcW w:w="7933" w:type="dxa"/>
            <w:noWrap/>
            <w:vAlign w:val="center"/>
            <w:hideMark/>
          </w:tcPr>
          <w:p w14:paraId="3F359C5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 xml:space="preserve">Tasarım (CAD), Analiz (CAE) ve Proses Tasarımı (CAM) Yazılımlarının Geliştirilmesine Yönelik Teknolojiler </w:t>
            </w:r>
          </w:p>
        </w:tc>
      </w:tr>
      <w:tr w:rsidR="001B424C" w:rsidRPr="001B424C" w14:paraId="61EC4847" w14:textId="77777777" w:rsidTr="00D81786">
        <w:trPr>
          <w:trHeight w:val="300"/>
        </w:trPr>
        <w:tc>
          <w:tcPr>
            <w:tcW w:w="1129" w:type="dxa"/>
            <w:noWrap/>
            <w:vAlign w:val="center"/>
            <w:hideMark/>
          </w:tcPr>
          <w:p w14:paraId="770D442E"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38</w:t>
            </w:r>
          </w:p>
        </w:tc>
        <w:tc>
          <w:tcPr>
            <w:tcW w:w="7933" w:type="dxa"/>
            <w:noWrap/>
            <w:vAlign w:val="center"/>
            <w:hideMark/>
          </w:tcPr>
          <w:p w14:paraId="52FD7E8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Uç Bilişime (Edge Computing) Uygun Mikro Bileşenler (Device, Remote, Branch, Enterprise, Telecom/MEC vb.)</w:t>
            </w:r>
          </w:p>
        </w:tc>
      </w:tr>
      <w:tr w:rsidR="001B424C" w:rsidRPr="001B424C" w14:paraId="52487A0D" w14:textId="77777777" w:rsidTr="00D81786">
        <w:trPr>
          <w:trHeight w:val="300"/>
        </w:trPr>
        <w:tc>
          <w:tcPr>
            <w:tcW w:w="1129" w:type="dxa"/>
            <w:noWrap/>
            <w:vAlign w:val="center"/>
            <w:hideMark/>
          </w:tcPr>
          <w:p w14:paraId="409DA4F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39</w:t>
            </w:r>
          </w:p>
        </w:tc>
        <w:tc>
          <w:tcPr>
            <w:tcW w:w="7933" w:type="dxa"/>
            <w:noWrap/>
            <w:vAlign w:val="center"/>
            <w:hideMark/>
          </w:tcPr>
          <w:p w14:paraId="7ACE2AAF"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Ultra Yüksek Hızlı (Ultra High Speed) Bilgisayar Sistemleri</w:t>
            </w:r>
          </w:p>
        </w:tc>
      </w:tr>
      <w:tr w:rsidR="001B424C" w:rsidRPr="001B424C" w14:paraId="1F74E9D3" w14:textId="77777777" w:rsidTr="00D81786">
        <w:trPr>
          <w:trHeight w:val="300"/>
        </w:trPr>
        <w:tc>
          <w:tcPr>
            <w:tcW w:w="1129" w:type="dxa"/>
            <w:noWrap/>
            <w:vAlign w:val="center"/>
            <w:hideMark/>
          </w:tcPr>
          <w:p w14:paraId="417F35F1"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40</w:t>
            </w:r>
          </w:p>
        </w:tc>
        <w:tc>
          <w:tcPr>
            <w:tcW w:w="7933" w:type="dxa"/>
            <w:noWrap/>
            <w:vAlign w:val="center"/>
            <w:hideMark/>
          </w:tcPr>
          <w:p w14:paraId="484523A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Uzay Bağlantılarını Kullanan Veri Transferi Teknolojileri</w:t>
            </w:r>
          </w:p>
        </w:tc>
      </w:tr>
      <w:tr w:rsidR="001B424C" w:rsidRPr="001B424C" w14:paraId="6CFE8B20" w14:textId="77777777" w:rsidTr="00D81786">
        <w:trPr>
          <w:trHeight w:val="300"/>
        </w:trPr>
        <w:tc>
          <w:tcPr>
            <w:tcW w:w="1129" w:type="dxa"/>
            <w:noWrap/>
            <w:vAlign w:val="center"/>
            <w:hideMark/>
          </w:tcPr>
          <w:p w14:paraId="633B13A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41</w:t>
            </w:r>
          </w:p>
        </w:tc>
        <w:tc>
          <w:tcPr>
            <w:tcW w:w="7933" w:type="dxa"/>
            <w:noWrap/>
            <w:vAlign w:val="center"/>
            <w:hideMark/>
          </w:tcPr>
          <w:p w14:paraId="6C6EAD6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Üretken Yapay Zekâ Teknolojileri (Büyük Dil Modelleri, Görsel Dil Modelleri, Küçük Dil Modelleri, Açıklanabilir Yapay Zekâ, Uçta Yapay Zekâ, Enerji Verimli Yapay Zekâ, Nöromorfik Yapay Zekâ, Nedensel Yapay Zekâ vb.)</w:t>
            </w:r>
          </w:p>
        </w:tc>
      </w:tr>
      <w:tr w:rsidR="001B424C" w:rsidRPr="001B424C" w14:paraId="7E9E41A2" w14:textId="77777777" w:rsidTr="00D81786">
        <w:trPr>
          <w:trHeight w:val="300"/>
        </w:trPr>
        <w:tc>
          <w:tcPr>
            <w:tcW w:w="1129" w:type="dxa"/>
            <w:noWrap/>
            <w:vAlign w:val="center"/>
            <w:hideMark/>
          </w:tcPr>
          <w:p w14:paraId="7C2C34A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42</w:t>
            </w:r>
          </w:p>
        </w:tc>
        <w:tc>
          <w:tcPr>
            <w:tcW w:w="7933" w:type="dxa"/>
            <w:noWrap/>
            <w:vAlign w:val="center"/>
            <w:hideMark/>
          </w:tcPr>
          <w:p w14:paraId="46EC9F0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Verinin Işıkla Aktarımı (Li-Fi) Uygulamaları</w:t>
            </w:r>
          </w:p>
        </w:tc>
      </w:tr>
      <w:tr w:rsidR="001B424C" w:rsidRPr="001B424C" w14:paraId="5D1E7647" w14:textId="77777777" w:rsidTr="00D81786">
        <w:trPr>
          <w:trHeight w:val="300"/>
        </w:trPr>
        <w:tc>
          <w:tcPr>
            <w:tcW w:w="1129" w:type="dxa"/>
            <w:noWrap/>
            <w:vAlign w:val="center"/>
            <w:hideMark/>
          </w:tcPr>
          <w:p w14:paraId="1848DF7C"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43</w:t>
            </w:r>
          </w:p>
        </w:tc>
        <w:tc>
          <w:tcPr>
            <w:tcW w:w="7933" w:type="dxa"/>
            <w:noWrap/>
            <w:vAlign w:val="center"/>
            <w:hideMark/>
          </w:tcPr>
          <w:p w14:paraId="3EB266C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Yapay Zeka Destekli Yüksek Seviye Otomasyon (Hyper-Automation) Teknolojileri</w:t>
            </w:r>
          </w:p>
        </w:tc>
      </w:tr>
      <w:tr w:rsidR="001B424C" w:rsidRPr="001B424C" w14:paraId="3CB91B69" w14:textId="77777777" w:rsidTr="00D81786">
        <w:trPr>
          <w:trHeight w:val="300"/>
        </w:trPr>
        <w:tc>
          <w:tcPr>
            <w:tcW w:w="1129" w:type="dxa"/>
            <w:noWrap/>
            <w:vAlign w:val="center"/>
            <w:hideMark/>
          </w:tcPr>
          <w:p w14:paraId="74AC574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44</w:t>
            </w:r>
          </w:p>
        </w:tc>
        <w:tc>
          <w:tcPr>
            <w:tcW w:w="7933" w:type="dxa"/>
            <w:noWrap/>
            <w:vAlign w:val="center"/>
            <w:hideMark/>
          </w:tcPr>
          <w:p w14:paraId="129D6F0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Yeni nesil ağ yönetimi ve güvenliği uygulamaları</w:t>
            </w:r>
          </w:p>
        </w:tc>
      </w:tr>
      <w:tr w:rsidR="001B424C" w:rsidRPr="001B424C" w14:paraId="77289968" w14:textId="77777777" w:rsidTr="00D81786">
        <w:trPr>
          <w:trHeight w:val="300"/>
        </w:trPr>
        <w:tc>
          <w:tcPr>
            <w:tcW w:w="1129" w:type="dxa"/>
            <w:noWrap/>
            <w:vAlign w:val="center"/>
            <w:hideMark/>
          </w:tcPr>
          <w:p w14:paraId="245D6A01"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45</w:t>
            </w:r>
          </w:p>
        </w:tc>
        <w:tc>
          <w:tcPr>
            <w:tcW w:w="7933" w:type="dxa"/>
            <w:noWrap/>
            <w:vAlign w:val="center"/>
            <w:hideMark/>
          </w:tcPr>
          <w:p w14:paraId="2EB8808E"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Yeni Nesil Araç Araç (V2V), Araç Altyapı (V2I), Araç Sürücü (V2D), Benzeri (V2X) ve Zihin Araç (Brain to Vehicle) (B2V) Etkileşim Teknolojileri (Araç İçi Tüketici Data Servisleri vb. dâhil)</w:t>
            </w:r>
          </w:p>
        </w:tc>
      </w:tr>
    </w:tbl>
    <w:p w14:paraId="5C1EBC7B" w14:textId="77777777" w:rsidR="00717D5A" w:rsidRDefault="00717D5A" w:rsidP="00AA31D1">
      <w:pPr>
        <w:ind w:firstLine="0"/>
        <w:rPr>
          <w:noProof/>
        </w:rPr>
      </w:pPr>
    </w:p>
    <w:p w14:paraId="3F456319" w14:textId="77777777" w:rsidR="00937241" w:rsidRDefault="00937241" w:rsidP="00AA31D1">
      <w:pPr>
        <w:ind w:firstLine="0"/>
        <w:rPr>
          <w:noProof/>
        </w:rPr>
      </w:pPr>
    </w:p>
    <w:p w14:paraId="56DA9286" w14:textId="43D6875F" w:rsidR="00937241" w:rsidRDefault="00937241" w:rsidP="001B424C">
      <w:pPr>
        <w:tabs>
          <w:tab w:val="left" w:pos="2016"/>
        </w:tabs>
        <w:ind w:firstLine="0"/>
        <w:sectPr w:rsidR="00937241" w:rsidSect="00487D58">
          <w:pgSz w:w="11906" w:h="16838"/>
          <w:pgMar w:top="1418" w:right="1418" w:bottom="1276" w:left="1418" w:header="709" w:footer="709" w:gutter="0"/>
          <w:pgNumType w:start="1"/>
          <w:cols w:space="708"/>
        </w:sectPr>
      </w:pPr>
    </w:p>
    <w:p w14:paraId="66F1400C" w14:textId="7108AF5A" w:rsidR="007602F1" w:rsidRDefault="007602F1" w:rsidP="00FF1E41">
      <w:pPr>
        <w:ind w:firstLine="0"/>
        <w:rPr>
          <w:rFonts w:cs="Times New Roman"/>
          <w:b/>
          <w:noProof/>
          <w:szCs w:val="24"/>
        </w:rPr>
      </w:pPr>
      <w:r w:rsidRPr="004E2F12">
        <w:rPr>
          <w:rFonts w:cs="Times New Roman"/>
          <w:b/>
          <w:noProof/>
          <w:szCs w:val="24"/>
        </w:rPr>
        <w:lastRenderedPageBreak/>
        <w:t>Ek</w:t>
      </w:r>
      <w:r>
        <w:rPr>
          <w:rFonts w:cs="Times New Roman"/>
          <w:b/>
          <w:noProof/>
          <w:szCs w:val="24"/>
        </w:rPr>
        <w:t xml:space="preserve">.3 </w:t>
      </w:r>
      <w:r w:rsidR="001B424C" w:rsidRPr="001B424C">
        <w:rPr>
          <w:rFonts w:cs="Times New Roman"/>
          <w:b/>
          <w:color w:val="auto"/>
          <w:szCs w:val="24"/>
          <w:lang w:eastAsia="en-US"/>
        </w:rPr>
        <w:t>Kritik Hammadde Listesi</w:t>
      </w:r>
      <w:r w:rsidR="001B424C">
        <w:rPr>
          <w:rFonts w:cs="Times New Roman"/>
          <w:b/>
          <w:noProof/>
          <w:szCs w:val="24"/>
        </w:rPr>
        <w:t xml:space="preserve"> (Değişik:RG-10/4/2026-33220) </w:t>
      </w:r>
    </w:p>
    <w:tbl>
      <w:tblPr>
        <w:tblStyle w:val="TabloKlavuzu3"/>
        <w:tblW w:w="9100" w:type="dxa"/>
        <w:tblLook w:val="04A0" w:firstRow="1" w:lastRow="0" w:firstColumn="1" w:lastColumn="0" w:noHBand="0" w:noVBand="1"/>
      </w:tblPr>
      <w:tblGrid>
        <w:gridCol w:w="1134"/>
        <w:gridCol w:w="7966"/>
      </w:tblGrid>
      <w:tr w:rsidR="001B424C" w:rsidRPr="001B424C" w14:paraId="00224339" w14:textId="77777777" w:rsidTr="00D81786">
        <w:trPr>
          <w:trHeight w:val="300"/>
        </w:trPr>
        <w:tc>
          <w:tcPr>
            <w:tcW w:w="1134" w:type="dxa"/>
            <w:tcBorders>
              <w:top w:val="single" w:sz="4" w:space="0" w:color="auto"/>
            </w:tcBorders>
            <w:noWrap/>
            <w:vAlign w:val="center"/>
            <w:hideMark/>
          </w:tcPr>
          <w:p w14:paraId="428AAAE8" w14:textId="77777777" w:rsidR="001B424C" w:rsidRPr="001B424C" w:rsidRDefault="001B424C" w:rsidP="001B424C">
            <w:pPr>
              <w:ind w:firstLine="0"/>
              <w:jc w:val="left"/>
              <w:rPr>
                <w:rFonts w:cs="Times New Roman"/>
                <w:b/>
                <w:bCs/>
                <w:color w:val="auto"/>
                <w:sz w:val="17"/>
                <w:szCs w:val="17"/>
              </w:rPr>
            </w:pPr>
            <w:r w:rsidRPr="001B424C">
              <w:rPr>
                <w:rFonts w:cs="Times New Roman"/>
                <w:b/>
                <w:bCs/>
                <w:color w:val="auto"/>
                <w:sz w:val="17"/>
                <w:szCs w:val="17"/>
              </w:rPr>
              <w:t>Sıra No</w:t>
            </w:r>
          </w:p>
        </w:tc>
        <w:tc>
          <w:tcPr>
            <w:tcW w:w="7966" w:type="dxa"/>
            <w:tcBorders>
              <w:top w:val="single" w:sz="4" w:space="0" w:color="auto"/>
            </w:tcBorders>
            <w:noWrap/>
            <w:vAlign w:val="center"/>
            <w:hideMark/>
          </w:tcPr>
          <w:p w14:paraId="5CCB5900" w14:textId="77777777" w:rsidR="001B424C" w:rsidRPr="001B424C" w:rsidRDefault="001B424C" w:rsidP="001B424C">
            <w:pPr>
              <w:ind w:firstLine="0"/>
              <w:jc w:val="left"/>
              <w:rPr>
                <w:rFonts w:cs="Times New Roman"/>
                <w:b/>
                <w:bCs/>
                <w:color w:val="auto"/>
                <w:sz w:val="17"/>
                <w:szCs w:val="17"/>
              </w:rPr>
            </w:pPr>
            <w:r w:rsidRPr="001B424C">
              <w:rPr>
                <w:rFonts w:cs="Times New Roman"/>
                <w:b/>
                <w:bCs/>
                <w:color w:val="auto"/>
                <w:sz w:val="17"/>
                <w:szCs w:val="17"/>
              </w:rPr>
              <w:t>Hammadde Adı</w:t>
            </w:r>
          </w:p>
        </w:tc>
      </w:tr>
      <w:tr w:rsidR="001B424C" w:rsidRPr="001B424C" w14:paraId="3BBA6357" w14:textId="77777777" w:rsidTr="00D81786">
        <w:trPr>
          <w:trHeight w:val="300"/>
        </w:trPr>
        <w:tc>
          <w:tcPr>
            <w:tcW w:w="1134" w:type="dxa"/>
            <w:noWrap/>
            <w:hideMark/>
          </w:tcPr>
          <w:p w14:paraId="3D799C9A"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w:t>
            </w:r>
          </w:p>
        </w:tc>
        <w:tc>
          <w:tcPr>
            <w:tcW w:w="7966" w:type="dxa"/>
            <w:noWrap/>
            <w:vAlign w:val="bottom"/>
            <w:hideMark/>
          </w:tcPr>
          <w:p w14:paraId="7D7990F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Antimon</w:t>
            </w:r>
          </w:p>
        </w:tc>
      </w:tr>
      <w:tr w:rsidR="001B424C" w:rsidRPr="001B424C" w14:paraId="5E339C55" w14:textId="77777777" w:rsidTr="00D81786">
        <w:trPr>
          <w:trHeight w:val="300"/>
        </w:trPr>
        <w:tc>
          <w:tcPr>
            <w:tcW w:w="1134" w:type="dxa"/>
            <w:noWrap/>
            <w:hideMark/>
          </w:tcPr>
          <w:p w14:paraId="7881C8C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w:t>
            </w:r>
          </w:p>
        </w:tc>
        <w:tc>
          <w:tcPr>
            <w:tcW w:w="7966" w:type="dxa"/>
            <w:noWrap/>
            <w:vAlign w:val="bottom"/>
            <w:hideMark/>
          </w:tcPr>
          <w:p w14:paraId="25FFB79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Arsenik</w:t>
            </w:r>
          </w:p>
        </w:tc>
      </w:tr>
      <w:tr w:rsidR="001B424C" w:rsidRPr="001B424C" w14:paraId="7DCDDB1A" w14:textId="77777777" w:rsidTr="00D81786">
        <w:trPr>
          <w:trHeight w:val="300"/>
        </w:trPr>
        <w:tc>
          <w:tcPr>
            <w:tcW w:w="1134" w:type="dxa"/>
            <w:noWrap/>
            <w:hideMark/>
          </w:tcPr>
          <w:p w14:paraId="7D015FB6"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w:t>
            </w:r>
          </w:p>
        </w:tc>
        <w:tc>
          <w:tcPr>
            <w:tcW w:w="7966" w:type="dxa"/>
            <w:noWrap/>
            <w:vAlign w:val="bottom"/>
            <w:hideMark/>
          </w:tcPr>
          <w:p w14:paraId="38C1CC7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Boksit</w:t>
            </w:r>
          </w:p>
        </w:tc>
      </w:tr>
      <w:tr w:rsidR="001B424C" w:rsidRPr="001B424C" w14:paraId="0B794E59" w14:textId="77777777" w:rsidTr="00D81786">
        <w:trPr>
          <w:trHeight w:val="300"/>
        </w:trPr>
        <w:tc>
          <w:tcPr>
            <w:tcW w:w="1134" w:type="dxa"/>
            <w:noWrap/>
            <w:hideMark/>
          </w:tcPr>
          <w:p w14:paraId="5D5B678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4</w:t>
            </w:r>
          </w:p>
        </w:tc>
        <w:tc>
          <w:tcPr>
            <w:tcW w:w="7966" w:type="dxa"/>
            <w:noWrap/>
            <w:vAlign w:val="bottom"/>
            <w:hideMark/>
          </w:tcPr>
          <w:p w14:paraId="169FCC9D"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Barit</w:t>
            </w:r>
          </w:p>
        </w:tc>
      </w:tr>
      <w:tr w:rsidR="001B424C" w:rsidRPr="001B424C" w14:paraId="659D1E0E" w14:textId="77777777" w:rsidTr="00D81786">
        <w:trPr>
          <w:trHeight w:val="300"/>
        </w:trPr>
        <w:tc>
          <w:tcPr>
            <w:tcW w:w="1134" w:type="dxa"/>
            <w:noWrap/>
            <w:hideMark/>
          </w:tcPr>
          <w:p w14:paraId="47BF5F5C"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5</w:t>
            </w:r>
          </w:p>
        </w:tc>
        <w:tc>
          <w:tcPr>
            <w:tcW w:w="7966" w:type="dxa"/>
            <w:noWrap/>
            <w:vAlign w:val="bottom"/>
            <w:hideMark/>
          </w:tcPr>
          <w:p w14:paraId="13BA1AA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Berilyum</w:t>
            </w:r>
          </w:p>
        </w:tc>
      </w:tr>
      <w:tr w:rsidR="001B424C" w:rsidRPr="001B424C" w14:paraId="4F301A34" w14:textId="77777777" w:rsidTr="00D81786">
        <w:trPr>
          <w:trHeight w:val="300"/>
        </w:trPr>
        <w:tc>
          <w:tcPr>
            <w:tcW w:w="1134" w:type="dxa"/>
            <w:noWrap/>
            <w:hideMark/>
          </w:tcPr>
          <w:p w14:paraId="5796F16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6</w:t>
            </w:r>
          </w:p>
        </w:tc>
        <w:tc>
          <w:tcPr>
            <w:tcW w:w="7966" w:type="dxa"/>
            <w:noWrap/>
            <w:vAlign w:val="bottom"/>
            <w:hideMark/>
          </w:tcPr>
          <w:p w14:paraId="54B8C37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Bizmut</w:t>
            </w:r>
          </w:p>
        </w:tc>
      </w:tr>
      <w:tr w:rsidR="001B424C" w:rsidRPr="001B424C" w14:paraId="54064AD2" w14:textId="77777777" w:rsidTr="00D81786">
        <w:trPr>
          <w:trHeight w:val="300"/>
        </w:trPr>
        <w:tc>
          <w:tcPr>
            <w:tcW w:w="1134" w:type="dxa"/>
            <w:noWrap/>
            <w:hideMark/>
          </w:tcPr>
          <w:p w14:paraId="036A128A"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7</w:t>
            </w:r>
          </w:p>
        </w:tc>
        <w:tc>
          <w:tcPr>
            <w:tcW w:w="7966" w:type="dxa"/>
            <w:noWrap/>
            <w:vAlign w:val="bottom"/>
            <w:hideMark/>
          </w:tcPr>
          <w:p w14:paraId="1755DCD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Bor</w:t>
            </w:r>
          </w:p>
        </w:tc>
      </w:tr>
      <w:tr w:rsidR="001B424C" w:rsidRPr="001B424C" w14:paraId="06FFB15E" w14:textId="77777777" w:rsidTr="00D81786">
        <w:trPr>
          <w:trHeight w:val="300"/>
        </w:trPr>
        <w:tc>
          <w:tcPr>
            <w:tcW w:w="1134" w:type="dxa"/>
            <w:noWrap/>
            <w:hideMark/>
          </w:tcPr>
          <w:p w14:paraId="107139E7"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8</w:t>
            </w:r>
          </w:p>
        </w:tc>
        <w:tc>
          <w:tcPr>
            <w:tcW w:w="7966" w:type="dxa"/>
            <w:noWrap/>
            <w:vAlign w:val="bottom"/>
            <w:hideMark/>
          </w:tcPr>
          <w:p w14:paraId="62C6FDB3"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Kobalt</w:t>
            </w:r>
          </w:p>
        </w:tc>
      </w:tr>
      <w:tr w:rsidR="001B424C" w:rsidRPr="001B424C" w14:paraId="4EA1935A" w14:textId="77777777" w:rsidTr="00D81786">
        <w:trPr>
          <w:trHeight w:val="300"/>
        </w:trPr>
        <w:tc>
          <w:tcPr>
            <w:tcW w:w="1134" w:type="dxa"/>
            <w:noWrap/>
            <w:hideMark/>
          </w:tcPr>
          <w:p w14:paraId="1A4427DC"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9</w:t>
            </w:r>
          </w:p>
        </w:tc>
        <w:tc>
          <w:tcPr>
            <w:tcW w:w="7966" w:type="dxa"/>
            <w:noWrap/>
            <w:vAlign w:val="bottom"/>
            <w:hideMark/>
          </w:tcPr>
          <w:p w14:paraId="43B9EC0D"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Koklaşabilir taş kömürü</w:t>
            </w:r>
          </w:p>
        </w:tc>
      </w:tr>
      <w:tr w:rsidR="001B424C" w:rsidRPr="001B424C" w14:paraId="3BA2839D" w14:textId="77777777" w:rsidTr="00D81786">
        <w:trPr>
          <w:trHeight w:val="300"/>
        </w:trPr>
        <w:tc>
          <w:tcPr>
            <w:tcW w:w="1134" w:type="dxa"/>
            <w:noWrap/>
            <w:hideMark/>
          </w:tcPr>
          <w:p w14:paraId="279EBB5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10</w:t>
            </w:r>
          </w:p>
        </w:tc>
        <w:tc>
          <w:tcPr>
            <w:tcW w:w="7966" w:type="dxa"/>
            <w:noWrap/>
            <w:vAlign w:val="bottom"/>
            <w:hideMark/>
          </w:tcPr>
          <w:p w14:paraId="0F86A63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Bakır</w:t>
            </w:r>
          </w:p>
        </w:tc>
      </w:tr>
      <w:tr w:rsidR="001B424C" w:rsidRPr="001B424C" w14:paraId="070A748E" w14:textId="77777777" w:rsidTr="00D81786">
        <w:trPr>
          <w:trHeight w:val="300"/>
        </w:trPr>
        <w:tc>
          <w:tcPr>
            <w:tcW w:w="1134" w:type="dxa"/>
            <w:noWrap/>
            <w:hideMark/>
          </w:tcPr>
          <w:p w14:paraId="649FE16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11</w:t>
            </w:r>
          </w:p>
        </w:tc>
        <w:tc>
          <w:tcPr>
            <w:tcW w:w="7966" w:type="dxa"/>
            <w:noWrap/>
            <w:vAlign w:val="bottom"/>
            <w:hideMark/>
          </w:tcPr>
          <w:p w14:paraId="6496C4D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Feldispat</w:t>
            </w:r>
          </w:p>
        </w:tc>
      </w:tr>
      <w:tr w:rsidR="001B424C" w:rsidRPr="001B424C" w14:paraId="01E68774" w14:textId="77777777" w:rsidTr="00D81786">
        <w:trPr>
          <w:trHeight w:val="300"/>
        </w:trPr>
        <w:tc>
          <w:tcPr>
            <w:tcW w:w="1134" w:type="dxa"/>
            <w:noWrap/>
            <w:hideMark/>
          </w:tcPr>
          <w:p w14:paraId="3726162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12</w:t>
            </w:r>
          </w:p>
        </w:tc>
        <w:tc>
          <w:tcPr>
            <w:tcW w:w="7966" w:type="dxa"/>
            <w:noWrap/>
            <w:vAlign w:val="bottom"/>
            <w:hideMark/>
          </w:tcPr>
          <w:p w14:paraId="4B2C69E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Kalsiyum floriti</w:t>
            </w:r>
          </w:p>
        </w:tc>
      </w:tr>
      <w:tr w:rsidR="001B424C" w:rsidRPr="001B424C" w14:paraId="6FCD73F1" w14:textId="77777777" w:rsidTr="00D81786">
        <w:trPr>
          <w:trHeight w:val="300"/>
        </w:trPr>
        <w:tc>
          <w:tcPr>
            <w:tcW w:w="1134" w:type="dxa"/>
            <w:noWrap/>
            <w:hideMark/>
          </w:tcPr>
          <w:p w14:paraId="03E70ECA"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13</w:t>
            </w:r>
          </w:p>
        </w:tc>
        <w:tc>
          <w:tcPr>
            <w:tcW w:w="7966" w:type="dxa"/>
            <w:noWrap/>
            <w:vAlign w:val="bottom"/>
            <w:hideMark/>
          </w:tcPr>
          <w:p w14:paraId="522EFDD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Galyum</w:t>
            </w:r>
          </w:p>
        </w:tc>
      </w:tr>
      <w:tr w:rsidR="001B424C" w:rsidRPr="001B424C" w14:paraId="2B5E17EF" w14:textId="77777777" w:rsidTr="00D81786">
        <w:trPr>
          <w:trHeight w:val="300"/>
        </w:trPr>
        <w:tc>
          <w:tcPr>
            <w:tcW w:w="1134" w:type="dxa"/>
            <w:noWrap/>
            <w:hideMark/>
          </w:tcPr>
          <w:p w14:paraId="37E5DAB7"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14</w:t>
            </w:r>
          </w:p>
        </w:tc>
        <w:tc>
          <w:tcPr>
            <w:tcW w:w="7966" w:type="dxa"/>
            <w:noWrap/>
            <w:vAlign w:val="bottom"/>
            <w:hideMark/>
          </w:tcPr>
          <w:p w14:paraId="0804633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Germanyum</w:t>
            </w:r>
          </w:p>
        </w:tc>
      </w:tr>
      <w:tr w:rsidR="001B424C" w:rsidRPr="001B424C" w14:paraId="0E764997" w14:textId="77777777" w:rsidTr="00D81786">
        <w:trPr>
          <w:trHeight w:val="300"/>
        </w:trPr>
        <w:tc>
          <w:tcPr>
            <w:tcW w:w="1134" w:type="dxa"/>
            <w:noWrap/>
            <w:hideMark/>
          </w:tcPr>
          <w:p w14:paraId="53C8EA17"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15</w:t>
            </w:r>
          </w:p>
        </w:tc>
        <w:tc>
          <w:tcPr>
            <w:tcW w:w="7966" w:type="dxa"/>
            <w:noWrap/>
            <w:vAlign w:val="bottom"/>
            <w:hideMark/>
          </w:tcPr>
          <w:p w14:paraId="5DC94C0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Hafniyum</w:t>
            </w:r>
          </w:p>
        </w:tc>
      </w:tr>
      <w:tr w:rsidR="001B424C" w:rsidRPr="001B424C" w14:paraId="7F2ADDE3" w14:textId="77777777" w:rsidTr="00D81786">
        <w:trPr>
          <w:trHeight w:val="300"/>
        </w:trPr>
        <w:tc>
          <w:tcPr>
            <w:tcW w:w="1134" w:type="dxa"/>
            <w:noWrap/>
            <w:hideMark/>
          </w:tcPr>
          <w:p w14:paraId="6AF1DD4D"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16</w:t>
            </w:r>
          </w:p>
        </w:tc>
        <w:tc>
          <w:tcPr>
            <w:tcW w:w="7966" w:type="dxa"/>
            <w:noWrap/>
            <w:vAlign w:val="bottom"/>
            <w:hideMark/>
          </w:tcPr>
          <w:p w14:paraId="5BC3BCB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Helyum</w:t>
            </w:r>
          </w:p>
        </w:tc>
      </w:tr>
      <w:tr w:rsidR="001B424C" w:rsidRPr="001B424C" w14:paraId="48207EAE" w14:textId="77777777" w:rsidTr="00D81786">
        <w:trPr>
          <w:trHeight w:val="300"/>
        </w:trPr>
        <w:tc>
          <w:tcPr>
            <w:tcW w:w="1134" w:type="dxa"/>
            <w:noWrap/>
            <w:hideMark/>
          </w:tcPr>
          <w:p w14:paraId="2A8F5CE1"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17</w:t>
            </w:r>
          </w:p>
        </w:tc>
        <w:tc>
          <w:tcPr>
            <w:tcW w:w="7966" w:type="dxa"/>
            <w:noWrap/>
            <w:vAlign w:val="bottom"/>
            <w:hideMark/>
          </w:tcPr>
          <w:p w14:paraId="58EAF0B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Ağır Nadir Toprak Elementleri</w:t>
            </w:r>
          </w:p>
        </w:tc>
      </w:tr>
      <w:tr w:rsidR="001B424C" w:rsidRPr="001B424C" w14:paraId="2CA32D0F" w14:textId="77777777" w:rsidTr="00D81786">
        <w:trPr>
          <w:trHeight w:val="300"/>
        </w:trPr>
        <w:tc>
          <w:tcPr>
            <w:tcW w:w="1134" w:type="dxa"/>
            <w:noWrap/>
            <w:hideMark/>
          </w:tcPr>
          <w:p w14:paraId="21A8C4E3"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18</w:t>
            </w:r>
          </w:p>
        </w:tc>
        <w:tc>
          <w:tcPr>
            <w:tcW w:w="7966" w:type="dxa"/>
            <w:noWrap/>
            <w:vAlign w:val="bottom"/>
            <w:hideMark/>
          </w:tcPr>
          <w:p w14:paraId="6295EC9D"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Hafif Nadir Toprak Elementleri</w:t>
            </w:r>
          </w:p>
        </w:tc>
      </w:tr>
      <w:tr w:rsidR="001B424C" w:rsidRPr="001B424C" w14:paraId="38EF77C6" w14:textId="77777777" w:rsidTr="00D81786">
        <w:trPr>
          <w:trHeight w:val="300"/>
        </w:trPr>
        <w:tc>
          <w:tcPr>
            <w:tcW w:w="1134" w:type="dxa"/>
            <w:noWrap/>
            <w:hideMark/>
          </w:tcPr>
          <w:p w14:paraId="0B04731E"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19</w:t>
            </w:r>
          </w:p>
        </w:tc>
        <w:tc>
          <w:tcPr>
            <w:tcW w:w="7966" w:type="dxa"/>
            <w:noWrap/>
            <w:vAlign w:val="bottom"/>
            <w:hideMark/>
          </w:tcPr>
          <w:p w14:paraId="44C0F12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Lityum</w:t>
            </w:r>
          </w:p>
        </w:tc>
      </w:tr>
      <w:tr w:rsidR="001B424C" w:rsidRPr="001B424C" w14:paraId="6918FB7B" w14:textId="77777777" w:rsidTr="00D81786">
        <w:trPr>
          <w:trHeight w:val="300"/>
        </w:trPr>
        <w:tc>
          <w:tcPr>
            <w:tcW w:w="1134" w:type="dxa"/>
            <w:noWrap/>
            <w:hideMark/>
          </w:tcPr>
          <w:p w14:paraId="55D2B946"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20</w:t>
            </w:r>
          </w:p>
        </w:tc>
        <w:tc>
          <w:tcPr>
            <w:tcW w:w="7966" w:type="dxa"/>
            <w:noWrap/>
            <w:vAlign w:val="bottom"/>
            <w:hideMark/>
          </w:tcPr>
          <w:p w14:paraId="101AA42D"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Magnezyum</w:t>
            </w:r>
          </w:p>
        </w:tc>
      </w:tr>
      <w:tr w:rsidR="001B424C" w:rsidRPr="001B424C" w14:paraId="59FCF4D0" w14:textId="77777777" w:rsidTr="00D81786">
        <w:trPr>
          <w:trHeight w:val="300"/>
        </w:trPr>
        <w:tc>
          <w:tcPr>
            <w:tcW w:w="1134" w:type="dxa"/>
            <w:noWrap/>
            <w:hideMark/>
          </w:tcPr>
          <w:p w14:paraId="7E74932B"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21</w:t>
            </w:r>
          </w:p>
        </w:tc>
        <w:tc>
          <w:tcPr>
            <w:tcW w:w="7966" w:type="dxa"/>
            <w:noWrap/>
            <w:vAlign w:val="bottom"/>
            <w:hideMark/>
          </w:tcPr>
          <w:p w14:paraId="593ED1A1"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Manganez</w:t>
            </w:r>
          </w:p>
        </w:tc>
      </w:tr>
      <w:tr w:rsidR="001B424C" w:rsidRPr="001B424C" w14:paraId="18BBC4BE" w14:textId="77777777" w:rsidTr="00D81786">
        <w:trPr>
          <w:trHeight w:val="300"/>
        </w:trPr>
        <w:tc>
          <w:tcPr>
            <w:tcW w:w="1134" w:type="dxa"/>
            <w:noWrap/>
            <w:hideMark/>
          </w:tcPr>
          <w:p w14:paraId="5848BBE8"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22</w:t>
            </w:r>
          </w:p>
        </w:tc>
        <w:tc>
          <w:tcPr>
            <w:tcW w:w="7966" w:type="dxa"/>
            <w:noWrap/>
            <w:vAlign w:val="bottom"/>
            <w:hideMark/>
          </w:tcPr>
          <w:p w14:paraId="795DA62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Doğal Grafit</w:t>
            </w:r>
          </w:p>
        </w:tc>
      </w:tr>
      <w:tr w:rsidR="001B424C" w:rsidRPr="001B424C" w14:paraId="1AB4FB67" w14:textId="77777777" w:rsidTr="00D81786">
        <w:trPr>
          <w:trHeight w:val="300"/>
        </w:trPr>
        <w:tc>
          <w:tcPr>
            <w:tcW w:w="1134" w:type="dxa"/>
            <w:noWrap/>
            <w:hideMark/>
          </w:tcPr>
          <w:p w14:paraId="767764B1"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23</w:t>
            </w:r>
          </w:p>
        </w:tc>
        <w:tc>
          <w:tcPr>
            <w:tcW w:w="7966" w:type="dxa"/>
            <w:noWrap/>
            <w:vAlign w:val="bottom"/>
            <w:hideMark/>
          </w:tcPr>
          <w:p w14:paraId="5D5ED8EE"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Nikel – pil sınıfı</w:t>
            </w:r>
          </w:p>
        </w:tc>
      </w:tr>
      <w:tr w:rsidR="001B424C" w:rsidRPr="001B424C" w14:paraId="28B58EAC" w14:textId="77777777" w:rsidTr="00D81786">
        <w:trPr>
          <w:trHeight w:val="300"/>
        </w:trPr>
        <w:tc>
          <w:tcPr>
            <w:tcW w:w="1134" w:type="dxa"/>
            <w:noWrap/>
            <w:hideMark/>
          </w:tcPr>
          <w:p w14:paraId="2C1D6933"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24</w:t>
            </w:r>
          </w:p>
        </w:tc>
        <w:tc>
          <w:tcPr>
            <w:tcW w:w="7966" w:type="dxa"/>
            <w:noWrap/>
            <w:vAlign w:val="bottom"/>
            <w:hideMark/>
          </w:tcPr>
          <w:p w14:paraId="7F5987A4"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Niyobyum</w:t>
            </w:r>
          </w:p>
        </w:tc>
      </w:tr>
      <w:tr w:rsidR="001B424C" w:rsidRPr="001B424C" w14:paraId="7F8639E8" w14:textId="77777777" w:rsidTr="00D81786">
        <w:trPr>
          <w:trHeight w:val="300"/>
        </w:trPr>
        <w:tc>
          <w:tcPr>
            <w:tcW w:w="1134" w:type="dxa"/>
            <w:noWrap/>
            <w:hideMark/>
          </w:tcPr>
          <w:p w14:paraId="582F2C2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25</w:t>
            </w:r>
          </w:p>
        </w:tc>
        <w:tc>
          <w:tcPr>
            <w:tcW w:w="7966" w:type="dxa"/>
            <w:noWrap/>
            <w:vAlign w:val="bottom"/>
            <w:hideMark/>
          </w:tcPr>
          <w:p w14:paraId="24BCF16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Fosfat kaya</w:t>
            </w:r>
          </w:p>
        </w:tc>
      </w:tr>
      <w:tr w:rsidR="001B424C" w:rsidRPr="001B424C" w14:paraId="360CA892" w14:textId="77777777" w:rsidTr="00D81786">
        <w:trPr>
          <w:trHeight w:val="300"/>
        </w:trPr>
        <w:tc>
          <w:tcPr>
            <w:tcW w:w="1134" w:type="dxa"/>
            <w:noWrap/>
            <w:hideMark/>
          </w:tcPr>
          <w:p w14:paraId="5B6887A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26</w:t>
            </w:r>
          </w:p>
        </w:tc>
        <w:tc>
          <w:tcPr>
            <w:tcW w:w="7966" w:type="dxa"/>
            <w:noWrap/>
            <w:vAlign w:val="bottom"/>
            <w:hideMark/>
          </w:tcPr>
          <w:p w14:paraId="5428A346"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Fosfor</w:t>
            </w:r>
          </w:p>
        </w:tc>
      </w:tr>
      <w:tr w:rsidR="001B424C" w:rsidRPr="001B424C" w14:paraId="3812E21F" w14:textId="77777777" w:rsidTr="00D81786">
        <w:trPr>
          <w:trHeight w:val="300"/>
        </w:trPr>
        <w:tc>
          <w:tcPr>
            <w:tcW w:w="1134" w:type="dxa"/>
            <w:noWrap/>
            <w:hideMark/>
          </w:tcPr>
          <w:p w14:paraId="1EABB15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27</w:t>
            </w:r>
          </w:p>
        </w:tc>
        <w:tc>
          <w:tcPr>
            <w:tcW w:w="7966" w:type="dxa"/>
            <w:noWrap/>
            <w:vAlign w:val="bottom"/>
            <w:hideMark/>
          </w:tcPr>
          <w:p w14:paraId="3BBF61A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Platin Grubu Metaller</w:t>
            </w:r>
          </w:p>
        </w:tc>
      </w:tr>
      <w:tr w:rsidR="001B424C" w:rsidRPr="001B424C" w14:paraId="4DF17333" w14:textId="77777777" w:rsidTr="00D81786">
        <w:trPr>
          <w:trHeight w:val="300"/>
        </w:trPr>
        <w:tc>
          <w:tcPr>
            <w:tcW w:w="1134" w:type="dxa"/>
            <w:noWrap/>
            <w:hideMark/>
          </w:tcPr>
          <w:p w14:paraId="4779828C"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28</w:t>
            </w:r>
          </w:p>
        </w:tc>
        <w:tc>
          <w:tcPr>
            <w:tcW w:w="7966" w:type="dxa"/>
            <w:noWrap/>
            <w:vAlign w:val="bottom"/>
            <w:hideMark/>
          </w:tcPr>
          <w:p w14:paraId="1B92130C"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Skandiyum</w:t>
            </w:r>
          </w:p>
        </w:tc>
      </w:tr>
      <w:tr w:rsidR="001B424C" w:rsidRPr="001B424C" w14:paraId="5ECD1F3C" w14:textId="77777777" w:rsidTr="00D81786">
        <w:trPr>
          <w:trHeight w:val="300"/>
        </w:trPr>
        <w:tc>
          <w:tcPr>
            <w:tcW w:w="1134" w:type="dxa"/>
            <w:noWrap/>
            <w:hideMark/>
          </w:tcPr>
          <w:p w14:paraId="42DD3C13"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29</w:t>
            </w:r>
          </w:p>
        </w:tc>
        <w:tc>
          <w:tcPr>
            <w:tcW w:w="7966" w:type="dxa"/>
            <w:noWrap/>
            <w:vAlign w:val="bottom"/>
            <w:hideMark/>
          </w:tcPr>
          <w:p w14:paraId="3C5688DB"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Silikon metali</w:t>
            </w:r>
          </w:p>
        </w:tc>
      </w:tr>
      <w:tr w:rsidR="001B424C" w:rsidRPr="001B424C" w14:paraId="3581CCB5" w14:textId="77777777" w:rsidTr="00D81786">
        <w:trPr>
          <w:trHeight w:val="300"/>
        </w:trPr>
        <w:tc>
          <w:tcPr>
            <w:tcW w:w="1134" w:type="dxa"/>
            <w:noWrap/>
            <w:hideMark/>
          </w:tcPr>
          <w:p w14:paraId="7E342D4A"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30</w:t>
            </w:r>
          </w:p>
        </w:tc>
        <w:tc>
          <w:tcPr>
            <w:tcW w:w="7966" w:type="dxa"/>
            <w:noWrap/>
            <w:vAlign w:val="bottom"/>
            <w:hideMark/>
          </w:tcPr>
          <w:p w14:paraId="32BA70B0"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Stronsiyum</w:t>
            </w:r>
          </w:p>
        </w:tc>
      </w:tr>
      <w:tr w:rsidR="001B424C" w:rsidRPr="001B424C" w14:paraId="63B5B5D0" w14:textId="77777777" w:rsidTr="00D81786">
        <w:trPr>
          <w:trHeight w:val="300"/>
        </w:trPr>
        <w:tc>
          <w:tcPr>
            <w:tcW w:w="1134" w:type="dxa"/>
            <w:noWrap/>
            <w:hideMark/>
          </w:tcPr>
          <w:p w14:paraId="4F96FB25"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31</w:t>
            </w:r>
          </w:p>
        </w:tc>
        <w:tc>
          <w:tcPr>
            <w:tcW w:w="7966" w:type="dxa"/>
            <w:noWrap/>
            <w:vAlign w:val="bottom"/>
            <w:hideMark/>
          </w:tcPr>
          <w:p w14:paraId="6E2D878A"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Tantal</w:t>
            </w:r>
          </w:p>
        </w:tc>
      </w:tr>
      <w:tr w:rsidR="001B424C" w:rsidRPr="001B424C" w14:paraId="706450BF" w14:textId="77777777" w:rsidTr="00D81786">
        <w:trPr>
          <w:trHeight w:val="300"/>
        </w:trPr>
        <w:tc>
          <w:tcPr>
            <w:tcW w:w="1134" w:type="dxa"/>
            <w:noWrap/>
            <w:hideMark/>
          </w:tcPr>
          <w:p w14:paraId="4D0CCFFE"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32</w:t>
            </w:r>
          </w:p>
        </w:tc>
        <w:tc>
          <w:tcPr>
            <w:tcW w:w="7966" w:type="dxa"/>
            <w:noWrap/>
            <w:vAlign w:val="bottom"/>
            <w:hideMark/>
          </w:tcPr>
          <w:p w14:paraId="7F941E88"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Titanyum metali</w:t>
            </w:r>
          </w:p>
        </w:tc>
      </w:tr>
      <w:tr w:rsidR="001B424C" w:rsidRPr="001B424C" w14:paraId="36500426" w14:textId="77777777" w:rsidTr="00D81786">
        <w:trPr>
          <w:trHeight w:val="300"/>
        </w:trPr>
        <w:tc>
          <w:tcPr>
            <w:tcW w:w="1134" w:type="dxa"/>
            <w:noWrap/>
            <w:hideMark/>
          </w:tcPr>
          <w:p w14:paraId="537AADA4"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33</w:t>
            </w:r>
          </w:p>
        </w:tc>
        <w:tc>
          <w:tcPr>
            <w:tcW w:w="7966" w:type="dxa"/>
            <w:noWrap/>
            <w:vAlign w:val="bottom"/>
            <w:hideMark/>
          </w:tcPr>
          <w:p w14:paraId="246448F7"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Tungsten</w:t>
            </w:r>
          </w:p>
        </w:tc>
      </w:tr>
      <w:tr w:rsidR="001B424C" w:rsidRPr="001B424C" w14:paraId="1AC3739A" w14:textId="77777777" w:rsidTr="00D81786">
        <w:trPr>
          <w:trHeight w:val="300"/>
        </w:trPr>
        <w:tc>
          <w:tcPr>
            <w:tcW w:w="1134" w:type="dxa"/>
            <w:noWrap/>
            <w:hideMark/>
          </w:tcPr>
          <w:p w14:paraId="36BBE62B"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34</w:t>
            </w:r>
          </w:p>
        </w:tc>
        <w:tc>
          <w:tcPr>
            <w:tcW w:w="7966" w:type="dxa"/>
            <w:noWrap/>
            <w:vAlign w:val="bottom"/>
            <w:hideMark/>
          </w:tcPr>
          <w:p w14:paraId="6179DA9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Vanadyum</w:t>
            </w:r>
          </w:p>
        </w:tc>
      </w:tr>
      <w:tr w:rsidR="001B424C" w:rsidRPr="001B424C" w14:paraId="1879F092" w14:textId="77777777" w:rsidTr="00D81786">
        <w:trPr>
          <w:trHeight w:val="300"/>
        </w:trPr>
        <w:tc>
          <w:tcPr>
            <w:tcW w:w="1134" w:type="dxa"/>
            <w:noWrap/>
          </w:tcPr>
          <w:p w14:paraId="57369CE2"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35</w:t>
            </w:r>
          </w:p>
        </w:tc>
        <w:tc>
          <w:tcPr>
            <w:tcW w:w="7966" w:type="dxa"/>
            <w:noWrap/>
            <w:vAlign w:val="bottom"/>
          </w:tcPr>
          <w:p w14:paraId="652D5DF2"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Uranyum</w:t>
            </w:r>
          </w:p>
        </w:tc>
      </w:tr>
      <w:tr w:rsidR="001B424C" w:rsidRPr="001B424C" w14:paraId="79F58FEE" w14:textId="77777777" w:rsidTr="00D81786">
        <w:trPr>
          <w:trHeight w:val="300"/>
        </w:trPr>
        <w:tc>
          <w:tcPr>
            <w:tcW w:w="1134" w:type="dxa"/>
            <w:noWrap/>
          </w:tcPr>
          <w:p w14:paraId="190EDAD9" w14:textId="77777777" w:rsidR="001B424C" w:rsidRPr="001B424C" w:rsidRDefault="001B424C" w:rsidP="001B424C">
            <w:pPr>
              <w:ind w:firstLine="0"/>
              <w:jc w:val="center"/>
              <w:rPr>
                <w:rFonts w:cs="Times New Roman"/>
                <w:color w:val="auto"/>
                <w:sz w:val="17"/>
                <w:szCs w:val="17"/>
              </w:rPr>
            </w:pPr>
            <w:r w:rsidRPr="001B424C">
              <w:rPr>
                <w:rFonts w:cs="Times New Roman"/>
                <w:color w:val="auto"/>
                <w:sz w:val="17"/>
                <w:szCs w:val="17"/>
              </w:rPr>
              <w:t>36</w:t>
            </w:r>
          </w:p>
        </w:tc>
        <w:tc>
          <w:tcPr>
            <w:tcW w:w="7966" w:type="dxa"/>
            <w:noWrap/>
            <w:vAlign w:val="bottom"/>
          </w:tcPr>
          <w:p w14:paraId="69EE6715" w14:textId="77777777" w:rsidR="001B424C" w:rsidRPr="001B424C" w:rsidRDefault="001B424C" w:rsidP="001B424C">
            <w:pPr>
              <w:ind w:firstLine="0"/>
              <w:jc w:val="left"/>
              <w:rPr>
                <w:rFonts w:cs="Times New Roman"/>
                <w:color w:val="auto"/>
                <w:sz w:val="17"/>
                <w:szCs w:val="17"/>
              </w:rPr>
            </w:pPr>
            <w:r w:rsidRPr="001B424C">
              <w:rPr>
                <w:rFonts w:cs="Times New Roman"/>
                <w:color w:val="auto"/>
                <w:sz w:val="17"/>
                <w:szCs w:val="17"/>
              </w:rPr>
              <w:t>Toryum</w:t>
            </w:r>
          </w:p>
        </w:tc>
      </w:tr>
    </w:tbl>
    <w:p w14:paraId="5BA3E2CE" w14:textId="3D307A2D" w:rsidR="001B424C" w:rsidRDefault="001B424C" w:rsidP="00FF1E41">
      <w:pPr>
        <w:ind w:firstLine="0"/>
        <w:rPr>
          <w:rFonts w:cs="Times New Roman"/>
          <w:b/>
          <w:noProof/>
          <w:szCs w:val="24"/>
        </w:rPr>
      </w:pPr>
    </w:p>
    <w:p w14:paraId="07CBE3D2" w14:textId="33EFB01A" w:rsidR="001B424C" w:rsidRDefault="001B424C">
      <w:pPr>
        <w:ind w:firstLine="0"/>
        <w:jc w:val="left"/>
        <w:rPr>
          <w:rFonts w:cs="Times New Roman"/>
          <w:b/>
          <w:noProof/>
          <w:szCs w:val="24"/>
        </w:rPr>
      </w:pPr>
      <w:r>
        <w:rPr>
          <w:rFonts w:cs="Times New Roman"/>
          <w:b/>
          <w:noProof/>
          <w:szCs w:val="24"/>
        </w:rPr>
        <w:br w:type="page"/>
      </w:r>
    </w:p>
    <w:p w14:paraId="21AD321F" w14:textId="70DF52C2" w:rsidR="001B424C" w:rsidRPr="001B424C" w:rsidRDefault="001B424C" w:rsidP="001B424C">
      <w:pPr>
        <w:ind w:firstLine="0"/>
        <w:rPr>
          <w:b/>
          <w:noProof/>
        </w:rPr>
      </w:pPr>
      <w:r w:rsidRPr="001B424C">
        <w:rPr>
          <w:rFonts w:cs="Times New Roman"/>
          <w:b/>
          <w:noProof/>
          <w:szCs w:val="24"/>
        </w:rPr>
        <w:lastRenderedPageBreak/>
        <w:t>Ek.4 Yatırım Projesi Teknoloji/Strateji Değerlendirme Formu</w:t>
      </w:r>
      <w:r>
        <w:rPr>
          <w:rFonts w:cs="Times New Roman"/>
          <w:b/>
          <w:noProof/>
          <w:szCs w:val="24"/>
        </w:rPr>
        <w:t xml:space="preserve"> (Ek:RG-10/4/2026-33220) </w:t>
      </w:r>
    </w:p>
    <w:p w14:paraId="0C688942" w14:textId="77777777" w:rsidR="001B424C" w:rsidRPr="001B424C" w:rsidRDefault="001B424C" w:rsidP="001B424C">
      <w:pPr>
        <w:rPr>
          <w:rFonts w:cs="Times New Roman"/>
          <w:b/>
          <w:noProof/>
          <w:szCs w:val="24"/>
        </w:rPr>
      </w:pPr>
      <w:r w:rsidRPr="001B424C">
        <w:rPr>
          <w:rFonts w:ascii="Calibri" w:hAnsi="Calibri" w:cs="Times New Roman"/>
          <w:noProof/>
          <w:color w:val="auto"/>
          <w:sz w:val="22"/>
          <w:szCs w:val="24"/>
        </w:rPr>
        <mc:AlternateContent>
          <mc:Choice Requires="wps">
            <w:drawing>
              <wp:anchor distT="0" distB="0" distL="114300" distR="114300" simplePos="0" relativeHeight="251659264" behindDoc="1" locked="0" layoutInCell="1" allowOverlap="1" wp14:anchorId="7AE9AC07" wp14:editId="71798C0A">
                <wp:simplePos x="0" y="0"/>
                <wp:positionH relativeFrom="margin">
                  <wp:posOffset>993915</wp:posOffset>
                </wp:positionH>
                <wp:positionV relativeFrom="page">
                  <wp:posOffset>1212017</wp:posOffset>
                </wp:positionV>
                <wp:extent cx="4143375" cy="849086"/>
                <wp:effectExtent l="0" t="0" r="9525" b="8255"/>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849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D3DEB" w14:textId="77777777" w:rsidR="001B424C" w:rsidRPr="00E46895" w:rsidRDefault="001B424C" w:rsidP="001B424C">
                            <w:pPr>
                              <w:spacing w:before="11" w:line="268" w:lineRule="auto"/>
                              <w:ind w:left="488" w:hanging="468"/>
                              <w:jc w:val="center"/>
                              <w:rPr>
                                <w:rFonts w:cs="Times New Roman"/>
                                <w:b/>
                                <w:color w:val="002060"/>
                                <w:sz w:val="34"/>
                                <w:szCs w:val="34"/>
                              </w:rPr>
                            </w:pPr>
                            <w:r w:rsidRPr="00E46895">
                              <w:rPr>
                                <w:rFonts w:cs="Times New Roman"/>
                                <w:b/>
                                <w:color w:val="002060"/>
                                <w:sz w:val="34"/>
                                <w:szCs w:val="34"/>
                              </w:rPr>
                              <w:t xml:space="preserve">YATIRIM </w:t>
                            </w:r>
                            <w:r w:rsidRPr="00E46895">
                              <w:rPr>
                                <w:rFonts w:cs="Times New Roman"/>
                                <w:b/>
                                <w:color w:val="002060"/>
                                <w:w w:val="105"/>
                                <w:sz w:val="34"/>
                                <w:szCs w:val="34"/>
                              </w:rPr>
                              <w:t>PROJESİ TEKNOLOJİ/STRATEJİ     DEĞERLENDİRME</w:t>
                            </w:r>
                            <w:r w:rsidRPr="00E46895">
                              <w:rPr>
                                <w:rFonts w:cs="Times New Roman"/>
                                <w:b/>
                                <w:color w:val="002060"/>
                                <w:spacing w:val="-10"/>
                                <w:w w:val="105"/>
                                <w:sz w:val="34"/>
                                <w:szCs w:val="34"/>
                              </w:rPr>
                              <w:t xml:space="preserve"> </w:t>
                            </w:r>
                            <w:r w:rsidRPr="00E46895">
                              <w:rPr>
                                <w:rFonts w:cs="Times New Roman"/>
                                <w:b/>
                                <w:color w:val="002060"/>
                                <w:w w:val="105"/>
                                <w:sz w:val="34"/>
                                <w:szCs w:val="34"/>
                              </w:rPr>
                              <w:t>FORMU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E9AC07" id="_x0000_t202" coordsize="21600,21600" o:spt="202" path="m,l,21600r21600,l21600,xe">
                <v:stroke joinstyle="miter"/>
                <v:path gradientshapeok="t" o:connecttype="rect"/>
              </v:shapetype>
              <v:shape id="Metin Kutusu 2" o:spid="_x0000_s1026" type="#_x0000_t202" style="position:absolute;left:0;text-align:left;margin-left:78.25pt;margin-top:95.45pt;width:326.25pt;height:66.8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" filled="f" stroked="f">
                <v:textbox inset="0,0,0,0">
                  <w:txbxContent>
                    <w:p w14:paraId="4B2D3DEB" w14:textId="77777777" w:rsidR="001B424C" w:rsidRPr="00E46895" w:rsidRDefault="001B424C" w:rsidP="001B424C">
                      <w:pPr>
                        <w:spacing w:before="11" w:line="268" w:lineRule="auto"/>
                        <w:ind w:left="488" w:hanging="468"/>
                        <w:jc w:val="center"/>
                        <w:rPr>
                          <w:rFonts w:cs="Times New Roman"/>
                          <w:b/>
                          <w:color w:val="002060"/>
                          <w:sz w:val="34"/>
                          <w:szCs w:val="34"/>
                        </w:rPr>
                      </w:pPr>
                      <w:r w:rsidRPr="00E46895">
                        <w:rPr>
                          <w:rFonts w:cs="Times New Roman"/>
                          <w:b/>
                          <w:color w:val="002060"/>
                          <w:sz w:val="34"/>
                          <w:szCs w:val="34"/>
                        </w:rPr>
                        <w:t xml:space="preserve">YATIRIM </w:t>
                      </w:r>
                      <w:r w:rsidRPr="00E46895">
                        <w:rPr>
                          <w:rFonts w:cs="Times New Roman"/>
                          <w:b/>
                          <w:color w:val="002060"/>
                          <w:w w:val="105"/>
                          <w:sz w:val="34"/>
                          <w:szCs w:val="34"/>
                        </w:rPr>
                        <w:t>PROJESİ TEKNOLOJİ/STRATEJİ     DEĞERLENDİRME</w:t>
                      </w:r>
                      <w:r w:rsidRPr="00E46895">
                        <w:rPr>
                          <w:rFonts w:cs="Times New Roman"/>
                          <w:b/>
                          <w:color w:val="002060"/>
                          <w:spacing w:val="-10"/>
                          <w:w w:val="105"/>
                          <w:sz w:val="34"/>
                          <w:szCs w:val="34"/>
                        </w:rPr>
                        <w:t xml:space="preserve"> </w:t>
                      </w:r>
                      <w:r w:rsidRPr="00E46895">
                        <w:rPr>
                          <w:rFonts w:cs="Times New Roman"/>
                          <w:b/>
                          <w:color w:val="002060"/>
                          <w:w w:val="105"/>
                          <w:sz w:val="34"/>
                          <w:szCs w:val="34"/>
                        </w:rPr>
                        <w:t>FORMU</w:t>
                      </w:r>
                    </w:p>
                  </w:txbxContent>
                </v:textbox>
                <w10:wrap anchorx="margin" anchory="page"/>
              </v:shape>
            </w:pict>
          </mc:Fallback>
        </mc:AlternateContent>
      </w:r>
      <w:r w:rsidRPr="001B424C">
        <w:rPr>
          <w:rFonts w:cs="Times New Roman"/>
          <w:noProof/>
          <w:szCs w:val="24"/>
        </w:rPr>
        <w:drawing>
          <wp:inline distT="0" distB="0" distL="0" distR="0" wp14:anchorId="5EFE5371" wp14:editId="5DD400F9">
            <wp:extent cx="987552" cy="987552"/>
            <wp:effectExtent l="0" t="0" r="3175" b="3175"/>
            <wp:docPr id="1" name="Resim 1" descr="C:\Users\faruk.yildirim\Downloads\BSTB Logo Paketi 58\altin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ruk.yildirim\Downloads\BSTB Logo Paketi 58\altin4x.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7552" cy="987552"/>
                    </a:xfrm>
                    <a:prstGeom prst="rect">
                      <a:avLst/>
                    </a:prstGeom>
                    <a:noFill/>
                    <a:ln>
                      <a:noFill/>
                    </a:ln>
                  </pic:spPr>
                </pic:pic>
              </a:graphicData>
            </a:graphic>
          </wp:inline>
        </w:drawing>
      </w:r>
    </w:p>
    <w:p w14:paraId="21667315" w14:textId="77777777" w:rsidR="001B424C" w:rsidRPr="001B424C" w:rsidRDefault="001B424C" w:rsidP="001B424C">
      <w:pPr>
        <w:rPr>
          <w:rFonts w:cs="Times New Roman"/>
          <w:b/>
          <w:noProof/>
          <w:szCs w:val="24"/>
        </w:rPr>
      </w:pPr>
    </w:p>
    <w:p w14:paraId="7259B8C1" w14:textId="77777777" w:rsidR="001B424C" w:rsidRPr="001B424C" w:rsidRDefault="001B424C" w:rsidP="001B424C">
      <w:pPr>
        <w:rPr>
          <w:rFonts w:cs="Times New Roman"/>
          <w:noProof/>
          <w:szCs w:val="24"/>
        </w:rPr>
      </w:pPr>
    </w:p>
    <w:tbl>
      <w:tblPr>
        <w:tblStyle w:val="TableNormal"/>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99"/>
        <w:gridCol w:w="5155"/>
        <w:gridCol w:w="1166"/>
        <w:gridCol w:w="992"/>
        <w:gridCol w:w="838"/>
      </w:tblGrid>
      <w:tr w:rsidR="001B424C" w:rsidRPr="001B424C" w14:paraId="7D0A472C" w14:textId="77777777" w:rsidTr="00D81786">
        <w:trPr>
          <w:trHeight w:val="607"/>
          <w:jc w:val="center"/>
        </w:trPr>
        <w:tc>
          <w:tcPr>
            <w:tcW w:w="5000" w:type="pct"/>
            <w:gridSpan w:val="5"/>
            <w:shd w:val="clear" w:color="auto" w:fill="BDBDBD"/>
            <w:vAlign w:val="center"/>
          </w:tcPr>
          <w:p w14:paraId="7711B2EE" w14:textId="77777777" w:rsidR="001B424C" w:rsidRPr="001B424C" w:rsidRDefault="001B424C" w:rsidP="001B424C">
            <w:pPr>
              <w:tabs>
                <w:tab w:val="left" w:pos="3718"/>
              </w:tabs>
              <w:spacing w:before="1"/>
              <w:jc w:val="center"/>
              <w:rPr>
                <w:rFonts w:cs="Times New Roman"/>
                <w:b/>
                <w:bCs/>
                <w:szCs w:val="24"/>
              </w:rPr>
            </w:pPr>
            <w:r w:rsidRPr="001B424C">
              <w:rPr>
                <w:rFonts w:cs="Times New Roman"/>
                <w:b/>
                <w:bCs/>
                <w:szCs w:val="24"/>
              </w:rPr>
              <w:t>DEĞERLENDİRME</w:t>
            </w:r>
            <w:r w:rsidRPr="001B424C">
              <w:rPr>
                <w:rFonts w:cs="Times New Roman"/>
                <w:b/>
                <w:bCs/>
                <w:spacing w:val="25"/>
                <w:szCs w:val="24"/>
              </w:rPr>
              <w:t xml:space="preserve"> </w:t>
            </w:r>
            <w:r w:rsidRPr="001B424C">
              <w:rPr>
                <w:rFonts w:cs="Times New Roman"/>
                <w:b/>
                <w:bCs/>
                <w:szCs w:val="24"/>
              </w:rPr>
              <w:t>KRİTERLERİ</w:t>
            </w:r>
          </w:p>
        </w:tc>
      </w:tr>
      <w:tr w:rsidR="001B424C" w:rsidRPr="001B424C" w14:paraId="16C8F3FB" w14:textId="77777777" w:rsidTr="00D81786">
        <w:trPr>
          <w:trHeight w:val="607"/>
          <w:jc w:val="center"/>
        </w:trPr>
        <w:tc>
          <w:tcPr>
            <w:tcW w:w="5000" w:type="pct"/>
            <w:gridSpan w:val="5"/>
            <w:shd w:val="clear" w:color="auto" w:fill="E7E6E6"/>
            <w:vAlign w:val="center"/>
          </w:tcPr>
          <w:p w14:paraId="0E5966C9" w14:textId="77777777" w:rsidR="001B424C" w:rsidRPr="001B424C" w:rsidRDefault="001B424C" w:rsidP="001B424C">
            <w:pPr>
              <w:spacing w:before="1"/>
              <w:ind w:left="510"/>
              <w:rPr>
                <w:rFonts w:cs="Times New Roman"/>
                <w:b/>
                <w:bCs/>
                <w:szCs w:val="24"/>
              </w:rPr>
            </w:pPr>
            <w:r w:rsidRPr="001B424C">
              <w:rPr>
                <w:rFonts w:cs="Times New Roman"/>
                <w:b/>
                <w:bCs/>
                <w:spacing w:val="-1"/>
                <w:w w:val="105"/>
                <w:szCs w:val="24"/>
              </w:rPr>
              <w:t>Ön Koşullar</w:t>
            </w:r>
            <w:r w:rsidRPr="001B424C">
              <w:rPr>
                <w:rFonts w:cs="Times New Roman"/>
                <w:b/>
                <w:bCs/>
                <w:spacing w:val="-1"/>
                <w:w w:val="105"/>
                <w:szCs w:val="24"/>
                <w:vertAlign w:val="superscript"/>
              </w:rPr>
              <w:t>1</w:t>
            </w:r>
          </w:p>
        </w:tc>
      </w:tr>
      <w:tr w:rsidR="001B424C" w:rsidRPr="001B424C" w14:paraId="0DAB4ACE" w14:textId="77777777" w:rsidTr="00D81786">
        <w:trPr>
          <w:trHeight w:val="607"/>
          <w:jc w:val="center"/>
        </w:trPr>
        <w:tc>
          <w:tcPr>
            <w:tcW w:w="497" w:type="pct"/>
            <w:tcBorders>
              <w:right w:val="nil"/>
            </w:tcBorders>
            <w:shd w:val="clear" w:color="auto" w:fill="E7E6E6"/>
            <w:vAlign w:val="center"/>
          </w:tcPr>
          <w:p w14:paraId="3644982F" w14:textId="77777777" w:rsidR="001B424C" w:rsidRPr="001B424C" w:rsidRDefault="001B424C" w:rsidP="001B424C">
            <w:pPr>
              <w:ind w:right="20" w:firstLine="0"/>
              <w:rPr>
                <w:rFonts w:cs="Times New Roman"/>
                <w:szCs w:val="24"/>
              </w:rPr>
            </w:pPr>
            <w:r w:rsidRPr="001B424C">
              <w:rPr>
                <w:rFonts w:cs="Times New Roman"/>
                <w:szCs w:val="24"/>
              </w:rPr>
              <w:t>1.</w:t>
            </w:r>
          </w:p>
        </w:tc>
        <w:tc>
          <w:tcPr>
            <w:tcW w:w="4503" w:type="pct"/>
            <w:gridSpan w:val="4"/>
            <w:tcBorders>
              <w:left w:val="nil"/>
            </w:tcBorders>
            <w:shd w:val="clear" w:color="auto" w:fill="E7E6E6"/>
            <w:vAlign w:val="center"/>
          </w:tcPr>
          <w:p w14:paraId="008F1F2A" w14:textId="77777777" w:rsidR="001B424C" w:rsidRPr="001B424C" w:rsidRDefault="001B424C" w:rsidP="001B424C">
            <w:pPr>
              <w:ind w:right="100" w:firstLine="0"/>
              <w:rPr>
                <w:rFonts w:cs="Times New Roman"/>
                <w:szCs w:val="24"/>
              </w:rPr>
            </w:pPr>
            <w:bookmarkStart w:id="0" w:name="_Hlk150957232"/>
            <w:r w:rsidRPr="001B424C">
              <w:rPr>
                <w:rFonts w:cs="Times New Roman"/>
                <w:spacing w:val="-1"/>
                <w:w w:val="105"/>
                <w:szCs w:val="24"/>
              </w:rPr>
              <w:t>Firmanın projeyi başarı ile hayata geçirmek ve hedeflenen nitelikte üretim yapabilmek için gerekli teknik yeterlilik ve kapasiteye sahip olması</w:t>
            </w:r>
            <w:bookmarkEnd w:id="0"/>
          </w:p>
        </w:tc>
      </w:tr>
      <w:tr w:rsidR="001B424C" w:rsidRPr="001B424C" w14:paraId="749F88FD" w14:textId="77777777" w:rsidTr="00D81786">
        <w:trPr>
          <w:trHeight w:val="607"/>
          <w:jc w:val="center"/>
        </w:trPr>
        <w:tc>
          <w:tcPr>
            <w:tcW w:w="497" w:type="pct"/>
            <w:tcBorders>
              <w:right w:val="nil"/>
            </w:tcBorders>
            <w:shd w:val="clear" w:color="auto" w:fill="E7E6E6"/>
            <w:vAlign w:val="center"/>
          </w:tcPr>
          <w:p w14:paraId="7F616B51" w14:textId="77777777" w:rsidR="001B424C" w:rsidRPr="001B424C" w:rsidRDefault="001B424C" w:rsidP="001B424C">
            <w:pPr>
              <w:ind w:right="20" w:firstLine="0"/>
              <w:rPr>
                <w:rFonts w:cs="Times New Roman"/>
                <w:szCs w:val="24"/>
              </w:rPr>
            </w:pPr>
            <w:r w:rsidRPr="001B424C">
              <w:rPr>
                <w:rFonts w:cs="Times New Roman"/>
                <w:szCs w:val="24"/>
              </w:rPr>
              <w:t>2.</w:t>
            </w:r>
          </w:p>
        </w:tc>
        <w:tc>
          <w:tcPr>
            <w:tcW w:w="4503" w:type="pct"/>
            <w:gridSpan w:val="4"/>
            <w:tcBorders>
              <w:left w:val="nil"/>
            </w:tcBorders>
            <w:shd w:val="clear" w:color="auto" w:fill="E7E6E6"/>
            <w:vAlign w:val="center"/>
          </w:tcPr>
          <w:p w14:paraId="575F0DC1" w14:textId="77777777" w:rsidR="001B424C" w:rsidRPr="001B424C" w:rsidRDefault="001B424C" w:rsidP="001B424C">
            <w:pPr>
              <w:ind w:right="100" w:firstLine="0"/>
              <w:rPr>
                <w:rFonts w:cs="Times New Roman"/>
                <w:w w:val="105"/>
                <w:szCs w:val="24"/>
              </w:rPr>
            </w:pPr>
            <w:r w:rsidRPr="001B424C">
              <w:rPr>
                <w:rFonts w:cs="Times New Roman"/>
                <w:spacing w:val="-1"/>
                <w:w w:val="105"/>
                <w:szCs w:val="24"/>
              </w:rPr>
              <w:t>Yatırım kapsamında yapılacak yıllara sâri ek üretim faaliyetlerinin ülke ekonomisine katkısının, yatırımın katma değer düzeyinin, ürünün ait olduğu sektör açısından öneminin ve diğer sektörlerin gelişimine sağlayabileceği katkıların kayda değer düzeyde olması</w:t>
            </w:r>
          </w:p>
        </w:tc>
      </w:tr>
      <w:tr w:rsidR="001B424C" w:rsidRPr="001B424C" w14:paraId="199EB25C" w14:textId="77777777" w:rsidTr="00D81786">
        <w:trPr>
          <w:trHeight w:val="608"/>
          <w:jc w:val="center"/>
        </w:trPr>
        <w:tc>
          <w:tcPr>
            <w:tcW w:w="497" w:type="pct"/>
            <w:tcBorders>
              <w:right w:val="nil"/>
            </w:tcBorders>
            <w:shd w:val="clear" w:color="auto" w:fill="E7E6E6"/>
            <w:vAlign w:val="center"/>
          </w:tcPr>
          <w:p w14:paraId="275756FC" w14:textId="77777777" w:rsidR="001B424C" w:rsidRPr="001B424C" w:rsidRDefault="001B424C" w:rsidP="001B424C">
            <w:pPr>
              <w:ind w:right="20"/>
              <w:jc w:val="center"/>
              <w:rPr>
                <w:rFonts w:cs="Times New Roman"/>
                <w:w w:val="105"/>
                <w:szCs w:val="24"/>
              </w:rPr>
            </w:pPr>
          </w:p>
        </w:tc>
        <w:tc>
          <w:tcPr>
            <w:tcW w:w="2848" w:type="pct"/>
            <w:tcBorders>
              <w:left w:val="nil"/>
            </w:tcBorders>
            <w:shd w:val="clear" w:color="auto" w:fill="E7E6E6"/>
            <w:vAlign w:val="center"/>
          </w:tcPr>
          <w:p w14:paraId="5CB0CBCD" w14:textId="77777777" w:rsidR="001B424C" w:rsidRPr="001B424C" w:rsidRDefault="001B424C" w:rsidP="001B424C">
            <w:pPr>
              <w:ind w:left="41"/>
              <w:rPr>
                <w:rFonts w:cs="Times New Roman"/>
                <w:b/>
                <w:bCs/>
                <w:spacing w:val="-1"/>
                <w:w w:val="105"/>
                <w:szCs w:val="24"/>
              </w:rPr>
            </w:pPr>
            <w:r w:rsidRPr="001B424C">
              <w:rPr>
                <w:rFonts w:cs="Times New Roman"/>
                <w:b/>
                <w:bCs/>
                <w:spacing w:val="-1"/>
                <w:w w:val="105"/>
                <w:szCs w:val="24"/>
              </w:rPr>
              <w:t>Kriterler</w:t>
            </w:r>
          </w:p>
        </w:tc>
        <w:tc>
          <w:tcPr>
            <w:tcW w:w="644" w:type="pct"/>
            <w:shd w:val="clear" w:color="auto" w:fill="F2F2F2"/>
            <w:vAlign w:val="center"/>
          </w:tcPr>
          <w:p w14:paraId="0587518A" w14:textId="77777777" w:rsidR="001B424C" w:rsidRPr="001B424C" w:rsidRDefault="001B424C" w:rsidP="001B424C">
            <w:pPr>
              <w:ind w:right="194" w:firstLine="0"/>
              <w:jc w:val="center"/>
              <w:rPr>
                <w:rFonts w:cs="Times New Roman"/>
                <w:b/>
                <w:bCs/>
                <w:w w:val="105"/>
                <w:szCs w:val="24"/>
              </w:rPr>
            </w:pPr>
            <w:r w:rsidRPr="001B424C">
              <w:rPr>
                <w:rFonts w:cs="Times New Roman"/>
                <w:b/>
                <w:bCs/>
                <w:w w:val="105"/>
                <w:szCs w:val="24"/>
              </w:rPr>
              <w:t>Ağırlık</w:t>
            </w:r>
          </w:p>
        </w:tc>
        <w:tc>
          <w:tcPr>
            <w:tcW w:w="1011" w:type="pct"/>
            <w:gridSpan w:val="2"/>
            <w:shd w:val="clear" w:color="auto" w:fill="F2F2F2"/>
            <w:vAlign w:val="center"/>
          </w:tcPr>
          <w:p w14:paraId="334FDB59" w14:textId="77777777" w:rsidR="001B424C" w:rsidRPr="001B424C" w:rsidRDefault="001B424C" w:rsidP="001B424C">
            <w:pPr>
              <w:spacing w:before="11"/>
              <w:ind w:firstLine="0"/>
              <w:jc w:val="center"/>
              <w:rPr>
                <w:rFonts w:cs="Times New Roman"/>
                <w:b/>
                <w:bCs/>
                <w:szCs w:val="24"/>
              </w:rPr>
            </w:pPr>
            <w:r w:rsidRPr="001B424C">
              <w:rPr>
                <w:rFonts w:cs="Times New Roman"/>
                <w:b/>
                <w:bCs/>
                <w:w w:val="105"/>
                <w:szCs w:val="24"/>
              </w:rPr>
              <w:t>Puan</w:t>
            </w:r>
          </w:p>
        </w:tc>
      </w:tr>
      <w:tr w:rsidR="001B424C" w:rsidRPr="001B424C" w14:paraId="4786236D" w14:textId="77777777" w:rsidTr="00D81786">
        <w:trPr>
          <w:trHeight w:val="608"/>
          <w:jc w:val="center"/>
        </w:trPr>
        <w:tc>
          <w:tcPr>
            <w:tcW w:w="497" w:type="pct"/>
            <w:tcBorders>
              <w:right w:val="nil"/>
            </w:tcBorders>
            <w:shd w:val="clear" w:color="auto" w:fill="E7E6E6"/>
            <w:vAlign w:val="center"/>
          </w:tcPr>
          <w:p w14:paraId="782D42C5" w14:textId="77777777" w:rsidR="001B424C" w:rsidRPr="001B424C" w:rsidRDefault="001B424C" w:rsidP="001B424C">
            <w:pPr>
              <w:ind w:right="20" w:firstLine="0"/>
              <w:rPr>
                <w:rFonts w:cs="Times New Roman"/>
                <w:szCs w:val="24"/>
              </w:rPr>
            </w:pPr>
            <w:r w:rsidRPr="001B424C">
              <w:rPr>
                <w:rFonts w:cs="Times New Roman"/>
                <w:w w:val="105"/>
                <w:szCs w:val="24"/>
              </w:rPr>
              <w:t>1.</w:t>
            </w:r>
          </w:p>
        </w:tc>
        <w:tc>
          <w:tcPr>
            <w:tcW w:w="2848" w:type="pct"/>
            <w:tcBorders>
              <w:left w:val="nil"/>
            </w:tcBorders>
            <w:shd w:val="clear" w:color="auto" w:fill="E7E6E6"/>
            <w:vAlign w:val="center"/>
          </w:tcPr>
          <w:p w14:paraId="7B67671D" w14:textId="77777777" w:rsidR="001B424C" w:rsidRPr="001B424C" w:rsidRDefault="001B424C" w:rsidP="001B424C">
            <w:pPr>
              <w:ind w:left="41" w:firstLine="0"/>
              <w:jc w:val="left"/>
              <w:rPr>
                <w:rFonts w:cs="Times New Roman"/>
                <w:spacing w:val="-1"/>
                <w:w w:val="105"/>
                <w:szCs w:val="24"/>
                <w:vertAlign w:val="superscript"/>
              </w:rPr>
            </w:pPr>
            <w:bookmarkStart w:id="1" w:name="_Hlk150957266"/>
            <w:r w:rsidRPr="001B424C">
              <w:rPr>
                <w:rFonts w:cs="Times New Roman"/>
                <w:spacing w:val="-1"/>
                <w:w w:val="105"/>
                <w:szCs w:val="24"/>
              </w:rPr>
              <w:t>Yatırımın ilgili sektörlerde rekabetçiliği ve teknolojik kapasiteyi artıracak nitelikte ve ekonomik ölçekte olması</w:t>
            </w:r>
            <w:bookmarkEnd w:id="1"/>
          </w:p>
        </w:tc>
        <w:tc>
          <w:tcPr>
            <w:tcW w:w="644" w:type="pct"/>
            <w:vAlign w:val="center"/>
          </w:tcPr>
          <w:p w14:paraId="48EBC4F0" w14:textId="77777777" w:rsidR="001B424C" w:rsidRPr="001B424C" w:rsidRDefault="001B424C" w:rsidP="001B424C">
            <w:pPr>
              <w:ind w:right="194"/>
              <w:jc w:val="center"/>
              <w:rPr>
                <w:rFonts w:cs="Times New Roman"/>
                <w:szCs w:val="24"/>
              </w:rPr>
            </w:pPr>
            <w:r w:rsidRPr="001B424C">
              <w:rPr>
                <w:rFonts w:cs="Times New Roman"/>
                <w:w w:val="105"/>
                <w:szCs w:val="24"/>
              </w:rPr>
              <w:t>15</w:t>
            </w:r>
          </w:p>
        </w:tc>
        <w:tc>
          <w:tcPr>
            <w:tcW w:w="548" w:type="pct"/>
            <w:vAlign w:val="center"/>
          </w:tcPr>
          <w:p w14:paraId="17EEF957" w14:textId="77777777" w:rsidR="001B424C" w:rsidRPr="001B424C" w:rsidRDefault="001B424C" w:rsidP="001B424C">
            <w:pPr>
              <w:jc w:val="center"/>
              <w:rPr>
                <w:rFonts w:cs="Times New Roman"/>
                <w:szCs w:val="24"/>
              </w:rPr>
            </w:pPr>
          </w:p>
        </w:tc>
        <w:tc>
          <w:tcPr>
            <w:tcW w:w="463" w:type="pct"/>
            <w:vAlign w:val="center"/>
          </w:tcPr>
          <w:p w14:paraId="45E04364" w14:textId="77777777" w:rsidR="001B424C" w:rsidRPr="001B424C" w:rsidRDefault="001B424C" w:rsidP="001B424C">
            <w:pPr>
              <w:ind w:right="100" w:firstLine="0"/>
              <w:rPr>
                <w:rFonts w:cs="Times New Roman"/>
                <w:szCs w:val="24"/>
              </w:rPr>
            </w:pPr>
            <w:r w:rsidRPr="001B424C">
              <w:rPr>
                <w:rFonts w:cs="Times New Roman"/>
                <w:w w:val="105"/>
                <w:szCs w:val="24"/>
              </w:rPr>
              <w:t xml:space="preserve"> /100</w:t>
            </w:r>
          </w:p>
        </w:tc>
      </w:tr>
      <w:tr w:rsidR="001B424C" w:rsidRPr="001B424C" w14:paraId="690DF7F8" w14:textId="77777777" w:rsidTr="00D81786">
        <w:trPr>
          <w:trHeight w:val="607"/>
          <w:jc w:val="center"/>
        </w:trPr>
        <w:tc>
          <w:tcPr>
            <w:tcW w:w="497" w:type="pct"/>
            <w:tcBorders>
              <w:right w:val="nil"/>
            </w:tcBorders>
            <w:shd w:val="clear" w:color="auto" w:fill="E7E6E6"/>
            <w:vAlign w:val="center"/>
          </w:tcPr>
          <w:p w14:paraId="0009ED1C" w14:textId="77777777" w:rsidR="001B424C" w:rsidRPr="001B424C" w:rsidRDefault="001B424C" w:rsidP="001B424C">
            <w:pPr>
              <w:ind w:right="20" w:firstLine="0"/>
              <w:rPr>
                <w:rFonts w:cs="Times New Roman"/>
                <w:szCs w:val="24"/>
              </w:rPr>
            </w:pPr>
            <w:r w:rsidRPr="001B424C">
              <w:rPr>
                <w:rFonts w:cs="Times New Roman"/>
                <w:w w:val="105"/>
                <w:szCs w:val="24"/>
              </w:rPr>
              <w:t>2.</w:t>
            </w:r>
          </w:p>
        </w:tc>
        <w:tc>
          <w:tcPr>
            <w:tcW w:w="2848" w:type="pct"/>
            <w:tcBorders>
              <w:left w:val="nil"/>
            </w:tcBorders>
            <w:shd w:val="clear" w:color="auto" w:fill="E7E6E6"/>
            <w:vAlign w:val="center"/>
          </w:tcPr>
          <w:p w14:paraId="17D9FCDA" w14:textId="77777777" w:rsidR="001B424C" w:rsidRPr="001B424C" w:rsidRDefault="001B424C" w:rsidP="001B424C">
            <w:pPr>
              <w:ind w:firstLine="0"/>
              <w:jc w:val="left"/>
              <w:rPr>
                <w:rFonts w:cs="Times New Roman"/>
                <w:spacing w:val="-1"/>
                <w:w w:val="105"/>
                <w:szCs w:val="24"/>
              </w:rPr>
            </w:pPr>
            <w:bookmarkStart w:id="2" w:name="_Hlk150957285"/>
            <w:r w:rsidRPr="001B424C">
              <w:rPr>
                <w:rFonts w:cs="Times New Roman"/>
                <w:spacing w:val="-1"/>
                <w:w w:val="105"/>
                <w:szCs w:val="24"/>
              </w:rPr>
              <w:t>Yatırımda yerli makine kullanımı</w:t>
            </w:r>
            <w:bookmarkEnd w:id="2"/>
          </w:p>
        </w:tc>
        <w:tc>
          <w:tcPr>
            <w:tcW w:w="644" w:type="pct"/>
            <w:vAlign w:val="center"/>
          </w:tcPr>
          <w:p w14:paraId="20C5FB15" w14:textId="77777777" w:rsidR="001B424C" w:rsidRPr="001B424C" w:rsidRDefault="001B424C" w:rsidP="001B424C">
            <w:pPr>
              <w:ind w:right="194"/>
              <w:jc w:val="center"/>
              <w:rPr>
                <w:rFonts w:cs="Times New Roman"/>
                <w:szCs w:val="24"/>
              </w:rPr>
            </w:pPr>
            <w:r w:rsidRPr="001B424C">
              <w:rPr>
                <w:rFonts w:cs="Times New Roman"/>
                <w:w w:val="105"/>
                <w:szCs w:val="24"/>
              </w:rPr>
              <w:t>5</w:t>
            </w:r>
          </w:p>
        </w:tc>
        <w:tc>
          <w:tcPr>
            <w:tcW w:w="548" w:type="pct"/>
            <w:vAlign w:val="center"/>
          </w:tcPr>
          <w:p w14:paraId="663E2B7D" w14:textId="77777777" w:rsidR="001B424C" w:rsidRPr="001B424C" w:rsidRDefault="001B424C" w:rsidP="001B424C">
            <w:pPr>
              <w:jc w:val="center"/>
              <w:rPr>
                <w:rFonts w:cs="Times New Roman"/>
                <w:szCs w:val="24"/>
              </w:rPr>
            </w:pPr>
          </w:p>
        </w:tc>
        <w:tc>
          <w:tcPr>
            <w:tcW w:w="463" w:type="pct"/>
            <w:vAlign w:val="center"/>
          </w:tcPr>
          <w:p w14:paraId="7A174062" w14:textId="77777777" w:rsidR="001B424C" w:rsidRPr="001B424C" w:rsidRDefault="001B424C" w:rsidP="001B424C">
            <w:pPr>
              <w:ind w:right="100" w:firstLine="0"/>
              <w:rPr>
                <w:rFonts w:cs="Times New Roman"/>
                <w:w w:val="105"/>
                <w:szCs w:val="24"/>
              </w:rPr>
            </w:pPr>
            <w:r w:rsidRPr="001B424C">
              <w:rPr>
                <w:rFonts w:cs="Times New Roman"/>
                <w:w w:val="105"/>
                <w:szCs w:val="24"/>
              </w:rPr>
              <w:t xml:space="preserve"> /100</w:t>
            </w:r>
          </w:p>
        </w:tc>
      </w:tr>
      <w:tr w:rsidR="001B424C" w:rsidRPr="001B424C" w14:paraId="689D5048" w14:textId="77777777" w:rsidTr="00D81786">
        <w:trPr>
          <w:trHeight w:val="607"/>
          <w:jc w:val="center"/>
        </w:trPr>
        <w:tc>
          <w:tcPr>
            <w:tcW w:w="497" w:type="pct"/>
            <w:tcBorders>
              <w:right w:val="nil"/>
            </w:tcBorders>
            <w:shd w:val="clear" w:color="auto" w:fill="E7E6E6"/>
            <w:vAlign w:val="center"/>
          </w:tcPr>
          <w:p w14:paraId="57EED569" w14:textId="77777777" w:rsidR="001B424C" w:rsidRPr="001B424C" w:rsidRDefault="001B424C" w:rsidP="001B424C">
            <w:pPr>
              <w:ind w:right="20" w:firstLine="0"/>
              <w:rPr>
                <w:rFonts w:cs="Times New Roman"/>
                <w:w w:val="105"/>
                <w:szCs w:val="24"/>
              </w:rPr>
            </w:pPr>
            <w:r w:rsidRPr="001B424C">
              <w:rPr>
                <w:rFonts w:cs="Times New Roman"/>
                <w:w w:val="105"/>
                <w:szCs w:val="24"/>
              </w:rPr>
              <w:t>3.</w:t>
            </w:r>
          </w:p>
        </w:tc>
        <w:tc>
          <w:tcPr>
            <w:tcW w:w="2848" w:type="pct"/>
            <w:tcBorders>
              <w:left w:val="nil"/>
            </w:tcBorders>
            <w:shd w:val="clear" w:color="auto" w:fill="E7E6E6"/>
            <w:vAlign w:val="center"/>
          </w:tcPr>
          <w:p w14:paraId="007E01B4" w14:textId="77777777" w:rsidR="001B424C" w:rsidRPr="001B424C" w:rsidRDefault="001B424C" w:rsidP="001B424C">
            <w:pPr>
              <w:ind w:firstLine="0"/>
              <w:jc w:val="left"/>
              <w:rPr>
                <w:rFonts w:cs="Times New Roman"/>
                <w:spacing w:val="-1"/>
                <w:w w:val="105"/>
                <w:szCs w:val="24"/>
                <w:vertAlign w:val="superscript"/>
              </w:rPr>
            </w:pPr>
            <w:r w:rsidRPr="001B424C">
              <w:rPr>
                <w:rFonts w:cs="Times New Roman"/>
                <w:spacing w:val="-1"/>
                <w:w w:val="105"/>
                <w:szCs w:val="24"/>
              </w:rPr>
              <w:t>Üretimde yerli girdi ve yurt içi katma değer potansiyeli</w:t>
            </w:r>
          </w:p>
        </w:tc>
        <w:tc>
          <w:tcPr>
            <w:tcW w:w="644" w:type="pct"/>
            <w:vAlign w:val="center"/>
          </w:tcPr>
          <w:p w14:paraId="7D1400B9" w14:textId="77777777" w:rsidR="001B424C" w:rsidRPr="001B424C" w:rsidRDefault="001B424C" w:rsidP="001B424C">
            <w:pPr>
              <w:ind w:right="194"/>
              <w:jc w:val="center"/>
              <w:rPr>
                <w:rFonts w:cs="Times New Roman"/>
                <w:w w:val="105"/>
                <w:szCs w:val="24"/>
              </w:rPr>
            </w:pPr>
            <w:r w:rsidRPr="001B424C">
              <w:rPr>
                <w:rFonts w:cs="Times New Roman"/>
                <w:w w:val="105"/>
                <w:szCs w:val="24"/>
              </w:rPr>
              <w:t>15</w:t>
            </w:r>
          </w:p>
        </w:tc>
        <w:tc>
          <w:tcPr>
            <w:tcW w:w="548" w:type="pct"/>
            <w:vAlign w:val="center"/>
          </w:tcPr>
          <w:p w14:paraId="036CAB1A" w14:textId="77777777" w:rsidR="001B424C" w:rsidRPr="001B424C" w:rsidRDefault="001B424C" w:rsidP="001B424C">
            <w:pPr>
              <w:jc w:val="center"/>
              <w:rPr>
                <w:rFonts w:cs="Times New Roman"/>
                <w:szCs w:val="24"/>
              </w:rPr>
            </w:pPr>
          </w:p>
        </w:tc>
        <w:tc>
          <w:tcPr>
            <w:tcW w:w="463" w:type="pct"/>
            <w:vAlign w:val="center"/>
          </w:tcPr>
          <w:p w14:paraId="7AECC70E" w14:textId="77777777" w:rsidR="001B424C" w:rsidRPr="001B424C" w:rsidRDefault="001B424C" w:rsidP="001B424C">
            <w:pPr>
              <w:ind w:right="100" w:firstLine="0"/>
              <w:rPr>
                <w:rFonts w:cs="Times New Roman"/>
                <w:w w:val="105"/>
                <w:szCs w:val="24"/>
              </w:rPr>
            </w:pPr>
            <w:r w:rsidRPr="001B424C">
              <w:rPr>
                <w:rFonts w:cs="Times New Roman"/>
                <w:w w:val="105"/>
                <w:szCs w:val="24"/>
              </w:rPr>
              <w:t xml:space="preserve"> /100</w:t>
            </w:r>
          </w:p>
        </w:tc>
      </w:tr>
      <w:tr w:rsidR="001B424C" w:rsidRPr="001B424C" w14:paraId="6D5A9487" w14:textId="77777777" w:rsidTr="00D81786">
        <w:trPr>
          <w:trHeight w:val="607"/>
          <w:jc w:val="center"/>
        </w:trPr>
        <w:tc>
          <w:tcPr>
            <w:tcW w:w="497" w:type="pct"/>
            <w:tcBorders>
              <w:right w:val="nil"/>
            </w:tcBorders>
            <w:shd w:val="clear" w:color="auto" w:fill="E7E6E6"/>
            <w:vAlign w:val="center"/>
          </w:tcPr>
          <w:p w14:paraId="761DBF15" w14:textId="77777777" w:rsidR="001B424C" w:rsidRPr="001B424C" w:rsidRDefault="001B424C" w:rsidP="001B424C">
            <w:pPr>
              <w:ind w:right="20" w:firstLine="0"/>
              <w:rPr>
                <w:rFonts w:cs="Times New Roman"/>
                <w:szCs w:val="24"/>
              </w:rPr>
            </w:pPr>
            <w:r w:rsidRPr="001B424C">
              <w:rPr>
                <w:rFonts w:cs="Times New Roman"/>
                <w:w w:val="105"/>
                <w:szCs w:val="24"/>
              </w:rPr>
              <w:t>4.</w:t>
            </w:r>
          </w:p>
        </w:tc>
        <w:tc>
          <w:tcPr>
            <w:tcW w:w="2848" w:type="pct"/>
            <w:tcBorders>
              <w:left w:val="nil"/>
            </w:tcBorders>
            <w:shd w:val="clear" w:color="auto" w:fill="E7E6E6"/>
            <w:vAlign w:val="center"/>
          </w:tcPr>
          <w:p w14:paraId="6E387C2A" w14:textId="77777777" w:rsidR="001B424C" w:rsidRPr="001B424C" w:rsidRDefault="001B424C" w:rsidP="001B424C">
            <w:pPr>
              <w:ind w:left="41" w:firstLine="0"/>
              <w:jc w:val="left"/>
              <w:rPr>
                <w:rFonts w:cs="Times New Roman"/>
                <w:spacing w:val="-1"/>
                <w:w w:val="105"/>
                <w:szCs w:val="24"/>
                <w:vertAlign w:val="superscript"/>
              </w:rPr>
            </w:pPr>
            <w:r w:rsidRPr="001B424C">
              <w:rPr>
                <w:rFonts w:cs="Times New Roman"/>
                <w:spacing w:val="-1"/>
                <w:w w:val="105"/>
                <w:szCs w:val="24"/>
              </w:rPr>
              <w:t>Yatırım ile oluşturulacak ilave kapasitenin ve yurt içi üretimin ithal ikame etkisi ve ihracat potansiyeli</w:t>
            </w:r>
          </w:p>
        </w:tc>
        <w:tc>
          <w:tcPr>
            <w:tcW w:w="644" w:type="pct"/>
            <w:vAlign w:val="center"/>
          </w:tcPr>
          <w:p w14:paraId="08005B0F" w14:textId="77777777" w:rsidR="001B424C" w:rsidRPr="001B424C" w:rsidRDefault="001B424C" w:rsidP="001B424C">
            <w:pPr>
              <w:ind w:right="194"/>
              <w:jc w:val="center"/>
              <w:rPr>
                <w:rFonts w:cs="Times New Roman"/>
                <w:szCs w:val="24"/>
              </w:rPr>
            </w:pPr>
            <w:r w:rsidRPr="001B424C">
              <w:rPr>
                <w:rFonts w:cs="Times New Roman"/>
                <w:szCs w:val="24"/>
              </w:rPr>
              <w:t>35</w:t>
            </w:r>
          </w:p>
        </w:tc>
        <w:tc>
          <w:tcPr>
            <w:tcW w:w="548" w:type="pct"/>
            <w:vAlign w:val="center"/>
          </w:tcPr>
          <w:p w14:paraId="10B21569" w14:textId="77777777" w:rsidR="001B424C" w:rsidRPr="001B424C" w:rsidRDefault="001B424C" w:rsidP="001B424C">
            <w:pPr>
              <w:jc w:val="center"/>
              <w:rPr>
                <w:rFonts w:cs="Times New Roman"/>
                <w:szCs w:val="24"/>
              </w:rPr>
            </w:pPr>
          </w:p>
        </w:tc>
        <w:tc>
          <w:tcPr>
            <w:tcW w:w="463" w:type="pct"/>
            <w:vAlign w:val="center"/>
          </w:tcPr>
          <w:p w14:paraId="1AEC1126" w14:textId="77777777" w:rsidR="001B424C" w:rsidRPr="001B424C" w:rsidRDefault="001B424C" w:rsidP="001B424C">
            <w:pPr>
              <w:ind w:right="100" w:firstLine="0"/>
              <w:rPr>
                <w:rFonts w:cs="Times New Roman"/>
                <w:w w:val="105"/>
                <w:szCs w:val="24"/>
              </w:rPr>
            </w:pPr>
            <w:r w:rsidRPr="001B424C">
              <w:rPr>
                <w:rFonts w:cs="Times New Roman"/>
                <w:w w:val="105"/>
                <w:szCs w:val="24"/>
              </w:rPr>
              <w:t xml:space="preserve"> /100</w:t>
            </w:r>
          </w:p>
        </w:tc>
      </w:tr>
      <w:tr w:rsidR="001B424C" w:rsidRPr="001B424C" w14:paraId="3C5C55E9" w14:textId="77777777" w:rsidTr="00D81786">
        <w:trPr>
          <w:trHeight w:val="607"/>
          <w:jc w:val="center"/>
        </w:trPr>
        <w:tc>
          <w:tcPr>
            <w:tcW w:w="497" w:type="pct"/>
            <w:tcBorders>
              <w:right w:val="nil"/>
            </w:tcBorders>
            <w:shd w:val="clear" w:color="auto" w:fill="E7E6E6"/>
            <w:vAlign w:val="center"/>
          </w:tcPr>
          <w:p w14:paraId="4700E1F3" w14:textId="77777777" w:rsidR="001B424C" w:rsidRPr="001B424C" w:rsidRDefault="001B424C" w:rsidP="001B424C">
            <w:pPr>
              <w:ind w:right="20" w:firstLine="0"/>
              <w:rPr>
                <w:rFonts w:cs="Times New Roman"/>
                <w:szCs w:val="24"/>
              </w:rPr>
            </w:pPr>
            <w:r w:rsidRPr="001B424C">
              <w:rPr>
                <w:rFonts w:cs="Times New Roman"/>
                <w:w w:val="105"/>
                <w:szCs w:val="24"/>
              </w:rPr>
              <w:t>5.</w:t>
            </w:r>
          </w:p>
        </w:tc>
        <w:tc>
          <w:tcPr>
            <w:tcW w:w="2848" w:type="pct"/>
            <w:tcBorders>
              <w:left w:val="nil"/>
            </w:tcBorders>
            <w:shd w:val="clear" w:color="auto" w:fill="E7E6E6"/>
            <w:vAlign w:val="center"/>
          </w:tcPr>
          <w:p w14:paraId="07E8F821" w14:textId="77777777" w:rsidR="001B424C" w:rsidRPr="001B424C" w:rsidRDefault="001B424C" w:rsidP="001B424C">
            <w:pPr>
              <w:ind w:left="41" w:firstLine="0"/>
              <w:jc w:val="left"/>
              <w:rPr>
                <w:rFonts w:cs="Times New Roman"/>
                <w:spacing w:val="-1"/>
                <w:w w:val="105"/>
                <w:szCs w:val="24"/>
                <w:vertAlign w:val="superscript"/>
              </w:rPr>
            </w:pPr>
            <w:bookmarkStart w:id="3" w:name="_Hlk150957313"/>
            <w:r w:rsidRPr="001B424C">
              <w:rPr>
                <w:rFonts w:cs="Times New Roman"/>
                <w:spacing w:val="-1"/>
                <w:w w:val="105"/>
                <w:szCs w:val="24"/>
              </w:rPr>
              <w:t>Projenin, üretilecek ürün veya bu ürünün ara girdi olarak kullanıldığı ürünler bakımından, belirgin kapasite artışı oluşturarak ülke arz sürekliliği, güvenliği ve fiyat istikrarına katkı sağlaması</w:t>
            </w:r>
            <w:bookmarkEnd w:id="3"/>
          </w:p>
        </w:tc>
        <w:tc>
          <w:tcPr>
            <w:tcW w:w="644" w:type="pct"/>
            <w:vAlign w:val="center"/>
          </w:tcPr>
          <w:p w14:paraId="0F83BD18" w14:textId="77777777" w:rsidR="001B424C" w:rsidRPr="001B424C" w:rsidRDefault="001B424C" w:rsidP="001B424C">
            <w:pPr>
              <w:ind w:right="194"/>
              <w:jc w:val="center"/>
              <w:rPr>
                <w:rFonts w:cs="Times New Roman"/>
                <w:szCs w:val="24"/>
              </w:rPr>
            </w:pPr>
            <w:r w:rsidRPr="001B424C">
              <w:rPr>
                <w:rFonts w:cs="Times New Roman"/>
                <w:szCs w:val="24"/>
              </w:rPr>
              <w:t>25</w:t>
            </w:r>
          </w:p>
        </w:tc>
        <w:tc>
          <w:tcPr>
            <w:tcW w:w="548" w:type="pct"/>
            <w:vAlign w:val="center"/>
          </w:tcPr>
          <w:p w14:paraId="4BF9F08C" w14:textId="77777777" w:rsidR="001B424C" w:rsidRPr="001B424C" w:rsidRDefault="001B424C" w:rsidP="001B424C">
            <w:pPr>
              <w:jc w:val="center"/>
              <w:rPr>
                <w:rFonts w:cs="Times New Roman"/>
                <w:szCs w:val="24"/>
              </w:rPr>
            </w:pPr>
          </w:p>
        </w:tc>
        <w:tc>
          <w:tcPr>
            <w:tcW w:w="463" w:type="pct"/>
            <w:vAlign w:val="center"/>
          </w:tcPr>
          <w:p w14:paraId="4E8E18DB" w14:textId="77777777" w:rsidR="001B424C" w:rsidRPr="001B424C" w:rsidRDefault="001B424C" w:rsidP="001B424C">
            <w:pPr>
              <w:ind w:right="100" w:firstLine="0"/>
              <w:rPr>
                <w:rFonts w:cs="Times New Roman"/>
                <w:w w:val="105"/>
                <w:szCs w:val="24"/>
              </w:rPr>
            </w:pPr>
            <w:r w:rsidRPr="001B424C">
              <w:rPr>
                <w:rFonts w:cs="Times New Roman"/>
                <w:w w:val="105"/>
                <w:szCs w:val="24"/>
              </w:rPr>
              <w:t xml:space="preserve"> /100</w:t>
            </w:r>
          </w:p>
        </w:tc>
      </w:tr>
      <w:tr w:rsidR="001B424C" w:rsidRPr="001B424C" w14:paraId="03028169" w14:textId="77777777" w:rsidTr="00D81786">
        <w:trPr>
          <w:trHeight w:val="607"/>
          <w:jc w:val="center"/>
        </w:trPr>
        <w:tc>
          <w:tcPr>
            <w:tcW w:w="497" w:type="pct"/>
            <w:tcBorders>
              <w:right w:val="nil"/>
            </w:tcBorders>
            <w:shd w:val="clear" w:color="auto" w:fill="E7E6E6"/>
            <w:vAlign w:val="center"/>
          </w:tcPr>
          <w:p w14:paraId="3D58A901" w14:textId="77777777" w:rsidR="001B424C" w:rsidRPr="001B424C" w:rsidRDefault="001B424C" w:rsidP="001B424C">
            <w:pPr>
              <w:ind w:right="20" w:firstLine="0"/>
              <w:rPr>
                <w:rFonts w:cs="Times New Roman"/>
                <w:szCs w:val="24"/>
              </w:rPr>
            </w:pPr>
            <w:bookmarkStart w:id="4" w:name="_Hlk150957330"/>
            <w:r w:rsidRPr="001B424C">
              <w:rPr>
                <w:rFonts w:cs="Times New Roman"/>
                <w:w w:val="105"/>
                <w:szCs w:val="24"/>
              </w:rPr>
              <w:t>6.</w:t>
            </w:r>
          </w:p>
        </w:tc>
        <w:tc>
          <w:tcPr>
            <w:tcW w:w="2848" w:type="pct"/>
            <w:tcBorders>
              <w:left w:val="nil"/>
            </w:tcBorders>
            <w:shd w:val="clear" w:color="auto" w:fill="E7E6E6"/>
            <w:vAlign w:val="center"/>
          </w:tcPr>
          <w:p w14:paraId="0D5871A5" w14:textId="77777777" w:rsidR="001B424C" w:rsidRPr="001B424C" w:rsidRDefault="001B424C" w:rsidP="001B424C">
            <w:pPr>
              <w:ind w:left="41" w:firstLine="0"/>
              <w:jc w:val="left"/>
              <w:rPr>
                <w:rFonts w:cs="Times New Roman"/>
                <w:spacing w:val="-1"/>
                <w:w w:val="105"/>
                <w:szCs w:val="24"/>
                <w:vertAlign w:val="superscript"/>
              </w:rPr>
            </w:pPr>
            <w:r w:rsidRPr="001B424C">
              <w:rPr>
                <w:rFonts w:cs="Times New Roman"/>
                <w:spacing w:val="-1"/>
                <w:w w:val="105"/>
                <w:szCs w:val="24"/>
              </w:rPr>
              <w:t>Projenin yeşil üretim performansı ve sürdürülebilirliğe katkısı</w:t>
            </w:r>
          </w:p>
        </w:tc>
        <w:tc>
          <w:tcPr>
            <w:tcW w:w="644" w:type="pct"/>
            <w:vAlign w:val="center"/>
          </w:tcPr>
          <w:p w14:paraId="150C7819" w14:textId="77777777" w:rsidR="001B424C" w:rsidRPr="001B424C" w:rsidRDefault="001B424C" w:rsidP="001B424C">
            <w:pPr>
              <w:ind w:right="194"/>
              <w:jc w:val="center"/>
              <w:rPr>
                <w:rFonts w:cs="Times New Roman"/>
                <w:w w:val="105"/>
                <w:szCs w:val="24"/>
              </w:rPr>
            </w:pPr>
            <w:r w:rsidRPr="001B424C">
              <w:rPr>
                <w:rFonts w:cs="Times New Roman"/>
                <w:w w:val="105"/>
                <w:szCs w:val="24"/>
              </w:rPr>
              <w:t>5</w:t>
            </w:r>
          </w:p>
        </w:tc>
        <w:tc>
          <w:tcPr>
            <w:tcW w:w="548" w:type="pct"/>
            <w:vAlign w:val="center"/>
          </w:tcPr>
          <w:p w14:paraId="1A68108E" w14:textId="77777777" w:rsidR="001B424C" w:rsidRPr="001B424C" w:rsidRDefault="001B424C" w:rsidP="001B424C">
            <w:pPr>
              <w:jc w:val="center"/>
              <w:rPr>
                <w:rFonts w:cs="Times New Roman"/>
                <w:szCs w:val="24"/>
              </w:rPr>
            </w:pPr>
          </w:p>
        </w:tc>
        <w:tc>
          <w:tcPr>
            <w:tcW w:w="463" w:type="pct"/>
            <w:vAlign w:val="center"/>
          </w:tcPr>
          <w:p w14:paraId="254FD747" w14:textId="77777777" w:rsidR="001B424C" w:rsidRPr="001B424C" w:rsidRDefault="001B424C" w:rsidP="001B424C">
            <w:pPr>
              <w:ind w:right="100" w:firstLine="0"/>
              <w:rPr>
                <w:rFonts w:cs="Times New Roman"/>
                <w:w w:val="105"/>
                <w:szCs w:val="24"/>
              </w:rPr>
            </w:pPr>
            <w:r w:rsidRPr="001B424C">
              <w:rPr>
                <w:rFonts w:cs="Times New Roman"/>
                <w:w w:val="105"/>
                <w:szCs w:val="24"/>
              </w:rPr>
              <w:t xml:space="preserve"> /100</w:t>
            </w:r>
          </w:p>
        </w:tc>
      </w:tr>
      <w:tr w:rsidR="001B424C" w:rsidRPr="001B424C" w14:paraId="0192326C" w14:textId="77777777" w:rsidTr="00D81786">
        <w:trPr>
          <w:trHeight w:val="607"/>
          <w:jc w:val="center"/>
        </w:trPr>
        <w:tc>
          <w:tcPr>
            <w:tcW w:w="497" w:type="pct"/>
            <w:tcBorders>
              <w:right w:val="nil"/>
            </w:tcBorders>
            <w:shd w:val="clear" w:color="auto" w:fill="E7E6E6"/>
            <w:vAlign w:val="center"/>
          </w:tcPr>
          <w:p w14:paraId="122B389E" w14:textId="77777777" w:rsidR="001B424C" w:rsidRPr="001B424C" w:rsidRDefault="001B424C" w:rsidP="001B424C">
            <w:pPr>
              <w:ind w:right="20"/>
              <w:jc w:val="center"/>
              <w:rPr>
                <w:rFonts w:cs="Times New Roman"/>
                <w:b/>
                <w:bCs/>
                <w:w w:val="105"/>
                <w:szCs w:val="24"/>
              </w:rPr>
            </w:pPr>
          </w:p>
        </w:tc>
        <w:tc>
          <w:tcPr>
            <w:tcW w:w="2848" w:type="pct"/>
            <w:tcBorders>
              <w:left w:val="nil"/>
            </w:tcBorders>
            <w:shd w:val="clear" w:color="auto" w:fill="E7E6E6"/>
            <w:vAlign w:val="center"/>
          </w:tcPr>
          <w:p w14:paraId="1F27C3F8" w14:textId="77777777" w:rsidR="001B424C" w:rsidRPr="001B424C" w:rsidRDefault="001B424C" w:rsidP="001B424C">
            <w:pPr>
              <w:ind w:firstLine="0"/>
              <w:rPr>
                <w:rFonts w:cs="Times New Roman"/>
                <w:b/>
                <w:bCs/>
                <w:spacing w:val="-1"/>
                <w:w w:val="105"/>
                <w:szCs w:val="24"/>
              </w:rPr>
            </w:pPr>
            <w:r w:rsidRPr="001B424C">
              <w:rPr>
                <w:rFonts w:cs="Times New Roman"/>
                <w:b/>
                <w:bCs/>
                <w:spacing w:val="-1"/>
                <w:w w:val="105"/>
                <w:szCs w:val="24"/>
              </w:rPr>
              <w:t>Kriterlere Göre Ağırlıklı Toplam Puan</w:t>
            </w:r>
          </w:p>
        </w:tc>
        <w:tc>
          <w:tcPr>
            <w:tcW w:w="1192" w:type="pct"/>
            <w:gridSpan w:val="2"/>
            <w:vAlign w:val="center"/>
          </w:tcPr>
          <w:p w14:paraId="5395BEE9" w14:textId="77777777" w:rsidR="001B424C" w:rsidRPr="001B424C" w:rsidRDefault="001B424C" w:rsidP="001B424C">
            <w:pPr>
              <w:jc w:val="center"/>
              <w:rPr>
                <w:rFonts w:cs="Times New Roman"/>
                <w:szCs w:val="24"/>
              </w:rPr>
            </w:pPr>
          </w:p>
        </w:tc>
        <w:tc>
          <w:tcPr>
            <w:tcW w:w="463" w:type="pct"/>
            <w:vAlign w:val="center"/>
          </w:tcPr>
          <w:p w14:paraId="32C9C4DD" w14:textId="77777777" w:rsidR="001B424C" w:rsidRPr="001B424C" w:rsidRDefault="001B424C" w:rsidP="001B424C">
            <w:pPr>
              <w:ind w:right="100" w:firstLine="0"/>
              <w:rPr>
                <w:rFonts w:cs="Times New Roman"/>
                <w:w w:val="105"/>
                <w:szCs w:val="24"/>
              </w:rPr>
            </w:pPr>
            <w:r w:rsidRPr="001B424C">
              <w:rPr>
                <w:rFonts w:cs="Times New Roman"/>
                <w:w w:val="105"/>
                <w:szCs w:val="24"/>
              </w:rPr>
              <w:t xml:space="preserve"> /100</w:t>
            </w:r>
          </w:p>
        </w:tc>
      </w:tr>
    </w:tbl>
    <w:bookmarkEnd w:id="4"/>
    <w:p w14:paraId="60A50E6F" w14:textId="77777777" w:rsidR="001B424C" w:rsidRPr="001B424C" w:rsidRDefault="001B424C" w:rsidP="001B424C">
      <w:pPr>
        <w:widowControl w:val="0"/>
        <w:autoSpaceDE w:val="0"/>
        <w:autoSpaceDN w:val="0"/>
        <w:spacing w:before="8"/>
        <w:ind w:right="265"/>
        <w:rPr>
          <w:rFonts w:eastAsia="Times New Roman" w:cs="Times New Roman"/>
          <w:bCs/>
          <w:szCs w:val="24"/>
        </w:rPr>
      </w:pPr>
      <w:r w:rsidRPr="001B424C">
        <w:rPr>
          <w:rFonts w:eastAsia="Times New Roman" w:cs="Times New Roman"/>
          <w:bCs/>
          <w:szCs w:val="24"/>
          <w:vertAlign w:val="superscript"/>
        </w:rPr>
        <w:t>1</w:t>
      </w:r>
      <w:r w:rsidRPr="001B424C">
        <w:rPr>
          <w:rFonts w:eastAsia="Times New Roman" w:cs="Times New Roman"/>
          <w:bCs/>
          <w:szCs w:val="24"/>
        </w:rPr>
        <w:t>Ön koşulları karşılamayan başvurular reddedilir.</w:t>
      </w:r>
    </w:p>
    <w:p w14:paraId="372790D1" w14:textId="77777777" w:rsidR="001B424C" w:rsidRPr="001B424C" w:rsidRDefault="001B424C" w:rsidP="001B424C">
      <w:pPr>
        <w:widowControl w:val="0"/>
        <w:autoSpaceDE w:val="0"/>
        <w:autoSpaceDN w:val="0"/>
        <w:spacing w:before="8"/>
        <w:ind w:left="284" w:right="265"/>
        <w:rPr>
          <w:rFonts w:eastAsia="Times New Roman" w:cs="Times New Roman"/>
          <w:bCs/>
          <w:szCs w:val="24"/>
        </w:rPr>
      </w:pPr>
    </w:p>
    <w:p w14:paraId="03EB74BA" w14:textId="480DEF2A" w:rsidR="001B424C" w:rsidRDefault="001B424C" w:rsidP="001B424C">
      <w:pPr>
        <w:tabs>
          <w:tab w:val="left" w:pos="2016"/>
        </w:tabs>
        <w:ind w:firstLine="0"/>
        <w:rPr>
          <w:rFonts w:cs="Times New Roman"/>
          <w:szCs w:val="24"/>
        </w:rPr>
      </w:pPr>
      <w:r w:rsidRPr="001B424C">
        <w:rPr>
          <w:rFonts w:cs="Times New Roman"/>
          <w:szCs w:val="24"/>
        </w:rPr>
        <w:t xml:space="preserve">Not: Değerlendirme Kriterleri kapsamında puanlama yapılırken dikkate alınacak alt </w:t>
      </w:r>
      <w:proofErr w:type="gramStart"/>
      <w:r w:rsidRPr="001B424C">
        <w:rPr>
          <w:rFonts w:cs="Times New Roman"/>
          <w:szCs w:val="24"/>
        </w:rPr>
        <w:t>kriterler</w:t>
      </w:r>
      <w:proofErr w:type="gramEnd"/>
      <w:r w:rsidRPr="001B424C">
        <w:rPr>
          <w:rFonts w:cs="Times New Roman"/>
          <w:szCs w:val="24"/>
        </w:rPr>
        <w:t>, Bakanlık tarafından belirlenerek elektronik portalde ilan edilir.</w:t>
      </w:r>
    </w:p>
    <w:p w14:paraId="599CF519" w14:textId="7573ADED" w:rsidR="00582107" w:rsidRDefault="00582107" w:rsidP="001B424C">
      <w:pPr>
        <w:tabs>
          <w:tab w:val="left" w:pos="2016"/>
        </w:tabs>
        <w:ind w:firstLine="0"/>
        <w:rPr>
          <w:rFonts w:cs="Times New Roman"/>
          <w:szCs w:val="24"/>
        </w:rPr>
      </w:pPr>
    </w:p>
    <w:p w14:paraId="71E441E0" w14:textId="5CC0140D" w:rsidR="00582107" w:rsidRDefault="00582107" w:rsidP="001B424C">
      <w:pPr>
        <w:tabs>
          <w:tab w:val="left" w:pos="2016"/>
        </w:tabs>
        <w:ind w:firstLine="0"/>
        <w:rPr>
          <w:rFonts w:cs="Times New Roman"/>
          <w:szCs w:val="24"/>
        </w:rPr>
      </w:pPr>
    </w:p>
    <w:p w14:paraId="6413D398" w14:textId="77777777" w:rsidR="00582107" w:rsidRDefault="00582107" w:rsidP="00582107">
      <w:pPr>
        <w:rPr>
          <w:rFonts w:cs="Times New Roman"/>
          <w:szCs w:val="24"/>
        </w:rPr>
      </w:pPr>
    </w:p>
    <w:p w14:paraId="660A246D" w14:textId="77777777" w:rsidR="00582107" w:rsidRDefault="00582107" w:rsidP="00582107">
      <w:pPr>
        <w:rPr>
          <w:rFonts w:cs="Times New Roman"/>
          <w:szCs w:val="24"/>
        </w:rPr>
      </w:pPr>
    </w:p>
    <w:p w14:paraId="11B8A0CF" w14:textId="77777777" w:rsidR="00582107" w:rsidRDefault="00582107" w:rsidP="00582107">
      <w:pPr>
        <w:jc w:val="center"/>
        <w:rPr>
          <w:rFonts w:cs="Times New Roman"/>
          <w:b/>
          <w:bCs/>
          <w:szCs w:val="24"/>
        </w:rPr>
      </w:pPr>
    </w:p>
    <w:p w14:paraId="396CD88C" w14:textId="14C62CFD" w:rsidR="00582107" w:rsidRDefault="00582107" w:rsidP="00582107">
      <w:pPr>
        <w:jc w:val="center"/>
        <w:rPr>
          <w:rFonts w:cs="Times New Roman"/>
          <w:b/>
          <w:bCs/>
          <w:szCs w:val="24"/>
        </w:rPr>
      </w:pPr>
      <w:r>
        <w:rPr>
          <w:rFonts w:cs="Times New Roman"/>
          <w:b/>
          <w:bCs/>
          <w:szCs w:val="24"/>
        </w:rPr>
        <w:lastRenderedPageBreak/>
        <w:t>(</w:t>
      </w:r>
      <w:proofErr w:type="gramStart"/>
      <w:r>
        <w:rPr>
          <w:rFonts w:cs="Times New Roman"/>
          <w:b/>
          <w:bCs/>
          <w:szCs w:val="24"/>
        </w:rPr>
        <w:t>Ek:RG</w:t>
      </w:r>
      <w:proofErr w:type="gramEnd"/>
      <w:r>
        <w:rPr>
          <w:rFonts w:cs="Times New Roman"/>
          <w:b/>
          <w:bCs/>
          <w:szCs w:val="24"/>
        </w:rPr>
        <w:t>-3/9/2026-33359)</w:t>
      </w:r>
    </w:p>
    <w:p w14:paraId="322CD5A7" w14:textId="6921314A" w:rsidR="00582107" w:rsidRDefault="00582107" w:rsidP="00582107">
      <w:pPr>
        <w:rPr>
          <w:rFonts w:cs="Times New Roman"/>
          <w:b/>
          <w:bCs/>
          <w:szCs w:val="24"/>
        </w:rPr>
      </w:pPr>
      <w:r>
        <w:rPr>
          <w:rFonts w:cs="Times New Roman"/>
          <w:b/>
          <w:bCs/>
          <w:szCs w:val="24"/>
        </w:rPr>
        <w:t xml:space="preserve">Ek.5 </w:t>
      </w:r>
      <w:r w:rsidRPr="001C4A82">
        <w:rPr>
          <w:rFonts w:cs="Times New Roman"/>
          <w:b/>
          <w:bCs/>
          <w:szCs w:val="24"/>
        </w:rPr>
        <w:t>Öncelikli Finansman Belgesi</w:t>
      </w:r>
      <w:r w:rsidRPr="00AF3161">
        <w:rPr>
          <w:rFonts w:cs="Times New Roman"/>
          <w:b/>
          <w:bCs/>
          <w:szCs w:val="24"/>
        </w:rPr>
        <w:t xml:space="preserve"> Kapsamında Önceliklendirilen Teşvik Sistemi Uygulamaları</w:t>
      </w:r>
    </w:p>
    <w:p w14:paraId="7D0D4699" w14:textId="77777777" w:rsidR="00582107" w:rsidRDefault="00582107" w:rsidP="00582107">
      <w:pPr>
        <w:rPr>
          <w:rFonts w:cs="Times New Roman"/>
          <w:szCs w:val="24"/>
        </w:rPr>
      </w:pPr>
      <w:r w:rsidRPr="006F46A5">
        <w:rPr>
          <w:rFonts w:cs="Times New Roman"/>
          <w:bCs/>
          <w:szCs w:val="24"/>
        </w:rPr>
        <w:t xml:space="preserve">1- </w:t>
      </w:r>
      <w:r w:rsidRPr="006F46A5">
        <w:rPr>
          <w:rFonts w:cs="Times New Roman"/>
          <w:szCs w:val="24"/>
        </w:rPr>
        <w:t xml:space="preserve">17/10/2016 tarihli </w:t>
      </w:r>
      <w:r>
        <w:rPr>
          <w:rFonts w:cs="Times New Roman"/>
          <w:szCs w:val="24"/>
        </w:rPr>
        <w:t>v</w:t>
      </w:r>
      <w:r w:rsidRPr="006F46A5">
        <w:rPr>
          <w:rFonts w:cs="Times New Roman"/>
          <w:szCs w:val="24"/>
        </w:rPr>
        <w:t>e 2016/9495 sayılı</w:t>
      </w:r>
      <w:r>
        <w:rPr>
          <w:rFonts w:cs="Times New Roman"/>
          <w:szCs w:val="24"/>
        </w:rPr>
        <w:t xml:space="preserve"> Bakanlar Kurulu Kararı ile yürürlüğe konulan</w:t>
      </w:r>
      <w:r w:rsidRPr="006F46A5">
        <w:rPr>
          <w:rFonts w:cs="Times New Roman"/>
          <w:szCs w:val="24"/>
        </w:rPr>
        <w:t xml:space="preserve"> Yatırımlara Proje Bazlı Devlet Yardımı Verilmesine İlişkin Karar</w:t>
      </w:r>
      <w:r>
        <w:rPr>
          <w:rFonts w:cs="Times New Roman"/>
          <w:szCs w:val="24"/>
        </w:rPr>
        <w:t xml:space="preserve"> kapsamındaki proje </w:t>
      </w:r>
      <w:proofErr w:type="gramStart"/>
      <w:r>
        <w:rPr>
          <w:rFonts w:cs="Times New Roman"/>
          <w:szCs w:val="24"/>
        </w:rPr>
        <w:t>bazlı</w:t>
      </w:r>
      <w:proofErr w:type="gramEnd"/>
      <w:r>
        <w:rPr>
          <w:rFonts w:cs="Times New Roman"/>
          <w:szCs w:val="24"/>
        </w:rPr>
        <w:t xml:space="preserve"> teşvik uygulaması.</w:t>
      </w:r>
    </w:p>
    <w:p w14:paraId="015A611C" w14:textId="77777777" w:rsidR="00582107" w:rsidRDefault="00582107" w:rsidP="00582107">
      <w:pPr>
        <w:rPr>
          <w:rFonts w:cs="Times New Roman"/>
          <w:szCs w:val="24"/>
        </w:rPr>
      </w:pPr>
      <w:r>
        <w:rPr>
          <w:rFonts w:cs="Times New Roman"/>
          <w:szCs w:val="24"/>
        </w:rPr>
        <w:t xml:space="preserve">2- 29/05/2025 tarihli ve 9903 sayılı Cumhurbaşkanı Kararı ile yürürlüğe konulan </w:t>
      </w:r>
      <w:r w:rsidRPr="006F46A5">
        <w:rPr>
          <w:rFonts w:cs="Times New Roman"/>
          <w:szCs w:val="24"/>
        </w:rPr>
        <w:t>Yatırımlarda Devlet Yardımları Hakkında Karar</w:t>
      </w:r>
      <w:r>
        <w:rPr>
          <w:rFonts w:cs="Times New Roman"/>
          <w:szCs w:val="24"/>
        </w:rPr>
        <w:t xml:space="preserve"> kapsamındaki </w:t>
      </w:r>
      <w:r w:rsidRPr="00BA3C7E">
        <w:rPr>
          <w:rFonts w:cs="Times New Roman"/>
          <w:b/>
          <w:bCs/>
          <w:szCs w:val="24"/>
        </w:rPr>
        <w:t>Türkiye Yüzyılı Kalkınma Hamlesi</w:t>
      </w:r>
      <w:r>
        <w:rPr>
          <w:rFonts w:cs="Times New Roman"/>
          <w:szCs w:val="24"/>
        </w:rPr>
        <w:t xml:space="preserve"> Uygulaması:</w:t>
      </w:r>
    </w:p>
    <w:p w14:paraId="034C16AA" w14:textId="77777777" w:rsidR="00582107" w:rsidRPr="00BA3C7E" w:rsidRDefault="00582107" w:rsidP="00582107">
      <w:pPr>
        <w:pStyle w:val="ListeParagraf"/>
        <w:numPr>
          <w:ilvl w:val="0"/>
          <w:numId w:val="20"/>
        </w:numPr>
        <w:spacing w:after="160" w:line="259" w:lineRule="auto"/>
        <w:rPr>
          <w:rFonts w:cs="Times New Roman"/>
          <w:szCs w:val="24"/>
        </w:rPr>
      </w:pPr>
      <w:r w:rsidRPr="00BA3C7E">
        <w:rPr>
          <w:rFonts w:cs="Times New Roman"/>
          <w:szCs w:val="24"/>
        </w:rPr>
        <w:t>Teknoloji Hamlesi Programı</w:t>
      </w:r>
    </w:p>
    <w:p w14:paraId="190E20AC" w14:textId="77777777" w:rsidR="00582107" w:rsidRPr="00BA3C7E" w:rsidRDefault="00582107" w:rsidP="00582107">
      <w:pPr>
        <w:pStyle w:val="ListeParagraf"/>
        <w:numPr>
          <w:ilvl w:val="0"/>
          <w:numId w:val="20"/>
        </w:numPr>
        <w:spacing w:after="160" w:line="259" w:lineRule="auto"/>
        <w:rPr>
          <w:rFonts w:cs="Times New Roman"/>
          <w:szCs w:val="24"/>
        </w:rPr>
      </w:pPr>
      <w:r w:rsidRPr="00BA3C7E">
        <w:rPr>
          <w:rFonts w:cs="Times New Roman"/>
          <w:szCs w:val="24"/>
        </w:rPr>
        <w:t>Yerel Kalkınma Hamlesi Programı</w:t>
      </w:r>
    </w:p>
    <w:p w14:paraId="4E082C34" w14:textId="77777777" w:rsidR="00582107" w:rsidRPr="003572E0" w:rsidRDefault="00582107" w:rsidP="00582107">
      <w:pPr>
        <w:pStyle w:val="ListeParagraf"/>
        <w:numPr>
          <w:ilvl w:val="0"/>
          <w:numId w:val="20"/>
        </w:numPr>
        <w:spacing w:after="160" w:line="259" w:lineRule="auto"/>
        <w:rPr>
          <w:rFonts w:cs="Times New Roman"/>
        </w:rPr>
      </w:pPr>
      <w:r w:rsidRPr="003572E0">
        <w:rPr>
          <w:rFonts w:cs="Times New Roman"/>
          <w:szCs w:val="24"/>
        </w:rPr>
        <w:t xml:space="preserve">Stratejik Hamle Programı </w:t>
      </w:r>
    </w:p>
    <w:p w14:paraId="2A949D8C" w14:textId="77777777" w:rsidR="00582107" w:rsidRPr="00BF29E8" w:rsidRDefault="00582107" w:rsidP="00582107">
      <w:pPr>
        <w:rPr>
          <w:rFonts w:cs="Times New Roman"/>
          <w:szCs w:val="24"/>
        </w:rPr>
      </w:pPr>
      <w:r w:rsidRPr="00BF29E8">
        <w:rPr>
          <w:rFonts w:cs="Times New Roman"/>
          <w:szCs w:val="24"/>
        </w:rPr>
        <w:t xml:space="preserve">3- 15/6/2012 tarihli ve 2012/3305 sayılı mülga Bakanlar Kurulu Kararı ile yürürlüğe konulan Yatırımlarda Devlet Yardımları Hakkında Karar kapsamında tanımlanan </w:t>
      </w:r>
      <w:r w:rsidRPr="00BF29E8">
        <w:rPr>
          <w:rFonts w:cs="Times New Roman"/>
          <w:b/>
          <w:bCs/>
          <w:szCs w:val="24"/>
        </w:rPr>
        <w:t>stratejik yatırımların teşviki</w:t>
      </w:r>
      <w:r w:rsidRPr="00BF29E8">
        <w:rPr>
          <w:rFonts w:cs="Times New Roman"/>
          <w:szCs w:val="24"/>
        </w:rPr>
        <w:t xml:space="preserve"> uygulaması.</w:t>
      </w:r>
    </w:p>
    <w:p w14:paraId="226CCD24" w14:textId="77777777" w:rsidR="00582107" w:rsidRDefault="00582107" w:rsidP="00582107">
      <w:pPr>
        <w:pStyle w:val="Default"/>
        <w:jc w:val="both"/>
      </w:pPr>
    </w:p>
    <w:p w14:paraId="4306AA48" w14:textId="77777777" w:rsidR="00582107" w:rsidRPr="00AF3161" w:rsidRDefault="00582107" w:rsidP="00582107">
      <w:pPr>
        <w:pStyle w:val="ListeParagraf"/>
        <w:rPr>
          <w:b/>
        </w:rPr>
      </w:pPr>
    </w:p>
    <w:p w14:paraId="71BF5B94" w14:textId="77777777" w:rsidR="00582107" w:rsidRDefault="00582107" w:rsidP="00582107">
      <w:pPr>
        <w:rPr>
          <w:rFonts w:cs="Times New Roman"/>
          <w:b/>
          <w:bCs/>
          <w:szCs w:val="24"/>
        </w:rPr>
      </w:pPr>
      <w:r>
        <w:rPr>
          <w:rFonts w:cs="Times New Roman"/>
          <w:b/>
          <w:bCs/>
          <w:szCs w:val="24"/>
        </w:rPr>
        <w:br w:type="page"/>
      </w:r>
      <w:bookmarkStart w:id="5" w:name="_GoBack"/>
      <w:bookmarkEnd w:id="5"/>
    </w:p>
    <w:p w14:paraId="13D3A70E" w14:textId="77777777" w:rsidR="00582107" w:rsidRDefault="00582107" w:rsidP="00582107">
      <w:pPr>
        <w:jc w:val="center"/>
        <w:rPr>
          <w:rFonts w:cs="Times New Roman"/>
          <w:b/>
          <w:bCs/>
          <w:szCs w:val="24"/>
        </w:rPr>
      </w:pPr>
      <w:r>
        <w:rPr>
          <w:rFonts w:cs="Times New Roman"/>
          <w:b/>
          <w:bCs/>
          <w:szCs w:val="24"/>
        </w:rPr>
        <w:lastRenderedPageBreak/>
        <w:t>(</w:t>
      </w:r>
      <w:proofErr w:type="gramStart"/>
      <w:r>
        <w:rPr>
          <w:rFonts w:cs="Times New Roman"/>
          <w:b/>
          <w:bCs/>
          <w:szCs w:val="24"/>
        </w:rPr>
        <w:t>Ek:RG</w:t>
      </w:r>
      <w:proofErr w:type="gramEnd"/>
      <w:r>
        <w:rPr>
          <w:rFonts w:cs="Times New Roman"/>
          <w:b/>
          <w:bCs/>
          <w:szCs w:val="24"/>
        </w:rPr>
        <w:t>-3/9/2026-33359)</w:t>
      </w:r>
    </w:p>
    <w:p w14:paraId="55292B49" w14:textId="0E1B05C9" w:rsidR="00582107" w:rsidRPr="00A861C3" w:rsidRDefault="00582107" w:rsidP="00582107">
      <w:pPr>
        <w:spacing w:before="80"/>
        <w:ind w:left="143"/>
        <w:rPr>
          <w:rFonts w:cs="Times New Roman"/>
          <w:b/>
          <w:bCs/>
          <w:szCs w:val="24"/>
        </w:rPr>
      </w:pPr>
      <w:r w:rsidRPr="00A861C3">
        <w:rPr>
          <w:rFonts w:cs="Times New Roman"/>
          <w:b/>
          <w:bCs/>
          <w:szCs w:val="24"/>
        </w:rPr>
        <w:t xml:space="preserve">Ek.6 </w:t>
      </w:r>
      <w:r w:rsidRPr="001C4A82">
        <w:rPr>
          <w:rFonts w:cs="Times New Roman"/>
          <w:b/>
          <w:bCs/>
          <w:szCs w:val="24"/>
        </w:rPr>
        <w:t>Öncelikli Finansman Belgesi</w:t>
      </w:r>
      <w:r w:rsidRPr="003F1FC9">
        <w:rPr>
          <w:rFonts w:cs="Times New Roman"/>
          <w:b/>
          <w:bCs/>
          <w:szCs w:val="24"/>
        </w:rPr>
        <w:t xml:space="preserve"> </w:t>
      </w:r>
      <w:r w:rsidRPr="0084360D">
        <w:rPr>
          <w:rFonts w:cs="Times New Roman"/>
          <w:b/>
          <w:bCs/>
          <w:szCs w:val="24"/>
        </w:rPr>
        <w:t xml:space="preserve">Değerlendirme </w:t>
      </w:r>
      <w:r w:rsidRPr="001C4A82">
        <w:rPr>
          <w:rFonts w:cs="Times New Roman"/>
          <w:b/>
          <w:bCs/>
          <w:spacing w:val="-2"/>
          <w:szCs w:val="24"/>
        </w:rPr>
        <w:t>Kriterleri</w:t>
      </w:r>
    </w:p>
    <w:tbl>
      <w:tblPr>
        <w:tblW w:w="5317" w:type="pct"/>
        <w:tblLayout w:type="fixed"/>
        <w:tblCellMar>
          <w:left w:w="70" w:type="dxa"/>
          <w:right w:w="70" w:type="dxa"/>
        </w:tblCellMar>
        <w:tblLook w:val="04A0" w:firstRow="1" w:lastRow="0" w:firstColumn="1" w:lastColumn="0" w:noHBand="0" w:noVBand="1"/>
      </w:tblPr>
      <w:tblGrid>
        <w:gridCol w:w="2931"/>
        <w:gridCol w:w="5285"/>
        <w:gridCol w:w="1418"/>
      </w:tblGrid>
      <w:tr w:rsidR="00582107" w:rsidRPr="00A861C3" w14:paraId="008CA24A" w14:textId="77777777" w:rsidTr="00582107">
        <w:trPr>
          <w:trHeight w:val="499"/>
        </w:trPr>
        <w:tc>
          <w:tcPr>
            <w:tcW w:w="1521" w:type="pct"/>
            <w:tcBorders>
              <w:top w:val="single" w:sz="4" w:space="0" w:color="auto"/>
              <w:left w:val="single" w:sz="4" w:space="0" w:color="auto"/>
              <w:bottom w:val="single" w:sz="4" w:space="0" w:color="auto"/>
              <w:right w:val="single" w:sz="4" w:space="0" w:color="auto"/>
            </w:tcBorders>
            <w:noWrap/>
            <w:vAlign w:val="bottom"/>
            <w:hideMark/>
          </w:tcPr>
          <w:p w14:paraId="276E665D" w14:textId="77777777" w:rsidR="00582107" w:rsidRPr="00A861C3" w:rsidRDefault="00582107" w:rsidP="00582107">
            <w:pPr>
              <w:rPr>
                <w:rFonts w:eastAsia="Times New Roman" w:cs="Times New Roman"/>
                <w:b/>
                <w:bCs/>
                <w:szCs w:val="24"/>
              </w:rPr>
            </w:pPr>
            <w:r w:rsidRPr="00A861C3">
              <w:rPr>
                <w:rFonts w:eastAsia="Times New Roman" w:cs="Times New Roman"/>
                <w:b/>
                <w:bCs/>
                <w:szCs w:val="24"/>
              </w:rPr>
              <w:t>ETKİ BOYUTU</w:t>
            </w:r>
          </w:p>
        </w:tc>
        <w:tc>
          <w:tcPr>
            <w:tcW w:w="2743" w:type="pct"/>
            <w:tcBorders>
              <w:top w:val="single" w:sz="4" w:space="0" w:color="auto"/>
              <w:left w:val="nil"/>
              <w:bottom w:val="single" w:sz="4" w:space="0" w:color="auto"/>
              <w:right w:val="single" w:sz="4" w:space="0" w:color="auto"/>
            </w:tcBorders>
            <w:noWrap/>
            <w:vAlign w:val="bottom"/>
            <w:hideMark/>
          </w:tcPr>
          <w:p w14:paraId="5159C544" w14:textId="77777777" w:rsidR="00582107" w:rsidRPr="00A861C3" w:rsidRDefault="00582107" w:rsidP="00582107">
            <w:pPr>
              <w:jc w:val="center"/>
              <w:rPr>
                <w:rFonts w:eastAsia="Times New Roman" w:cs="Times New Roman"/>
                <w:b/>
                <w:bCs/>
                <w:szCs w:val="24"/>
              </w:rPr>
            </w:pPr>
            <w:r w:rsidRPr="00A861C3">
              <w:rPr>
                <w:rFonts w:eastAsia="Times New Roman" w:cs="Times New Roman"/>
                <w:b/>
                <w:bCs/>
                <w:szCs w:val="24"/>
              </w:rPr>
              <w:t>DEĞERLENDİRME KRİTERLERİ</w:t>
            </w:r>
          </w:p>
        </w:tc>
        <w:tc>
          <w:tcPr>
            <w:tcW w:w="736" w:type="pct"/>
            <w:tcBorders>
              <w:top w:val="single" w:sz="4" w:space="0" w:color="auto"/>
              <w:left w:val="nil"/>
              <w:bottom w:val="single" w:sz="4" w:space="0" w:color="auto"/>
              <w:right w:val="single" w:sz="4" w:space="0" w:color="auto"/>
            </w:tcBorders>
            <w:noWrap/>
            <w:vAlign w:val="bottom"/>
            <w:hideMark/>
          </w:tcPr>
          <w:p w14:paraId="7BF1A67A" w14:textId="77777777" w:rsidR="00582107" w:rsidRPr="00A861C3" w:rsidRDefault="00582107" w:rsidP="00582107">
            <w:pPr>
              <w:ind w:firstLine="0"/>
              <w:jc w:val="center"/>
              <w:rPr>
                <w:rFonts w:eastAsia="Times New Roman" w:cs="Times New Roman"/>
                <w:b/>
                <w:bCs/>
                <w:szCs w:val="24"/>
              </w:rPr>
            </w:pPr>
            <w:r w:rsidRPr="00A861C3">
              <w:rPr>
                <w:rFonts w:eastAsia="Times New Roman" w:cs="Times New Roman"/>
                <w:b/>
                <w:bCs/>
                <w:szCs w:val="24"/>
              </w:rPr>
              <w:t>PUAN</w:t>
            </w:r>
          </w:p>
        </w:tc>
      </w:tr>
      <w:tr w:rsidR="00582107" w:rsidRPr="00A861C3" w14:paraId="59C86D2D" w14:textId="77777777" w:rsidTr="00582107">
        <w:trPr>
          <w:trHeight w:val="534"/>
        </w:trPr>
        <w:tc>
          <w:tcPr>
            <w:tcW w:w="1521" w:type="pct"/>
            <w:vMerge w:val="restart"/>
            <w:tcBorders>
              <w:top w:val="nil"/>
              <w:left w:val="single" w:sz="4" w:space="0" w:color="auto"/>
              <w:right w:val="single" w:sz="4" w:space="0" w:color="auto"/>
            </w:tcBorders>
            <w:noWrap/>
            <w:vAlign w:val="center"/>
            <w:hideMark/>
          </w:tcPr>
          <w:p w14:paraId="2E3AB00C" w14:textId="77777777" w:rsidR="00582107" w:rsidRPr="00A861C3" w:rsidRDefault="00582107" w:rsidP="00582107">
            <w:pPr>
              <w:rPr>
                <w:rFonts w:eastAsia="Times New Roman" w:cs="Times New Roman"/>
                <w:szCs w:val="24"/>
              </w:rPr>
            </w:pPr>
            <w:r w:rsidRPr="00A861C3">
              <w:rPr>
                <w:rFonts w:eastAsia="Times New Roman" w:cs="Times New Roman"/>
                <w:szCs w:val="24"/>
              </w:rPr>
              <w:t>Proje Katma Değer Potansiyeli</w:t>
            </w:r>
          </w:p>
        </w:tc>
        <w:tc>
          <w:tcPr>
            <w:tcW w:w="2743" w:type="pct"/>
            <w:tcBorders>
              <w:top w:val="nil"/>
              <w:left w:val="nil"/>
              <w:bottom w:val="single" w:sz="4" w:space="0" w:color="auto"/>
              <w:right w:val="single" w:sz="4" w:space="0" w:color="auto"/>
            </w:tcBorders>
            <w:noWrap/>
            <w:vAlign w:val="center"/>
            <w:hideMark/>
          </w:tcPr>
          <w:p w14:paraId="1C809AEC" w14:textId="77777777" w:rsidR="00582107" w:rsidRPr="00A861C3" w:rsidRDefault="00582107" w:rsidP="00582107">
            <w:pPr>
              <w:rPr>
                <w:rFonts w:eastAsia="Times New Roman" w:cs="Times New Roman"/>
                <w:szCs w:val="24"/>
              </w:rPr>
            </w:pPr>
            <w:r w:rsidRPr="00A861C3">
              <w:rPr>
                <w:rFonts w:eastAsia="Times New Roman" w:cs="Times New Roman"/>
                <w:szCs w:val="24"/>
              </w:rPr>
              <w:t>İmalat Sanayi Öncelikli Yatırımlar Teşvik Belgesi</w:t>
            </w:r>
            <w:r>
              <w:rPr>
                <w:rFonts w:eastAsia="Times New Roman" w:cs="Times New Roman"/>
                <w:szCs w:val="24"/>
              </w:rPr>
              <w:t>ne Sahip Olmak</w:t>
            </w:r>
          </w:p>
        </w:tc>
        <w:tc>
          <w:tcPr>
            <w:tcW w:w="736" w:type="pct"/>
            <w:tcBorders>
              <w:top w:val="nil"/>
              <w:left w:val="nil"/>
              <w:bottom w:val="single" w:sz="4" w:space="0" w:color="auto"/>
              <w:right w:val="single" w:sz="4" w:space="0" w:color="auto"/>
            </w:tcBorders>
            <w:noWrap/>
            <w:vAlign w:val="center"/>
            <w:hideMark/>
          </w:tcPr>
          <w:p w14:paraId="0CC4178E" w14:textId="77777777" w:rsidR="00582107" w:rsidRPr="00A861C3" w:rsidRDefault="00582107" w:rsidP="00582107">
            <w:pPr>
              <w:rPr>
                <w:rFonts w:eastAsia="Times New Roman" w:cs="Times New Roman"/>
                <w:szCs w:val="24"/>
              </w:rPr>
            </w:pPr>
            <w:r w:rsidRPr="00A861C3">
              <w:rPr>
                <w:rFonts w:eastAsia="Times New Roman" w:cs="Times New Roman"/>
                <w:szCs w:val="24"/>
              </w:rPr>
              <w:t>20</w:t>
            </w:r>
          </w:p>
        </w:tc>
      </w:tr>
      <w:tr w:rsidR="00582107" w:rsidRPr="00A861C3" w14:paraId="057F7FC9" w14:textId="77777777" w:rsidTr="00582107">
        <w:trPr>
          <w:trHeight w:val="534"/>
        </w:trPr>
        <w:tc>
          <w:tcPr>
            <w:tcW w:w="1521" w:type="pct"/>
            <w:vMerge/>
            <w:tcBorders>
              <w:left w:val="single" w:sz="4" w:space="0" w:color="auto"/>
              <w:bottom w:val="single" w:sz="4" w:space="0" w:color="auto"/>
              <w:right w:val="single" w:sz="4" w:space="0" w:color="auto"/>
            </w:tcBorders>
            <w:noWrap/>
            <w:vAlign w:val="center"/>
          </w:tcPr>
          <w:p w14:paraId="79113D96" w14:textId="77777777" w:rsidR="00582107" w:rsidRPr="00A861C3" w:rsidRDefault="00582107" w:rsidP="00582107">
            <w:pPr>
              <w:rPr>
                <w:rFonts w:eastAsia="Times New Roman" w:cs="Times New Roman"/>
                <w:szCs w:val="24"/>
              </w:rPr>
            </w:pPr>
          </w:p>
        </w:tc>
        <w:tc>
          <w:tcPr>
            <w:tcW w:w="2743" w:type="pct"/>
            <w:tcBorders>
              <w:top w:val="nil"/>
              <w:left w:val="nil"/>
              <w:bottom w:val="single" w:sz="4" w:space="0" w:color="auto"/>
              <w:right w:val="single" w:sz="4" w:space="0" w:color="auto"/>
            </w:tcBorders>
            <w:noWrap/>
            <w:vAlign w:val="center"/>
          </w:tcPr>
          <w:p w14:paraId="25748ABF" w14:textId="77777777" w:rsidR="00582107" w:rsidRPr="00A861C3" w:rsidRDefault="00582107" w:rsidP="00582107">
            <w:pPr>
              <w:rPr>
                <w:rFonts w:eastAsia="Times New Roman" w:cs="Times New Roman"/>
                <w:szCs w:val="24"/>
              </w:rPr>
            </w:pPr>
            <w:r w:rsidRPr="00A861C3">
              <w:rPr>
                <w:rFonts w:eastAsia="Times New Roman" w:cs="Times New Roman"/>
                <w:szCs w:val="24"/>
              </w:rPr>
              <w:t>Orta-Yüksek ve Yüksek Teknoloji Listesinde Olmak</w:t>
            </w:r>
          </w:p>
        </w:tc>
        <w:tc>
          <w:tcPr>
            <w:tcW w:w="736" w:type="pct"/>
            <w:tcBorders>
              <w:top w:val="nil"/>
              <w:left w:val="nil"/>
              <w:bottom w:val="single" w:sz="4" w:space="0" w:color="auto"/>
              <w:right w:val="single" w:sz="4" w:space="0" w:color="auto"/>
            </w:tcBorders>
            <w:noWrap/>
            <w:vAlign w:val="center"/>
          </w:tcPr>
          <w:p w14:paraId="02FB808E" w14:textId="77777777" w:rsidR="00582107" w:rsidRPr="00A861C3" w:rsidRDefault="00582107" w:rsidP="00582107">
            <w:pPr>
              <w:rPr>
                <w:rFonts w:eastAsia="Times New Roman" w:cs="Times New Roman"/>
                <w:szCs w:val="24"/>
              </w:rPr>
            </w:pPr>
            <w:r w:rsidRPr="00A861C3">
              <w:rPr>
                <w:rFonts w:eastAsia="Times New Roman" w:cs="Times New Roman"/>
                <w:szCs w:val="24"/>
              </w:rPr>
              <w:t>10</w:t>
            </w:r>
          </w:p>
        </w:tc>
      </w:tr>
      <w:tr w:rsidR="00582107" w:rsidRPr="00A861C3" w14:paraId="24286635" w14:textId="77777777" w:rsidTr="00582107">
        <w:trPr>
          <w:trHeight w:val="534"/>
        </w:trPr>
        <w:tc>
          <w:tcPr>
            <w:tcW w:w="1521" w:type="pct"/>
            <w:vMerge w:val="restar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755FE58" w14:textId="77777777" w:rsidR="00582107" w:rsidRPr="00A861C3" w:rsidRDefault="00582107" w:rsidP="00582107">
            <w:pPr>
              <w:rPr>
                <w:rFonts w:eastAsia="Times New Roman" w:cs="Times New Roman"/>
                <w:szCs w:val="24"/>
              </w:rPr>
            </w:pPr>
            <w:r w:rsidRPr="00A861C3">
              <w:rPr>
                <w:rFonts w:eastAsia="Times New Roman" w:cs="Times New Roman"/>
                <w:szCs w:val="24"/>
              </w:rPr>
              <w:t>Verimlilik ve Sektörel Etki</w:t>
            </w:r>
          </w:p>
        </w:tc>
        <w:tc>
          <w:tcPr>
            <w:tcW w:w="2743" w:type="pct"/>
            <w:tcBorders>
              <w:top w:val="nil"/>
              <w:left w:val="nil"/>
              <w:bottom w:val="single" w:sz="4" w:space="0" w:color="auto"/>
              <w:right w:val="single" w:sz="4" w:space="0" w:color="auto"/>
            </w:tcBorders>
            <w:shd w:val="clear" w:color="auto" w:fill="F2F2F2" w:themeFill="background1" w:themeFillShade="F2"/>
            <w:noWrap/>
            <w:vAlign w:val="center"/>
            <w:hideMark/>
          </w:tcPr>
          <w:p w14:paraId="090B228C" w14:textId="77777777" w:rsidR="00582107" w:rsidRPr="00A861C3" w:rsidRDefault="00582107" w:rsidP="00582107">
            <w:pPr>
              <w:rPr>
                <w:rFonts w:eastAsia="Times New Roman" w:cs="Times New Roman"/>
                <w:szCs w:val="24"/>
              </w:rPr>
            </w:pPr>
            <w:r>
              <w:rPr>
                <w:rFonts w:eastAsia="Times New Roman" w:cs="Times New Roman"/>
                <w:szCs w:val="24"/>
              </w:rPr>
              <w:t xml:space="preserve">Yatırımın Sektörünün </w:t>
            </w:r>
            <w:r w:rsidRPr="00A861C3">
              <w:rPr>
                <w:rFonts w:eastAsia="Times New Roman" w:cs="Times New Roman"/>
                <w:szCs w:val="24"/>
              </w:rPr>
              <w:t>Kapasite Kullanım Oranı</w:t>
            </w:r>
            <w:r>
              <w:rPr>
                <w:rFonts w:eastAsia="Times New Roman" w:cs="Times New Roman"/>
                <w:szCs w:val="24"/>
              </w:rPr>
              <w:t>nın</w:t>
            </w:r>
            <w:r w:rsidRPr="00A861C3">
              <w:rPr>
                <w:rFonts w:eastAsia="Times New Roman" w:cs="Times New Roman"/>
                <w:szCs w:val="24"/>
              </w:rPr>
              <w:t xml:space="preserve"> %75 ve </w:t>
            </w:r>
            <w:r>
              <w:rPr>
                <w:rFonts w:eastAsia="Times New Roman" w:cs="Times New Roman"/>
                <w:szCs w:val="24"/>
              </w:rPr>
              <w:t>Ü</w:t>
            </w:r>
            <w:r w:rsidRPr="00A861C3">
              <w:rPr>
                <w:rFonts w:eastAsia="Times New Roman" w:cs="Times New Roman"/>
                <w:szCs w:val="24"/>
              </w:rPr>
              <w:t xml:space="preserve">zerinde </w:t>
            </w:r>
            <w:r>
              <w:rPr>
                <w:rFonts w:eastAsia="Times New Roman" w:cs="Times New Roman"/>
                <w:szCs w:val="24"/>
              </w:rPr>
              <w:t>O</w:t>
            </w:r>
            <w:r w:rsidRPr="00A861C3">
              <w:rPr>
                <w:rFonts w:eastAsia="Times New Roman" w:cs="Times New Roman"/>
                <w:szCs w:val="24"/>
              </w:rPr>
              <w:t>l</w:t>
            </w:r>
            <w:r>
              <w:rPr>
                <w:rFonts w:eastAsia="Times New Roman" w:cs="Times New Roman"/>
                <w:szCs w:val="24"/>
              </w:rPr>
              <w:t>ması</w:t>
            </w:r>
          </w:p>
        </w:tc>
        <w:tc>
          <w:tcPr>
            <w:tcW w:w="736" w:type="pct"/>
            <w:tcBorders>
              <w:top w:val="nil"/>
              <w:left w:val="nil"/>
              <w:bottom w:val="single" w:sz="4" w:space="0" w:color="auto"/>
              <w:right w:val="single" w:sz="4" w:space="0" w:color="auto"/>
            </w:tcBorders>
            <w:shd w:val="clear" w:color="auto" w:fill="F2F2F2" w:themeFill="background1" w:themeFillShade="F2"/>
            <w:noWrap/>
            <w:vAlign w:val="center"/>
            <w:hideMark/>
          </w:tcPr>
          <w:p w14:paraId="0B38FC01" w14:textId="77777777" w:rsidR="00582107" w:rsidRPr="00A861C3" w:rsidRDefault="00582107" w:rsidP="00582107">
            <w:pPr>
              <w:rPr>
                <w:rFonts w:eastAsia="Times New Roman" w:cs="Times New Roman"/>
                <w:szCs w:val="24"/>
              </w:rPr>
            </w:pPr>
            <w:r w:rsidRPr="00A861C3">
              <w:rPr>
                <w:rFonts w:eastAsia="Times New Roman" w:cs="Times New Roman"/>
                <w:szCs w:val="24"/>
              </w:rPr>
              <w:t>10</w:t>
            </w:r>
          </w:p>
        </w:tc>
      </w:tr>
      <w:tr w:rsidR="00582107" w:rsidRPr="00A861C3" w14:paraId="02C1DB64" w14:textId="77777777" w:rsidTr="00582107">
        <w:trPr>
          <w:trHeight w:val="534"/>
        </w:trPr>
        <w:tc>
          <w:tcPr>
            <w:tcW w:w="1521" w:type="pct"/>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CE5BE26" w14:textId="77777777" w:rsidR="00582107" w:rsidRPr="00A861C3" w:rsidRDefault="00582107" w:rsidP="00582107">
            <w:pPr>
              <w:rPr>
                <w:rFonts w:eastAsia="Times New Roman" w:cs="Times New Roman"/>
                <w:szCs w:val="24"/>
              </w:rPr>
            </w:pPr>
          </w:p>
        </w:tc>
        <w:tc>
          <w:tcPr>
            <w:tcW w:w="2743" w:type="pct"/>
            <w:tcBorders>
              <w:top w:val="nil"/>
              <w:left w:val="nil"/>
              <w:bottom w:val="single" w:sz="4" w:space="0" w:color="auto"/>
              <w:right w:val="single" w:sz="4" w:space="0" w:color="auto"/>
            </w:tcBorders>
            <w:shd w:val="clear" w:color="auto" w:fill="F2F2F2" w:themeFill="background1" w:themeFillShade="F2"/>
            <w:noWrap/>
            <w:vAlign w:val="center"/>
            <w:hideMark/>
          </w:tcPr>
          <w:p w14:paraId="54BC81E8" w14:textId="77777777" w:rsidR="00582107" w:rsidRPr="00A861C3" w:rsidRDefault="00582107" w:rsidP="00582107">
            <w:pPr>
              <w:rPr>
                <w:rFonts w:eastAsia="Times New Roman" w:cs="Times New Roman"/>
                <w:szCs w:val="24"/>
              </w:rPr>
            </w:pPr>
            <w:r>
              <w:rPr>
                <w:rFonts w:eastAsia="Times New Roman" w:cs="Times New Roman"/>
                <w:szCs w:val="24"/>
              </w:rPr>
              <w:t xml:space="preserve">Yatırım Cinsinin </w:t>
            </w:r>
            <w:r w:rsidRPr="00A861C3">
              <w:rPr>
                <w:rFonts w:eastAsia="Times New Roman" w:cs="Times New Roman"/>
                <w:szCs w:val="24"/>
              </w:rPr>
              <w:t>Modernizasyon</w:t>
            </w:r>
            <w:r>
              <w:rPr>
                <w:rFonts w:eastAsia="Times New Roman" w:cs="Times New Roman"/>
                <w:szCs w:val="24"/>
              </w:rPr>
              <w:t xml:space="preserve"> veya</w:t>
            </w:r>
            <w:r w:rsidRPr="00A861C3">
              <w:rPr>
                <w:rFonts w:eastAsia="Times New Roman" w:cs="Times New Roman"/>
                <w:szCs w:val="24"/>
              </w:rPr>
              <w:t xml:space="preserve"> Tevsi </w:t>
            </w:r>
            <w:r>
              <w:rPr>
                <w:rFonts w:eastAsia="Times New Roman" w:cs="Times New Roman"/>
                <w:szCs w:val="24"/>
              </w:rPr>
              <w:t>Olması</w:t>
            </w:r>
          </w:p>
        </w:tc>
        <w:tc>
          <w:tcPr>
            <w:tcW w:w="736" w:type="pct"/>
            <w:tcBorders>
              <w:top w:val="nil"/>
              <w:left w:val="nil"/>
              <w:bottom w:val="single" w:sz="4" w:space="0" w:color="auto"/>
              <w:right w:val="single" w:sz="4" w:space="0" w:color="auto"/>
            </w:tcBorders>
            <w:shd w:val="clear" w:color="auto" w:fill="F2F2F2" w:themeFill="background1" w:themeFillShade="F2"/>
            <w:noWrap/>
            <w:vAlign w:val="center"/>
            <w:hideMark/>
          </w:tcPr>
          <w:p w14:paraId="5ED093C5" w14:textId="77777777" w:rsidR="00582107" w:rsidRPr="00A861C3" w:rsidRDefault="00582107" w:rsidP="00582107">
            <w:pPr>
              <w:rPr>
                <w:rFonts w:eastAsia="Times New Roman" w:cs="Times New Roman"/>
                <w:szCs w:val="24"/>
              </w:rPr>
            </w:pPr>
            <w:r w:rsidRPr="00A861C3">
              <w:rPr>
                <w:rFonts w:eastAsia="Times New Roman" w:cs="Times New Roman"/>
                <w:szCs w:val="24"/>
              </w:rPr>
              <w:t>10</w:t>
            </w:r>
          </w:p>
        </w:tc>
      </w:tr>
      <w:tr w:rsidR="00582107" w:rsidRPr="00A861C3" w14:paraId="5BB92938" w14:textId="77777777" w:rsidTr="00582107">
        <w:trPr>
          <w:trHeight w:val="534"/>
        </w:trPr>
        <w:tc>
          <w:tcPr>
            <w:tcW w:w="1521" w:type="pct"/>
            <w:vMerge w:val="restart"/>
            <w:tcBorders>
              <w:top w:val="nil"/>
              <w:left w:val="single" w:sz="4" w:space="0" w:color="auto"/>
              <w:bottom w:val="single" w:sz="4" w:space="0" w:color="auto"/>
              <w:right w:val="single" w:sz="4" w:space="0" w:color="auto"/>
            </w:tcBorders>
            <w:noWrap/>
            <w:vAlign w:val="center"/>
            <w:hideMark/>
          </w:tcPr>
          <w:p w14:paraId="620A313D" w14:textId="7D67F692" w:rsidR="00582107" w:rsidRPr="00A861C3" w:rsidRDefault="00582107" w:rsidP="00582107">
            <w:pPr>
              <w:rPr>
                <w:rFonts w:eastAsia="Times New Roman" w:cs="Times New Roman"/>
                <w:szCs w:val="24"/>
              </w:rPr>
            </w:pPr>
            <w:r w:rsidRPr="00A861C3">
              <w:rPr>
                <w:rFonts w:eastAsia="Times New Roman" w:cs="Times New Roman"/>
                <w:szCs w:val="24"/>
              </w:rPr>
              <w:t>Ekonomiye Hızlı Katkı</w:t>
            </w:r>
          </w:p>
        </w:tc>
        <w:tc>
          <w:tcPr>
            <w:tcW w:w="2743" w:type="pct"/>
            <w:tcBorders>
              <w:top w:val="nil"/>
              <w:left w:val="nil"/>
              <w:bottom w:val="single" w:sz="4" w:space="0" w:color="auto"/>
              <w:right w:val="single" w:sz="4" w:space="0" w:color="auto"/>
            </w:tcBorders>
            <w:noWrap/>
            <w:vAlign w:val="center"/>
            <w:hideMark/>
          </w:tcPr>
          <w:p w14:paraId="3C0FEDEB" w14:textId="77777777" w:rsidR="00582107" w:rsidRPr="00A861C3" w:rsidRDefault="00582107" w:rsidP="00582107">
            <w:pPr>
              <w:rPr>
                <w:rFonts w:eastAsia="Times New Roman" w:cs="Times New Roman"/>
                <w:szCs w:val="24"/>
              </w:rPr>
            </w:pPr>
            <w:r w:rsidRPr="00A861C3">
              <w:rPr>
                <w:rFonts w:eastAsia="Times New Roman" w:cs="Times New Roman"/>
                <w:szCs w:val="24"/>
              </w:rPr>
              <w:t>Yatırımın %20 üzerinde tamamlanması (YMM Raporu)</w:t>
            </w:r>
          </w:p>
        </w:tc>
        <w:tc>
          <w:tcPr>
            <w:tcW w:w="736" w:type="pct"/>
            <w:tcBorders>
              <w:top w:val="nil"/>
              <w:left w:val="nil"/>
              <w:bottom w:val="single" w:sz="4" w:space="0" w:color="auto"/>
              <w:right w:val="single" w:sz="4" w:space="0" w:color="auto"/>
            </w:tcBorders>
            <w:noWrap/>
            <w:vAlign w:val="center"/>
            <w:hideMark/>
          </w:tcPr>
          <w:p w14:paraId="4A272B69" w14:textId="77777777" w:rsidR="00582107" w:rsidRPr="00A861C3" w:rsidRDefault="00582107" w:rsidP="00582107">
            <w:pPr>
              <w:rPr>
                <w:rFonts w:eastAsia="Times New Roman" w:cs="Times New Roman"/>
                <w:szCs w:val="24"/>
              </w:rPr>
            </w:pPr>
            <w:r w:rsidRPr="00A861C3">
              <w:rPr>
                <w:rFonts w:eastAsia="Times New Roman" w:cs="Times New Roman"/>
                <w:szCs w:val="24"/>
              </w:rPr>
              <w:t>10</w:t>
            </w:r>
          </w:p>
        </w:tc>
      </w:tr>
      <w:tr w:rsidR="00582107" w:rsidRPr="00A861C3" w14:paraId="33B5DF80" w14:textId="77777777" w:rsidTr="00582107">
        <w:trPr>
          <w:trHeight w:val="534"/>
        </w:trPr>
        <w:tc>
          <w:tcPr>
            <w:tcW w:w="1521" w:type="pct"/>
            <w:vMerge/>
            <w:tcBorders>
              <w:top w:val="nil"/>
              <w:left w:val="single" w:sz="4" w:space="0" w:color="auto"/>
              <w:bottom w:val="single" w:sz="4" w:space="0" w:color="auto"/>
              <w:right w:val="single" w:sz="4" w:space="0" w:color="auto"/>
            </w:tcBorders>
            <w:vAlign w:val="center"/>
            <w:hideMark/>
          </w:tcPr>
          <w:p w14:paraId="696F2D85" w14:textId="77777777" w:rsidR="00582107" w:rsidRPr="00A861C3" w:rsidRDefault="00582107" w:rsidP="00582107">
            <w:pPr>
              <w:rPr>
                <w:rFonts w:eastAsia="Times New Roman" w:cs="Times New Roman"/>
                <w:szCs w:val="24"/>
              </w:rPr>
            </w:pPr>
          </w:p>
        </w:tc>
        <w:tc>
          <w:tcPr>
            <w:tcW w:w="2743" w:type="pct"/>
            <w:tcBorders>
              <w:top w:val="nil"/>
              <w:left w:val="nil"/>
              <w:bottom w:val="single" w:sz="4" w:space="0" w:color="auto"/>
              <w:right w:val="single" w:sz="4" w:space="0" w:color="auto"/>
            </w:tcBorders>
            <w:noWrap/>
            <w:vAlign w:val="center"/>
            <w:hideMark/>
          </w:tcPr>
          <w:p w14:paraId="693241E6" w14:textId="77777777" w:rsidR="00582107" w:rsidRPr="00A861C3" w:rsidRDefault="00582107" w:rsidP="00582107">
            <w:pPr>
              <w:rPr>
                <w:rFonts w:eastAsia="Times New Roman" w:cs="Times New Roman"/>
                <w:szCs w:val="24"/>
              </w:rPr>
            </w:pPr>
            <w:r w:rsidRPr="00A861C3">
              <w:rPr>
                <w:rFonts w:eastAsia="Times New Roman" w:cs="Times New Roman"/>
                <w:szCs w:val="24"/>
              </w:rPr>
              <w:t xml:space="preserve">İhracat/Ciro </w:t>
            </w:r>
            <w:r>
              <w:rPr>
                <w:rFonts w:eastAsia="Times New Roman" w:cs="Times New Roman"/>
                <w:szCs w:val="24"/>
              </w:rPr>
              <w:t xml:space="preserve">Oranının Son 3 Yıl </w:t>
            </w:r>
            <w:r w:rsidRPr="00A861C3">
              <w:rPr>
                <w:rFonts w:eastAsia="Times New Roman" w:cs="Times New Roman"/>
                <w:szCs w:val="24"/>
              </w:rPr>
              <w:t>Ortalaması</w:t>
            </w:r>
            <w:r>
              <w:rPr>
                <w:rFonts w:eastAsia="Times New Roman" w:cs="Times New Roman"/>
                <w:szCs w:val="24"/>
              </w:rPr>
              <w:t>nın</w:t>
            </w:r>
            <w:r w:rsidRPr="00A861C3">
              <w:rPr>
                <w:rFonts w:eastAsia="Times New Roman" w:cs="Times New Roman"/>
                <w:szCs w:val="24"/>
              </w:rPr>
              <w:t xml:space="preserve"> %10’</w:t>
            </w:r>
            <w:r>
              <w:rPr>
                <w:rFonts w:eastAsia="Times New Roman" w:cs="Times New Roman"/>
                <w:szCs w:val="24"/>
              </w:rPr>
              <w:t>un</w:t>
            </w:r>
            <w:r w:rsidRPr="00A861C3">
              <w:rPr>
                <w:rFonts w:eastAsia="Times New Roman" w:cs="Times New Roman"/>
                <w:szCs w:val="24"/>
              </w:rPr>
              <w:t xml:space="preserve"> üzerinde</w:t>
            </w:r>
            <w:r>
              <w:rPr>
                <w:rFonts w:eastAsia="Times New Roman" w:cs="Times New Roman"/>
                <w:szCs w:val="24"/>
              </w:rPr>
              <w:t xml:space="preserve"> Olması</w:t>
            </w:r>
          </w:p>
        </w:tc>
        <w:tc>
          <w:tcPr>
            <w:tcW w:w="736" w:type="pct"/>
            <w:tcBorders>
              <w:top w:val="nil"/>
              <w:left w:val="nil"/>
              <w:bottom w:val="single" w:sz="4" w:space="0" w:color="auto"/>
              <w:right w:val="single" w:sz="4" w:space="0" w:color="auto"/>
            </w:tcBorders>
            <w:noWrap/>
            <w:vAlign w:val="center"/>
            <w:hideMark/>
          </w:tcPr>
          <w:p w14:paraId="4816F4B0" w14:textId="77777777" w:rsidR="00582107" w:rsidRPr="00A861C3" w:rsidRDefault="00582107" w:rsidP="00582107">
            <w:pPr>
              <w:rPr>
                <w:rFonts w:eastAsia="Times New Roman" w:cs="Times New Roman"/>
                <w:szCs w:val="24"/>
              </w:rPr>
            </w:pPr>
            <w:r w:rsidRPr="00A861C3">
              <w:rPr>
                <w:rFonts w:eastAsia="Times New Roman" w:cs="Times New Roman"/>
                <w:szCs w:val="24"/>
              </w:rPr>
              <w:t>10</w:t>
            </w:r>
          </w:p>
        </w:tc>
      </w:tr>
      <w:tr w:rsidR="00582107" w:rsidRPr="00A861C3" w14:paraId="60DCC8B9" w14:textId="77777777" w:rsidTr="00582107">
        <w:trPr>
          <w:trHeight w:val="534"/>
        </w:trPr>
        <w:tc>
          <w:tcPr>
            <w:tcW w:w="1521" w:type="pct"/>
            <w:vMerge/>
            <w:tcBorders>
              <w:top w:val="nil"/>
              <w:left w:val="single" w:sz="4" w:space="0" w:color="auto"/>
              <w:bottom w:val="single" w:sz="4" w:space="0" w:color="auto"/>
              <w:right w:val="single" w:sz="4" w:space="0" w:color="auto"/>
            </w:tcBorders>
            <w:vAlign w:val="center"/>
            <w:hideMark/>
          </w:tcPr>
          <w:p w14:paraId="634C09FD" w14:textId="77777777" w:rsidR="00582107" w:rsidRPr="00A861C3" w:rsidRDefault="00582107" w:rsidP="00582107">
            <w:pPr>
              <w:rPr>
                <w:rFonts w:eastAsia="Times New Roman" w:cs="Times New Roman"/>
                <w:szCs w:val="24"/>
              </w:rPr>
            </w:pPr>
          </w:p>
        </w:tc>
        <w:tc>
          <w:tcPr>
            <w:tcW w:w="2743" w:type="pct"/>
            <w:tcBorders>
              <w:top w:val="nil"/>
              <w:left w:val="nil"/>
              <w:bottom w:val="single" w:sz="4" w:space="0" w:color="auto"/>
              <w:right w:val="single" w:sz="4" w:space="0" w:color="auto"/>
            </w:tcBorders>
            <w:noWrap/>
            <w:vAlign w:val="center"/>
            <w:hideMark/>
          </w:tcPr>
          <w:p w14:paraId="77281C9A" w14:textId="77777777" w:rsidR="00582107" w:rsidRPr="00A861C3" w:rsidRDefault="00582107" w:rsidP="00582107">
            <w:pPr>
              <w:rPr>
                <w:rFonts w:eastAsia="Times New Roman" w:cs="Times New Roman"/>
                <w:szCs w:val="24"/>
              </w:rPr>
            </w:pPr>
            <w:r w:rsidRPr="00A861C3">
              <w:rPr>
                <w:rFonts w:eastAsia="Times New Roman" w:cs="Times New Roman"/>
                <w:szCs w:val="24"/>
              </w:rPr>
              <w:t>OSB ya da EB'de Yer Almak</w:t>
            </w:r>
          </w:p>
        </w:tc>
        <w:tc>
          <w:tcPr>
            <w:tcW w:w="736" w:type="pct"/>
            <w:tcBorders>
              <w:top w:val="nil"/>
              <w:left w:val="nil"/>
              <w:bottom w:val="single" w:sz="4" w:space="0" w:color="auto"/>
              <w:right w:val="single" w:sz="4" w:space="0" w:color="auto"/>
            </w:tcBorders>
            <w:noWrap/>
            <w:vAlign w:val="center"/>
            <w:hideMark/>
          </w:tcPr>
          <w:p w14:paraId="58DE3D26" w14:textId="77777777" w:rsidR="00582107" w:rsidRPr="00A861C3" w:rsidRDefault="00582107" w:rsidP="00582107">
            <w:pPr>
              <w:rPr>
                <w:rFonts w:eastAsia="Times New Roman" w:cs="Times New Roman"/>
                <w:szCs w:val="24"/>
              </w:rPr>
            </w:pPr>
            <w:r w:rsidRPr="00A861C3">
              <w:rPr>
                <w:rFonts w:eastAsia="Times New Roman" w:cs="Times New Roman"/>
                <w:szCs w:val="24"/>
              </w:rPr>
              <w:t>10</w:t>
            </w:r>
          </w:p>
        </w:tc>
      </w:tr>
      <w:tr w:rsidR="00582107" w:rsidRPr="00A861C3" w14:paraId="50B3A34C" w14:textId="77777777" w:rsidTr="00582107">
        <w:trPr>
          <w:trHeight w:val="534"/>
        </w:trPr>
        <w:tc>
          <w:tcPr>
            <w:tcW w:w="1521" w:type="pct"/>
            <w:vMerge w:val="restar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110D4CF5" w14:textId="77777777" w:rsidR="00582107" w:rsidRPr="00A861C3" w:rsidRDefault="00582107" w:rsidP="00582107">
            <w:pPr>
              <w:rPr>
                <w:rFonts w:eastAsia="Times New Roman" w:cs="Times New Roman"/>
                <w:szCs w:val="24"/>
              </w:rPr>
            </w:pPr>
            <w:r w:rsidRPr="00A861C3">
              <w:rPr>
                <w:rFonts w:eastAsia="Times New Roman" w:cs="Times New Roman"/>
                <w:szCs w:val="24"/>
              </w:rPr>
              <w:t>Firma Ar-Ge Yetkinliği</w:t>
            </w:r>
          </w:p>
        </w:tc>
        <w:tc>
          <w:tcPr>
            <w:tcW w:w="2743" w:type="pct"/>
            <w:tcBorders>
              <w:top w:val="nil"/>
              <w:left w:val="nil"/>
              <w:bottom w:val="single" w:sz="4" w:space="0" w:color="auto"/>
              <w:right w:val="single" w:sz="4" w:space="0" w:color="auto"/>
            </w:tcBorders>
            <w:shd w:val="clear" w:color="auto" w:fill="F2F2F2" w:themeFill="background1" w:themeFillShade="F2"/>
            <w:noWrap/>
            <w:vAlign w:val="center"/>
            <w:hideMark/>
          </w:tcPr>
          <w:p w14:paraId="464E0E1F" w14:textId="77777777" w:rsidR="00582107" w:rsidRPr="00A861C3" w:rsidRDefault="00582107" w:rsidP="00582107">
            <w:pPr>
              <w:rPr>
                <w:rFonts w:eastAsia="Times New Roman" w:cs="Times New Roman"/>
                <w:szCs w:val="24"/>
              </w:rPr>
            </w:pPr>
            <w:r w:rsidRPr="00A861C3">
              <w:rPr>
                <w:rFonts w:eastAsia="Times New Roman" w:cs="Times New Roman"/>
                <w:szCs w:val="24"/>
              </w:rPr>
              <w:t>Ar-Ge ya da Tasarım Merkezine Sahip Olmak</w:t>
            </w:r>
          </w:p>
        </w:tc>
        <w:tc>
          <w:tcPr>
            <w:tcW w:w="736" w:type="pct"/>
            <w:vMerge w:val="restar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B80A12A" w14:textId="77777777" w:rsidR="00582107" w:rsidRPr="00A861C3" w:rsidRDefault="00582107" w:rsidP="00582107">
            <w:pPr>
              <w:rPr>
                <w:rFonts w:eastAsia="Times New Roman" w:cs="Times New Roman"/>
                <w:szCs w:val="24"/>
              </w:rPr>
            </w:pPr>
            <w:r w:rsidRPr="00A861C3">
              <w:rPr>
                <w:rFonts w:eastAsia="Times New Roman" w:cs="Times New Roman"/>
                <w:szCs w:val="24"/>
              </w:rPr>
              <w:t>20</w:t>
            </w:r>
          </w:p>
        </w:tc>
      </w:tr>
      <w:tr w:rsidR="00582107" w:rsidRPr="00A861C3" w14:paraId="5AE12A03" w14:textId="77777777" w:rsidTr="00582107">
        <w:trPr>
          <w:trHeight w:val="534"/>
        </w:trPr>
        <w:tc>
          <w:tcPr>
            <w:tcW w:w="1521" w:type="pct"/>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68C68B0" w14:textId="77777777" w:rsidR="00582107" w:rsidRPr="00A861C3" w:rsidRDefault="00582107" w:rsidP="00BE44D0">
            <w:pPr>
              <w:rPr>
                <w:rFonts w:eastAsia="Times New Roman" w:cs="Times New Roman"/>
                <w:szCs w:val="24"/>
              </w:rPr>
            </w:pPr>
          </w:p>
        </w:tc>
        <w:tc>
          <w:tcPr>
            <w:tcW w:w="2743" w:type="pct"/>
            <w:tcBorders>
              <w:top w:val="nil"/>
              <w:left w:val="nil"/>
              <w:bottom w:val="single" w:sz="4" w:space="0" w:color="auto"/>
              <w:right w:val="single" w:sz="4" w:space="0" w:color="auto"/>
            </w:tcBorders>
            <w:shd w:val="clear" w:color="auto" w:fill="F2F2F2" w:themeFill="background1" w:themeFillShade="F2"/>
            <w:noWrap/>
            <w:vAlign w:val="center"/>
            <w:hideMark/>
          </w:tcPr>
          <w:p w14:paraId="2398E5C1" w14:textId="77777777" w:rsidR="00582107" w:rsidRPr="00A861C3" w:rsidRDefault="00582107" w:rsidP="00BE44D0">
            <w:pPr>
              <w:rPr>
                <w:rFonts w:eastAsia="Times New Roman" w:cs="Times New Roman"/>
                <w:szCs w:val="24"/>
              </w:rPr>
            </w:pPr>
            <w:r w:rsidRPr="00A861C3">
              <w:rPr>
                <w:rFonts w:eastAsia="Times New Roman" w:cs="Times New Roman"/>
                <w:szCs w:val="24"/>
              </w:rPr>
              <w:t>Teknoparkta Şubeye Sahip Olmak</w:t>
            </w:r>
          </w:p>
        </w:tc>
        <w:tc>
          <w:tcPr>
            <w:tcW w:w="736" w:type="pct"/>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BB2F155" w14:textId="77777777" w:rsidR="00582107" w:rsidRPr="00A861C3" w:rsidRDefault="00582107" w:rsidP="00BE44D0">
            <w:pPr>
              <w:rPr>
                <w:rFonts w:eastAsia="Times New Roman" w:cs="Times New Roman"/>
                <w:szCs w:val="24"/>
              </w:rPr>
            </w:pPr>
          </w:p>
        </w:tc>
      </w:tr>
      <w:tr w:rsidR="00582107" w:rsidRPr="00A861C3" w14:paraId="27482AEA" w14:textId="77777777" w:rsidTr="00582107">
        <w:trPr>
          <w:trHeight w:val="534"/>
        </w:trPr>
        <w:tc>
          <w:tcPr>
            <w:tcW w:w="1521" w:type="pct"/>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B1590A8" w14:textId="77777777" w:rsidR="00582107" w:rsidRPr="00A861C3" w:rsidRDefault="00582107" w:rsidP="00BE44D0">
            <w:pPr>
              <w:rPr>
                <w:rFonts w:eastAsia="Times New Roman" w:cs="Times New Roman"/>
                <w:szCs w:val="24"/>
              </w:rPr>
            </w:pPr>
          </w:p>
        </w:tc>
        <w:tc>
          <w:tcPr>
            <w:tcW w:w="2743" w:type="pct"/>
            <w:tcBorders>
              <w:top w:val="nil"/>
              <w:left w:val="nil"/>
              <w:bottom w:val="single" w:sz="4" w:space="0" w:color="auto"/>
              <w:right w:val="single" w:sz="4" w:space="0" w:color="auto"/>
            </w:tcBorders>
            <w:shd w:val="clear" w:color="auto" w:fill="F2F2F2" w:themeFill="background1" w:themeFillShade="F2"/>
            <w:noWrap/>
            <w:vAlign w:val="center"/>
            <w:hideMark/>
          </w:tcPr>
          <w:p w14:paraId="555B2F28" w14:textId="77777777" w:rsidR="00582107" w:rsidRPr="00A861C3" w:rsidRDefault="00582107" w:rsidP="00BE44D0">
            <w:pPr>
              <w:rPr>
                <w:rFonts w:eastAsia="Times New Roman" w:cs="Times New Roman"/>
                <w:szCs w:val="24"/>
              </w:rPr>
            </w:pPr>
            <w:r w:rsidRPr="00A861C3">
              <w:rPr>
                <w:rFonts w:eastAsia="Times New Roman" w:cs="Times New Roman"/>
                <w:szCs w:val="24"/>
              </w:rPr>
              <w:t xml:space="preserve"> Son 5 Yılda Başarı </w:t>
            </w:r>
            <w:r>
              <w:rPr>
                <w:rFonts w:eastAsia="Times New Roman" w:cs="Times New Roman"/>
                <w:szCs w:val="24"/>
              </w:rPr>
              <w:t>i</w:t>
            </w:r>
            <w:r w:rsidRPr="00A861C3">
              <w:rPr>
                <w:rFonts w:eastAsia="Times New Roman" w:cs="Times New Roman"/>
                <w:szCs w:val="24"/>
              </w:rPr>
              <w:t xml:space="preserve">le Tamamlanmış </w:t>
            </w:r>
            <w:r>
              <w:rPr>
                <w:rFonts w:eastAsia="Times New Roman" w:cs="Times New Roman"/>
                <w:szCs w:val="24"/>
              </w:rPr>
              <w:t xml:space="preserve">TÜBİTAK </w:t>
            </w:r>
            <w:r w:rsidRPr="00A861C3">
              <w:rPr>
                <w:rFonts w:eastAsia="Times New Roman" w:cs="Times New Roman"/>
                <w:szCs w:val="24"/>
              </w:rPr>
              <w:t>Proje</w:t>
            </w:r>
            <w:r>
              <w:rPr>
                <w:rFonts w:eastAsia="Times New Roman" w:cs="Times New Roman"/>
                <w:szCs w:val="24"/>
              </w:rPr>
              <w:t>sine Sahip Olmak</w:t>
            </w:r>
          </w:p>
        </w:tc>
        <w:tc>
          <w:tcPr>
            <w:tcW w:w="736" w:type="pct"/>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62CFF3A" w14:textId="77777777" w:rsidR="00582107" w:rsidRPr="00A861C3" w:rsidRDefault="00582107" w:rsidP="00BE44D0">
            <w:pPr>
              <w:rPr>
                <w:rFonts w:eastAsia="Times New Roman" w:cs="Times New Roman"/>
                <w:szCs w:val="24"/>
              </w:rPr>
            </w:pPr>
          </w:p>
        </w:tc>
      </w:tr>
      <w:tr w:rsidR="00582107" w:rsidRPr="00A861C3" w14:paraId="3D38E229" w14:textId="77777777" w:rsidTr="00582107">
        <w:trPr>
          <w:trHeight w:val="534"/>
        </w:trPr>
        <w:tc>
          <w:tcPr>
            <w:tcW w:w="1521" w:type="pct"/>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6A31A7E" w14:textId="77777777" w:rsidR="00582107" w:rsidRPr="00A861C3" w:rsidRDefault="00582107" w:rsidP="00BE44D0">
            <w:pPr>
              <w:rPr>
                <w:rFonts w:eastAsia="Times New Roman" w:cs="Times New Roman"/>
                <w:szCs w:val="24"/>
              </w:rPr>
            </w:pPr>
          </w:p>
        </w:tc>
        <w:tc>
          <w:tcPr>
            <w:tcW w:w="2743" w:type="pct"/>
            <w:tcBorders>
              <w:top w:val="nil"/>
              <w:left w:val="nil"/>
              <w:bottom w:val="single" w:sz="4" w:space="0" w:color="auto"/>
              <w:right w:val="single" w:sz="4" w:space="0" w:color="auto"/>
            </w:tcBorders>
            <w:shd w:val="clear" w:color="auto" w:fill="F2F2F2" w:themeFill="background1" w:themeFillShade="F2"/>
            <w:noWrap/>
            <w:vAlign w:val="center"/>
            <w:hideMark/>
          </w:tcPr>
          <w:p w14:paraId="0A3C1231" w14:textId="77777777" w:rsidR="00582107" w:rsidRPr="00A861C3" w:rsidRDefault="00582107" w:rsidP="00BE44D0">
            <w:pPr>
              <w:rPr>
                <w:rFonts w:eastAsia="Times New Roman" w:cs="Times New Roman"/>
                <w:szCs w:val="24"/>
              </w:rPr>
            </w:pPr>
            <w:r w:rsidRPr="00A861C3">
              <w:rPr>
                <w:rFonts w:eastAsia="Times New Roman" w:cs="Times New Roman"/>
                <w:szCs w:val="24"/>
              </w:rPr>
              <w:t>Son 5 Yılda En Az Bir Patent</w:t>
            </w:r>
            <w:r>
              <w:rPr>
                <w:rFonts w:eastAsia="Times New Roman" w:cs="Times New Roman"/>
                <w:szCs w:val="24"/>
              </w:rPr>
              <w:t>i Tescil Edilmiş</w:t>
            </w:r>
            <w:r w:rsidRPr="00A861C3">
              <w:rPr>
                <w:rFonts w:eastAsia="Times New Roman" w:cs="Times New Roman"/>
                <w:szCs w:val="24"/>
              </w:rPr>
              <w:t xml:space="preserve"> Olmak</w:t>
            </w:r>
          </w:p>
        </w:tc>
        <w:tc>
          <w:tcPr>
            <w:tcW w:w="736" w:type="pct"/>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D92A10A" w14:textId="77777777" w:rsidR="00582107" w:rsidRPr="00A861C3" w:rsidRDefault="00582107" w:rsidP="00BE44D0">
            <w:pPr>
              <w:rPr>
                <w:rFonts w:eastAsia="Times New Roman" w:cs="Times New Roman"/>
                <w:szCs w:val="24"/>
              </w:rPr>
            </w:pPr>
          </w:p>
        </w:tc>
      </w:tr>
    </w:tbl>
    <w:p w14:paraId="4A491D74" w14:textId="10EFC235" w:rsidR="00582107" w:rsidRPr="00A861C3" w:rsidRDefault="00582107" w:rsidP="00582107">
      <w:pPr>
        <w:rPr>
          <w:rFonts w:cs="Times New Roman"/>
          <w:szCs w:val="24"/>
        </w:rPr>
      </w:pPr>
      <w:r>
        <w:rPr>
          <w:rFonts w:cs="Times New Roman"/>
          <w:szCs w:val="24"/>
        </w:rPr>
        <w:t xml:space="preserve">                                                                                                                      </w:t>
      </w:r>
      <w:r>
        <w:rPr>
          <w:rFonts w:cs="Times New Roman"/>
          <w:szCs w:val="24"/>
        </w:rPr>
        <w:t xml:space="preserve">                               </w:t>
      </w:r>
    </w:p>
    <w:p w14:paraId="4FCE234B" w14:textId="77777777" w:rsidR="00582107" w:rsidRPr="001B424C" w:rsidRDefault="00582107" w:rsidP="001B424C">
      <w:pPr>
        <w:tabs>
          <w:tab w:val="left" w:pos="2016"/>
        </w:tabs>
        <w:ind w:firstLine="0"/>
        <w:rPr>
          <w:rFonts w:cs="Times New Roman"/>
        </w:rPr>
      </w:pPr>
    </w:p>
    <w:p w14:paraId="0D43B3DC" w14:textId="77777777" w:rsidR="001B424C" w:rsidRPr="00FF1E41" w:rsidRDefault="001B424C" w:rsidP="00FF1E41">
      <w:pPr>
        <w:ind w:firstLine="0"/>
        <w:rPr>
          <w:b/>
          <w:noProof/>
        </w:rPr>
      </w:pPr>
    </w:p>
    <w:sectPr w:rsidR="001B424C" w:rsidRPr="00FF1E41" w:rsidSect="00487D58">
      <w:footerReference w:type="default" r:id="rId10"/>
      <w:pgSz w:w="11906" w:h="16838"/>
      <w:pgMar w:top="1418" w:right="1418" w:bottom="1276"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72A5B" w14:textId="77777777" w:rsidR="00C57542" w:rsidRDefault="00C57542" w:rsidP="00291FF9">
      <w:r>
        <w:separator/>
      </w:r>
    </w:p>
  </w:endnote>
  <w:endnote w:type="continuationSeparator" w:id="0">
    <w:p w14:paraId="47D8641B" w14:textId="77777777" w:rsidR="00C57542" w:rsidRDefault="00C57542" w:rsidP="00291FF9">
      <w:r>
        <w:continuationSeparator/>
      </w:r>
    </w:p>
  </w:endnote>
  <w:endnote w:type="continuationNotice" w:id="1">
    <w:p w14:paraId="3AADB3B5" w14:textId="77777777" w:rsidR="00C57542" w:rsidRDefault="00C575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A17E5" w14:textId="77777777" w:rsidR="00F17DE6" w:rsidRDefault="00F17DE6">
    <w:pPr>
      <w:pStyle w:val="AltBilgi"/>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D498D" w14:textId="77777777" w:rsidR="00F17DE6" w:rsidRDefault="00F17DE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65CF5B" w14:textId="77777777" w:rsidR="00C57542" w:rsidRDefault="00C57542" w:rsidP="00291FF9">
      <w:r>
        <w:separator/>
      </w:r>
    </w:p>
  </w:footnote>
  <w:footnote w:type="continuationSeparator" w:id="0">
    <w:p w14:paraId="427B0FF5" w14:textId="77777777" w:rsidR="00C57542" w:rsidRDefault="00C57542" w:rsidP="00291FF9">
      <w:r>
        <w:continuationSeparator/>
      </w:r>
    </w:p>
  </w:footnote>
  <w:footnote w:type="continuationNotice" w:id="1">
    <w:p w14:paraId="150109FD" w14:textId="77777777" w:rsidR="00C57542" w:rsidRDefault="00C5754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6062F"/>
    <w:multiLevelType w:val="hybridMultilevel"/>
    <w:tmpl w:val="D2D61992"/>
    <w:lvl w:ilvl="0" w:tplc="7630975A">
      <w:start w:val="1"/>
      <w:numFmt w:val="decimal"/>
      <w:lvlText w:val="(%1)"/>
      <w:lvlJc w:val="left"/>
      <w:pPr>
        <w:ind w:left="141" w:hanging="363"/>
      </w:pPr>
      <w:rPr>
        <w:rFonts w:ascii="Times New Roman" w:eastAsia="Times New Roman" w:hAnsi="Times New Roman" w:cs="Times New Roman" w:hint="default"/>
        <w:b w:val="0"/>
        <w:bCs w:val="0"/>
        <w:i w:val="0"/>
        <w:iCs w:val="0"/>
        <w:spacing w:val="0"/>
        <w:w w:val="100"/>
        <w:sz w:val="24"/>
        <w:szCs w:val="24"/>
        <w:lang w:val="tr-TR" w:eastAsia="en-US" w:bidi="ar-SA"/>
      </w:rPr>
    </w:lvl>
    <w:lvl w:ilvl="1" w:tplc="FA400318">
      <w:numFmt w:val="bullet"/>
      <w:lvlText w:val="•"/>
      <w:lvlJc w:val="left"/>
      <w:pPr>
        <w:ind w:left="1061" w:hanging="363"/>
      </w:pPr>
      <w:rPr>
        <w:rFonts w:hint="default"/>
        <w:lang w:val="tr-TR" w:eastAsia="en-US" w:bidi="ar-SA"/>
      </w:rPr>
    </w:lvl>
    <w:lvl w:ilvl="2" w:tplc="0A6C2E46">
      <w:numFmt w:val="bullet"/>
      <w:lvlText w:val="•"/>
      <w:lvlJc w:val="left"/>
      <w:pPr>
        <w:ind w:left="1983" w:hanging="363"/>
      </w:pPr>
      <w:rPr>
        <w:rFonts w:hint="default"/>
        <w:lang w:val="tr-TR" w:eastAsia="en-US" w:bidi="ar-SA"/>
      </w:rPr>
    </w:lvl>
    <w:lvl w:ilvl="3" w:tplc="8BF6EA80">
      <w:numFmt w:val="bullet"/>
      <w:lvlText w:val="•"/>
      <w:lvlJc w:val="left"/>
      <w:pPr>
        <w:ind w:left="2904" w:hanging="363"/>
      </w:pPr>
      <w:rPr>
        <w:rFonts w:hint="default"/>
        <w:lang w:val="tr-TR" w:eastAsia="en-US" w:bidi="ar-SA"/>
      </w:rPr>
    </w:lvl>
    <w:lvl w:ilvl="4" w:tplc="B7746E28">
      <w:numFmt w:val="bullet"/>
      <w:lvlText w:val="•"/>
      <w:lvlJc w:val="left"/>
      <w:pPr>
        <w:ind w:left="3826" w:hanging="363"/>
      </w:pPr>
      <w:rPr>
        <w:rFonts w:hint="default"/>
        <w:lang w:val="tr-TR" w:eastAsia="en-US" w:bidi="ar-SA"/>
      </w:rPr>
    </w:lvl>
    <w:lvl w:ilvl="5" w:tplc="6D32A9EE">
      <w:numFmt w:val="bullet"/>
      <w:lvlText w:val="•"/>
      <w:lvlJc w:val="left"/>
      <w:pPr>
        <w:ind w:left="4748" w:hanging="363"/>
      </w:pPr>
      <w:rPr>
        <w:rFonts w:hint="default"/>
        <w:lang w:val="tr-TR" w:eastAsia="en-US" w:bidi="ar-SA"/>
      </w:rPr>
    </w:lvl>
    <w:lvl w:ilvl="6" w:tplc="9F90CB60">
      <w:numFmt w:val="bullet"/>
      <w:lvlText w:val="•"/>
      <w:lvlJc w:val="left"/>
      <w:pPr>
        <w:ind w:left="5669" w:hanging="363"/>
      </w:pPr>
      <w:rPr>
        <w:rFonts w:hint="default"/>
        <w:lang w:val="tr-TR" w:eastAsia="en-US" w:bidi="ar-SA"/>
      </w:rPr>
    </w:lvl>
    <w:lvl w:ilvl="7" w:tplc="D4DC79BA">
      <w:numFmt w:val="bullet"/>
      <w:lvlText w:val="•"/>
      <w:lvlJc w:val="left"/>
      <w:pPr>
        <w:ind w:left="6591" w:hanging="363"/>
      </w:pPr>
      <w:rPr>
        <w:rFonts w:hint="default"/>
        <w:lang w:val="tr-TR" w:eastAsia="en-US" w:bidi="ar-SA"/>
      </w:rPr>
    </w:lvl>
    <w:lvl w:ilvl="8" w:tplc="37E84E64">
      <w:numFmt w:val="bullet"/>
      <w:lvlText w:val="•"/>
      <w:lvlJc w:val="left"/>
      <w:pPr>
        <w:ind w:left="7513" w:hanging="363"/>
      </w:pPr>
      <w:rPr>
        <w:rFonts w:hint="default"/>
        <w:lang w:val="tr-TR" w:eastAsia="en-US" w:bidi="ar-SA"/>
      </w:rPr>
    </w:lvl>
  </w:abstractNum>
  <w:abstractNum w:abstractNumId="1" w15:restartNumberingAfterBreak="0">
    <w:nsid w:val="04AD22D5"/>
    <w:multiLevelType w:val="hybridMultilevel"/>
    <w:tmpl w:val="F62A6CFC"/>
    <w:lvl w:ilvl="0" w:tplc="7638A79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129B7286"/>
    <w:multiLevelType w:val="hybridMultilevel"/>
    <w:tmpl w:val="4BFA1B90"/>
    <w:lvl w:ilvl="0" w:tplc="041F0001">
      <w:start w:val="1"/>
      <w:numFmt w:val="bullet"/>
      <w:lvlText w:val=""/>
      <w:lvlJc w:val="left"/>
      <w:pPr>
        <w:ind w:left="765" w:hanging="360"/>
      </w:pPr>
      <w:rPr>
        <w:rFonts w:ascii="Symbol" w:hAnsi="Symbol" w:hint="default"/>
      </w:rPr>
    </w:lvl>
    <w:lvl w:ilvl="1" w:tplc="041F0003">
      <w:start w:val="1"/>
      <w:numFmt w:val="bullet"/>
      <w:lvlText w:val="o"/>
      <w:lvlJc w:val="left"/>
      <w:pPr>
        <w:ind w:left="1485" w:hanging="360"/>
      </w:pPr>
      <w:rPr>
        <w:rFonts w:ascii="Courier New" w:hAnsi="Courier New" w:cs="Courier New" w:hint="default"/>
      </w:rPr>
    </w:lvl>
    <w:lvl w:ilvl="2" w:tplc="041F0005">
      <w:start w:val="1"/>
      <w:numFmt w:val="bullet"/>
      <w:lvlText w:val=""/>
      <w:lvlJc w:val="left"/>
      <w:pPr>
        <w:ind w:left="2205" w:hanging="360"/>
      </w:pPr>
      <w:rPr>
        <w:rFonts w:ascii="Wingdings" w:hAnsi="Wingdings" w:hint="default"/>
      </w:rPr>
    </w:lvl>
    <w:lvl w:ilvl="3" w:tplc="041F0001">
      <w:start w:val="1"/>
      <w:numFmt w:val="bullet"/>
      <w:lvlText w:val=""/>
      <w:lvlJc w:val="left"/>
      <w:pPr>
        <w:ind w:left="2925" w:hanging="360"/>
      </w:pPr>
      <w:rPr>
        <w:rFonts w:ascii="Symbol" w:hAnsi="Symbol" w:hint="default"/>
      </w:rPr>
    </w:lvl>
    <w:lvl w:ilvl="4" w:tplc="041F0003">
      <w:start w:val="1"/>
      <w:numFmt w:val="bullet"/>
      <w:lvlText w:val="o"/>
      <w:lvlJc w:val="left"/>
      <w:pPr>
        <w:ind w:left="3645" w:hanging="360"/>
      </w:pPr>
      <w:rPr>
        <w:rFonts w:ascii="Courier New" w:hAnsi="Courier New" w:cs="Courier New" w:hint="default"/>
      </w:rPr>
    </w:lvl>
    <w:lvl w:ilvl="5" w:tplc="041F0005">
      <w:start w:val="1"/>
      <w:numFmt w:val="bullet"/>
      <w:lvlText w:val=""/>
      <w:lvlJc w:val="left"/>
      <w:pPr>
        <w:ind w:left="4365" w:hanging="360"/>
      </w:pPr>
      <w:rPr>
        <w:rFonts w:ascii="Wingdings" w:hAnsi="Wingdings" w:hint="default"/>
      </w:rPr>
    </w:lvl>
    <w:lvl w:ilvl="6" w:tplc="041F0001">
      <w:start w:val="1"/>
      <w:numFmt w:val="bullet"/>
      <w:lvlText w:val=""/>
      <w:lvlJc w:val="left"/>
      <w:pPr>
        <w:ind w:left="5085" w:hanging="360"/>
      </w:pPr>
      <w:rPr>
        <w:rFonts w:ascii="Symbol" w:hAnsi="Symbol" w:hint="default"/>
      </w:rPr>
    </w:lvl>
    <w:lvl w:ilvl="7" w:tplc="041F0003">
      <w:start w:val="1"/>
      <w:numFmt w:val="bullet"/>
      <w:lvlText w:val="o"/>
      <w:lvlJc w:val="left"/>
      <w:pPr>
        <w:ind w:left="5805" w:hanging="360"/>
      </w:pPr>
      <w:rPr>
        <w:rFonts w:ascii="Courier New" w:hAnsi="Courier New" w:cs="Courier New" w:hint="default"/>
      </w:rPr>
    </w:lvl>
    <w:lvl w:ilvl="8" w:tplc="041F0005">
      <w:start w:val="1"/>
      <w:numFmt w:val="bullet"/>
      <w:lvlText w:val=""/>
      <w:lvlJc w:val="left"/>
      <w:pPr>
        <w:ind w:left="6525" w:hanging="360"/>
      </w:pPr>
      <w:rPr>
        <w:rFonts w:ascii="Wingdings" w:hAnsi="Wingdings" w:hint="default"/>
      </w:rPr>
    </w:lvl>
  </w:abstractNum>
  <w:abstractNum w:abstractNumId="3" w15:restartNumberingAfterBreak="0">
    <w:nsid w:val="17DF7C7E"/>
    <w:multiLevelType w:val="hybridMultilevel"/>
    <w:tmpl w:val="F2F41E3E"/>
    <w:lvl w:ilvl="0" w:tplc="25208F1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 w15:restartNumberingAfterBreak="0">
    <w:nsid w:val="27B4696E"/>
    <w:multiLevelType w:val="hybridMultilevel"/>
    <w:tmpl w:val="FCA851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B1F124F"/>
    <w:multiLevelType w:val="hybridMultilevel"/>
    <w:tmpl w:val="137AB156"/>
    <w:lvl w:ilvl="0" w:tplc="BBF2A796">
      <w:start w:val="1"/>
      <w:numFmt w:val="decimal"/>
      <w:lvlText w:val="(%1)"/>
      <w:lvlJc w:val="left"/>
      <w:pPr>
        <w:ind w:left="141" w:hanging="365"/>
      </w:pPr>
      <w:rPr>
        <w:rFonts w:ascii="Times New Roman" w:eastAsia="Times New Roman" w:hAnsi="Times New Roman" w:cs="Times New Roman" w:hint="default"/>
        <w:b w:val="0"/>
        <w:bCs w:val="0"/>
        <w:i w:val="0"/>
        <w:iCs w:val="0"/>
        <w:spacing w:val="0"/>
        <w:w w:val="100"/>
        <w:sz w:val="24"/>
        <w:szCs w:val="24"/>
        <w:lang w:val="tr-TR" w:eastAsia="en-US" w:bidi="ar-SA"/>
      </w:rPr>
    </w:lvl>
    <w:lvl w:ilvl="1" w:tplc="B988363C">
      <w:numFmt w:val="bullet"/>
      <w:lvlText w:val="•"/>
      <w:lvlJc w:val="left"/>
      <w:pPr>
        <w:ind w:left="1061" w:hanging="365"/>
      </w:pPr>
      <w:rPr>
        <w:rFonts w:hint="default"/>
        <w:lang w:val="tr-TR" w:eastAsia="en-US" w:bidi="ar-SA"/>
      </w:rPr>
    </w:lvl>
    <w:lvl w:ilvl="2" w:tplc="EE083BDC">
      <w:numFmt w:val="bullet"/>
      <w:lvlText w:val="•"/>
      <w:lvlJc w:val="left"/>
      <w:pPr>
        <w:ind w:left="1983" w:hanging="365"/>
      </w:pPr>
      <w:rPr>
        <w:rFonts w:hint="default"/>
        <w:lang w:val="tr-TR" w:eastAsia="en-US" w:bidi="ar-SA"/>
      </w:rPr>
    </w:lvl>
    <w:lvl w:ilvl="3" w:tplc="C0B0B47C">
      <w:numFmt w:val="bullet"/>
      <w:lvlText w:val="•"/>
      <w:lvlJc w:val="left"/>
      <w:pPr>
        <w:ind w:left="2904" w:hanging="365"/>
      </w:pPr>
      <w:rPr>
        <w:rFonts w:hint="default"/>
        <w:lang w:val="tr-TR" w:eastAsia="en-US" w:bidi="ar-SA"/>
      </w:rPr>
    </w:lvl>
    <w:lvl w:ilvl="4" w:tplc="9460C8A0">
      <w:numFmt w:val="bullet"/>
      <w:lvlText w:val="•"/>
      <w:lvlJc w:val="left"/>
      <w:pPr>
        <w:ind w:left="3826" w:hanging="365"/>
      </w:pPr>
      <w:rPr>
        <w:rFonts w:hint="default"/>
        <w:lang w:val="tr-TR" w:eastAsia="en-US" w:bidi="ar-SA"/>
      </w:rPr>
    </w:lvl>
    <w:lvl w:ilvl="5" w:tplc="35D0C0D0">
      <w:numFmt w:val="bullet"/>
      <w:lvlText w:val="•"/>
      <w:lvlJc w:val="left"/>
      <w:pPr>
        <w:ind w:left="4748" w:hanging="365"/>
      </w:pPr>
      <w:rPr>
        <w:rFonts w:hint="default"/>
        <w:lang w:val="tr-TR" w:eastAsia="en-US" w:bidi="ar-SA"/>
      </w:rPr>
    </w:lvl>
    <w:lvl w:ilvl="6" w:tplc="A6E4053A">
      <w:numFmt w:val="bullet"/>
      <w:lvlText w:val="•"/>
      <w:lvlJc w:val="left"/>
      <w:pPr>
        <w:ind w:left="5669" w:hanging="365"/>
      </w:pPr>
      <w:rPr>
        <w:rFonts w:hint="default"/>
        <w:lang w:val="tr-TR" w:eastAsia="en-US" w:bidi="ar-SA"/>
      </w:rPr>
    </w:lvl>
    <w:lvl w:ilvl="7" w:tplc="E0523F0C">
      <w:numFmt w:val="bullet"/>
      <w:lvlText w:val="•"/>
      <w:lvlJc w:val="left"/>
      <w:pPr>
        <w:ind w:left="6591" w:hanging="365"/>
      </w:pPr>
      <w:rPr>
        <w:rFonts w:hint="default"/>
        <w:lang w:val="tr-TR" w:eastAsia="en-US" w:bidi="ar-SA"/>
      </w:rPr>
    </w:lvl>
    <w:lvl w:ilvl="8" w:tplc="12220E2A">
      <w:numFmt w:val="bullet"/>
      <w:lvlText w:val="•"/>
      <w:lvlJc w:val="left"/>
      <w:pPr>
        <w:ind w:left="7513" w:hanging="365"/>
      </w:pPr>
      <w:rPr>
        <w:rFonts w:hint="default"/>
        <w:lang w:val="tr-TR" w:eastAsia="en-US" w:bidi="ar-SA"/>
      </w:rPr>
    </w:lvl>
  </w:abstractNum>
  <w:abstractNum w:abstractNumId="6" w15:restartNumberingAfterBreak="0">
    <w:nsid w:val="2EC04230"/>
    <w:multiLevelType w:val="hybridMultilevel"/>
    <w:tmpl w:val="3D541EE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5763695"/>
    <w:multiLevelType w:val="hybridMultilevel"/>
    <w:tmpl w:val="00FAF6DE"/>
    <w:lvl w:ilvl="0" w:tplc="101C7F32">
      <w:start w:val="1"/>
      <w:numFmt w:val="lowerRoman"/>
      <w:lvlText w:val="%1)"/>
      <w:lvlJc w:val="left"/>
      <w:pPr>
        <w:ind w:left="1429" w:hanging="720"/>
      </w:pPr>
      <w:rPr>
        <w:rFonts w:hint="default"/>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1F10554"/>
    <w:multiLevelType w:val="hybridMultilevel"/>
    <w:tmpl w:val="4E881D86"/>
    <w:lvl w:ilvl="0" w:tplc="11AA2042">
      <w:start w:val="1"/>
      <w:numFmt w:val="lowerLetter"/>
      <w:lvlText w:val="%1)"/>
      <w:lvlJc w:val="left"/>
      <w:pPr>
        <w:ind w:left="953" w:hanging="246"/>
      </w:pPr>
      <w:rPr>
        <w:rFonts w:ascii="Times New Roman" w:eastAsia="Times New Roman" w:hAnsi="Times New Roman" w:cs="Times New Roman" w:hint="default"/>
        <w:b w:val="0"/>
        <w:bCs w:val="0"/>
        <w:i w:val="0"/>
        <w:iCs w:val="0"/>
        <w:spacing w:val="-1"/>
        <w:w w:val="100"/>
        <w:sz w:val="24"/>
        <w:szCs w:val="24"/>
        <w:lang w:val="tr-TR" w:eastAsia="en-US" w:bidi="ar-SA"/>
      </w:rPr>
    </w:lvl>
    <w:lvl w:ilvl="1" w:tplc="CC50BBCA">
      <w:numFmt w:val="bullet"/>
      <w:lvlText w:val="•"/>
      <w:lvlJc w:val="left"/>
      <w:pPr>
        <w:ind w:left="1799" w:hanging="246"/>
      </w:pPr>
      <w:rPr>
        <w:rFonts w:hint="default"/>
        <w:lang w:val="tr-TR" w:eastAsia="en-US" w:bidi="ar-SA"/>
      </w:rPr>
    </w:lvl>
    <w:lvl w:ilvl="2" w:tplc="C63EDCB0">
      <w:numFmt w:val="bullet"/>
      <w:lvlText w:val="•"/>
      <w:lvlJc w:val="left"/>
      <w:pPr>
        <w:ind w:left="2639" w:hanging="246"/>
      </w:pPr>
      <w:rPr>
        <w:rFonts w:hint="default"/>
        <w:lang w:val="tr-TR" w:eastAsia="en-US" w:bidi="ar-SA"/>
      </w:rPr>
    </w:lvl>
    <w:lvl w:ilvl="3" w:tplc="FA9E4B58">
      <w:numFmt w:val="bullet"/>
      <w:lvlText w:val="•"/>
      <w:lvlJc w:val="left"/>
      <w:pPr>
        <w:ind w:left="3478" w:hanging="246"/>
      </w:pPr>
      <w:rPr>
        <w:rFonts w:hint="default"/>
        <w:lang w:val="tr-TR" w:eastAsia="en-US" w:bidi="ar-SA"/>
      </w:rPr>
    </w:lvl>
    <w:lvl w:ilvl="4" w:tplc="037AB40C">
      <w:numFmt w:val="bullet"/>
      <w:lvlText w:val="•"/>
      <w:lvlJc w:val="left"/>
      <w:pPr>
        <w:ind w:left="4318" w:hanging="246"/>
      </w:pPr>
      <w:rPr>
        <w:rFonts w:hint="default"/>
        <w:lang w:val="tr-TR" w:eastAsia="en-US" w:bidi="ar-SA"/>
      </w:rPr>
    </w:lvl>
    <w:lvl w:ilvl="5" w:tplc="B2E6D3AC">
      <w:numFmt w:val="bullet"/>
      <w:lvlText w:val="•"/>
      <w:lvlJc w:val="left"/>
      <w:pPr>
        <w:ind w:left="5158" w:hanging="246"/>
      </w:pPr>
      <w:rPr>
        <w:rFonts w:hint="default"/>
        <w:lang w:val="tr-TR" w:eastAsia="en-US" w:bidi="ar-SA"/>
      </w:rPr>
    </w:lvl>
    <w:lvl w:ilvl="6" w:tplc="188E5E7E">
      <w:numFmt w:val="bullet"/>
      <w:lvlText w:val="•"/>
      <w:lvlJc w:val="left"/>
      <w:pPr>
        <w:ind w:left="5997" w:hanging="246"/>
      </w:pPr>
      <w:rPr>
        <w:rFonts w:hint="default"/>
        <w:lang w:val="tr-TR" w:eastAsia="en-US" w:bidi="ar-SA"/>
      </w:rPr>
    </w:lvl>
    <w:lvl w:ilvl="7" w:tplc="74F44AA8">
      <w:numFmt w:val="bullet"/>
      <w:lvlText w:val="•"/>
      <w:lvlJc w:val="left"/>
      <w:pPr>
        <w:ind w:left="6837" w:hanging="246"/>
      </w:pPr>
      <w:rPr>
        <w:rFonts w:hint="default"/>
        <w:lang w:val="tr-TR" w:eastAsia="en-US" w:bidi="ar-SA"/>
      </w:rPr>
    </w:lvl>
    <w:lvl w:ilvl="8" w:tplc="70561D74">
      <w:numFmt w:val="bullet"/>
      <w:lvlText w:val="•"/>
      <w:lvlJc w:val="left"/>
      <w:pPr>
        <w:ind w:left="7677" w:hanging="246"/>
      </w:pPr>
      <w:rPr>
        <w:rFonts w:hint="default"/>
        <w:lang w:val="tr-TR" w:eastAsia="en-US" w:bidi="ar-SA"/>
      </w:rPr>
    </w:lvl>
  </w:abstractNum>
  <w:abstractNum w:abstractNumId="9" w15:restartNumberingAfterBreak="0">
    <w:nsid w:val="43CA677E"/>
    <w:multiLevelType w:val="hybridMultilevel"/>
    <w:tmpl w:val="2A961AA0"/>
    <w:lvl w:ilvl="0" w:tplc="ABF433EA">
      <w:start w:val="1"/>
      <w:numFmt w:val="decimal"/>
      <w:lvlText w:val="(%1)"/>
      <w:lvlJc w:val="left"/>
      <w:pPr>
        <w:ind w:left="141" w:hanging="363"/>
      </w:pPr>
      <w:rPr>
        <w:rFonts w:ascii="Times New Roman" w:eastAsia="Times New Roman" w:hAnsi="Times New Roman" w:cs="Times New Roman" w:hint="default"/>
        <w:b w:val="0"/>
        <w:bCs w:val="0"/>
        <w:i w:val="0"/>
        <w:iCs w:val="0"/>
        <w:spacing w:val="0"/>
        <w:w w:val="100"/>
        <w:sz w:val="24"/>
        <w:szCs w:val="24"/>
        <w:lang w:val="tr-TR" w:eastAsia="en-US" w:bidi="ar-SA"/>
      </w:rPr>
    </w:lvl>
    <w:lvl w:ilvl="1" w:tplc="06E4ADB8">
      <w:numFmt w:val="bullet"/>
      <w:lvlText w:val="•"/>
      <w:lvlJc w:val="left"/>
      <w:pPr>
        <w:ind w:left="1061" w:hanging="363"/>
      </w:pPr>
      <w:rPr>
        <w:rFonts w:hint="default"/>
        <w:lang w:val="tr-TR" w:eastAsia="en-US" w:bidi="ar-SA"/>
      </w:rPr>
    </w:lvl>
    <w:lvl w:ilvl="2" w:tplc="E5EE62F4">
      <w:numFmt w:val="bullet"/>
      <w:lvlText w:val="•"/>
      <w:lvlJc w:val="left"/>
      <w:pPr>
        <w:ind w:left="1983" w:hanging="363"/>
      </w:pPr>
      <w:rPr>
        <w:rFonts w:hint="default"/>
        <w:lang w:val="tr-TR" w:eastAsia="en-US" w:bidi="ar-SA"/>
      </w:rPr>
    </w:lvl>
    <w:lvl w:ilvl="3" w:tplc="8102C6D6">
      <w:numFmt w:val="bullet"/>
      <w:lvlText w:val="•"/>
      <w:lvlJc w:val="left"/>
      <w:pPr>
        <w:ind w:left="2904" w:hanging="363"/>
      </w:pPr>
      <w:rPr>
        <w:rFonts w:hint="default"/>
        <w:lang w:val="tr-TR" w:eastAsia="en-US" w:bidi="ar-SA"/>
      </w:rPr>
    </w:lvl>
    <w:lvl w:ilvl="4" w:tplc="7D909CFC">
      <w:numFmt w:val="bullet"/>
      <w:lvlText w:val="•"/>
      <w:lvlJc w:val="left"/>
      <w:pPr>
        <w:ind w:left="3826" w:hanging="363"/>
      </w:pPr>
      <w:rPr>
        <w:rFonts w:hint="default"/>
        <w:lang w:val="tr-TR" w:eastAsia="en-US" w:bidi="ar-SA"/>
      </w:rPr>
    </w:lvl>
    <w:lvl w:ilvl="5" w:tplc="0D4A1B98">
      <w:numFmt w:val="bullet"/>
      <w:lvlText w:val="•"/>
      <w:lvlJc w:val="left"/>
      <w:pPr>
        <w:ind w:left="4748" w:hanging="363"/>
      </w:pPr>
      <w:rPr>
        <w:rFonts w:hint="default"/>
        <w:lang w:val="tr-TR" w:eastAsia="en-US" w:bidi="ar-SA"/>
      </w:rPr>
    </w:lvl>
    <w:lvl w:ilvl="6" w:tplc="F842B060">
      <w:numFmt w:val="bullet"/>
      <w:lvlText w:val="•"/>
      <w:lvlJc w:val="left"/>
      <w:pPr>
        <w:ind w:left="5669" w:hanging="363"/>
      </w:pPr>
      <w:rPr>
        <w:rFonts w:hint="default"/>
        <w:lang w:val="tr-TR" w:eastAsia="en-US" w:bidi="ar-SA"/>
      </w:rPr>
    </w:lvl>
    <w:lvl w:ilvl="7" w:tplc="D78814BC">
      <w:numFmt w:val="bullet"/>
      <w:lvlText w:val="•"/>
      <w:lvlJc w:val="left"/>
      <w:pPr>
        <w:ind w:left="6591" w:hanging="363"/>
      </w:pPr>
      <w:rPr>
        <w:rFonts w:hint="default"/>
        <w:lang w:val="tr-TR" w:eastAsia="en-US" w:bidi="ar-SA"/>
      </w:rPr>
    </w:lvl>
    <w:lvl w:ilvl="8" w:tplc="CE4E27F6">
      <w:numFmt w:val="bullet"/>
      <w:lvlText w:val="•"/>
      <w:lvlJc w:val="left"/>
      <w:pPr>
        <w:ind w:left="7513" w:hanging="363"/>
      </w:pPr>
      <w:rPr>
        <w:rFonts w:hint="default"/>
        <w:lang w:val="tr-TR" w:eastAsia="en-US" w:bidi="ar-SA"/>
      </w:rPr>
    </w:lvl>
  </w:abstractNum>
  <w:abstractNum w:abstractNumId="10" w15:restartNumberingAfterBreak="0">
    <w:nsid w:val="45A80E74"/>
    <w:multiLevelType w:val="hybridMultilevel"/>
    <w:tmpl w:val="C6C4D76E"/>
    <w:lvl w:ilvl="0" w:tplc="80D02D78">
      <w:start w:val="1"/>
      <w:numFmt w:val="decimal"/>
      <w:lvlText w:val="(%1)"/>
      <w:lvlJc w:val="left"/>
      <w:pPr>
        <w:ind w:left="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D5F0ECB4">
      <w:start w:val="1"/>
      <w:numFmt w:val="lowerLetter"/>
      <w:lvlText w:val="%2"/>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4224C8A">
      <w:start w:val="1"/>
      <w:numFmt w:val="lowerRoman"/>
      <w:lvlText w:val="%3"/>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78696F4">
      <w:start w:val="1"/>
      <w:numFmt w:val="decimal"/>
      <w:lvlText w:val="%4"/>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7CEDD20">
      <w:start w:val="1"/>
      <w:numFmt w:val="lowerLetter"/>
      <w:lvlText w:val="%5"/>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43A4626">
      <w:start w:val="1"/>
      <w:numFmt w:val="lowerRoman"/>
      <w:lvlText w:val="%6"/>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FFCF5D2">
      <w:start w:val="1"/>
      <w:numFmt w:val="decimal"/>
      <w:lvlText w:val="%7"/>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74E7436">
      <w:start w:val="1"/>
      <w:numFmt w:val="lowerLetter"/>
      <w:lvlText w:val="%8"/>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57450C4">
      <w:start w:val="1"/>
      <w:numFmt w:val="lowerRoman"/>
      <w:lvlText w:val="%9"/>
      <w:lvlJc w:val="left"/>
      <w:pPr>
        <w:ind w:left="6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6835D9B"/>
    <w:multiLevelType w:val="hybridMultilevel"/>
    <w:tmpl w:val="4AA612AE"/>
    <w:lvl w:ilvl="0" w:tplc="F89E525E">
      <w:start w:val="1"/>
      <w:numFmt w:val="decimal"/>
      <w:lvlText w:val="(%1)"/>
      <w:lvlJc w:val="left"/>
      <w:pPr>
        <w:ind w:left="1040" w:hanging="360"/>
      </w:pPr>
    </w:lvl>
    <w:lvl w:ilvl="1" w:tplc="041F0019">
      <w:start w:val="1"/>
      <w:numFmt w:val="lowerLetter"/>
      <w:lvlText w:val="%2."/>
      <w:lvlJc w:val="left"/>
      <w:pPr>
        <w:ind w:left="1760" w:hanging="360"/>
      </w:pPr>
    </w:lvl>
    <w:lvl w:ilvl="2" w:tplc="041F001B">
      <w:start w:val="1"/>
      <w:numFmt w:val="lowerRoman"/>
      <w:lvlText w:val="%3."/>
      <w:lvlJc w:val="right"/>
      <w:pPr>
        <w:ind w:left="2480" w:hanging="180"/>
      </w:pPr>
    </w:lvl>
    <w:lvl w:ilvl="3" w:tplc="041F000F">
      <w:start w:val="1"/>
      <w:numFmt w:val="decimal"/>
      <w:lvlText w:val="%4."/>
      <w:lvlJc w:val="left"/>
      <w:pPr>
        <w:ind w:left="3200" w:hanging="360"/>
      </w:pPr>
    </w:lvl>
    <w:lvl w:ilvl="4" w:tplc="041F0019">
      <w:start w:val="1"/>
      <w:numFmt w:val="lowerLetter"/>
      <w:lvlText w:val="%5."/>
      <w:lvlJc w:val="left"/>
      <w:pPr>
        <w:ind w:left="3920" w:hanging="360"/>
      </w:pPr>
    </w:lvl>
    <w:lvl w:ilvl="5" w:tplc="041F001B">
      <w:start w:val="1"/>
      <w:numFmt w:val="lowerRoman"/>
      <w:lvlText w:val="%6."/>
      <w:lvlJc w:val="right"/>
      <w:pPr>
        <w:ind w:left="4640" w:hanging="180"/>
      </w:pPr>
    </w:lvl>
    <w:lvl w:ilvl="6" w:tplc="041F000F">
      <w:start w:val="1"/>
      <w:numFmt w:val="decimal"/>
      <w:lvlText w:val="%7."/>
      <w:lvlJc w:val="left"/>
      <w:pPr>
        <w:ind w:left="5360" w:hanging="360"/>
      </w:pPr>
    </w:lvl>
    <w:lvl w:ilvl="7" w:tplc="041F0019">
      <w:start w:val="1"/>
      <w:numFmt w:val="lowerLetter"/>
      <w:lvlText w:val="%8."/>
      <w:lvlJc w:val="left"/>
      <w:pPr>
        <w:ind w:left="6080" w:hanging="360"/>
      </w:pPr>
    </w:lvl>
    <w:lvl w:ilvl="8" w:tplc="041F001B">
      <w:start w:val="1"/>
      <w:numFmt w:val="lowerRoman"/>
      <w:lvlText w:val="%9."/>
      <w:lvlJc w:val="right"/>
      <w:pPr>
        <w:ind w:left="6800" w:hanging="180"/>
      </w:pPr>
    </w:lvl>
  </w:abstractNum>
  <w:abstractNum w:abstractNumId="12" w15:restartNumberingAfterBreak="0">
    <w:nsid w:val="4B2645CE"/>
    <w:multiLevelType w:val="hybridMultilevel"/>
    <w:tmpl w:val="733E9D84"/>
    <w:lvl w:ilvl="0" w:tplc="66C40C32">
      <w:start w:val="1"/>
      <w:numFmt w:val="decimal"/>
      <w:lvlText w:val="(%1)"/>
      <w:lvlJc w:val="left"/>
      <w:pPr>
        <w:ind w:left="141"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205A68E0">
      <w:numFmt w:val="bullet"/>
      <w:lvlText w:val="•"/>
      <w:lvlJc w:val="left"/>
      <w:pPr>
        <w:ind w:left="1061" w:hanging="360"/>
      </w:pPr>
      <w:rPr>
        <w:rFonts w:hint="default"/>
        <w:lang w:val="tr-TR" w:eastAsia="en-US" w:bidi="ar-SA"/>
      </w:rPr>
    </w:lvl>
    <w:lvl w:ilvl="2" w:tplc="E8FC897E">
      <w:numFmt w:val="bullet"/>
      <w:lvlText w:val="•"/>
      <w:lvlJc w:val="left"/>
      <w:pPr>
        <w:ind w:left="1983" w:hanging="360"/>
      </w:pPr>
      <w:rPr>
        <w:rFonts w:hint="default"/>
        <w:lang w:val="tr-TR" w:eastAsia="en-US" w:bidi="ar-SA"/>
      </w:rPr>
    </w:lvl>
    <w:lvl w:ilvl="3" w:tplc="2168F47E">
      <w:numFmt w:val="bullet"/>
      <w:lvlText w:val="•"/>
      <w:lvlJc w:val="left"/>
      <w:pPr>
        <w:ind w:left="2904" w:hanging="360"/>
      </w:pPr>
      <w:rPr>
        <w:rFonts w:hint="default"/>
        <w:lang w:val="tr-TR" w:eastAsia="en-US" w:bidi="ar-SA"/>
      </w:rPr>
    </w:lvl>
    <w:lvl w:ilvl="4" w:tplc="2B2EDE7C">
      <w:numFmt w:val="bullet"/>
      <w:lvlText w:val="•"/>
      <w:lvlJc w:val="left"/>
      <w:pPr>
        <w:ind w:left="3826" w:hanging="360"/>
      </w:pPr>
      <w:rPr>
        <w:rFonts w:hint="default"/>
        <w:lang w:val="tr-TR" w:eastAsia="en-US" w:bidi="ar-SA"/>
      </w:rPr>
    </w:lvl>
    <w:lvl w:ilvl="5" w:tplc="E6BC6EA4">
      <w:numFmt w:val="bullet"/>
      <w:lvlText w:val="•"/>
      <w:lvlJc w:val="left"/>
      <w:pPr>
        <w:ind w:left="4748" w:hanging="360"/>
      </w:pPr>
      <w:rPr>
        <w:rFonts w:hint="default"/>
        <w:lang w:val="tr-TR" w:eastAsia="en-US" w:bidi="ar-SA"/>
      </w:rPr>
    </w:lvl>
    <w:lvl w:ilvl="6" w:tplc="0806346A">
      <w:numFmt w:val="bullet"/>
      <w:lvlText w:val="•"/>
      <w:lvlJc w:val="left"/>
      <w:pPr>
        <w:ind w:left="5669" w:hanging="360"/>
      </w:pPr>
      <w:rPr>
        <w:rFonts w:hint="default"/>
        <w:lang w:val="tr-TR" w:eastAsia="en-US" w:bidi="ar-SA"/>
      </w:rPr>
    </w:lvl>
    <w:lvl w:ilvl="7" w:tplc="14A8C130">
      <w:numFmt w:val="bullet"/>
      <w:lvlText w:val="•"/>
      <w:lvlJc w:val="left"/>
      <w:pPr>
        <w:ind w:left="6591" w:hanging="360"/>
      </w:pPr>
      <w:rPr>
        <w:rFonts w:hint="default"/>
        <w:lang w:val="tr-TR" w:eastAsia="en-US" w:bidi="ar-SA"/>
      </w:rPr>
    </w:lvl>
    <w:lvl w:ilvl="8" w:tplc="04209634">
      <w:numFmt w:val="bullet"/>
      <w:lvlText w:val="•"/>
      <w:lvlJc w:val="left"/>
      <w:pPr>
        <w:ind w:left="7513" w:hanging="360"/>
      </w:pPr>
      <w:rPr>
        <w:rFonts w:hint="default"/>
        <w:lang w:val="tr-TR" w:eastAsia="en-US" w:bidi="ar-SA"/>
      </w:rPr>
    </w:lvl>
  </w:abstractNum>
  <w:abstractNum w:abstractNumId="13" w15:restartNumberingAfterBreak="0">
    <w:nsid w:val="565830A0"/>
    <w:multiLevelType w:val="hybridMultilevel"/>
    <w:tmpl w:val="3946B0B2"/>
    <w:lvl w:ilvl="0" w:tplc="48A439FA">
      <w:start w:val="1"/>
      <w:numFmt w:val="decimal"/>
      <w:lvlText w:val="(%1)"/>
      <w:lvlJc w:val="left"/>
      <w:pPr>
        <w:ind w:left="141" w:hanging="365"/>
      </w:pPr>
      <w:rPr>
        <w:rFonts w:ascii="Times New Roman" w:eastAsia="Times New Roman" w:hAnsi="Times New Roman" w:cs="Times New Roman" w:hint="default"/>
        <w:b w:val="0"/>
        <w:bCs w:val="0"/>
        <w:i w:val="0"/>
        <w:iCs w:val="0"/>
        <w:spacing w:val="0"/>
        <w:w w:val="100"/>
        <w:sz w:val="24"/>
        <w:szCs w:val="24"/>
        <w:lang w:val="tr-TR" w:eastAsia="en-US" w:bidi="ar-SA"/>
      </w:rPr>
    </w:lvl>
    <w:lvl w:ilvl="1" w:tplc="9ED82B08">
      <w:numFmt w:val="bullet"/>
      <w:lvlText w:val="•"/>
      <w:lvlJc w:val="left"/>
      <w:pPr>
        <w:ind w:left="1061" w:hanging="365"/>
      </w:pPr>
      <w:rPr>
        <w:rFonts w:hint="default"/>
        <w:lang w:val="tr-TR" w:eastAsia="en-US" w:bidi="ar-SA"/>
      </w:rPr>
    </w:lvl>
    <w:lvl w:ilvl="2" w:tplc="34FACAA0">
      <w:numFmt w:val="bullet"/>
      <w:lvlText w:val="•"/>
      <w:lvlJc w:val="left"/>
      <w:pPr>
        <w:ind w:left="1983" w:hanging="365"/>
      </w:pPr>
      <w:rPr>
        <w:rFonts w:hint="default"/>
        <w:lang w:val="tr-TR" w:eastAsia="en-US" w:bidi="ar-SA"/>
      </w:rPr>
    </w:lvl>
    <w:lvl w:ilvl="3" w:tplc="0DCA7822">
      <w:numFmt w:val="bullet"/>
      <w:lvlText w:val="•"/>
      <w:lvlJc w:val="left"/>
      <w:pPr>
        <w:ind w:left="2904" w:hanging="365"/>
      </w:pPr>
      <w:rPr>
        <w:rFonts w:hint="default"/>
        <w:lang w:val="tr-TR" w:eastAsia="en-US" w:bidi="ar-SA"/>
      </w:rPr>
    </w:lvl>
    <w:lvl w:ilvl="4" w:tplc="16562242">
      <w:numFmt w:val="bullet"/>
      <w:lvlText w:val="•"/>
      <w:lvlJc w:val="left"/>
      <w:pPr>
        <w:ind w:left="3826" w:hanging="365"/>
      </w:pPr>
      <w:rPr>
        <w:rFonts w:hint="default"/>
        <w:lang w:val="tr-TR" w:eastAsia="en-US" w:bidi="ar-SA"/>
      </w:rPr>
    </w:lvl>
    <w:lvl w:ilvl="5" w:tplc="903AAB52">
      <w:numFmt w:val="bullet"/>
      <w:lvlText w:val="•"/>
      <w:lvlJc w:val="left"/>
      <w:pPr>
        <w:ind w:left="4748" w:hanging="365"/>
      </w:pPr>
      <w:rPr>
        <w:rFonts w:hint="default"/>
        <w:lang w:val="tr-TR" w:eastAsia="en-US" w:bidi="ar-SA"/>
      </w:rPr>
    </w:lvl>
    <w:lvl w:ilvl="6" w:tplc="1AB29E0E">
      <w:numFmt w:val="bullet"/>
      <w:lvlText w:val="•"/>
      <w:lvlJc w:val="left"/>
      <w:pPr>
        <w:ind w:left="5669" w:hanging="365"/>
      </w:pPr>
      <w:rPr>
        <w:rFonts w:hint="default"/>
        <w:lang w:val="tr-TR" w:eastAsia="en-US" w:bidi="ar-SA"/>
      </w:rPr>
    </w:lvl>
    <w:lvl w:ilvl="7" w:tplc="146CB57C">
      <w:numFmt w:val="bullet"/>
      <w:lvlText w:val="•"/>
      <w:lvlJc w:val="left"/>
      <w:pPr>
        <w:ind w:left="6591" w:hanging="365"/>
      </w:pPr>
      <w:rPr>
        <w:rFonts w:hint="default"/>
        <w:lang w:val="tr-TR" w:eastAsia="en-US" w:bidi="ar-SA"/>
      </w:rPr>
    </w:lvl>
    <w:lvl w:ilvl="8" w:tplc="F24CEE82">
      <w:numFmt w:val="bullet"/>
      <w:lvlText w:val="•"/>
      <w:lvlJc w:val="left"/>
      <w:pPr>
        <w:ind w:left="7513" w:hanging="365"/>
      </w:pPr>
      <w:rPr>
        <w:rFonts w:hint="default"/>
        <w:lang w:val="tr-TR" w:eastAsia="en-US" w:bidi="ar-SA"/>
      </w:rPr>
    </w:lvl>
  </w:abstractNum>
  <w:abstractNum w:abstractNumId="14" w15:restartNumberingAfterBreak="0">
    <w:nsid w:val="58882087"/>
    <w:multiLevelType w:val="hybridMultilevel"/>
    <w:tmpl w:val="179AEE76"/>
    <w:lvl w:ilvl="0" w:tplc="B95A393E">
      <w:start w:val="1"/>
      <w:numFmt w:val="decimal"/>
      <w:lvlText w:val="(%1)"/>
      <w:lvlJc w:val="left"/>
      <w:pPr>
        <w:ind w:left="141" w:hanging="358"/>
      </w:pPr>
      <w:rPr>
        <w:rFonts w:ascii="Times New Roman" w:eastAsia="Times New Roman" w:hAnsi="Times New Roman" w:cs="Times New Roman" w:hint="default"/>
        <w:b w:val="0"/>
        <w:bCs w:val="0"/>
        <w:i w:val="0"/>
        <w:iCs w:val="0"/>
        <w:spacing w:val="0"/>
        <w:w w:val="100"/>
        <w:sz w:val="24"/>
        <w:szCs w:val="24"/>
        <w:lang w:val="tr-TR" w:eastAsia="en-US" w:bidi="ar-SA"/>
      </w:rPr>
    </w:lvl>
    <w:lvl w:ilvl="1" w:tplc="54CA4556">
      <w:start w:val="1"/>
      <w:numFmt w:val="lowerLetter"/>
      <w:lvlText w:val="%2)"/>
      <w:lvlJc w:val="left"/>
      <w:pPr>
        <w:ind w:left="141" w:hanging="245"/>
      </w:pPr>
      <w:rPr>
        <w:rFonts w:ascii="Times New Roman" w:eastAsia="Times New Roman" w:hAnsi="Times New Roman" w:cs="Times New Roman" w:hint="default"/>
        <w:b w:val="0"/>
        <w:bCs w:val="0"/>
        <w:i w:val="0"/>
        <w:iCs w:val="0"/>
        <w:spacing w:val="-1"/>
        <w:w w:val="100"/>
        <w:sz w:val="24"/>
        <w:szCs w:val="24"/>
        <w:lang w:val="tr-TR" w:eastAsia="en-US" w:bidi="ar-SA"/>
      </w:rPr>
    </w:lvl>
    <w:lvl w:ilvl="2" w:tplc="84309296">
      <w:numFmt w:val="bullet"/>
      <w:lvlText w:val="•"/>
      <w:lvlJc w:val="left"/>
      <w:pPr>
        <w:ind w:left="1983" w:hanging="245"/>
      </w:pPr>
      <w:rPr>
        <w:rFonts w:hint="default"/>
        <w:lang w:val="tr-TR" w:eastAsia="en-US" w:bidi="ar-SA"/>
      </w:rPr>
    </w:lvl>
    <w:lvl w:ilvl="3" w:tplc="1E9496A0">
      <w:numFmt w:val="bullet"/>
      <w:lvlText w:val="•"/>
      <w:lvlJc w:val="left"/>
      <w:pPr>
        <w:ind w:left="2904" w:hanging="245"/>
      </w:pPr>
      <w:rPr>
        <w:rFonts w:hint="default"/>
        <w:lang w:val="tr-TR" w:eastAsia="en-US" w:bidi="ar-SA"/>
      </w:rPr>
    </w:lvl>
    <w:lvl w:ilvl="4" w:tplc="0C0EC5E4">
      <w:numFmt w:val="bullet"/>
      <w:lvlText w:val="•"/>
      <w:lvlJc w:val="left"/>
      <w:pPr>
        <w:ind w:left="3826" w:hanging="245"/>
      </w:pPr>
      <w:rPr>
        <w:rFonts w:hint="default"/>
        <w:lang w:val="tr-TR" w:eastAsia="en-US" w:bidi="ar-SA"/>
      </w:rPr>
    </w:lvl>
    <w:lvl w:ilvl="5" w:tplc="4CB647AE">
      <w:numFmt w:val="bullet"/>
      <w:lvlText w:val="•"/>
      <w:lvlJc w:val="left"/>
      <w:pPr>
        <w:ind w:left="4748" w:hanging="245"/>
      </w:pPr>
      <w:rPr>
        <w:rFonts w:hint="default"/>
        <w:lang w:val="tr-TR" w:eastAsia="en-US" w:bidi="ar-SA"/>
      </w:rPr>
    </w:lvl>
    <w:lvl w:ilvl="6" w:tplc="42B2FB48">
      <w:numFmt w:val="bullet"/>
      <w:lvlText w:val="•"/>
      <w:lvlJc w:val="left"/>
      <w:pPr>
        <w:ind w:left="5669" w:hanging="245"/>
      </w:pPr>
      <w:rPr>
        <w:rFonts w:hint="default"/>
        <w:lang w:val="tr-TR" w:eastAsia="en-US" w:bidi="ar-SA"/>
      </w:rPr>
    </w:lvl>
    <w:lvl w:ilvl="7" w:tplc="A77A833C">
      <w:numFmt w:val="bullet"/>
      <w:lvlText w:val="•"/>
      <w:lvlJc w:val="left"/>
      <w:pPr>
        <w:ind w:left="6591" w:hanging="245"/>
      </w:pPr>
      <w:rPr>
        <w:rFonts w:hint="default"/>
        <w:lang w:val="tr-TR" w:eastAsia="en-US" w:bidi="ar-SA"/>
      </w:rPr>
    </w:lvl>
    <w:lvl w:ilvl="8" w:tplc="F916463C">
      <w:numFmt w:val="bullet"/>
      <w:lvlText w:val="•"/>
      <w:lvlJc w:val="left"/>
      <w:pPr>
        <w:ind w:left="7513" w:hanging="245"/>
      </w:pPr>
      <w:rPr>
        <w:rFonts w:hint="default"/>
        <w:lang w:val="tr-TR" w:eastAsia="en-US" w:bidi="ar-SA"/>
      </w:rPr>
    </w:lvl>
  </w:abstractNum>
  <w:abstractNum w:abstractNumId="15" w15:restartNumberingAfterBreak="0">
    <w:nsid w:val="5B88472C"/>
    <w:multiLevelType w:val="hybridMultilevel"/>
    <w:tmpl w:val="3C4C8C44"/>
    <w:lvl w:ilvl="0" w:tplc="96444A54">
      <w:start w:val="1"/>
      <w:numFmt w:val="decimal"/>
      <w:lvlText w:val="(%1)"/>
      <w:lvlJc w:val="left"/>
      <w:pPr>
        <w:ind w:left="141"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FCF03928">
      <w:numFmt w:val="bullet"/>
      <w:lvlText w:val="•"/>
      <w:lvlJc w:val="left"/>
      <w:pPr>
        <w:ind w:left="1061" w:hanging="360"/>
      </w:pPr>
      <w:rPr>
        <w:rFonts w:hint="default"/>
        <w:lang w:val="tr-TR" w:eastAsia="en-US" w:bidi="ar-SA"/>
      </w:rPr>
    </w:lvl>
    <w:lvl w:ilvl="2" w:tplc="2D66060A">
      <w:numFmt w:val="bullet"/>
      <w:lvlText w:val="•"/>
      <w:lvlJc w:val="left"/>
      <w:pPr>
        <w:ind w:left="1983" w:hanging="360"/>
      </w:pPr>
      <w:rPr>
        <w:rFonts w:hint="default"/>
        <w:lang w:val="tr-TR" w:eastAsia="en-US" w:bidi="ar-SA"/>
      </w:rPr>
    </w:lvl>
    <w:lvl w:ilvl="3" w:tplc="FA88FF70">
      <w:numFmt w:val="bullet"/>
      <w:lvlText w:val="•"/>
      <w:lvlJc w:val="left"/>
      <w:pPr>
        <w:ind w:left="2904" w:hanging="360"/>
      </w:pPr>
      <w:rPr>
        <w:rFonts w:hint="default"/>
        <w:lang w:val="tr-TR" w:eastAsia="en-US" w:bidi="ar-SA"/>
      </w:rPr>
    </w:lvl>
    <w:lvl w:ilvl="4" w:tplc="179AE660">
      <w:numFmt w:val="bullet"/>
      <w:lvlText w:val="•"/>
      <w:lvlJc w:val="left"/>
      <w:pPr>
        <w:ind w:left="3826" w:hanging="360"/>
      </w:pPr>
      <w:rPr>
        <w:rFonts w:hint="default"/>
        <w:lang w:val="tr-TR" w:eastAsia="en-US" w:bidi="ar-SA"/>
      </w:rPr>
    </w:lvl>
    <w:lvl w:ilvl="5" w:tplc="7DFA8002">
      <w:numFmt w:val="bullet"/>
      <w:lvlText w:val="•"/>
      <w:lvlJc w:val="left"/>
      <w:pPr>
        <w:ind w:left="4748" w:hanging="360"/>
      </w:pPr>
      <w:rPr>
        <w:rFonts w:hint="default"/>
        <w:lang w:val="tr-TR" w:eastAsia="en-US" w:bidi="ar-SA"/>
      </w:rPr>
    </w:lvl>
    <w:lvl w:ilvl="6" w:tplc="36142D16">
      <w:numFmt w:val="bullet"/>
      <w:lvlText w:val="•"/>
      <w:lvlJc w:val="left"/>
      <w:pPr>
        <w:ind w:left="5669" w:hanging="360"/>
      </w:pPr>
      <w:rPr>
        <w:rFonts w:hint="default"/>
        <w:lang w:val="tr-TR" w:eastAsia="en-US" w:bidi="ar-SA"/>
      </w:rPr>
    </w:lvl>
    <w:lvl w:ilvl="7" w:tplc="100C1302">
      <w:numFmt w:val="bullet"/>
      <w:lvlText w:val="•"/>
      <w:lvlJc w:val="left"/>
      <w:pPr>
        <w:ind w:left="6591" w:hanging="360"/>
      </w:pPr>
      <w:rPr>
        <w:rFonts w:hint="default"/>
        <w:lang w:val="tr-TR" w:eastAsia="en-US" w:bidi="ar-SA"/>
      </w:rPr>
    </w:lvl>
    <w:lvl w:ilvl="8" w:tplc="A290D74A">
      <w:numFmt w:val="bullet"/>
      <w:lvlText w:val="•"/>
      <w:lvlJc w:val="left"/>
      <w:pPr>
        <w:ind w:left="7513" w:hanging="360"/>
      </w:pPr>
      <w:rPr>
        <w:rFonts w:hint="default"/>
        <w:lang w:val="tr-TR" w:eastAsia="en-US" w:bidi="ar-SA"/>
      </w:rPr>
    </w:lvl>
  </w:abstractNum>
  <w:abstractNum w:abstractNumId="16" w15:restartNumberingAfterBreak="0">
    <w:nsid w:val="6A47038C"/>
    <w:multiLevelType w:val="hybridMultilevel"/>
    <w:tmpl w:val="7320116C"/>
    <w:lvl w:ilvl="0" w:tplc="9A4A7C2A">
      <w:start w:val="1"/>
      <w:numFmt w:val="decimal"/>
      <w:lvlText w:val="(%1)"/>
      <w:lvlJc w:val="left"/>
      <w:pPr>
        <w:ind w:left="141" w:hanging="358"/>
      </w:pPr>
      <w:rPr>
        <w:rFonts w:ascii="Times New Roman" w:eastAsia="Times New Roman" w:hAnsi="Times New Roman" w:cs="Times New Roman" w:hint="default"/>
        <w:b w:val="0"/>
        <w:bCs w:val="0"/>
        <w:i w:val="0"/>
        <w:iCs w:val="0"/>
        <w:spacing w:val="0"/>
        <w:w w:val="100"/>
        <w:sz w:val="24"/>
        <w:szCs w:val="24"/>
        <w:lang w:val="tr-TR" w:eastAsia="en-US" w:bidi="ar-SA"/>
      </w:rPr>
    </w:lvl>
    <w:lvl w:ilvl="1" w:tplc="B76C252C">
      <w:start w:val="1"/>
      <w:numFmt w:val="lowerLetter"/>
      <w:lvlText w:val="%2)"/>
      <w:lvlJc w:val="left"/>
      <w:pPr>
        <w:ind w:left="141" w:hanging="245"/>
      </w:pPr>
      <w:rPr>
        <w:rFonts w:ascii="Times New Roman" w:eastAsia="Times New Roman" w:hAnsi="Times New Roman" w:cs="Times New Roman" w:hint="default"/>
        <w:b w:val="0"/>
        <w:bCs w:val="0"/>
        <w:i w:val="0"/>
        <w:iCs w:val="0"/>
        <w:spacing w:val="-1"/>
        <w:w w:val="100"/>
        <w:sz w:val="24"/>
        <w:szCs w:val="24"/>
        <w:lang w:val="tr-TR" w:eastAsia="en-US" w:bidi="ar-SA"/>
      </w:rPr>
    </w:lvl>
    <w:lvl w:ilvl="2" w:tplc="601CB1C4">
      <w:numFmt w:val="bullet"/>
      <w:lvlText w:val="•"/>
      <w:lvlJc w:val="left"/>
      <w:pPr>
        <w:ind w:left="1983" w:hanging="245"/>
      </w:pPr>
      <w:rPr>
        <w:rFonts w:hint="default"/>
        <w:lang w:val="tr-TR" w:eastAsia="en-US" w:bidi="ar-SA"/>
      </w:rPr>
    </w:lvl>
    <w:lvl w:ilvl="3" w:tplc="4886CEBA">
      <w:numFmt w:val="bullet"/>
      <w:lvlText w:val="•"/>
      <w:lvlJc w:val="left"/>
      <w:pPr>
        <w:ind w:left="2904" w:hanging="245"/>
      </w:pPr>
      <w:rPr>
        <w:rFonts w:hint="default"/>
        <w:lang w:val="tr-TR" w:eastAsia="en-US" w:bidi="ar-SA"/>
      </w:rPr>
    </w:lvl>
    <w:lvl w:ilvl="4" w:tplc="4B50BCC2">
      <w:numFmt w:val="bullet"/>
      <w:lvlText w:val="•"/>
      <w:lvlJc w:val="left"/>
      <w:pPr>
        <w:ind w:left="3826" w:hanging="245"/>
      </w:pPr>
      <w:rPr>
        <w:rFonts w:hint="default"/>
        <w:lang w:val="tr-TR" w:eastAsia="en-US" w:bidi="ar-SA"/>
      </w:rPr>
    </w:lvl>
    <w:lvl w:ilvl="5" w:tplc="15164336">
      <w:numFmt w:val="bullet"/>
      <w:lvlText w:val="•"/>
      <w:lvlJc w:val="left"/>
      <w:pPr>
        <w:ind w:left="4748" w:hanging="245"/>
      </w:pPr>
      <w:rPr>
        <w:rFonts w:hint="default"/>
        <w:lang w:val="tr-TR" w:eastAsia="en-US" w:bidi="ar-SA"/>
      </w:rPr>
    </w:lvl>
    <w:lvl w:ilvl="6" w:tplc="FA82EC22">
      <w:numFmt w:val="bullet"/>
      <w:lvlText w:val="•"/>
      <w:lvlJc w:val="left"/>
      <w:pPr>
        <w:ind w:left="5669" w:hanging="245"/>
      </w:pPr>
      <w:rPr>
        <w:rFonts w:hint="default"/>
        <w:lang w:val="tr-TR" w:eastAsia="en-US" w:bidi="ar-SA"/>
      </w:rPr>
    </w:lvl>
    <w:lvl w:ilvl="7" w:tplc="554CB096">
      <w:numFmt w:val="bullet"/>
      <w:lvlText w:val="•"/>
      <w:lvlJc w:val="left"/>
      <w:pPr>
        <w:ind w:left="6591" w:hanging="245"/>
      </w:pPr>
      <w:rPr>
        <w:rFonts w:hint="default"/>
        <w:lang w:val="tr-TR" w:eastAsia="en-US" w:bidi="ar-SA"/>
      </w:rPr>
    </w:lvl>
    <w:lvl w:ilvl="8" w:tplc="E306123A">
      <w:numFmt w:val="bullet"/>
      <w:lvlText w:val="•"/>
      <w:lvlJc w:val="left"/>
      <w:pPr>
        <w:ind w:left="7513" w:hanging="245"/>
      </w:pPr>
      <w:rPr>
        <w:rFonts w:hint="default"/>
        <w:lang w:val="tr-TR" w:eastAsia="en-US" w:bidi="ar-SA"/>
      </w:rPr>
    </w:lvl>
  </w:abstractNum>
  <w:abstractNum w:abstractNumId="17" w15:restartNumberingAfterBreak="0">
    <w:nsid w:val="6DFD501C"/>
    <w:multiLevelType w:val="hybridMultilevel"/>
    <w:tmpl w:val="C0F0342C"/>
    <w:lvl w:ilvl="0" w:tplc="084A4F4E">
      <w:start w:val="1"/>
      <w:numFmt w:val="lowerLetter"/>
      <w:lvlText w:val="%1)"/>
      <w:lvlJc w:val="left"/>
      <w:pPr>
        <w:ind w:left="708"/>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0382DA2">
      <w:start w:val="1"/>
      <w:numFmt w:val="lowerLetter"/>
      <w:lvlText w:val="%2"/>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B74B5F8">
      <w:start w:val="1"/>
      <w:numFmt w:val="lowerRoman"/>
      <w:lvlText w:val="%3"/>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546CC36">
      <w:start w:val="1"/>
      <w:numFmt w:val="decimal"/>
      <w:lvlText w:val="%4"/>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6543E9E">
      <w:start w:val="1"/>
      <w:numFmt w:val="lowerLetter"/>
      <w:lvlText w:val="%5"/>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ED0F75A">
      <w:start w:val="1"/>
      <w:numFmt w:val="lowerRoman"/>
      <w:lvlText w:val="%6"/>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2061262">
      <w:start w:val="1"/>
      <w:numFmt w:val="decimal"/>
      <w:lvlText w:val="%7"/>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BC48AE6">
      <w:start w:val="1"/>
      <w:numFmt w:val="lowerLetter"/>
      <w:lvlText w:val="%8"/>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CA2F644">
      <w:start w:val="1"/>
      <w:numFmt w:val="lowerRoman"/>
      <w:lvlText w:val="%9"/>
      <w:lvlJc w:val="left"/>
      <w:pPr>
        <w:ind w:left="6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1801A22"/>
    <w:multiLevelType w:val="hybridMultilevel"/>
    <w:tmpl w:val="11A6681E"/>
    <w:lvl w:ilvl="0" w:tplc="CAD25638">
      <w:start w:val="1"/>
      <w:numFmt w:val="lowerLetter"/>
      <w:lvlText w:val="%1)"/>
      <w:lvlJc w:val="left"/>
      <w:pPr>
        <w:ind w:left="1040" w:hanging="360"/>
      </w:pPr>
      <w:rPr>
        <w:rFonts w:ascii="Times New Roman" w:eastAsia="Calibri" w:hAnsi="Times New Roman" w:cs="Calibri"/>
      </w:rPr>
    </w:lvl>
    <w:lvl w:ilvl="1" w:tplc="041F0019" w:tentative="1">
      <w:start w:val="1"/>
      <w:numFmt w:val="lowerLetter"/>
      <w:lvlText w:val="%2."/>
      <w:lvlJc w:val="left"/>
      <w:pPr>
        <w:ind w:left="1760" w:hanging="360"/>
      </w:pPr>
    </w:lvl>
    <w:lvl w:ilvl="2" w:tplc="041F001B" w:tentative="1">
      <w:start w:val="1"/>
      <w:numFmt w:val="lowerRoman"/>
      <w:lvlText w:val="%3."/>
      <w:lvlJc w:val="right"/>
      <w:pPr>
        <w:ind w:left="2480" w:hanging="180"/>
      </w:pPr>
    </w:lvl>
    <w:lvl w:ilvl="3" w:tplc="041F000F" w:tentative="1">
      <w:start w:val="1"/>
      <w:numFmt w:val="decimal"/>
      <w:lvlText w:val="%4."/>
      <w:lvlJc w:val="left"/>
      <w:pPr>
        <w:ind w:left="3200" w:hanging="360"/>
      </w:pPr>
    </w:lvl>
    <w:lvl w:ilvl="4" w:tplc="041F0019" w:tentative="1">
      <w:start w:val="1"/>
      <w:numFmt w:val="lowerLetter"/>
      <w:lvlText w:val="%5."/>
      <w:lvlJc w:val="left"/>
      <w:pPr>
        <w:ind w:left="3920" w:hanging="360"/>
      </w:pPr>
    </w:lvl>
    <w:lvl w:ilvl="5" w:tplc="041F001B" w:tentative="1">
      <w:start w:val="1"/>
      <w:numFmt w:val="lowerRoman"/>
      <w:lvlText w:val="%6."/>
      <w:lvlJc w:val="right"/>
      <w:pPr>
        <w:ind w:left="4640" w:hanging="180"/>
      </w:pPr>
    </w:lvl>
    <w:lvl w:ilvl="6" w:tplc="041F000F" w:tentative="1">
      <w:start w:val="1"/>
      <w:numFmt w:val="decimal"/>
      <w:lvlText w:val="%7."/>
      <w:lvlJc w:val="left"/>
      <w:pPr>
        <w:ind w:left="5360" w:hanging="360"/>
      </w:pPr>
    </w:lvl>
    <w:lvl w:ilvl="7" w:tplc="041F0019" w:tentative="1">
      <w:start w:val="1"/>
      <w:numFmt w:val="lowerLetter"/>
      <w:lvlText w:val="%8."/>
      <w:lvlJc w:val="left"/>
      <w:pPr>
        <w:ind w:left="6080" w:hanging="360"/>
      </w:pPr>
    </w:lvl>
    <w:lvl w:ilvl="8" w:tplc="041F001B" w:tentative="1">
      <w:start w:val="1"/>
      <w:numFmt w:val="lowerRoman"/>
      <w:lvlText w:val="%9."/>
      <w:lvlJc w:val="right"/>
      <w:pPr>
        <w:ind w:left="6800" w:hanging="180"/>
      </w:pPr>
    </w:lvl>
  </w:abstractNum>
  <w:abstractNum w:abstractNumId="19" w15:restartNumberingAfterBreak="0">
    <w:nsid w:val="72711B5E"/>
    <w:multiLevelType w:val="hybridMultilevel"/>
    <w:tmpl w:val="4664D6C4"/>
    <w:lvl w:ilvl="0" w:tplc="D598D21E">
      <w:start w:val="1"/>
      <w:numFmt w:val="lowerLetter"/>
      <w:lvlText w:val="%1)"/>
      <w:lvlJc w:val="left"/>
      <w:pPr>
        <w:ind w:left="953" w:hanging="246"/>
      </w:pPr>
      <w:rPr>
        <w:rFonts w:ascii="Times New Roman" w:eastAsia="Times New Roman" w:hAnsi="Times New Roman" w:cs="Times New Roman" w:hint="default"/>
        <w:b w:val="0"/>
        <w:bCs w:val="0"/>
        <w:i w:val="0"/>
        <w:iCs w:val="0"/>
        <w:spacing w:val="-1"/>
        <w:w w:val="100"/>
        <w:sz w:val="24"/>
        <w:szCs w:val="24"/>
        <w:lang w:val="tr-TR" w:eastAsia="en-US" w:bidi="ar-SA"/>
      </w:rPr>
    </w:lvl>
    <w:lvl w:ilvl="1" w:tplc="3F0076C0">
      <w:numFmt w:val="bullet"/>
      <w:lvlText w:val="•"/>
      <w:lvlJc w:val="left"/>
      <w:pPr>
        <w:ind w:left="1799" w:hanging="246"/>
      </w:pPr>
      <w:rPr>
        <w:rFonts w:hint="default"/>
        <w:lang w:val="tr-TR" w:eastAsia="en-US" w:bidi="ar-SA"/>
      </w:rPr>
    </w:lvl>
    <w:lvl w:ilvl="2" w:tplc="45728798">
      <w:numFmt w:val="bullet"/>
      <w:lvlText w:val="•"/>
      <w:lvlJc w:val="left"/>
      <w:pPr>
        <w:ind w:left="2639" w:hanging="246"/>
      </w:pPr>
      <w:rPr>
        <w:rFonts w:hint="default"/>
        <w:lang w:val="tr-TR" w:eastAsia="en-US" w:bidi="ar-SA"/>
      </w:rPr>
    </w:lvl>
    <w:lvl w:ilvl="3" w:tplc="6728E9C0">
      <w:numFmt w:val="bullet"/>
      <w:lvlText w:val="•"/>
      <w:lvlJc w:val="left"/>
      <w:pPr>
        <w:ind w:left="3478" w:hanging="246"/>
      </w:pPr>
      <w:rPr>
        <w:rFonts w:hint="default"/>
        <w:lang w:val="tr-TR" w:eastAsia="en-US" w:bidi="ar-SA"/>
      </w:rPr>
    </w:lvl>
    <w:lvl w:ilvl="4" w:tplc="2DE2840A">
      <w:numFmt w:val="bullet"/>
      <w:lvlText w:val="•"/>
      <w:lvlJc w:val="left"/>
      <w:pPr>
        <w:ind w:left="4318" w:hanging="246"/>
      </w:pPr>
      <w:rPr>
        <w:rFonts w:hint="default"/>
        <w:lang w:val="tr-TR" w:eastAsia="en-US" w:bidi="ar-SA"/>
      </w:rPr>
    </w:lvl>
    <w:lvl w:ilvl="5" w:tplc="F138BAC4">
      <w:numFmt w:val="bullet"/>
      <w:lvlText w:val="•"/>
      <w:lvlJc w:val="left"/>
      <w:pPr>
        <w:ind w:left="5158" w:hanging="246"/>
      </w:pPr>
      <w:rPr>
        <w:rFonts w:hint="default"/>
        <w:lang w:val="tr-TR" w:eastAsia="en-US" w:bidi="ar-SA"/>
      </w:rPr>
    </w:lvl>
    <w:lvl w:ilvl="6" w:tplc="79206456">
      <w:numFmt w:val="bullet"/>
      <w:lvlText w:val="•"/>
      <w:lvlJc w:val="left"/>
      <w:pPr>
        <w:ind w:left="5997" w:hanging="246"/>
      </w:pPr>
      <w:rPr>
        <w:rFonts w:hint="default"/>
        <w:lang w:val="tr-TR" w:eastAsia="en-US" w:bidi="ar-SA"/>
      </w:rPr>
    </w:lvl>
    <w:lvl w:ilvl="7" w:tplc="BDC0EEDC">
      <w:numFmt w:val="bullet"/>
      <w:lvlText w:val="•"/>
      <w:lvlJc w:val="left"/>
      <w:pPr>
        <w:ind w:left="6837" w:hanging="246"/>
      </w:pPr>
      <w:rPr>
        <w:rFonts w:hint="default"/>
        <w:lang w:val="tr-TR" w:eastAsia="en-US" w:bidi="ar-SA"/>
      </w:rPr>
    </w:lvl>
    <w:lvl w:ilvl="8" w:tplc="F10E3482">
      <w:numFmt w:val="bullet"/>
      <w:lvlText w:val="•"/>
      <w:lvlJc w:val="left"/>
      <w:pPr>
        <w:ind w:left="7677" w:hanging="246"/>
      </w:pPr>
      <w:rPr>
        <w:rFonts w:hint="default"/>
        <w:lang w:val="tr-TR" w:eastAsia="en-US" w:bidi="ar-SA"/>
      </w:rPr>
    </w:lvl>
  </w:abstractNum>
  <w:num w:numId="1">
    <w:abstractNumId w:val="18"/>
  </w:num>
  <w:num w:numId="2">
    <w:abstractNumId w:val="6"/>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7"/>
  </w:num>
  <w:num w:numId="6">
    <w:abstractNumId w:val="1"/>
  </w:num>
  <w:num w:numId="7">
    <w:abstractNumId w:val="2"/>
  </w:num>
  <w:num w:numId="8">
    <w:abstractNumId w:val="0"/>
  </w:num>
  <w:num w:numId="9">
    <w:abstractNumId w:val="13"/>
  </w:num>
  <w:num w:numId="10">
    <w:abstractNumId w:val="12"/>
  </w:num>
  <w:num w:numId="11">
    <w:abstractNumId w:val="14"/>
  </w:num>
  <w:num w:numId="12">
    <w:abstractNumId w:val="19"/>
  </w:num>
  <w:num w:numId="13">
    <w:abstractNumId w:val="9"/>
  </w:num>
  <w:num w:numId="14">
    <w:abstractNumId w:val="5"/>
  </w:num>
  <w:num w:numId="15">
    <w:abstractNumId w:val="15"/>
  </w:num>
  <w:num w:numId="16">
    <w:abstractNumId w:val="16"/>
  </w:num>
  <w:num w:numId="17">
    <w:abstractNumId w:val="8"/>
  </w:num>
  <w:num w:numId="18">
    <w:abstractNumId w:val="3"/>
  </w:num>
  <w:num w:numId="19">
    <w:abstractNumId w:val="7"/>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proofState w:grammar="clean"/>
  <w:defaultTabStop w:val="17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C68"/>
    <w:rsid w:val="00002781"/>
    <w:rsid w:val="0000442D"/>
    <w:rsid w:val="00004669"/>
    <w:rsid w:val="000050ED"/>
    <w:rsid w:val="00005E87"/>
    <w:rsid w:val="0000628D"/>
    <w:rsid w:val="00006663"/>
    <w:rsid w:val="00006CFF"/>
    <w:rsid w:val="00007F7C"/>
    <w:rsid w:val="00010CE6"/>
    <w:rsid w:val="00010D58"/>
    <w:rsid w:val="000130A6"/>
    <w:rsid w:val="00013CA2"/>
    <w:rsid w:val="00013D24"/>
    <w:rsid w:val="00014F25"/>
    <w:rsid w:val="00015C4D"/>
    <w:rsid w:val="00015E11"/>
    <w:rsid w:val="000165C3"/>
    <w:rsid w:val="00020167"/>
    <w:rsid w:val="00020D3F"/>
    <w:rsid w:val="00021891"/>
    <w:rsid w:val="00023B3B"/>
    <w:rsid w:val="00023CED"/>
    <w:rsid w:val="00025C9A"/>
    <w:rsid w:val="00027E3A"/>
    <w:rsid w:val="0003050C"/>
    <w:rsid w:val="000312A0"/>
    <w:rsid w:val="00031391"/>
    <w:rsid w:val="00033C76"/>
    <w:rsid w:val="00034281"/>
    <w:rsid w:val="000349DA"/>
    <w:rsid w:val="00035525"/>
    <w:rsid w:val="0003574A"/>
    <w:rsid w:val="00035BA5"/>
    <w:rsid w:val="000364DC"/>
    <w:rsid w:val="00037059"/>
    <w:rsid w:val="000372A7"/>
    <w:rsid w:val="00037C4A"/>
    <w:rsid w:val="00037E93"/>
    <w:rsid w:val="00040C12"/>
    <w:rsid w:val="00040FFA"/>
    <w:rsid w:val="000418E1"/>
    <w:rsid w:val="00043A3A"/>
    <w:rsid w:val="000450BB"/>
    <w:rsid w:val="0004602F"/>
    <w:rsid w:val="00050ADF"/>
    <w:rsid w:val="00050B0D"/>
    <w:rsid w:val="00051193"/>
    <w:rsid w:val="00051822"/>
    <w:rsid w:val="00051A15"/>
    <w:rsid w:val="000528D6"/>
    <w:rsid w:val="00052ABD"/>
    <w:rsid w:val="000533F3"/>
    <w:rsid w:val="00055D3C"/>
    <w:rsid w:val="000571A0"/>
    <w:rsid w:val="000571EA"/>
    <w:rsid w:val="0005770C"/>
    <w:rsid w:val="000602C6"/>
    <w:rsid w:val="00061F4C"/>
    <w:rsid w:val="00064F07"/>
    <w:rsid w:val="00066341"/>
    <w:rsid w:val="00066F21"/>
    <w:rsid w:val="00070C2D"/>
    <w:rsid w:val="000717E0"/>
    <w:rsid w:val="00071DDC"/>
    <w:rsid w:val="00073657"/>
    <w:rsid w:val="0007410C"/>
    <w:rsid w:val="00074A43"/>
    <w:rsid w:val="00076C35"/>
    <w:rsid w:val="000770F3"/>
    <w:rsid w:val="00080BBB"/>
    <w:rsid w:val="00080E67"/>
    <w:rsid w:val="000815D3"/>
    <w:rsid w:val="0008389D"/>
    <w:rsid w:val="00085496"/>
    <w:rsid w:val="00085F60"/>
    <w:rsid w:val="00087591"/>
    <w:rsid w:val="00091C60"/>
    <w:rsid w:val="00092555"/>
    <w:rsid w:val="00092CAD"/>
    <w:rsid w:val="00092EB4"/>
    <w:rsid w:val="00093117"/>
    <w:rsid w:val="000946B8"/>
    <w:rsid w:val="00094EE5"/>
    <w:rsid w:val="00095530"/>
    <w:rsid w:val="0009637F"/>
    <w:rsid w:val="00096984"/>
    <w:rsid w:val="00097685"/>
    <w:rsid w:val="000A1FDC"/>
    <w:rsid w:val="000A415E"/>
    <w:rsid w:val="000A4494"/>
    <w:rsid w:val="000A4DF6"/>
    <w:rsid w:val="000A4E67"/>
    <w:rsid w:val="000A500D"/>
    <w:rsid w:val="000A58A8"/>
    <w:rsid w:val="000A70AF"/>
    <w:rsid w:val="000A720F"/>
    <w:rsid w:val="000B0B69"/>
    <w:rsid w:val="000B27E8"/>
    <w:rsid w:val="000B448F"/>
    <w:rsid w:val="000B59D2"/>
    <w:rsid w:val="000B7963"/>
    <w:rsid w:val="000B7CAA"/>
    <w:rsid w:val="000C05CC"/>
    <w:rsid w:val="000C1CC8"/>
    <w:rsid w:val="000C202B"/>
    <w:rsid w:val="000C2E27"/>
    <w:rsid w:val="000C5400"/>
    <w:rsid w:val="000C6C03"/>
    <w:rsid w:val="000C6F5B"/>
    <w:rsid w:val="000C773F"/>
    <w:rsid w:val="000C7C65"/>
    <w:rsid w:val="000D03EC"/>
    <w:rsid w:val="000D0D32"/>
    <w:rsid w:val="000D1630"/>
    <w:rsid w:val="000D1DE4"/>
    <w:rsid w:val="000D2E97"/>
    <w:rsid w:val="000D31B4"/>
    <w:rsid w:val="000D3CFD"/>
    <w:rsid w:val="000D4BC4"/>
    <w:rsid w:val="000D6241"/>
    <w:rsid w:val="000D636F"/>
    <w:rsid w:val="000D6660"/>
    <w:rsid w:val="000D6E75"/>
    <w:rsid w:val="000D72B5"/>
    <w:rsid w:val="000D7B3D"/>
    <w:rsid w:val="000D7F6A"/>
    <w:rsid w:val="000E0072"/>
    <w:rsid w:val="000E2D6E"/>
    <w:rsid w:val="000E35E3"/>
    <w:rsid w:val="000E4AC2"/>
    <w:rsid w:val="000E5A50"/>
    <w:rsid w:val="000E605C"/>
    <w:rsid w:val="000E6B84"/>
    <w:rsid w:val="000E73E5"/>
    <w:rsid w:val="000E7DDE"/>
    <w:rsid w:val="000E7FF0"/>
    <w:rsid w:val="000F0514"/>
    <w:rsid w:val="000F0D91"/>
    <w:rsid w:val="000F23AA"/>
    <w:rsid w:val="000F4FD5"/>
    <w:rsid w:val="000F5AEA"/>
    <w:rsid w:val="000F61AE"/>
    <w:rsid w:val="000F64D0"/>
    <w:rsid w:val="001007DC"/>
    <w:rsid w:val="00101486"/>
    <w:rsid w:val="00101A7B"/>
    <w:rsid w:val="00103031"/>
    <w:rsid w:val="001043D0"/>
    <w:rsid w:val="00104BEE"/>
    <w:rsid w:val="001051EB"/>
    <w:rsid w:val="001056C7"/>
    <w:rsid w:val="00106099"/>
    <w:rsid w:val="00106AAE"/>
    <w:rsid w:val="0011090D"/>
    <w:rsid w:val="00110D9B"/>
    <w:rsid w:val="00110EE9"/>
    <w:rsid w:val="0011161B"/>
    <w:rsid w:val="00111903"/>
    <w:rsid w:val="00111F30"/>
    <w:rsid w:val="00112704"/>
    <w:rsid w:val="0011346E"/>
    <w:rsid w:val="00113930"/>
    <w:rsid w:val="00114576"/>
    <w:rsid w:val="00114794"/>
    <w:rsid w:val="00114EAB"/>
    <w:rsid w:val="00114F7A"/>
    <w:rsid w:val="0011662E"/>
    <w:rsid w:val="001206EC"/>
    <w:rsid w:val="00120A41"/>
    <w:rsid w:val="00120DBD"/>
    <w:rsid w:val="001219E9"/>
    <w:rsid w:val="00122A60"/>
    <w:rsid w:val="0012471A"/>
    <w:rsid w:val="00125982"/>
    <w:rsid w:val="001273B7"/>
    <w:rsid w:val="00127930"/>
    <w:rsid w:val="00127E6B"/>
    <w:rsid w:val="001326BF"/>
    <w:rsid w:val="00132ACD"/>
    <w:rsid w:val="0013346E"/>
    <w:rsid w:val="00134916"/>
    <w:rsid w:val="00134C61"/>
    <w:rsid w:val="001355EE"/>
    <w:rsid w:val="00137609"/>
    <w:rsid w:val="00137C92"/>
    <w:rsid w:val="00140987"/>
    <w:rsid w:val="00140D54"/>
    <w:rsid w:val="001412CF"/>
    <w:rsid w:val="00141619"/>
    <w:rsid w:val="00141DF3"/>
    <w:rsid w:val="00142716"/>
    <w:rsid w:val="001427A6"/>
    <w:rsid w:val="001427C0"/>
    <w:rsid w:val="001448B5"/>
    <w:rsid w:val="00144CA9"/>
    <w:rsid w:val="001452D1"/>
    <w:rsid w:val="00146463"/>
    <w:rsid w:val="001527AF"/>
    <w:rsid w:val="00152E1D"/>
    <w:rsid w:val="00154D37"/>
    <w:rsid w:val="001571B9"/>
    <w:rsid w:val="0015797E"/>
    <w:rsid w:val="00157CD0"/>
    <w:rsid w:val="00157E25"/>
    <w:rsid w:val="00160174"/>
    <w:rsid w:val="00162824"/>
    <w:rsid w:val="00162BE6"/>
    <w:rsid w:val="00162D58"/>
    <w:rsid w:val="00163D03"/>
    <w:rsid w:val="0016647B"/>
    <w:rsid w:val="001670EB"/>
    <w:rsid w:val="001709C7"/>
    <w:rsid w:val="00171B25"/>
    <w:rsid w:val="00171E53"/>
    <w:rsid w:val="001725CC"/>
    <w:rsid w:val="00172D0C"/>
    <w:rsid w:val="00172D86"/>
    <w:rsid w:val="0017317E"/>
    <w:rsid w:val="00173E16"/>
    <w:rsid w:val="001748F4"/>
    <w:rsid w:val="00175584"/>
    <w:rsid w:val="001759BA"/>
    <w:rsid w:val="00175BE5"/>
    <w:rsid w:val="00180847"/>
    <w:rsid w:val="00181388"/>
    <w:rsid w:val="001816D1"/>
    <w:rsid w:val="00181BC8"/>
    <w:rsid w:val="00181E89"/>
    <w:rsid w:val="00181EF5"/>
    <w:rsid w:val="001834C1"/>
    <w:rsid w:val="00183F11"/>
    <w:rsid w:val="001843B8"/>
    <w:rsid w:val="00184EA0"/>
    <w:rsid w:val="00184EE8"/>
    <w:rsid w:val="001866C9"/>
    <w:rsid w:val="00186F9F"/>
    <w:rsid w:val="00190ED5"/>
    <w:rsid w:val="00193923"/>
    <w:rsid w:val="00193A7C"/>
    <w:rsid w:val="00193C4C"/>
    <w:rsid w:val="0019417D"/>
    <w:rsid w:val="001956AC"/>
    <w:rsid w:val="00195A87"/>
    <w:rsid w:val="00196D83"/>
    <w:rsid w:val="001A196F"/>
    <w:rsid w:val="001A1F61"/>
    <w:rsid w:val="001A22B8"/>
    <w:rsid w:val="001A2B01"/>
    <w:rsid w:val="001A4C82"/>
    <w:rsid w:val="001A5C96"/>
    <w:rsid w:val="001A5D61"/>
    <w:rsid w:val="001A6315"/>
    <w:rsid w:val="001A7AA8"/>
    <w:rsid w:val="001B0CB6"/>
    <w:rsid w:val="001B18E8"/>
    <w:rsid w:val="001B3AC1"/>
    <w:rsid w:val="001B424C"/>
    <w:rsid w:val="001B4326"/>
    <w:rsid w:val="001B4550"/>
    <w:rsid w:val="001B46F6"/>
    <w:rsid w:val="001B471E"/>
    <w:rsid w:val="001B4D54"/>
    <w:rsid w:val="001B6CA2"/>
    <w:rsid w:val="001B7A0C"/>
    <w:rsid w:val="001B7A8E"/>
    <w:rsid w:val="001C094D"/>
    <w:rsid w:val="001C16AF"/>
    <w:rsid w:val="001C1931"/>
    <w:rsid w:val="001C2818"/>
    <w:rsid w:val="001C377C"/>
    <w:rsid w:val="001C4D1B"/>
    <w:rsid w:val="001C5381"/>
    <w:rsid w:val="001C5C8F"/>
    <w:rsid w:val="001C60EB"/>
    <w:rsid w:val="001C71DB"/>
    <w:rsid w:val="001C775A"/>
    <w:rsid w:val="001C7968"/>
    <w:rsid w:val="001C7C55"/>
    <w:rsid w:val="001D04A7"/>
    <w:rsid w:val="001D2598"/>
    <w:rsid w:val="001D441D"/>
    <w:rsid w:val="001D5489"/>
    <w:rsid w:val="001D5B80"/>
    <w:rsid w:val="001D5F9A"/>
    <w:rsid w:val="001D69DA"/>
    <w:rsid w:val="001D745A"/>
    <w:rsid w:val="001E0849"/>
    <w:rsid w:val="001E1CB6"/>
    <w:rsid w:val="001E39CE"/>
    <w:rsid w:val="001E3D9B"/>
    <w:rsid w:val="001E62E8"/>
    <w:rsid w:val="001E67ED"/>
    <w:rsid w:val="001E6EDE"/>
    <w:rsid w:val="001F2990"/>
    <w:rsid w:val="001F2ED9"/>
    <w:rsid w:val="001F5206"/>
    <w:rsid w:val="001F6CF3"/>
    <w:rsid w:val="001F7B6C"/>
    <w:rsid w:val="00200766"/>
    <w:rsid w:val="002014F3"/>
    <w:rsid w:val="0020162B"/>
    <w:rsid w:val="002021ED"/>
    <w:rsid w:val="00202391"/>
    <w:rsid w:val="00202758"/>
    <w:rsid w:val="002032FC"/>
    <w:rsid w:val="00204933"/>
    <w:rsid w:val="00206D1D"/>
    <w:rsid w:val="00206DE2"/>
    <w:rsid w:val="00207311"/>
    <w:rsid w:val="0020750A"/>
    <w:rsid w:val="002101D0"/>
    <w:rsid w:val="002119BC"/>
    <w:rsid w:val="0021301C"/>
    <w:rsid w:val="0021521A"/>
    <w:rsid w:val="00216320"/>
    <w:rsid w:val="00217A63"/>
    <w:rsid w:val="00221982"/>
    <w:rsid w:val="0022240D"/>
    <w:rsid w:val="00223322"/>
    <w:rsid w:val="00223721"/>
    <w:rsid w:val="00225950"/>
    <w:rsid w:val="00225985"/>
    <w:rsid w:val="0022749A"/>
    <w:rsid w:val="00227675"/>
    <w:rsid w:val="00231ECB"/>
    <w:rsid w:val="00232F84"/>
    <w:rsid w:val="00234890"/>
    <w:rsid w:val="00234E7B"/>
    <w:rsid w:val="002365E7"/>
    <w:rsid w:val="0023751B"/>
    <w:rsid w:val="0024146D"/>
    <w:rsid w:val="00243C5C"/>
    <w:rsid w:val="00245432"/>
    <w:rsid w:val="00246BB7"/>
    <w:rsid w:val="00247CD8"/>
    <w:rsid w:val="00247DE4"/>
    <w:rsid w:val="00247F75"/>
    <w:rsid w:val="002519AD"/>
    <w:rsid w:val="002528EC"/>
    <w:rsid w:val="00253B1D"/>
    <w:rsid w:val="0025420F"/>
    <w:rsid w:val="0025478A"/>
    <w:rsid w:val="00254D23"/>
    <w:rsid w:val="002551A8"/>
    <w:rsid w:val="00255636"/>
    <w:rsid w:val="002560A3"/>
    <w:rsid w:val="00256453"/>
    <w:rsid w:val="00256BDB"/>
    <w:rsid w:val="002606D5"/>
    <w:rsid w:val="002608A9"/>
    <w:rsid w:val="00262089"/>
    <w:rsid w:val="00262401"/>
    <w:rsid w:val="002624CB"/>
    <w:rsid w:val="00262806"/>
    <w:rsid w:val="00263150"/>
    <w:rsid w:val="002635F7"/>
    <w:rsid w:val="00263ACA"/>
    <w:rsid w:val="0026448B"/>
    <w:rsid w:val="002658D2"/>
    <w:rsid w:val="00265E79"/>
    <w:rsid w:val="002666F8"/>
    <w:rsid w:val="0026771C"/>
    <w:rsid w:val="00270677"/>
    <w:rsid w:val="00272547"/>
    <w:rsid w:val="00273ADA"/>
    <w:rsid w:val="0027478E"/>
    <w:rsid w:val="00276AAF"/>
    <w:rsid w:val="0027719C"/>
    <w:rsid w:val="00277224"/>
    <w:rsid w:val="0027731D"/>
    <w:rsid w:val="0028145F"/>
    <w:rsid w:val="00281663"/>
    <w:rsid w:val="002816AF"/>
    <w:rsid w:val="00282215"/>
    <w:rsid w:val="00284639"/>
    <w:rsid w:val="00284BDB"/>
    <w:rsid w:val="002851D4"/>
    <w:rsid w:val="002860B3"/>
    <w:rsid w:val="00286450"/>
    <w:rsid w:val="0028650D"/>
    <w:rsid w:val="002879FD"/>
    <w:rsid w:val="00291FF9"/>
    <w:rsid w:val="002921A7"/>
    <w:rsid w:val="00294037"/>
    <w:rsid w:val="00294ECB"/>
    <w:rsid w:val="002963EE"/>
    <w:rsid w:val="002969CA"/>
    <w:rsid w:val="002A1576"/>
    <w:rsid w:val="002A2B1B"/>
    <w:rsid w:val="002A2BF0"/>
    <w:rsid w:val="002A3E38"/>
    <w:rsid w:val="002A42AC"/>
    <w:rsid w:val="002A6488"/>
    <w:rsid w:val="002A6A24"/>
    <w:rsid w:val="002A6D69"/>
    <w:rsid w:val="002A7799"/>
    <w:rsid w:val="002A7DFA"/>
    <w:rsid w:val="002A7E41"/>
    <w:rsid w:val="002B00A1"/>
    <w:rsid w:val="002B06B2"/>
    <w:rsid w:val="002B1E17"/>
    <w:rsid w:val="002B1EF7"/>
    <w:rsid w:val="002B2A4E"/>
    <w:rsid w:val="002B40CA"/>
    <w:rsid w:val="002B5E0A"/>
    <w:rsid w:val="002C00E0"/>
    <w:rsid w:val="002C0C9C"/>
    <w:rsid w:val="002C14EA"/>
    <w:rsid w:val="002C1F30"/>
    <w:rsid w:val="002C1F6F"/>
    <w:rsid w:val="002C3B65"/>
    <w:rsid w:val="002C53DF"/>
    <w:rsid w:val="002C5515"/>
    <w:rsid w:val="002D3666"/>
    <w:rsid w:val="002D5F56"/>
    <w:rsid w:val="002D6389"/>
    <w:rsid w:val="002D63AB"/>
    <w:rsid w:val="002D64D0"/>
    <w:rsid w:val="002D7737"/>
    <w:rsid w:val="002E058A"/>
    <w:rsid w:val="002E06A1"/>
    <w:rsid w:val="002E0E2C"/>
    <w:rsid w:val="002E3278"/>
    <w:rsid w:val="002E3FC1"/>
    <w:rsid w:val="002E40A2"/>
    <w:rsid w:val="002E481E"/>
    <w:rsid w:val="002E504B"/>
    <w:rsid w:val="002E59B9"/>
    <w:rsid w:val="002E620A"/>
    <w:rsid w:val="002E7829"/>
    <w:rsid w:val="002E7EB6"/>
    <w:rsid w:val="002F0051"/>
    <w:rsid w:val="002F05E3"/>
    <w:rsid w:val="002F09BF"/>
    <w:rsid w:val="002F0B36"/>
    <w:rsid w:val="002F20BE"/>
    <w:rsid w:val="002F3DEE"/>
    <w:rsid w:val="002F3E31"/>
    <w:rsid w:val="002F4AFA"/>
    <w:rsid w:val="002F561F"/>
    <w:rsid w:val="002F58D6"/>
    <w:rsid w:val="002F712A"/>
    <w:rsid w:val="002F78DC"/>
    <w:rsid w:val="0030076C"/>
    <w:rsid w:val="00300A23"/>
    <w:rsid w:val="00300E3A"/>
    <w:rsid w:val="0030237D"/>
    <w:rsid w:val="003030DF"/>
    <w:rsid w:val="003041FC"/>
    <w:rsid w:val="00304729"/>
    <w:rsid w:val="00306D12"/>
    <w:rsid w:val="00311CCD"/>
    <w:rsid w:val="00312914"/>
    <w:rsid w:val="0031476C"/>
    <w:rsid w:val="00314FFF"/>
    <w:rsid w:val="003151DE"/>
    <w:rsid w:val="003159A9"/>
    <w:rsid w:val="00316423"/>
    <w:rsid w:val="00317577"/>
    <w:rsid w:val="003177AF"/>
    <w:rsid w:val="0032093E"/>
    <w:rsid w:val="00320FCF"/>
    <w:rsid w:val="00322755"/>
    <w:rsid w:val="003228E0"/>
    <w:rsid w:val="003243C0"/>
    <w:rsid w:val="00326E45"/>
    <w:rsid w:val="00330388"/>
    <w:rsid w:val="00332182"/>
    <w:rsid w:val="00333B52"/>
    <w:rsid w:val="003347C1"/>
    <w:rsid w:val="003348E5"/>
    <w:rsid w:val="003359DB"/>
    <w:rsid w:val="00335E13"/>
    <w:rsid w:val="003369E7"/>
    <w:rsid w:val="00336CCF"/>
    <w:rsid w:val="00337726"/>
    <w:rsid w:val="00337848"/>
    <w:rsid w:val="003414BF"/>
    <w:rsid w:val="00341D2A"/>
    <w:rsid w:val="003440CB"/>
    <w:rsid w:val="003445D4"/>
    <w:rsid w:val="0034528E"/>
    <w:rsid w:val="0034532E"/>
    <w:rsid w:val="00345E67"/>
    <w:rsid w:val="0034632F"/>
    <w:rsid w:val="003470F9"/>
    <w:rsid w:val="003479CD"/>
    <w:rsid w:val="00350990"/>
    <w:rsid w:val="00350A5B"/>
    <w:rsid w:val="00351153"/>
    <w:rsid w:val="00351B0A"/>
    <w:rsid w:val="00351F92"/>
    <w:rsid w:val="003533EC"/>
    <w:rsid w:val="00353A9A"/>
    <w:rsid w:val="00353AA6"/>
    <w:rsid w:val="00354789"/>
    <w:rsid w:val="00354C68"/>
    <w:rsid w:val="00356F70"/>
    <w:rsid w:val="00357C60"/>
    <w:rsid w:val="0036202F"/>
    <w:rsid w:val="00362227"/>
    <w:rsid w:val="003622EB"/>
    <w:rsid w:val="003625CA"/>
    <w:rsid w:val="00363550"/>
    <w:rsid w:val="003636F8"/>
    <w:rsid w:val="003639A3"/>
    <w:rsid w:val="00364A6C"/>
    <w:rsid w:val="00366A7D"/>
    <w:rsid w:val="00367B03"/>
    <w:rsid w:val="00371610"/>
    <w:rsid w:val="00371B80"/>
    <w:rsid w:val="00371C11"/>
    <w:rsid w:val="003729B0"/>
    <w:rsid w:val="00372D1E"/>
    <w:rsid w:val="00373357"/>
    <w:rsid w:val="0037341B"/>
    <w:rsid w:val="00373D53"/>
    <w:rsid w:val="00375389"/>
    <w:rsid w:val="00375983"/>
    <w:rsid w:val="00375EB4"/>
    <w:rsid w:val="0037615F"/>
    <w:rsid w:val="00377E52"/>
    <w:rsid w:val="0038237C"/>
    <w:rsid w:val="003839C5"/>
    <w:rsid w:val="00383ECC"/>
    <w:rsid w:val="003845E9"/>
    <w:rsid w:val="003848FA"/>
    <w:rsid w:val="003851CD"/>
    <w:rsid w:val="00385D4A"/>
    <w:rsid w:val="003865F3"/>
    <w:rsid w:val="00387CA2"/>
    <w:rsid w:val="003901E3"/>
    <w:rsid w:val="00391103"/>
    <w:rsid w:val="003915F5"/>
    <w:rsid w:val="0039351F"/>
    <w:rsid w:val="00393BA1"/>
    <w:rsid w:val="00393EB6"/>
    <w:rsid w:val="00394372"/>
    <w:rsid w:val="00394A29"/>
    <w:rsid w:val="0039560F"/>
    <w:rsid w:val="003959C6"/>
    <w:rsid w:val="00395AA5"/>
    <w:rsid w:val="003967D1"/>
    <w:rsid w:val="00397889"/>
    <w:rsid w:val="00397D2B"/>
    <w:rsid w:val="003A049E"/>
    <w:rsid w:val="003A0C43"/>
    <w:rsid w:val="003A0CE5"/>
    <w:rsid w:val="003A111E"/>
    <w:rsid w:val="003A1441"/>
    <w:rsid w:val="003A1537"/>
    <w:rsid w:val="003A2B93"/>
    <w:rsid w:val="003A34A9"/>
    <w:rsid w:val="003A3A3C"/>
    <w:rsid w:val="003A41B7"/>
    <w:rsid w:val="003A5BEB"/>
    <w:rsid w:val="003A6263"/>
    <w:rsid w:val="003A6EC0"/>
    <w:rsid w:val="003B12E5"/>
    <w:rsid w:val="003B3A07"/>
    <w:rsid w:val="003B3F94"/>
    <w:rsid w:val="003B461B"/>
    <w:rsid w:val="003C02FB"/>
    <w:rsid w:val="003C309F"/>
    <w:rsid w:val="003C3904"/>
    <w:rsid w:val="003C3DC5"/>
    <w:rsid w:val="003C4154"/>
    <w:rsid w:val="003C42D3"/>
    <w:rsid w:val="003C45A3"/>
    <w:rsid w:val="003C7794"/>
    <w:rsid w:val="003D0B8E"/>
    <w:rsid w:val="003D0DBC"/>
    <w:rsid w:val="003D1508"/>
    <w:rsid w:val="003D1886"/>
    <w:rsid w:val="003D18BB"/>
    <w:rsid w:val="003D1B5C"/>
    <w:rsid w:val="003D38A2"/>
    <w:rsid w:val="003D4CFC"/>
    <w:rsid w:val="003D6695"/>
    <w:rsid w:val="003D6B56"/>
    <w:rsid w:val="003D78CF"/>
    <w:rsid w:val="003E1663"/>
    <w:rsid w:val="003E1AF2"/>
    <w:rsid w:val="003E3205"/>
    <w:rsid w:val="003E40A9"/>
    <w:rsid w:val="003E5294"/>
    <w:rsid w:val="003E617D"/>
    <w:rsid w:val="003E6C69"/>
    <w:rsid w:val="003F042A"/>
    <w:rsid w:val="003F0ECB"/>
    <w:rsid w:val="003F1E98"/>
    <w:rsid w:val="003F25F6"/>
    <w:rsid w:val="003F27AC"/>
    <w:rsid w:val="003F4424"/>
    <w:rsid w:val="003F498C"/>
    <w:rsid w:val="003F57A6"/>
    <w:rsid w:val="003F5A24"/>
    <w:rsid w:val="003F618D"/>
    <w:rsid w:val="003F77C9"/>
    <w:rsid w:val="004020E9"/>
    <w:rsid w:val="00403FA7"/>
    <w:rsid w:val="00404C61"/>
    <w:rsid w:val="00405770"/>
    <w:rsid w:val="00405EE2"/>
    <w:rsid w:val="004069DC"/>
    <w:rsid w:val="00407984"/>
    <w:rsid w:val="00411713"/>
    <w:rsid w:val="00414850"/>
    <w:rsid w:val="004158FD"/>
    <w:rsid w:val="00420030"/>
    <w:rsid w:val="004213D0"/>
    <w:rsid w:val="00421A50"/>
    <w:rsid w:val="00421CE3"/>
    <w:rsid w:val="004229BC"/>
    <w:rsid w:val="00423F07"/>
    <w:rsid w:val="00423F81"/>
    <w:rsid w:val="00425D65"/>
    <w:rsid w:val="004270DD"/>
    <w:rsid w:val="00427100"/>
    <w:rsid w:val="00430161"/>
    <w:rsid w:val="00430959"/>
    <w:rsid w:val="00430D92"/>
    <w:rsid w:val="00432C16"/>
    <w:rsid w:val="00432E77"/>
    <w:rsid w:val="00433953"/>
    <w:rsid w:val="00434FF4"/>
    <w:rsid w:val="00435A15"/>
    <w:rsid w:val="00435FC5"/>
    <w:rsid w:val="00440408"/>
    <w:rsid w:val="004410E2"/>
    <w:rsid w:val="004413F3"/>
    <w:rsid w:val="004419AF"/>
    <w:rsid w:val="00441D9F"/>
    <w:rsid w:val="0044312C"/>
    <w:rsid w:val="00444072"/>
    <w:rsid w:val="00444665"/>
    <w:rsid w:val="00450106"/>
    <w:rsid w:val="00450D1D"/>
    <w:rsid w:val="00451F35"/>
    <w:rsid w:val="00453F85"/>
    <w:rsid w:val="00454CEE"/>
    <w:rsid w:val="00455DCC"/>
    <w:rsid w:val="00456E56"/>
    <w:rsid w:val="00457699"/>
    <w:rsid w:val="00457A79"/>
    <w:rsid w:val="004600FE"/>
    <w:rsid w:val="0046256C"/>
    <w:rsid w:val="0046556E"/>
    <w:rsid w:val="00465775"/>
    <w:rsid w:val="00466056"/>
    <w:rsid w:val="00466F15"/>
    <w:rsid w:val="00467EFD"/>
    <w:rsid w:val="00471609"/>
    <w:rsid w:val="00471645"/>
    <w:rsid w:val="004717A6"/>
    <w:rsid w:val="00472B8C"/>
    <w:rsid w:val="00473EA4"/>
    <w:rsid w:val="00474529"/>
    <w:rsid w:val="00476A8A"/>
    <w:rsid w:val="004774D7"/>
    <w:rsid w:val="00480340"/>
    <w:rsid w:val="0048040A"/>
    <w:rsid w:val="004814D4"/>
    <w:rsid w:val="004825F6"/>
    <w:rsid w:val="00482F88"/>
    <w:rsid w:val="00485625"/>
    <w:rsid w:val="00486BD2"/>
    <w:rsid w:val="00486DDA"/>
    <w:rsid w:val="00487668"/>
    <w:rsid w:val="00487D58"/>
    <w:rsid w:val="004903AD"/>
    <w:rsid w:val="00490B7D"/>
    <w:rsid w:val="00490C18"/>
    <w:rsid w:val="004917EA"/>
    <w:rsid w:val="0049204D"/>
    <w:rsid w:val="00492C4E"/>
    <w:rsid w:val="00493B8E"/>
    <w:rsid w:val="00494C6A"/>
    <w:rsid w:val="00494F26"/>
    <w:rsid w:val="00495B23"/>
    <w:rsid w:val="004962F9"/>
    <w:rsid w:val="00496D25"/>
    <w:rsid w:val="004A0CF8"/>
    <w:rsid w:val="004A14BD"/>
    <w:rsid w:val="004A253E"/>
    <w:rsid w:val="004A2E67"/>
    <w:rsid w:val="004A344F"/>
    <w:rsid w:val="004A4502"/>
    <w:rsid w:val="004A4C95"/>
    <w:rsid w:val="004A55ED"/>
    <w:rsid w:val="004A5F89"/>
    <w:rsid w:val="004A75EB"/>
    <w:rsid w:val="004A7783"/>
    <w:rsid w:val="004A7CF3"/>
    <w:rsid w:val="004B0194"/>
    <w:rsid w:val="004B0662"/>
    <w:rsid w:val="004B0719"/>
    <w:rsid w:val="004B09EA"/>
    <w:rsid w:val="004B2C14"/>
    <w:rsid w:val="004B5657"/>
    <w:rsid w:val="004B5984"/>
    <w:rsid w:val="004B78AE"/>
    <w:rsid w:val="004C0EC3"/>
    <w:rsid w:val="004C1362"/>
    <w:rsid w:val="004C17D1"/>
    <w:rsid w:val="004C1E5C"/>
    <w:rsid w:val="004C2C65"/>
    <w:rsid w:val="004C37F9"/>
    <w:rsid w:val="004C416B"/>
    <w:rsid w:val="004C6600"/>
    <w:rsid w:val="004D2847"/>
    <w:rsid w:val="004D333B"/>
    <w:rsid w:val="004D353F"/>
    <w:rsid w:val="004D4B8C"/>
    <w:rsid w:val="004D5F6C"/>
    <w:rsid w:val="004D6A2E"/>
    <w:rsid w:val="004D7E4A"/>
    <w:rsid w:val="004E109C"/>
    <w:rsid w:val="004E2739"/>
    <w:rsid w:val="004E33F8"/>
    <w:rsid w:val="004E36B7"/>
    <w:rsid w:val="004E370A"/>
    <w:rsid w:val="004E3F22"/>
    <w:rsid w:val="004E4662"/>
    <w:rsid w:val="004E4F8B"/>
    <w:rsid w:val="004E590A"/>
    <w:rsid w:val="004E5E2F"/>
    <w:rsid w:val="004E5EDD"/>
    <w:rsid w:val="004E68B0"/>
    <w:rsid w:val="004E6EAA"/>
    <w:rsid w:val="004E6F38"/>
    <w:rsid w:val="004E7492"/>
    <w:rsid w:val="004E7773"/>
    <w:rsid w:val="004E7E7F"/>
    <w:rsid w:val="004F04BB"/>
    <w:rsid w:val="004F0D42"/>
    <w:rsid w:val="004F2124"/>
    <w:rsid w:val="004F24BC"/>
    <w:rsid w:val="004F2A23"/>
    <w:rsid w:val="004F31E1"/>
    <w:rsid w:val="004F41D3"/>
    <w:rsid w:val="004F5DAB"/>
    <w:rsid w:val="004F6557"/>
    <w:rsid w:val="004F65B2"/>
    <w:rsid w:val="004F6D2D"/>
    <w:rsid w:val="004F7034"/>
    <w:rsid w:val="004F7042"/>
    <w:rsid w:val="004F7102"/>
    <w:rsid w:val="004F74B6"/>
    <w:rsid w:val="005015BB"/>
    <w:rsid w:val="00501873"/>
    <w:rsid w:val="005018D9"/>
    <w:rsid w:val="005026E1"/>
    <w:rsid w:val="00503E2D"/>
    <w:rsid w:val="00504664"/>
    <w:rsid w:val="00506152"/>
    <w:rsid w:val="005062FF"/>
    <w:rsid w:val="0050635A"/>
    <w:rsid w:val="005065A2"/>
    <w:rsid w:val="00506C9B"/>
    <w:rsid w:val="00506F06"/>
    <w:rsid w:val="00507847"/>
    <w:rsid w:val="00511350"/>
    <w:rsid w:val="0051144A"/>
    <w:rsid w:val="0051223F"/>
    <w:rsid w:val="00512BCE"/>
    <w:rsid w:val="0051301F"/>
    <w:rsid w:val="00514C28"/>
    <w:rsid w:val="005155E0"/>
    <w:rsid w:val="00515AC7"/>
    <w:rsid w:val="00516FBF"/>
    <w:rsid w:val="00517415"/>
    <w:rsid w:val="00517CD4"/>
    <w:rsid w:val="00521031"/>
    <w:rsid w:val="00522838"/>
    <w:rsid w:val="00522F9B"/>
    <w:rsid w:val="00523361"/>
    <w:rsid w:val="00523F4F"/>
    <w:rsid w:val="0052494D"/>
    <w:rsid w:val="00524DA9"/>
    <w:rsid w:val="0052504C"/>
    <w:rsid w:val="005259D9"/>
    <w:rsid w:val="00526294"/>
    <w:rsid w:val="00526910"/>
    <w:rsid w:val="00526B5A"/>
    <w:rsid w:val="00527187"/>
    <w:rsid w:val="00527B95"/>
    <w:rsid w:val="00530379"/>
    <w:rsid w:val="00531619"/>
    <w:rsid w:val="005321DB"/>
    <w:rsid w:val="005322EB"/>
    <w:rsid w:val="00532D70"/>
    <w:rsid w:val="00533F2A"/>
    <w:rsid w:val="0053580A"/>
    <w:rsid w:val="00536DC4"/>
    <w:rsid w:val="00536F38"/>
    <w:rsid w:val="00537C26"/>
    <w:rsid w:val="005406F5"/>
    <w:rsid w:val="00540F66"/>
    <w:rsid w:val="00541247"/>
    <w:rsid w:val="00541779"/>
    <w:rsid w:val="0054192F"/>
    <w:rsid w:val="00543794"/>
    <w:rsid w:val="00544EBD"/>
    <w:rsid w:val="00545D44"/>
    <w:rsid w:val="00551857"/>
    <w:rsid w:val="00552CBE"/>
    <w:rsid w:val="005533E9"/>
    <w:rsid w:val="005553E5"/>
    <w:rsid w:val="00556AC5"/>
    <w:rsid w:val="00557B64"/>
    <w:rsid w:val="00557F19"/>
    <w:rsid w:val="005609FA"/>
    <w:rsid w:val="00560DBE"/>
    <w:rsid w:val="00561734"/>
    <w:rsid w:val="005622D8"/>
    <w:rsid w:val="00563939"/>
    <w:rsid w:val="00563AB7"/>
    <w:rsid w:val="00564ED7"/>
    <w:rsid w:val="005664FC"/>
    <w:rsid w:val="00566C8D"/>
    <w:rsid w:val="00566E81"/>
    <w:rsid w:val="00571092"/>
    <w:rsid w:val="005712C1"/>
    <w:rsid w:val="00571F1C"/>
    <w:rsid w:val="00572397"/>
    <w:rsid w:val="00572AFD"/>
    <w:rsid w:val="005736E5"/>
    <w:rsid w:val="00575876"/>
    <w:rsid w:val="00576738"/>
    <w:rsid w:val="00577914"/>
    <w:rsid w:val="00577C35"/>
    <w:rsid w:val="00580BFF"/>
    <w:rsid w:val="00582107"/>
    <w:rsid w:val="00582129"/>
    <w:rsid w:val="00582AAD"/>
    <w:rsid w:val="00584307"/>
    <w:rsid w:val="00584D55"/>
    <w:rsid w:val="005857D3"/>
    <w:rsid w:val="00586A2B"/>
    <w:rsid w:val="00586C66"/>
    <w:rsid w:val="0059022D"/>
    <w:rsid w:val="0059319E"/>
    <w:rsid w:val="005938FA"/>
    <w:rsid w:val="005941F3"/>
    <w:rsid w:val="0059428F"/>
    <w:rsid w:val="005943D9"/>
    <w:rsid w:val="00594AD6"/>
    <w:rsid w:val="00596470"/>
    <w:rsid w:val="00596A20"/>
    <w:rsid w:val="00596C87"/>
    <w:rsid w:val="00597A6E"/>
    <w:rsid w:val="005A03FD"/>
    <w:rsid w:val="005A04D2"/>
    <w:rsid w:val="005A0781"/>
    <w:rsid w:val="005A0F06"/>
    <w:rsid w:val="005A1330"/>
    <w:rsid w:val="005A15C0"/>
    <w:rsid w:val="005A208E"/>
    <w:rsid w:val="005A2321"/>
    <w:rsid w:val="005A2F64"/>
    <w:rsid w:val="005A3B36"/>
    <w:rsid w:val="005A3EF9"/>
    <w:rsid w:val="005A42D6"/>
    <w:rsid w:val="005A4EFD"/>
    <w:rsid w:val="005A506D"/>
    <w:rsid w:val="005A58CA"/>
    <w:rsid w:val="005A7B38"/>
    <w:rsid w:val="005B0304"/>
    <w:rsid w:val="005B0529"/>
    <w:rsid w:val="005B13E0"/>
    <w:rsid w:val="005B1C75"/>
    <w:rsid w:val="005B1C79"/>
    <w:rsid w:val="005B1F5D"/>
    <w:rsid w:val="005B4092"/>
    <w:rsid w:val="005B4128"/>
    <w:rsid w:val="005B478B"/>
    <w:rsid w:val="005B5693"/>
    <w:rsid w:val="005B580D"/>
    <w:rsid w:val="005B58DA"/>
    <w:rsid w:val="005B67CC"/>
    <w:rsid w:val="005B7257"/>
    <w:rsid w:val="005C0479"/>
    <w:rsid w:val="005C05D3"/>
    <w:rsid w:val="005C0A43"/>
    <w:rsid w:val="005C1508"/>
    <w:rsid w:val="005C24AD"/>
    <w:rsid w:val="005C611D"/>
    <w:rsid w:val="005C682A"/>
    <w:rsid w:val="005C6C7C"/>
    <w:rsid w:val="005C77EC"/>
    <w:rsid w:val="005C7839"/>
    <w:rsid w:val="005D19CA"/>
    <w:rsid w:val="005D1F2B"/>
    <w:rsid w:val="005D3EE8"/>
    <w:rsid w:val="005D6D5F"/>
    <w:rsid w:val="005E10DE"/>
    <w:rsid w:val="005E1E3E"/>
    <w:rsid w:val="005E2C3F"/>
    <w:rsid w:val="005E2C62"/>
    <w:rsid w:val="005E3017"/>
    <w:rsid w:val="005E3EA6"/>
    <w:rsid w:val="005E6196"/>
    <w:rsid w:val="005E6252"/>
    <w:rsid w:val="005F0382"/>
    <w:rsid w:val="005F1533"/>
    <w:rsid w:val="005F185F"/>
    <w:rsid w:val="005F1A9C"/>
    <w:rsid w:val="005F4094"/>
    <w:rsid w:val="005F46A2"/>
    <w:rsid w:val="005F6779"/>
    <w:rsid w:val="005F6B53"/>
    <w:rsid w:val="005F78FC"/>
    <w:rsid w:val="0060017A"/>
    <w:rsid w:val="006010A8"/>
    <w:rsid w:val="00602296"/>
    <w:rsid w:val="00602CD5"/>
    <w:rsid w:val="00603BC6"/>
    <w:rsid w:val="0060426D"/>
    <w:rsid w:val="0060459E"/>
    <w:rsid w:val="00604897"/>
    <w:rsid w:val="00606087"/>
    <w:rsid w:val="0060679B"/>
    <w:rsid w:val="00607678"/>
    <w:rsid w:val="00607DD0"/>
    <w:rsid w:val="00610467"/>
    <w:rsid w:val="00611D0D"/>
    <w:rsid w:val="006122AE"/>
    <w:rsid w:val="00612977"/>
    <w:rsid w:val="00613076"/>
    <w:rsid w:val="0061327E"/>
    <w:rsid w:val="00613B15"/>
    <w:rsid w:val="00613F15"/>
    <w:rsid w:val="0061681D"/>
    <w:rsid w:val="00617002"/>
    <w:rsid w:val="00617F10"/>
    <w:rsid w:val="006212CD"/>
    <w:rsid w:val="00621374"/>
    <w:rsid w:val="00621ED1"/>
    <w:rsid w:val="006229D5"/>
    <w:rsid w:val="006247F4"/>
    <w:rsid w:val="0062678E"/>
    <w:rsid w:val="00626E2C"/>
    <w:rsid w:val="00627B27"/>
    <w:rsid w:val="006312CA"/>
    <w:rsid w:val="00631ED4"/>
    <w:rsid w:val="00632C2F"/>
    <w:rsid w:val="00632F33"/>
    <w:rsid w:val="006342B9"/>
    <w:rsid w:val="00634CD3"/>
    <w:rsid w:val="0063593F"/>
    <w:rsid w:val="00640B96"/>
    <w:rsid w:val="00640BA3"/>
    <w:rsid w:val="00640F31"/>
    <w:rsid w:val="00642A1D"/>
    <w:rsid w:val="0064341C"/>
    <w:rsid w:val="006448CC"/>
    <w:rsid w:val="00644AAE"/>
    <w:rsid w:val="00644D18"/>
    <w:rsid w:val="00645270"/>
    <w:rsid w:val="00645736"/>
    <w:rsid w:val="006459A0"/>
    <w:rsid w:val="006468D5"/>
    <w:rsid w:val="0064697A"/>
    <w:rsid w:val="00646C93"/>
    <w:rsid w:val="00647C1A"/>
    <w:rsid w:val="006510F0"/>
    <w:rsid w:val="006516D8"/>
    <w:rsid w:val="00652DFF"/>
    <w:rsid w:val="00653B7A"/>
    <w:rsid w:val="00653BF2"/>
    <w:rsid w:val="00653C5F"/>
    <w:rsid w:val="006540DC"/>
    <w:rsid w:val="00654251"/>
    <w:rsid w:val="00654D4A"/>
    <w:rsid w:val="00654D87"/>
    <w:rsid w:val="0065621D"/>
    <w:rsid w:val="00656999"/>
    <w:rsid w:val="00657DF3"/>
    <w:rsid w:val="006611EB"/>
    <w:rsid w:val="00661996"/>
    <w:rsid w:val="0066356B"/>
    <w:rsid w:val="00663C3D"/>
    <w:rsid w:val="00667519"/>
    <w:rsid w:val="006701B9"/>
    <w:rsid w:val="006701EB"/>
    <w:rsid w:val="0067020F"/>
    <w:rsid w:val="00670DEB"/>
    <w:rsid w:val="0067140D"/>
    <w:rsid w:val="00671804"/>
    <w:rsid w:val="006728C0"/>
    <w:rsid w:val="00673B90"/>
    <w:rsid w:val="00674650"/>
    <w:rsid w:val="00676913"/>
    <w:rsid w:val="00677182"/>
    <w:rsid w:val="00677735"/>
    <w:rsid w:val="00680951"/>
    <w:rsid w:val="006833F2"/>
    <w:rsid w:val="00683634"/>
    <w:rsid w:val="00683E27"/>
    <w:rsid w:val="00684C2C"/>
    <w:rsid w:val="00685C6B"/>
    <w:rsid w:val="00686D85"/>
    <w:rsid w:val="00690523"/>
    <w:rsid w:val="00690821"/>
    <w:rsid w:val="00690D9E"/>
    <w:rsid w:val="00691380"/>
    <w:rsid w:val="00691B6E"/>
    <w:rsid w:val="0069221A"/>
    <w:rsid w:val="00693B6B"/>
    <w:rsid w:val="006941AC"/>
    <w:rsid w:val="00695AD4"/>
    <w:rsid w:val="006970E1"/>
    <w:rsid w:val="0069745D"/>
    <w:rsid w:val="006A11B7"/>
    <w:rsid w:val="006A12BF"/>
    <w:rsid w:val="006A1796"/>
    <w:rsid w:val="006A1D2F"/>
    <w:rsid w:val="006A1E63"/>
    <w:rsid w:val="006A22B6"/>
    <w:rsid w:val="006A25AC"/>
    <w:rsid w:val="006A27A7"/>
    <w:rsid w:val="006A2A25"/>
    <w:rsid w:val="006A2ABC"/>
    <w:rsid w:val="006A5F11"/>
    <w:rsid w:val="006A68A4"/>
    <w:rsid w:val="006A743D"/>
    <w:rsid w:val="006B01DD"/>
    <w:rsid w:val="006B05F3"/>
    <w:rsid w:val="006B1602"/>
    <w:rsid w:val="006B256A"/>
    <w:rsid w:val="006B271C"/>
    <w:rsid w:val="006B3B56"/>
    <w:rsid w:val="006B4DC9"/>
    <w:rsid w:val="006B551E"/>
    <w:rsid w:val="006B633A"/>
    <w:rsid w:val="006C0928"/>
    <w:rsid w:val="006C1121"/>
    <w:rsid w:val="006C1623"/>
    <w:rsid w:val="006C23AD"/>
    <w:rsid w:val="006C2F21"/>
    <w:rsid w:val="006C343D"/>
    <w:rsid w:val="006C3A45"/>
    <w:rsid w:val="006C4960"/>
    <w:rsid w:val="006C5017"/>
    <w:rsid w:val="006C5620"/>
    <w:rsid w:val="006C57B4"/>
    <w:rsid w:val="006D073E"/>
    <w:rsid w:val="006D0D94"/>
    <w:rsid w:val="006D1268"/>
    <w:rsid w:val="006D3FF2"/>
    <w:rsid w:val="006D4015"/>
    <w:rsid w:val="006D53F3"/>
    <w:rsid w:val="006D5ECA"/>
    <w:rsid w:val="006D76BF"/>
    <w:rsid w:val="006E0333"/>
    <w:rsid w:val="006E2429"/>
    <w:rsid w:val="006E31E3"/>
    <w:rsid w:val="006E3BEA"/>
    <w:rsid w:val="006E3C96"/>
    <w:rsid w:val="006E48D0"/>
    <w:rsid w:val="006E74A6"/>
    <w:rsid w:val="006F0ACD"/>
    <w:rsid w:val="006F1590"/>
    <w:rsid w:val="006F2C8F"/>
    <w:rsid w:val="006F39EB"/>
    <w:rsid w:val="006F41B5"/>
    <w:rsid w:val="006F49E3"/>
    <w:rsid w:val="006F5279"/>
    <w:rsid w:val="006F6355"/>
    <w:rsid w:val="006F7B0A"/>
    <w:rsid w:val="006F7BB2"/>
    <w:rsid w:val="0070069B"/>
    <w:rsid w:val="0070091C"/>
    <w:rsid w:val="0070137A"/>
    <w:rsid w:val="0070151A"/>
    <w:rsid w:val="0070187F"/>
    <w:rsid w:val="00701A38"/>
    <w:rsid w:val="00702616"/>
    <w:rsid w:val="0070307F"/>
    <w:rsid w:val="00703738"/>
    <w:rsid w:val="00703FB4"/>
    <w:rsid w:val="0070444B"/>
    <w:rsid w:val="00704522"/>
    <w:rsid w:val="007058D1"/>
    <w:rsid w:val="00706A26"/>
    <w:rsid w:val="007072B0"/>
    <w:rsid w:val="00711532"/>
    <w:rsid w:val="0071163D"/>
    <w:rsid w:val="00712BFA"/>
    <w:rsid w:val="00714D33"/>
    <w:rsid w:val="00717267"/>
    <w:rsid w:val="00717D5A"/>
    <w:rsid w:val="0072017F"/>
    <w:rsid w:val="007204AB"/>
    <w:rsid w:val="007230FC"/>
    <w:rsid w:val="00723519"/>
    <w:rsid w:val="0072391F"/>
    <w:rsid w:val="00723CED"/>
    <w:rsid w:val="007240AD"/>
    <w:rsid w:val="007256C3"/>
    <w:rsid w:val="007273AD"/>
    <w:rsid w:val="007320BF"/>
    <w:rsid w:val="007329F0"/>
    <w:rsid w:val="00734BC3"/>
    <w:rsid w:val="00734C92"/>
    <w:rsid w:val="00736395"/>
    <w:rsid w:val="00736BBB"/>
    <w:rsid w:val="00737A0F"/>
    <w:rsid w:val="0074332D"/>
    <w:rsid w:val="00743483"/>
    <w:rsid w:val="00746A55"/>
    <w:rsid w:val="0074747E"/>
    <w:rsid w:val="00750D68"/>
    <w:rsid w:val="00751552"/>
    <w:rsid w:val="00752D7E"/>
    <w:rsid w:val="0075306D"/>
    <w:rsid w:val="00753A80"/>
    <w:rsid w:val="00755E58"/>
    <w:rsid w:val="00756FE8"/>
    <w:rsid w:val="00757A46"/>
    <w:rsid w:val="007602F1"/>
    <w:rsid w:val="007603AD"/>
    <w:rsid w:val="00760F23"/>
    <w:rsid w:val="007610A7"/>
    <w:rsid w:val="00761712"/>
    <w:rsid w:val="00761CF1"/>
    <w:rsid w:val="00762B8C"/>
    <w:rsid w:val="0076755D"/>
    <w:rsid w:val="00770110"/>
    <w:rsid w:val="00770F8B"/>
    <w:rsid w:val="007710A4"/>
    <w:rsid w:val="007718EF"/>
    <w:rsid w:val="00771FED"/>
    <w:rsid w:val="007722C4"/>
    <w:rsid w:val="007743C9"/>
    <w:rsid w:val="00775331"/>
    <w:rsid w:val="00775745"/>
    <w:rsid w:val="00777803"/>
    <w:rsid w:val="00780612"/>
    <w:rsid w:val="00780DD5"/>
    <w:rsid w:val="007811A7"/>
    <w:rsid w:val="0078151A"/>
    <w:rsid w:val="00782074"/>
    <w:rsid w:val="007824FC"/>
    <w:rsid w:val="007834D4"/>
    <w:rsid w:val="007835FD"/>
    <w:rsid w:val="007838C6"/>
    <w:rsid w:val="007839AE"/>
    <w:rsid w:val="00784867"/>
    <w:rsid w:val="007865EB"/>
    <w:rsid w:val="00786D81"/>
    <w:rsid w:val="007913BC"/>
    <w:rsid w:val="00792401"/>
    <w:rsid w:val="0079245F"/>
    <w:rsid w:val="0079254A"/>
    <w:rsid w:val="007929E4"/>
    <w:rsid w:val="00793882"/>
    <w:rsid w:val="00795612"/>
    <w:rsid w:val="007961C9"/>
    <w:rsid w:val="00796431"/>
    <w:rsid w:val="00796915"/>
    <w:rsid w:val="007969F9"/>
    <w:rsid w:val="00796E50"/>
    <w:rsid w:val="0079714C"/>
    <w:rsid w:val="00797C8F"/>
    <w:rsid w:val="00797CFD"/>
    <w:rsid w:val="007A1121"/>
    <w:rsid w:val="007A1238"/>
    <w:rsid w:val="007A14B3"/>
    <w:rsid w:val="007A15CB"/>
    <w:rsid w:val="007A2E71"/>
    <w:rsid w:val="007A33AD"/>
    <w:rsid w:val="007A3585"/>
    <w:rsid w:val="007A4C67"/>
    <w:rsid w:val="007A5664"/>
    <w:rsid w:val="007A6B88"/>
    <w:rsid w:val="007A7747"/>
    <w:rsid w:val="007A7C32"/>
    <w:rsid w:val="007A7CE0"/>
    <w:rsid w:val="007B1F68"/>
    <w:rsid w:val="007B36E4"/>
    <w:rsid w:val="007B3802"/>
    <w:rsid w:val="007B6715"/>
    <w:rsid w:val="007C0200"/>
    <w:rsid w:val="007C03CA"/>
    <w:rsid w:val="007C05E8"/>
    <w:rsid w:val="007C0FE0"/>
    <w:rsid w:val="007C11F2"/>
    <w:rsid w:val="007C2BE1"/>
    <w:rsid w:val="007C2F02"/>
    <w:rsid w:val="007C2F44"/>
    <w:rsid w:val="007C312D"/>
    <w:rsid w:val="007C38D3"/>
    <w:rsid w:val="007C3BDF"/>
    <w:rsid w:val="007C50AE"/>
    <w:rsid w:val="007C5F2A"/>
    <w:rsid w:val="007C647C"/>
    <w:rsid w:val="007D1C3B"/>
    <w:rsid w:val="007D1D57"/>
    <w:rsid w:val="007D3169"/>
    <w:rsid w:val="007D466F"/>
    <w:rsid w:val="007D478A"/>
    <w:rsid w:val="007D60B7"/>
    <w:rsid w:val="007D6833"/>
    <w:rsid w:val="007E147B"/>
    <w:rsid w:val="007E1B3C"/>
    <w:rsid w:val="007E2BC3"/>
    <w:rsid w:val="007E402B"/>
    <w:rsid w:val="007E786B"/>
    <w:rsid w:val="007F0675"/>
    <w:rsid w:val="007F0E39"/>
    <w:rsid w:val="007F0FA7"/>
    <w:rsid w:val="007F2353"/>
    <w:rsid w:val="007F2560"/>
    <w:rsid w:val="007F3044"/>
    <w:rsid w:val="007F38E9"/>
    <w:rsid w:val="007F3906"/>
    <w:rsid w:val="007F3928"/>
    <w:rsid w:val="007F5C2F"/>
    <w:rsid w:val="007F78DD"/>
    <w:rsid w:val="007F78ED"/>
    <w:rsid w:val="0080010E"/>
    <w:rsid w:val="00801836"/>
    <w:rsid w:val="00802EFD"/>
    <w:rsid w:val="0080351C"/>
    <w:rsid w:val="00803B85"/>
    <w:rsid w:val="00807762"/>
    <w:rsid w:val="0081076A"/>
    <w:rsid w:val="00810BAA"/>
    <w:rsid w:val="008116A6"/>
    <w:rsid w:val="00811785"/>
    <w:rsid w:val="0081242A"/>
    <w:rsid w:val="00813DD7"/>
    <w:rsid w:val="00815C79"/>
    <w:rsid w:val="00815CB6"/>
    <w:rsid w:val="00816DEB"/>
    <w:rsid w:val="008178D1"/>
    <w:rsid w:val="00817FF9"/>
    <w:rsid w:val="008218C4"/>
    <w:rsid w:val="00821ED4"/>
    <w:rsid w:val="008224C9"/>
    <w:rsid w:val="0082263C"/>
    <w:rsid w:val="00823AFA"/>
    <w:rsid w:val="008241E0"/>
    <w:rsid w:val="00825C30"/>
    <w:rsid w:val="00825E18"/>
    <w:rsid w:val="0082677D"/>
    <w:rsid w:val="008267FE"/>
    <w:rsid w:val="0083025D"/>
    <w:rsid w:val="0083086B"/>
    <w:rsid w:val="00830A26"/>
    <w:rsid w:val="0083143A"/>
    <w:rsid w:val="00831513"/>
    <w:rsid w:val="008328DF"/>
    <w:rsid w:val="00832DE8"/>
    <w:rsid w:val="00833F61"/>
    <w:rsid w:val="00834277"/>
    <w:rsid w:val="008365CB"/>
    <w:rsid w:val="00837A11"/>
    <w:rsid w:val="00841A52"/>
    <w:rsid w:val="008439C2"/>
    <w:rsid w:val="00844947"/>
    <w:rsid w:val="00844DA0"/>
    <w:rsid w:val="00845650"/>
    <w:rsid w:val="008464F4"/>
    <w:rsid w:val="008466C2"/>
    <w:rsid w:val="0084689F"/>
    <w:rsid w:val="00847227"/>
    <w:rsid w:val="008472D9"/>
    <w:rsid w:val="00847DDD"/>
    <w:rsid w:val="008502B0"/>
    <w:rsid w:val="008505AE"/>
    <w:rsid w:val="0085169D"/>
    <w:rsid w:val="00851CCC"/>
    <w:rsid w:val="00853176"/>
    <w:rsid w:val="0085395F"/>
    <w:rsid w:val="00853CB7"/>
    <w:rsid w:val="00854975"/>
    <w:rsid w:val="0085528B"/>
    <w:rsid w:val="008570AF"/>
    <w:rsid w:val="00857295"/>
    <w:rsid w:val="00860121"/>
    <w:rsid w:val="0086166E"/>
    <w:rsid w:val="00861C98"/>
    <w:rsid w:val="00862129"/>
    <w:rsid w:val="00862D21"/>
    <w:rsid w:val="00863CD0"/>
    <w:rsid w:val="00864667"/>
    <w:rsid w:val="0086467B"/>
    <w:rsid w:val="00864EDC"/>
    <w:rsid w:val="0086592D"/>
    <w:rsid w:val="00866710"/>
    <w:rsid w:val="0087233C"/>
    <w:rsid w:val="008726E4"/>
    <w:rsid w:val="008728DD"/>
    <w:rsid w:val="00872E7D"/>
    <w:rsid w:val="00873941"/>
    <w:rsid w:val="008741CA"/>
    <w:rsid w:val="008742D1"/>
    <w:rsid w:val="0087469F"/>
    <w:rsid w:val="008750FE"/>
    <w:rsid w:val="008761AE"/>
    <w:rsid w:val="00876AD3"/>
    <w:rsid w:val="008838E1"/>
    <w:rsid w:val="00884158"/>
    <w:rsid w:val="008843FD"/>
    <w:rsid w:val="008859C4"/>
    <w:rsid w:val="008864D7"/>
    <w:rsid w:val="00886511"/>
    <w:rsid w:val="008904CD"/>
    <w:rsid w:val="0089233B"/>
    <w:rsid w:val="008924DC"/>
    <w:rsid w:val="00892C89"/>
    <w:rsid w:val="00895E2B"/>
    <w:rsid w:val="0089618B"/>
    <w:rsid w:val="00897FA2"/>
    <w:rsid w:val="008A077C"/>
    <w:rsid w:val="008A0868"/>
    <w:rsid w:val="008A4B2A"/>
    <w:rsid w:val="008A580E"/>
    <w:rsid w:val="008B0D7C"/>
    <w:rsid w:val="008B109D"/>
    <w:rsid w:val="008B1A0E"/>
    <w:rsid w:val="008B3014"/>
    <w:rsid w:val="008B30C2"/>
    <w:rsid w:val="008B3B21"/>
    <w:rsid w:val="008B47DB"/>
    <w:rsid w:val="008B74AA"/>
    <w:rsid w:val="008B7E9D"/>
    <w:rsid w:val="008C0E8A"/>
    <w:rsid w:val="008C1F2A"/>
    <w:rsid w:val="008C2AD4"/>
    <w:rsid w:val="008C35F8"/>
    <w:rsid w:val="008C3C99"/>
    <w:rsid w:val="008C3FB6"/>
    <w:rsid w:val="008C549A"/>
    <w:rsid w:val="008C72F1"/>
    <w:rsid w:val="008C764E"/>
    <w:rsid w:val="008C7A6D"/>
    <w:rsid w:val="008D04FB"/>
    <w:rsid w:val="008D0529"/>
    <w:rsid w:val="008D0BCE"/>
    <w:rsid w:val="008D2CE6"/>
    <w:rsid w:val="008D37CE"/>
    <w:rsid w:val="008D4A87"/>
    <w:rsid w:val="008D560D"/>
    <w:rsid w:val="008D75DC"/>
    <w:rsid w:val="008D7740"/>
    <w:rsid w:val="008D7B84"/>
    <w:rsid w:val="008E0489"/>
    <w:rsid w:val="008E09EC"/>
    <w:rsid w:val="008E0F23"/>
    <w:rsid w:val="008E2729"/>
    <w:rsid w:val="008E3118"/>
    <w:rsid w:val="008E33AD"/>
    <w:rsid w:val="008E35E3"/>
    <w:rsid w:val="008E3682"/>
    <w:rsid w:val="008E392A"/>
    <w:rsid w:val="008E3B67"/>
    <w:rsid w:val="008E48C7"/>
    <w:rsid w:val="008E4CC5"/>
    <w:rsid w:val="008E56D4"/>
    <w:rsid w:val="008E6BBD"/>
    <w:rsid w:val="008E76D0"/>
    <w:rsid w:val="008E7CFB"/>
    <w:rsid w:val="008F4E12"/>
    <w:rsid w:val="008F5713"/>
    <w:rsid w:val="008F6072"/>
    <w:rsid w:val="008F6EDD"/>
    <w:rsid w:val="0090039E"/>
    <w:rsid w:val="0090043A"/>
    <w:rsid w:val="00900618"/>
    <w:rsid w:val="009017E6"/>
    <w:rsid w:val="00902203"/>
    <w:rsid w:val="00902531"/>
    <w:rsid w:val="009036F0"/>
    <w:rsid w:val="009038F4"/>
    <w:rsid w:val="0090417E"/>
    <w:rsid w:val="00905DA4"/>
    <w:rsid w:val="00906286"/>
    <w:rsid w:val="0090742B"/>
    <w:rsid w:val="009079D9"/>
    <w:rsid w:val="00910168"/>
    <w:rsid w:val="00910441"/>
    <w:rsid w:val="00910A15"/>
    <w:rsid w:val="00910AEF"/>
    <w:rsid w:val="00911CAC"/>
    <w:rsid w:val="009123FD"/>
    <w:rsid w:val="00913683"/>
    <w:rsid w:val="00913777"/>
    <w:rsid w:val="00913800"/>
    <w:rsid w:val="009139E2"/>
    <w:rsid w:val="00913CC0"/>
    <w:rsid w:val="00914426"/>
    <w:rsid w:val="009146E1"/>
    <w:rsid w:val="00914729"/>
    <w:rsid w:val="0091542A"/>
    <w:rsid w:val="0091670B"/>
    <w:rsid w:val="009170F5"/>
    <w:rsid w:val="00920A7C"/>
    <w:rsid w:val="00920D45"/>
    <w:rsid w:val="009219EE"/>
    <w:rsid w:val="00921F95"/>
    <w:rsid w:val="0092224D"/>
    <w:rsid w:val="009222EC"/>
    <w:rsid w:val="00922F76"/>
    <w:rsid w:val="00923322"/>
    <w:rsid w:val="00923B7D"/>
    <w:rsid w:val="009241DD"/>
    <w:rsid w:val="009253AB"/>
    <w:rsid w:val="00926B85"/>
    <w:rsid w:val="00927188"/>
    <w:rsid w:val="009306C8"/>
    <w:rsid w:val="00930B17"/>
    <w:rsid w:val="00932B3E"/>
    <w:rsid w:val="00932F38"/>
    <w:rsid w:val="009348F5"/>
    <w:rsid w:val="00935C53"/>
    <w:rsid w:val="00935F0B"/>
    <w:rsid w:val="00937241"/>
    <w:rsid w:val="00937E76"/>
    <w:rsid w:val="009400D9"/>
    <w:rsid w:val="00942CF7"/>
    <w:rsid w:val="009439AC"/>
    <w:rsid w:val="00943CD4"/>
    <w:rsid w:val="00946925"/>
    <w:rsid w:val="00946B8A"/>
    <w:rsid w:val="00946BCD"/>
    <w:rsid w:val="00950BFE"/>
    <w:rsid w:val="00951512"/>
    <w:rsid w:val="00952B14"/>
    <w:rsid w:val="0095409A"/>
    <w:rsid w:val="00954A20"/>
    <w:rsid w:val="00954BE5"/>
    <w:rsid w:val="009550E8"/>
    <w:rsid w:val="00955640"/>
    <w:rsid w:val="00956260"/>
    <w:rsid w:val="009568E3"/>
    <w:rsid w:val="0095774E"/>
    <w:rsid w:val="0096153C"/>
    <w:rsid w:val="00961945"/>
    <w:rsid w:val="00961EBC"/>
    <w:rsid w:val="00962159"/>
    <w:rsid w:val="00964296"/>
    <w:rsid w:val="00965E41"/>
    <w:rsid w:val="00966442"/>
    <w:rsid w:val="009666DF"/>
    <w:rsid w:val="00970DBD"/>
    <w:rsid w:val="009713B0"/>
    <w:rsid w:val="00972D80"/>
    <w:rsid w:val="009732AF"/>
    <w:rsid w:val="00973CB7"/>
    <w:rsid w:val="00973F48"/>
    <w:rsid w:val="00974E73"/>
    <w:rsid w:val="009755E8"/>
    <w:rsid w:val="00976A42"/>
    <w:rsid w:val="00976B59"/>
    <w:rsid w:val="00977E3D"/>
    <w:rsid w:val="00981328"/>
    <w:rsid w:val="00981697"/>
    <w:rsid w:val="00981ACB"/>
    <w:rsid w:val="0098232F"/>
    <w:rsid w:val="009827BD"/>
    <w:rsid w:val="009834BA"/>
    <w:rsid w:val="009838A7"/>
    <w:rsid w:val="0098437B"/>
    <w:rsid w:val="00986D60"/>
    <w:rsid w:val="0099096F"/>
    <w:rsid w:val="00992B58"/>
    <w:rsid w:val="0099412B"/>
    <w:rsid w:val="0099596D"/>
    <w:rsid w:val="00995A95"/>
    <w:rsid w:val="0099622E"/>
    <w:rsid w:val="00996B1C"/>
    <w:rsid w:val="0099700D"/>
    <w:rsid w:val="009972F9"/>
    <w:rsid w:val="00997300"/>
    <w:rsid w:val="00997B90"/>
    <w:rsid w:val="009A01E8"/>
    <w:rsid w:val="009A0A5E"/>
    <w:rsid w:val="009A1668"/>
    <w:rsid w:val="009A28A1"/>
    <w:rsid w:val="009A2974"/>
    <w:rsid w:val="009A348D"/>
    <w:rsid w:val="009A4AE8"/>
    <w:rsid w:val="009A4CF1"/>
    <w:rsid w:val="009A4EE8"/>
    <w:rsid w:val="009A5533"/>
    <w:rsid w:val="009A5B72"/>
    <w:rsid w:val="009A5D9D"/>
    <w:rsid w:val="009A765C"/>
    <w:rsid w:val="009A7E41"/>
    <w:rsid w:val="009B22A2"/>
    <w:rsid w:val="009B3AB7"/>
    <w:rsid w:val="009B3DE3"/>
    <w:rsid w:val="009B47BF"/>
    <w:rsid w:val="009B531B"/>
    <w:rsid w:val="009B584B"/>
    <w:rsid w:val="009B5E5F"/>
    <w:rsid w:val="009B76C3"/>
    <w:rsid w:val="009C100E"/>
    <w:rsid w:val="009C182B"/>
    <w:rsid w:val="009C204C"/>
    <w:rsid w:val="009C3A05"/>
    <w:rsid w:val="009C461F"/>
    <w:rsid w:val="009C6684"/>
    <w:rsid w:val="009C6CFE"/>
    <w:rsid w:val="009C78BE"/>
    <w:rsid w:val="009C7E02"/>
    <w:rsid w:val="009C7E33"/>
    <w:rsid w:val="009D0798"/>
    <w:rsid w:val="009D0D15"/>
    <w:rsid w:val="009D0F01"/>
    <w:rsid w:val="009D163F"/>
    <w:rsid w:val="009D1655"/>
    <w:rsid w:val="009D33AC"/>
    <w:rsid w:val="009D435C"/>
    <w:rsid w:val="009D5733"/>
    <w:rsid w:val="009D6213"/>
    <w:rsid w:val="009D6AC1"/>
    <w:rsid w:val="009D7C2D"/>
    <w:rsid w:val="009E0484"/>
    <w:rsid w:val="009E1606"/>
    <w:rsid w:val="009E2923"/>
    <w:rsid w:val="009E2C87"/>
    <w:rsid w:val="009E3A22"/>
    <w:rsid w:val="009E3F37"/>
    <w:rsid w:val="009E54D0"/>
    <w:rsid w:val="009E553D"/>
    <w:rsid w:val="009E6684"/>
    <w:rsid w:val="009E6A8D"/>
    <w:rsid w:val="009F0023"/>
    <w:rsid w:val="009F05B8"/>
    <w:rsid w:val="009F0DF2"/>
    <w:rsid w:val="009F1C31"/>
    <w:rsid w:val="009F2389"/>
    <w:rsid w:val="009F30E5"/>
    <w:rsid w:val="009F557B"/>
    <w:rsid w:val="009F6125"/>
    <w:rsid w:val="009F61DA"/>
    <w:rsid w:val="009F719C"/>
    <w:rsid w:val="009F7239"/>
    <w:rsid w:val="009F7291"/>
    <w:rsid w:val="009F77C8"/>
    <w:rsid w:val="00A0044B"/>
    <w:rsid w:val="00A006CD"/>
    <w:rsid w:val="00A03CA6"/>
    <w:rsid w:val="00A056FD"/>
    <w:rsid w:val="00A073BB"/>
    <w:rsid w:val="00A07CA6"/>
    <w:rsid w:val="00A07DD7"/>
    <w:rsid w:val="00A104E7"/>
    <w:rsid w:val="00A11340"/>
    <w:rsid w:val="00A11637"/>
    <w:rsid w:val="00A11A77"/>
    <w:rsid w:val="00A123A8"/>
    <w:rsid w:val="00A12826"/>
    <w:rsid w:val="00A132D7"/>
    <w:rsid w:val="00A13A4C"/>
    <w:rsid w:val="00A14168"/>
    <w:rsid w:val="00A147F2"/>
    <w:rsid w:val="00A178BB"/>
    <w:rsid w:val="00A20A66"/>
    <w:rsid w:val="00A2148F"/>
    <w:rsid w:val="00A2179C"/>
    <w:rsid w:val="00A21A86"/>
    <w:rsid w:val="00A228D9"/>
    <w:rsid w:val="00A25E56"/>
    <w:rsid w:val="00A26584"/>
    <w:rsid w:val="00A27DA3"/>
    <w:rsid w:val="00A31157"/>
    <w:rsid w:val="00A31415"/>
    <w:rsid w:val="00A3208A"/>
    <w:rsid w:val="00A32DBF"/>
    <w:rsid w:val="00A3425F"/>
    <w:rsid w:val="00A367FF"/>
    <w:rsid w:val="00A36E6B"/>
    <w:rsid w:val="00A3753B"/>
    <w:rsid w:val="00A3755B"/>
    <w:rsid w:val="00A37FB8"/>
    <w:rsid w:val="00A40E8F"/>
    <w:rsid w:val="00A421BB"/>
    <w:rsid w:val="00A426DB"/>
    <w:rsid w:val="00A427FC"/>
    <w:rsid w:val="00A42DFD"/>
    <w:rsid w:val="00A4309B"/>
    <w:rsid w:val="00A43E81"/>
    <w:rsid w:val="00A46298"/>
    <w:rsid w:val="00A47390"/>
    <w:rsid w:val="00A47DD7"/>
    <w:rsid w:val="00A47E69"/>
    <w:rsid w:val="00A501DE"/>
    <w:rsid w:val="00A50D18"/>
    <w:rsid w:val="00A51483"/>
    <w:rsid w:val="00A52070"/>
    <w:rsid w:val="00A54119"/>
    <w:rsid w:val="00A54544"/>
    <w:rsid w:val="00A5549F"/>
    <w:rsid w:val="00A5656E"/>
    <w:rsid w:val="00A57644"/>
    <w:rsid w:val="00A610B7"/>
    <w:rsid w:val="00A6253C"/>
    <w:rsid w:val="00A6587D"/>
    <w:rsid w:val="00A66ADA"/>
    <w:rsid w:val="00A66EBB"/>
    <w:rsid w:val="00A67C8E"/>
    <w:rsid w:val="00A7001D"/>
    <w:rsid w:val="00A704EF"/>
    <w:rsid w:val="00A70F25"/>
    <w:rsid w:val="00A72239"/>
    <w:rsid w:val="00A737C0"/>
    <w:rsid w:val="00A74F85"/>
    <w:rsid w:val="00A76584"/>
    <w:rsid w:val="00A77C75"/>
    <w:rsid w:val="00A77FAF"/>
    <w:rsid w:val="00A801C7"/>
    <w:rsid w:val="00A81BA3"/>
    <w:rsid w:val="00A831A9"/>
    <w:rsid w:val="00A84C1E"/>
    <w:rsid w:val="00A85115"/>
    <w:rsid w:val="00A85A2A"/>
    <w:rsid w:val="00A85CFF"/>
    <w:rsid w:val="00A8665E"/>
    <w:rsid w:val="00A8740F"/>
    <w:rsid w:val="00A914FC"/>
    <w:rsid w:val="00A9286A"/>
    <w:rsid w:val="00A92E74"/>
    <w:rsid w:val="00A941FB"/>
    <w:rsid w:val="00A94781"/>
    <w:rsid w:val="00A94CA4"/>
    <w:rsid w:val="00A952B3"/>
    <w:rsid w:val="00A95B5F"/>
    <w:rsid w:val="00A967A9"/>
    <w:rsid w:val="00A973D3"/>
    <w:rsid w:val="00A976AE"/>
    <w:rsid w:val="00AA09C9"/>
    <w:rsid w:val="00AA1177"/>
    <w:rsid w:val="00AA2612"/>
    <w:rsid w:val="00AA31D1"/>
    <w:rsid w:val="00AA39A2"/>
    <w:rsid w:val="00AA44E6"/>
    <w:rsid w:val="00AA5CB7"/>
    <w:rsid w:val="00AA6317"/>
    <w:rsid w:val="00AA6387"/>
    <w:rsid w:val="00AA770D"/>
    <w:rsid w:val="00AA7B29"/>
    <w:rsid w:val="00AB03E9"/>
    <w:rsid w:val="00AB2C4B"/>
    <w:rsid w:val="00AB2CBE"/>
    <w:rsid w:val="00AB2E08"/>
    <w:rsid w:val="00AB3D95"/>
    <w:rsid w:val="00AB53C9"/>
    <w:rsid w:val="00AB6472"/>
    <w:rsid w:val="00AB6EE6"/>
    <w:rsid w:val="00AB7949"/>
    <w:rsid w:val="00AC00F8"/>
    <w:rsid w:val="00AC0969"/>
    <w:rsid w:val="00AC1A00"/>
    <w:rsid w:val="00AC2084"/>
    <w:rsid w:val="00AC2573"/>
    <w:rsid w:val="00AC28FE"/>
    <w:rsid w:val="00AC29D9"/>
    <w:rsid w:val="00AC2D58"/>
    <w:rsid w:val="00AC3985"/>
    <w:rsid w:val="00AC437D"/>
    <w:rsid w:val="00AC4D4D"/>
    <w:rsid w:val="00AC5237"/>
    <w:rsid w:val="00AC581F"/>
    <w:rsid w:val="00AC5F07"/>
    <w:rsid w:val="00AC62A9"/>
    <w:rsid w:val="00AC64B5"/>
    <w:rsid w:val="00AC75FA"/>
    <w:rsid w:val="00AC7879"/>
    <w:rsid w:val="00AD05AE"/>
    <w:rsid w:val="00AD08C2"/>
    <w:rsid w:val="00AD0C02"/>
    <w:rsid w:val="00AD188F"/>
    <w:rsid w:val="00AD211F"/>
    <w:rsid w:val="00AD2269"/>
    <w:rsid w:val="00AD3406"/>
    <w:rsid w:val="00AD3CBE"/>
    <w:rsid w:val="00AD5E22"/>
    <w:rsid w:val="00AD5E34"/>
    <w:rsid w:val="00AD6C59"/>
    <w:rsid w:val="00AE0485"/>
    <w:rsid w:val="00AE054B"/>
    <w:rsid w:val="00AE3FC8"/>
    <w:rsid w:val="00AE4C0B"/>
    <w:rsid w:val="00AE52EB"/>
    <w:rsid w:val="00AE5470"/>
    <w:rsid w:val="00AF16F6"/>
    <w:rsid w:val="00AF2161"/>
    <w:rsid w:val="00AF252D"/>
    <w:rsid w:val="00AF299C"/>
    <w:rsid w:val="00AF321C"/>
    <w:rsid w:val="00AF37F6"/>
    <w:rsid w:val="00AF59C3"/>
    <w:rsid w:val="00AF657D"/>
    <w:rsid w:val="00AF7BCE"/>
    <w:rsid w:val="00B0168A"/>
    <w:rsid w:val="00B030A0"/>
    <w:rsid w:val="00B03392"/>
    <w:rsid w:val="00B03ED8"/>
    <w:rsid w:val="00B04C77"/>
    <w:rsid w:val="00B05A44"/>
    <w:rsid w:val="00B06BA0"/>
    <w:rsid w:val="00B07299"/>
    <w:rsid w:val="00B07547"/>
    <w:rsid w:val="00B10381"/>
    <w:rsid w:val="00B10569"/>
    <w:rsid w:val="00B10D7B"/>
    <w:rsid w:val="00B130E4"/>
    <w:rsid w:val="00B1346D"/>
    <w:rsid w:val="00B137FD"/>
    <w:rsid w:val="00B14AF3"/>
    <w:rsid w:val="00B15071"/>
    <w:rsid w:val="00B16C15"/>
    <w:rsid w:val="00B16E9B"/>
    <w:rsid w:val="00B176FB"/>
    <w:rsid w:val="00B200FE"/>
    <w:rsid w:val="00B20874"/>
    <w:rsid w:val="00B20A00"/>
    <w:rsid w:val="00B21DEB"/>
    <w:rsid w:val="00B21ECD"/>
    <w:rsid w:val="00B22117"/>
    <w:rsid w:val="00B22A0A"/>
    <w:rsid w:val="00B22CEC"/>
    <w:rsid w:val="00B244D2"/>
    <w:rsid w:val="00B246B0"/>
    <w:rsid w:val="00B25EDD"/>
    <w:rsid w:val="00B261DA"/>
    <w:rsid w:val="00B263ED"/>
    <w:rsid w:val="00B269D7"/>
    <w:rsid w:val="00B27892"/>
    <w:rsid w:val="00B327E0"/>
    <w:rsid w:val="00B32E55"/>
    <w:rsid w:val="00B3371D"/>
    <w:rsid w:val="00B33C4C"/>
    <w:rsid w:val="00B3558C"/>
    <w:rsid w:val="00B355C6"/>
    <w:rsid w:val="00B355FD"/>
    <w:rsid w:val="00B35AB4"/>
    <w:rsid w:val="00B379B8"/>
    <w:rsid w:val="00B37E24"/>
    <w:rsid w:val="00B37F25"/>
    <w:rsid w:val="00B406C4"/>
    <w:rsid w:val="00B40E65"/>
    <w:rsid w:val="00B41084"/>
    <w:rsid w:val="00B4145A"/>
    <w:rsid w:val="00B41A7C"/>
    <w:rsid w:val="00B42489"/>
    <w:rsid w:val="00B43F67"/>
    <w:rsid w:val="00B449DE"/>
    <w:rsid w:val="00B44E0B"/>
    <w:rsid w:val="00B44EF6"/>
    <w:rsid w:val="00B45E92"/>
    <w:rsid w:val="00B4714B"/>
    <w:rsid w:val="00B47375"/>
    <w:rsid w:val="00B5005D"/>
    <w:rsid w:val="00B50833"/>
    <w:rsid w:val="00B50901"/>
    <w:rsid w:val="00B510DF"/>
    <w:rsid w:val="00B51B7B"/>
    <w:rsid w:val="00B53073"/>
    <w:rsid w:val="00B53156"/>
    <w:rsid w:val="00B53487"/>
    <w:rsid w:val="00B53996"/>
    <w:rsid w:val="00B53E45"/>
    <w:rsid w:val="00B54E6E"/>
    <w:rsid w:val="00B555D3"/>
    <w:rsid w:val="00B563D0"/>
    <w:rsid w:val="00B5653C"/>
    <w:rsid w:val="00B5700D"/>
    <w:rsid w:val="00B5799B"/>
    <w:rsid w:val="00B57B9B"/>
    <w:rsid w:val="00B60903"/>
    <w:rsid w:val="00B6216E"/>
    <w:rsid w:val="00B627B5"/>
    <w:rsid w:val="00B62910"/>
    <w:rsid w:val="00B63396"/>
    <w:rsid w:val="00B6413C"/>
    <w:rsid w:val="00B6421F"/>
    <w:rsid w:val="00B654A7"/>
    <w:rsid w:val="00B6631E"/>
    <w:rsid w:val="00B66395"/>
    <w:rsid w:val="00B671CA"/>
    <w:rsid w:val="00B70602"/>
    <w:rsid w:val="00B70A10"/>
    <w:rsid w:val="00B70C1C"/>
    <w:rsid w:val="00B70CE9"/>
    <w:rsid w:val="00B70F39"/>
    <w:rsid w:val="00B70FE1"/>
    <w:rsid w:val="00B7142D"/>
    <w:rsid w:val="00B71D01"/>
    <w:rsid w:val="00B725C6"/>
    <w:rsid w:val="00B74F54"/>
    <w:rsid w:val="00B76848"/>
    <w:rsid w:val="00B771D8"/>
    <w:rsid w:val="00B772A9"/>
    <w:rsid w:val="00B813D7"/>
    <w:rsid w:val="00B81706"/>
    <w:rsid w:val="00B81C74"/>
    <w:rsid w:val="00B82AEC"/>
    <w:rsid w:val="00B831F0"/>
    <w:rsid w:val="00B835E1"/>
    <w:rsid w:val="00B835FA"/>
    <w:rsid w:val="00B83745"/>
    <w:rsid w:val="00B8676D"/>
    <w:rsid w:val="00B873FB"/>
    <w:rsid w:val="00B8762F"/>
    <w:rsid w:val="00B8790E"/>
    <w:rsid w:val="00B90B96"/>
    <w:rsid w:val="00B91865"/>
    <w:rsid w:val="00B91FAE"/>
    <w:rsid w:val="00B91FC0"/>
    <w:rsid w:val="00B92F5B"/>
    <w:rsid w:val="00B939B7"/>
    <w:rsid w:val="00B94AAD"/>
    <w:rsid w:val="00B94B1F"/>
    <w:rsid w:val="00B955D6"/>
    <w:rsid w:val="00B96394"/>
    <w:rsid w:val="00B97CA2"/>
    <w:rsid w:val="00BA16C9"/>
    <w:rsid w:val="00BA273B"/>
    <w:rsid w:val="00BA2A56"/>
    <w:rsid w:val="00BA317A"/>
    <w:rsid w:val="00BA4453"/>
    <w:rsid w:val="00BA5081"/>
    <w:rsid w:val="00BA551E"/>
    <w:rsid w:val="00BA5F33"/>
    <w:rsid w:val="00BA72E8"/>
    <w:rsid w:val="00BA783F"/>
    <w:rsid w:val="00BA7D99"/>
    <w:rsid w:val="00BB2745"/>
    <w:rsid w:val="00BB445F"/>
    <w:rsid w:val="00BB458A"/>
    <w:rsid w:val="00BB5752"/>
    <w:rsid w:val="00BB5D36"/>
    <w:rsid w:val="00BB6FB4"/>
    <w:rsid w:val="00BB7B8E"/>
    <w:rsid w:val="00BC084E"/>
    <w:rsid w:val="00BC0BFD"/>
    <w:rsid w:val="00BC0ED0"/>
    <w:rsid w:val="00BC1253"/>
    <w:rsid w:val="00BC306D"/>
    <w:rsid w:val="00BC3B9B"/>
    <w:rsid w:val="00BC4308"/>
    <w:rsid w:val="00BC544A"/>
    <w:rsid w:val="00BC54BD"/>
    <w:rsid w:val="00BC5A29"/>
    <w:rsid w:val="00BC5E5B"/>
    <w:rsid w:val="00BC6158"/>
    <w:rsid w:val="00BC619D"/>
    <w:rsid w:val="00BC7EEF"/>
    <w:rsid w:val="00BD03E3"/>
    <w:rsid w:val="00BD0735"/>
    <w:rsid w:val="00BD1B19"/>
    <w:rsid w:val="00BD35D7"/>
    <w:rsid w:val="00BD3CE0"/>
    <w:rsid w:val="00BD46AD"/>
    <w:rsid w:val="00BD4960"/>
    <w:rsid w:val="00BD519A"/>
    <w:rsid w:val="00BD5490"/>
    <w:rsid w:val="00BD568E"/>
    <w:rsid w:val="00BD588F"/>
    <w:rsid w:val="00BD5AF7"/>
    <w:rsid w:val="00BD5C21"/>
    <w:rsid w:val="00BD6C38"/>
    <w:rsid w:val="00BD7152"/>
    <w:rsid w:val="00BD75DC"/>
    <w:rsid w:val="00BD7CCE"/>
    <w:rsid w:val="00BE06D4"/>
    <w:rsid w:val="00BE23DD"/>
    <w:rsid w:val="00BE2A41"/>
    <w:rsid w:val="00BE2B6A"/>
    <w:rsid w:val="00BE3105"/>
    <w:rsid w:val="00BE4352"/>
    <w:rsid w:val="00BE584B"/>
    <w:rsid w:val="00BF16B0"/>
    <w:rsid w:val="00BF23D6"/>
    <w:rsid w:val="00BF4568"/>
    <w:rsid w:val="00BF6867"/>
    <w:rsid w:val="00BF7089"/>
    <w:rsid w:val="00BF71F0"/>
    <w:rsid w:val="00BF7650"/>
    <w:rsid w:val="00BF7989"/>
    <w:rsid w:val="00C00682"/>
    <w:rsid w:val="00C00FF4"/>
    <w:rsid w:val="00C018BE"/>
    <w:rsid w:val="00C01BB2"/>
    <w:rsid w:val="00C02F4E"/>
    <w:rsid w:val="00C03EEC"/>
    <w:rsid w:val="00C04788"/>
    <w:rsid w:val="00C0478C"/>
    <w:rsid w:val="00C05332"/>
    <w:rsid w:val="00C07BA5"/>
    <w:rsid w:val="00C07EF8"/>
    <w:rsid w:val="00C1047A"/>
    <w:rsid w:val="00C111AD"/>
    <w:rsid w:val="00C11C5C"/>
    <w:rsid w:val="00C12C11"/>
    <w:rsid w:val="00C13B02"/>
    <w:rsid w:val="00C13BCB"/>
    <w:rsid w:val="00C13DA5"/>
    <w:rsid w:val="00C14081"/>
    <w:rsid w:val="00C145B1"/>
    <w:rsid w:val="00C1795C"/>
    <w:rsid w:val="00C17B0C"/>
    <w:rsid w:val="00C17F2C"/>
    <w:rsid w:val="00C20CFC"/>
    <w:rsid w:val="00C21023"/>
    <w:rsid w:val="00C217CC"/>
    <w:rsid w:val="00C22D31"/>
    <w:rsid w:val="00C233EB"/>
    <w:rsid w:val="00C24505"/>
    <w:rsid w:val="00C24A9C"/>
    <w:rsid w:val="00C25EEF"/>
    <w:rsid w:val="00C30602"/>
    <w:rsid w:val="00C3157F"/>
    <w:rsid w:val="00C34B2B"/>
    <w:rsid w:val="00C3575D"/>
    <w:rsid w:val="00C359C7"/>
    <w:rsid w:val="00C359EC"/>
    <w:rsid w:val="00C35BB5"/>
    <w:rsid w:val="00C36CB3"/>
    <w:rsid w:val="00C37900"/>
    <w:rsid w:val="00C37A58"/>
    <w:rsid w:val="00C400F8"/>
    <w:rsid w:val="00C408EE"/>
    <w:rsid w:val="00C419CE"/>
    <w:rsid w:val="00C41DC8"/>
    <w:rsid w:val="00C423D1"/>
    <w:rsid w:val="00C42F24"/>
    <w:rsid w:val="00C431F1"/>
    <w:rsid w:val="00C43250"/>
    <w:rsid w:val="00C44A2B"/>
    <w:rsid w:val="00C44D5D"/>
    <w:rsid w:val="00C45C99"/>
    <w:rsid w:val="00C46EA2"/>
    <w:rsid w:val="00C476CB"/>
    <w:rsid w:val="00C47794"/>
    <w:rsid w:val="00C47FA1"/>
    <w:rsid w:val="00C51D0C"/>
    <w:rsid w:val="00C52AC0"/>
    <w:rsid w:val="00C53246"/>
    <w:rsid w:val="00C53265"/>
    <w:rsid w:val="00C5512C"/>
    <w:rsid w:val="00C57542"/>
    <w:rsid w:val="00C5772F"/>
    <w:rsid w:val="00C57EA7"/>
    <w:rsid w:val="00C60C0A"/>
    <w:rsid w:val="00C60DFF"/>
    <w:rsid w:val="00C60FF2"/>
    <w:rsid w:val="00C62DB0"/>
    <w:rsid w:val="00C6385D"/>
    <w:rsid w:val="00C653DE"/>
    <w:rsid w:val="00C657BC"/>
    <w:rsid w:val="00C663E4"/>
    <w:rsid w:val="00C670E3"/>
    <w:rsid w:val="00C67A3A"/>
    <w:rsid w:val="00C70257"/>
    <w:rsid w:val="00C706E3"/>
    <w:rsid w:val="00C70A9A"/>
    <w:rsid w:val="00C7123B"/>
    <w:rsid w:val="00C712B7"/>
    <w:rsid w:val="00C71D53"/>
    <w:rsid w:val="00C72ADF"/>
    <w:rsid w:val="00C7372F"/>
    <w:rsid w:val="00C73B11"/>
    <w:rsid w:val="00C74DA1"/>
    <w:rsid w:val="00C75EAF"/>
    <w:rsid w:val="00C76255"/>
    <w:rsid w:val="00C763C7"/>
    <w:rsid w:val="00C76BC0"/>
    <w:rsid w:val="00C77723"/>
    <w:rsid w:val="00C77B2D"/>
    <w:rsid w:val="00C83F1B"/>
    <w:rsid w:val="00C84E1E"/>
    <w:rsid w:val="00C8595D"/>
    <w:rsid w:val="00C868A0"/>
    <w:rsid w:val="00C86BEC"/>
    <w:rsid w:val="00C8786B"/>
    <w:rsid w:val="00C87FED"/>
    <w:rsid w:val="00C910F3"/>
    <w:rsid w:val="00C91C63"/>
    <w:rsid w:val="00C92F6C"/>
    <w:rsid w:val="00C9363D"/>
    <w:rsid w:val="00C948DD"/>
    <w:rsid w:val="00C94C94"/>
    <w:rsid w:val="00C95336"/>
    <w:rsid w:val="00C95E90"/>
    <w:rsid w:val="00C96D54"/>
    <w:rsid w:val="00C9787A"/>
    <w:rsid w:val="00CA01EB"/>
    <w:rsid w:val="00CA1885"/>
    <w:rsid w:val="00CA2068"/>
    <w:rsid w:val="00CA269F"/>
    <w:rsid w:val="00CA2AE3"/>
    <w:rsid w:val="00CA2BC6"/>
    <w:rsid w:val="00CA2D25"/>
    <w:rsid w:val="00CA3092"/>
    <w:rsid w:val="00CA339A"/>
    <w:rsid w:val="00CA47BA"/>
    <w:rsid w:val="00CA4B01"/>
    <w:rsid w:val="00CA4E53"/>
    <w:rsid w:val="00CA7366"/>
    <w:rsid w:val="00CB1397"/>
    <w:rsid w:val="00CB1871"/>
    <w:rsid w:val="00CB425B"/>
    <w:rsid w:val="00CB4438"/>
    <w:rsid w:val="00CB453B"/>
    <w:rsid w:val="00CB5A86"/>
    <w:rsid w:val="00CB5FC3"/>
    <w:rsid w:val="00CB6815"/>
    <w:rsid w:val="00CB6960"/>
    <w:rsid w:val="00CB6F96"/>
    <w:rsid w:val="00CB754E"/>
    <w:rsid w:val="00CC0D0D"/>
    <w:rsid w:val="00CC0EE6"/>
    <w:rsid w:val="00CC14A8"/>
    <w:rsid w:val="00CC2EC4"/>
    <w:rsid w:val="00CC46AA"/>
    <w:rsid w:val="00CC5DCE"/>
    <w:rsid w:val="00CC7BEF"/>
    <w:rsid w:val="00CC7E23"/>
    <w:rsid w:val="00CD0627"/>
    <w:rsid w:val="00CD08E2"/>
    <w:rsid w:val="00CD19E6"/>
    <w:rsid w:val="00CD1CE0"/>
    <w:rsid w:val="00CD29BD"/>
    <w:rsid w:val="00CD2D62"/>
    <w:rsid w:val="00CD4A38"/>
    <w:rsid w:val="00CD4F99"/>
    <w:rsid w:val="00CD50B1"/>
    <w:rsid w:val="00CD529B"/>
    <w:rsid w:val="00CD530D"/>
    <w:rsid w:val="00CD5EA8"/>
    <w:rsid w:val="00CD6473"/>
    <w:rsid w:val="00CD687C"/>
    <w:rsid w:val="00CE0245"/>
    <w:rsid w:val="00CE0967"/>
    <w:rsid w:val="00CE178B"/>
    <w:rsid w:val="00CE19C6"/>
    <w:rsid w:val="00CE1F99"/>
    <w:rsid w:val="00CE35BA"/>
    <w:rsid w:val="00CE45C6"/>
    <w:rsid w:val="00CE473F"/>
    <w:rsid w:val="00CE4795"/>
    <w:rsid w:val="00CE50D0"/>
    <w:rsid w:val="00CE5879"/>
    <w:rsid w:val="00CE5D98"/>
    <w:rsid w:val="00CE6A3D"/>
    <w:rsid w:val="00CE74AB"/>
    <w:rsid w:val="00CF0153"/>
    <w:rsid w:val="00CF0AFB"/>
    <w:rsid w:val="00CF20CE"/>
    <w:rsid w:val="00CF25B5"/>
    <w:rsid w:val="00CF368D"/>
    <w:rsid w:val="00CF6580"/>
    <w:rsid w:val="00CF67EB"/>
    <w:rsid w:val="00CF6CE3"/>
    <w:rsid w:val="00CF70EF"/>
    <w:rsid w:val="00CF72FD"/>
    <w:rsid w:val="00CF7C38"/>
    <w:rsid w:val="00CF7FC9"/>
    <w:rsid w:val="00D00E3B"/>
    <w:rsid w:val="00D00EAC"/>
    <w:rsid w:val="00D01EAE"/>
    <w:rsid w:val="00D0217A"/>
    <w:rsid w:val="00D02660"/>
    <w:rsid w:val="00D026CB"/>
    <w:rsid w:val="00D0285C"/>
    <w:rsid w:val="00D033AD"/>
    <w:rsid w:val="00D05075"/>
    <w:rsid w:val="00D051EE"/>
    <w:rsid w:val="00D05A12"/>
    <w:rsid w:val="00D066D7"/>
    <w:rsid w:val="00D06930"/>
    <w:rsid w:val="00D072AC"/>
    <w:rsid w:val="00D07387"/>
    <w:rsid w:val="00D0756D"/>
    <w:rsid w:val="00D076FD"/>
    <w:rsid w:val="00D10804"/>
    <w:rsid w:val="00D10C35"/>
    <w:rsid w:val="00D10F3E"/>
    <w:rsid w:val="00D12022"/>
    <w:rsid w:val="00D1290B"/>
    <w:rsid w:val="00D134D5"/>
    <w:rsid w:val="00D145A5"/>
    <w:rsid w:val="00D14B64"/>
    <w:rsid w:val="00D14DD4"/>
    <w:rsid w:val="00D152A8"/>
    <w:rsid w:val="00D20758"/>
    <w:rsid w:val="00D20DAC"/>
    <w:rsid w:val="00D21F97"/>
    <w:rsid w:val="00D222E0"/>
    <w:rsid w:val="00D22A21"/>
    <w:rsid w:val="00D25DBB"/>
    <w:rsid w:val="00D269CA"/>
    <w:rsid w:val="00D26BF3"/>
    <w:rsid w:val="00D27259"/>
    <w:rsid w:val="00D27CFB"/>
    <w:rsid w:val="00D30765"/>
    <w:rsid w:val="00D31F94"/>
    <w:rsid w:val="00D32457"/>
    <w:rsid w:val="00D3370E"/>
    <w:rsid w:val="00D339DD"/>
    <w:rsid w:val="00D33BF0"/>
    <w:rsid w:val="00D33C5F"/>
    <w:rsid w:val="00D33F53"/>
    <w:rsid w:val="00D3493D"/>
    <w:rsid w:val="00D34BE8"/>
    <w:rsid w:val="00D3507F"/>
    <w:rsid w:val="00D3555B"/>
    <w:rsid w:val="00D35C98"/>
    <w:rsid w:val="00D37550"/>
    <w:rsid w:val="00D40671"/>
    <w:rsid w:val="00D44A89"/>
    <w:rsid w:val="00D45459"/>
    <w:rsid w:val="00D455E6"/>
    <w:rsid w:val="00D457DF"/>
    <w:rsid w:val="00D45844"/>
    <w:rsid w:val="00D46260"/>
    <w:rsid w:val="00D4633C"/>
    <w:rsid w:val="00D467F1"/>
    <w:rsid w:val="00D46D61"/>
    <w:rsid w:val="00D501F0"/>
    <w:rsid w:val="00D509D7"/>
    <w:rsid w:val="00D50BC7"/>
    <w:rsid w:val="00D50E5B"/>
    <w:rsid w:val="00D5183C"/>
    <w:rsid w:val="00D52197"/>
    <w:rsid w:val="00D5229C"/>
    <w:rsid w:val="00D52E42"/>
    <w:rsid w:val="00D546CC"/>
    <w:rsid w:val="00D554A5"/>
    <w:rsid w:val="00D5567A"/>
    <w:rsid w:val="00D564D6"/>
    <w:rsid w:val="00D56C41"/>
    <w:rsid w:val="00D576C3"/>
    <w:rsid w:val="00D57736"/>
    <w:rsid w:val="00D5776B"/>
    <w:rsid w:val="00D57D6C"/>
    <w:rsid w:val="00D6260F"/>
    <w:rsid w:val="00D63547"/>
    <w:rsid w:val="00D63B74"/>
    <w:rsid w:val="00D646B8"/>
    <w:rsid w:val="00D66CD7"/>
    <w:rsid w:val="00D71062"/>
    <w:rsid w:val="00D7137F"/>
    <w:rsid w:val="00D7290B"/>
    <w:rsid w:val="00D7298E"/>
    <w:rsid w:val="00D74340"/>
    <w:rsid w:val="00D74638"/>
    <w:rsid w:val="00D75765"/>
    <w:rsid w:val="00D8053B"/>
    <w:rsid w:val="00D85464"/>
    <w:rsid w:val="00D85912"/>
    <w:rsid w:val="00D863C8"/>
    <w:rsid w:val="00D869DA"/>
    <w:rsid w:val="00D86A25"/>
    <w:rsid w:val="00D87A19"/>
    <w:rsid w:val="00D87BD8"/>
    <w:rsid w:val="00D90C9C"/>
    <w:rsid w:val="00D9261B"/>
    <w:rsid w:val="00D93183"/>
    <w:rsid w:val="00D935C5"/>
    <w:rsid w:val="00D946EF"/>
    <w:rsid w:val="00D94BEE"/>
    <w:rsid w:val="00D94D47"/>
    <w:rsid w:val="00D955BF"/>
    <w:rsid w:val="00D95FF0"/>
    <w:rsid w:val="00D974D6"/>
    <w:rsid w:val="00D97893"/>
    <w:rsid w:val="00D97CBE"/>
    <w:rsid w:val="00DA0427"/>
    <w:rsid w:val="00DA060E"/>
    <w:rsid w:val="00DA08B5"/>
    <w:rsid w:val="00DA2871"/>
    <w:rsid w:val="00DA289C"/>
    <w:rsid w:val="00DA38C3"/>
    <w:rsid w:val="00DA441D"/>
    <w:rsid w:val="00DA4437"/>
    <w:rsid w:val="00DA45B7"/>
    <w:rsid w:val="00DA45E6"/>
    <w:rsid w:val="00DA461F"/>
    <w:rsid w:val="00DA580E"/>
    <w:rsid w:val="00DA5DB7"/>
    <w:rsid w:val="00DA6217"/>
    <w:rsid w:val="00DA6D82"/>
    <w:rsid w:val="00DA72B5"/>
    <w:rsid w:val="00DA773D"/>
    <w:rsid w:val="00DB0166"/>
    <w:rsid w:val="00DB02C1"/>
    <w:rsid w:val="00DB05E4"/>
    <w:rsid w:val="00DB1C77"/>
    <w:rsid w:val="00DB38FD"/>
    <w:rsid w:val="00DB3F94"/>
    <w:rsid w:val="00DB4450"/>
    <w:rsid w:val="00DB459E"/>
    <w:rsid w:val="00DB5C51"/>
    <w:rsid w:val="00DB62A8"/>
    <w:rsid w:val="00DB66CF"/>
    <w:rsid w:val="00DC0A4D"/>
    <w:rsid w:val="00DC442C"/>
    <w:rsid w:val="00DC4592"/>
    <w:rsid w:val="00DC45F8"/>
    <w:rsid w:val="00DC5F1E"/>
    <w:rsid w:val="00DC5F58"/>
    <w:rsid w:val="00DC64FB"/>
    <w:rsid w:val="00DC676F"/>
    <w:rsid w:val="00DC6D70"/>
    <w:rsid w:val="00DD015C"/>
    <w:rsid w:val="00DD0342"/>
    <w:rsid w:val="00DD23B9"/>
    <w:rsid w:val="00DD3595"/>
    <w:rsid w:val="00DD3CE7"/>
    <w:rsid w:val="00DD43A7"/>
    <w:rsid w:val="00DD4C9F"/>
    <w:rsid w:val="00DD4CC8"/>
    <w:rsid w:val="00DD5FA0"/>
    <w:rsid w:val="00DD6629"/>
    <w:rsid w:val="00DD6F97"/>
    <w:rsid w:val="00DE042F"/>
    <w:rsid w:val="00DE09C6"/>
    <w:rsid w:val="00DE0D15"/>
    <w:rsid w:val="00DE4385"/>
    <w:rsid w:val="00DE4817"/>
    <w:rsid w:val="00DE5925"/>
    <w:rsid w:val="00DE5A05"/>
    <w:rsid w:val="00DE6571"/>
    <w:rsid w:val="00DE658E"/>
    <w:rsid w:val="00DE7898"/>
    <w:rsid w:val="00DF1A3D"/>
    <w:rsid w:val="00DF1D19"/>
    <w:rsid w:val="00DF3DED"/>
    <w:rsid w:val="00DF46CE"/>
    <w:rsid w:val="00DF5CAF"/>
    <w:rsid w:val="00DF736D"/>
    <w:rsid w:val="00DF7A10"/>
    <w:rsid w:val="00E00163"/>
    <w:rsid w:val="00E002E1"/>
    <w:rsid w:val="00E01131"/>
    <w:rsid w:val="00E015C9"/>
    <w:rsid w:val="00E01F5A"/>
    <w:rsid w:val="00E0200C"/>
    <w:rsid w:val="00E02393"/>
    <w:rsid w:val="00E030D7"/>
    <w:rsid w:val="00E03138"/>
    <w:rsid w:val="00E0506C"/>
    <w:rsid w:val="00E05409"/>
    <w:rsid w:val="00E063CD"/>
    <w:rsid w:val="00E118B7"/>
    <w:rsid w:val="00E11CBD"/>
    <w:rsid w:val="00E11F82"/>
    <w:rsid w:val="00E1384E"/>
    <w:rsid w:val="00E13916"/>
    <w:rsid w:val="00E146CC"/>
    <w:rsid w:val="00E14F98"/>
    <w:rsid w:val="00E152EA"/>
    <w:rsid w:val="00E152EE"/>
    <w:rsid w:val="00E20715"/>
    <w:rsid w:val="00E2141C"/>
    <w:rsid w:val="00E21F15"/>
    <w:rsid w:val="00E226BC"/>
    <w:rsid w:val="00E2417D"/>
    <w:rsid w:val="00E27445"/>
    <w:rsid w:val="00E27561"/>
    <w:rsid w:val="00E27975"/>
    <w:rsid w:val="00E32D4C"/>
    <w:rsid w:val="00E33779"/>
    <w:rsid w:val="00E34896"/>
    <w:rsid w:val="00E35ED9"/>
    <w:rsid w:val="00E3642D"/>
    <w:rsid w:val="00E3677E"/>
    <w:rsid w:val="00E37F4F"/>
    <w:rsid w:val="00E40125"/>
    <w:rsid w:val="00E40232"/>
    <w:rsid w:val="00E40666"/>
    <w:rsid w:val="00E4082E"/>
    <w:rsid w:val="00E42582"/>
    <w:rsid w:val="00E4307A"/>
    <w:rsid w:val="00E44DDE"/>
    <w:rsid w:val="00E45717"/>
    <w:rsid w:val="00E46095"/>
    <w:rsid w:val="00E46252"/>
    <w:rsid w:val="00E51E5D"/>
    <w:rsid w:val="00E53AFA"/>
    <w:rsid w:val="00E54837"/>
    <w:rsid w:val="00E5636A"/>
    <w:rsid w:val="00E604F9"/>
    <w:rsid w:val="00E61A57"/>
    <w:rsid w:val="00E61C27"/>
    <w:rsid w:val="00E62E98"/>
    <w:rsid w:val="00E63ED7"/>
    <w:rsid w:val="00E65F81"/>
    <w:rsid w:val="00E66BF3"/>
    <w:rsid w:val="00E70F59"/>
    <w:rsid w:val="00E713BB"/>
    <w:rsid w:val="00E71A2E"/>
    <w:rsid w:val="00E72BCC"/>
    <w:rsid w:val="00E754D3"/>
    <w:rsid w:val="00E75523"/>
    <w:rsid w:val="00E7560E"/>
    <w:rsid w:val="00E77150"/>
    <w:rsid w:val="00E77552"/>
    <w:rsid w:val="00E77993"/>
    <w:rsid w:val="00E779A0"/>
    <w:rsid w:val="00E808F4"/>
    <w:rsid w:val="00E80AB3"/>
    <w:rsid w:val="00E82814"/>
    <w:rsid w:val="00E85C9C"/>
    <w:rsid w:val="00E862A5"/>
    <w:rsid w:val="00E87798"/>
    <w:rsid w:val="00E87A6C"/>
    <w:rsid w:val="00E9246C"/>
    <w:rsid w:val="00E93203"/>
    <w:rsid w:val="00E93759"/>
    <w:rsid w:val="00E94686"/>
    <w:rsid w:val="00E961BC"/>
    <w:rsid w:val="00E96396"/>
    <w:rsid w:val="00EA0E52"/>
    <w:rsid w:val="00EA1188"/>
    <w:rsid w:val="00EA27F8"/>
    <w:rsid w:val="00EA2DA8"/>
    <w:rsid w:val="00EA3797"/>
    <w:rsid w:val="00EA3ECD"/>
    <w:rsid w:val="00EA3FA0"/>
    <w:rsid w:val="00EA4CF6"/>
    <w:rsid w:val="00EA5355"/>
    <w:rsid w:val="00EA58E2"/>
    <w:rsid w:val="00EB138A"/>
    <w:rsid w:val="00EB1861"/>
    <w:rsid w:val="00EB3177"/>
    <w:rsid w:val="00EB3A3E"/>
    <w:rsid w:val="00EB4166"/>
    <w:rsid w:val="00EB4837"/>
    <w:rsid w:val="00EB49B7"/>
    <w:rsid w:val="00EB5630"/>
    <w:rsid w:val="00EB574E"/>
    <w:rsid w:val="00EB5901"/>
    <w:rsid w:val="00EB5960"/>
    <w:rsid w:val="00EB63A9"/>
    <w:rsid w:val="00EB7196"/>
    <w:rsid w:val="00EB7696"/>
    <w:rsid w:val="00EC064D"/>
    <w:rsid w:val="00EC0FFB"/>
    <w:rsid w:val="00EC185A"/>
    <w:rsid w:val="00EC2171"/>
    <w:rsid w:val="00EC2244"/>
    <w:rsid w:val="00EC2954"/>
    <w:rsid w:val="00EC4F5A"/>
    <w:rsid w:val="00EC57D5"/>
    <w:rsid w:val="00EC6AA9"/>
    <w:rsid w:val="00EC6E42"/>
    <w:rsid w:val="00EC7BED"/>
    <w:rsid w:val="00ED01B9"/>
    <w:rsid w:val="00ED1E2B"/>
    <w:rsid w:val="00ED2904"/>
    <w:rsid w:val="00ED2DE6"/>
    <w:rsid w:val="00ED32AA"/>
    <w:rsid w:val="00ED393D"/>
    <w:rsid w:val="00ED4137"/>
    <w:rsid w:val="00ED4B86"/>
    <w:rsid w:val="00ED5002"/>
    <w:rsid w:val="00ED6467"/>
    <w:rsid w:val="00ED65EF"/>
    <w:rsid w:val="00ED6A30"/>
    <w:rsid w:val="00ED70C0"/>
    <w:rsid w:val="00ED7CCF"/>
    <w:rsid w:val="00EE0649"/>
    <w:rsid w:val="00EE13AE"/>
    <w:rsid w:val="00EE1544"/>
    <w:rsid w:val="00EE18D1"/>
    <w:rsid w:val="00EE2A24"/>
    <w:rsid w:val="00EE39CB"/>
    <w:rsid w:val="00EE46CD"/>
    <w:rsid w:val="00EE4C3D"/>
    <w:rsid w:val="00EE4E8B"/>
    <w:rsid w:val="00EE4F9A"/>
    <w:rsid w:val="00EE6065"/>
    <w:rsid w:val="00EE671E"/>
    <w:rsid w:val="00EE77DC"/>
    <w:rsid w:val="00EF015F"/>
    <w:rsid w:val="00EF0B9A"/>
    <w:rsid w:val="00EF1832"/>
    <w:rsid w:val="00EF1C14"/>
    <w:rsid w:val="00EF2349"/>
    <w:rsid w:val="00EF3810"/>
    <w:rsid w:val="00EF4BB3"/>
    <w:rsid w:val="00EF56C4"/>
    <w:rsid w:val="00EF5970"/>
    <w:rsid w:val="00EF68B6"/>
    <w:rsid w:val="00EF6BBC"/>
    <w:rsid w:val="00EF6EEA"/>
    <w:rsid w:val="00EF73DD"/>
    <w:rsid w:val="00EF7518"/>
    <w:rsid w:val="00EF7F36"/>
    <w:rsid w:val="00F006CC"/>
    <w:rsid w:val="00F0086A"/>
    <w:rsid w:val="00F016E5"/>
    <w:rsid w:val="00F01DE8"/>
    <w:rsid w:val="00F034AA"/>
    <w:rsid w:val="00F035AA"/>
    <w:rsid w:val="00F038B8"/>
    <w:rsid w:val="00F03BF8"/>
    <w:rsid w:val="00F03DE7"/>
    <w:rsid w:val="00F04684"/>
    <w:rsid w:val="00F07EF7"/>
    <w:rsid w:val="00F147D7"/>
    <w:rsid w:val="00F14AB5"/>
    <w:rsid w:val="00F159CC"/>
    <w:rsid w:val="00F15D92"/>
    <w:rsid w:val="00F15DC5"/>
    <w:rsid w:val="00F17DE6"/>
    <w:rsid w:val="00F17EDF"/>
    <w:rsid w:val="00F20B87"/>
    <w:rsid w:val="00F232E5"/>
    <w:rsid w:val="00F24C8D"/>
    <w:rsid w:val="00F26ACF"/>
    <w:rsid w:val="00F2701D"/>
    <w:rsid w:val="00F30892"/>
    <w:rsid w:val="00F3226F"/>
    <w:rsid w:val="00F32921"/>
    <w:rsid w:val="00F337B4"/>
    <w:rsid w:val="00F33A5B"/>
    <w:rsid w:val="00F3458C"/>
    <w:rsid w:val="00F347C8"/>
    <w:rsid w:val="00F35FD4"/>
    <w:rsid w:val="00F368BB"/>
    <w:rsid w:val="00F374D3"/>
    <w:rsid w:val="00F376DC"/>
    <w:rsid w:val="00F41C5A"/>
    <w:rsid w:val="00F41E47"/>
    <w:rsid w:val="00F424CF"/>
    <w:rsid w:val="00F43648"/>
    <w:rsid w:val="00F43F58"/>
    <w:rsid w:val="00F45B0A"/>
    <w:rsid w:val="00F4603A"/>
    <w:rsid w:val="00F472BA"/>
    <w:rsid w:val="00F47C31"/>
    <w:rsid w:val="00F47CA7"/>
    <w:rsid w:val="00F47CE0"/>
    <w:rsid w:val="00F47DE8"/>
    <w:rsid w:val="00F51495"/>
    <w:rsid w:val="00F514AD"/>
    <w:rsid w:val="00F518E5"/>
    <w:rsid w:val="00F5190D"/>
    <w:rsid w:val="00F51AF0"/>
    <w:rsid w:val="00F51B46"/>
    <w:rsid w:val="00F52D96"/>
    <w:rsid w:val="00F53044"/>
    <w:rsid w:val="00F542A2"/>
    <w:rsid w:val="00F5612E"/>
    <w:rsid w:val="00F56B4B"/>
    <w:rsid w:val="00F57C96"/>
    <w:rsid w:val="00F6142F"/>
    <w:rsid w:val="00F6162D"/>
    <w:rsid w:val="00F618FE"/>
    <w:rsid w:val="00F63806"/>
    <w:rsid w:val="00F6425C"/>
    <w:rsid w:val="00F654D6"/>
    <w:rsid w:val="00F67534"/>
    <w:rsid w:val="00F6760F"/>
    <w:rsid w:val="00F677C7"/>
    <w:rsid w:val="00F67D17"/>
    <w:rsid w:val="00F7130F"/>
    <w:rsid w:val="00F71B37"/>
    <w:rsid w:val="00F71C61"/>
    <w:rsid w:val="00F71CAE"/>
    <w:rsid w:val="00F71E22"/>
    <w:rsid w:val="00F71F7F"/>
    <w:rsid w:val="00F728ED"/>
    <w:rsid w:val="00F729A4"/>
    <w:rsid w:val="00F74100"/>
    <w:rsid w:val="00F74903"/>
    <w:rsid w:val="00F74DAC"/>
    <w:rsid w:val="00F752E4"/>
    <w:rsid w:val="00F75438"/>
    <w:rsid w:val="00F779BE"/>
    <w:rsid w:val="00F80450"/>
    <w:rsid w:val="00F804E4"/>
    <w:rsid w:val="00F81FEF"/>
    <w:rsid w:val="00F82856"/>
    <w:rsid w:val="00F832EA"/>
    <w:rsid w:val="00F83C87"/>
    <w:rsid w:val="00F84D4A"/>
    <w:rsid w:val="00F84F20"/>
    <w:rsid w:val="00F850AB"/>
    <w:rsid w:val="00F85581"/>
    <w:rsid w:val="00F85D71"/>
    <w:rsid w:val="00F86028"/>
    <w:rsid w:val="00F869B8"/>
    <w:rsid w:val="00F86DC3"/>
    <w:rsid w:val="00F87874"/>
    <w:rsid w:val="00F9041F"/>
    <w:rsid w:val="00F90ABB"/>
    <w:rsid w:val="00F92769"/>
    <w:rsid w:val="00F929F7"/>
    <w:rsid w:val="00F949EC"/>
    <w:rsid w:val="00F9617E"/>
    <w:rsid w:val="00F9774D"/>
    <w:rsid w:val="00F97B7E"/>
    <w:rsid w:val="00FA12A8"/>
    <w:rsid w:val="00FA1D2F"/>
    <w:rsid w:val="00FA1DE2"/>
    <w:rsid w:val="00FA1DFF"/>
    <w:rsid w:val="00FA34C5"/>
    <w:rsid w:val="00FA3525"/>
    <w:rsid w:val="00FA40BC"/>
    <w:rsid w:val="00FA4249"/>
    <w:rsid w:val="00FA59BB"/>
    <w:rsid w:val="00FA5A5E"/>
    <w:rsid w:val="00FB0956"/>
    <w:rsid w:val="00FB0C86"/>
    <w:rsid w:val="00FB18CA"/>
    <w:rsid w:val="00FB30C0"/>
    <w:rsid w:val="00FB3A5F"/>
    <w:rsid w:val="00FB3DDA"/>
    <w:rsid w:val="00FB3E47"/>
    <w:rsid w:val="00FB4EDC"/>
    <w:rsid w:val="00FB5ACE"/>
    <w:rsid w:val="00FB5C61"/>
    <w:rsid w:val="00FB6048"/>
    <w:rsid w:val="00FB6D03"/>
    <w:rsid w:val="00FB747E"/>
    <w:rsid w:val="00FB7FF8"/>
    <w:rsid w:val="00FC078F"/>
    <w:rsid w:val="00FC2300"/>
    <w:rsid w:val="00FC25B4"/>
    <w:rsid w:val="00FC2D76"/>
    <w:rsid w:val="00FC66B8"/>
    <w:rsid w:val="00FC6762"/>
    <w:rsid w:val="00FC6BC7"/>
    <w:rsid w:val="00FC73E4"/>
    <w:rsid w:val="00FC76B6"/>
    <w:rsid w:val="00FD195B"/>
    <w:rsid w:val="00FD242C"/>
    <w:rsid w:val="00FD3144"/>
    <w:rsid w:val="00FD3786"/>
    <w:rsid w:val="00FD400A"/>
    <w:rsid w:val="00FD6ACF"/>
    <w:rsid w:val="00FD72DA"/>
    <w:rsid w:val="00FD7E27"/>
    <w:rsid w:val="00FE0AF1"/>
    <w:rsid w:val="00FE0D86"/>
    <w:rsid w:val="00FE1C4C"/>
    <w:rsid w:val="00FE1F27"/>
    <w:rsid w:val="00FE4297"/>
    <w:rsid w:val="00FE4D49"/>
    <w:rsid w:val="00FE50FA"/>
    <w:rsid w:val="00FE5391"/>
    <w:rsid w:val="00FE6075"/>
    <w:rsid w:val="00FE6DD0"/>
    <w:rsid w:val="00FE6E31"/>
    <w:rsid w:val="00FE6F1C"/>
    <w:rsid w:val="00FE7409"/>
    <w:rsid w:val="00FF1C06"/>
    <w:rsid w:val="00FF1E41"/>
    <w:rsid w:val="00FF21A2"/>
    <w:rsid w:val="00FF43E9"/>
    <w:rsid w:val="00FF598D"/>
    <w:rsid w:val="00FF6293"/>
    <w:rsid w:val="00FF72D5"/>
    <w:rsid w:val="00FF744A"/>
    <w:rsid w:val="04FC43EA"/>
    <w:rsid w:val="05DD06BF"/>
    <w:rsid w:val="065B7836"/>
    <w:rsid w:val="0B6131F9"/>
    <w:rsid w:val="0CC7352F"/>
    <w:rsid w:val="0E776DE8"/>
    <w:rsid w:val="19434886"/>
    <w:rsid w:val="1CDD28FB"/>
    <w:rsid w:val="1E18008F"/>
    <w:rsid w:val="1FED10A7"/>
    <w:rsid w:val="22FB1D2D"/>
    <w:rsid w:val="289C3D0A"/>
    <w:rsid w:val="29514455"/>
    <w:rsid w:val="29A9603F"/>
    <w:rsid w:val="29B6075C"/>
    <w:rsid w:val="2C7F577D"/>
    <w:rsid w:val="314341E6"/>
    <w:rsid w:val="368B4308"/>
    <w:rsid w:val="37946837"/>
    <w:rsid w:val="3B352FD8"/>
    <w:rsid w:val="3BE3028F"/>
    <w:rsid w:val="3BF82E56"/>
    <w:rsid w:val="3F966D63"/>
    <w:rsid w:val="40860A30"/>
    <w:rsid w:val="413D0FA5"/>
    <w:rsid w:val="488E1AC8"/>
    <w:rsid w:val="48D667A5"/>
    <w:rsid w:val="4B46598C"/>
    <w:rsid w:val="4D471547"/>
    <w:rsid w:val="4DEA4CF4"/>
    <w:rsid w:val="4EC512BE"/>
    <w:rsid w:val="50630D8E"/>
    <w:rsid w:val="521C2FA3"/>
    <w:rsid w:val="587F6039"/>
    <w:rsid w:val="594352B9"/>
    <w:rsid w:val="5F9F3465"/>
    <w:rsid w:val="61007F33"/>
    <w:rsid w:val="64EF09EB"/>
    <w:rsid w:val="6A5F3F23"/>
    <w:rsid w:val="6E6B2E90"/>
    <w:rsid w:val="6F215C44"/>
    <w:rsid w:val="6FA64737"/>
    <w:rsid w:val="714D2D21"/>
    <w:rsid w:val="71D220DE"/>
    <w:rsid w:val="7499627D"/>
    <w:rsid w:val="779F1DFC"/>
    <w:rsid w:val="7A37631C"/>
    <w:rsid w:val="7A460C55"/>
    <w:rsid w:val="7DB01F1F"/>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69D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680"/>
      <w:jc w:val="both"/>
    </w:pPr>
    <w:rPr>
      <w:rFonts w:ascii="Times New Roman" w:eastAsia="Calibri" w:hAnsi="Times New Roman" w:cs="Calibri"/>
      <w:color w:val="000000"/>
      <w:sz w:val="24"/>
      <w:szCs w:val="22"/>
    </w:rPr>
  </w:style>
  <w:style w:type="paragraph" w:styleId="Balk1">
    <w:name w:val="heading 1"/>
    <w:next w:val="Normal"/>
    <w:link w:val="Balk1Char"/>
    <w:uiPriority w:val="9"/>
    <w:unhideWhenUsed/>
    <w:qFormat/>
    <w:pPr>
      <w:keepNext/>
      <w:keepLines/>
      <w:spacing w:after="159" w:line="259" w:lineRule="auto"/>
      <w:ind w:left="1280" w:hanging="10"/>
      <w:outlineLvl w:val="0"/>
    </w:pPr>
    <w:rPr>
      <w:rFonts w:ascii="Calibri" w:eastAsia="Calibri" w:hAnsi="Calibri" w:cs="Calibri"/>
      <w:b/>
      <w:color w:val="000000"/>
      <w:sz w:val="22"/>
      <w:szCs w:val="22"/>
    </w:rPr>
  </w:style>
  <w:style w:type="paragraph" w:styleId="Balk2">
    <w:name w:val="heading 2"/>
    <w:next w:val="Normal"/>
    <w:link w:val="Balk2Char"/>
    <w:uiPriority w:val="9"/>
    <w:unhideWhenUsed/>
    <w:qFormat/>
    <w:pPr>
      <w:keepNext/>
      <w:keepLines/>
      <w:spacing w:after="159" w:line="259" w:lineRule="auto"/>
      <w:ind w:left="718" w:hanging="10"/>
      <w:outlineLvl w:val="1"/>
    </w:pPr>
    <w:rPr>
      <w:rFonts w:ascii="Calibri" w:eastAsia="Calibri" w:hAnsi="Calibri" w:cs="Calibri"/>
      <w:color w:val="000000"/>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qFormat/>
    <w:rPr>
      <w:rFonts w:ascii="Segoe UI" w:hAnsi="Segoe UI" w:cs="Segoe UI"/>
      <w:sz w:val="18"/>
      <w:szCs w:val="18"/>
    </w:rPr>
  </w:style>
  <w:style w:type="character" w:styleId="AklamaBavurusu">
    <w:name w:val="annotation reference"/>
    <w:basedOn w:val="VarsaylanParagrafYazTipi"/>
    <w:uiPriority w:val="99"/>
    <w:semiHidden/>
    <w:unhideWhenUsed/>
    <w:qFormat/>
    <w:rPr>
      <w:sz w:val="16"/>
      <w:szCs w:val="16"/>
    </w:rPr>
  </w:style>
  <w:style w:type="paragraph" w:styleId="AklamaMetni">
    <w:name w:val="annotation text"/>
    <w:basedOn w:val="Normal"/>
    <w:link w:val="AklamaMetniChar"/>
    <w:uiPriority w:val="99"/>
    <w:unhideWhenUsed/>
    <w:qFormat/>
    <w:rPr>
      <w:sz w:val="20"/>
      <w:szCs w:val="20"/>
    </w:rPr>
  </w:style>
  <w:style w:type="paragraph" w:styleId="AklamaKonusu">
    <w:name w:val="annotation subject"/>
    <w:basedOn w:val="AklamaMetni"/>
    <w:next w:val="AklamaMetni"/>
    <w:link w:val="AklamaKonusuChar"/>
    <w:uiPriority w:val="99"/>
    <w:semiHidden/>
    <w:unhideWhenUsed/>
    <w:qFormat/>
    <w:rPr>
      <w:b/>
      <w:bCs/>
    </w:rPr>
  </w:style>
  <w:style w:type="character" w:styleId="DipnotBavurusu">
    <w:name w:val="footnote reference"/>
    <w:basedOn w:val="VarsaylanParagrafYazTipi"/>
    <w:uiPriority w:val="99"/>
    <w:semiHidden/>
    <w:unhideWhenUsed/>
    <w:qFormat/>
    <w:rPr>
      <w:vertAlign w:val="superscript"/>
    </w:rPr>
  </w:style>
  <w:style w:type="paragraph" w:styleId="DipnotMetni">
    <w:name w:val="footnote text"/>
    <w:basedOn w:val="Normal"/>
    <w:link w:val="DipnotMetniChar"/>
    <w:uiPriority w:val="99"/>
    <w:semiHidden/>
    <w:unhideWhenUsed/>
    <w:qFormat/>
    <w:rPr>
      <w:sz w:val="20"/>
      <w:szCs w:val="20"/>
    </w:rPr>
  </w:style>
  <w:style w:type="paragraph" w:styleId="NormalWeb">
    <w:name w:val="Normal (Web)"/>
    <w:basedOn w:val="Normal"/>
    <w:uiPriority w:val="99"/>
    <w:unhideWhenUsed/>
    <w:qFormat/>
    <w:rPr>
      <w:rFonts w:cs="Times New Roman"/>
      <w:szCs w:val="24"/>
    </w:rPr>
  </w:style>
  <w:style w:type="table" w:styleId="TabloKlavuzu">
    <w:name w:val="Table Grid"/>
    <w:basedOn w:val="NormalTablo"/>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link w:val="Balk1"/>
    <w:qFormat/>
    <w:rPr>
      <w:rFonts w:ascii="Calibri" w:eastAsia="Calibri" w:hAnsi="Calibri" w:cs="Calibri"/>
      <w:b/>
      <w:color w:val="000000"/>
      <w:sz w:val="22"/>
    </w:rPr>
  </w:style>
  <w:style w:type="character" w:customStyle="1" w:styleId="Balk2Char">
    <w:name w:val="Başlık 2 Char"/>
    <w:link w:val="Balk2"/>
    <w:qFormat/>
    <w:rPr>
      <w:rFonts w:ascii="Calibri" w:eastAsia="Calibri" w:hAnsi="Calibri" w:cs="Calibri"/>
      <w:color w:val="000000"/>
      <w:sz w:val="22"/>
    </w:rPr>
  </w:style>
  <w:style w:type="character" w:customStyle="1" w:styleId="BalonMetniChar">
    <w:name w:val="Balon Metni Char"/>
    <w:basedOn w:val="VarsaylanParagrafYazTipi"/>
    <w:link w:val="BalonMetni"/>
    <w:uiPriority w:val="99"/>
    <w:semiHidden/>
    <w:qFormat/>
    <w:rPr>
      <w:rFonts w:ascii="Segoe UI" w:eastAsia="Calibri" w:hAnsi="Segoe UI" w:cs="Segoe UI"/>
      <w:color w:val="000000"/>
      <w:sz w:val="18"/>
      <w:szCs w:val="18"/>
    </w:rPr>
  </w:style>
  <w:style w:type="character" w:customStyle="1" w:styleId="AklamaMetniChar">
    <w:name w:val="Açıklama Metni Char"/>
    <w:basedOn w:val="VarsaylanParagrafYazTipi"/>
    <w:link w:val="AklamaMetni"/>
    <w:uiPriority w:val="99"/>
    <w:qFormat/>
    <w:rPr>
      <w:rFonts w:ascii="Calibri" w:eastAsia="Calibri" w:hAnsi="Calibri" w:cs="Calibri"/>
      <w:color w:val="000000"/>
      <w:sz w:val="20"/>
      <w:szCs w:val="20"/>
    </w:rPr>
  </w:style>
  <w:style w:type="character" w:customStyle="1" w:styleId="AklamaKonusuChar">
    <w:name w:val="Açıklama Konusu Char"/>
    <w:basedOn w:val="AklamaMetniChar"/>
    <w:link w:val="AklamaKonusu"/>
    <w:uiPriority w:val="99"/>
    <w:semiHidden/>
    <w:qFormat/>
    <w:rPr>
      <w:rFonts w:ascii="Calibri" w:eastAsia="Calibri" w:hAnsi="Calibri" w:cs="Calibri"/>
      <w:b/>
      <w:bCs/>
      <w:color w:val="000000"/>
      <w:sz w:val="20"/>
      <w:szCs w:val="20"/>
    </w:rPr>
  </w:style>
  <w:style w:type="paragraph" w:styleId="ListeParagraf">
    <w:name w:val="List Paragraph"/>
    <w:basedOn w:val="Normal"/>
    <w:uiPriority w:val="34"/>
    <w:qFormat/>
    <w:pPr>
      <w:ind w:left="720"/>
      <w:contextualSpacing/>
    </w:pPr>
  </w:style>
  <w:style w:type="character" w:customStyle="1" w:styleId="DipnotMetniChar">
    <w:name w:val="Dipnot Metni Char"/>
    <w:basedOn w:val="VarsaylanParagrafYazTipi"/>
    <w:link w:val="DipnotMetni"/>
    <w:uiPriority w:val="99"/>
    <w:semiHidden/>
    <w:qFormat/>
    <w:rPr>
      <w:rFonts w:ascii="Calibri" w:eastAsia="Calibri" w:hAnsi="Calibri" w:cs="Calibri"/>
      <w:color w:val="000000"/>
      <w:sz w:val="20"/>
      <w:szCs w:val="20"/>
    </w:rPr>
  </w:style>
  <w:style w:type="table" w:customStyle="1" w:styleId="TableNormal1">
    <w:name w:val="Table Normal1"/>
    <w:uiPriority w:val="2"/>
    <w:semiHidden/>
    <w:unhideWhenUsed/>
    <w:qFormat/>
    <w:pPr>
      <w:widowControl w:val="0"/>
      <w:autoSpaceDE w:val="0"/>
      <w:autoSpaceDN w:val="0"/>
    </w:pPr>
    <w:rPr>
      <w:rFonts w:eastAsiaTheme="minorHAnsi"/>
      <w:lang w:val="en-US" w:eastAsia="en-US"/>
    </w:rPr>
    <w:tblPr>
      <w:tblCellMar>
        <w:top w:w="0" w:type="dxa"/>
        <w:left w:w="0" w:type="dxa"/>
        <w:bottom w:w="0" w:type="dxa"/>
        <w:right w:w="0" w:type="dxa"/>
      </w:tblCellMar>
    </w:tblPr>
  </w:style>
  <w:style w:type="paragraph" w:customStyle="1" w:styleId="TableParagraph">
    <w:name w:val="Table Paragraph"/>
    <w:basedOn w:val="Normal"/>
    <w:uiPriority w:val="1"/>
    <w:qFormat/>
    <w:pPr>
      <w:widowControl w:val="0"/>
      <w:autoSpaceDE w:val="0"/>
      <w:autoSpaceDN w:val="0"/>
      <w:spacing w:line="167" w:lineRule="exact"/>
      <w:ind w:firstLine="0"/>
      <w:jc w:val="left"/>
    </w:pPr>
    <w:rPr>
      <w:color w:val="auto"/>
      <w:lang w:bidi="tr-TR"/>
    </w:rPr>
  </w:style>
  <w:style w:type="paragraph" w:customStyle="1" w:styleId="Dzeltme1">
    <w:name w:val="Düzeltme1"/>
    <w:hidden/>
    <w:uiPriority w:val="99"/>
    <w:semiHidden/>
    <w:qFormat/>
    <w:rPr>
      <w:rFonts w:ascii="Calibri" w:eastAsia="Calibri" w:hAnsi="Calibri" w:cs="Calibri"/>
      <w:color w:val="000000"/>
      <w:sz w:val="22"/>
      <w:szCs w:val="22"/>
    </w:rPr>
  </w:style>
  <w:style w:type="paragraph" w:customStyle="1" w:styleId="Dzeltme2">
    <w:name w:val="Düzeltme2"/>
    <w:hidden/>
    <w:uiPriority w:val="99"/>
    <w:semiHidden/>
    <w:qFormat/>
    <w:rPr>
      <w:rFonts w:ascii="Times New Roman" w:eastAsia="Calibri" w:hAnsi="Times New Roman" w:cs="Calibri"/>
      <w:color w:val="000000"/>
      <w:sz w:val="24"/>
      <w:szCs w:val="22"/>
    </w:rPr>
  </w:style>
  <w:style w:type="paragraph" w:styleId="Dzeltme">
    <w:name w:val="Revision"/>
    <w:hidden/>
    <w:uiPriority w:val="99"/>
    <w:semiHidden/>
    <w:rsid w:val="00CC7BEF"/>
    <w:rPr>
      <w:rFonts w:ascii="Times New Roman" w:eastAsia="Calibri" w:hAnsi="Times New Roman" w:cs="Calibri"/>
      <w:color w:val="000000"/>
      <w:sz w:val="24"/>
      <w:szCs w:val="22"/>
    </w:rPr>
  </w:style>
  <w:style w:type="paragraph" w:customStyle="1" w:styleId="Default">
    <w:name w:val="Default"/>
    <w:rsid w:val="00506C9B"/>
    <w:pPr>
      <w:autoSpaceDE w:val="0"/>
      <w:autoSpaceDN w:val="0"/>
      <w:adjustRightInd w:val="0"/>
    </w:pPr>
    <w:rPr>
      <w:rFonts w:ascii="Times New Roman" w:hAnsi="Times New Roman" w:cs="Times New Roman"/>
      <w:color w:val="000000"/>
      <w:sz w:val="24"/>
      <w:szCs w:val="24"/>
    </w:rPr>
  </w:style>
  <w:style w:type="paragraph" w:styleId="stBilgi">
    <w:name w:val="header"/>
    <w:basedOn w:val="Normal"/>
    <w:link w:val="stBilgiChar"/>
    <w:uiPriority w:val="99"/>
    <w:unhideWhenUsed/>
    <w:rsid w:val="00291FF9"/>
    <w:pPr>
      <w:tabs>
        <w:tab w:val="center" w:pos="4536"/>
        <w:tab w:val="right" w:pos="9072"/>
      </w:tabs>
    </w:pPr>
  </w:style>
  <w:style w:type="character" w:customStyle="1" w:styleId="stBilgiChar">
    <w:name w:val="Üst Bilgi Char"/>
    <w:basedOn w:val="VarsaylanParagrafYazTipi"/>
    <w:link w:val="stBilgi"/>
    <w:uiPriority w:val="99"/>
    <w:rsid w:val="00291FF9"/>
    <w:rPr>
      <w:rFonts w:ascii="Times New Roman" w:eastAsia="Calibri" w:hAnsi="Times New Roman" w:cs="Calibri"/>
      <w:color w:val="000000"/>
      <w:sz w:val="24"/>
      <w:szCs w:val="22"/>
    </w:rPr>
  </w:style>
  <w:style w:type="paragraph" w:styleId="AltBilgi">
    <w:name w:val="footer"/>
    <w:basedOn w:val="Normal"/>
    <w:link w:val="AltBilgiChar"/>
    <w:uiPriority w:val="99"/>
    <w:unhideWhenUsed/>
    <w:rsid w:val="00291FF9"/>
    <w:pPr>
      <w:tabs>
        <w:tab w:val="center" w:pos="4536"/>
        <w:tab w:val="right" w:pos="9072"/>
      </w:tabs>
    </w:pPr>
  </w:style>
  <w:style w:type="character" w:customStyle="1" w:styleId="AltBilgiChar">
    <w:name w:val="Alt Bilgi Char"/>
    <w:basedOn w:val="VarsaylanParagrafYazTipi"/>
    <w:link w:val="AltBilgi"/>
    <w:uiPriority w:val="99"/>
    <w:rsid w:val="00291FF9"/>
    <w:rPr>
      <w:rFonts w:ascii="Times New Roman" w:eastAsia="Calibri" w:hAnsi="Times New Roman" w:cs="Calibri"/>
      <w:color w:val="000000"/>
      <w:sz w:val="24"/>
      <w:szCs w:val="22"/>
    </w:rPr>
  </w:style>
  <w:style w:type="table" w:customStyle="1" w:styleId="TableNormal2">
    <w:name w:val="Table Normal2"/>
    <w:uiPriority w:val="2"/>
    <w:semiHidden/>
    <w:unhideWhenUsed/>
    <w:qFormat/>
    <w:rsid w:val="00FC76B6"/>
    <w:pPr>
      <w:widowControl w:val="0"/>
      <w:autoSpaceDE w:val="0"/>
      <w:autoSpaceDN w:val="0"/>
    </w:pPr>
    <w:rPr>
      <w:rFonts w:eastAsiaTheme="minorHAnsi"/>
      <w:sz w:val="22"/>
      <w:szCs w:val="22"/>
      <w:lang w:val="en-US" w:eastAsia="en-US"/>
    </w:rPr>
    <w:tblPr>
      <w:tblInd w:w="0" w:type="dxa"/>
      <w:tblCellMar>
        <w:top w:w="0" w:type="dxa"/>
        <w:left w:w="0" w:type="dxa"/>
        <w:bottom w:w="0" w:type="dxa"/>
        <w:right w:w="0" w:type="dxa"/>
      </w:tblCellMar>
    </w:tblPr>
  </w:style>
  <w:style w:type="table" w:customStyle="1" w:styleId="TableNormal">
    <w:name w:val="Table Normal"/>
    <w:uiPriority w:val="2"/>
    <w:semiHidden/>
    <w:unhideWhenUsed/>
    <w:qFormat/>
    <w:rsid w:val="00966442"/>
    <w:pPr>
      <w:widowControl w:val="0"/>
      <w:autoSpaceDE w:val="0"/>
      <w:autoSpaceDN w:val="0"/>
    </w:pPr>
    <w:rPr>
      <w:rFonts w:eastAsiaTheme="minorHAnsi"/>
      <w:sz w:val="22"/>
      <w:szCs w:val="22"/>
      <w:lang w:val="en-US" w:eastAsia="en-US"/>
    </w:rPr>
    <w:tblPr>
      <w:tblInd w:w="0" w:type="dxa"/>
      <w:tblCellMar>
        <w:top w:w="0" w:type="dxa"/>
        <w:left w:w="0" w:type="dxa"/>
        <w:bottom w:w="0" w:type="dxa"/>
        <w:right w:w="0" w:type="dxa"/>
      </w:tblCellMar>
    </w:tblPr>
  </w:style>
  <w:style w:type="numbering" w:customStyle="1" w:styleId="ListeYok1">
    <w:name w:val="Liste Yok1"/>
    <w:next w:val="ListeYok"/>
    <w:uiPriority w:val="99"/>
    <w:semiHidden/>
    <w:unhideWhenUsed/>
    <w:rsid w:val="001B424C"/>
  </w:style>
  <w:style w:type="paragraph" w:styleId="AralkYok">
    <w:name w:val="No Spacing"/>
    <w:uiPriority w:val="1"/>
    <w:qFormat/>
    <w:rsid w:val="001B424C"/>
    <w:rPr>
      <w:rFonts w:eastAsia="Calibri"/>
      <w:sz w:val="22"/>
      <w:szCs w:val="22"/>
      <w:lang w:eastAsia="en-US"/>
    </w:rPr>
  </w:style>
  <w:style w:type="paragraph" w:styleId="GvdeMetni">
    <w:name w:val="Body Text"/>
    <w:basedOn w:val="Normal"/>
    <w:link w:val="GvdeMetniChar"/>
    <w:uiPriority w:val="1"/>
    <w:qFormat/>
    <w:rsid w:val="001B424C"/>
    <w:pPr>
      <w:widowControl w:val="0"/>
      <w:autoSpaceDE w:val="0"/>
      <w:autoSpaceDN w:val="0"/>
      <w:ind w:left="141" w:firstLine="566"/>
      <w:jc w:val="left"/>
    </w:pPr>
    <w:rPr>
      <w:rFonts w:eastAsia="Times New Roman" w:cs="Times New Roman"/>
      <w:color w:val="auto"/>
      <w:szCs w:val="24"/>
      <w:lang w:eastAsia="en-US"/>
    </w:rPr>
  </w:style>
  <w:style w:type="character" w:customStyle="1" w:styleId="GvdeMetniChar">
    <w:name w:val="Gövde Metni Char"/>
    <w:basedOn w:val="VarsaylanParagrafYazTipi"/>
    <w:link w:val="GvdeMetni"/>
    <w:uiPriority w:val="1"/>
    <w:rsid w:val="001B424C"/>
    <w:rPr>
      <w:rFonts w:ascii="Times New Roman" w:eastAsia="Times New Roman" w:hAnsi="Times New Roman" w:cs="Times New Roman"/>
      <w:sz w:val="24"/>
      <w:szCs w:val="24"/>
      <w:lang w:eastAsia="en-US"/>
    </w:rPr>
  </w:style>
  <w:style w:type="table" w:customStyle="1" w:styleId="TabloKlavuzu1">
    <w:name w:val="Tablo Kılavuzu1"/>
    <w:basedOn w:val="NormalTablo"/>
    <w:next w:val="TabloKlavuzu"/>
    <w:uiPriority w:val="39"/>
    <w:rsid w:val="001B424C"/>
    <w:pPr>
      <w:widowControl w:val="0"/>
      <w:autoSpaceDE w:val="0"/>
      <w:autoSpaceDN w:val="0"/>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semiHidden/>
    <w:unhideWhenUsed/>
    <w:rsid w:val="001B424C"/>
    <w:rPr>
      <w:color w:val="467886"/>
      <w:u w:val="single"/>
    </w:rPr>
  </w:style>
  <w:style w:type="character" w:styleId="zlenenKpr">
    <w:name w:val="FollowedHyperlink"/>
    <w:basedOn w:val="VarsaylanParagrafYazTipi"/>
    <w:uiPriority w:val="99"/>
    <w:semiHidden/>
    <w:unhideWhenUsed/>
    <w:rsid w:val="001B424C"/>
    <w:rPr>
      <w:color w:val="96607D"/>
      <w:u w:val="single"/>
    </w:rPr>
  </w:style>
  <w:style w:type="paragraph" w:customStyle="1" w:styleId="msonormal0">
    <w:name w:val="msonormal"/>
    <w:basedOn w:val="Normal"/>
    <w:rsid w:val="001B424C"/>
    <w:pPr>
      <w:spacing w:before="100" w:beforeAutospacing="1" w:after="100" w:afterAutospacing="1"/>
      <w:ind w:firstLine="0"/>
      <w:jc w:val="left"/>
    </w:pPr>
    <w:rPr>
      <w:rFonts w:eastAsia="Times New Roman" w:cs="Times New Roman"/>
      <w:color w:val="auto"/>
      <w:szCs w:val="24"/>
    </w:rPr>
  </w:style>
  <w:style w:type="paragraph" w:customStyle="1" w:styleId="xl65">
    <w:name w:val="xl65"/>
    <w:basedOn w:val="Normal"/>
    <w:rsid w:val="001B424C"/>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b/>
      <w:bCs/>
      <w:color w:val="auto"/>
      <w:szCs w:val="24"/>
    </w:rPr>
  </w:style>
  <w:style w:type="paragraph" w:customStyle="1" w:styleId="xl66">
    <w:name w:val="xl66"/>
    <w:basedOn w:val="Normal"/>
    <w:rsid w:val="001B424C"/>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color w:val="auto"/>
      <w:szCs w:val="24"/>
    </w:rPr>
  </w:style>
  <w:style w:type="paragraph" w:customStyle="1" w:styleId="xl67">
    <w:name w:val="xl67"/>
    <w:basedOn w:val="Normal"/>
    <w:rsid w:val="001B424C"/>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color w:val="auto"/>
      <w:szCs w:val="24"/>
    </w:rPr>
  </w:style>
  <w:style w:type="paragraph" w:customStyle="1" w:styleId="xl68">
    <w:name w:val="xl68"/>
    <w:basedOn w:val="Normal"/>
    <w:rsid w:val="001B424C"/>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color w:val="auto"/>
      <w:szCs w:val="24"/>
    </w:rPr>
  </w:style>
  <w:style w:type="paragraph" w:customStyle="1" w:styleId="xl69">
    <w:name w:val="xl69"/>
    <w:basedOn w:val="Normal"/>
    <w:rsid w:val="001B424C"/>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b/>
      <w:bCs/>
      <w:color w:val="auto"/>
      <w:szCs w:val="24"/>
    </w:rPr>
  </w:style>
  <w:style w:type="paragraph" w:customStyle="1" w:styleId="xl70">
    <w:name w:val="xl70"/>
    <w:basedOn w:val="Normal"/>
    <w:rsid w:val="001B424C"/>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color w:val="auto"/>
      <w:szCs w:val="24"/>
    </w:rPr>
  </w:style>
  <w:style w:type="table" w:customStyle="1" w:styleId="TabloKlavuzu2">
    <w:name w:val="Tablo Kılavuzu2"/>
    <w:basedOn w:val="NormalTablo"/>
    <w:next w:val="TabloKlavuzu"/>
    <w:uiPriority w:val="39"/>
    <w:rsid w:val="001B424C"/>
    <w:pPr>
      <w:widowControl w:val="0"/>
      <w:autoSpaceDE w:val="0"/>
      <w:autoSpaceDN w:val="0"/>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39"/>
    <w:rsid w:val="001B424C"/>
    <w:pPr>
      <w:widowControl w:val="0"/>
      <w:autoSpaceDE w:val="0"/>
      <w:autoSpaceDN w:val="0"/>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418054">
      <w:bodyDiv w:val="1"/>
      <w:marLeft w:val="0"/>
      <w:marRight w:val="0"/>
      <w:marTop w:val="0"/>
      <w:marBottom w:val="0"/>
      <w:divBdr>
        <w:top w:val="none" w:sz="0" w:space="0" w:color="auto"/>
        <w:left w:val="none" w:sz="0" w:space="0" w:color="auto"/>
        <w:bottom w:val="none" w:sz="0" w:space="0" w:color="auto"/>
        <w:right w:val="none" w:sz="0" w:space="0" w:color="auto"/>
      </w:divBdr>
      <w:divsChild>
        <w:div w:id="148401657">
          <w:marLeft w:val="547"/>
          <w:marRight w:val="0"/>
          <w:marTop w:val="0"/>
          <w:marBottom w:val="0"/>
          <w:divBdr>
            <w:top w:val="none" w:sz="0" w:space="0" w:color="auto"/>
            <w:left w:val="none" w:sz="0" w:space="0" w:color="auto"/>
            <w:bottom w:val="none" w:sz="0" w:space="0" w:color="auto"/>
            <w:right w:val="none" w:sz="0" w:space="0" w:color="auto"/>
          </w:divBdr>
        </w:div>
      </w:divsChild>
    </w:div>
    <w:div w:id="303656751">
      <w:bodyDiv w:val="1"/>
      <w:marLeft w:val="0"/>
      <w:marRight w:val="0"/>
      <w:marTop w:val="0"/>
      <w:marBottom w:val="0"/>
      <w:divBdr>
        <w:top w:val="none" w:sz="0" w:space="0" w:color="auto"/>
        <w:left w:val="none" w:sz="0" w:space="0" w:color="auto"/>
        <w:bottom w:val="none" w:sz="0" w:space="0" w:color="auto"/>
        <w:right w:val="none" w:sz="0" w:space="0" w:color="auto"/>
      </w:divBdr>
    </w:div>
    <w:div w:id="469202732">
      <w:bodyDiv w:val="1"/>
      <w:marLeft w:val="0"/>
      <w:marRight w:val="0"/>
      <w:marTop w:val="0"/>
      <w:marBottom w:val="0"/>
      <w:divBdr>
        <w:top w:val="none" w:sz="0" w:space="0" w:color="auto"/>
        <w:left w:val="none" w:sz="0" w:space="0" w:color="auto"/>
        <w:bottom w:val="none" w:sz="0" w:space="0" w:color="auto"/>
        <w:right w:val="none" w:sz="0" w:space="0" w:color="auto"/>
      </w:divBdr>
    </w:div>
    <w:div w:id="513498826">
      <w:bodyDiv w:val="1"/>
      <w:marLeft w:val="0"/>
      <w:marRight w:val="0"/>
      <w:marTop w:val="0"/>
      <w:marBottom w:val="0"/>
      <w:divBdr>
        <w:top w:val="none" w:sz="0" w:space="0" w:color="auto"/>
        <w:left w:val="none" w:sz="0" w:space="0" w:color="auto"/>
        <w:bottom w:val="none" w:sz="0" w:space="0" w:color="auto"/>
        <w:right w:val="none" w:sz="0" w:space="0" w:color="auto"/>
      </w:divBdr>
    </w:div>
    <w:div w:id="16634353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DFDC0-AA9D-4646-B7E2-255694FF2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10821</Words>
  <Characters>61684</Characters>
  <Application>Microsoft Office Word</Application>
  <DocSecurity>0</DocSecurity>
  <Lines>514</Lines>
  <Paragraphs>144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2023-11-27T08:18:00Z</dcterms:created>
  <dcterms:modified xsi:type="dcterms:W3CDTF">2026-09-03T06:57:00Z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iketClassification">
    <vt:lpwstr>FCA16667-98CE-44CD-B8EF-FE69F63F5112</vt:lpwstr>
  </property>
</Properties>
</file>