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865"/>
        <w:gridCol w:w="5529"/>
        <w:gridCol w:w="1701"/>
        <w:gridCol w:w="3934"/>
      </w:tblGrid>
      <w:tr w:rsidR="00EF3385" w:rsidRPr="00496B43" w:rsidTr="00E65F8A">
        <w:trPr>
          <w:trHeight w:val="624"/>
        </w:trPr>
        <w:tc>
          <w:tcPr>
            <w:tcW w:w="960" w:type="dxa"/>
            <w:shd w:val="clear" w:color="000000" w:fill="BFBFBF"/>
            <w:vAlign w:val="center"/>
            <w:hideMark/>
          </w:tcPr>
          <w:p w:rsidR="00EF3385" w:rsidRPr="00496B43" w:rsidRDefault="00EF3385" w:rsidP="00E6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1865" w:type="dxa"/>
            <w:shd w:val="clear" w:color="000000" w:fill="BFBFBF"/>
            <w:vAlign w:val="center"/>
            <w:hideMark/>
          </w:tcPr>
          <w:p w:rsidR="00EF3385" w:rsidRPr="00496B43" w:rsidRDefault="00EF3385" w:rsidP="00E6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Yeterlilik Kodu</w:t>
            </w:r>
          </w:p>
        </w:tc>
        <w:tc>
          <w:tcPr>
            <w:tcW w:w="5529" w:type="dxa"/>
            <w:shd w:val="clear" w:color="000000" w:fill="BFBFBF"/>
            <w:vAlign w:val="center"/>
            <w:hideMark/>
          </w:tcPr>
          <w:p w:rsidR="00EF3385" w:rsidRPr="00496B43" w:rsidRDefault="00EF3385" w:rsidP="00E6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Yeterlilik Adı</w:t>
            </w:r>
          </w:p>
        </w:tc>
        <w:tc>
          <w:tcPr>
            <w:tcW w:w="1701" w:type="dxa"/>
            <w:shd w:val="clear" w:color="000000" w:fill="BFBFBF"/>
            <w:vAlign w:val="center"/>
            <w:hideMark/>
          </w:tcPr>
          <w:p w:rsidR="00EF3385" w:rsidRPr="00496B43" w:rsidRDefault="00EF3385" w:rsidP="00E6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Seviye</w:t>
            </w:r>
          </w:p>
        </w:tc>
        <w:tc>
          <w:tcPr>
            <w:tcW w:w="3934" w:type="dxa"/>
            <w:shd w:val="clear" w:color="000000" w:fill="BFBFBF"/>
            <w:vAlign w:val="center"/>
          </w:tcPr>
          <w:p w:rsidR="00EF3385" w:rsidRPr="00496B43" w:rsidRDefault="00E65F8A" w:rsidP="00E6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 Sektörü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17UY0301-5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Ahşap Mobilya İmalatçısı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Ağaç İş</w:t>
            </w:r>
            <w:bookmarkStart w:id="0" w:name="_GoBack"/>
            <w:bookmarkEnd w:id="0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leri, </w:t>
            </w:r>
            <w:proofErr w:type="gramStart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Kağıt</w:t>
            </w:r>
            <w:proofErr w:type="gramEnd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Kağıt Ürünleri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17UY0301-3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Ahşap Mobilya İmalatçısı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Ağaç İşleri, </w:t>
            </w:r>
            <w:proofErr w:type="gramStart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Kağıt</w:t>
            </w:r>
            <w:proofErr w:type="gramEnd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Kağıt Ürünleri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17UY0301-4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Ahşap Mobilya İmalatçısı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Ağaç İşleri, </w:t>
            </w:r>
            <w:proofErr w:type="gramStart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Kağıt</w:t>
            </w:r>
            <w:proofErr w:type="gramEnd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Kağıt Ürünleri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16UY0260-4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Ayakkabı İmalatçısı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Tekstil, Hazır Giyim, Deri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17UY0275-2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Baca Yağlı Kanal Temizleme Personeli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2</w:t>
            </w:r>
          </w:p>
        </w:tc>
        <w:tc>
          <w:tcPr>
            <w:tcW w:w="3934" w:type="dxa"/>
          </w:tcPr>
          <w:p w:rsidR="00EF3385" w:rsidRPr="00496B43" w:rsidRDefault="00EF3385" w:rsidP="00496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Enerji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13UY0138-4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Boyama Operatörü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Tekstil, Hazır Giyim, Deri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17UY0277-4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Dağıtım Şebekesi Test Görevlisi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Enerji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16UY0244-4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Güzellik Uzmanı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Toplumsal ve Kişisel Hizmetler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12UY0114-4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Kesimci (Ayakkabı)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Tekstil, Hazır Giyim, Deri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16UY0245-4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Kuaför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Toplumsal ve Kişisel Hizmetler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17UY0300-5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Mobilya Döşemecisi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Ağaç İşleri, </w:t>
            </w:r>
            <w:proofErr w:type="gramStart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Kağıt</w:t>
            </w:r>
            <w:proofErr w:type="gramEnd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Kağıt Ürünleri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17UY0300-4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Mobilya Döşemecisi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Ağaç İşleri, </w:t>
            </w:r>
            <w:proofErr w:type="gramStart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Kağıt</w:t>
            </w:r>
            <w:proofErr w:type="gramEnd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Kağıt Ürünleri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17UY0300-3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Mobilya Döşemecisi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Ağaç İşleri, </w:t>
            </w:r>
            <w:proofErr w:type="gramStart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Kağıt</w:t>
            </w:r>
            <w:proofErr w:type="gramEnd"/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Kağıt Ürünleri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13UY0184-4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Raylı Sistem Araçları Elektrik Bakım ve Onarımcısı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13UY0185-4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Raylı Sistem Araçları Elektronik Bakım ve Onarımcısı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13UY0186-4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Raylı Sistem Araçları Mekanik Bakım ve Onarımcısı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15UY0233-4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Raylı Sistemler Sinyalizasyon Bakım ve Onarımcısı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15UY0233-5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Raylı Sistemler Sinyalizasyon Bakım ve Onarımcısı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3934" w:type="dxa"/>
          </w:tcPr>
          <w:p w:rsidR="00EF3385" w:rsidRPr="00EF3385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16UY0261-4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Saraciye</w:t>
            </w:r>
            <w:proofErr w:type="spellEnd"/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İmalatçısı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Tekstil, Hazır Giyim, Deri</w:t>
            </w:r>
          </w:p>
        </w:tc>
      </w:tr>
      <w:tr w:rsidR="00EF3385" w:rsidRPr="00496B43" w:rsidTr="00E65F8A">
        <w:trPr>
          <w:trHeight w:val="31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16UY0262-3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Sayacı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F3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Tekstil, Hazır Giyim, Deri</w:t>
            </w:r>
          </w:p>
        </w:tc>
      </w:tr>
      <w:tr w:rsidR="00EF3385" w:rsidRPr="00496B43" w:rsidTr="00E65F8A">
        <w:trPr>
          <w:trHeight w:val="324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17UY0294-4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Zeytinyağı Üretim Operatörü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3934" w:type="dxa"/>
          </w:tcPr>
          <w:p w:rsidR="00EF3385" w:rsidRPr="00496B43" w:rsidRDefault="00EF3385" w:rsidP="00EF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Gıda</w:t>
            </w:r>
          </w:p>
        </w:tc>
      </w:tr>
    </w:tbl>
    <w:p w:rsidR="00CA0637" w:rsidRDefault="00CA0637"/>
    <w:sectPr w:rsidR="00CA0637" w:rsidSect="00496B4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DCE" w:rsidRDefault="00566DCE" w:rsidP="00290D7D">
      <w:pPr>
        <w:spacing w:after="0" w:line="240" w:lineRule="auto"/>
      </w:pPr>
      <w:r>
        <w:separator/>
      </w:r>
    </w:p>
  </w:endnote>
  <w:endnote w:type="continuationSeparator" w:id="0">
    <w:p w:rsidR="00566DCE" w:rsidRDefault="00566DCE" w:rsidP="00290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DCE" w:rsidRDefault="00566DCE" w:rsidP="00290D7D">
      <w:pPr>
        <w:spacing w:after="0" w:line="240" w:lineRule="auto"/>
      </w:pPr>
      <w:r>
        <w:separator/>
      </w:r>
    </w:p>
  </w:footnote>
  <w:footnote w:type="continuationSeparator" w:id="0">
    <w:p w:rsidR="00566DCE" w:rsidRDefault="00566DCE" w:rsidP="00290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D7D" w:rsidRPr="00290D7D" w:rsidRDefault="00290D7D">
    <w:pPr>
      <w:pStyle w:val="stbilgi"/>
      <w:rPr>
        <w:rFonts w:ascii="Times New Roman" w:hAnsi="Times New Roman" w:cs="Times New Roman"/>
      </w:rPr>
    </w:pPr>
    <w:r w:rsidRPr="00290D7D">
      <w:rPr>
        <w:rFonts w:ascii="Times New Roman" w:hAnsi="Times New Roman" w:cs="Times New Roman"/>
      </w:rPr>
      <w:t>Ek: MYK Mesleki Yeterlilik Belgesi Zorunluluğu Getirilen Meslekler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43"/>
    <w:rsid w:val="00290D7D"/>
    <w:rsid w:val="00496B43"/>
    <w:rsid w:val="00566DCE"/>
    <w:rsid w:val="008704D7"/>
    <w:rsid w:val="00A15384"/>
    <w:rsid w:val="00CA0637"/>
    <w:rsid w:val="00E65F8A"/>
    <w:rsid w:val="00EF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84705-CE58-44E3-B7BE-B0488B99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90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90D7D"/>
  </w:style>
  <w:style w:type="paragraph" w:styleId="Altbilgi">
    <w:name w:val="footer"/>
    <w:basedOn w:val="Normal"/>
    <w:link w:val="AltbilgiChar"/>
    <w:uiPriority w:val="99"/>
    <w:unhideWhenUsed/>
    <w:rsid w:val="00290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90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5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SBD209</dc:creator>
  <cp:keywords/>
  <dc:description/>
  <cp:lastModifiedBy>Nurseda ERDOĞAN</cp:lastModifiedBy>
  <cp:revision>4</cp:revision>
  <cp:lastPrinted>2022-01-07T12:10:00Z</cp:lastPrinted>
  <dcterms:created xsi:type="dcterms:W3CDTF">2021-12-29T12:49:00Z</dcterms:created>
  <dcterms:modified xsi:type="dcterms:W3CDTF">2022-01-07T12:43:00Z</dcterms:modified>
</cp:coreProperties>
</file>