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367872" w14:textId="64815443" w:rsidR="00FE7555" w:rsidRPr="00335DC8" w:rsidRDefault="00253ACC" w:rsidP="00120D70">
      <w:pPr>
        <w:autoSpaceDE/>
        <w:autoSpaceDN/>
        <w:jc w:val="both"/>
        <w:rPr>
          <w:sz w:val="24"/>
          <w:szCs w:val="24"/>
          <w:lang w:eastAsia="tr-TR"/>
        </w:rPr>
      </w:pPr>
      <w:bookmarkStart w:id="0" w:name="_GoBack"/>
      <w:bookmarkEnd w:id="0"/>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t>Ek</w:t>
      </w:r>
      <w:r w:rsidR="00875ED2" w:rsidRPr="00335DC8">
        <w:rPr>
          <w:b/>
          <w:bCs/>
          <w:sz w:val="24"/>
          <w:szCs w:val="24"/>
          <w:lang w:eastAsia="tr-TR"/>
        </w:rPr>
        <w:t>-</w:t>
      </w:r>
      <w:r w:rsidR="00FE7555" w:rsidRPr="00335DC8">
        <w:rPr>
          <w:b/>
          <w:bCs/>
          <w:sz w:val="24"/>
          <w:szCs w:val="24"/>
          <w:lang w:eastAsia="tr-TR"/>
        </w:rPr>
        <w:t>1</w:t>
      </w:r>
    </w:p>
    <w:p w14:paraId="59B77A11" w14:textId="77777777" w:rsidR="00FE7555" w:rsidRPr="00335DC8" w:rsidRDefault="00FE7555" w:rsidP="008606C5">
      <w:pPr>
        <w:autoSpaceDE/>
        <w:autoSpaceDN/>
        <w:jc w:val="center"/>
        <w:rPr>
          <w:b/>
          <w:bCs/>
          <w:sz w:val="24"/>
          <w:szCs w:val="24"/>
          <w:lang w:eastAsia="tr-TR"/>
        </w:rPr>
      </w:pPr>
      <w:r w:rsidRPr="00335DC8">
        <w:rPr>
          <w:b/>
          <w:bCs/>
          <w:sz w:val="24"/>
          <w:szCs w:val="24"/>
          <w:lang w:eastAsia="tr-TR"/>
        </w:rPr>
        <w:t>FON İÇTÜZÜĞÜNDE YER ALMASI GEREKEN ASGARİ UNSURLAR</w:t>
      </w:r>
    </w:p>
    <w:p w14:paraId="6ED2B10B" w14:textId="77777777" w:rsidR="00253ACC" w:rsidRPr="00335DC8" w:rsidRDefault="00253ACC" w:rsidP="008606C5">
      <w:pPr>
        <w:autoSpaceDE/>
        <w:autoSpaceDN/>
        <w:jc w:val="center"/>
        <w:rPr>
          <w:sz w:val="24"/>
          <w:szCs w:val="24"/>
          <w:lang w:eastAsia="tr-TR"/>
        </w:rPr>
      </w:pPr>
    </w:p>
    <w:p w14:paraId="23DEEF28" w14:textId="77D7288F"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1) Fonun unvanı ve süresi</w:t>
      </w:r>
      <w:r w:rsidR="00D268A6" w:rsidRPr="00335DC8">
        <w:rPr>
          <w:sz w:val="24"/>
          <w:szCs w:val="24"/>
          <w:lang w:eastAsia="tr-TR"/>
        </w:rPr>
        <w:t>.</w:t>
      </w:r>
    </w:p>
    <w:p w14:paraId="3A898442" w14:textId="69A3D027"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2) Fona ilişkin genel esaslar</w:t>
      </w:r>
      <w:r w:rsidR="00D268A6" w:rsidRPr="00335DC8">
        <w:rPr>
          <w:sz w:val="24"/>
          <w:szCs w:val="24"/>
          <w:lang w:eastAsia="tr-TR"/>
        </w:rPr>
        <w:t>.</w:t>
      </w:r>
    </w:p>
    <w:p w14:paraId="48A3B0B1" w14:textId="36664E90"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3) Fonun tasfiye şekli</w:t>
      </w:r>
      <w:r w:rsidR="00D268A6" w:rsidRPr="00335DC8">
        <w:rPr>
          <w:sz w:val="24"/>
          <w:szCs w:val="24"/>
          <w:lang w:eastAsia="tr-TR"/>
        </w:rPr>
        <w:t>.</w:t>
      </w:r>
    </w:p>
    <w:p w14:paraId="0271429E" w14:textId="5D4299E3" w:rsidR="00253ACC" w:rsidRPr="00335DC8" w:rsidRDefault="00253ACC" w:rsidP="008606C5">
      <w:pPr>
        <w:autoSpaceDE/>
        <w:autoSpaceDN/>
        <w:jc w:val="both"/>
        <w:rPr>
          <w:sz w:val="24"/>
          <w:szCs w:val="24"/>
          <w:lang w:eastAsia="tr-TR"/>
        </w:rPr>
      </w:pPr>
      <w:r w:rsidRPr="00335DC8">
        <w:rPr>
          <w:sz w:val="24"/>
          <w:szCs w:val="24"/>
          <w:lang w:eastAsia="tr-TR"/>
        </w:rPr>
        <w:tab/>
      </w:r>
      <w:r w:rsidR="00FE7555" w:rsidRPr="00335DC8">
        <w:rPr>
          <w:sz w:val="24"/>
          <w:szCs w:val="24"/>
          <w:lang w:eastAsia="tr-TR"/>
        </w:rPr>
        <w:t>4) Kurulca belirlenecek diğer unsurlar.</w:t>
      </w:r>
      <w:r w:rsidRPr="00335DC8">
        <w:rPr>
          <w:sz w:val="24"/>
          <w:szCs w:val="24"/>
          <w:lang w:eastAsia="tr-TR"/>
        </w:rPr>
        <w:t xml:space="preserve"> </w:t>
      </w:r>
    </w:p>
    <w:p w14:paraId="5F16904D" w14:textId="388A3D4C" w:rsidR="00971141" w:rsidRPr="00335DC8" w:rsidRDefault="00971141" w:rsidP="008606C5">
      <w:pPr>
        <w:autoSpaceDE/>
        <w:autoSpaceDN/>
        <w:jc w:val="both"/>
        <w:rPr>
          <w:sz w:val="24"/>
          <w:szCs w:val="24"/>
          <w:lang w:eastAsia="tr-TR"/>
        </w:rPr>
      </w:pPr>
    </w:p>
    <w:p w14:paraId="2A5E69E6" w14:textId="7BE576F5" w:rsidR="00971141" w:rsidRPr="00335DC8" w:rsidRDefault="00971141" w:rsidP="008606C5">
      <w:pPr>
        <w:autoSpaceDE/>
        <w:autoSpaceDN/>
        <w:jc w:val="both"/>
        <w:rPr>
          <w:sz w:val="24"/>
          <w:szCs w:val="24"/>
          <w:lang w:eastAsia="tr-TR"/>
        </w:rPr>
      </w:pPr>
    </w:p>
    <w:p w14:paraId="2D11809A" w14:textId="529BE8C3" w:rsidR="00971141" w:rsidRPr="00335DC8" w:rsidRDefault="00971141" w:rsidP="008606C5">
      <w:pPr>
        <w:autoSpaceDE/>
        <w:autoSpaceDN/>
        <w:jc w:val="both"/>
        <w:rPr>
          <w:sz w:val="24"/>
          <w:szCs w:val="24"/>
          <w:lang w:eastAsia="tr-TR"/>
        </w:rPr>
      </w:pPr>
    </w:p>
    <w:p w14:paraId="423D5DC0" w14:textId="48268BB6" w:rsidR="00971141" w:rsidRPr="00335DC8" w:rsidRDefault="00971141" w:rsidP="008606C5">
      <w:pPr>
        <w:autoSpaceDE/>
        <w:autoSpaceDN/>
        <w:jc w:val="both"/>
        <w:rPr>
          <w:sz w:val="24"/>
          <w:szCs w:val="24"/>
          <w:lang w:eastAsia="tr-TR"/>
        </w:rPr>
      </w:pPr>
    </w:p>
    <w:p w14:paraId="09CA9359" w14:textId="1080D7AD" w:rsidR="00971141" w:rsidRPr="00335DC8" w:rsidRDefault="00971141" w:rsidP="008606C5">
      <w:pPr>
        <w:autoSpaceDE/>
        <w:autoSpaceDN/>
        <w:jc w:val="both"/>
        <w:rPr>
          <w:sz w:val="24"/>
          <w:szCs w:val="24"/>
          <w:lang w:eastAsia="tr-TR"/>
        </w:rPr>
      </w:pPr>
    </w:p>
    <w:p w14:paraId="39DEC8BC" w14:textId="01E6BE0C" w:rsidR="00971141" w:rsidRPr="00335DC8" w:rsidRDefault="00971141" w:rsidP="008606C5">
      <w:pPr>
        <w:autoSpaceDE/>
        <w:autoSpaceDN/>
        <w:jc w:val="both"/>
        <w:rPr>
          <w:sz w:val="24"/>
          <w:szCs w:val="24"/>
          <w:lang w:eastAsia="tr-TR"/>
        </w:rPr>
      </w:pPr>
    </w:p>
    <w:p w14:paraId="0C15926E" w14:textId="07B70D31" w:rsidR="00971141" w:rsidRPr="00335DC8" w:rsidRDefault="00971141" w:rsidP="008606C5">
      <w:pPr>
        <w:autoSpaceDE/>
        <w:autoSpaceDN/>
        <w:jc w:val="both"/>
        <w:rPr>
          <w:sz w:val="24"/>
          <w:szCs w:val="24"/>
          <w:lang w:eastAsia="tr-TR"/>
        </w:rPr>
      </w:pPr>
    </w:p>
    <w:p w14:paraId="1481BCA3" w14:textId="3E9F2040" w:rsidR="00971141" w:rsidRPr="00335DC8" w:rsidRDefault="00971141" w:rsidP="008606C5">
      <w:pPr>
        <w:autoSpaceDE/>
        <w:autoSpaceDN/>
        <w:jc w:val="both"/>
        <w:rPr>
          <w:sz w:val="24"/>
          <w:szCs w:val="24"/>
          <w:lang w:eastAsia="tr-TR"/>
        </w:rPr>
      </w:pPr>
    </w:p>
    <w:p w14:paraId="79A51B20" w14:textId="3D912114" w:rsidR="00971141" w:rsidRPr="00335DC8" w:rsidRDefault="00971141" w:rsidP="008606C5">
      <w:pPr>
        <w:autoSpaceDE/>
        <w:autoSpaceDN/>
        <w:jc w:val="both"/>
        <w:rPr>
          <w:sz w:val="24"/>
          <w:szCs w:val="24"/>
          <w:lang w:eastAsia="tr-TR"/>
        </w:rPr>
      </w:pPr>
    </w:p>
    <w:p w14:paraId="03AEE159" w14:textId="35D7C152" w:rsidR="00971141" w:rsidRPr="00335DC8" w:rsidRDefault="00971141" w:rsidP="008606C5">
      <w:pPr>
        <w:autoSpaceDE/>
        <w:autoSpaceDN/>
        <w:jc w:val="both"/>
        <w:rPr>
          <w:sz w:val="24"/>
          <w:szCs w:val="24"/>
          <w:lang w:eastAsia="tr-TR"/>
        </w:rPr>
      </w:pPr>
    </w:p>
    <w:p w14:paraId="31204593" w14:textId="4D04705A" w:rsidR="00971141" w:rsidRPr="00335DC8" w:rsidRDefault="00971141" w:rsidP="008606C5">
      <w:pPr>
        <w:autoSpaceDE/>
        <w:autoSpaceDN/>
        <w:jc w:val="both"/>
        <w:rPr>
          <w:sz w:val="24"/>
          <w:szCs w:val="24"/>
          <w:lang w:eastAsia="tr-TR"/>
        </w:rPr>
      </w:pPr>
    </w:p>
    <w:p w14:paraId="3E571106" w14:textId="718FD891" w:rsidR="00971141" w:rsidRPr="00335DC8" w:rsidRDefault="00971141" w:rsidP="008606C5">
      <w:pPr>
        <w:autoSpaceDE/>
        <w:autoSpaceDN/>
        <w:jc w:val="both"/>
        <w:rPr>
          <w:sz w:val="24"/>
          <w:szCs w:val="24"/>
          <w:lang w:eastAsia="tr-TR"/>
        </w:rPr>
      </w:pPr>
    </w:p>
    <w:p w14:paraId="3674264B" w14:textId="01A0D6CC" w:rsidR="00971141" w:rsidRPr="00335DC8" w:rsidRDefault="00971141" w:rsidP="008606C5">
      <w:pPr>
        <w:autoSpaceDE/>
        <w:autoSpaceDN/>
        <w:jc w:val="both"/>
        <w:rPr>
          <w:sz w:val="24"/>
          <w:szCs w:val="24"/>
          <w:lang w:eastAsia="tr-TR"/>
        </w:rPr>
      </w:pPr>
    </w:p>
    <w:p w14:paraId="125D00F7" w14:textId="3EDADA49" w:rsidR="00971141" w:rsidRPr="00335DC8" w:rsidRDefault="00971141" w:rsidP="008606C5">
      <w:pPr>
        <w:autoSpaceDE/>
        <w:autoSpaceDN/>
        <w:jc w:val="both"/>
        <w:rPr>
          <w:sz w:val="24"/>
          <w:szCs w:val="24"/>
          <w:lang w:eastAsia="tr-TR"/>
        </w:rPr>
      </w:pPr>
    </w:p>
    <w:p w14:paraId="6CF505F3" w14:textId="5308929E" w:rsidR="00971141" w:rsidRPr="00335DC8" w:rsidRDefault="00971141" w:rsidP="008606C5">
      <w:pPr>
        <w:autoSpaceDE/>
        <w:autoSpaceDN/>
        <w:jc w:val="both"/>
        <w:rPr>
          <w:sz w:val="24"/>
          <w:szCs w:val="24"/>
          <w:lang w:eastAsia="tr-TR"/>
        </w:rPr>
      </w:pPr>
    </w:p>
    <w:p w14:paraId="0AEDA120" w14:textId="097F9F96" w:rsidR="00971141" w:rsidRPr="00335DC8" w:rsidRDefault="00971141" w:rsidP="008606C5">
      <w:pPr>
        <w:autoSpaceDE/>
        <w:autoSpaceDN/>
        <w:jc w:val="both"/>
        <w:rPr>
          <w:sz w:val="24"/>
          <w:szCs w:val="24"/>
          <w:lang w:eastAsia="tr-TR"/>
        </w:rPr>
      </w:pPr>
    </w:p>
    <w:p w14:paraId="0019F505" w14:textId="79B22840" w:rsidR="00971141" w:rsidRPr="00335DC8" w:rsidRDefault="00971141" w:rsidP="008606C5">
      <w:pPr>
        <w:autoSpaceDE/>
        <w:autoSpaceDN/>
        <w:jc w:val="both"/>
        <w:rPr>
          <w:sz w:val="24"/>
          <w:szCs w:val="24"/>
          <w:lang w:eastAsia="tr-TR"/>
        </w:rPr>
      </w:pPr>
    </w:p>
    <w:p w14:paraId="42BF1350" w14:textId="5C1E1EB9" w:rsidR="00971141" w:rsidRPr="00335DC8" w:rsidRDefault="00971141" w:rsidP="008606C5">
      <w:pPr>
        <w:autoSpaceDE/>
        <w:autoSpaceDN/>
        <w:jc w:val="both"/>
        <w:rPr>
          <w:sz w:val="24"/>
          <w:szCs w:val="24"/>
          <w:lang w:eastAsia="tr-TR"/>
        </w:rPr>
      </w:pPr>
    </w:p>
    <w:p w14:paraId="0A8D8FC1" w14:textId="1DF4C325" w:rsidR="00971141" w:rsidRPr="00335DC8" w:rsidRDefault="00971141" w:rsidP="008606C5">
      <w:pPr>
        <w:autoSpaceDE/>
        <w:autoSpaceDN/>
        <w:jc w:val="both"/>
        <w:rPr>
          <w:sz w:val="24"/>
          <w:szCs w:val="24"/>
          <w:lang w:eastAsia="tr-TR"/>
        </w:rPr>
      </w:pPr>
    </w:p>
    <w:p w14:paraId="51EF1731" w14:textId="0337677D" w:rsidR="00971141" w:rsidRPr="00335DC8" w:rsidRDefault="00971141" w:rsidP="008606C5">
      <w:pPr>
        <w:autoSpaceDE/>
        <w:autoSpaceDN/>
        <w:jc w:val="both"/>
        <w:rPr>
          <w:sz w:val="24"/>
          <w:szCs w:val="24"/>
          <w:lang w:eastAsia="tr-TR"/>
        </w:rPr>
      </w:pPr>
    </w:p>
    <w:p w14:paraId="7F89E259" w14:textId="779F21A0" w:rsidR="00971141" w:rsidRPr="00335DC8" w:rsidRDefault="00971141" w:rsidP="008606C5">
      <w:pPr>
        <w:autoSpaceDE/>
        <w:autoSpaceDN/>
        <w:jc w:val="both"/>
        <w:rPr>
          <w:sz w:val="24"/>
          <w:szCs w:val="24"/>
          <w:lang w:eastAsia="tr-TR"/>
        </w:rPr>
      </w:pPr>
    </w:p>
    <w:p w14:paraId="2ED9FF92" w14:textId="607134D9" w:rsidR="00971141" w:rsidRPr="00335DC8" w:rsidRDefault="00971141" w:rsidP="008606C5">
      <w:pPr>
        <w:autoSpaceDE/>
        <w:autoSpaceDN/>
        <w:jc w:val="both"/>
        <w:rPr>
          <w:sz w:val="24"/>
          <w:szCs w:val="24"/>
          <w:lang w:eastAsia="tr-TR"/>
        </w:rPr>
      </w:pPr>
    </w:p>
    <w:p w14:paraId="72054358" w14:textId="3273DFDD" w:rsidR="00971141" w:rsidRPr="00335DC8" w:rsidRDefault="00971141" w:rsidP="008606C5">
      <w:pPr>
        <w:autoSpaceDE/>
        <w:autoSpaceDN/>
        <w:jc w:val="both"/>
        <w:rPr>
          <w:sz w:val="24"/>
          <w:szCs w:val="24"/>
          <w:lang w:eastAsia="tr-TR"/>
        </w:rPr>
      </w:pPr>
    </w:p>
    <w:p w14:paraId="225FEE3D" w14:textId="57ADFDB9" w:rsidR="00971141" w:rsidRPr="00335DC8" w:rsidRDefault="00971141" w:rsidP="008606C5">
      <w:pPr>
        <w:autoSpaceDE/>
        <w:autoSpaceDN/>
        <w:jc w:val="both"/>
        <w:rPr>
          <w:sz w:val="24"/>
          <w:szCs w:val="24"/>
          <w:lang w:eastAsia="tr-TR"/>
        </w:rPr>
      </w:pPr>
    </w:p>
    <w:p w14:paraId="48EB73CE" w14:textId="634DE9E7" w:rsidR="00971141" w:rsidRPr="00335DC8" w:rsidRDefault="00971141" w:rsidP="008606C5">
      <w:pPr>
        <w:autoSpaceDE/>
        <w:autoSpaceDN/>
        <w:jc w:val="both"/>
        <w:rPr>
          <w:sz w:val="24"/>
          <w:szCs w:val="24"/>
          <w:lang w:eastAsia="tr-TR"/>
        </w:rPr>
      </w:pPr>
    </w:p>
    <w:p w14:paraId="3F133EB3" w14:textId="35FC713A" w:rsidR="00971141" w:rsidRPr="00335DC8" w:rsidRDefault="00971141" w:rsidP="008606C5">
      <w:pPr>
        <w:autoSpaceDE/>
        <w:autoSpaceDN/>
        <w:jc w:val="both"/>
        <w:rPr>
          <w:sz w:val="24"/>
          <w:szCs w:val="24"/>
          <w:lang w:eastAsia="tr-TR"/>
        </w:rPr>
      </w:pPr>
    </w:p>
    <w:p w14:paraId="30907D29" w14:textId="05BC6DD2" w:rsidR="00971141" w:rsidRPr="00335DC8" w:rsidRDefault="00971141" w:rsidP="008606C5">
      <w:pPr>
        <w:autoSpaceDE/>
        <w:autoSpaceDN/>
        <w:jc w:val="both"/>
        <w:rPr>
          <w:sz w:val="24"/>
          <w:szCs w:val="24"/>
          <w:lang w:eastAsia="tr-TR"/>
        </w:rPr>
      </w:pPr>
    </w:p>
    <w:p w14:paraId="28CDCCDC" w14:textId="65B73EB7" w:rsidR="00971141" w:rsidRPr="00335DC8" w:rsidRDefault="00971141" w:rsidP="008606C5">
      <w:pPr>
        <w:autoSpaceDE/>
        <w:autoSpaceDN/>
        <w:jc w:val="both"/>
        <w:rPr>
          <w:sz w:val="24"/>
          <w:szCs w:val="24"/>
          <w:lang w:eastAsia="tr-TR"/>
        </w:rPr>
      </w:pPr>
    </w:p>
    <w:p w14:paraId="41EDDD1B" w14:textId="25BF219E" w:rsidR="00971141" w:rsidRPr="00335DC8" w:rsidRDefault="00971141" w:rsidP="008606C5">
      <w:pPr>
        <w:autoSpaceDE/>
        <w:autoSpaceDN/>
        <w:jc w:val="both"/>
        <w:rPr>
          <w:sz w:val="24"/>
          <w:szCs w:val="24"/>
          <w:lang w:eastAsia="tr-TR"/>
        </w:rPr>
      </w:pPr>
    </w:p>
    <w:p w14:paraId="30796D89" w14:textId="406F0A93" w:rsidR="00971141" w:rsidRPr="00335DC8" w:rsidRDefault="00971141" w:rsidP="008606C5">
      <w:pPr>
        <w:autoSpaceDE/>
        <w:autoSpaceDN/>
        <w:jc w:val="both"/>
        <w:rPr>
          <w:sz w:val="24"/>
          <w:szCs w:val="24"/>
          <w:lang w:eastAsia="tr-TR"/>
        </w:rPr>
      </w:pPr>
    </w:p>
    <w:p w14:paraId="7EF57287" w14:textId="7219B347" w:rsidR="00971141" w:rsidRPr="00335DC8" w:rsidRDefault="00971141" w:rsidP="008606C5">
      <w:pPr>
        <w:autoSpaceDE/>
        <w:autoSpaceDN/>
        <w:jc w:val="both"/>
        <w:rPr>
          <w:sz w:val="24"/>
          <w:szCs w:val="24"/>
          <w:lang w:eastAsia="tr-TR"/>
        </w:rPr>
      </w:pPr>
    </w:p>
    <w:p w14:paraId="5EFF9DA8" w14:textId="3B1E9AAF" w:rsidR="00971141" w:rsidRPr="00335DC8" w:rsidRDefault="00971141" w:rsidP="008606C5">
      <w:pPr>
        <w:autoSpaceDE/>
        <w:autoSpaceDN/>
        <w:jc w:val="both"/>
        <w:rPr>
          <w:sz w:val="24"/>
          <w:szCs w:val="24"/>
          <w:lang w:eastAsia="tr-TR"/>
        </w:rPr>
      </w:pPr>
    </w:p>
    <w:p w14:paraId="2020F575" w14:textId="77777777" w:rsidR="00971141" w:rsidRPr="00335DC8" w:rsidRDefault="00971141" w:rsidP="008606C5">
      <w:pPr>
        <w:autoSpaceDE/>
        <w:autoSpaceDN/>
        <w:jc w:val="both"/>
        <w:rPr>
          <w:sz w:val="24"/>
          <w:szCs w:val="24"/>
          <w:lang w:eastAsia="tr-TR"/>
        </w:rPr>
      </w:pPr>
    </w:p>
    <w:p w14:paraId="4E1549A4" w14:textId="77777777" w:rsidR="00FE7555" w:rsidRPr="00335DC8" w:rsidRDefault="00FE7555" w:rsidP="008606C5">
      <w:pPr>
        <w:autoSpaceDE/>
        <w:autoSpaceDN/>
        <w:jc w:val="both"/>
        <w:rPr>
          <w:sz w:val="24"/>
          <w:szCs w:val="24"/>
          <w:lang w:eastAsia="tr-TR"/>
        </w:rPr>
      </w:pPr>
    </w:p>
    <w:p w14:paraId="21B6F2CC" w14:textId="77777777" w:rsidR="00BC0403" w:rsidRPr="00335DC8" w:rsidRDefault="00BC0403" w:rsidP="008606C5">
      <w:pPr>
        <w:jc w:val="both"/>
        <w:rPr>
          <w:sz w:val="24"/>
          <w:szCs w:val="24"/>
          <w:lang w:eastAsia="tr-TR"/>
        </w:rPr>
      </w:pPr>
    </w:p>
    <w:p w14:paraId="028D3AE7" w14:textId="77777777" w:rsidR="006010EF" w:rsidRPr="00335DC8" w:rsidRDefault="006010EF" w:rsidP="008606C5">
      <w:pPr>
        <w:autoSpaceDE/>
        <w:autoSpaceDN/>
        <w:jc w:val="both"/>
        <w:rPr>
          <w:sz w:val="24"/>
          <w:szCs w:val="24"/>
          <w:lang w:eastAsia="tr-TR"/>
        </w:rPr>
      </w:pPr>
    </w:p>
    <w:p w14:paraId="7F196BA2" w14:textId="62C8BBCC" w:rsidR="00253ACC" w:rsidRPr="00335DC8" w:rsidRDefault="00253ACC" w:rsidP="00120D70">
      <w:pPr>
        <w:autoSpaceDE/>
        <w:autoSpaceDN/>
        <w:jc w:val="both"/>
        <w:rPr>
          <w:b/>
          <w:bCs/>
          <w:sz w:val="24"/>
          <w:szCs w:val="24"/>
          <w:lang w:eastAsia="tr-TR"/>
        </w:rPr>
      </w:pPr>
      <w:r w:rsidRPr="00335DC8">
        <w:rPr>
          <w:b/>
          <w:bCs/>
          <w:sz w:val="24"/>
          <w:szCs w:val="24"/>
          <w:lang w:eastAsia="tr-TR"/>
        </w:rPr>
        <w:lastRenderedPageBreak/>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t>Ek</w:t>
      </w:r>
      <w:r w:rsidR="00875ED2" w:rsidRPr="00335DC8">
        <w:rPr>
          <w:b/>
          <w:bCs/>
          <w:sz w:val="24"/>
          <w:szCs w:val="24"/>
          <w:lang w:eastAsia="tr-TR"/>
        </w:rPr>
        <w:t>-</w:t>
      </w:r>
      <w:r w:rsidR="00FE7555" w:rsidRPr="00335DC8">
        <w:rPr>
          <w:b/>
          <w:bCs/>
          <w:sz w:val="24"/>
          <w:szCs w:val="24"/>
          <w:lang w:eastAsia="tr-TR"/>
        </w:rPr>
        <w:t>2</w:t>
      </w:r>
      <w:r w:rsidR="004344BD" w:rsidRPr="00335DC8">
        <w:rPr>
          <w:b/>
          <w:bCs/>
          <w:sz w:val="24"/>
          <w:szCs w:val="24"/>
          <w:lang w:eastAsia="tr-TR"/>
        </w:rPr>
        <w:t> </w:t>
      </w:r>
    </w:p>
    <w:p w14:paraId="0D431D25" w14:textId="77777777" w:rsidR="004344BD" w:rsidRPr="00335DC8" w:rsidRDefault="004344BD" w:rsidP="008606C5">
      <w:pPr>
        <w:autoSpaceDE/>
        <w:autoSpaceDN/>
        <w:jc w:val="center"/>
        <w:rPr>
          <w:b/>
          <w:bCs/>
          <w:sz w:val="24"/>
          <w:szCs w:val="24"/>
          <w:lang w:eastAsia="tr-TR"/>
        </w:rPr>
      </w:pPr>
      <w:r w:rsidRPr="00335DC8">
        <w:rPr>
          <w:b/>
          <w:bCs/>
          <w:sz w:val="24"/>
          <w:szCs w:val="24"/>
          <w:lang w:eastAsia="tr-TR"/>
        </w:rPr>
        <w:t>FON KURULUŞU İÇİN GEREKLİ BİLGİ VE BELGELER</w:t>
      </w:r>
    </w:p>
    <w:p w14:paraId="62C1BF39" w14:textId="77777777" w:rsidR="00253ACC" w:rsidRPr="00335DC8" w:rsidRDefault="00253ACC" w:rsidP="008606C5">
      <w:pPr>
        <w:autoSpaceDE/>
        <w:autoSpaceDN/>
        <w:jc w:val="both"/>
        <w:rPr>
          <w:sz w:val="24"/>
          <w:szCs w:val="24"/>
          <w:lang w:eastAsia="tr-TR"/>
        </w:rPr>
      </w:pPr>
    </w:p>
    <w:p w14:paraId="3DD1E30C" w14:textId="3FEE812E" w:rsidR="004344BD" w:rsidRPr="00335DC8" w:rsidRDefault="00253ACC" w:rsidP="00120D70">
      <w:pPr>
        <w:autoSpaceDE/>
        <w:autoSpaceDN/>
        <w:jc w:val="both"/>
        <w:rPr>
          <w:sz w:val="24"/>
          <w:szCs w:val="24"/>
          <w:lang w:eastAsia="tr-TR"/>
        </w:rPr>
      </w:pPr>
      <w:r w:rsidRPr="00335DC8">
        <w:rPr>
          <w:sz w:val="24"/>
          <w:szCs w:val="24"/>
          <w:lang w:eastAsia="tr-TR"/>
        </w:rPr>
        <w:tab/>
      </w:r>
      <w:r w:rsidR="004344BD" w:rsidRPr="00335DC8">
        <w:rPr>
          <w:sz w:val="24"/>
          <w:szCs w:val="24"/>
          <w:lang w:eastAsia="tr-TR"/>
        </w:rPr>
        <w:t>1) Kurulca belirlenen standartlara göre hazırlanmış içtüzük</w:t>
      </w:r>
      <w:r w:rsidR="00D268A6" w:rsidRPr="00335DC8">
        <w:rPr>
          <w:sz w:val="24"/>
          <w:szCs w:val="24"/>
          <w:lang w:eastAsia="tr-TR"/>
        </w:rPr>
        <w:t>.</w:t>
      </w:r>
      <w:r w:rsidR="004344BD" w:rsidRPr="00335DC8">
        <w:rPr>
          <w:sz w:val="24"/>
          <w:szCs w:val="24"/>
          <w:lang w:eastAsia="tr-TR"/>
        </w:rPr>
        <w:t xml:space="preserve"> </w:t>
      </w:r>
      <w:r w:rsidR="004976A3" w:rsidRPr="00335DC8" w:rsidDel="004976A3">
        <w:rPr>
          <w:sz w:val="24"/>
          <w:szCs w:val="24"/>
          <w:lang w:eastAsia="tr-TR"/>
        </w:rPr>
        <w:t xml:space="preserve"> </w:t>
      </w:r>
    </w:p>
    <w:p w14:paraId="38000812" w14:textId="67EB5F2C" w:rsidR="004344BD" w:rsidRPr="00335DC8" w:rsidRDefault="00253ACC" w:rsidP="00120D70">
      <w:pPr>
        <w:autoSpaceDE/>
        <w:autoSpaceDN/>
        <w:jc w:val="both"/>
        <w:rPr>
          <w:sz w:val="24"/>
          <w:szCs w:val="24"/>
          <w:lang w:eastAsia="tr-TR"/>
        </w:rPr>
      </w:pPr>
      <w:r w:rsidRPr="00335DC8">
        <w:rPr>
          <w:sz w:val="24"/>
          <w:szCs w:val="24"/>
          <w:lang w:eastAsia="tr-TR"/>
        </w:rPr>
        <w:tab/>
      </w:r>
      <w:r w:rsidR="004344BD" w:rsidRPr="00335DC8">
        <w:rPr>
          <w:sz w:val="24"/>
          <w:szCs w:val="24"/>
          <w:lang w:eastAsia="tr-TR"/>
        </w:rPr>
        <w:t>2) Kurucunun fon kuruluşuna ilişkin yetkili organ kararı</w:t>
      </w:r>
      <w:r w:rsidR="00D268A6" w:rsidRPr="00335DC8">
        <w:rPr>
          <w:sz w:val="24"/>
          <w:szCs w:val="24"/>
          <w:lang w:eastAsia="tr-TR"/>
        </w:rPr>
        <w:t>.</w:t>
      </w:r>
    </w:p>
    <w:p w14:paraId="744263AB" w14:textId="130A42D6" w:rsidR="004344BD" w:rsidRPr="00335DC8" w:rsidRDefault="00253ACC" w:rsidP="00120D70">
      <w:pPr>
        <w:autoSpaceDE/>
        <w:autoSpaceDN/>
        <w:jc w:val="both"/>
        <w:rPr>
          <w:sz w:val="24"/>
          <w:szCs w:val="24"/>
          <w:lang w:eastAsia="tr-TR"/>
        </w:rPr>
      </w:pPr>
      <w:r w:rsidRPr="00335DC8">
        <w:rPr>
          <w:sz w:val="24"/>
          <w:szCs w:val="24"/>
          <w:lang w:eastAsia="tr-TR"/>
        </w:rPr>
        <w:tab/>
      </w:r>
      <w:r w:rsidR="004344BD" w:rsidRPr="00335DC8">
        <w:rPr>
          <w:sz w:val="24"/>
          <w:szCs w:val="24"/>
          <w:lang w:eastAsia="tr-TR"/>
        </w:rPr>
        <w:t>3) Kurucuyu tanıtıcı genel bilgiler (unvanı, ticaret sicil müdürlüğü ve ticaret sicil numarası, iletişim bilgileri, ortaklık yapısı, yönetim kurulu üyeleri ve iştiraklerine ilişkin bilgi)</w:t>
      </w:r>
    </w:p>
    <w:p w14:paraId="31F67BC0" w14:textId="1F1EEE56" w:rsidR="004344BD" w:rsidRPr="00335DC8" w:rsidRDefault="00253ACC" w:rsidP="00120D70">
      <w:pPr>
        <w:autoSpaceDE/>
        <w:autoSpaceDN/>
        <w:jc w:val="both"/>
        <w:rPr>
          <w:sz w:val="24"/>
          <w:szCs w:val="24"/>
          <w:lang w:eastAsia="tr-TR"/>
        </w:rPr>
      </w:pPr>
      <w:r w:rsidRPr="00335DC8">
        <w:rPr>
          <w:sz w:val="24"/>
          <w:szCs w:val="24"/>
          <w:lang w:eastAsia="tr-TR"/>
        </w:rPr>
        <w:tab/>
      </w:r>
      <w:r w:rsidR="004344BD" w:rsidRPr="00335DC8">
        <w:rPr>
          <w:sz w:val="24"/>
          <w:szCs w:val="24"/>
          <w:lang w:eastAsia="tr-TR"/>
        </w:rPr>
        <w:t>4) Kurucunun bu Tebliğde kurucu olmak için gerekli şartları sağladığına dair beyanlar ve varsa bu hususları tevsik edici bilgi ve belgeler</w:t>
      </w:r>
      <w:r w:rsidR="00D268A6" w:rsidRPr="00335DC8">
        <w:rPr>
          <w:sz w:val="24"/>
          <w:szCs w:val="24"/>
          <w:lang w:eastAsia="tr-TR"/>
        </w:rPr>
        <w:t>.</w:t>
      </w:r>
    </w:p>
    <w:p w14:paraId="57F64C7D" w14:textId="5D106D00" w:rsidR="004344BD" w:rsidRPr="00335DC8" w:rsidRDefault="00253ACC" w:rsidP="00120D70">
      <w:pPr>
        <w:autoSpaceDE/>
        <w:autoSpaceDN/>
        <w:jc w:val="both"/>
        <w:rPr>
          <w:sz w:val="24"/>
          <w:szCs w:val="24"/>
          <w:lang w:eastAsia="tr-TR"/>
        </w:rPr>
      </w:pPr>
      <w:r w:rsidRPr="00335DC8">
        <w:rPr>
          <w:sz w:val="24"/>
          <w:szCs w:val="24"/>
          <w:lang w:eastAsia="tr-TR"/>
        </w:rPr>
        <w:tab/>
      </w:r>
      <w:r w:rsidR="004344BD" w:rsidRPr="00335DC8">
        <w:rPr>
          <w:sz w:val="24"/>
          <w:szCs w:val="24"/>
          <w:lang w:eastAsia="tr-TR"/>
        </w:rPr>
        <w:t>5) Belirlenen fon kurulu üyelerinin ve denetçinin fon kurulu üyesi/denetçisi olmak için gerekli şartları sağladığına dair beyan ve bu hususları tevsik edici bilgi ve belgeler</w:t>
      </w:r>
      <w:r w:rsidR="00D268A6" w:rsidRPr="00335DC8">
        <w:rPr>
          <w:sz w:val="24"/>
          <w:szCs w:val="24"/>
          <w:lang w:eastAsia="tr-TR"/>
        </w:rPr>
        <w:t>.</w:t>
      </w:r>
    </w:p>
    <w:p w14:paraId="1EE14C27" w14:textId="02F2BBBC" w:rsidR="004344BD" w:rsidRPr="00335DC8" w:rsidRDefault="00253ACC" w:rsidP="00120D70">
      <w:pPr>
        <w:autoSpaceDE/>
        <w:autoSpaceDN/>
        <w:jc w:val="both"/>
        <w:rPr>
          <w:sz w:val="24"/>
          <w:szCs w:val="24"/>
          <w:lang w:eastAsia="tr-TR"/>
        </w:rPr>
      </w:pPr>
      <w:r w:rsidRPr="00335DC8">
        <w:rPr>
          <w:sz w:val="24"/>
          <w:szCs w:val="24"/>
          <w:lang w:eastAsia="tr-TR"/>
        </w:rPr>
        <w:tab/>
      </w:r>
      <w:r w:rsidR="004344BD" w:rsidRPr="00335DC8">
        <w:rPr>
          <w:sz w:val="24"/>
          <w:szCs w:val="24"/>
          <w:lang w:eastAsia="tr-TR"/>
        </w:rPr>
        <w:t>6) Fona ilişkin tasarlanan iç kontrol sistemi yönergeleri ve planlanan işleyişi hakkında bilgi</w:t>
      </w:r>
      <w:r w:rsidR="00D268A6" w:rsidRPr="00335DC8">
        <w:rPr>
          <w:sz w:val="24"/>
          <w:szCs w:val="24"/>
          <w:lang w:eastAsia="tr-TR"/>
        </w:rPr>
        <w:t>.</w:t>
      </w:r>
    </w:p>
    <w:p w14:paraId="4433277E" w14:textId="77777777" w:rsidR="00253ACC" w:rsidRPr="00335DC8" w:rsidRDefault="00253ACC" w:rsidP="00476784">
      <w:pPr>
        <w:autoSpaceDE/>
        <w:autoSpaceDN/>
        <w:jc w:val="both"/>
        <w:rPr>
          <w:sz w:val="24"/>
          <w:szCs w:val="24"/>
          <w:lang w:eastAsia="tr-TR"/>
        </w:rPr>
      </w:pPr>
      <w:r w:rsidRPr="00335DC8">
        <w:rPr>
          <w:sz w:val="24"/>
          <w:szCs w:val="24"/>
          <w:lang w:eastAsia="tr-TR"/>
        </w:rPr>
        <w:tab/>
      </w:r>
      <w:r w:rsidR="004344BD" w:rsidRPr="00335DC8">
        <w:rPr>
          <w:sz w:val="24"/>
          <w:szCs w:val="24"/>
          <w:lang w:eastAsia="tr-TR"/>
        </w:rPr>
        <w:t xml:space="preserve">7) Kurulca istenecek diğer bilgi ve belgeler. </w:t>
      </w:r>
    </w:p>
    <w:p w14:paraId="4903FB3B" w14:textId="77777777" w:rsidR="00971141" w:rsidRPr="00335DC8" w:rsidRDefault="00971141" w:rsidP="00971141">
      <w:pPr>
        <w:autoSpaceDE/>
        <w:autoSpaceDN/>
        <w:spacing w:after="160" w:line="259" w:lineRule="auto"/>
        <w:rPr>
          <w:sz w:val="24"/>
          <w:szCs w:val="24"/>
          <w:lang w:eastAsia="tr-TR"/>
        </w:rPr>
      </w:pPr>
    </w:p>
    <w:p w14:paraId="5806E6DD" w14:textId="77777777" w:rsidR="00971141" w:rsidRPr="00335DC8" w:rsidRDefault="00971141" w:rsidP="00971141">
      <w:pPr>
        <w:autoSpaceDE/>
        <w:autoSpaceDN/>
        <w:spacing w:after="160" w:line="259" w:lineRule="auto"/>
        <w:rPr>
          <w:sz w:val="24"/>
          <w:szCs w:val="24"/>
          <w:lang w:eastAsia="tr-TR"/>
        </w:rPr>
      </w:pPr>
    </w:p>
    <w:p w14:paraId="47A42EE4" w14:textId="77777777" w:rsidR="00971141" w:rsidRPr="00335DC8" w:rsidRDefault="00971141" w:rsidP="00971141">
      <w:pPr>
        <w:autoSpaceDE/>
        <w:autoSpaceDN/>
        <w:spacing w:after="160" w:line="259" w:lineRule="auto"/>
        <w:rPr>
          <w:sz w:val="24"/>
          <w:szCs w:val="24"/>
          <w:lang w:eastAsia="tr-TR"/>
        </w:rPr>
      </w:pPr>
    </w:p>
    <w:p w14:paraId="0B2671C7" w14:textId="77777777" w:rsidR="00971141" w:rsidRPr="00335DC8" w:rsidRDefault="00971141" w:rsidP="00971141">
      <w:pPr>
        <w:autoSpaceDE/>
        <w:autoSpaceDN/>
        <w:spacing w:after="160" w:line="259" w:lineRule="auto"/>
        <w:rPr>
          <w:sz w:val="24"/>
          <w:szCs w:val="24"/>
          <w:lang w:eastAsia="tr-TR"/>
        </w:rPr>
      </w:pPr>
    </w:p>
    <w:p w14:paraId="5926E738" w14:textId="77777777" w:rsidR="00971141" w:rsidRPr="00335DC8" w:rsidRDefault="00971141" w:rsidP="00971141">
      <w:pPr>
        <w:autoSpaceDE/>
        <w:autoSpaceDN/>
        <w:spacing w:after="160" w:line="259" w:lineRule="auto"/>
        <w:rPr>
          <w:sz w:val="24"/>
          <w:szCs w:val="24"/>
          <w:lang w:eastAsia="tr-TR"/>
        </w:rPr>
      </w:pPr>
    </w:p>
    <w:p w14:paraId="7F9623BB" w14:textId="77777777" w:rsidR="00971141" w:rsidRPr="00335DC8" w:rsidRDefault="00971141" w:rsidP="00971141">
      <w:pPr>
        <w:autoSpaceDE/>
        <w:autoSpaceDN/>
        <w:spacing w:after="160" w:line="259" w:lineRule="auto"/>
        <w:rPr>
          <w:sz w:val="24"/>
          <w:szCs w:val="24"/>
          <w:lang w:eastAsia="tr-TR"/>
        </w:rPr>
      </w:pPr>
    </w:p>
    <w:p w14:paraId="1712C30D" w14:textId="77777777" w:rsidR="00971141" w:rsidRPr="00335DC8" w:rsidRDefault="00971141" w:rsidP="00971141">
      <w:pPr>
        <w:autoSpaceDE/>
        <w:autoSpaceDN/>
        <w:spacing w:after="160" w:line="259" w:lineRule="auto"/>
        <w:rPr>
          <w:sz w:val="24"/>
          <w:szCs w:val="24"/>
          <w:lang w:eastAsia="tr-TR"/>
        </w:rPr>
      </w:pPr>
    </w:p>
    <w:p w14:paraId="0424FC10" w14:textId="77777777" w:rsidR="00971141" w:rsidRPr="00335DC8" w:rsidRDefault="00971141" w:rsidP="00971141">
      <w:pPr>
        <w:autoSpaceDE/>
        <w:autoSpaceDN/>
        <w:spacing w:after="160" w:line="259" w:lineRule="auto"/>
        <w:rPr>
          <w:sz w:val="24"/>
          <w:szCs w:val="24"/>
          <w:lang w:eastAsia="tr-TR"/>
        </w:rPr>
      </w:pPr>
    </w:p>
    <w:p w14:paraId="7679B8A9" w14:textId="77777777" w:rsidR="00971141" w:rsidRPr="00335DC8" w:rsidRDefault="00971141" w:rsidP="00971141">
      <w:pPr>
        <w:autoSpaceDE/>
        <w:autoSpaceDN/>
        <w:spacing w:after="160" w:line="259" w:lineRule="auto"/>
        <w:rPr>
          <w:sz w:val="24"/>
          <w:szCs w:val="24"/>
          <w:lang w:eastAsia="tr-TR"/>
        </w:rPr>
      </w:pPr>
    </w:p>
    <w:p w14:paraId="0E30CC51" w14:textId="77777777" w:rsidR="00971141" w:rsidRPr="00335DC8" w:rsidRDefault="00971141" w:rsidP="00971141">
      <w:pPr>
        <w:autoSpaceDE/>
        <w:autoSpaceDN/>
        <w:spacing w:after="160" w:line="259" w:lineRule="auto"/>
        <w:rPr>
          <w:sz w:val="24"/>
          <w:szCs w:val="24"/>
          <w:lang w:eastAsia="tr-TR"/>
        </w:rPr>
      </w:pPr>
    </w:p>
    <w:p w14:paraId="1BDA473D" w14:textId="77777777" w:rsidR="00971141" w:rsidRPr="00335DC8" w:rsidRDefault="00971141" w:rsidP="00971141">
      <w:pPr>
        <w:autoSpaceDE/>
        <w:autoSpaceDN/>
        <w:spacing w:after="160" w:line="259" w:lineRule="auto"/>
        <w:rPr>
          <w:sz w:val="24"/>
          <w:szCs w:val="24"/>
          <w:lang w:eastAsia="tr-TR"/>
        </w:rPr>
      </w:pPr>
    </w:p>
    <w:p w14:paraId="6C494888" w14:textId="77777777" w:rsidR="00971141" w:rsidRPr="00335DC8" w:rsidRDefault="00971141" w:rsidP="00971141">
      <w:pPr>
        <w:autoSpaceDE/>
        <w:autoSpaceDN/>
        <w:spacing w:after="160" w:line="259" w:lineRule="auto"/>
        <w:rPr>
          <w:sz w:val="24"/>
          <w:szCs w:val="24"/>
          <w:lang w:eastAsia="tr-TR"/>
        </w:rPr>
      </w:pPr>
    </w:p>
    <w:p w14:paraId="4AAD7921" w14:textId="77777777" w:rsidR="00971141" w:rsidRPr="00335DC8" w:rsidRDefault="00971141" w:rsidP="00971141">
      <w:pPr>
        <w:autoSpaceDE/>
        <w:autoSpaceDN/>
        <w:spacing w:after="160" w:line="259" w:lineRule="auto"/>
        <w:rPr>
          <w:sz w:val="24"/>
          <w:szCs w:val="24"/>
          <w:lang w:eastAsia="tr-TR"/>
        </w:rPr>
      </w:pPr>
    </w:p>
    <w:p w14:paraId="2AAE8B9E" w14:textId="77777777" w:rsidR="00971141" w:rsidRPr="00335DC8" w:rsidRDefault="00971141" w:rsidP="00971141">
      <w:pPr>
        <w:autoSpaceDE/>
        <w:autoSpaceDN/>
        <w:spacing w:after="160" w:line="259" w:lineRule="auto"/>
        <w:rPr>
          <w:sz w:val="24"/>
          <w:szCs w:val="24"/>
          <w:lang w:eastAsia="tr-TR"/>
        </w:rPr>
      </w:pPr>
    </w:p>
    <w:p w14:paraId="038D6F65" w14:textId="77777777" w:rsidR="00971141" w:rsidRPr="00335DC8" w:rsidRDefault="00971141" w:rsidP="00971141">
      <w:pPr>
        <w:autoSpaceDE/>
        <w:autoSpaceDN/>
        <w:spacing w:after="160" w:line="259" w:lineRule="auto"/>
        <w:rPr>
          <w:sz w:val="24"/>
          <w:szCs w:val="24"/>
          <w:lang w:eastAsia="tr-TR"/>
        </w:rPr>
      </w:pPr>
    </w:p>
    <w:p w14:paraId="484EFADF" w14:textId="77777777" w:rsidR="00971141" w:rsidRPr="00335DC8" w:rsidRDefault="00971141" w:rsidP="00971141">
      <w:pPr>
        <w:autoSpaceDE/>
        <w:autoSpaceDN/>
        <w:spacing w:after="160" w:line="259" w:lineRule="auto"/>
        <w:rPr>
          <w:sz w:val="24"/>
          <w:szCs w:val="24"/>
          <w:lang w:eastAsia="tr-TR"/>
        </w:rPr>
      </w:pPr>
    </w:p>
    <w:p w14:paraId="16D1AAA5" w14:textId="77777777" w:rsidR="004344BD" w:rsidRPr="00335DC8" w:rsidRDefault="004344BD" w:rsidP="00971141">
      <w:pPr>
        <w:autoSpaceDE/>
        <w:autoSpaceDN/>
        <w:spacing w:after="160" w:line="259" w:lineRule="auto"/>
        <w:rPr>
          <w:sz w:val="24"/>
          <w:szCs w:val="24"/>
          <w:lang w:eastAsia="tr-TR"/>
        </w:rPr>
      </w:pPr>
    </w:p>
    <w:p w14:paraId="048C497F" w14:textId="77777777" w:rsidR="004344BD" w:rsidRPr="00335DC8" w:rsidRDefault="004344BD" w:rsidP="008606C5">
      <w:pPr>
        <w:autoSpaceDE/>
        <w:autoSpaceDN/>
        <w:jc w:val="both"/>
        <w:rPr>
          <w:sz w:val="24"/>
          <w:szCs w:val="24"/>
          <w:lang w:eastAsia="tr-TR"/>
        </w:rPr>
      </w:pPr>
      <w:r w:rsidRPr="00335DC8">
        <w:rPr>
          <w:sz w:val="24"/>
          <w:szCs w:val="24"/>
          <w:lang w:eastAsia="tr-TR"/>
        </w:rPr>
        <w:t> </w:t>
      </w:r>
    </w:p>
    <w:p w14:paraId="14EC408A" w14:textId="330D3EAA" w:rsidR="004344BD" w:rsidRPr="00335DC8" w:rsidRDefault="00253ACC" w:rsidP="00120D70">
      <w:pPr>
        <w:autoSpaceDE/>
        <w:autoSpaceDN/>
        <w:jc w:val="both"/>
        <w:rPr>
          <w:b/>
          <w:bCs/>
          <w:sz w:val="24"/>
          <w:szCs w:val="24"/>
          <w:lang w:eastAsia="tr-TR"/>
        </w:rPr>
      </w:pPr>
      <w:r w:rsidRPr="00335DC8">
        <w:rPr>
          <w:b/>
          <w:bCs/>
          <w:sz w:val="24"/>
          <w:szCs w:val="24"/>
          <w:lang w:eastAsia="tr-TR"/>
        </w:rPr>
        <w:lastRenderedPageBreak/>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t>Ek</w:t>
      </w:r>
      <w:r w:rsidR="00875ED2" w:rsidRPr="00335DC8">
        <w:rPr>
          <w:b/>
          <w:bCs/>
          <w:sz w:val="24"/>
          <w:szCs w:val="24"/>
          <w:lang w:eastAsia="tr-TR"/>
        </w:rPr>
        <w:t>-</w:t>
      </w:r>
      <w:r w:rsidR="00FE7555" w:rsidRPr="00335DC8">
        <w:rPr>
          <w:b/>
          <w:bCs/>
          <w:sz w:val="24"/>
          <w:szCs w:val="24"/>
          <w:lang w:eastAsia="tr-TR"/>
        </w:rPr>
        <w:t>3</w:t>
      </w:r>
    </w:p>
    <w:p w14:paraId="4674B8D6" w14:textId="77777777" w:rsidR="00253ACC" w:rsidRPr="00335DC8" w:rsidRDefault="00253ACC" w:rsidP="008606C5">
      <w:pPr>
        <w:autoSpaceDE/>
        <w:autoSpaceDN/>
        <w:jc w:val="both"/>
        <w:rPr>
          <w:sz w:val="24"/>
          <w:szCs w:val="24"/>
          <w:lang w:eastAsia="tr-TR"/>
        </w:rPr>
      </w:pPr>
    </w:p>
    <w:p w14:paraId="6B5FD676" w14:textId="1AD334BB" w:rsidR="004344BD" w:rsidRPr="00335DC8" w:rsidRDefault="00CC6C66" w:rsidP="008606C5">
      <w:pPr>
        <w:autoSpaceDE/>
        <w:autoSpaceDN/>
        <w:jc w:val="center"/>
        <w:rPr>
          <w:b/>
          <w:bCs/>
          <w:sz w:val="24"/>
          <w:szCs w:val="24"/>
          <w:lang w:eastAsia="tr-TR"/>
        </w:rPr>
      </w:pPr>
      <w:r w:rsidRPr="00335DC8">
        <w:rPr>
          <w:b/>
          <w:bCs/>
          <w:sz w:val="24"/>
          <w:szCs w:val="24"/>
          <w:lang w:eastAsia="tr-TR"/>
        </w:rPr>
        <w:t>P</w:t>
      </w:r>
      <w:r w:rsidR="004344BD" w:rsidRPr="00335DC8">
        <w:rPr>
          <w:b/>
          <w:bCs/>
          <w:sz w:val="24"/>
          <w:szCs w:val="24"/>
          <w:lang w:eastAsia="tr-TR"/>
        </w:rPr>
        <w:t>DMK İZAHNAMESİNİN VEYA İHRAÇ BELGESİNİN</w:t>
      </w:r>
      <w:r w:rsidR="0062510B">
        <w:rPr>
          <w:b/>
          <w:bCs/>
          <w:sz w:val="24"/>
          <w:szCs w:val="24"/>
          <w:lang w:eastAsia="tr-TR"/>
        </w:rPr>
        <w:t xml:space="preserve"> </w:t>
      </w:r>
      <w:r w:rsidR="004344BD" w:rsidRPr="00335DC8">
        <w:rPr>
          <w:b/>
          <w:bCs/>
          <w:sz w:val="24"/>
          <w:szCs w:val="24"/>
          <w:lang w:eastAsia="tr-TR"/>
        </w:rPr>
        <w:t>ONAYLANMASI İÇİN GEREKLİ BİLGİ VE BELGELER</w:t>
      </w:r>
    </w:p>
    <w:p w14:paraId="56B36281" w14:textId="77777777" w:rsidR="00253ACC" w:rsidRPr="00335DC8" w:rsidRDefault="00253ACC" w:rsidP="008606C5">
      <w:pPr>
        <w:autoSpaceDE/>
        <w:autoSpaceDN/>
        <w:jc w:val="center"/>
        <w:rPr>
          <w:sz w:val="24"/>
          <w:szCs w:val="24"/>
          <w:lang w:eastAsia="tr-TR"/>
        </w:rPr>
      </w:pPr>
    </w:p>
    <w:p w14:paraId="3AD6CF99" w14:textId="17293711" w:rsidR="004344BD" w:rsidRPr="00335DC8" w:rsidRDefault="00253ACC" w:rsidP="00120D70">
      <w:pPr>
        <w:autoSpaceDE/>
        <w:autoSpaceDN/>
        <w:jc w:val="both"/>
        <w:rPr>
          <w:sz w:val="24"/>
          <w:szCs w:val="24"/>
          <w:lang w:eastAsia="tr-TR"/>
        </w:rPr>
      </w:pPr>
      <w:r w:rsidRPr="00335DC8">
        <w:rPr>
          <w:sz w:val="24"/>
          <w:szCs w:val="24"/>
          <w:lang w:eastAsia="tr-TR"/>
        </w:rPr>
        <w:tab/>
      </w:r>
      <w:r w:rsidR="004344BD" w:rsidRPr="00335DC8">
        <w:rPr>
          <w:sz w:val="24"/>
          <w:szCs w:val="24"/>
          <w:lang w:eastAsia="tr-TR"/>
        </w:rPr>
        <w:t xml:space="preserve">1) </w:t>
      </w:r>
      <w:r w:rsidR="00B85628" w:rsidRPr="00335DC8">
        <w:rPr>
          <w:sz w:val="24"/>
          <w:szCs w:val="24"/>
          <w:lang w:eastAsia="tr-TR"/>
        </w:rPr>
        <w:t>F</w:t>
      </w:r>
      <w:r w:rsidR="004344BD" w:rsidRPr="00335DC8">
        <w:rPr>
          <w:sz w:val="24"/>
          <w:szCs w:val="24"/>
          <w:lang w:eastAsia="tr-TR"/>
        </w:rPr>
        <w:t>on içtüzüğünün ticaret siciline tescil edildiği T</w:t>
      </w:r>
      <w:r w:rsidR="005568F2" w:rsidRPr="00335DC8">
        <w:rPr>
          <w:sz w:val="24"/>
          <w:szCs w:val="24"/>
          <w:lang w:eastAsia="tr-TR"/>
        </w:rPr>
        <w:t>TSG</w:t>
      </w:r>
      <w:r w:rsidR="00D268A6" w:rsidRPr="00335DC8">
        <w:rPr>
          <w:sz w:val="24"/>
          <w:szCs w:val="24"/>
          <w:lang w:eastAsia="tr-TR"/>
        </w:rPr>
        <w:t>.</w:t>
      </w:r>
      <w:r w:rsidR="004344BD" w:rsidRPr="00335DC8">
        <w:rPr>
          <w:sz w:val="24"/>
          <w:szCs w:val="24"/>
          <w:lang w:eastAsia="tr-TR"/>
        </w:rPr>
        <w:t xml:space="preserve"> </w:t>
      </w:r>
    </w:p>
    <w:p w14:paraId="5DE6E72A" w14:textId="233243B8" w:rsidR="006B0DAC" w:rsidRPr="00335DC8" w:rsidRDefault="00253ACC" w:rsidP="00120D70">
      <w:pPr>
        <w:autoSpaceDE/>
        <w:autoSpaceDN/>
        <w:jc w:val="both"/>
        <w:rPr>
          <w:sz w:val="24"/>
          <w:szCs w:val="24"/>
          <w:lang w:eastAsia="tr-TR"/>
        </w:rPr>
      </w:pPr>
      <w:r w:rsidRPr="00335DC8">
        <w:rPr>
          <w:sz w:val="24"/>
          <w:szCs w:val="24"/>
          <w:lang w:eastAsia="tr-TR"/>
        </w:rPr>
        <w:tab/>
      </w:r>
      <w:r w:rsidR="004344BD" w:rsidRPr="00335DC8">
        <w:rPr>
          <w:sz w:val="24"/>
          <w:szCs w:val="24"/>
          <w:lang w:eastAsia="tr-TR"/>
        </w:rPr>
        <w:t>2)</w:t>
      </w:r>
      <w:r w:rsidR="00BC723A" w:rsidRPr="00335DC8">
        <w:rPr>
          <w:sz w:val="24"/>
          <w:szCs w:val="24"/>
          <w:lang w:eastAsia="tr-TR"/>
        </w:rPr>
        <w:t xml:space="preserve"> Proje finansmanına konu olan projenin gelirleri ve diğer haklar</w:t>
      </w:r>
      <w:r w:rsidR="00501693" w:rsidRPr="00335DC8">
        <w:rPr>
          <w:sz w:val="24"/>
          <w:szCs w:val="24"/>
          <w:lang w:eastAsia="tr-TR"/>
        </w:rPr>
        <w:t>ın</w:t>
      </w:r>
      <w:r w:rsidR="00BC723A" w:rsidRPr="00335DC8">
        <w:rPr>
          <w:sz w:val="24"/>
          <w:szCs w:val="24"/>
          <w:lang w:eastAsia="tr-TR"/>
        </w:rPr>
        <w:t>a ilişkin olarak; her bir proje gelir ve hakkının türü veya niteliği, gelir ve haklardan fona aktarılan tutar, bu tutarın toplam gelir ve hakka oranı, vade bilgileri ve projenin beklenen gelirleri</w:t>
      </w:r>
      <w:r w:rsidR="00D268A6" w:rsidRPr="00335DC8">
        <w:rPr>
          <w:sz w:val="24"/>
          <w:szCs w:val="24"/>
          <w:lang w:eastAsia="tr-TR"/>
        </w:rPr>
        <w:t>.</w:t>
      </w:r>
    </w:p>
    <w:p w14:paraId="7E3F1424" w14:textId="5A5CBAB1" w:rsidR="00906216" w:rsidRPr="00335DC8" w:rsidRDefault="00253ACC" w:rsidP="00120D70">
      <w:pPr>
        <w:autoSpaceDE/>
        <w:autoSpaceDN/>
        <w:jc w:val="both"/>
        <w:rPr>
          <w:sz w:val="24"/>
          <w:szCs w:val="24"/>
          <w:lang w:eastAsia="tr-TR"/>
        </w:rPr>
      </w:pPr>
      <w:r w:rsidRPr="00335DC8">
        <w:rPr>
          <w:sz w:val="24"/>
          <w:szCs w:val="24"/>
          <w:lang w:eastAsia="tr-TR"/>
        </w:rPr>
        <w:tab/>
      </w:r>
      <w:r w:rsidR="006B0DAC" w:rsidRPr="00335DC8">
        <w:rPr>
          <w:sz w:val="24"/>
          <w:szCs w:val="24"/>
          <w:lang w:eastAsia="tr-TR"/>
        </w:rPr>
        <w:t>3)</w:t>
      </w:r>
      <w:r w:rsidR="003B5135" w:rsidRPr="00335DC8">
        <w:rPr>
          <w:sz w:val="24"/>
          <w:szCs w:val="24"/>
        </w:rPr>
        <w:t xml:space="preserve"> </w:t>
      </w:r>
      <w:r w:rsidR="003B5135" w:rsidRPr="00335DC8">
        <w:rPr>
          <w:sz w:val="24"/>
          <w:szCs w:val="24"/>
          <w:lang w:eastAsia="tr-TR"/>
        </w:rPr>
        <w:t xml:space="preserve">Fon portföyüne </w:t>
      </w:r>
      <w:r w:rsidRPr="00335DC8">
        <w:rPr>
          <w:sz w:val="24"/>
          <w:szCs w:val="24"/>
          <w:lang w:eastAsia="tr-TR"/>
        </w:rPr>
        <w:t>dâhil</w:t>
      </w:r>
      <w:r w:rsidR="003B5135" w:rsidRPr="00335DC8">
        <w:rPr>
          <w:sz w:val="24"/>
          <w:szCs w:val="24"/>
          <w:lang w:eastAsia="tr-TR"/>
        </w:rPr>
        <w:t xml:space="preserve"> edilecek kredi alacakları</w:t>
      </w:r>
      <w:r w:rsidR="005F21C7" w:rsidRPr="00335DC8">
        <w:rPr>
          <w:sz w:val="24"/>
          <w:szCs w:val="24"/>
          <w:lang w:eastAsia="tr-TR"/>
        </w:rPr>
        <w:t>na ilişkin olarak; her bir kredi alacağı</w:t>
      </w:r>
      <w:r w:rsidR="003B5135" w:rsidRPr="00335DC8">
        <w:rPr>
          <w:sz w:val="24"/>
          <w:szCs w:val="24"/>
          <w:lang w:eastAsia="tr-TR"/>
        </w:rPr>
        <w:t xml:space="preserve"> bazında bakiye anapara tutarı, bakiye anaparaya ilişkin tahakkuk etmiş ancak tahsil edilmemiş faiz tutarı, faiz oranı, vadeye kalan gün sayısı, varsa getiri oranı bilgilerini içeren tablo ile fon portföyüne </w:t>
      </w:r>
      <w:r w:rsidRPr="00335DC8">
        <w:rPr>
          <w:sz w:val="24"/>
          <w:szCs w:val="24"/>
          <w:lang w:eastAsia="tr-TR"/>
        </w:rPr>
        <w:t>dâhil</w:t>
      </w:r>
      <w:r w:rsidR="003B5135" w:rsidRPr="00335DC8">
        <w:rPr>
          <w:sz w:val="24"/>
          <w:szCs w:val="24"/>
          <w:lang w:eastAsia="tr-TR"/>
        </w:rPr>
        <w:t xml:space="preserve"> edilecek kredilere ilişkin sözleşmelerin kaç defa revize edildiği, kredilerin kaç defa yeniden yapılandırıldığı, kaynak kuruluşun kredi ödeme takvimi ile ilgili edimlerini ne şekilde yerine getirdiği hakkında bilgi</w:t>
      </w:r>
      <w:r w:rsidR="00D268A6" w:rsidRPr="00335DC8">
        <w:rPr>
          <w:sz w:val="24"/>
          <w:szCs w:val="24"/>
          <w:lang w:eastAsia="tr-TR"/>
        </w:rPr>
        <w:t>.</w:t>
      </w:r>
    </w:p>
    <w:p w14:paraId="54F499C5" w14:textId="3272F1C4" w:rsidR="004344BD" w:rsidRPr="00335DC8" w:rsidRDefault="00253ACC" w:rsidP="00120D70">
      <w:pPr>
        <w:autoSpaceDE/>
        <w:autoSpaceDN/>
        <w:jc w:val="both"/>
        <w:rPr>
          <w:sz w:val="24"/>
          <w:szCs w:val="24"/>
          <w:lang w:eastAsia="tr-TR"/>
        </w:rPr>
      </w:pPr>
      <w:r w:rsidRPr="00335DC8">
        <w:rPr>
          <w:sz w:val="24"/>
          <w:szCs w:val="24"/>
          <w:lang w:eastAsia="tr-TR"/>
        </w:rPr>
        <w:tab/>
      </w:r>
      <w:r w:rsidR="00D14771" w:rsidRPr="00335DC8">
        <w:rPr>
          <w:sz w:val="24"/>
          <w:szCs w:val="24"/>
          <w:lang w:eastAsia="tr-TR"/>
        </w:rPr>
        <w:t>4</w:t>
      </w:r>
      <w:r w:rsidR="004344BD" w:rsidRPr="00335DC8">
        <w:rPr>
          <w:sz w:val="24"/>
          <w:szCs w:val="24"/>
          <w:lang w:eastAsia="tr-TR"/>
        </w:rPr>
        <w:t>) Fon portföyü</w:t>
      </w:r>
      <w:r w:rsidR="00D14771" w:rsidRPr="00335DC8">
        <w:rPr>
          <w:sz w:val="24"/>
          <w:szCs w:val="24"/>
          <w:lang w:eastAsia="tr-TR"/>
        </w:rPr>
        <w:t>nde yer alan diğer varlıklar</w:t>
      </w:r>
      <w:r w:rsidR="004344BD" w:rsidRPr="00335DC8">
        <w:rPr>
          <w:sz w:val="24"/>
          <w:szCs w:val="24"/>
          <w:lang w:eastAsia="tr-TR"/>
        </w:rPr>
        <w:t xml:space="preserve"> hakkında bilgi (ortalama vadesi, faiz oranı, </w:t>
      </w:r>
      <w:r w:rsidR="00BC723A" w:rsidRPr="00335DC8">
        <w:rPr>
          <w:sz w:val="24"/>
          <w:szCs w:val="24"/>
          <w:lang w:eastAsia="tr-TR"/>
        </w:rPr>
        <w:t xml:space="preserve">beklenen </w:t>
      </w:r>
      <w:r w:rsidR="001C5A39" w:rsidRPr="00335DC8">
        <w:rPr>
          <w:sz w:val="24"/>
          <w:szCs w:val="24"/>
          <w:lang w:eastAsia="tr-TR"/>
        </w:rPr>
        <w:t>gelir tutarı</w:t>
      </w:r>
      <w:r w:rsidR="004344BD" w:rsidRPr="00335DC8">
        <w:rPr>
          <w:sz w:val="24"/>
          <w:szCs w:val="24"/>
          <w:lang w:eastAsia="tr-TR"/>
        </w:rPr>
        <w:t>,</w:t>
      </w:r>
      <w:r w:rsidR="00D14771" w:rsidRPr="00335DC8">
        <w:rPr>
          <w:sz w:val="24"/>
          <w:szCs w:val="24"/>
          <w:lang w:eastAsia="tr-TR"/>
        </w:rPr>
        <w:t xml:space="preserve"> türev araçlardan kaynaklanan hak ve yükümlülükler hakkında bilgi</w:t>
      </w:r>
      <w:r w:rsidR="004344BD" w:rsidRPr="00335DC8">
        <w:rPr>
          <w:sz w:val="24"/>
          <w:szCs w:val="24"/>
          <w:lang w:eastAsia="tr-TR"/>
        </w:rPr>
        <w:t>)</w:t>
      </w:r>
      <w:r w:rsidR="00D268A6" w:rsidRPr="00335DC8">
        <w:rPr>
          <w:sz w:val="24"/>
          <w:szCs w:val="24"/>
          <w:lang w:eastAsia="tr-TR"/>
        </w:rPr>
        <w:t>.</w:t>
      </w:r>
    </w:p>
    <w:p w14:paraId="46BBFB99" w14:textId="7EB1C165" w:rsidR="007860FC" w:rsidRPr="00335DC8" w:rsidRDefault="00253ACC" w:rsidP="00120D70">
      <w:pPr>
        <w:autoSpaceDE/>
        <w:autoSpaceDN/>
        <w:jc w:val="both"/>
        <w:rPr>
          <w:sz w:val="24"/>
          <w:szCs w:val="24"/>
          <w:lang w:eastAsia="tr-TR"/>
        </w:rPr>
      </w:pPr>
      <w:r w:rsidRPr="00335DC8">
        <w:rPr>
          <w:sz w:val="24"/>
          <w:szCs w:val="24"/>
          <w:lang w:eastAsia="tr-TR"/>
        </w:rPr>
        <w:tab/>
      </w:r>
      <w:r w:rsidR="00D14771" w:rsidRPr="00335DC8">
        <w:rPr>
          <w:sz w:val="24"/>
          <w:szCs w:val="24"/>
          <w:lang w:eastAsia="tr-TR"/>
        </w:rPr>
        <w:t>5</w:t>
      </w:r>
      <w:r w:rsidR="007860FC" w:rsidRPr="00335DC8">
        <w:rPr>
          <w:sz w:val="24"/>
          <w:szCs w:val="24"/>
          <w:lang w:eastAsia="tr-TR"/>
        </w:rPr>
        <w:t>) PDMK ihracına konu proje hakkında bilgi,</w:t>
      </w:r>
      <w:r w:rsidR="003168C0" w:rsidRPr="00335DC8">
        <w:rPr>
          <w:sz w:val="24"/>
          <w:szCs w:val="24"/>
          <w:lang w:eastAsia="tr-TR"/>
        </w:rPr>
        <w:t xml:space="preserve"> proje kapsamında yapılan önemli sözleşmelerin örnekleri</w:t>
      </w:r>
      <w:r w:rsidR="00D268A6" w:rsidRPr="00335DC8">
        <w:rPr>
          <w:sz w:val="24"/>
          <w:szCs w:val="24"/>
          <w:lang w:eastAsia="tr-TR"/>
        </w:rPr>
        <w:t>.</w:t>
      </w:r>
    </w:p>
    <w:p w14:paraId="34AFFF0A" w14:textId="04552DB1" w:rsidR="00770F3C" w:rsidRPr="00335DC8" w:rsidRDefault="00253ACC" w:rsidP="00120D70">
      <w:pPr>
        <w:autoSpaceDE/>
        <w:autoSpaceDN/>
        <w:jc w:val="both"/>
        <w:rPr>
          <w:sz w:val="24"/>
          <w:szCs w:val="24"/>
          <w:lang w:eastAsia="tr-TR"/>
        </w:rPr>
      </w:pPr>
      <w:r w:rsidRPr="00335DC8">
        <w:rPr>
          <w:sz w:val="24"/>
          <w:szCs w:val="24"/>
          <w:lang w:eastAsia="tr-TR"/>
        </w:rPr>
        <w:tab/>
      </w:r>
      <w:r w:rsidR="00770F3C" w:rsidRPr="00335DC8">
        <w:rPr>
          <w:sz w:val="24"/>
          <w:szCs w:val="24"/>
          <w:lang w:eastAsia="tr-TR"/>
        </w:rPr>
        <w:t>6)</w:t>
      </w:r>
      <w:r w:rsidRPr="00335DC8">
        <w:rPr>
          <w:sz w:val="24"/>
          <w:szCs w:val="24"/>
          <w:lang w:eastAsia="tr-TR"/>
        </w:rPr>
        <w:t xml:space="preserve"> </w:t>
      </w:r>
      <w:r w:rsidR="00770F3C" w:rsidRPr="00335DC8">
        <w:rPr>
          <w:sz w:val="24"/>
          <w:szCs w:val="24"/>
          <w:lang w:eastAsia="tr-TR"/>
        </w:rPr>
        <w:t>Proje sürecinde meydana gelebilecek aksama ve kayıpların karşılanması için proje taraflarınca alınması öngörülen tedbirlere ilişkin bilgi ve varsa ilgili sözleşmeler</w:t>
      </w:r>
      <w:r w:rsidR="00D268A6" w:rsidRPr="00335DC8">
        <w:rPr>
          <w:sz w:val="24"/>
          <w:szCs w:val="24"/>
          <w:lang w:eastAsia="tr-TR"/>
        </w:rPr>
        <w:t>.</w:t>
      </w:r>
    </w:p>
    <w:p w14:paraId="5ED7F008" w14:textId="52C6854A" w:rsidR="004344BD" w:rsidRPr="00335DC8" w:rsidRDefault="00253ACC" w:rsidP="00120D70">
      <w:pPr>
        <w:autoSpaceDE/>
        <w:autoSpaceDN/>
        <w:jc w:val="both"/>
        <w:rPr>
          <w:sz w:val="24"/>
          <w:szCs w:val="24"/>
          <w:lang w:eastAsia="tr-TR"/>
        </w:rPr>
      </w:pPr>
      <w:r w:rsidRPr="00335DC8">
        <w:rPr>
          <w:sz w:val="24"/>
          <w:szCs w:val="24"/>
          <w:lang w:eastAsia="tr-TR"/>
        </w:rPr>
        <w:tab/>
      </w:r>
      <w:r w:rsidR="00770F3C" w:rsidRPr="00335DC8">
        <w:rPr>
          <w:sz w:val="24"/>
          <w:szCs w:val="24"/>
          <w:lang w:eastAsia="tr-TR"/>
        </w:rPr>
        <w:t>7</w:t>
      </w:r>
      <w:r w:rsidR="004344BD" w:rsidRPr="00335DC8">
        <w:rPr>
          <w:sz w:val="24"/>
          <w:szCs w:val="24"/>
          <w:lang w:eastAsia="tr-TR"/>
        </w:rPr>
        <w:t xml:space="preserve">) Hizmet sağlayıcı, varsa fon operasyon sorumlusu, bağımsız denetim kuruluşu, hizmet sağlayıcının faaliyetlerini ve fon varlıklarının mevcudiyetinin incelemesini yapacak kuruluş, saklamaya yetkili kuruluş ve kurucudan farklı ise </w:t>
      </w:r>
      <w:r w:rsidR="00F9682F" w:rsidRPr="00335DC8">
        <w:rPr>
          <w:sz w:val="24"/>
          <w:szCs w:val="24"/>
          <w:lang w:eastAsia="tr-TR"/>
        </w:rPr>
        <w:t>kaynak kuruluşu</w:t>
      </w:r>
      <w:r w:rsidR="004344BD" w:rsidRPr="00335DC8">
        <w:rPr>
          <w:sz w:val="24"/>
          <w:szCs w:val="24"/>
          <w:lang w:eastAsia="tr-TR"/>
        </w:rPr>
        <w:t xml:space="preserve"> tanıtıcı bilgiler</w:t>
      </w:r>
      <w:r w:rsidR="00D268A6" w:rsidRPr="00335DC8">
        <w:rPr>
          <w:sz w:val="24"/>
          <w:szCs w:val="24"/>
          <w:lang w:eastAsia="tr-TR"/>
        </w:rPr>
        <w:t>.</w:t>
      </w:r>
    </w:p>
    <w:p w14:paraId="1D205519" w14:textId="24F4453F" w:rsidR="004344BD" w:rsidRPr="00335DC8" w:rsidRDefault="00253ACC" w:rsidP="00120D70">
      <w:pPr>
        <w:autoSpaceDE/>
        <w:autoSpaceDN/>
        <w:jc w:val="both"/>
        <w:rPr>
          <w:sz w:val="24"/>
          <w:szCs w:val="24"/>
          <w:lang w:eastAsia="tr-TR"/>
        </w:rPr>
      </w:pPr>
      <w:r w:rsidRPr="00335DC8">
        <w:rPr>
          <w:sz w:val="24"/>
          <w:szCs w:val="24"/>
          <w:lang w:eastAsia="tr-TR"/>
        </w:rPr>
        <w:tab/>
      </w:r>
      <w:r w:rsidR="00CB46FC" w:rsidRPr="00335DC8">
        <w:rPr>
          <w:sz w:val="24"/>
          <w:szCs w:val="24"/>
          <w:lang w:eastAsia="tr-TR"/>
        </w:rPr>
        <w:t>8</w:t>
      </w:r>
      <w:r w:rsidR="004344BD" w:rsidRPr="00335DC8">
        <w:rPr>
          <w:sz w:val="24"/>
          <w:szCs w:val="24"/>
          <w:lang w:eastAsia="tr-TR"/>
        </w:rPr>
        <w:t xml:space="preserve">) İhraca ilişkin fon kurulu kararı ile varlıkların devrine ilişkin </w:t>
      </w:r>
      <w:r w:rsidR="00F9682F" w:rsidRPr="00335DC8">
        <w:rPr>
          <w:sz w:val="24"/>
          <w:szCs w:val="24"/>
          <w:lang w:eastAsia="tr-TR"/>
        </w:rPr>
        <w:t>kaynak kuruluşun</w:t>
      </w:r>
      <w:r w:rsidR="004344BD" w:rsidRPr="00335DC8">
        <w:rPr>
          <w:sz w:val="24"/>
          <w:szCs w:val="24"/>
          <w:lang w:eastAsia="tr-TR"/>
        </w:rPr>
        <w:t xml:space="preserve"> yetkili organ kararı</w:t>
      </w:r>
      <w:r w:rsidR="003805A0" w:rsidRPr="00335DC8">
        <w:rPr>
          <w:sz w:val="24"/>
          <w:szCs w:val="24"/>
          <w:lang w:eastAsia="tr-TR"/>
        </w:rPr>
        <w:t xml:space="preserve"> veya kaynak kuruluşun adi ortaklık olması durumunda ortaklar</w:t>
      </w:r>
      <w:r w:rsidR="000436B3" w:rsidRPr="00335DC8">
        <w:rPr>
          <w:sz w:val="24"/>
          <w:szCs w:val="24"/>
          <w:lang w:eastAsia="tr-TR"/>
        </w:rPr>
        <w:t xml:space="preserve"> kararı</w:t>
      </w:r>
      <w:r w:rsidR="00D268A6" w:rsidRPr="00335DC8">
        <w:rPr>
          <w:sz w:val="24"/>
          <w:szCs w:val="24"/>
          <w:lang w:eastAsia="tr-TR"/>
        </w:rPr>
        <w:t>.</w:t>
      </w:r>
    </w:p>
    <w:p w14:paraId="7C6D7306" w14:textId="4A1141CD" w:rsidR="0025148A" w:rsidRPr="00335DC8" w:rsidRDefault="00253ACC" w:rsidP="00120D70">
      <w:pPr>
        <w:autoSpaceDE/>
        <w:autoSpaceDN/>
        <w:jc w:val="both"/>
        <w:rPr>
          <w:bCs/>
          <w:iCs/>
          <w:sz w:val="24"/>
          <w:szCs w:val="24"/>
          <w:lang w:eastAsia="tr-TR"/>
        </w:rPr>
      </w:pPr>
      <w:r w:rsidRPr="00335DC8">
        <w:rPr>
          <w:bCs/>
          <w:iCs/>
          <w:sz w:val="24"/>
          <w:szCs w:val="24"/>
          <w:lang w:eastAsia="tr-TR"/>
        </w:rPr>
        <w:tab/>
      </w:r>
      <w:r w:rsidR="00B54665" w:rsidRPr="00335DC8">
        <w:rPr>
          <w:bCs/>
          <w:iCs/>
          <w:sz w:val="24"/>
          <w:szCs w:val="24"/>
          <w:lang w:eastAsia="tr-TR"/>
        </w:rPr>
        <w:t>9</w:t>
      </w:r>
      <w:r w:rsidR="00AA61F9" w:rsidRPr="00335DC8">
        <w:rPr>
          <w:bCs/>
          <w:iCs/>
          <w:sz w:val="24"/>
          <w:szCs w:val="24"/>
          <w:lang w:eastAsia="tr-TR"/>
        </w:rPr>
        <w:t>)</w:t>
      </w:r>
      <w:r w:rsidR="00387B1C" w:rsidRPr="00335DC8">
        <w:rPr>
          <w:bCs/>
          <w:iCs/>
          <w:sz w:val="24"/>
          <w:szCs w:val="24"/>
          <w:lang w:eastAsia="tr-TR"/>
        </w:rPr>
        <w:t xml:space="preserve"> </w:t>
      </w:r>
      <w:r w:rsidR="00AA61F9" w:rsidRPr="00335DC8">
        <w:rPr>
          <w:bCs/>
          <w:iCs/>
          <w:sz w:val="24"/>
          <w:szCs w:val="24"/>
          <w:lang w:eastAsia="tr-TR"/>
        </w:rPr>
        <w:t>Proje değerleme raporları</w:t>
      </w:r>
      <w:r w:rsidR="00D268A6" w:rsidRPr="00335DC8">
        <w:rPr>
          <w:bCs/>
          <w:iCs/>
          <w:sz w:val="24"/>
          <w:szCs w:val="24"/>
          <w:lang w:eastAsia="tr-TR"/>
        </w:rPr>
        <w:t>.</w:t>
      </w:r>
    </w:p>
    <w:p w14:paraId="0DE2B04F" w14:textId="13162CFE" w:rsidR="00BB6BFA" w:rsidRPr="00335DC8" w:rsidRDefault="00253ACC" w:rsidP="00120D70">
      <w:pPr>
        <w:autoSpaceDE/>
        <w:autoSpaceDN/>
        <w:jc w:val="both"/>
        <w:rPr>
          <w:bCs/>
          <w:iCs/>
          <w:sz w:val="24"/>
          <w:szCs w:val="24"/>
          <w:lang w:eastAsia="tr-TR"/>
        </w:rPr>
      </w:pPr>
      <w:r w:rsidRPr="00335DC8">
        <w:rPr>
          <w:bCs/>
          <w:iCs/>
          <w:sz w:val="24"/>
          <w:szCs w:val="24"/>
          <w:lang w:eastAsia="tr-TR"/>
        </w:rPr>
        <w:tab/>
      </w:r>
      <w:r w:rsidR="00BB6BFA" w:rsidRPr="00335DC8">
        <w:rPr>
          <w:bCs/>
          <w:iCs/>
          <w:sz w:val="24"/>
          <w:szCs w:val="24"/>
          <w:lang w:eastAsia="tr-TR"/>
        </w:rPr>
        <w:t>1</w:t>
      </w:r>
      <w:r w:rsidR="00B54665" w:rsidRPr="00335DC8">
        <w:rPr>
          <w:bCs/>
          <w:iCs/>
          <w:sz w:val="24"/>
          <w:szCs w:val="24"/>
          <w:lang w:eastAsia="tr-TR"/>
        </w:rPr>
        <w:t>0</w:t>
      </w:r>
      <w:r w:rsidR="00BB6BFA" w:rsidRPr="00335DC8">
        <w:rPr>
          <w:bCs/>
          <w:iCs/>
          <w:sz w:val="24"/>
          <w:szCs w:val="24"/>
          <w:lang w:eastAsia="tr-TR"/>
        </w:rPr>
        <w:t xml:space="preserve">) </w:t>
      </w:r>
      <w:r w:rsidR="00946F30" w:rsidRPr="00335DC8">
        <w:rPr>
          <w:bCs/>
          <w:iCs/>
          <w:sz w:val="24"/>
          <w:szCs w:val="24"/>
          <w:lang w:eastAsia="tr-TR"/>
        </w:rPr>
        <w:t>M</w:t>
      </w:r>
      <w:r w:rsidR="00BB6BFA" w:rsidRPr="00335DC8">
        <w:rPr>
          <w:bCs/>
          <w:iCs/>
          <w:sz w:val="24"/>
          <w:szCs w:val="24"/>
          <w:lang w:eastAsia="tr-TR"/>
        </w:rPr>
        <w:t>akroekonomik göstergele</w:t>
      </w:r>
      <w:r w:rsidR="00946F30" w:rsidRPr="00335DC8">
        <w:rPr>
          <w:bCs/>
          <w:iCs/>
          <w:sz w:val="24"/>
          <w:szCs w:val="24"/>
          <w:lang w:eastAsia="tr-TR"/>
        </w:rPr>
        <w:t>r ve sektörel veriler dikkate alınarak tespit edilmi</w:t>
      </w:r>
      <w:r w:rsidR="009F1BC8" w:rsidRPr="00335DC8">
        <w:rPr>
          <w:bCs/>
          <w:iCs/>
          <w:sz w:val="24"/>
          <w:szCs w:val="24"/>
          <w:lang w:eastAsia="tr-TR"/>
        </w:rPr>
        <w:t>ş proje risklerine ilişkin</w:t>
      </w:r>
      <w:r w:rsidR="00946F30" w:rsidRPr="00335DC8">
        <w:rPr>
          <w:bCs/>
          <w:iCs/>
          <w:sz w:val="24"/>
          <w:szCs w:val="24"/>
          <w:lang w:eastAsia="tr-TR"/>
        </w:rPr>
        <w:t>,</w:t>
      </w:r>
      <w:r w:rsidR="00946F30" w:rsidRPr="00335DC8">
        <w:rPr>
          <w:color w:val="666666"/>
          <w:sz w:val="24"/>
          <w:szCs w:val="24"/>
          <w:lang w:eastAsia="tr-TR"/>
        </w:rPr>
        <w:t xml:space="preserve"> </w:t>
      </w:r>
      <w:r w:rsidR="00946F30" w:rsidRPr="00335DC8">
        <w:rPr>
          <w:bCs/>
          <w:iCs/>
          <w:sz w:val="24"/>
          <w:szCs w:val="24"/>
          <w:lang w:eastAsia="tr-TR"/>
        </w:rPr>
        <w:t>projenin optimum borç/</w:t>
      </w:r>
      <w:r w:rsidR="004F2440" w:rsidRPr="00335DC8">
        <w:rPr>
          <w:bCs/>
          <w:iCs/>
          <w:sz w:val="24"/>
          <w:szCs w:val="24"/>
          <w:lang w:eastAsia="tr-TR"/>
        </w:rPr>
        <w:t>özkaynak oranı, vade yapısı, f</w:t>
      </w:r>
      <w:r w:rsidR="00946F30" w:rsidRPr="00335DC8">
        <w:rPr>
          <w:bCs/>
          <w:iCs/>
          <w:sz w:val="24"/>
          <w:szCs w:val="24"/>
          <w:lang w:eastAsia="tr-TR"/>
        </w:rPr>
        <w:t>iyatlama</w:t>
      </w:r>
      <w:r w:rsidR="009F1BC8" w:rsidRPr="00335DC8">
        <w:rPr>
          <w:bCs/>
          <w:iCs/>
          <w:sz w:val="24"/>
          <w:szCs w:val="24"/>
          <w:lang w:eastAsia="tr-TR"/>
        </w:rPr>
        <w:t>sına ilişkin</w:t>
      </w:r>
      <w:r w:rsidR="00946F30" w:rsidRPr="00335DC8">
        <w:rPr>
          <w:bCs/>
          <w:iCs/>
          <w:sz w:val="24"/>
          <w:szCs w:val="24"/>
          <w:lang w:eastAsia="tr-TR"/>
        </w:rPr>
        <w:t xml:space="preserve"> ve </w:t>
      </w:r>
      <w:r w:rsidR="00751FE4" w:rsidRPr="00335DC8">
        <w:rPr>
          <w:bCs/>
          <w:iCs/>
          <w:sz w:val="24"/>
          <w:szCs w:val="24"/>
          <w:lang w:eastAsia="tr-TR"/>
        </w:rPr>
        <w:t>projenin teminat ile diğer kredi koşullarına ilişkin bilgi</w:t>
      </w:r>
      <w:r w:rsidR="00946F30" w:rsidRPr="00335DC8">
        <w:rPr>
          <w:bCs/>
          <w:iCs/>
          <w:sz w:val="24"/>
          <w:szCs w:val="24"/>
          <w:lang w:eastAsia="tr-TR"/>
        </w:rPr>
        <w:t>leri</w:t>
      </w:r>
      <w:r w:rsidR="00B54665" w:rsidRPr="00335DC8">
        <w:rPr>
          <w:bCs/>
          <w:iCs/>
          <w:sz w:val="24"/>
          <w:szCs w:val="24"/>
          <w:lang w:eastAsia="tr-TR"/>
        </w:rPr>
        <w:t xml:space="preserve">, talep, nakit akımı ve risk analizlerini de içeren </w:t>
      </w:r>
      <w:r w:rsidR="00656924" w:rsidRPr="00335DC8">
        <w:rPr>
          <w:bCs/>
          <w:iCs/>
          <w:sz w:val="24"/>
          <w:szCs w:val="24"/>
          <w:lang w:eastAsia="tr-TR"/>
        </w:rPr>
        <w:t xml:space="preserve">bağımsız </w:t>
      </w:r>
      <w:r w:rsidR="002F6043" w:rsidRPr="00335DC8">
        <w:rPr>
          <w:bCs/>
          <w:iCs/>
          <w:sz w:val="24"/>
          <w:szCs w:val="24"/>
          <w:lang w:eastAsia="tr-TR"/>
        </w:rPr>
        <w:t>finansal</w:t>
      </w:r>
      <w:r w:rsidR="00B54665" w:rsidRPr="00335DC8">
        <w:rPr>
          <w:bCs/>
          <w:iCs/>
          <w:sz w:val="24"/>
          <w:szCs w:val="24"/>
          <w:lang w:eastAsia="tr-TR"/>
        </w:rPr>
        <w:t xml:space="preserve"> fizibilite etüdü</w:t>
      </w:r>
      <w:r w:rsidR="00D268A6" w:rsidRPr="00335DC8">
        <w:rPr>
          <w:bCs/>
          <w:iCs/>
          <w:sz w:val="24"/>
          <w:szCs w:val="24"/>
          <w:lang w:eastAsia="tr-TR"/>
        </w:rPr>
        <w:t>.</w:t>
      </w:r>
    </w:p>
    <w:p w14:paraId="4C927561" w14:textId="54C8C5BE" w:rsidR="00AA61F9" w:rsidRPr="00335DC8" w:rsidRDefault="00253ACC" w:rsidP="00120D70">
      <w:pPr>
        <w:autoSpaceDE/>
        <w:autoSpaceDN/>
        <w:jc w:val="both"/>
        <w:rPr>
          <w:sz w:val="24"/>
          <w:szCs w:val="24"/>
          <w:lang w:eastAsia="tr-TR"/>
        </w:rPr>
      </w:pPr>
      <w:r w:rsidRPr="00335DC8">
        <w:rPr>
          <w:sz w:val="24"/>
          <w:szCs w:val="24"/>
          <w:lang w:eastAsia="tr-TR"/>
        </w:rPr>
        <w:tab/>
      </w:r>
      <w:r w:rsidR="00CB46FC" w:rsidRPr="00335DC8">
        <w:rPr>
          <w:sz w:val="24"/>
          <w:szCs w:val="24"/>
          <w:lang w:eastAsia="tr-TR"/>
        </w:rPr>
        <w:t>1</w:t>
      </w:r>
      <w:r w:rsidR="00B54665" w:rsidRPr="00335DC8">
        <w:rPr>
          <w:sz w:val="24"/>
          <w:szCs w:val="24"/>
          <w:lang w:eastAsia="tr-TR"/>
        </w:rPr>
        <w:t>1</w:t>
      </w:r>
      <w:r w:rsidR="00AA61F9" w:rsidRPr="00335DC8">
        <w:rPr>
          <w:sz w:val="24"/>
          <w:szCs w:val="24"/>
          <w:lang w:eastAsia="tr-TR"/>
        </w:rPr>
        <w:t>)</w:t>
      </w:r>
      <w:r w:rsidR="00387B1C" w:rsidRPr="00335DC8">
        <w:rPr>
          <w:sz w:val="24"/>
          <w:szCs w:val="24"/>
          <w:lang w:eastAsia="tr-TR"/>
        </w:rPr>
        <w:t xml:space="preserve"> </w:t>
      </w:r>
      <w:r w:rsidR="00AA61F9" w:rsidRPr="00335DC8">
        <w:rPr>
          <w:sz w:val="24"/>
          <w:szCs w:val="24"/>
          <w:lang w:eastAsia="tr-TR"/>
        </w:rPr>
        <w:t xml:space="preserve">İhraçtan elde edilen fonun </w:t>
      </w:r>
      <w:r w:rsidR="00393E9F" w:rsidRPr="00335DC8">
        <w:rPr>
          <w:sz w:val="24"/>
          <w:szCs w:val="24"/>
          <w:lang w:eastAsia="tr-TR"/>
        </w:rPr>
        <w:t>kaynak kuruluşa</w:t>
      </w:r>
      <w:r w:rsidR="00AA61F9" w:rsidRPr="00335DC8">
        <w:rPr>
          <w:sz w:val="24"/>
          <w:szCs w:val="24"/>
          <w:lang w:eastAsia="tr-TR"/>
        </w:rPr>
        <w:t xml:space="preserve"> aktarılmasında kullanılacak ilerleme pursantaj tablosu</w:t>
      </w:r>
      <w:r w:rsidR="00D268A6" w:rsidRPr="00335DC8">
        <w:rPr>
          <w:sz w:val="24"/>
          <w:szCs w:val="24"/>
          <w:lang w:eastAsia="tr-TR"/>
        </w:rPr>
        <w:t>.</w:t>
      </w:r>
    </w:p>
    <w:p w14:paraId="29ADEA4C" w14:textId="3556F014" w:rsidR="004344BD" w:rsidRPr="00335DC8" w:rsidRDefault="00253ACC" w:rsidP="00120D70">
      <w:pPr>
        <w:autoSpaceDE/>
        <w:autoSpaceDN/>
        <w:jc w:val="both"/>
        <w:rPr>
          <w:sz w:val="24"/>
          <w:szCs w:val="24"/>
          <w:lang w:eastAsia="tr-TR"/>
        </w:rPr>
      </w:pPr>
      <w:r w:rsidRPr="00335DC8">
        <w:rPr>
          <w:sz w:val="24"/>
          <w:szCs w:val="24"/>
          <w:lang w:eastAsia="tr-TR"/>
        </w:rPr>
        <w:tab/>
      </w:r>
      <w:r w:rsidR="00AA61F9" w:rsidRPr="00335DC8">
        <w:rPr>
          <w:sz w:val="24"/>
          <w:szCs w:val="24"/>
          <w:lang w:eastAsia="tr-TR"/>
        </w:rPr>
        <w:t>1</w:t>
      </w:r>
      <w:r w:rsidR="00B54665" w:rsidRPr="00335DC8">
        <w:rPr>
          <w:sz w:val="24"/>
          <w:szCs w:val="24"/>
          <w:lang w:eastAsia="tr-TR"/>
        </w:rPr>
        <w:t>2</w:t>
      </w:r>
      <w:r w:rsidR="004344BD" w:rsidRPr="00335DC8">
        <w:rPr>
          <w:sz w:val="24"/>
          <w:szCs w:val="24"/>
          <w:lang w:eastAsia="tr-TR"/>
        </w:rPr>
        <w:t xml:space="preserve">) </w:t>
      </w:r>
      <w:r w:rsidR="00CC6C66" w:rsidRPr="00335DC8">
        <w:rPr>
          <w:sz w:val="24"/>
          <w:szCs w:val="24"/>
          <w:lang w:eastAsia="tr-TR"/>
        </w:rPr>
        <w:t>P</w:t>
      </w:r>
      <w:r w:rsidR="004344BD" w:rsidRPr="00335DC8">
        <w:rPr>
          <w:sz w:val="24"/>
          <w:szCs w:val="24"/>
          <w:lang w:eastAsia="tr-TR"/>
        </w:rPr>
        <w:t>DMK’dan kaynaklanan ödeme yükümlülükleri için garanti verilmesi durumunda Kurul ve fona hitaben yazılan yazı ve garantiyi veren tüzel kişinin konuya ilişkin yetkili organ kararının noter onaylı örneği</w:t>
      </w:r>
      <w:r w:rsidR="00D268A6" w:rsidRPr="00335DC8">
        <w:rPr>
          <w:sz w:val="24"/>
          <w:szCs w:val="24"/>
          <w:lang w:eastAsia="tr-TR"/>
        </w:rPr>
        <w:t>.</w:t>
      </w:r>
    </w:p>
    <w:p w14:paraId="10023A35" w14:textId="6344F1E0" w:rsidR="004344BD" w:rsidRPr="00335DC8" w:rsidRDefault="00253ACC" w:rsidP="00120D70">
      <w:pPr>
        <w:autoSpaceDE/>
        <w:autoSpaceDN/>
        <w:jc w:val="both"/>
        <w:rPr>
          <w:sz w:val="24"/>
          <w:szCs w:val="24"/>
          <w:lang w:eastAsia="tr-TR"/>
        </w:rPr>
      </w:pPr>
      <w:r w:rsidRPr="00335DC8">
        <w:rPr>
          <w:sz w:val="24"/>
          <w:szCs w:val="24"/>
          <w:lang w:eastAsia="tr-TR"/>
        </w:rPr>
        <w:tab/>
      </w:r>
      <w:r w:rsidR="00AA61F9" w:rsidRPr="00335DC8">
        <w:rPr>
          <w:sz w:val="24"/>
          <w:szCs w:val="24"/>
          <w:lang w:eastAsia="tr-TR"/>
        </w:rPr>
        <w:t>1</w:t>
      </w:r>
      <w:r w:rsidR="00B54665" w:rsidRPr="00335DC8">
        <w:rPr>
          <w:sz w:val="24"/>
          <w:szCs w:val="24"/>
          <w:lang w:eastAsia="tr-TR"/>
        </w:rPr>
        <w:t>3</w:t>
      </w:r>
      <w:r w:rsidR="004344BD" w:rsidRPr="00335DC8">
        <w:rPr>
          <w:sz w:val="24"/>
          <w:szCs w:val="24"/>
          <w:lang w:eastAsia="tr-TR"/>
        </w:rPr>
        <w:t>) Halka arz yolu ile yapılacak ihraçlar için aracılık sözleşmesi</w:t>
      </w:r>
      <w:r w:rsidR="00D268A6" w:rsidRPr="00335DC8">
        <w:rPr>
          <w:sz w:val="24"/>
          <w:szCs w:val="24"/>
          <w:lang w:eastAsia="tr-TR"/>
        </w:rPr>
        <w:t>.</w:t>
      </w:r>
    </w:p>
    <w:p w14:paraId="407FB981" w14:textId="67000A92" w:rsidR="004344BD" w:rsidRPr="00335DC8" w:rsidRDefault="00253ACC" w:rsidP="00120D70">
      <w:pPr>
        <w:autoSpaceDE/>
        <w:autoSpaceDN/>
        <w:jc w:val="both"/>
        <w:rPr>
          <w:color w:val="000000" w:themeColor="text1"/>
          <w:sz w:val="24"/>
          <w:szCs w:val="24"/>
          <w:lang w:eastAsia="tr-TR"/>
        </w:rPr>
      </w:pPr>
      <w:r w:rsidRPr="00335DC8">
        <w:rPr>
          <w:sz w:val="24"/>
          <w:szCs w:val="24"/>
          <w:lang w:eastAsia="tr-TR"/>
        </w:rPr>
        <w:tab/>
      </w:r>
      <w:r w:rsidR="00AA61F9" w:rsidRPr="00335DC8">
        <w:rPr>
          <w:sz w:val="24"/>
          <w:szCs w:val="24"/>
          <w:lang w:eastAsia="tr-TR"/>
        </w:rPr>
        <w:t>1</w:t>
      </w:r>
      <w:r w:rsidR="00B54665" w:rsidRPr="00335DC8">
        <w:rPr>
          <w:sz w:val="24"/>
          <w:szCs w:val="24"/>
          <w:lang w:eastAsia="tr-TR"/>
        </w:rPr>
        <w:t>4</w:t>
      </w:r>
      <w:r w:rsidR="004344BD" w:rsidRPr="00335DC8">
        <w:rPr>
          <w:sz w:val="24"/>
          <w:szCs w:val="24"/>
          <w:lang w:eastAsia="tr-TR"/>
        </w:rPr>
        <w:t>) Halka arz yolu ile yapılacak ihraçlar için; fon kurucu</w:t>
      </w:r>
      <w:r w:rsidR="00EF41A3" w:rsidRPr="00335DC8">
        <w:rPr>
          <w:sz w:val="24"/>
          <w:szCs w:val="24"/>
          <w:lang w:eastAsia="tr-TR"/>
        </w:rPr>
        <w:t>su</w:t>
      </w:r>
      <w:r w:rsidR="004344BD" w:rsidRPr="00335DC8">
        <w:rPr>
          <w:sz w:val="24"/>
          <w:szCs w:val="24"/>
          <w:lang w:eastAsia="tr-TR"/>
        </w:rPr>
        <w:t xml:space="preserve">nun, </w:t>
      </w:r>
      <w:r w:rsidR="00393E9F" w:rsidRPr="00335DC8">
        <w:rPr>
          <w:sz w:val="24"/>
          <w:szCs w:val="24"/>
          <w:lang w:eastAsia="tr-TR"/>
        </w:rPr>
        <w:t>kaynak kuruluşun</w:t>
      </w:r>
      <w:r w:rsidR="004344BD" w:rsidRPr="00335DC8">
        <w:rPr>
          <w:sz w:val="24"/>
          <w:szCs w:val="24"/>
          <w:lang w:eastAsia="tr-TR"/>
        </w:rPr>
        <w:t xml:space="preserve"> ve hizmet sağlayıcının </w:t>
      </w:r>
      <w:r w:rsidR="00B37F58" w:rsidRPr="00335DC8">
        <w:rPr>
          <w:sz w:val="24"/>
          <w:szCs w:val="24"/>
          <w:lang w:eastAsia="tr-TR"/>
        </w:rPr>
        <w:t>yetkili organ</w:t>
      </w:r>
      <w:r w:rsidR="004344BD" w:rsidRPr="00335DC8">
        <w:rPr>
          <w:sz w:val="24"/>
          <w:szCs w:val="24"/>
          <w:lang w:eastAsia="tr-TR"/>
        </w:rPr>
        <w:t xml:space="preserve"> üyeleri </w:t>
      </w:r>
      <w:r w:rsidR="003805A0" w:rsidRPr="00335DC8">
        <w:rPr>
          <w:sz w:val="24"/>
          <w:szCs w:val="24"/>
          <w:lang w:eastAsia="tr-TR"/>
        </w:rPr>
        <w:t xml:space="preserve">veya kaynak kuruluşun adi ortaklık olması durumunda ortakları </w:t>
      </w:r>
      <w:r w:rsidR="004344BD" w:rsidRPr="00335DC8">
        <w:rPr>
          <w:sz w:val="24"/>
          <w:szCs w:val="24"/>
          <w:lang w:eastAsia="tr-TR"/>
        </w:rPr>
        <w:t xml:space="preserve">ile yönetimde yetkili olan personelinden alınan, ilgili kişiler hakkında yüz kızartıcı suçlardan dolayı alınmış cezai kovuşturma ve/veya hükümlülüğünün ve şirket işleri ile ilgili olarak </w:t>
      </w:r>
      <w:r w:rsidR="004344BD" w:rsidRPr="00335DC8">
        <w:rPr>
          <w:color w:val="000000" w:themeColor="text1"/>
          <w:sz w:val="24"/>
          <w:szCs w:val="24"/>
          <w:lang w:eastAsia="tr-TR"/>
        </w:rPr>
        <w:t>taraf olunan dava konusu hukuki uyuşmazlık ve/veya kesinleşmiş hüküm bulunup bulunmadığına dair güncel beyanlar</w:t>
      </w:r>
      <w:r w:rsidR="00D268A6" w:rsidRPr="00335DC8">
        <w:rPr>
          <w:color w:val="000000" w:themeColor="text1"/>
          <w:sz w:val="24"/>
          <w:szCs w:val="24"/>
          <w:lang w:eastAsia="tr-TR"/>
        </w:rPr>
        <w:t>.</w:t>
      </w:r>
    </w:p>
    <w:p w14:paraId="7EFC50D1" w14:textId="07A267F9" w:rsidR="004344BD" w:rsidRPr="00335DC8" w:rsidRDefault="00253ACC" w:rsidP="00120D70">
      <w:pPr>
        <w:autoSpaceDE/>
        <w:autoSpaceDN/>
        <w:jc w:val="both"/>
        <w:rPr>
          <w:color w:val="000000" w:themeColor="text1"/>
          <w:sz w:val="24"/>
          <w:szCs w:val="24"/>
          <w:lang w:eastAsia="tr-TR"/>
        </w:rPr>
      </w:pPr>
      <w:r w:rsidRPr="00335DC8">
        <w:rPr>
          <w:color w:val="000000" w:themeColor="text1"/>
          <w:sz w:val="24"/>
          <w:szCs w:val="24"/>
          <w:lang w:eastAsia="tr-TR"/>
        </w:rPr>
        <w:lastRenderedPageBreak/>
        <w:tab/>
      </w:r>
      <w:r w:rsidR="00AA61F9" w:rsidRPr="00335DC8">
        <w:rPr>
          <w:color w:val="000000" w:themeColor="text1"/>
          <w:sz w:val="24"/>
          <w:szCs w:val="24"/>
          <w:lang w:eastAsia="tr-TR"/>
        </w:rPr>
        <w:t>1</w:t>
      </w:r>
      <w:r w:rsidR="00B54665" w:rsidRPr="00335DC8">
        <w:rPr>
          <w:color w:val="000000" w:themeColor="text1"/>
          <w:sz w:val="24"/>
          <w:szCs w:val="24"/>
          <w:lang w:eastAsia="tr-TR"/>
        </w:rPr>
        <w:t>5</w:t>
      </w:r>
      <w:r w:rsidR="004344BD" w:rsidRPr="00335DC8">
        <w:rPr>
          <w:color w:val="000000" w:themeColor="text1"/>
          <w:sz w:val="24"/>
          <w:szCs w:val="24"/>
          <w:lang w:eastAsia="tr-TR"/>
        </w:rPr>
        <w:t xml:space="preserve">) </w:t>
      </w:r>
      <w:r w:rsidR="00CC6C66" w:rsidRPr="00335DC8">
        <w:rPr>
          <w:color w:val="000000" w:themeColor="text1"/>
          <w:sz w:val="24"/>
          <w:szCs w:val="24"/>
          <w:lang w:eastAsia="tr-TR"/>
        </w:rPr>
        <w:t>P</w:t>
      </w:r>
      <w:r w:rsidR="004344BD" w:rsidRPr="00335DC8">
        <w:rPr>
          <w:color w:val="000000" w:themeColor="text1"/>
          <w:sz w:val="24"/>
          <w:szCs w:val="24"/>
          <w:lang w:eastAsia="tr-TR"/>
        </w:rPr>
        <w:t xml:space="preserve">DMK ihracının gerekçesi ile ihraçtan sağlanacak fonun </w:t>
      </w:r>
      <w:r w:rsidR="00393E9F" w:rsidRPr="00335DC8">
        <w:rPr>
          <w:color w:val="000000" w:themeColor="text1"/>
          <w:sz w:val="24"/>
          <w:szCs w:val="24"/>
          <w:lang w:eastAsia="tr-TR"/>
        </w:rPr>
        <w:t>kaynak kuruluş</w:t>
      </w:r>
      <w:r w:rsidR="004344BD" w:rsidRPr="00335DC8">
        <w:rPr>
          <w:color w:val="000000" w:themeColor="text1"/>
          <w:sz w:val="24"/>
          <w:szCs w:val="24"/>
          <w:lang w:eastAsia="tr-TR"/>
        </w:rPr>
        <w:t xml:space="preserve"> tarafından kullanım yeri</w:t>
      </w:r>
      <w:r w:rsidR="00D268A6" w:rsidRPr="00335DC8">
        <w:rPr>
          <w:color w:val="000000" w:themeColor="text1"/>
          <w:sz w:val="24"/>
          <w:szCs w:val="24"/>
          <w:lang w:eastAsia="tr-TR"/>
        </w:rPr>
        <w:t>.</w:t>
      </w:r>
    </w:p>
    <w:p w14:paraId="30B562A7" w14:textId="7C7B6244" w:rsidR="004344BD" w:rsidRPr="00335DC8" w:rsidRDefault="00253ACC" w:rsidP="00120D70">
      <w:pPr>
        <w:autoSpaceDE/>
        <w:autoSpaceDN/>
        <w:jc w:val="both"/>
        <w:rPr>
          <w:color w:val="000000" w:themeColor="text1"/>
          <w:sz w:val="24"/>
          <w:szCs w:val="24"/>
          <w:lang w:eastAsia="tr-TR"/>
        </w:rPr>
      </w:pPr>
      <w:r w:rsidRPr="00335DC8">
        <w:rPr>
          <w:color w:val="000000" w:themeColor="text1"/>
          <w:sz w:val="24"/>
          <w:szCs w:val="24"/>
          <w:lang w:eastAsia="tr-TR"/>
        </w:rPr>
        <w:tab/>
      </w:r>
      <w:r w:rsidR="004344BD" w:rsidRPr="00335DC8">
        <w:rPr>
          <w:color w:val="000000" w:themeColor="text1"/>
          <w:sz w:val="24"/>
          <w:szCs w:val="24"/>
          <w:lang w:eastAsia="tr-TR"/>
        </w:rPr>
        <w:t>1</w:t>
      </w:r>
      <w:r w:rsidR="00B54665" w:rsidRPr="00335DC8">
        <w:rPr>
          <w:color w:val="000000" w:themeColor="text1"/>
          <w:sz w:val="24"/>
          <w:szCs w:val="24"/>
          <w:lang w:eastAsia="tr-TR"/>
        </w:rPr>
        <w:t>6</w:t>
      </w:r>
      <w:r w:rsidR="004344BD" w:rsidRPr="00335DC8">
        <w:rPr>
          <w:color w:val="000000" w:themeColor="text1"/>
          <w:sz w:val="24"/>
          <w:szCs w:val="24"/>
          <w:lang w:eastAsia="tr-TR"/>
        </w:rPr>
        <w:t xml:space="preserve">) Varlıkların devrine yönelik devir sözleşmesi ile </w:t>
      </w:r>
      <w:r w:rsidR="00CC6C66" w:rsidRPr="00335DC8">
        <w:rPr>
          <w:color w:val="000000" w:themeColor="text1"/>
          <w:sz w:val="24"/>
          <w:szCs w:val="24"/>
          <w:lang w:eastAsia="tr-TR"/>
        </w:rPr>
        <w:t>P</w:t>
      </w:r>
      <w:r w:rsidR="004344BD" w:rsidRPr="00335DC8">
        <w:rPr>
          <w:color w:val="000000" w:themeColor="text1"/>
          <w:sz w:val="24"/>
          <w:szCs w:val="24"/>
          <w:lang w:eastAsia="tr-TR"/>
        </w:rPr>
        <w:t>DMK ihracı nedeniyle ihracın tarafları ile düzenlenen sözleşmelerin birer örneği</w:t>
      </w:r>
      <w:r w:rsidR="00D268A6" w:rsidRPr="00335DC8">
        <w:rPr>
          <w:color w:val="000000" w:themeColor="text1"/>
          <w:sz w:val="24"/>
          <w:szCs w:val="24"/>
          <w:lang w:eastAsia="tr-TR"/>
        </w:rPr>
        <w:t>.</w:t>
      </w:r>
    </w:p>
    <w:p w14:paraId="39967CE8" w14:textId="2475CE5B" w:rsidR="004344BD" w:rsidRPr="00335DC8" w:rsidRDefault="00253ACC" w:rsidP="00120D70">
      <w:pPr>
        <w:autoSpaceDE/>
        <w:autoSpaceDN/>
        <w:jc w:val="both"/>
        <w:rPr>
          <w:color w:val="000000" w:themeColor="text1"/>
          <w:sz w:val="24"/>
          <w:szCs w:val="24"/>
          <w:lang w:eastAsia="tr-TR"/>
        </w:rPr>
      </w:pPr>
      <w:r w:rsidRPr="00335DC8">
        <w:rPr>
          <w:color w:val="000000" w:themeColor="text1"/>
          <w:sz w:val="24"/>
          <w:szCs w:val="24"/>
          <w:lang w:eastAsia="tr-TR"/>
        </w:rPr>
        <w:tab/>
      </w:r>
      <w:r w:rsidR="004344BD" w:rsidRPr="00335DC8">
        <w:rPr>
          <w:color w:val="000000" w:themeColor="text1"/>
          <w:sz w:val="24"/>
          <w:szCs w:val="24"/>
          <w:lang w:eastAsia="tr-TR"/>
        </w:rPr>
        <w:t>1</w:t>
      </w:r>
      <w:r w:rsidR="00B54665" w:rsidRPr="00335DC8">
        <w:rPr>
          <w:color w:val="000000" w:themeColor="text1"/>
          <w:sz w:val="24"/>
          <w:szCs w:val="24"/>
          <w:lang w:eastAsia="tr-TR"/>
        </w:rPr>
        <w:t>7</w:t>
      </w:r>
      <w:r w:rsidR="004344BD" w:rsidRPr="00335DC8">
        <w:rPr>
          <w:color w:val="000000" w:themeColor="text1"/>
          <w:sz w:val="24"/>
          <w:szCs w:val="24"/>
          <w:lang w:eastAsia="tr-TR"/>
        </w:rPr>
        <w:t xml:space="preserve">) Halka arz yolu ile yapılacak satışlar için; </w:t>
      </w:r>
      <w:r w:rsidR="002F6043" w:rsidRPr="00335DC8">
        <w:rPr>
          <w:color w:val="000000" w:themeColor="text1"/>
          <w:sz w:val="24"/>
          <w:szCs w:val="24"/>
          <w:lang w:eastAsia="tr-TR"/>
        </w:rPr>
        <w:t xml:space="preserve"> kaynak kuruluşların ve daha önce ihraç gerçekleştirmiş olması halinde fonun</w:t>
      </w:r>
      <w:r w:rsidR="00F9682F" w:rsidRPr="00335DC8">
        <w:rPr>
          <w:color w:val="000000" w:themeColor="text1"/>
          <w:sz w:val="24"/>
          <w:szCs w:val="24"/>
          <w:lang w:eastAsia="tr-TR"/>
        </w:rPr>
        <w:t xml:space="preserve"> bu</w:t>
      </w:r>
      <w:r w:rsidR="004344BD" w:rsidRPr="00335DC8">
        <w:rPr>
          <w:color w:val="000000" w:themeColor="text1"/>
          <w:sz w:val="24"/>
          <w:szCs w:val="24"/>
          <w:lang w:eastAsia="tr-TR"/>
        </w:rPr>
        <w:t xml:space="preserve"> Tebliğ uyarınca hazırlanmış izahnamede yer alacak</w:t>
      </w:r>
      <w:r w:rsidR="00777718" w:rsidRPr="00335DC8">
        <w:rPr>
          <w:color w:val="000000" w:themeColor="text1"/>
          <w:sz w:val="24"/>
          <w:szCs w:val="24"/>
          <w:lang w:eastAsia="tr-TR"/>
        </w:rPr>
        <w:t xml:space="preserve"> ve </w:t>
      </w:r>
      <w:r w:rsidR="005E7559" w:rsidRPr="00335DC8">
        <w:rPr>
          <w:color w:val="000000" w:themeColor="text1"/>
          <w:sz w:val="24"/>
          <w:szCs w:val="24"/>
        </w:rPr>
        <w:t>Türkiye Muhasebe Standartları/Türkiye Finansal Raporlama Standartları (TMS/TFRS)</w:t>
      </w:r>
      <w:r w:rsidR="00777718" w:rsidRPr="00335DC8">
        <w:rPr>
          <w:color w:val="000000" w:themeColor="text1"/>
          <w:sz w:val="24"/>
          <w:szCs w:val="24"/>
          <w:lang w:eastAsia="tr-TR"/>
        </w:rPr>
        <w:t xml:space="preserve"> uygun olarak hazırlanmış</w:t>
      </w:r>
      <w:r w:rsidR="004344BD" w:rsidRPr="00335DC8">
        <w:rPr>
          <w:color w:val="000000" w:themeColor="text1"/>
          <w:sz w:val="24"/>
          <w:szCs w:val="24"/>
          <w:lang w:eastAsia="tr-TR"/>
        </w:rPr>
        <w:t xml:space="preserve"> finansal tabloları ve bağımsız denetim raporları</w:t>
      </w:r>
      <w:r w:rsidR="00D268A6" w:rsidRPr="00335DC8">
        <w:rPr>
          <w:color w:val="000000" w:themeColor="text1"/>
          <w:sz w:val="24"/>
          <w:szCs w:val="24"/>
          <w:lang w:eastAsia="tr-TR"/>
        </w:rPr>
        <w:t>.</w:t>
      </w:r>
    </w:p>
    <w:p w14:paraId="5D429AC2" w14:textId="567A3214" w:rsidR="004344BD" w:rsidRPr="00335DC8" w:rsidRDefault="00253ACC" w:rsidP="00120D70">
      <w:pPr>
        <w:autoSpaceDE/>
        <w:autoSpaceDN/>
        <w:jc w:val="both"/>
        <w:rPr>
          <w:color w:val="000000" w:themeColor="text1"/>
          <w:sz w:val="24"/>
          <w:szCs w:val="24"/>
          <w:lang w:eastAsia="tr-TR"/>
        </w:rPr>
      </w:pPr>
      <w:r w:rsidRPr="00335DC8">
        <w:rPr>
          <w:color w:val="000000" w:themeColor="text1"/>
          <w:sz w:val="24"/>
          <w:szCs w:val="24"/>
          <w:lang w:eastAsia="tr-TR"/>
        </w:rPr>
        <w:tab/>
      </w:r>
      <w:r w:rsidR="004344BD" w:rsidRPr="00335DC8">
        <w:rPr>
          <w:color w:val="000000" w:themeColor="text1"/>
          <w:sz w:val="24"/>
          <w:szCs w:val="24"/>
          <w:lang w:eastAsia="tr-TR"/>
        </w:rPr>
        <w:t>1</w:t>
      </w:r>
      <w:r w:rsidR="00B54665" w:rsidRPr="00335DC8">
        <w:rPr>
          <w:color w:val="000000" w:themeColor="text1"/>
          <w:sz w:val="24"/>
          <w:szCs w:val="24"/>
          <w:lang w:eastAsia="tr-TR"/>
        </w:rPr>
        <w:t>8</w:t>
      </w:r>
      <w:r w:rsidR="004344BD" w:rsidRPr="00335DC8">
        <w:rPr>
          <w:color w:val="000000" w:themeColor="text1"/>
          <w:sz w:val="24"/>
          <w:szCs w:val="24"/>
          <w:lang w:eastAsia="tr-TR"/>
        </w:rPr>
        <w:t xml:space="preserve">) Halka arz edilmeksizin satılmak üzere yapılacak ihraçlar için;  </w:t>
      </w:r>
      <w:r w:rsidR="002F6043" w:rsidRPr="00335DC8">
        <w:rPr>
          <w:color w:val="000000" w:themeColor="text1"/>
          <w:sz w:val="24"/>
          <w:szCs w:val="24"/>
          <w:lang w:eastAsia="tr-TR"/>
        </w:rPr>
        <w:t xml:space="preserve"> kaynak kuruluşların ve daha önce ihraç gerçekleştirmiş olması halinde fonu</w:t>
      </w:r>
      <w:r w:rsidR="000400BD" w:rsidRPr="00335DC8">
        <w:rPr>
          <w:color w:val="000000" w:themeColor="text1"/>
          <w:sz w:val="24"/>
          <w:szCs w:val="24"/>
          <w:lang w:eastAsia="tr-TR"/>
        </w:rPr>
        <w:t xml:space="preserve">n </w:t>
      </w:r>
      <w:r w:rsidR="005E7559" w:rsidRPr="00335DC8">
        <w:rPr>
          <w:color w:val="000000" w:themeColor="text1"/>
          <w:sz w:val="24"/>
          <w:szCs w:val="24"/>
          <w:lang w:eastAsia="tr-TR"/>
        </w:rPr>
        <w:t xml:space="preserve">Türkiye Muhasebe Standartları/Türkiye Finansal Raporlama Standartları (TMS/TFRS) </w:t>
      </w:r>
      <w:r w:rsidR="004344BD" w:rsidRPr="00335DC8">
        <w:rPr>
          <w:color w:val="000000" w:themeColor="text1"/>
          <w:sz w:val="24"/>
          <w:szCs w:val="24"/>
          <w:lang w:eastAsia="tr-TR"/>
        </w:rPr>
        <w:t>uygun olarak hazırlanmış ve bağımsız denetimden geçirilmiş son yıllık finansal tabloları ile varsa başvuru tarihine en yakın incelemeden geçirilmiş ara dönem finansal tabloları</w:t>
      </w:r>
      <w:r w:rsidR="00D268A6" w:rsidRPr="00335DC8">
        <w:rPr>
          <w:color w:val="000000" w:themeColor="text1"/>
          <w:sz w:val="24"/>
          <w:szCs w:val="24"/>
          <w:lang w:eastAsia="tr-TR"/>
        </w:rPr>
        <w:t>.</w:t>
      </w:r>
    </w:p>
    <w:p w14:paraId="5F37F372" w14:textId="28E00BDF" w:rsidR="004344BD" w:rsidRPr="00335DC8" w:rsidRDefault="00253ACC" w:rsidP="00120D70">
      <w:pPr>
        <w:autoSpaceDE/>
        <w:autoSpaceDN/>
        <w:jc w:val="both"/>
        <w:rPr>
          <w:sz w:val="24"/>
          <w:szCs w:val="24"/>
          <w:lang w:eastAsia="tr-TR"/>
        </w:rPr>
      </w:pPr>
      <w:r w:rsidRPr="00335DC8">
        <w:rPr>
          <w:sz w:val="24"/>
          <w:szCs w:val="24"/>
          <w:lang w:eastAsia="tr-TR"/>
        </w:rPr>
        <w:tab/>
      </w:r>
      <w:r w:rsidR="00B54665" w:rsidRPr="00335DC8">
        <w:rPr>
          <w:sz w:val="24"/>
          <w:szCs w:val="24"/>
          <w:lang w:eastAsia="tr-TR"/>
        </w:rPr>
        <w:t>19</w:t>
      </w:r>
      <w:r w:rsidR="004344BD" w:rsidRPr="00335DC8">
        <w:rPr>
          <w:sz w:val="24"/>
          <w:szCs w:val="24"/>
          <w:lang w:eastAsia="tr-TR"/>
        </w:rPr>
        <w:t>) Halka arz yolu ile yapılacak satışlar için; Kurul düzenlemeleri çerçevesinde hazırlanmış izahname</w:t>
      </w:r>
      <w:r w:rsidR="00D268A6" w:rsidRPr="00335DC8">
        <w:rPr>
          <w:sz w:val="24"/>
          <w:szCs w:val="24"/>
          <w:lang w:eastAsia="tr-TR"/>
        </w:rPr>
        <w:t>.</w:t>
      </w:r>
    </w:p>
    <w:p w14:paraId="008336A2" w14:textId="3634455A" w:rsidR="004344BD" w:rsidRPr="00335DC8" w:rsidRDefault="00253ACC" w:rsidP="00120D70">
      <w:pPr>
        <w:autoSpaceDE/>
        <w:autoSpaceDN/>
        <w:jc w:val="both"/>
        <w:rPr>
          <w:sz w:val="24"/>
          <w:szCs w:val="24"/>
          <w:lang w:eastAsia="tr-TR"/>
        </w:rPr>
      </w:pPr>
      <w:r w:rsidRPr="00335DC8">
        <w:rPr>
          <w:sz w:val="24"/>
          <w:szCs w:val="24"/>
          <w:lang w:eastAsia="tr-TR"/>
        </w:rPr>
        <w:tab/>
      </w:r>
      <w:r w:rsidR="002B4598" w:rsidRPr="00335DC8">
        <w:rPr>
          <w:sz w:val="24"/>
          <w:szCs w:val="24"/>
          <w:lang w:eastAsia="tr-TR"/>
        </w:rPr>
        <w:t>2</w:t>
      </w:r>
      <w:r w:rsidR="00B54665" w:rsidRPr="00335DC8">
        <w:rPr>
          <w:sz w:val="24"/>
          <w:szCs w:val="24"/>
          <w:lang w:eastAsia="tr-TR"/>
        </w:rPr>
        <w:t>0</w:t>
      </w:r>
      <w:r w:rsidR="004344BD" w:rsidRPr="00335DC8">
        <w:rPr>
          <w:sz w:val="24"/>
          <w:szCs w:val="24"/>
          <w:lang w:eastAsia="tr-TR"/>
        </w:rPr>
        <w:t>) Halka arz edilmeksizin</w:t>
      </w:r>
      <w:r w:rsidR="00CB362E" w:rsidRPr="00335DC8">
        <w:rPr>
          <w:sz w:val="24"/>
          <w:szCs w:val="24"/>
          <w:lang w:eastAsia="tr-TR"/>
        </w:rPr>
        <w:t xml:space="preserve"> </w:t>
      </w:r>
      <w:r w:rsidR="004344BD" w:rsidRPr="00335DC8">
        <w:rPr>
          <w:sz w:val="24"/>
          <w:szCs w:val="24"/>
          <w:lang w:eastAsia="tr-TR"/>
        </w:rPr>
        <w:t>satılmak üzere</w:t>
      </w:r>
      <w:r w:rsidR="00CB362E" w:rsidRPr="00335DC8">
        <w:rPr>
          <w:sz w:val="24"/>
          <w:szCs w:val="24"/>
          <w:lang w:eastAsia="tr-TR"/>
        </w:rPr>
        <w:t xml:space="preserve"> veya yurtdışında</w:t>
      </w:r>
      <w:r w:rsidR="004344BD" w:rsidRPr="00335DC8">
        <w:rPr>
          <w:sz w:val="24"/>
          <w:szCs w:val="24"/>
          <w:lang w:eastAsia="tr-TR"/>
        </w:rPr>
        <w:t xml:space="preserve"> yapılacak ihraçlar için; Kurul düzenlemeleri çerçevesinde hazırlanmış ihraç belgesi</w:t>
      </w:r>
      <w:r w:rsidR="00D268A6" w:rsidRPr="00335DC8">
        <w:rPr>
          <w:sz w:val="24"/>
          <w:szCs w:val="24"/>
          <w:lang w:eastAsia="tr-TR"/>
        </w:rPr>
        <w:t>.</w:t>
      </w:r>
    </w:p>
    <w:p w14:paraId="44D38CA3" w14:textId="0E555149" w:rsidR="004344BD" w:rsidRPr="00335DC8" w:rsidRDefault="00253ACC" w:rsidP="00120D70">
      <w:pPr>
        <w:autoSpaceDE/>
        <w:autoSpaceDN/>
        <w:jc w:val="both"/>
        <w:rPr>
          <w:sz w:val="24"/>
          <w:szCs w:val="24"/>
          <w:lang w:eastAsia="tr-TR"/>
        </w:rPr>
      </w:pPr>
      <w:r w:rsidRPr="00335DC8">
        <w:rPr>
          <w:sz w:val="24"/>
          <w:szCs w:val="24"/>
          <w:lang w:eastAsia="tr-TR"/>
        </w:rPr>
        <w:tab/>
      </w:r>
      <w:r w:rsidR="002B4598" w:rsidRPr="00335DC8">
        <w:rPr>
          <w:sz w:val="24"/>
          <w:szCs w:val="24"/>
          <w:lang w:eastAsia="tr-TR"/>
        </w:rPr>
        <w:t>2</w:t>
      </w:r>
      <w:r w:rsidR="00B54665" w:rsidRPr="00335DC8">
        <w:rPr>
          <w:sz w:val="24"/>
          <w:szCs w:val="24"/>
          <w:lang w:eastAsia="tr-TR"/>
        </w:rPr>
        <w:t>1</w:t>
      </w:r>
      <w:r w:rsidR="004344BD" w:rsidRPr="00335DC8">
        <w:rPr>
          <w:sz w:val="24"/>
          <w:szCs w:val="24"/>
          <w:lang w:eastAsia="tr-TR"/>
        </w:rPr>
        <w:t>)</w:t>
      </w:r>
      <w:r w:rsidR="00323C36" w:rsidRPr="00335DC8">
        <w:rPr>
          <w:sz w:val="24"/>
          <w:szCs w:val="24"/>
          <w:lang w:eastAsia="tr-TR"/>
        </w:rPr>
        <w:t xml:space="preserve"> İ</w:t>
      </w:r>
      <w:r w:rsidR="00AA14C8" w:rsidRPr="00335DC8">
        <w:rPr>
          <w:sz w:val="24"/>
          <w:szCs w:val="24"/>
          <w:lang w:eastAsia="tr-TR"/>
        </w:rPr>
        <w:t>hraç</w:t>
      </w:r>
      <w:r w:rsidR="004344BD" w:rsidRPr="00335DC8">
        <w:rPr>
          <w:sz w:val="24"/>
          <w:szCs w:val="24"/>
          <w:lang w:eastAsia="tr-TR"/>
        </w:rPr>
        <w:t xml:space="preserve"> </w:t>
      </w:r>
      <w:r w:rsidR="00AA14C8" w:rsidRPr="00335DC8">
        <w:rPr>
          <w:sz w:val="24"/>
          <w:szCs w:val="24"/>
          <w:lang w:eastAsia="tr-TR"/>
        </w:rPr>
        <w:t xml:space="preserve">edilecek </w:t>
      </w:r>
      <w:r w:rsidR="00CC6C66" w:rsidRPr="00335DC8">
        <w:rPr>
          <w:sz w:val="24"/>
          <w:szCs w:val="24"/>
          <w:lang w:eastAsia="tr-TR"/>
        </w:rPr>
        <w:t>P</w:t>
      </w:r>
      <w:r w:rsidR="004344BD" w:rsidRPr="00335DC8">
        <w:rPr>
          <w:sz w:val="24"/>
          <w:szCs w:val="24"/>
          <w:lang w:eastAsia="tr-TR"/>
        </w:rPr>
        <w:t>DMK’ya ilişkin derecelendirme raporu ve derecelendirme kuruluşunun derecelendirme ölçeğine ilişkin bilgi</w:t>
      </w:r>
      <w:r w:rsidR="00D268A6" w:rsidRPr="00335DC8">
        <w:rPr>
          <w:sz w:val="24"/>
          <w:szCs w:val="24"/>
          <w:lang w:eastAsia="tr-TR"/>
        </w:rPr>
        <w:t>.</w:t>
      </w:r>
    </w:p>
    <w:p w14:paraId="02C7345E" w14:textId="7A1C0AD9" w:rsidR="00D712C9" w:rsidRPr="00335DC8" w:rsidRDefault="00253ACC" w:rsidP="00120D70">
      <w:pPr>
        <w:autoSpaceDE/>
        <w:autoSpaceDN/>
        <w:jc w:val="both"/>
        <w:rPr>
          <w:sz w:val="24"/>
          <w:szCs w:val="24"/>
          <w:lang w:eastAsia="tr-TR"/>
        </w:rPr>
      </w:pPr>
      <w:r w:rsidRPr="00335DC8">
        <w:rPr>
          <w:sz w:val="24"/>
          <w:szCs w:val="24"/>
          <w:lang w:eastAsia="tr-TR"/>
        </w:rPr>
        <w:tab/>
      </w:r>
      <w:r w:rsidR="00AA61F9" w:rsidRPr="00335DC8">
        <w:rPr>
          <w:sz w:val="24"/>
          <w:szCs w:val="24"/>
          <w:lang w:eastAsia="tr-TR"/>
        </w:rPr>
        <w:t>2</w:t>
      </w:r>
      <w:r w:rsidR="00B54665" w:rsidRPr="00335DC8">
        <w:rPr>
          <w:sz w:val="24"/>
          <w:szCs w:val="24"/>
          <w:lang w:eastAsia="tr-TR"/>
        </w:rPr>
        <w:t>2</w:t>
      </w:r>
      <w:r w:rsidR="00AA61F9" w:rsidRPr="00335DC8">
        <w:rPr>
          <w:sz w:val="24"/>
          <w:szCs w:val="24"/>
          <w:lang w:eastAsia="tr-TR"/>
        </w:rPr>
        <w:t>)</w:t>
      </w:r>
      <w:r w:rsidR="00D47B3C" w:rsidRPr="00335DC8">
        <w:rPr>
          <w:sz w:val="24"/>
          <w:szCs w:val="24"/>
          <w:lang w:eastAsia="tr-TR"/>
        </w:rPr>
        <w:t xml:space="preserve"> </w:t>
      </w:r>
      <w:r w:rsidR="00D712C9" w:rsidRPr="00335DC8">
        <w:rPr>
          <w:sz w:val="24"/>
          <w:szCs w:val="24"/>
          <w:lang w:eastAsia="tr-TR"/>
        </w:rPr>
        <w:t xml:space="preserve">Kurula yapılacak onay başvurusu öncesinde, ihraca engel teşkil edecek herhangi bir husus olup olmadığına dair ilgili kamu kuruluşundan alınmış görüş yazısı ve/veya ilgili mevzuatta </w:t>
      </w:r>
      <w:r w:rsidR="00D47B3C" w:rsidRPr="00335DC8">
        <w:rPr>
          <w:sz w:val="24"/>
          <w:szCs w:val="24"/>
          <w:lang w:eastAsia="tr-TR"/>
        </w:rPr>
        <w:t>PDMK</w:t>
      </w:r>
      <w:r w:rsidR="00D712C9" w:rsidRPr="00335DC8">
        <w:rPr>
          <w:sz w:val="24"/>
          <w:szCs w:val="24"/>
          <w:lang w:eastAsia="tr-TR"/>
        </w:rPr>
        <w:t xml:space="preserve"> ihracı için başka mercilerin karar veya onayının gerekmesi durumunda bu karar veya onaya ilişkin belge; gerekmemesi durumunda ise buna ilişkin beyan</w:t>
      </w:r>
      <w:r w:rsidR="006048E5" w:rsidRPr="00335DC8">
        <w:rPr>
          <w:sz w:val="24"/>
          <w:szCs w:val="24"/>
          <w:lang w:eastAsia="tr-TR"/>
        </w:rPr>
        <w:t>.</w:t>
      </w:r>
    </w:p>
    <w:p w14:paraId="79C3C1D2" w14:textId="082507CF" w:rsidR="00CB3608" w:rsidRPr="00335DC8" w:rsidRDefault="00253ACC" w:rsidP="00120D70">
      <w:pPr>
        <w:autoSpaceDE/>
        <w:autoSpaceDN/>
        <w:jc w:val="both"/>
        <w:rPr>
          <w:sz w:val="24"/>
          <w:szCs w:val="24"/>
          <w:lang w:eastAsia="tr-TR"/>
        </w:rPr>
      </w:pPr>
      <w:r w:rsidRPr="00335DC8">
        <w:rPr>
          <w:sz w:val="24"/>
          <w:szCs w:val="24"/>
          <w:lang w:eastAsia="tr-TR"/>
        </w:rPr>
        <w:tab/>
      </w:r>
      <w:r w:rsidR="001245DF" w:rsidRPr="00335DC8">
        <w:rPr>
          <w:sz w:val="24"/>
          <w:szCs w:val="24"/>
          <w:lang w:eastAsia="tr-TR"/>
        </w:rPr>
        <w:t>23</w:t>
      </w:r>
      <w:r w:rsidR="004344BD" w:rsidRPr="00335DC8">
        <w:rPr>
          <w:sz w:val="24"/>
          <w:szCs w:val="24"/>
          <w:lang w:eastAsia="tr-TR"/>
        </w:rPr>
        <w:t xml:space="preserve">) </w:t>
      </w:r>
      <w:r w:rsidR="00CC6C66" w:rsidRPr="00335DC8">
        <w:rPr>
          <w:sz w:val="24"/>
          <w:szCs w:val="24"/>
          <w:lang w:eastAsia="tr-TR"/>
        </w:rPr>
        <w:t>P</w:t>
      </w:r>
      <w:r w:rsidR="004344BD" w:rsidRPr="00335DC8">
        <w:rPr>
          <w:sz w:val="24"/>
          <w:szCs w:val="24"/>
          <w:lang w:eastAsia="tr-TR"/>
        </w:rPr>
        <w:t>DMK ihraç bedellerinin yatırılması için nezdinde</w:t>
      </w:r>
      <w:r w:rsidR="00F70DF5" w:rsidRPr="00335DC8">
        <w:rPr>
          <w:sz w:val="24"/>
          <w:szCs w:val="24"/>
          <w:lang w:eastAsia="tr-TR"/>
        </w:rPr>
        <w:t xml:space="preserve"> Fon adına</w:t>
      </w:r>
      <w:r w:rsidR="004344BD" w:rsidRPr="00335DC8">
        <w:rPr>
          <w:sz w:val="24"/>
          <w:szCs w:val="24"/>
          <w:lang w:eastAsia="tr-TR"/>
        </w:rPr>
        <w:t xml:space="preserve"> hesap açılan Banka tarafından bu durumu Kurula bildiren yazı</w:t>
      </w:r>
      <w:r w:rsidR="006048E5" w:rsidRPr="00335DC8">
        <w:rPr>
          <w:sz w:val="24"/>
          <w:szCs w:val="24"/>
          <w:lang w:eastAsia="tr-TR"/>
        </w:rPr>
        <w:t>.</w:t>
      </w:r>
    </w:p>
    <w:p w14:paraId="65EF99FC" w14:textId="0FA94926" w:rsidR="00724D5F" w:rsidRPr="00335DC8" w:rsidRDefault="00253ACC" w:rsidP="00120D70">
      <w:pPr>
        <w:autoSpaceDE/>
        <w:autoSpaceDN/>
        <w:jc w:val="both"/>
        <w:rPr>
          <w:bCs/>
          <w:iCs/>
          <w:sz w:val="24"/>
          <w:szCs w:val="24"/>
          <w:lang w:eastAsia="tr-TR"/>
        </w:rPr>
      </w:pPr>
      <w:r w:rsidRPr="00335DC8">
        <w:rPr>
          <w:sz w:val="24"/>
          <w:szCs w:val="24"/>
          <w:lang w:eastAsia="tr-TR"/>
        </w:rPr>
        <w:tab/>
      </w:r>
      <w:r w:rsidR="00AA61F9" w:rsidRPr="00335DC8">
        <w:rPr>
          <w:sz w:val="24"/>
          <w:szCs w:val="24"/>
          <w:lang w:eastAsia="tr-TR"/>
        </w:rPr>
        <w:t>2</w:t>
      </w:r>
      <w:r w:rsidR="001245DF" w:rsidRPr="00335DC8">
        <w:rPr>
          <w:sz w:val="24"/>
          <w:szCs w:val="24"/>
          <w:lang w:eastAsia="tr-TR"/>
        </w:rPr>
        <w:t>4</w:t>
      </w:r>
      <w:r w:rsidR="00CB3608" w:rsidRPr="00335DC8">
        <w:rPr>
          <w:sz w:val="24"/>
          <w:szCs w:val="24"/>
          <w:lang w:eastAsia="tr-TR"/>
        </w:rPr>
        <w:t xml:space="preserve">)   </w:t>
      </w:r>
      <w:r w:rsidR="00724D5F" w:rsidRPr="00335DC8">
        <w:rPr>
          <w:bCs/>
          <w:iCs/>
          <w:sz w:val="24"/>
          <w:szCs w:val="24"/>
          <w:lang w:eastAsia="tr-TR"/>
        </w:rPr>
        <w:t xml:space="preserve">Projelerin ilgili mevzuat çerçevesinde, bulunduğu safha uyarınca gerekli tüm izin, ruhsat ve lisanslarının alınmış, hazır ve onaylanmış, ihtiyaç duyulan arazi, zemin ve benzeri etütlerinin yapılmış, projenin çevresel ve kültürel varlıklara etkilerinin değerlendirilmiş ve gerekli önlemlerin alınmış, </w:t>
      </w:r>
      <w:r w:rsidRPr="00335DC8">
        <w:rPr>
          <w:bCs/>
          <w:iCs/>
          <w:sz w:val="24"/>
          <w:szCs w:val="24"/>
          <w:lang w:eastAsia="tr-TR"/>
        </w:rPr>
        <w:t xml:space="preserve">mevzuat gereği gerekli </w:t>
      </w:r>
      <w:r w:rsidR="00724D5F" w:rsidRPr="00335DC8">
        <w:rPr>
          <w:bCs/>
          <w:iCs/>
          <w:sz w:val="24"/>
          <w:szCs w:val="24"/>
          <w:lang w:eastAsia="tr-TR"/>
        </w:rPr>
        <w:t xml:space="preserve">olan tüm belgelerin tam ve doğru olarak mevcut olduğu hususlarının gerekli olması halinde ilgili kamu kurum ve kuruluşları tarafından, aksi takdirde </w:t>
      </w:r>
      <w:r w:rsidR="001F578B" w:rsidRPr="00335DC8">
        <w:rPr>
          <w:bCs/>
          <w:iCs/>
          <w:sz w:val="24"/>
          <w:szCs w:val="24"/>
          <w:lang w:eastAsia="tr-TR"/>
        </w:rPr>
        <w:t>sermaye piyasası mevzuatı uyarınca değerleme yapmaya yetkili kuruluşlarca</w:t>
      </w:r>
      <w:r w:rsidR="001F578B" w:rsidRPr="00335DC8" w:rsidDel="001F578B">
        <w:rPr>
          <w:bCs/>
          <w:iCs/>
          <w:sz w:val="24"/>
          <w:szCs w:val="24"/>
          <w:lang w:eastAsia="tr-TR"/>
        </w:rPr>
        <w:t xml:space="preserve"> </w:t>
      </w:r>
      <w:r w:rsidR="00D712C9" w:rsidRPr="00335DC8">
        <w:rPr>
          <w:bCs/>
          <w:iCs/>
          <w:sz w:val="24"/>
          <w:szCs w:val="24"/>
          <w:lang w:eastAsia="tr-TR"/>
        </w:rPr>
        <w:t>tespit</w:t>
      </w:r>
      <w:r w:rsidR="00724D5F" w:rsidRPr="00335DC8">
        <w:rPr>
          <w:bCs/>
          <w:iCs/>
          <w:sz w:val="24"/>
          <w:szCs w:val="24"/>
          <w:lang w:eastAsia="tr-TR"/>
        </w:rPr>
        <w:t xml:space="preserve"> edildiğine dair rapor ve ekinde tevsik edici belgeler</w:t>
      </w:r>
      <w:r w:rsidR="006048E5" w:rsidRPr="00335DC8">
        <w:rPr>
          <w:bCs/>
          <w:iCs/>
          <w:sz w:val="24"/>
          <w:szCs w:val="24"/>
          <w:lang w:eastAsia="tr-TR"/>
        </w:rPr>
        <w:t>.</w:t>
      </w:r>
    </w:p>
    <w:p w14:paraId="33F34CC3" w14:textId="6C67EC14" w:rsidR="00253ACC" w:rsidRPr="00335DC8" w:rsidRDefault="00253ACC" w:rsidP="00476784">
      <w:pPr>
        <w:autoSpaceDE/>
        <w:autoSpaceDN/>
        <w:jc w:val="both"/>
        <w:rPr>
          <w:sz w:val="24"/>
          <w:szCs w:val="24"/>
          <w:lang w:eastAsia="tr-TR"/>
        </w:rPr>
      </w:pPr>
      <w:r w:rsidRPr="00335DC8">
        <w:rPr>
          <w:sz w:val="24"/>
          <w:szCs w:val="24"/>
          <w:lang w:eastAsia="tr-TR"/>
        </w:rPr>
        <w:tab/>
      </w:r>
      <w:r w:rsidR="00AA61F9" w:rsidRPr="00335DC8">
        <w:rPr>
          <w:sz w:val="24"/>
          <w:szCs w:val="24"/>
          <w:lang w:eastAsia="tr-TR"/>
        </w:rPr>
        <w:t>2</w:t>
      </w:r>
      <w:r w:rsidR="001245DF" w:rsidRPr="00335DC8">
        <w:rPr>
          <w:sz w:val="24"/>
          <w:szCs w:val="24"/>
          <w:lang w:eastAsia="tr-TR"/>
        </w:rPr>
        <w:t>5</w:t>
      </w:r>
      <w:r w:rsidR="004344BD" w:rsidRPr="00335DC8">
        <w:rPr>
          <w:sz w:val="24"/>
          <w:szCs w:val="24"/>
          <w:lang w:eastAsia="tr-TR"/>
        </w:rPr>
        <w:t>) Kurulca istenecek diğer bilgi ve belgele</w:t>
      </w:r>
      <w:r w:rsidR="00387B1C" w:rsidRPr="00335DC8">
        <w:rPr>
          <w:sz w:val="24"/>
          <w:szCs w:val="24"/>
          <w:lang w:eastAsia="tr-TR"/>
        </w:rPr>
        <w:t>r</w:t>
      </w:r>
      <w:r w:rsidR="00FE7555" w:rsidRPr="00335DC8">
        <w:rPr>
          <w:sz w:val="24"/>
          <w:szCs w:val="24"/>
          <w:lang w:eastAsia="tr-TR"/>
        </w:rPr>
        <w:t>.</w:t>
      </w:r>
    </w:p>
    <w:p w14:paraId="2E4A92C2" w14:textId="77777777" w:rsidR="00971141" w:rsidRPr="00335DC8" w:rsidRDefault="00971141" w:rsidP="00971141">
      <w:pPr>
        <w:autoSpaceDE/>
        <w:autoSpaceDN/>
        <w:spacing w:after="160" w:line="259" w:lineRule="auto"/>
        <w:rPr>
          <w:sz w:val="24"/>
          <w:szCs w:val="24"/>
          <w:lang w:eastAsia="tr-TR"/>
        </w:rPr>
      </w:pPr>
    </w:p>
    <w:p w14:paraId="41DEE000" w14:textId="77777777" w:rsidR="00971141" w:rsidRPr="00335DC8" w:rsidRDefault="00971141" w:rsidP="00971141">
      <w:pPr>
        <w:autoSpaceDE/>
        <w:autoSpaceDN/>
        <w:spacing w:after="160" w:line="259" w:lineRule="auto"/>
        <w:rPr>
          <w:sz w:val="24"/>
          <w:szCs w:val="24"/>
          <w:lang w:eastAsia="tr-TR"/>
        </w:rPr>
      </w:pPr>
    </w:p>
    <w:p w14:paraId="5D6F0083" w14:textId="77777777" w:rsidR="00971141" w:rsidRPr="00335DC8" w:rsidRDefault="00971141" w:rsidP="00971141">
      <w:pPr>
        <w:autoSpaceDE/>
        <w:autoSpaceDN/>
        <w:spacing w:after="160" w:line="259" w:lineRule="auto"/>
        <w:rPr>
          <w:sz w:val="24"/>
          <w:szCs w:val="24"/>
          <w:lang w:eastAsia="tr-TR"/>
        </w:rPr>
      </w:pPr>
    </w:p>
    <w:p w14:paraId="574230F5" w14:textId="77777777" w:rsidR="00971141" w:rsidRPr="00335DC8" w:rsidRDefault="00971141" w:rsidP="00971141">
      <w:pPr>
        <w:autoSpaceDE/>
        <w:autoSpaceDN/>
        <w:spacing w:after="160" w:line="259" w:lineRule="auto"/>
        <w:rPr>
          <w:sz w:val="24"/>
          <w:szCs w:val="24"/>
          <w:lang w:eastAsia="tr-TR"/>
        </w:rPr>
      </w:pPr>
    </w:p>
    <w:p w14:paraId="10AFED00" w14:textId="77777777" w:rsidR="00971141" w:rsidRPr="00335DC8" w:rsidRDefault="00971141" w:rsidP="00971141">
      <w:pPr>
        <w:autoSpaceDE/>
        <w:autoSpaceDN/>
        <w:spacing w:after="160" w:line="259" w:lineRule="auto"/>
        <w:rPr>
          <w:sz w:val="24"/>
          <w:szCs w:val="24"/>
          <w:lang w:eastAsia="tr-TR"/>
        </w:rPr>
      </w:pPr>
    </w:p>
    <w:p w14:paraId="53A8CD1E" w14:textId="77777777" w:rsidR="004344BD" w:rsidRPr="00335DC8" w:rsidRDefault="004344BD" w:rsidP="00971141">
      <w:pPr>
        <w:autoSpaceDE/>
        <w:autoSpaceDN/>
        <w:spacing w:after="160" w:line="259" w:lineRule="auto"/>
        <w:rPr>
          <w:sz w:val="24"/>
          <w:szCs w:val="24"/>
          <w:lang w:eastAsia="tr-TR"/>
        </w:rPr>
      </w:pPr>
    </w:p>
    <w:p w14:paraId="0DD1D6E9" w14:textId="77777777" w:rsidR="00C32F20" w:rsidRPr="00335DC8" w:rsidRDefault="00C32F20" w:rsidP="008606C5">
      <w:pPr>
        <w:autoSpaceDE/>
        <w:autoSpaceDN/>
        <w:jc w:val="both"/>
        <w:rPr>
          <w:b/>
          <w:bCs/>
          <w:sz w:val="24"/>
          <w:szCs w:val="24"/>
          <w:lang w:eastAsia="tr-TR"/>
        </w:rPr>
      </w:pPr>
    </w:p>
    <w:p w14:paraId="462E6869" w14:textId="02BF4A4C" w:rsidR="00FE7555" w:rsidRPr="00335DC8" w:rsidRDefault="00253ACC" w:rsidP="00120D70">
      <w:pPr>
        <w:autoSpaceDE/>
        <w:autoSpaceDN/>
        <w:jc w:val="both"/>
        <w:rPr>
          <w:b/>
          <w:bCs/>
          <w:sz w:val="24"/>
          <w:szCs w:val="24"/>
          <w:lang w:eastAsia="tr-TR"/>
        </w:rPr>
      </w:pP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r>
      <w:r w:rsidRPr="00335DC8">
        <w:rPr>
          <w:b/>
          <w:bCs/>
          <w:sz w:val="24"/>
          <w:szCs w:val="24"/>
          <w:lang w:eastAsia="tr-TR"/>
        </w:rPr>
        <w:tab/>
        <w:t>Ek</w:t>
      </w:r>
      <w:r w:rsidR="00F50088" w:rsidRPr="00335DC8">
        <w:rPr>
          <w:b/>
          <w:bCs/>
          <w:sz w:val="24"/>
          <w:szCs w:val="24"/>
          <w:lang w:eastAsia="tr-TR"/>
        </w:rPr>
        <w:t>-</w:t>
      </w:r>
      <w:r w:rsidR="00FE7555" w:rsidRPr="00335DC8">
        <w:rPr>
          <w:b/>
          <w:bCs/>
          <w:sz w:val="24"/>
          <w:szCs w:val="24"/>
          <w:lang w:eastAsia="tr-TR"/>
        </w:rPr>
        <w:t>4</w:t>
      </w:r>
    </w:p>
    <w:p w14:paraId="7D684DB8" w14:textId="77777777" w:rsidR="00253ACC" w:rsidRPr="00335DC8" w:rsidRDefault="00253ACC" w:rsidP="008606C5">
      <w:pPr>
        <w:autoSpaceDE/>
        <w:autoSpaceDN/>
        <w:jc w:val="both"/>
        <w:rPr>
          <w:sz w:val="24"/>
          <w:szCs w:val="24"/>
          <w:lang w:eastAsia="tr-TR"/>
        </w:rPr>
      </w:pPr>
    </w:p>
    <w:p w14:paraId="6B7DA188" w14:textId="69D89AB9" w:rsidR="00FE7555" w:rsidRPr="00335DC8" w:rsidRDefault="00FE7555" w:rsidP="008606C5">
      <w:pPr>
        <w:autoSpaceDE/>
        <w:autoSpaceDN/>
        <w:jc w:val="center"/>
        <w:rPr>
          <w:b/>
          <w:bCs/>
          <w:sz w:val="24"/>
          <w:szCs w:val="24"/>
          <w:lang w:eastAsia="tr-TR"/>
        </w:rPr>
      </w:pPr>
      <w:r w:rsidRPr="00335DC8">
        <w:rPr>
          <w:b/>
          <w:bCs/>
          <w:sz w:val="24"/>
          <w:szCs w:val="24"/>
          <w:lang w:eastAsia="tr-TR"/>
        </w:rPr>
        <w:t>HİZMET SAĞLAYICININ FAALİYETLERİ İLE FON VARLIKLARININMEVCUDİYETİNİN İNCELENMESİNE İLİŞKİN ESASLAR</w:t>
      </w:r>
    </w:p>
    <w:p w14:paraId="4DAAD564" w14:textId="77777777" w:rsidR="00253ACC" w:rsidRPr="00335DC8" w:rsidRDefault="00253ACC" w:rsidP="008606C5">
      <w:pPr>
        <w:autoSpaceDE/>
        <w:autoSpaceDN/>
        <w:jc w:val="center"/>
        <w:rPr>
          <w:sz w:val="24"/>
          <w:szCs w:val="24"/>
          <w:lang w:eastAsia="tr-TR"/>
        </w:rPr>
      </w:pPr>
    </w:p>
    <w:p w14:paraId="2DC94841" w14:textId="77777777"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1) Hizmet sağlayıcının faaliyetlerinin incelenmesinde asgari olarak;</w:t>
      </w:r>
    </w:p>
    <w:p w14:paraId="1DE5A0CF" w14:textId="534774AA"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a) Fona devredilen kredi</w:t>
      </w:r>
      <w:r w:rsidR="006149DD" w:rsidRPr="00335DC8">
        <w:rPr>
          <w:sz w:val="24"/>
          <w:szCs w:val="24"/>
          <w:lang w:eastAsia="tr-TR"/>
        </w:rPr>
        <w:t xml:space="preserve"> alacaklarının ve/veya projelerin gelir ve diğer haklarının</w:t>
      </w:r>
      <w:r w:rsidR="00FE7555" w:rsidRPr="00335DC8">
        <w:rPr>
          <w:sz w:val="24"/>
          <w:szCs w:val="24"/>
          <w:lang w:eastAsia="tr-TR"/>
        </w:rPr>
        <w:t xml:space="preserve"> ödeme planı çerçevesinde ödemelerini</w:t>
      </w:r>
      <w:r w:rsidR="00212FDF" w:rsidRPr="00335DC8">
        <w:rPr>
          <w:sz w:val="24"/>
          <w:szCs w:val="24"/>
          <w:lang w:eastAsia="tr-TR"/>
        </w:rPr>
        <w:t>n</w:t>
      </w:r>
      <w:r w:rsidR="00FE7555" w:rsidRPr="00335DC8">
        <w:rPr>
          <w:sz w:val="24"/>
          <w:szCs w:val="24"/>
          <w:lang w:eastAsia="tr-TR"/>
        </w:rPr>
        <w:t xml:space="preserve"> gerçekleşip gerçekleştirmedi</w:t>
      </w:r>
      <w:r w:rsidR="00212FDF" w:rsidRPr="00335DC8">
        <w:rPr>
          <w:sz w:val="24"/>
          <w:szCs w:val="24"/>
          <w:lang w:eastAsia="tr-TR"/>
        </w:rPr>
        <w:t>ği</w:t>
      </w:r>
      <w:r w:rsidR="00FE7555" w:rsidRPr="00335DC8">
        <w:rPr>
          <w:sz w:val="24"/>
          <w:szCs w:val="24"/>
          <w:lang w:eastAsia="tr-TR"/>
        </w:rPr>
        <w:t xml:space="preserve"> ile bu ödemelerin fon hesabına aktarılıp aktarılmadığının ilgili banka ekstreleri ve belgeler üzerinden kontrol edilmesi</w:t>
      </w:r>
      <w:r w:rsidR="006048E5" w:rsidRPr="00335DC8">
        <w:rPr>
          <w:sz w:val="24"/>
          <w:szCs w:val="24"/>
          <w:lang w:eastAsia="tr-TR"/>
        </w:rPr>
        <w:t>,</w:t>
      </w:r>
    </w:p>
    <w:p w14:paraId="0D56EBB6" w14:textId="5A815ED6"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b) Fona devredilen varlıklarla ilgili olarak sigorta, vergi ve benzeri idari işlemlerin yerine getirilip getirilmediğinin ilgili belgeler üzerinden kontrol edilmesi</w:t>
      </w:r>
      <w:r w:rsidR="006048E5" w:rsidRPr="00335DC8">
        <w:rPr>
          <w:sz w:val="24"/>
          <w:szCs w:val="24"/>
          <w:lang w:eastAsia="tr-TR"/>
        </w:rPr>
        <w:t>,</w:t>
      </w:r>
    </w:p>
    <w:p w14:paraId="5A9D55AB" w14:textId="5A914451"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c) Fona devredilen kredilerin borçlularının ödeme kabiliyetlerinin gözetiminin ve denetiminin, kredi ödemelerinin geç yapılması veya hiç yapılmaması halinde borçlulara gerekli ihtar ve/veya icra takiplerinin yapılıp yapılmadığının, ilgili belgeler üzerinden kontrol edilmesi</w:t>
      </w:r>
      <w:r w:rsidR="006048E5" w:rsidRPr="00335DC8">
        <w:rPr>
          <w:sz w:val="24"/>
          <w:szCs w:val="24"/>
          <w:lang w:eastAsia="tr-TR"/>
        </w:rPr>
        <w:t>,</w:t>
      </w:r>
    </w:p>
    <w:p w14:paraId="60EC75EF" w14:textId="77777777" w:rsidR="006048E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ç) Proje finansmanı</w:t>
      </w:r>
      <w:r w:rsidR="00212FDF" w:rsidRPr="00335DC8">
        <w:rPr>
          <w:sz w:val="24"/>
          <w:szCs w:val="24"/>
          <w:lang w:eastAsia="tr-TR"/>
        </w:rPr>
        <w:t>na</w:t>
      </w:r>
      <w:r w:rsidR="00FE7555" w:rsidRPr="00335DC8">
        <w:rPr>
          <w:sz w:val="24"/>
          <w:szCs w:val="24"/>
          <w:lang w:eastAsia="tr-TR"/>
        </w:rPr>
        <w:t xml:space="preserve"> konu varlık ve hakların gelirleri ile proje finansmanı</w:t>
      </w:r>
      <w:r w:rsidR="00EA3935" w:rsidRPr="00335DC8">
        <w:rPr>
          <w:sz w:val="24"/>
          <w:szCs w:val="24"/>
          <w:lang w:eastAsia="tr-TR"/>
        </w:rPr>
        <w:t>na yönelik</w:t>
      </w:r>
      <w:r w:rsidR="00FE7555" w:rsidRPr="00335DC8">
        <w:rPr>
          <w:sz w:val="24"/>
          <w:szCs w:val="24"/>
          <w:lang w:eastAsia="tr-TR"/>
        </w:rPr>
        <w:t xml:space="preserve"> kullandırılan kredilerden kaynaklanan tüm nakit akımlarına ilişkin bilgilerin, ödeme zamanlarını ve bakiye bilgisini de gösterecek şekilde</w:t>
      </w:r>
      <w:r w:rsidR="006F6AF8" w:rsidRPr="00335DC8">
        <w:rPr>
          <w:sz w:val="24"/>
          <w:szCs w:val="24"/>
          <w:lang w:eastAsia="tr-TR"/>
        </w:rPr>
        <w:t xml:space="preserve"> </w:t>
      </w:r>
      <w:r w:rsidR="00212FDF" w:rsidRPr="00335DC8">
        <w:rPr>
          <w:sz w:val="24"/>
          <w:szCs w:val="24"/>
          <w:lang w:eastAsia="tr-TR"/>
        </w:rPr>
        <w:t>üç</w:t>
      </w:r>
      <w:r w:rsidR="00FE7555" w:rsidRPr="00335DC8">
        <w:rPr>
          <w:sz w:val="24"/>
          <w:szCs w:val="24"/>
          <w:lang w:eastAsia="tr-TR"/>
        </w:rPr>
        <w:t xml:space="preserve"> aylık olarak fon</w:t>
      </w:r>
      <w:r w:rsidR="00212FDF" w:rsidRPr="00335DC8">
        <w:rPr>
          <w:sz w:val="24"/>
          <w:szCs w:val="24"/>
          <w:lang w:eastAsia="tr-TR"/>
        </w:rPr>
        <w:t xml:space="preserve"> </w:t>
      </w:r>
      <w:r w:rsidR="00FE7555" w:rsidRPr="00335DC8">
        <w:rPr>
          <w:sz w:val="24"/>
          <w:szCs w:val="24"/>
          <w:lang w:eastAsia="tr-TR"/>
        </w:rPr>
        <w:t>kuruluna raporlanıp raporlanmadığı hususunun ilgili belgeler üzerinden kontrol edilmesi</w:t>
      </w:r>
      <w:r w:rsidR="006048E5" w:rsidRPr="00335DC8">
        <w:rPr>
          <w:sz w:val="24"/>
          <w:szCs w:val="24"/>
          <w:lang w:eastAsia="tr-TR"/>
        </w:rPr>
        <w:t>,</w:t>
      </w:r>
    </w:p>
    <w:p w14:paraId="6A75327B" w14:textId="4FACD08C"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 xml:space="preserve"> </w:t>
      </w:r>
      <w:r w:rsidRPr="00335DC8">
        <w:rPr>
          <w:sz w:val="24"/>
          <w:szCs w:val="24"/>
          <w:lang w:eastAsia="tr-TR"/>
        </w:rPr>
        <w:t>gerekir</w:t>
      </w:r>
      <w:r w:rsidR="00FE7555" w:rsidRPr="00335DC8">
        <w:rPr>
          <w:sz w:val="24"/>
          <w:szCs w:val="24"/>
          <w:lang w:eastAsia="tr-TR"/>
        </w:rPr>
        <w:t>.</w:t>
      </w:r>
    </w:p>
    <w:p w14:paraId="2D1E7EAA" w14:textId="77777777"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2) Fon varlığının mevcudiyetinin incelenmesinde asgari olarak;</w:t>
      </w:r>
    </w:p>
    <w:p w14:paraId="05EDFB68" w14:textId="77777777"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a) Bankada tutulan nakit/mevduatın varlığının mutabakatlar ve banka ekstreleri üzerinden, sermaye piyasası araçları ve diğer varlıkların varlığının MKK ekstreleri ve benzeri mutabakatlar üzerinden kontrol edilmesi,</w:t>
      </w:r>
    </w:p>
    <w:p w14:paraId="15D26860" w14:textId="77777777" w:rsidR="006048E5" w:rsidRPr="00335DC8" w:rsidRDefault="00253ACC" w:rsidP="00120D70">
      <w:pPr>
        <w:autoSpaceDE/>
        <w:autoSpaceDN/>
        <w:jc w:val="both"/>
        <w:rPr>
          <w:sz w:val="24"/>
          <w:szCs w:val="24"/>
          <w:lang w:eastAsia="tr-TR"/>
        </w:rPr>
      </w:pPr>
      <w:r w:rsidRPr="00335DC8">
        <w:rPr>
          <w:sz w:val="24"/>
          <w:szCs w:val="24"/>
          <w:lang w:eastAsia="tr-TR"/>
        </w:rPr>
        <w:tab/>
      </w:r>
      <w:r w:rsidR="007F2702" w:rsidRPr="00335DC8">
        <w:rPr>
          <w:sz w:val="24"/>
          <w:szCs w:val="24"/>
          <w:lang w:eastAsia="tr-TR"/>
        </w:rPr>
        <w:t xml:space="preserve">b) Fona </w:t>
      </w:r>
      <w:r w:rsidR="00D50874" w:rsidRPr="00335DC8">
        <w:rPr>
          <w:sz w:val="24"/>
          <w:szCs w:val="24"/>
          <w:lang w:eastAsia="tr-TR"/>
        </w:rPr>
        <w:t>devredilen proje</w:t>
      </w:r>
      <w:r w:rsidR="007F2702" w:rsidRPr="00335DC8">
        <w:rPr>
          <w:sz w:val="24"/>
          <w:szCs w:val="24"/>
          <w:lang w:eastAsia="tr-TR"/>
        </w:rPr>
        <w:t xml:space="preserve"> finansmanı</w:t>
      </w:r>
      <w:r w:rsidR="00212FDF" w:rsidRPr="00335DC8">
        <w:rPr>
          <w:sz w:val="24"/>
          <w:szCs w:val="24"/>
          <w:lang w:eastAsia="tr-TR"/>
        </w:rPr>
        <w:t>na</w:t>
      </w:r>
      <w:r w:rsidR="007F2702" w:rsidRPr="00335DC8">
        <w:rPr>
          <w:sz w:val="24"/>
          <w:szCs w:val="24"/>
          <w:lang w:eastAsia="tr-TR"/>
        </w:rPr>
        <w:t xml:space="preserve"> konu varlık ve hakların gelirleri ile proje finansmanı</w:t>
      </w:r>
      <w:r w:rsidR="00EA3935" w:rsidRPr="00335DC8">
        <w:rPr>
          <w:sz w:val="24"/>
          <w:szCs w:val="24"/>
          <w:lang w:eastAsia="tr-TR"/>
        </w:rPr>
        <w:t>na yönelik</w:t>
      </w:r>
      <w:r w:rsidR="007F2702" w:rsidRPr="00335DC8">
        <w:rPr>
          <w:sz w:val="24"/>
          <w:szCs w:val="24"/>
          <w:lang w:eastAsia="tr-TR"/>
        </w:rPr>
        <w:t xml:space="preserve"> kullandırılan kredilerin </w:t>
      </w:r>
      <w:r w:rsidR="00FE7555" w:rsidRPr="00335DC8">
        <w:rPr>
          <w:sz w:val="24"/>
          <w:szCs w:val="24"/>
          <w:lang w:eastAsia="tr-TR"/>
        </w:rPr>
        <w:t>bu Tebliğde belirlenen şartlar ile varsa varlık devir sözleşmesi/protokolünde yer alan ilave şartlara uygun olup olmadığının,</w:t>
      </w:r>
      <w:r w:rsidR="007F2702" w:rsidRPr="00335DC8">
        <w:rPr>
          <w:sz w:val="24"/>
          <w:szCs w:val="24"/>
          <w:lang w:eastAsia="tr-TR"/>
        </w:rPr>
        <w:t xml:space="preserve"> ayrıca</w:t>
      </w:r>
      <w:r w:rsidR="00FE7555" w:rsidRPr="00335DC8">
        <w:rPr>
          <w:sz w:val="24"/>
          <w:szCs w:val="24"/>
          <w:lang w:eastAsia="tr-TR"/>
        </w:rPr>
        <w:t xml:space="preserve"> kredi sözleşmelerinin geçerliliği ile borçlular tarafından ödemelerin yapıldığına ilişkin ekstrelerin kontrol edilmesi</w:t>
      </w:r>
      <w:r w:rsidR="006048E5" w:rsidRPr="00335DC8">
        <w:rPr>
          <w:sz w:val="24"/>
          <w:szCs w:val="24"/>
          <w:lang w:eastAsia="tr-TR"/>
        </w:rPr>
        <w:t>,</w:t>
      </w:r>
    </w:p>
    <w:p w14:paraId="43FAE911" w14:textId="65D20CDF"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 xml:space="preserve"> gerekir.</w:t>
      </w:r>
    </w:p>
    <w:p w14:paraId="0BCC01E1" w14:textId="77777777" w:rsidR="00FE7555" w:rsidRPr="00335DC8" w:rsidRDefault="00253ACC" w:rsidP="00120D70">
      <w:pPr>
        <w:autoSpaceDE/>
        <w:autoSpaceDN/>
        <w:jc w:val="both"/>
        <w:rPr>
          <w:sz w:val="24"/>
          <w:szCs w:val="24"/>
          <w:lang w:eastAsia="tr-TR"/>
        </w:rPr>
      </w:pPr>
      <w:r w:rsidRPr="00335DC8">
        <w:rPr>
          <w:sz w:val="24"/>
          <w:szCs w:val="24"/>
          <w:lang w:eastAsia="tr-TR"/>
        </w:rPr>
        <w:tab/>
      </w:r>
      <w:r w:rsidR="00FE7555" w:rsidRPr="00335DC8">
        <w:rPr>
          <w:sz w:val="24"/>
          <w:szCs w:val="24"/>
          <w:lang w:eastAsia="tr-TR"/>
        </w:rPr>
        <w:t>3) Bir</w:t>
      </w:r>
      <w:r w:rsidRPr="00335DC8">
        <w:rPr>
          <w:sz w:val="24"/>
          <w:szCs w:val="24"/>
          <w:lang w:eastAsia="tr-TR"/>
        </w:rPr>
        <w:t>inci</w:t>
      </w:r>
      <w:r w:rsidR="00FE7555" w:rsidRPr="00335DC8">
        <w:rPr>
          <w:sz w:val="24"/>
          <w:szCs w:val="24"/>
          <w:lang w:eastAsia="tr-TR"/>
        </w:rPr>
        <w:t xml:space="preserve"> ve ikinci</w:t>
      </w:r>
      <w:r w:rsidR="00AC4A14" w:rsidRPr="00335DC8">
        <w:rPr>
          <w:sz w:val="24"/>
          <w:szCs w:val="24"/>
          <w:lang w:eastAsia="tr-TR"/>
        </w:rPr>
        <w:t xml:space="preserve"> maddelerde</w:t>
      </w:r>
      <w:r w:rsidR="00FE7555" w:rsidRPr="00335DC8">
        <w:rPr>
          <w:sz w:val="24"/>
          <w:szCs w:val="24"/>
          <w:lang w:eastAsia="tr-TR"/>
        </w:rPr>
        <w:t xml:space="preserve"> belirtilen incelemeler sonucunda ulaşılan bulgulara raporda yer verilmelidir.</w:t>
      </w:r>
    </w:p>
    <w:p w14:paraId="2C70B9E7" w14:textId="77777777" w:rsidR="00FE7555" w:rsidRPr="00335DC8" w:rsidRDefault="00FE7555" w:rsidP="00120D70">
      <w:pPr>
        <w:autoSpaceDE/>
        <w:autoSpaceDN/>
        <w:jc w:val="both"/>
        <w:rPr>
          <w:sz w:val="24"/>
          <w:szCs w:val="24"/>
        </w:rPr>
      </w:pPr>
    </w:p>
    <w:sectPr w:rsidR="00FE7555" w:rsidRPr="00335DC8" w:rsidSect="00AB369A">
      <w:footerReference w:type="default" r:id="rId12"/>
      <w:pgSz w:w="11906" w:h="16838"/>
      <w:pgMar w:top="1417" w:right="1417" w:bottom="1417" w:left="1417" w:header="708" w:footer="19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FE51FE" w14:textId="77777777" w:rsidR="00C277D3" w:rsidRDefault="00C277D3" w:rsidP="0036037C">
      <w:r>
        <w:separator/>
      </w:r>
    </w:p>
  </w:endnote>
  <w:endnote w:type="continuationSeparator" w:id="0">
    <w:p w14:paraId="10FAD9E7" w14:textId="77777777" w:rsidR="00C277D3" w:rsidRDefault="00C277D3" w:rsidP="00360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Lucida Sans Unicode">
    <w:panose1 w:val="020B0602030504020204"/>
    <w:charset w:val="A2"/>
    <w:family w:val="swiss"/>
    <w:pitch w:val="variable"/>
    <w:sig w:usb0="80000AFF" w:usb1="0000396B" w:usb2="00000000" w:usb3="00000000" w:csb0="000000BF" w:csb1="00000000"/>
  </w:font>
  <w:font w:name="ヒラギノ明朝 Pro W3">
    <w:altName w:val="MS Gothic"/>
    <w:charset w:val="80"/>
    <w:family w:val="auto"/>
    <w:pitch w:val="variable"/>
    <w:sig w:usb0="E00002FF" w:usb1="7AC7FFFF" w:usb2="00000012" w:usb3="00000000" w:csb0="0002000D" w:csb1="00000000"/>
  </w:font>
  <w:font w:name="Times">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0545359"/>
      <w:docPartObj>
        <w:docPartGallery w:val="Page Numbers (Bottom of Page)"/>
        <w:docPartUnique/>
      </w:docPartObj>
    </w:sdtPr>
    <w:sdtEndPr/>
    <w:sdtContent>
      <w:p w14:paraId="3B033758" w14:textId="62CC93A7" w:rsidR="008606C5" w:rsidRPr="008C03E1" w:rsidRDefault="008606C5" w:rsidP="00A321A5">
        <w:pPr>
          <w:pStyle w:val="Altbilgi"/>
          <w:tabs>
            <w:tab w:val="clear" w:pos="4536"/>
            <w:tab w:val="left" w:pos="1418"/>
            <w:tab w:val="center" w:pos="4253"/>
            <w:tab w:val="right" w:pos="8505"/>
          </w:tabs>
        </w:pPr>
        <w:r w:rsidRPr="008C03E1">
          <w:tab/>
        </w:r>
        <w:r w:rsidRPr="008C03E1">
          <w:tab/>
        </w:r>
        <w:r w:rsidRPr="008C03E1">
          <w:tab/>
        </w:r>
        <w:r w:rsidRPr="008C03E1">
          <w:fldChar w:fldCharType="begin"/>
        </w:r>
        <w:r w:rsidRPr="008C03E1">
          <w:instrText>PAGE   \* MERGEFORMAT</w:instrText>
        </w:r>
        <w:r w:rsidRPr="008C03E1">
          <w:fldChar w:fldCharType="separate"/>
        </w:r>
        <w:r w:rsidR="00FB6810">
          <w:rPr>
            <w:noProof/>
          </w:rPr>
          <w:t>1</w:t>
        </w:r>
        <w:r w:rsidRPr="008C03E1">
          <w:fldChar w:fldCharType="end"/>
        </w:r>
      </w:p>
    </w:sdtContent>
  </w:sdt>
  <w:p w14:paraId="056F0ACE" w14:textId="77777777" w:rsidR="008606C5" w:rsidRDefault="008606C5" w:rsidP="0036037C">
    <w:pPr>
      <w:pStyle w:val="Altbilgi"/>
      <w:tabs>
        <w:tab w:val="clear" w:pos="4536"/>
        <w:tab w:val="clear" w:pos="9072"/>
        <w:tab w:val="left" w:pos="2076"/>
      </w:tabs>
    </w:pPr>
    <w:r>
      <w:tab/>
    </w:r>
  </w:p>
  <w:p w14:paraId="0FFE4087" w14:textId="77777777" w:rsidR="008606C5" w:rsidRDefault="008606C5"/>
  <w:p w14:paraId="27FE3DA8" w14:textId="77777777" w:rsidR="008606C5" w:rsidRDefault="008606C5"/>
  <w:p w14:paraId="5F901BDD" w14:textId="77777777" w:rsidR="008606C5" w:rsidRDefault="008606C5"/>
  <w:p w14:paraId="3689D237" w14:textId="77777777" w:rsidR="008606C5" w:rsidRDefault="008606C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305D2" w14:textId="77777777" w:rsidR="00C277D3" w:rsidRDefault="00C277D3" w:rsidP="0036037C">
      <w:r>
        <w:separator/>
      </w:r>
    </w:p>
  </w:footnote>
  <w:footnote w:type="continuationSeparator" w:id="0">
    <w:p w14:paraId="24900FDF" w14:textId="77777777" w:rsidR="00C277D3" w:rsidRDefault="00C277D3" w:rsidP="003603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31050"/>
    <w:multiLevelType w:val="hybridMultilevel"/>
    <w:tmpl w:val="CF9AC678"/>
    <w:lvl w:ilvl="0" w:tplc="38AEF7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EE1DB3"/>
    <w:multiLevelType w:val="hybridMultilevel"/>
    <w:tmpl w:val="3196A46A"/>
    <w:lvl w:ilvl="0" w:tplc="45FE8894">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0920345D"/>
    <w:multiLevelType w:val="hybridMultilevel"/>
    <w:tmpl w:val="F6EA0788"/>
    <w:lvl w:ilvl="0" w:tplc="3182D960">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17513BA7"/>
    <w:multiLevelType w:val="hybridMultilevel"/>
    <w:tmpl w:val="49825E0E"/>
    <w:lvl w:ilvl="0" w:tplc="3CAE586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305569B0"/>
    <w:multiLevelType w:val="hybridMultilevel"/>
    <w:tmpl w:val="8A8EFC0E"/>
    <w:lvl w:ilvl="0" w:tplc="7BE8079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39E66ABA"/>
    <w:multiLevelType w:val="hybridMultilevel"/>
    <w:tmpl w:val="1E9C989A"/>
    <w:lvl w:ilvl="0" w:tplc="6A40A9FE">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3F183F83"/>
    <w:multiLevelType w:val="hybridMultilevel"/>
    <w:tmpl w:val="1846A9E8"/>
    <w:lvl w:ilvl="0" w:tplc="36108FB2">
      <w:start w:val="1"/>
      <w:numFmt w:val="decimal"/>
      <w:lvlText w:val="%1-"/>
      <w:lvlJc w:val="left"/>
      <w:pPr>
        <w:ind w:left="720" w:hanging="360"/>
      </w:pPr>
      <w:rPr>
        <w:rFonts w:cs="Arial" w:hint="default"/>
        <w:b/>
        <w:color w:val="auto"/>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1E815E1"/>
    <w:multiLevelType w:val="hybridMultilevel"/>
    <w:tmpl w:val="EC423DCA"/>
    <w:lvl w:ilvl="0" w:tplc="3E8CE8FE">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583B1D82"/>
    <w:multiLevelType w:val="hybridMultilevel"/>
    <w:tmpl w:val="BA5AC646"/>
    <w:lvl w:ilvl="0" w:tplc="D4B4A91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5DA53BE4"/>
    <w:multiLevelType w:val="hybridMultilevel"/>
    <w:tmpl w:val="1A00E59E"/>
    <w:lvl w:ilvl="0" w:tplc="5AFCF13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15:restartNumberingAfterBreak="0">
    <w:nsid w:val="7BD91950"/>
    <w:multiLevelType w:val="hybridMultilevel"/>
    <w:tmpl w:val="E7F07110"/>
    <w:lvl w:ilvl="0" w:tplc="AB8A7460">
      <w:start w:val="1"/>
      <w:numFmt w:val="decimal"/>
      <w:lvlText w:val="(%1)"/>
      <w:lvlJc w:val="left"/>
      <w:pPr>
        <w:ind w:left="963" w:hanging="396"/>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7D5577DD"/>
    <w:multiLevelType w:val="hybridMultilevel"/>
    <w:tmpl w:val="29D07C0E"/>
    <w:lvl w:ilvl="0" w:tplc="1836558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1"/>
  </w:num>
  <w:num w:numId="2">
    <w:abstractNumId w:val="7"/>
  </w:num>
  <w:num w:numId="3">
    <w:abstractNumId w:val="11"/>
  </w:num>
  <w:num w:numId="4">
    <w:abstractNumId w:val="2"/>
  </w:num>
  <w:num w:numId="5">
    <w:abstractNumId w:val="4"/>
  </w:num>
  <w:num w:numId="6">
    <w:abstractNumId w:val="10"/>
  </w:num>
  <w:num w:numId="7">
    <w:abstractNumId w:val="8"/>
  </w:num>
  <w:num w:numId="8">
    <w:abstractNumId w:val="0"/>
  </w:num>
  <w:num w:numId="9">
    <w:abstractNumId w:val="5"/>
  </w:num>
  <w:num w:numId="10">
    <w:abstractNumId w:val="6"/>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37C"/>
    <w:rsid w:val="00000E72"/>
    <w:rsid w:val="000012F9"/>
    <w:rsid w:val="00001B6B"/>
    <w:rsid w:val="00002640"/>
    <w:rsid w:val="000044E6"/>
    <w:rsid w:val="000055E0"/>
    <w:rsid w:val="00005BD2"/>
    <w:rsid w:val="00006641"/>
    <w:rsid w:val="00006ACB"/>
    <w:rsid w:val="0001040D"/>
    <w:rsid w:val="00010BD6"/>
    <w:rsid w:val="00010D25"/>
    <w:rsid w:val="00012C58"/>
    <w:rsid w:val="00013FDB"/>
    <w:rsid w:val="00017D09"/>
    <w:rsid w:val="00020A34"/>
    <w:rsid w:val="00020A88"/>
    <w:rsid w:val="00021FA2"/>
    <w:rsid w:val="00023017"/>
    <w:rsid w:val="000234C3"/>
    <w:rsid w:val="000235A5"/>
    <w:rsid w:val="0002425D"/>
    <w:rsid w:val="00025054"/>
    <w:rsid w:val="0002600A"/>
    <w:rsid w:val="00026299"/>
    <w:rsid w:val="000268BD"/>
    <w:rsid w:val="0003116C"/>
    <w:rsid w:val="00031816"/>
    <w:rsid w:val="000320F6"/>
    <w:rsid w:val="0003220C"/>
    <w:rsid w:val="00032447"/>
    <w:rsid w:val="0003348C"/>
    <w:rsid w:val="00035241"/>
    <w:rsid w:val="000355DF"/>
    <w:rsid w:val="00035AA1"/>
    <w:rsid w:val="00036431"/>
    <w:rsid w:val="00037A06"/>
    <w:rsid w:val="00037B48"/>
    <w:rsid w:val="000400BD"/>
    <w:rsid w:val="0004151B"/>
    <w:rsid w:val="0004343F"/>
    <w:rsid w:val="000435D7"/>
    <w:rsid w:val="000436B3"/>
    <w:rsid w:val="00044B4A"/>
    <w:rsid w:val="00044C5B"/>
    <w:rsid w:val="00044DB6"/>
    <w:rsid w:val="00045183"/>
    <w:rsid w:val="00046372"/>
    <w:rsid w:val="00050623"/>
    <w:rsid w:val="00050ED5"/>
    <w:rsid w:val="00052796"/>
    <w:rsid w:val="00054290"/>
    <w:rsid w:val="0005642B"/>
    <w:rsid w:val="00056449"/>
    <w:rsid w:val="0005679B"/>
    <w:rsid w:val="000578DC"/>
    <w:rsid w:val="000603EA"/>
    <w:rsid w:val="00060783"/>
    <w:rsid w:val="00062A5F"/>
    <w:rsid w:val="00064E39"/>
    <w:rsid w:val="00065BDB"/>
    <w:rsid w:val="00065EC1"/>
    <w:rsid w:val="00066429"/>
    <w:rsid w:val="00066F22"/>
    <w:rsid w:val="00070BC0"/>
    <w:rsid w:val="00071533"/>
    <w:rsid w:val="00072A63"/>
    <w:rsid w:val="00074DEC"/>
    <w:rsid w:val="00076BF2"/>
    <w:rsid w:val="00081FA8"/>
    <w:rsid w:val="00084021"/>
    <w:rsid w:val="00084F3F"/>
    <w:rsid w:val="00085A79"/>
    <w:rsid w:val="00090578"/>
    <w:rsid w:val="00090B8A"/>
    <w:rsid w:val="00092A52"/>
    <w:rsid w:val="00092E2B"/>
    <w:rsid w:val="000949F2"/>
    <w:rsid w:val="00094B4F"/>
    <w:rsid w:val="00095590"/>
    <w:rsid w:val="000968AB"/>
    <w:rsid w:val="00097179"/>
    <w:rsid w:val="00097E1D"/>
    <w:rsid w:val="000A121C"/>
    <w:rsid w:val="000A274B"/>
    <w:rsid w:val="000A3231"/>
    <w:rsid w:val="000A49D8"/>
    <w:rsid w:val="000A5712"/>
    <w:rsid w:val="000A5A4C"/>
    <w:rsid w:val="000A5F2E"/>
    <w:rsid w:val="000A5F36"/>
    <w:rsid w:val="000A65CD"/>
    <w:rsid w:val="000A66C5"/>
    <w:rsid w:val="000A747B"/>
    <w:rsid w:val="000A7945"/>
    <w:rsid w:val="000B2CC3"/>
    <w:rsid w:val="000B2D8A"/>
    <w:rsid w:val="000B71FA"/>
    <w:rsid w:val="000C1201"/>
    <w:rsid w:val="000C16FC"/>
    <w:rsid w:val="000C2011"/>
    <w:rsid w:val="000C25A3"/>
    <w:rsid w:val="000C2928"/>
    <w:rsid w:val="000C3697"/>
    <w:rsid w:val="000C3BBC"/>
    <w:rsid w:val="000C4AA0"/>
    <w:rsid w:val="000C5F9F"/>
    <w:rsid w:val="000C6B1B"/>
    <w:rsid w:val="000D0CC9"/>
    <w:rsid w:val="000D1D13"/>
    <w:rsid w:val="000D1D9E"/>
    <w:rsid w:val="000D353E"/>
    <w:rsid w:val="000D42C8"/>
    <w:rsid w:val="000E15F4"/>
    <w:rsid w:val="000E22B5"/>
    <w:rsid w:val="000E241C"/>
    <w:rsid w:val="000E2988"/>
    <w:rsid w:val="000E50CC"/>
    <w:rsid w:val="000E551A"/>
    <w:rsid w:val="000E7784"/>
    <w:rsid w:val="000F1CFF"/>
    <w:rsid w:val="000F2804"/>
    <w:rsid w:val="000F2A7C"/>
    <w:rsid w:val="000F301B"/>
    <w:rsid w:val="000F4DAC"/>
    <w:rsid w:val="000F78C5"/>
    <w:rsid w:val="0010179A"/>
    <w:rsid w:val="00102964"/>
    <w:rsid w:val="00105205"/>
    <w:rsid w:val="0010554A"/>
    <w:rsid w:val="001056B2"/>
    <w:rsid w:val="00105A9E"/>
    <w:rsid w:val="00107C7B"/>
    <w:rsid w:val="00110F34"/>
    <w:rsid w:val="00110F94"/>
    <w:rsid w:val="001152D8"/>
    <w:rsid w:val="00116056"/>
    <w:rsid w:val="00116F7A"/>
    <w:rsid w:val="00120D70"/>
    <w:rsid w:val="001216AB"/>
    <w:rsid w:val="001245DF"/>
    <w:rsid w:val="00124C41"/>
    <w:rsid w:val="0012547A"/>
    <w:rsid w:val="00125DD0"/>
    <w:rsid w:val="0012603C"/>
    <w:rsid w:val="00126B14"/>
    <w:rsid w:val="00131872"/>
    <w:rsid w:val="00132220"/>
    <w:rsid w:val="00134573"/>
    <w:rsid w:val="00134C30"/>
    <w:rsid w:val="0013546D"/>
    <w:rsid w:val="00135604"/>
    <w:rsid w:val="001358D7"/>
    <w:rsid w:val="00137705"/>
    <w:rsid w:val="001416BB"/>
    <w:rsid w:val="00141F5B"/>
    <w:rsid w:val="00143C71"/>
    <w:rsid w:val="00143F84"/>
    <w:rsid w:val="001465F8"/>
    <w:rsid w:val="001508D6"/>
    <w:rsid w:val="00150928"/>
    <w:rsid w:val="00151A7E"/>
    <w:rsid w:val="00153A0B"/>
    <w:rsid w:val="00156296"/>
    <w:rsid w:val="001600E8"/>
    <w:rsid w:val="00161950"/>
    <w:rsid w:val="0016614D"/>
    <w:rsid w:val="00166AB1"/>
    <w:rsid w:val="00170C03"/>
    <w:rsid w:val="00170C11"/>
    <w:rsid w:val="00172F39"/>
    <w:rsid w:val="00177E38"/>
    <w:rsid w:val="0018074E"/>
    <w:rsid w:val="001824DA"/>
    <w:rsid w:val="00182850"/>
    <w:rsid w:val="001831F6"/>
    <w:rsid w:val="001857B2"/>
    <w:rsid w:val="001863A5"/>
    <w:rsid w:val="00186472"/>
    <w:rsid w:val="00186CF2"/>
    <w:rsid w:val="00187167"/>
    <w:rsid w:val="001912F4"/>
    <w:rsid w:val="001923E2"/>
    <w:rsid w:val="001932B5"/>
    <w:rsid w:val="001973A6"/>
    <w:rsid w:val="001978EF"/>
    <w:rsid w:val="00197CB2"/>
    <w:rsid w:val="00197EE3"/>
    <w:rsid w:val="00197F83"/>
    <w:rsid w:val="001A0063"/>
    <w:rsid w:val="001A0DF2"/>
    <w:rsid w:val="001A3C0B"/>
    <w:rsid w:val="001A3DD7"/>
    <w:rsid w:val="001B3969"/>
    <w:rsid w:val="001B3A2D"/>
    <w:rsid w:val="001B4A07"/>
    <w:rsid w:val="001B5612"/>
    <w:rsid w:val="001B5A19"/>
    <w:rsid w:val="001B5FBD"/>
    <w:rsid w:val="001B68C4"/>
    <w:rsid w:val="001C1E72"/>
    <w:rsid w:val="001C4323"/>
    <w:rsid w:val="001C53BB"/>
    <w:rsid w:val="001C5A39"/>
    <w:rsid w:val="001C5F66"/>
    <w:rsid w:val="001C75B0"/>
    <w:rsid w:val="001D3162"/>
    <w:rsid w:val="001D3446"/>
    <w:rsid w:val="001D60AE"/>
    <w:rsid w:val="001D656B"/>
    <w:rsid w:val="001D77CF"/>
    <w:rsid w:val="001E0348"/>
    <w:rsid w:val="001E046A"/>
    <w:rsid w:val="001E0DCF"/>
    <w:rsid w:val="001E102E"/>
    <w:rsid w:val="001E1816"/>
    <w:rsid w:val="001E2C45"/>
    <w:rsid w:val="001E2CB7"/>
    <w:rsid w:val="001E7622"/>
    <w:rsid w:val="001F1126"/>
    <w:rsid w:val="001F1A30"/>
    <w:rsid w:val="001F1F4D"/>
    <w:rsid w:val="001F469A"/>
    <w:rsid w:val="001F578B"/>
    <w:rsid w:val="001F702B"/>
    <w:rsid w:val="001F70BD"/>
    <w:rsid w:val="001F7C1C"/>
    <w:rsid w:val="001F7E89"/>
    <w:rsid w:val="002007D0"/>
    <w:rsid w:val="00203EA6"/>
    <w:rsid w:val="0020432F"/>
    <w:rsid w:val="00206CEE"/>
    <w:rsid w:val="0020736C"/>
    <w:rsid w:val="00210E58"/>
    <w:rsid w:val="00210EA3"/>
    <w:rsid w:val="00212FA4"/>
    <w:rsid w:val="00212FDF"/>
    <w:rsid w:val="00214AA7"/>
    <w:rsid w:val="00216D26"/>
    <w:rsid w:val="002179D9"/>
    <w:rsid w:val="002227C3"/>
    <w:rsid w:val="002237A5"/>
    <w:rsid w:val="002277D7"/>
    <w:rsid w:val="002316EA"/>
    <w:rsid w:val="0023243E"/>
    <w:rsid w:val="0023252C"/>
    <w:rsid w:val="002332A7"/>
    <w:rsid w:val="00233FED"/>
    <w:rsid w:val="00234359"/>
    <w:rsid w:val="002353C5"/>
    <w:rsid w:val="00235478"/>
    <w:rsid w:val="00237B3D"/>
    <w:rsid w:val="0024491F"/>
    <w:rsid w:val="00246BFF"/>
    <w:rsid w:val="0025148A"/>
    <w:rsid w:val="00252A5B"/>
    <w:rsid w:val="00253ACC"/>
    <w:rsid w:val="00255F9B"/>
    <w:rsid w:val="002565FD"/>
    <w:rsid w:val="00256943"/>
    <w:rsid w:val="002575F8"/>
    <w:rsid w:val="00260996"/>
    <w:rsid w:val="00260F24"/>
    <w:rsid w:val="0026300B"/>
    <w:rsid w:val="00264BE8"/>
    <w:rsid w:val="002661E3"/>
    <w:rsid w:val="002668D2"/>
    <w:rsid w:val="00267666"/>
    <w:rsid w:val="00271870"/>
    <w:rsid w:val="00272034"/>
    <w:rsid w:val="00272362"/>
    <w:rsid w:val="00272A2E"/>
    <w:rsid w:val="00277B4D"/>
    <w:rsid w:val="00280B3E"/>
    <w:rsid w:val="00281D5B"/>
    <w:rsid w:val="0028595A"/>
    <w:rsid w:val="00286BFB"/>
    <w:rsid w:val="002877B9"/>
    <w:rsid w:val="00290F45"/>
    <w:rsid w:val="00292A11"/>
    <w:rsid w:val="00292F51"/>
    <w:rsid w:val="002938EA"/>
    <w:rsid w:val="00295483"/>
    <w:rsid w:val="00297358"/>
    <w:rsid w:val="00297ECD"/>
    <w:rsid w:val="002A1580"/>
    <w:rsid w:val="002A22B6"/>
    <w:rsid w:val="002A4354"/>
    <w:rsid w:val="002A54EE"/>
    <w:rsid w:val="002A566F"/>
    <w:rsid w:val="002A5765"/>
    <w:rsid w:val="002A5C42"/>
    <w:rsid w:val="002A6090"/>
    <w:rsid w:val="002A75BC"/>
    <w:rsid w:val="002B1A16"/>
    <w:rsid w:val="002B2429"/>
    <w:rsid w:val="002B41EE"/>
    <w:rsid w:val="002B4598"/>
    <w:rsid w:val="002B6A39"/>
    <w:rsid w:val="002B6F20"/>
    <w:rsid w:val="002C3358"/>
    <w:rsid w:val="002C49EC"/>
    <w:rsid w:val="002C50B9"/>
    <w:rsid w:val="002C5345"/>
    <w:rsid w:val="002C56B8"/>
    <w:rsid w:val="002C5A5E"/>
    <w:rsid w:val="002C7CC8"/>
    <w:rsid w:val="002D0999"/>
    <w:rsid w:val="002D0DFF"/>
    <w:rsid w:val="002D1E9D"/>
    <w:rsid w:val="002D1EFF"/>
    <w:rsid w:val="002D29BB"/>
    <w:rsid w:val="002D3EB1"/>
    <w:rsid w:val="002D6073"/>
    <w:rsid w:val="002D6B51"/>
    <w:rsid w:val="002E09C6"/>
    <w:rsid w:val="002E1C81"/>
    <w:rsid w:val="002E1C88"/>
    <w:rsid w:val="002E3425"/>
    <w:rsid w:val="002E6413"/>
    <w:rsid w:val="002E6FCF"/>
    <w:rsid w:val="002F00D0"/>
    <w:rsid w:val="002F117B"/>
    <w:rsid w:val="002F35C0"/>
    <w:rsid w:val="002F4181"/>
    <w:rsid w:val="002F4434"/>
    <w:rsid w:val="002F4D90"/>
    <w:rsid w:val="002F5E09"/>
    <w:rsid w:val="002F6043"/>
    <w:rsid w:val="00300B88"/>
    <w:rsid w:val="00301BBF"/>
    <w:rsid w:val="003022B9"/>
    <w:rsid w:val="00303817"/>
    <w:rsid w:val="003045F2"/>
    <w:rsid w:val="00304BC1"/>
    <w:rsid w:val="00306E2C"/>
    <w:rsid w:val="00307ABE"/>
    <w:rsid w:val="003106E4"/>
    <w:rsid w:val="003109B5"/>
    <w:rsid w:val="00310E35"/>
    <w:rsid w:val="00312EA8"/>
    <w:rsid w:val="00315460"/>
    <w:rsid w:val="00315F43"/>
    <w:rsid w:val="003166B3"/>
    <w:rsid w:val="003168C0"/>
    <w:rsid w:val="00316E12"/>
    <w:rsid w:val="003177E9"/>
    <w:rsid w:val="003209C6"/>
    <w:rsid w:val="003214D4"/>
    <w:rsid w:val="00323477"/>
    <w:rsid w:val="00323C36"/>
    <w:rsid w:val="00324DC6"/>
    <w:rsid w:val="0032520B"/>
    <w:rsid w:val="00326844"/>
    <w:rsid w:val="00327808"/>
    <w:rsid w:val="00327985"/>
    <w:rsid w:val="00327DCC"/>
    <w:rsid w:val="00327E59"/>
    <w:rsid w:val="00333A93"/>
    <w:rsid w:val="0033409E"/>
    <w:rsid w:val="003359BA"/>
    <w:rsid w:val="00335DC8"/>
    <w:rsid w:val="0033629D"/>
    <w:rsid w:val="00340D45"/>
    <w:rsid w:val="003411D9"/>
    <w:rsid w:val="0034192C"/>
    <w:rsid w:val="00345BD5"/>
    <w:rsid w:val="003473BF"/>
    <w:rsid w:val="00351BE9"/>
    <w:rsid w:val="003532DC"/>
    <w:rsid w:val="00355638"/>
    <w:rsid w:val="003556DE"/>
    <w:rsid w:val="00356700"/>
    <w:rsid w:val="00356AB4"/>
    <w:rsid w:val="00357C7C"/>
    <w:rsid w:val="0036037C"/>
    <w:rsid w:val="00360937"/>
    <w:rsid w:val="00364708"/>
    <w:rsid w:val="0036499E"/>
    <w:rsid w:val="00365048"/>
    <w:rsid w:val="00365A6A"/>
    <w:rsid w:val="00366415"/>
    <w:rsid w:val="00366717"/>
    <w:rsid w:val="00370DB4"/>
    <w:rsid w:val="00371944"/>
    <w:rsid w:val="00372D95"/>
    <w:rsid w:val="00374228"/>
    <w:rsid w:val="0037429B"/>
    <w:rsid w:val="00375833"/>
    <w:rsid w:val="00375D7A"/>
    <w:rsid w:val="003805A0"/>
    <w:rsid w:val="00381A3A"/>
    <w:rsid w:val="00382120"/>
    <w:rsid w:val="003826B5"/>
    <w:rsid w:val="00383752"/>
    <w:rsid w:val="00383FCE"/>
    <w:rsid w:val="00387B1C"/>
    <w:rsid w:val="00387C0C"/>
    <w:rsid w:val="00392244"/>
    <w:rsid w:val="00393E9F"/>
    <w:rsid w:val="003942E1"/>
    <w:rsid w:val="00394634"/>
    <w:rsid w:val="00395DF7"/>
    <w:rsid w:val="00396A65"/>
    <w:rsid w:val="00397832"/>
    <w:rsid w:val="00397BC6"/>
    <w:rsid w:val="003A006D"/>
    <w:rsid w:val="003A0FFB"/>
    <w:rsid w:val="003A187B"/>
    <w:rsid w:val="003A5A23"/>
    <w:rsid w:val="003A5EA3"/>
    <w:rsid w:val="003A7CAB"/>
    <w:rsid w:val="003B1812"/>
    <w:rsid w:val="003B1EA1"/>
    <w:rsid w:val="003B23A0"/>
    <w:rsid w:val="003B2BC2"/>
    <w:rsid w:val="003B37A1"/>
    <w:rsid w:val="003B3BC8"/>
    <w:rsid w:val="003B4236"/>
    <w:rsid w:val="003B5135"/>
    <w:rsid w:val="003B59B3"/>
    <w:rsid w:val="003B6E07"/>
    <w:rsid w:val="003B7961"/>
    <w:rsid w:val="003C095E"/>
    <w:rsid w:val="003C0B34"/>
    <w:rsid w:val="003C159C"/>
    <w:rsid w:val="003C16CC"/>
    <w:rsid w:val="003C2539"/>
    <w:rsid w:val="003C38F1"/>
    <w:rsid w:val="003C5A28"/>
    <w:rsid w:val="003C5D37"/>
    <w:rsid w:val="003C7B04"/>
    <w:rsid w:val="003C7C85"/>
    <w:rsid w:val="003D06CC"/>
    <w:rsid w:val="003D1B34"/>
    <w:rsid w:val="003D312F"/>
    <w:rsid w:val="003D3B5B"/>
    <w:rsid w:val="003D71CC"/>
    <w:rsid w:val="003E01B6"/>
    <w:rsid w:val="003E0A34"/>
    <w:rsid w:val="003E25A8"/>
    <w:rsid w:val="003E4483"/>
    <w:rsid w:val="003E5571"/>
    <w:rsid w:val="003E5B96"/>
    <w:rsid w:val="003E6288"/>
    <w:rsid w:val="003E6817"/>
    <w:rsid w:val="003F0101"/>
    <w:rsid w:val="003F08D2"/>
    <w:rsid w:val="003F1218"/>
    <w:rsid w:val="003F1C9B"/>
    <w:rsid w:val="003F2DC1"/>
    <w:rsid w:val="003F322E"/>
    <w:rsid w:val="003F792B"/>
    <w:rsid w:val="00401500"/>
    <w:rsid w:val="00401BE9"/>
    <w:rsid w:val="004024EC"/>
    <w:rsid w:val="00402DEC"/>
    <w:rsid w:val="004047A7"/>
    <w:rsid w:val="004047E9"/>
    <w:rsid w:val="0040524D"/>
    <w:rsid w:val="00405DA3"/>
    <w:rsid w:val="00411E23"/>
    <w:rsid w:val="00415332"/>
    <w:rsid w:val="00415D23"/>
    <w:rsid w:val="00416DA5"/>
    <w:rsid w:val="004171E0"/>
    <w:rsid w:val="004215FB"/>
    <w:rsid w:val="0042214B"/>
    <w:rsid w:val="0042433B"/>
    <w:rsid w:val="00424461"/>
    <w:rsid w:val="004250C1"/>
    <w:rsid w:val="0042559D"/>
    <w:rsid w:val="00425A5D"/>
    <w:rsid w:val="0042603B"/>
    <w:rsid w:val="00426690"/>
    <w:rsid w:val="00426E4B"/>
    <w:rsid w:val="00427A7B"/>
    <w:rsid w:val="00427E93"/>
    <w:rsid w:val="004300CA"/>
    <w:rsid w:val="00430444"/>
    <w:rsid w:val="00433C6D"/>
    <w:rsid w:val="004344BD"/>
    <w:rsid w:val="00434A20"/>
    <w:rsid w:val="00434B13"/>
    <w:rsid w:val="004361BE"/>
    <w:rsid w:val="0043650E"/>
    <w:rsid w:val="00440B8A"/>
    <w:rsid w:val="00440DD2"/>
    <w:rsid w:val="0044189C"/>
    <w:rsid w:val="0044402D"/>
    <w:rsid w:val="00445356"/>
    <w:rsid w:val="00445C8B"/>
    <w:rsid w:val="00446DCD"/>
    <w:rsid w:val="004500A4"/>
    <w:rsid w:val="00450EAA"/>
    <w:rsid w:val="0045217E"/>
    <w:rsid w:val="00452C61"/>
    <w:rsid w:val="004542D0"/>
    <w:rsid w:val="0045438B"/>
    <w:rsid w:val="004555C4"/>
    <w:rsid w:val="00455D15"/>
    <w:rsid w:val="00456E1A"/>
    <w:rsid w:val="00457A03"/>
    <w:rsid w:val="00462064"/>
    <w:rsid w:val="004631C8"/>
    <w:rsid w:val="00463C3A"/>
    <w:rsid w:val="00465D97"/>
    <w:rsid w:val="00467416"/>
    <w:rsid w:val="00470E4E"/>
    <w:rsid w:val="004714F1"/>
    <w:rsid w:val="0047215F"/>
    <w:rsid w:val="00472F3B"/>
    <w:rsid w:val="0047406B"/>
    <w:rsid w:val="00474807"/>
    <w:rsid w:val="0047590D"/>
    <w:rsid w:val="00475FED"/>
    <w:rsid w:val="00476784"/>
    <w:rsid w:val="00476838"/>
    <w:rsid w:val="0047738B"/>
    <w:rsid w:val="00480748"/>
    <w:rsid w:val="004816B7"/>
    <w:rsid w:val="00481FB7"/>
    <w:rsid w:val="004840D0"/>
    <w:rsid w:val="00484C78"/>
    <w:rsid w:val="00485405"/>
    <w:rsid w:val="00486B91"/>
    <w:rsid w:val="00487BB8"/>
    <w:rsid w:val="00493F6C"/>
    <w:rsid w:val="004962C8"/>
    <w:rsid w:val="00496DA9"/>
    <w:rsid w:val="004976A3"/>
    <w:rsid w:val="00497C13"/>
    <w:rsid w:val="004A100D"/>
    <w:rsid w:val="004A1796"/>
    <w:rsid w:val="004A4F94"/>
    <w:rsid w:val="004A5C9D"/>
    <w:rsid w:val="004A7717"/>
    <w:rsid w:val="004B0531"/>
    <w:rsid w:val="004B1945"/>
    <w:rsid w:val="004B217E"/>
    <w:rsid w:val="004B21A3"/>
    <w:rsid w:val="004B3C2B"/>
    <w:rsid w:val="004B57E5"/>
    <w:rsid w:val="004B601D"/>
    <w:rsid w:val="004B640C"/>
    <w:rsid w:val="004B72C4"/>
    <w:rsid w:val="004B7EE2"/>
    <w:rsid w:val="004C0370"/>
    <w:rsid w:val="004C2470"/>
    <w:rsid w:val="004C2755"/>
    <w:rsid w:val="004C2901"/>
    <w:rsid w:val="004C47AB"/>
    <w:rsid w:val="004C591A"/>
    <w:rsid w:val="004C5B09"/>
    <w:rsid w:val="004C5BC4"/>
    <w:rsid w:val="004C61DE"/>
    <w:rsid w:val="004C75DB"/>
    <w:rsid w:val="004C7C71"/>
    <w:rsid w:val="004D03D0"/>
    <w:rsid w:val="004D0CDC"/>
    <w:rsid w:val="004D2F0B"/>
    <w:rsid w:val="004D493A"/>
    <w:rsid w:val="004D6C48"/>
    <w:rsid w:val="004E20C0"/>
    <w:rsid w:val="004E4DAA"/>
    <w:rsid w:val="004E584B"/>
    <w:rsid w:val="004E5AE7"/>
    <w:rsid w:val="004E6227"/>
    <w:rsid w:val="004E6582"/>
    <w:rsid w:val="004E6CB8"/>
    <w:rsid w:val="004E7A42"/>
    <w:rsid w:val="004F02C8"/>
    <w:rsid w:val="004F2172"/>
    <w:rsid w:val="004F2440"/>
    <w:rsid w:val="004F5637"/>
    <w:rsid w:val="004F6B37"/>
    <w:rsid w:val="004F7844"/>
    <w:rsid w:val="004F7CB0"/>
    <w:rsid w:val="004F7D2A"/>
    <w:rsid w:val="00500139"/>
    <w:rsid w:val="00501693"/>
    <w:rsid w:val="0050295E"/>
    <w:rsid w:val="00502A47"/>
    <w:rsid w:val="00505510"/>
    <w:rsid w:val="00505E10"/>
    <w:rsid w:val="0050672C"/>
    <w:rsid w:val="005068DD"/>
    <w:rsid w:val="005110C4"/>
    <w:rsid w:val="005123AC"/>
    <w:rsid w:val="00514D27"/>
    <w:rsid w:val="0051534F"/>
    <w:rsid w:val="00516733"/>
    <w:rsid w:val="00516B63"/>
    <w:rsid w:val="00517193"/>
    <w:rsid w:val="00517FF0"/>
    <w:rsid w:val="00520DA7"/>
    <w:rsid w:val="00521F58"/>
    <w:rsid w:val="00524552"/>
    <w:rsid w:val="00526099"/>
    <w:rsid w:val="00530839"/>
    <w:rsid w:val="00531EF2"/>
    <w:rsid w:val="0053205D"/>
    <w:rsid w:val="00532906"/>
    <w:rsid w:val="00534BAC"/>
    <w:rsid w:val="0054003F"/>
    <w:rsid w:val="005407FE"/>
    <w:rsid w:val="00543D0F"/>
    <w:rsid w:val="00544C46"/>
    <w:rsid w:val="00545837"/>
    <w:rsid w:val="00545BE6"/>
    <w:rsid w:val="00546695"/>
    <w:rsid w:val="005520B0"/>
    <w:rsid w:val="005524AF"/>
    <w:rsid w:val="005525B2"/>
    <w:rsid w:val="005526F0"/>
    <w:rsid w:val="00556540"/>
    <w:rsid w:val="005568F2"/>
    <w:rsid w:val="00560B24"/>
    <w:rsid w:val="00560BCA"/>
    <w:rsid w:val="0056215B"/>
    <w:rsid w:val="00563B94"/>
    <w:rsid w:val="00564D46"/>
    <w:rsid w:val="0056598E"/>
    <w:rsid w:val="00565B75"/>
    <w:rsid w:val="00570C87"/>
    <w:rsid w:val="00571EFC"/>
    <w:rsid w:val="00572D7D"/>
    <w:rsid w:val="00573A17"/>
    <w:rsid w:val="00573B44"/>
    <w:rsid w:val="00574A5F"/>
    <w:rsid w:val="00575576"/>
    <w:rsid w:val="00576612"/>
    <w:rsid w:val="00576768"/>
    <w:rsid w:val="00577959"/>
    <w:rsid w:val="005808A3"/>
    <w:rsid w:val="00580CA6"/>
    <w:rsid w:val="0058141A"/>
    <w:rsid w:val="00582553"/>
    <w:rsid w:val="00582A2D"/>
    <w:rsid w:val="00583D12"/>
    <w:rsid w:val="00583F25"/>
    <w:rsid w:val="00584273"/>
    <w:rsid w:val="00584FFD"/>
    <w:rsid w:val="005877D5"/>
    <w:rsid w:val="005902D0"/>
    <w:rsid w:val="00591A43"/>
    <w:rsid w:val="005943BC"/>
    <w:rsid w:val="005947EA"/>
    <w:rsid w:val="005A23B0"/>
    <w:rsid w:val="005A2998"/>
    <w:rsid w:val="005A52B0"/>
    <w:rsid w:val="005A5D37"/>
    <w:rsid w:val="005A6E69"/>
    <w:rsid w:val="005A7C2F"/>
    <w:rsid w:val="005B0940"/>
    <w:rsid w:val="005B13B2"/>
    <w:rsid w:val="005B4074"/>
    <w:rsid w:val="005B4B25"/>
    <w:rsid w:val="005B4BFE"/>
    <w:rsid w:val="005B7454"/>
    <w:rsid w:val="005C0A31"/>
    <w:rsid w:val="005C136F"/>
    <w:rsid w:val="005C35F6"/>
    <w:rsid w:val="005C4765"/>
    <w:rsid w:val="005C6E4E"/>
    <w:rsid w:val="005C730D"/>
    <w:rsid w:val="005C7507"/>
    <w:rsid w:val="005D0FA3"/>
    <w:rsid w:val="005D18B3"/>
    <w:rsid w:val="005D1ED9"/>
    <w:rsid w:val="005D3EAD"/>
    <w:rsid w:val="005D4426"/>
    <w:rsid w:val="005D50F4"/>
    <w:rsid w:val="005D578E"/>
    <w:rsid w:val="005D634E"/>
    <w:rsid w:val="005D6CC3"/>
    <w:rsid w:val="005E05DB"/>
    <w:rsid w:val="005E1606"/>
    <w:rsid w:val="005E23CB"/>
    <w:rsid w:val="005E35F0"/>
    <w:rsid w:val="005E3D4D"/>
    <w:rsid w:val="005E6882"/>
    <w:rsid w:val="005E722E"/>
    <w:rsid w:val="005E7559"/>
    <w:rsid w:val="005E7B2B"/>
    <w:rsid w:val="005F21C7"/>
    <w:rsid w:val="005F3024"/>
    <w:rsid w:val="005F44B6"/>
    <w:rsid w:val="00600E8C"/>
    <w:rsid w:val="006010EF"/>
    <w:rsid w:val="006018E1"/>
    <w:rsid w:val="0060430B"/>
    <w:rsid w:val="006048E5"/>
    <w:rsid w:val="00605898"/>
    <w:rsid w:val="006069D8"/>
    <w:rsid w:val="00607121"/>
    <w:rsid w:val="00613CB3"/>
    <w:rsid w:val="006149DD"/>
    <w:rsid w:val="0061668B"/>
    <w:rsid w:val="00617997"/>
    <w:rsid w:val="006215FD"/>
    <w:rsid w:val="006224DC"/>
    <w:rsid w:val="006225EF"/>
    <w:rsid w:val="006228F2"/>
    <w:rsid w:val="006229E0"/>
    <w:rsid w:val="00624249"/>
    <w:rsid w:val="00624848"/>
    <w:rsid w:val="0062510B"/>
    <w:rsid w:val="00627868"/>
    <w:rsid w:val="00627A30"/>
    <w:rsid w:val="00630F7C"/>
    <w:rsid w:val="006312CF"/>
    <w:rsid w:val="0063151A"/>
    <w:rsid w:val="006321A8"/>
    <w:rsid w:val="00632ABD"/>
    <w:rsid w:val="00632E5C"/>
    <w:rsid w:val="00633D20"/>
    <w:rsid w:val="0063405A"/>
    <w:rsid w:val="006362CA"/>
    <w:rsid w:val="00636589"/>
    <w:rsid w:val="00640E4D"/>
    <w:rsid w:val="006431F1"/>
    <w:rsid w:val="0065018B"/>
    <w:rsid w:val="00653BEA"/>
    <w:rsid w:val="00653E99"/>
    <w:rsid w:val="0065501C"/>
    <w:rsid w:val="00656924"/>
    <w:rsid w:val="00657125"/>
    <w:rsid w:val="006573FB"/>
    <w:rsid w:val="00661335"/>
    <w:rsid w:val="00667754"/>
    <w:rsid w:val="006704B2"/>
    <w:rsid w:val="00670D40"/>
    <w:rsid w:val="0067124D"/>
    <w:rsid w:val="006718DC"/>
    <w:rsid w:val="00672DF0"/>
    <w:rsid w:val="00674406"/>
    <w:rsid w:val="00674E17"/>
    <w:rsid w:val="00676255"/>
    <w:rsid w:val="00685A40"/>
    <w:rsid w:val="00686D95"/>
    <w:rsid w:val="00686FB5"/>
    <w:rsid w:val="006905EC"/>
    <w:rsid w:val="0069192E"/>
    <w:rsid w:val="00693039"/>
    <w:rsid w:val="00693AD2"/>
    <w:rsid w:val="0069407F"/>
    <w:rsid w:val="00695048"/>
    <w:rsid w:val="00697368"/>
    <w:rsid w:val="006A0916"/>
    <w:rsid w:val="006A2499"/>
    <w:rsid w:val="006A2500"/>
    <w:rsid w:val="006A27BD"/>
    <w:rsid w:val="006A2A2D"/>
    <w:rsid w:val="006A2FF7"/>
    <w:rsid w:val="006A30A0"/>
    <w:rsid w:val="006B00BA"/>
    <w:rsid w:val="006B0DAC"/>
    <w:rsid w:val="006B2D17"/>
    <w:rsid w:val="006C00C5"/>
    <w:rsid w:val="006C0335"/>
    <w:rsid w:val="006C108F"/>
    <w:rsid w:val="006C13FE"/>
    <w:rsid w:val="006C467D"/>
    <w:rsid w:val="006C4C95"/>
    <w:rsid w:val="006C4DD1"/>
    <w:rsid w:val="006C6C26"/>
    <w:rsid w:val="006C776D"/>
    <w:rsid w:val="006C7914"/>
    <w:rsid w:val="006C7D1C"/>
    <w:rsid w:val="006D058A"/>
    <w:rsid w:val="006D28E4"/>
    <w:rsid w:val="006D2ACE"/>
    <w:rsid w:val="006D33CF"/>
    <w:rsid w:val="006D4148"/>
    <w:rsid w:val="006D7CD2"/>
    <w:rsid w:val="006E0652"/>
    <w:rsid w:val="006E0743"/>
    <w:rsid w:val="006E0D1A"/>
    <w:rsid w:val="006E2144"/>
    <w:rsid w:val="006E3F73"/>
    <w:rsid w:val="006E443E"/>
    <w:rsid w:val="006E739B"/>
    <w:rsid w:val="006E7C21"/>
    <w:rsid w:val="006E7E13"/>
    <w:rsid w:val="006F451F"/>
    <w:rsid w:val="006F554E"/>
    <w:rsid w:val="006F6AF8"/>
    <w:rsid w:val="00701AB1"/>
    <w:rsid w:val="0070559A"/>
    <w:rsid w:val="00705FB5"/>
    <w:rsid w:val="007072B0"/>
    <w:rsid w:val="00710B22"/>
    <w:rsid w:val="00710E65"/>
    <w:rsid w:val="00712364"/>
    <w:rsid w:val="007126FA"/>
    <w:rsid w:val="00714218"/>
    <w:rsid w:val="0071445F"/>
    <w:rsid w:val="0071492D"/>
    <w:rsid w:val="00716E0C"/>
    <w:rsid w:val="007175AB"/>
    <w:rsid w:val="00717C3D"/>
    <w:rsid w:val="00717C96"/>
    <w:rsid w:val="00721CDB"/>
    <w:rsid w:val="00723AC9"/>
    <w:rsid w:val="00724D5F"/>
    <w:rsid w:val="007250B8"/>
    <w:rsid w:val="00725538"/>
    <w:rsid w:val="00725F6B"/>
    <w:rsid w:val="007267E5"/>
    <w:rsid w:val="0072692D"/>
    <w:rsid w:val="00730C86"/>
    <w:rsid w:val="007311C1"/>
    <w:rsid w:val="00731A71"/>
    <w:rsid w:val="007329E3"/>
    <w:rsid w:val="00732CD5"/>
    <w:rsid w:val="00732DC2"/>
    <w:rsid w:val="0073409A"/>
    <w:rsid w:val="00735EFD"/>
    <w:rsid w:val="0073629F"/>
    <w:rsid w:val="007367CD"/>
    <w:rsid w:val="00736EB1"/>
    <w:rsid w:val="00741723"/>
    <w:rsid w:val="00741EFA"/>
    <w:rsid w:val="007426B3"/>
    <w:rsid w:val="0074393A"/>
    <w:rsid w:val="007439BE"/>
    <w:rsid w:val="00744BFC"/>
    <w:rsid w:val="007473A9"/>
    <w:rsid w:val="007505C9"/>
    <w:rsid w:val="00751130"/>
    <w:rsid w:val="0075181A"/>
    <w:rsid w:val="00751FE4"/>
    <w:rsid w:val="0075232D"/>
    <w:rsid w:val="00752CF8"/>
    <w:rsid w:val="0075320E"/>
    <w:rsid w:val="0075452E"/>
    <w:rsid w:val="00754936"/>
    <w:rsid w:val="00754AA7"/>
    <w:rsid w:val="00757CF1"/>
    <w:rsid w:val="00760815"/>
    <w:rsid w:val="00760BBE"/>
    <w:rsid w:val="007620D8"/>
    <w:rsid w:val="00763836"/>
    <w:rsid w:val="00763ACB"/>
    <w:rsid w:val="00763E9D"/>
    <w:rsid w:val="00765805"/>
    <w:rsid w:val="007664EE"/>
    <w:rsid w:val="00766548"/>
    <w:rsid w:val="00770CF0"/>
    <w:rsid w:val="00770F3C"/>
    <w:rsid w:val="007710F4"/>
    <w:rsid w:val="00777718"/>
    <w:rsid w:val="00784E61"/>
    <w:rsid w:val="007857D8"/>
    <w:rsid w:val="007860FC"/>
    <w:rsid w:val="007903A7"/>
    <w:rsid w:val="00790528"/>
    <w:rsid w:val="007914F6"/>
    <w:rsid w:val="0079291B"/>
    <w:rsid w:val="007937FF"/>
    <w:rsid w:val="007944DE"/>
    <w:rsid w:val="0079522A"/>
    <w:rsid w:val="007953A4"/>
    <w:rsid w:val="00796694"/>
    <w:rsid w:val="007975BF"/>
    <w:rsid w:val="007A11F1"/>
    <w:rsid w:val="007A13E2"/>
    <w:rsid w:val="007A39FA"/>
    <w:rsid w:val="007A4376"/>
    <w:rsid w:val="007A4CAB"/>
    <w:rsid w:val="007A64CC"/>
    <w:rsid w:val="007B0EC7"/>
    <w:rsid w:val="007B1862"/>
    <w:rsid w:val="007B32B9"/>
    <w:rsid w:val="007B575E"/>
    <w:rsid w:val="007B57F6"/>
    <w:rsid w:val="007B711C"/>
    <w:rsid w:val="007C24A6"/>
    <w:rsid w:val="007C7B36"/>
    <w:rsid w:val="007D1AFB"/>
    <w:rsid w:val="007D3548"/>
    <w:rsid w:val="007D61B5"/>
    <w:rsid w:val="007D6536"/>
    <w:rsid w:val="007D6A49"/>
    <w:rsid w:val="007D72DB"/>
    <w:rsid w:val="007D7677"/>
    <w:rsid w:val="007D774D"/>
    <w:rsid w:val="007E16DF"/>
    <w:rsid w:val="007E1948"/>
    <w:rsid w:val="007E1A54"/>
    <w:rsid w:val="007E21B9"/>
    <w:rsid w:val="007E2EFD"/>
    <w:rsid w:val="007E343C"/>
    <w:rsid w:val="007E3818"/>
    <w:rsid w:val="007E487F"/>
    <w:rsid w:val="007E59B8"/>
    <w:rsid w:val="007E64A7"/>
    <w:rsid w:val="007F072D"/>
    <w:rsid w:val="007F0DEF"/>
    <w:rsid w:val="007F0EBC"/>
    <w:rsid w:val="007F2639"/>
    <w:rsid w:val="007F2702"/>
    <w:rsid w:val="007F6C68"/>
    <w:rsid w:val="007F6FB4"/>
    <w:rsid w:val="007F738B"/>
    <w:rsid w:val="0080302F"/>
    <w:rsid w:val="0080381E"/>
    <w:rsid w:val="00804DF7"/>
    <w:rsid w:val="0080506B"/>
    <w:rsid w:val="00806C65"/>
    <w:rsid w:val="008113A8"/>
    <w:rsid w:val="00812D54"/>
    <w:rsid w:val="00813B94"/>
    <w:rsid w:val="00815A55"/>
    <w:rsid w:val="00816948"/>
    <w:rsid w:val="00821834"/>
    <w:rsid w:val="0082193F"/>
    <w:rsid w:val="00821992"/>
    <w:rsid w:val="008257F9"/>
    <w:rsid w:val="00827ED9"/>
    <w:rsid w:val="00830171"/>
    <w:rsid w:val="00833809"/>
    <w:rsid w:val="00833B89"/>
    <w:rsid w:val="00834B04"/>
    <w:rsid w:val="00835705"/>
    <w:rsid w:val="00835CF3"/>
    <w:rsid w:val="00835D9E"/>
    <w:rsid w:val="008407C6"/>
    <w:rsid w:val="008451A6"/>
    <w:rsid w:val="00845B94"/>
    <w:rsid w:val="00846018"/>
    <w:rsid w:val="00847141"/>
    <w:rsid w:val="008471C5"/>
    <w:rsid w:val="008509A1"/>
    <w:rsid w:val="00851D3B"/>
    <w:rsid w:val="00853298"/>
    <w:rsid w:val="0085351A"/>
    <w:rsid w:val="008536FA"/>
    <w:rsid w:val="00854877"/>
    <w:rsid w:val="00856FCE"/>
    <w:rsid w:val="00857BAB"/>
    <w:rsid w:val="008606C5"/>
    <w:rsid w:val="008614C9"/>
    <w:rsid w:val="00861E1C"/>
    <w:rsid w:val="00861ED3"/>
    <w:rsid w:val="008623D7"/>
    <w:rsid w:val="00864BBD"/>
    <w:rsid w:val="00864CC3"/>
    <w:rsid w:val="008652E4"/>
    <w:rsid w:val="00865888"/>
    <w:rsid w:val="00866ECD"/>
    <w:rsid w:val="00867952"/>
    <w:rsid w:val="00872267"/>
    <w:rsid w:val="00872D7A"/>
    <w:rsid w:val="00872FE1"/>
    <w:rsid w:val="00873774"/>
    <w:rsid w:val="00875ED2"/>
    <w:rsid w:val="00877528"/>
    <w:rsid w:val="00882507"/>
    <w:rsid w:val="00882F53"/>
    <w:rsid w:val="008832BE"/>
    <w:rsid w:val="008836AD"/>
    <w:rsid w:val="008840FE"/>
    <w:rsid w:val="00884DD3"/>
    <w:rsid w:val="008957AE"/>
    <w:rsid w:val="00896622"/>
    <w:rsid w:val="008970AC"/>
    <w:rsid w:val="008976FE"/>
    <w:rsid w:val="008A0EA8"/>
    <w:rsid w:val="008A3590"/>
    <w:rsid w:val="008A3B2A"/>
    <w:rsid w:val="008A3D0B"/>
    <w:rsid w:val="008A4CFC"/>
    <w:rsid w:val="008A4E53"/>
    <w:rsid w:val="008B06B5"/>
    <w:rsid w:val="008B1419"/>
    <w:rsid w:val="008B3B42"/>
    <w:rsid w:val="008B584B"/>
    <w:rsid w:val="008B781D"/>
    <w:rsid w:val="008B78E5"/>
    <w:rsid w:val="008B7ACF"/>
    <w:rsid w:val="008C03E1"/>
    <w:rsid w:val="008C15B6"/>
    <w:rsid w:val="008C15FD"/>
    <w:rsid w:val="008C22A0"/>
    <w:rsid w:val="008C3846"/>
    <w:rsid w:val="008C40B3"/>
    <w:rsid w:val="008C4627"/>
    <w:rsid w:val="008C651F"/>
    <w:rsid w:val="008C76C3"/>
    <w:rsid w:val="008D23E2"/>
    <w:rsid w:val="008D3C17"/>
    <w:rsid w:val="008D3E21"/>
    <w:rsid w:val="008D4F45"/>
    <w:rsid w:val="008D6018"/>
    <w:rsid w:val="008E09CB"/>
    <w:rsid w:val="008E602C"/>
    <w:rsid w:val="008E700D"/>
    <w:rsid w:val="008E7ACA"/>
    <w:rsid w:val="008F17D9"/>
    <w:rsid w:val="008F1F89"/>
    <w:rsid w:val="008F293F"/>
    <w:rsid w:val="008F4619"/>
    <w:rsid w:val="008F4752"/>
    <w:rsid w:val="008F5142"/>
    <w:rsid w:val="008F77EF"/>
    <w:rsid w:val="0090096F"/>
    <w:rsid w:val="00901A13"/>
    <w:rsid w:val="00901A1E"/>
    <w:rsid w:val="00902B93"/>
    <w:rsid w:val="00903D58"/>
    <w:rsid w:val="00906216"/>
    <w:rsid w:val="0091371C"/>
    <w:rsid w:val="009142AE"/>
    <w:rsid w:val="009151E9"/>
    <w:rsid w:val="009165AB"/>
    <w:rsid w:val="0092054C"/>
    <w:rsid w:val="009212D9"/>
    <w:rsid w:val="009216AD"/>
    <w:rsid w:val="00921B4D"/>
    <w:rsid w:val="00924CEE"/>
    <w:rsid w:val="009250A9"/>
    <w:rsid w:val="00927D15"/>
    <w:rsid w:val="00932760"/>
    <w:rsid w:val="00932BFA"/>
    <w:rsid w:val="0093348C"/>
    <w:rsid w:val="00933738"/>
    <w:rsid w:val="009358D4"/>
    <w:rsid w:val="009360A2"/>
    <w:rsid w:val="0093675D"/>
    <w:rsid w:val="009367D0"/>
    <w:rsid w:val="00940539"/>
    <w:rsid w:val="009448C1"/>
    <w:rsid w:val="0094509D"/>
    <w:rsid w:val="009468F3"/>
    <w:rsid w:val="00946F30"/>
    <w:rsid w:val="00946F6E"/>
    <w:rsid w:val="009525A8"/>
    <w:rsid w:val="00953229"/>
    <w:rsid w:val="00954964"/>
    <w:rsid w:val="009556B7"/>
    <w:rsid w:val="00957642"/>
    <w:rsid w:val="00957ABB"/>
    <w:rsid w:val="00960423"/>
    <w:rsid w:val="00960479"/>
    <w:rsid w:val="00961E13"/>
    <w:rsid w:val="00962621"/>
    <w:rsid w:val="009629E1"/>
    <w:rsid w:val="0096300D"/>
    <w:rsid w:val="00964C8F"/>
    <w:rsid w:val="00965F70"/>
    <w:rsid w:val="00966DA9"/>
    <w:rsid w:val="00970916"/>
    <w:rsid w:val="00971141"/>
    <w:rsid w:val="00971E86"/>
    <w:rsid w:val="009722E2"/>
    <w:rsid w:val="0097253A"/>
    <w:rsid w:val="00972945"/>
    <w:rsid w:val="00980990"/>
    <w:rsid w:val="00980F66"/>
    <w:rsid w:val="009835EE"/>
    <w:rsid w:val="00984955"/>
    <w:rsid w:val="009871F7"/>
    <w:rsid w:val="009905B6"/>
    <w:rsid w:val="00991FBD"/>
    <w:rsid w:val="00993079"/>
    <w:rsid w:val="00995493"/>
    <w:rsid w:val="00996EF5"/>
    <w:rsid w:val="009A1189"/>
    <w:rsid w:val="009A1870"/>
    <w:rsid w:val="009A2E59"/>
    <w:rsid w:val="009A38A5"/>
    <w:rsid w:val="009A54F8"/>
    <w:rsid w:val="009A5C3B"/>
    <w:rsid w:val="009A6BDF"/>
    <w:rsid w:val="009A7537"/>
    <w:rsid w:val="009B0B1F"/>
    <w:rsid w:val="009B1A12"/>
    <w:rsid w:val="009B2A7E"/>
    <w:rsid w:val="009B53CF"/>
    <w:rsid w:val="009B6054"/>
    <w:rsid w:val="009B688F"/>
    <w:rsid w:val="009B6D2F"/>
    <w:rsid w:val="009B7A32"/>
    <w:rsid w:val="009C0239"/>
    <w:rsid w:val="009C0785"/>
    <w:rsid w:val="009C0A96"/>
    <w:rsid w:val="009C1990"/>
    <w:rsid w:val="009C2D48"/>
    <w:rsid w:val="009C2DC3"/>
    <w:rsid w:val="009C3157"/>
    <w:rsid w:val="009C40F5"/>
    <w:rsid w:val="009C4246"/>
    <w:rsid w:val="009C5CE4"/>
    <w:rsid w:val="009C61D9"/>
    <w:rsid w:val="009C74D3"/>
    <w:rsid w:val="009D02D9"/>
    <w:rsid w:val="009D1178"/>
    <w:rsid w:val="009D165E"/>
    <w:rsid w:val="009D1AFC"/>
    <w:rsid w:val="009D20E2"/>
    <w:rsid w:val="009D23B8"/>
    <w:rsid w:val="009D2814"/>
    <w:rsid w:val="009D4F1F"/>
    <w:rsid w:val="009D4F7F"/>
    <w:rsid w:val="009D4F9C"/>
    <w:rsid w:val="009D64D8"/>
    <w:rsid w:val="009D6A17"/>
    <w:rsid w:val="009D7F68"/>
    <w:rsid w:val="009E218C"/>
    <w:rsid w:val="009E2A9F"/>
    <w:rsid w:val="009E2D20"/>
    <w:rsid w:val="009E3B07"/>
    <w:rsid w:val="009E4018"/>
    <w:rsid w:val="009E4149"/>
    <w:rsid w:val="009E4741"/>
    <w:rsid w:val="009E4A3E"/>
    <w:rsid w:val="009E55B3"/>
    <w:rsid w:val="009E6A2C"/>
    <w:rsid w:val="009E7D78"/>
    <w:rsid w:val="009F1BC8"/>
    <w:rsid w:val="009F389C"/>
    <w:rsid w:val="009F5D5C"/>
    <w:rsid w:val="009F77FD"/>
    <w:rsid w:val="00A01312"/>
    <w:rsid w:val="00A01631"/>
    <w:rsid w:val="00A018D5"/>
    <w:rsid w:val="00A03670"/>
    <w:rsid w:val="00A03CB5"/>
    <w:rsid w:val="00A041F9"/>
    <w:rsid w:val="00A06934"/>
    <w:rsid w:val="00A070AA"/>
    <w:rsid w:val="00A074E3"/>
    <w:rsid w:val="00A07997"/>
    <w:rsid w:val="00A07A92"/>
    <w:rsid w:val="00A10414"/>
    <w:rsid w:val="00A12EA3"/>
    <w:rsid w:val="00A14810"/>
    <w:rsid w:val="00A151E0"/>
    <w:rsid w:val="00A16E54"/>
    <w:rsid w:val="00A17C2B"/>
    <w:rsid w:val="00A2001D"/>
    <w:rsid w:val="00A20D8F"/>
    <w:rsid w:val="00A215AD"/>
    <w:rsid w:val="00A2195F"/>
    <w:rsid w:val="00A23B28"/>
    <w:rsid w:val="00A26EDE"/>
    <w:rsid w:val="00A26FE8"/>
    <w:rsid w:val="00A2754D"/>
    <w:rsid w:val="00A30093"/>
    <w:rsid w:val="00A321A5"/>
    <w:rsid w:val="00A355EB"/>
    <w:rsid w:val="00A361DD"/>
    <w:rsid w:val="00A36CDF"/>
    <w:rsid w:val="00A37794"/>
    <w:rsid w:val="00A432FE"/>
    <w:rsid w:val="00A43CD6"/>
    <w:rsid w:val="00A464B5"/>
    <w:rsid w:val="00A465F0"/>
    <w:rsid w:val="00A50C7F"/>
    <w:rsid w:val="00A514CC"/>
    <w:rsid w:val="00A51635"/>
    <w:rsid w:val="00A52111"/>
    <w:rsid w:val="00A52476"/>
    <w:rsid w:val="00A535B7"/>
    <w:rsid w:val="00A53B12"/>
    <w:rsid w:val="00A60299"/>
    <w:rsid w:val="00A6373B"/>
    <w:rsid w:val="00A6439C"/>
    <w:rsid w:val="00A64B84"/>
    <w:rsid w:val="00A64F8A"/>
    <w:rsid w:val="00A6600E"/>
    <w:rsid w:val="00A66DB8"/>
    <w:rsid w:val="00A6738E"/>
    <w:rsid w:val="00A70212"/>
    <w:rsid w:val="00A7041D"/>
    <w:rsid w:val="00A7104F"/>
    <w:rsid w:val="00A711E8"/>
    <w:rsid w:val="00A71243"/>
    <w:rsid w:val="00A7306F"/>
    <w:rsid w:val="00A73101"/>
    <w:rsid w:val="00A751BC"/>
    <w:rsid w:val="00A8053C"/>
    <w:rsid w:val="00A805AC"/>
    <w:rsid w:val="00A8167C"/>
    <w:rsid w:val="00A81E43"/>
    <w:rsid w:val="00A82B36"/>
    <w:rsid w:val="00A82E87"/>
    <w:rsid w:val="00A84711"/>
    <w:rsid w:val="00A84BFA"/>
    <w:rsid w:val="00A85C0C"/>
    <w:rsid w:val="00A90746"/>
    <w:rsid w:val="00A908AD"/>
    <w:rsid w:val="00A91A73"/>
    <w:rsid w:val="00A97710"/>
    <w:rsid w:val="00AA1436"/>
    <w:rsid w:val="00AA14C8"/>
    <w:rsid w:val="00AA1EB0"/>
    <w:rsid w:val="00AA3400"/>
    <w:rsid w:val="00AA3B8C"/>
    <w:rsid w:val="00AA61F9"/>
    <w:rsid w:val="00AA6A8F"/>
    <w:rsid w:val="00AA6DCC"/>
    <w:rsid w:val="00AA789E"/>
    <w:rsid w:val="00AB0669"/>
    <w:rsid w:val="00AB0B65"/>
    <w:rsid w:val="00AB1F93"/>
    <w:rsid w:val="00AB22A7"/>
    <w:rsid w:val="00AB369A"/>
    <w:rsid w:val="00AB3B97"/>
    <w:rsid w:val="00AB3F2D"/>
    <w:rsid w:val="00AC1415"/>
    <w:rsid w:val="00AC18F9"/>
    <w:rsid w:val="00AC30F7"/>
    <w:rsid w:val="00AC4A14"/>
    <w:rsid w:val="00AC75CD"/>
    <w:rsid w:val="00AD0835"/>
    <w:rsid w:val="00AD1BF4"/>
    <w:rsid w:val="00AD31C7"/>
    <w:rsid w:val="00AE0F19"/>
    <w:rsid w:val="00AE18CC"/>
    <w:rsid w:val="00AE1E8C"/>
    <w:rsid w:val="00AE231B"/>
    <w:rsid w:val="00AE3C8A"/>
    <w:rsid w:val="00AE40A7"/>
    <w:rsid w:val="00AE4940"/>
    <w:rsid w:val="00AE76DE"/>
    <w:rsid w:val="00AE7A94"/>
    <w:rsid w:val="00AF16DB"/>
    <w:rsid w:val="00AF1A88"/>
    <w:rsid w:val="00AF1E24"/>
    <w:rsid w:val="00AF208F"/>
    <w:rsid w:val="00AF3E01"/>
    <w:rsid w:val="00AF67DC"/>
    <w:rsid w:val="00AF6A5B"/>
    <w:rsid w:val="00AF719A"/>
    <w:rsid w:val="00AF7AC7"/>
    <w:rsid w:val="00B03E51"/>
    <w:rsid w:val="00B06254"/>
    <w:rsid w:val="00B06600"/>
    <w:rsid w:val="00B079CF"/>
    <w:rsid w:val="00B07BB8"/>
    <w:rsid w:val="00B1124B"/>
    <w:rsid w:val="00B11770"/>
    <w:rsid w:val="00B12810"/>
    <w:rsid w:val="00B12CD3"/>
    <w:rsid w:val="00B13A18"/>
    <w:rsid w:val="00B14D68"/>
    <w:rsid w:val="00B20C6A"/>
    <w:rsid w:val="00B21A32"/>
    <w:rsid w:val="00B225C6"/>
    <w:rsid w:val="00B22BED"/>
    <w:rsid w:val="00B23B4C"/>
    <w:rsid w:val="00B245D0"/>
    <w:rsid w:val="00B25BEC"/>
    <w:rsid w:val="00B305BF"/>
    <w:rsid w:val="00B3091B"/>
    <w:rsid w:val="00B3259D"/>
    <w:rsid w:val="00B32B4D"/>
    <w:rsid w:val="00B33198"/>
    <w:rsid w:val="00B3531A"/>
    <w:rsid w:val="00B37F58"/>
    <w:rsid w:val="00B42A42"/>
    <w:rsid w:val="00B44DF9"/>
    <w:rsid w:val="00B45736"/>
    <w:rsid w:val="00B457AC"/>
    <w:rsid w:val="00B46041"/>
    <w:rsid w:val="00B467E6"/>
    <w:rsid w:val="00B50CA5"/>
    <w:rsid w:val="00B51F28"/>
    <w:rsid w:val="00B523E9"/>
    <w:rsid w:val="00B54574"/>
    <w:rsid w:val="00B54665"/>
    <w:rsid w:val="00B54F9B"/>
    <w:rsid w:val="00B550AA"/>
    <w:rsid w:val="00B55B70"/>
    <w:rsid w:val="00B57A9B"/>
    <w:rsid w:val="00B620DC"/>
    <w:rsid w:val="00B6388C"/>
    <w:rsid w:val="00B64227"/>
    <w:rsid w:val="00B644AA"/>
    <w:rsid w:val="00B6589A"/>
    <w:rsid w:val="00B65AF8"/>
    <w:rsid w:val="00B66A34"/>
    <w:rsid w:val="00B671B3"/>
    <w:rsid w:val="00B70F99"/>
    <w:rsid w:val="00B72032"/>
    <w:rsid w:val="00B725F9"/>
    <w:rsid w:val="00B72797"/>
    <w:rsid w:val="00B727EC"/>
    <w:rsid w:val="00B7608B"/>
    <w:rsid w:val="00B77C28"/>
    <w:rsid w:val="00B80E4C"/>
    <w:rsid w:val="00B83DC3"/>
    <w:rsid w:val="00B85304"/>
    <w:rsid w:val="00B85628"/>
    <w:rsid w:val="00B86279"/>
    <w:rsid w:val="00B86EB1"/>
    <w:rsid w:val="00B87602"/>
    <w:rsid w:val="00B905C9"/>
    <w:rsid w:val="00B90F3C"/>
    <w:rsid w:val="00B94085"/>
    <w:rsid w:val="00B955F9"/>
    <w:rsid w:val="00B9696F"/>
    <w:rsid w:val="00B97A94"/>
    <w:rsid w:val="00BA01FF"/>
    <w:rsid w:val="00BA1228"/>
    <w:rsid w:val="00BA18CD"/>
    <w:rsid w:val="00BA2594"/>
    <w:rsid w:val="00BB10E3"/>
    <w:rsid w:val="00BB14F5"/>
    <w:rsid w:val="00BB1AC7"/>
    <w:rsid w:val="00BB1E54"/>
    <w:rsid w:val="00BB3670"/>
    <w:rsid w:val="00BB3DDA"/>
    <w:rsid w:val="00BB3EE6"/>
    <w:rsid w:val="00BB41F1"/>
    <w:rsid w:val="00BB64DC"/>
    <w:rsid w:val="00BB6BFA"/>
    <w:rsid w:val="00BB7D30"/>
    <w:rsid w:val="00BC0403"/>
    <w:rsid w:val="00BC0F0B"/>
    <w:rsid w:val="00BC1F9F"/>
    <w:rsid w:val="00BC319F"/>
    <w:rsid w:val="00BC3340"/>
    <w:rsid w:val="00BC3926"/>
    <w:rsid w:val="00BC601A"/>
    <w:rsid w:val="00BC66DD"/>
    <w:rsid w:val="00BC723A"/>
    <w:rsid w:val="00BC767A"/>
    <w:rsid w:val="00BD149A"/>
    <w:rsid w:val="00BD2114"/>
    <w:rsid w:val="00BD2FBB"/>
    <w:rsid w:val="00BD3420"/>
    <w:rsid w:val="00BD42B3"/>
    <w:rsid w:val="00BD45D4"/>
    <w:rsid w:val="00BD5E84"/>
    <w:rsid w:val="00BD73A9"/>
    <w:rsid w:val="00BE0273"/>
    <w:rsid w:val="00BE0AA3"/>
    <w:rsid w:val="00BE4345"/>
    <w:rsid w:val="00BE4D34"/>
    <w:rsid w:val="00BE7483"/>
    <w:rsid w:val="00BF0A02"/>
    <w:rsid w:val="00BF11D2"/>
    <w:rsid w:val="00BF216E"/>
    <w:rsid w:val="00BF2199"/>
    <w:rsid w:val="00BF295F"/>
    <w:rsid w:val="00BF2B67"/>
    <w:rsid w:val="00BF4026"/>
    <w:rsid w:val="00BF49D9"/>
    <w:rsid w:val="00BF54E9"/>
    <w:rsid w:val="00BF637F"/>
    <w:rsid w:val="00C016C9"/>
    <w:rsid w:val="00C027A6"/>
    <w:rsid w:val="00C033BF"/>
    <w:rsid w:val="00C06F9C"/>
    <w:rsid w:val="00C07AFB"/>
    <w:rsid w:val="00C11826"/>
    <w:rsid w:val="00C13B73"/>
    <w:rsid w:val="00C14E92"/>
    <w:rsid w:val="00C165B0"/>
    <w:rsid w:val="00C16702"/>
    <w:rsid w:val="00C16D50"/>
    <w:rsid w:val="00C22412"/>
    <w:rsid w:val="00C24565"/>
    <w:rsid w:val="00C26937"/>
    <w:rsid w:val="00C277D3"/>
    <w:rsid w:val="00C314AA"/>
    <w:rsid w:val="00C31AB8"/>
    <w:rsid w:val="00C32F20"/>
    <w:rsid w:val="00C33646"/>
    <w:rsid w:val="00C33A0B"/>
    <w:rsid w:val="00C3672A"/>
    <w:rsid w:val="00C36AA3"/>
    <w:rsid w:val="00C37027"/>
    <w:rsid w:val="00C416E2"/>
    <w:rsid w:val="00C41925"/>
    <w:rsid w:val="00C42D88"/>
    <w:rsid w:val="00C46964"/>
    <w:rsid w:val="00C500E0"/>
    <w:rsid w:val="00C50485"/>
    <w:rsid w:val="00C53868"/>
    <w:rsid w:val="00C54F90"/>
    <w:rsid w:val="00C56FE3"/>
    <w:rsid w:val="00C5730E"/>
    <w:rsid w:val="00C5735B"/>
    <w:rsid w:val="00C57A25"/>
    <w:rsid w:val="00C57AE6"/>
    <w:rsid w:val="00C60928"/>
    <w:rsid w:val="00C60BF9"/>
    <w:rsid w:val="00C67049"/>
    <w:rsid w:val="00C678E6"/>
    <w:rsid w:val="00C701E3"/>
    <w:rsid w:val="00C70375"/>
    <w:rsid w:val="00C70726"/>
    <w:rsid w:val="00C7072B"/>
    <w:rsid w:val="00C73842"/>
    <w:rsid w:val="00C76CED"/>
    <w:rsid w:val="00C7779C"/>
    <w:rsid w:val="00C77D14"/>
    <w:rsid w:val="00C77D17"/>
    <w:rsid w:val="00C81AE4"/>
    <w:rsid w:val="00C826C8"/>
    <w:rsid w:val="00C86D1A"/>
    <w:rsid w:val="00C87ABB"/>
    <w:rsid w:val="00C903DD"/>
    <w:rsid w:val="00C96542"/>
    <w:rsid w:val="00CA1D31"/>
    <w:rsid w:val="00CA1F07"/>
    <w:rsid w:val="00CA461C"/>
    <w:rsid w:val="00CA5DAE"/>
    <w:rsid w:val="00CB048D"/>
    <w:rsid w:val="00CB20E8"/>
    <w:rsid w:val="00CB3608"/>
    <w:rsid w:val="00CB362E"/>
    <w:rsid w:val="00CB46FC"/>
    <w:rsid w:val="00CB54DB"/>
    <w:rsid w:val="00CB6B24"/>
    <w:rsid w:val="00CB7D84"/>
    <w:rsid w:val="00CC0CFB"/>
    <w:rsid w:val="00CC1033"/>
    <w:rsid w:val="00CC19D6"/>
    <w:rsid w:val="00CC3173"/>
    <w:rsid w:val="00CC3237"/>
    <w:rsid w:val="00CC3996"/>
    <w:rsid w:val="00CC3CCA"/>
    <w:rsid w:val="00CC6C66"/>
    <w:rsid w:val="00CC724B"/>
    <w:rsid w:val="00CC75B2"/>
    <w:rsid w:val="00CC76F7"/>
    <w:rsid w:val="00CC7FB4"/>
    <w:rsid w:val="00CD0AFE"/>
    <w:rsid w:val="00CD1914"/>
    <w:rsid w:val="00CD58E8"/>
    <w:rsid w:val="00CD64E1"/>
    <w:rsid w:val="00CE19D4"/>
    <w:rsid w:val="00CE2382"/>
    <w:rsid w:val="00CE2962"/>
    <w:rsid w:val="00CE350E"/>
    <w:rsid w:val="00CE36AA"/>
    <w:rsid w:val="00CE3C5B"/>
    <w:rsid w:val="00CE40CC"/>
    <w:rsid w:val="00CE61D4"/>
    <w:rsid w:val="00CE6CAD"/>
    <w:rsid w:val="00CF2B1B"/>
    <w:rsid w:val="00CF41BC"/>
    <w:rsid w:val="00CF434C"/>
    <w:rsid w:val="00CF59EC"/>
    <w:rsid w:val="00CF59FC"/>
    <w:rsid w:val="00CF6094"/>
    <w:rsid w:val="00D001A1"/>
    <w:rsid w:val="00D02F2D"/>
    <w:rsid w:val="00D0521D"/>
    <w:rsid w:val="00D0592B"/>
    <w:rsid w:val="00D06DC0"/>
    <w:rsid w:val="00D06EBC"/>
    <w:rsid w:val="00D12048"/>
    <w:rsid w:val="00D126AA"/>
    <w:rsid w:val="00D14771"/>
    <w:rsid w:val="00D1558A"/>
    <w:rsid w:val="00D1704A"/>
    <w:rsid w:val="00D201E6"/>
    <w:rsid w:val="00D2159F"/>
    <w:rsid w:val="00D24911"/>
    <w:rsid w:val="00D268A6"/>
    <w:rsid w:val="00D26C5D"/>
    <w:rsid w:val="00D31464"/>
    <w:rsid w:val="00D31E6F"/>
    <w:rsid w:val="00D32100"/>
    <w:rsid w:val="00D35F3E"/>
    <w:rsid w:val="00D37627"/>
    <w:rsid w:val="00D408BC"/>
    <w:rsid w:val="00D41436"/>
    <w:rsid w:val="00D426CF"/>
    <w:rsid w:val="00D4318B"/>
    <w:rsid w:val="00D463E4"/>
    <w:rsid w:val="00D4655C"/>
    <w:rsid w:val="00D47B3C"/>
    <w:rsid w:val="00D50643"/>
    <w:rsid w:val="00D50874"/>
    <w:rsid w:val="00D50BF9"/>
    <w:rsid w:val="00D52072"/>
    <w:rsid w:val="00D53501"/>
    <w:rsid w:val="00D539A9"/>
    <w:rsid w:val="00D54FCC"/>
    <w:rsid w:val="00D623F7"/>
    <w:rsid w:val="00D62DE4"/>
    <w:rsid w:val="00D62E18"/>
    <w:rsid w:val="00D644F6"/>
    <w:rsid w:val="00D64F9E"/>
    <w:rsid w:val="00D651E6"/>
    <w:rsid w:val="00D65EA3"/>
    <w:rsid w:val="00D67AAC"/>
    <w:rsid w:val="00D70666"/>
    <w:rsid w:val="00D712C9"/>
    <w:rsid w:val="00D721BD"/>
    <w:rsid w:val="00D723F0"/>
    <w:rsid w:val="00D72829"/>
    <w:rsid w:val="00D73198"/>
    <w:rsid w:val="00D74D77"/>
    <w:rsid w:val="00D75AB8"/>
    <w:rsid w:val="00D75F4D"/>
    <w:rsid w:val="00D76A1B"/>
    <w:rsid w:val="00D81F1B"/>
    <w:rsid w:val="00D87099"/>
    <w:rsid w:val="00D870AF"/>
    <w:rsid w:val="00D87BF5"/>
    <w:rsid w:val="00D87F26"/>
    <w:rsid w:val="00D92D56"/>
    <w:rsid w:val="00D94171"/>
    <w:rsid w:val="00D94B6D"/>
    <w:rsid w:val="00DA044F"/>
    <w:rsid w:val="00DA090B"/>
    <w:rsid w:val="00DA15F0"/>
    <w:rsid w:val="00DA16C3"/>
    <w:rsid w:val="00DA1917"/>
    <w:rsid w:val="00DA4A12"/>
    <w:rsid w:val="00DA6D8D"/>
    <w:rsid w:val="00DA6FFA"/>
    <w:rsid w:val="00DA74F6"/>
    <w:rsid w:val="00DB036F"/>
    <w:rsid w:val="00DB0B85"/>
    <w:rsid w:val="00DB5181"/>
    <w:rsid w:val="00DB7DFA"/>
    <w:rsid w:val="00DC214A"/>
    <w:rsid w:val="00DC2782"/>
    <w:rsid w:val="00DC5571"/>
    <w:rsid w:val="00DC5FA6"/>
    <w:rsid w:val="00DD1458"/>
    <w:rsid w:val="00DD1719"/>
    <w:rsid w:val="00DD20D0"/>
    <w:rsid w:val="00DD2EC9"/>
    <w:rsid w:val="00DD37C8"/>
    <w:rsid w:val="00DD3903"/>
    <w:rsid w:val="00DD45A3"/>
    <w:rsid w:val="00DE15EB"/>
    <w:rsid w:val="00DE1607"/>
    <w:rsid w:val="00DE2946"/>
    <w:rsid w:val="00DE29E0"/>
    <w:rsid w:val="00DE4DFF"/>
    <w:rsid w:val="00DE54A3"/>
    <w:rsid w:val="00DE5C02"/>
    <w:rsid w:val="00DE61D3"/>
    <w:rsid w:val="00DE626E"/>
    <w:rsid w:val="00DE6525"/>
    <w:rsid w:val="00DE6D2E"/>
    <w:rsid w:val="00DE7319"/>
    <w:rsid w:val="00DE7737"/>
    <w:rsid w:val="00DE7CD8"/>
    <w:rsid w:val="00DE7D07"/>
    <w:rsid w:val="00DF0B35"/>
    <w:rsid w:val="00DF0E8E"/>
    <w:rsid w:val="00DF27BA"/>
    <w:rsid w:val="00DF2DCB"/>
    <w:rsid w:val="00DF3859"/>
    <w:rsid w:val="00DF4848"/>
    <w:rsid w:val="00DF4CCF"/>
    <w:rsid w:val="00DF575F"/>
    <w:rsid w:val="00DF6C6D"/>
    <w:rsid w:val="00E010F1"/>
    <w:rsid w:val="00E011EC"/>
    <w:rsid w:val="00E013A1"/>
    <w:rsid w:val="00E018D4"/>
    <w:rsid w:val="00E01F11"/>
    <w:rsid w:val="00E02706"/>
    <w:rsid w:val="00E0375B"/>
    <w:rsid w:val="00E0380F"/>
    <w:rsid w:val="00E0468C"/>
    <w:rsid w:val="00E05C8D"/>
    <w:rsid w:val="00E060C6"/>
    <w:rsid w:val="00E064B0"/>
    <w:rsid w:val="00E069D4"/>
    <w:rsid w:val="00E11396"/>
    <w:rsid w:val="00E12C6D"/>
    <w:rsid w:val="00E12C93"/>
    <w:rsid w:val="00E14022"/>
    <w:rsid w:val="00E14C0B"/>
    <w:rsid w:val="00E15685"/>
    <w:rsid w:val="00E16054"/>
    <w:rsid w:val="00E16394"/>
    <w:rsid w:val="00E1776D"/>
    <w:rsid w:val="00E2034A"/>
    <w:rsid w:val="00E21F72"/>
    <w:rsid w:val="00E228DF"/>
    <w:rsid w:val="00E23BB7"/>
    <w:rsid w:val="00E2491C"/>
    <w:rsid w:val="00E26656"/>
    <w:rsid w:val="00E27CA7"/>
    <w:rsid w:val="00E306CF"/>
    <w:rsid w:val="00E31B2B"/>
    <w:rsid w:val="00E32D3A"/>
    <w:rsid w:val="00E337E5"/>
    <w:rsid w:val="00E33BC0"/>
    <w:rsid w:val="00E34089"/>
    <w:rsid w:val="00E34163"/>
    <w:rsid w:val="00E34AAD"/>
    <w:rsid w:val="00E3687E"/>
    <w:rsid w:val="00E370B6"/>
    <w:rsid w:val="00E37947"/>
    <w:rsid w:val="00E44B67"/>
    <w:rsid w:val="00E458E0"/>
    <w:rsid w:val="00E471EF"/>
    <w:rsid w:val="00E505B4"/>
    <w:rsid w:val="00E51FE7"/>
    <w:rsid w:val="00E521C5"/>
    <w:rsid w:val="00E554E6"/>
    <w:rsid w:val="00E5663C"/>
    <w:rsid w:val="00E57AEB"/>
    <w:rsid w:val="00E57E90"/>
    <w:rsid w:val="00E6012C"/>
    <w:rsid w:val="00E61356"/>
    <w:rsid w:val="00E61754"/>
    <w:rsid w:val="00E62B5E"/>
    <w:rsid w:val="00E63B41"/>
    <w:rsid w:val="00E645D6"/>
    <w:rsid w:val="00E71A6E"/>
    <w:rsid w:val="00E723E9"/>
    <w:rsid w:val="00E72AD8"/>
    <w:rsid w:val="00E744FA"/>
    <w:rsid w:val="00E7462D"/>
    <w:rsid w:val="00E7662E"/>
    <w:rsid w:val="00E76722"/>
    <w:rsid w:val="00E7694E"/>
    <w:rsid w:val="00E773DE"/>
    <w:rsid w:val="00E77481"/>
    <w:rsid w:val="00E80BA7"/>
    <w:rsid w:val="00E80CD8"/>
    <w:rsid w:val="00E82987"/>
    <w:rsid w:val="00E8305F"/>
    <w:rsid w:val="00E84039"/>
    <w:rsid w:val="00E842E1"/>
    <w:rsid w:val="00E85150"/>
    <w:rsid w:val="00E85A06"/>
    <w:rsid w:val="00E85B29"/>
    <w:rsid w:val="00E87BAC"/>
    <w:rsid w:val="00E87CAF"/>
    <w:rsid w:val="00E912F7"/>
    <w:rsid w:val="00EA0423"/>
    <w:rsid w:val="00EA15DB"/>
    <w:rsid w:val="00EA1FC8"/>
    <w:rsid w:val="00EA2008"/>
    <w:rsid w:val="00EA3935"/>
    <w:rsid w:val="00EA5D24"/>
    <w:rsid w:val="00EA704D"/>
    <w:rsid w:val="00EB0E2B"/>
    <w:rsid w:val="00EB22FB"/>
    <w:rsid w:val="00EB2B6D"/>
    <w:rsid w:val="00EB4B9D"/>
    <w:rsid w:val="00EB5DB2"/>
    <w:rsid w:val="00EB6FEB"/>
    <w:rsid w:val="00EB7559"/>
    <w:rsid w:val="00EC6C2C"/>
    <w:rsid w:val="00EC746D"/>
    <w:rsid w:val="00ED3017"/>
    <w:rsid w:val="00ED4DA1"/>
    <w:rsid w:val="00ED6C07"/>
    <w:rsid w:val="00ED714B"/>
    <w:rsid w:val="00EE12B9"/>
    <w:rsid w:val="00EE44EC"/>
    <w:rsid w:val="00EE492E"/>
    <w:rsid w:val="00EE5CE4"/>
    <w:rsid w:val="00EE69A7"/>
    <w:rsid w:val="00EE7A7F"/>
    <w:rsid w:val="00EF04B6"/>
    <w:rsid w:val="00EF1213"/>
    <w:rsid w:val="00EF4039"/>
    <w:rsid w:val="00EF41A3"/>
    <w:rsid w:val="00EF4DD2"/>
    <w:rsid w:val="00EF52E4"/>
    <w:rsid w:val="00EF7206"/>
    <w:rsid w:val="00EF7604"/>
    <w:rsid w:val="00EF78C8"/>
    <w:rsid w:val="00F02B71"/>
    <w:rsid w:val="00F02CFE"/>
    <w:rsid w:val="00F032C5"/>
    <w:rsid w:val="00F05582"/>
    <w:rsid w:val="00F07A5A"/>
    <w:rsid w:val="00F11645"/>
    <w:rsid w:val="00F11EF8"/>
    <w:rsid w:val="00F1329F"/>
    <w:rsid w:val="00F14379"/>
    <w:rsid w:val="00F14BE4"/>
    <w:rsid w:val="00F1519A"/>
    <w:rsid w:val="00F153D4"/>
    <w:rsid w:val="00F15DD0"/>
    <w:rsid w:val="00F16228"/>
    <w:rsid w:val="00F17421"/>
    <w:rsid w:val="00F23720"/>
    <w:rsid w:val="00F23EF9"/>
    <w:rsid w:val="00F27BCB"/>
    <w:rsid w:val="00F32921"/>
    <w:rsid w:val="00F337BF"/>
    <w:rsid w:val="00F341B2"/>
    <w:rsid w:val="00F3425E"/>
    <w:rsid w:val="00F3487F"/>
    <w:rsid w:val="00F348A8"/>
    <w:rsid w:val="00F34B6A"/>
    <w:rsid w:val="00F3746D"/>
    <w:rsid w:val="00F40837"/>
    <w:rsid w:val="00F40DE0"/>
    <w:rsid w:val="00F416CB"/>
    <w:rsid w:val="00F455F3"/>
    <w:rsid w:val="00F465E0"/>
    <w:rsid w:val="00F47891"/>
    <w:rsid w:val="00F50088"/>
    <w:rsid w:val="00F50D6F"/>
    <w:rsid w:val="00F522A3"/>
    <w:rsid w:val="00F5342E"/>
    <w:rsid w:val="00F557F9"/>
    <w:rsid w:val="00F60527"/>
    <w:rsid w:val="00F626EA"/>
    <w:rsid w:val="00F631FF"/>
    <w:rsid w:val="00F64688"/>
    <w:rsid w:val="00F67AD5"/>
    <w:rsid w:val="00F67D94"/>
    <w:rsid w:val="00F70226"/>
    <w:rsid w:val="00F70DF5"/>
    <w:rsid w:val="00F712A0"/>
    <w:rsid w:val="00F72625"/>
    <w:rsid w:val="00F72CF5"/>
    <w:rsid w:val="00F72E49"/>
    <w:rsid w:val="00F733D2"/>
    <w:rsid w:val="00F74B13"/>
    <w:rsid w:val="00F7551F"/>
    <w:rsid w:val="00F75A3A"/>
    <w:rsid w:val="00F76350"/>
    <w:rsid w:val="00F77DDC"/>
    <w:rsid w:val="00F83374"/>
    <w:rsid w:val="00F83802"/>
    <w:rsid w:val="00F87205"/>
    <w:rsid w:val="00F900C1"/>
    <w:rsid w:val="00F9049C"/>
    <w:rsid w:val="00F92F0E"/>
    <w:rsid w:val="00F93436"/>
    <w:rsid w:val="00F95108"/>
    <w:rsid w:val="00F9682F"/>
    <w:rsid w:val="00F97038"/>
    <w:rsid w:val="00F97AB2"/>
    <w:rsid w:val="00FA25E7"/>
    <w:rsid w:val="00FA290B"/>
    <w:rsid w:val="00FA2948"/>
    <w:rsid w:val="00FA2C6C"/>
    <w:rsid w:val="00FA2E23"/>
    <w:rsid w:val="00FA44E9"/>
    <w:rsid w:val="00FA5656"/>
    <w:rsid w:val="00FA5959"/>
    <w:rsid w:val="00FA5CB0"/>
    <w:rsid w:val="00FB24B2"/>
    <w:rsid w:val="00FB27C1"/>
    <w:rsid w:val="00FB2A3E"/>
    <w:rsid w:val="00FB32C9"/>
    <w:rsid w:val="00FB3628"/>
    <w:rsid w:val="00FB6810"/>
    <w:rsid w:val="00FB687B"/>
    <w:rsid w:val="00FB795F"/>
    <w:rsid w:val="00FC0C0A"/>
    <w:rsid w:val="00FC3BC4"/>
    <w:rsid w:val="00FC5DB7"/>
    <w:rsid w:val="00FC5F66"/>
    <w:rsid w:val="00FC7BDF"/>
    <w:rsid w:val="00FD17BD"/>
    <w:rsid w:val="00FD211F"/>
    <w:rsid w:val="00FD4436"/>
    <w:rsid w:val="00FD51CD"/>
    <w:rsid w:val="00FD5C2A"/>
    <w:rsid w:val="00FD7DA7"/>
    <w:rsid w:val="00FE0AAE"/>
    <w:rsid w:val="00FE15D8"/>
    <w:rsid w:val="00FE1807"/>
    <w:rsid w:val="00FE1AA9"/>
    <w:rsid w:val="00FE205A"/>
    <w:rsid w:val="00FE4C6E"/>
    <w:rsid w:val="00FE5B70"/>
    <w:rsid w:val="00FE5D2F"/>
    <w:rsid w:val="00FE62CF"/>
    <w:rsid w:val="00FE7555"/>
    <w:rsid w:val="00FF1CF9"/>
    <w:rsid w:val="00FF2129"/>
    <w:rsid w:val="00FF3AAD"/>
    <w:rsid w:val="00FF428F"/>
    <w:rsid w:val="00FF4447"/>
    <w:rsid w:val="00FF4AA9"/>
    <w:rsid w:val="00FF6A30"/>
    <w:rsid w:val="00FF7E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EA426F"/>
  <w15:chartTrackingRefBased/>
  <w15:docId w15:val="{BB223694-25F1-4D05-A773-D1DD6D83B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61C"/>
    <w:pPr>
      <w:autoSpaceDE w:val="0"/>
      <w:autoSpaceDN w:val="0"/>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7126FA"/>
    <w:pPr>
      <w:keepNext/>
      <w:keepLines/>
      <w:autoSpaceDE/>
      <w:autoSpaceDN/>
      <w:spacing w:before="240" w:line="276" w:lineRule="auto"/>
      <w:outlineLvl w:val="0"/>
    </w:pPr>
    <w:rPr>
      <w:b/>
      <w:color w:val="000000"/>
      <w:sz w:val="22"/>
      <w:szCs w:val="3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36037C"/>
  </w:style>
  <w:style w:type="paragraph" w:styleId="stbilgi">
    <w:name w:val="header"/>
    <w:basedOn w:val="Normal"/>
    <w:link w:val="stbilgiChar"/>
    <w:uiPriority w:val="99"/>
    <w:unhideWhenUsed/>
    <w:rsid w:val="0036037C"/>
    <w:pPr>
      <w:tabs>
        <w:tab w:val="center" w:pos="4536"/>
        <w:tab w:val="right" w:pos="9072"/>
      </w:tabs>
    </w:pPr>
  </w:style>
  <w:style w:type="character" w:customStyle="1" w:styleId="stbilgiChar">
    <w:name w:val="Üstbilgi Char"/>
    <w:basedOn w:val="VarsaylanParagrafYazTipi"/>
    <w:link w:val="stbilgi"/>
    <w:uiPriority w:val="99"/>
    <w:rsid w:val="0036037C"/>
  </w:style>
  <w:style w:type="paragraph" w:styleId="Altbilgi">
    <w:name w:val="footer"/>
    <w:basedOn w:val="Normal"/>
    <w:link w:val="AltbilgiChar"/>
    <w:uiPriority w:val="99"/>
    <w:unhideWhenUsed/>
    <w:rsid w:val="0036037C"/>
    <w:pPr>
      <w:tabs>
        <w:tab w:val="center" w:pos="4536"/>
        <w:tab w:val="right" w:pos="9072"/>
      </w:tabs>
    </w:pPr>
  </w:style>
  <w:style w:type="character" w:customStyle="1" w:styleId="AltbilgiChar">
    <w:name w:val="Altbilgi Char"/>
    <w:basedOn w:val="VarsaylanParagrafYazTipi"/>
    <w:link w:val="Altbilgi"/>
    <w:uiPriority w:val="99"/>
    <w:rsid w:val="0036037C"/>
  </w:style>
  <w:style w:type="paragraph" w:styleId="BalonMetni">
    <w:name w:val="Balloon Text"/>
    <w:basedOn w:val="Normal"/>
    <w:link w:val="BalonMetniChar"/>
    <w:uiPriority w:val="99"/>
    <w:semiHidden/>
    <w:unhideWhenUsed/>
    <w:rsid w:val="0063405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3405A"/>
    <w:rPr>
      <w:rFonts w:ascii="Segoe UI" w:hAnsi="Segoe UI" w:cs="Segoe UI"/>
      <w:sz w:val="18"/>
      <w:szCs w:val="18"/>
    </w:rPr>
  </w:style>
  <w:style w:type="paragraph" w:customStyle="1" w:styleId="Balk11pt">
    <w:name w:val="Başlık 11 pt"/>
    <w:rsid w:val="00F67D94"/>
    <w:pPr>
      <w:tabs>
        <w:tab w:val="left" w:pos="566"/>
      </w:tabs>
      <w:spacing w:after="0" w:line="240" w:lineRule="auto"/>
      <w:ind w:firstLine="566"/>
      <w:jc w:val="both"/>
    </w:pPr>
    <w:rPr>
      <w:rFonts w:ascii="Times New Roman" w:eastAsia="Times New Roman" w:hAnsi="Times New Roman" w:cs="Times New Roman"/>
      <w:szCs w:val="20"/>
      <w:u w:val="single"/>
      <w:lang w:eastAsia="tr-TR"/>
    </w:rPr>
  </w:style>
  <w:style w:type="paragraph" w:customStyle="1" w:styleId="OrtaBalkBold">
    <w:name w:val="Orta Başlık Bold"/>
    <w:rsid w:val="00F67D94"/>
    <w:pPr>
      <w:tabs>
        <w:tab w:val="left" w:pos="566"/>
      </w:tabs>
      <w:spacing w:after="0" w:line="240" w:lineRule="auto"/>
      <w:jc w:val="center"/>
    </w:pPr>
    <w:rPr>
      <w:rFonts w:ascii="Times New Roman" w:eastAsia="Times New Roman" w:hAnsi="Times New Roman" w:cs="Times New Roman"/>
      <w:b/>
      <w:sz w:val="19"/>
      <w:szCs w:val="20"/>
      <w:lang w:eastAsia="tr-TR"/>
    </w:rPr>
  </w:style>
  <w:style w:type="paragraph" w:customStyle="1" w:styleId="Metin">
    <w:name w:val="Metin"/>
    <w:rsid w:val="00F67D94"/>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table" w:customStyle="1" w:styleId="NormalTablo1">
    <w:name w:val="Normal Tablo1"/>
    <w:uiPriority w:val="99"/>
    <w:semiHidden/>
    <w:qFormat/>
    <w:rsid w:val="00F67D94"/>
    <w:pPr>
      <w:spacing w:after="0" w:line="240" w:lineRule="auto"/>
    </w:pPr>
    <w:rPr>
      <w:rFonts w:ascii="Times New Roman" w:eastAsia="Times New Roman" w:hAnsi="Times New Roman" w:cs="Times New Roman"/>
      <w:sz w:val="20"/>
      <w:szCs w:val="20"/>
      <w:lang w:eastAsia="tr-TR"/>
    </w:rPr>
    <w:tblPr>
      <w:tblCellMar>
        <w:top w:w="0" w:type="dxa"/>
        <w:left w:w="108" w:type="dxa"/>
        <w:bottom w:w="0" w:type="dxa"/>
        <w:right w:w="108" w:type="dxa"/>
      </w:tblCellMar>
    </w:tblPr>
  </w:style>
  <w:style w:type="paragraph" w:customStyle="1" w:styleId="2-ortabaslk">
    <w:name w:val="2-ortabaslk"/>
    <w:basedOn w:val="Normal"/>
    <w:rsid w:val="00F626EA"/>
    <w:pPr>
      <w:spacing w:before="100" w:beforeAutospacing="1" w:after="100" w:afterAutospacing="1"/>
    </w:pPr>
    <w:rPr>
      <w:sz w:val="24"/>
      <w:szCs w:val="24"/>
      <w:lang w:eastAsia="tr-TR"/>
    </w:rPr>
  </w:style>
  <w:style w:type="paragraph" w:customStyle="1" w:styleId="3-normalyaz">
    <w:name w:val="3-normalyaz"/>
    <w:basedOn w:val="Normal"/>
    <w:rsid w:val="00F626EA"/>
    <w:pPr>
      <w:spacing w:before="100" w:beforeAutospacing="1" w:after="100" w:afterAutospacing="1"/>
    </w:pPr>
    <w:rPr>
      <w:sz w:val="24"/>
      <w:szCs w:val="24"/>
      <w:lang w:eastAsia="tr-TR"/>
    </w:rPr>
  </w:style>
  <w:style w:type="paragraph" w:styleId="ListeParagraf">
    <w:name w:val="List Paragraph"/>
    <w:basedOn w:val="Normal"/>
    <w:uiPriority w:val="34"/>
    <w:qFormat/>
    <w:rsid w:val="00A215AD"/>
    <w:pPr>
      <w:ind w:left="720"/>
      <w:contextualSpacing/>
    </w:pPr>
  </w:style>
  <w:style w:type="paragraph" w:customStyle="1" w:styleId="6-1a">
    <w:name w:val="6-1a"/>
    <w:basedOn w:val="Normal"/>
    <w:rsid w:val="00760815"/>
    <w:pPr>
      <w:spacing w:after="56"/>
      <w:jc w:val="center"/>
    </w:pPr>
    <w:rPr>
      <w:sz w:val="19"/>
      <w:szCs w:val="19"/>
      <w:lang w:eastAsia="tr-TR"/>
    </w:rPr>
  </w:style>
  <w:style w:type="paragraph" w:customStyle="1" w:styleId="bgfootpop">
    <w:name w:val="bg_foot_pop"/>
    <w:basedOn w:val="Normal"/>
    <w:rsid w:val="00A2195F"/>
    <w:pPr>
      <w:spacing w:before="100" w:beforeAutospacing="1" w:after="100" w:afterAutospacing="1"/>
    </w:pPr>
    <w:rPr>
      <w:sz w:val="24"/>
      <w:szCs w:val="24"/>
      <w:lang w:eastAsia="tr-TR"/>
    </w:rPr>
  </w:style>
  <w:style w:type="paragraph" w:customStyle="1" w:styleId="bgheadpop">
    <w:name w:val="bg_head_pop"/>
    <w:basedOn w:val="Normal"/>
    <w:rsid w:val="00A2195F"/>
    <w:pPr>
      <w:spacing w:before="100" w:beforeAutospacing="1" w:after="100" w:afterAutospacing="1"/>
    </w:pPr>
    <w:rPr>
      <w:sz w:val="24"/>
      <w:szCs w:val="24"/>
      <w:lang w:eastAsia="tr-TR"/>
    </w:rPr>
  </w:style>
  <w:style w:type="paragraph" w:customStyle="1" w:styleId="blue">
    <w:name w:val="blue"/>
    <w:basedOn w:val="Normal"/>
    <w:rsid w:val="00A2195F"/>
    <w:pPr>
      <w:spacing w:before="100" w:beforeAutospacing="1" w:after="100" w:afterAutospacing="1"/>
    </w:pPr>
    <w:rPr>
      <w:color w:val="4C5798"/>
      <w:sz w:val="18"/>
      <w:szCs w:val="18"/>
      <w:lang w:eastAsia="tr-TR"/>
    </w:rPr>
  </w:style>
  <w:style w:type="paragraph" w:customStyle="1" w:styleId="red">
    <w:name w:val="red"/>
    <w:basedOn w:val="Normal"/>
    <w:rsid w:val="00A2195F"/>
    <w:pPr>
      <w:spacing w:before="100" w:beforeAutospacing="1" w:after="100" w:afterAutospacing="1"/>
    </w:pPr>
    <w:rPr>
      <w:color w:val="FF0000"/>
      <w:sz w:val="24"/>
      <w:szCs w:val="24"/>
      <w:lang w:eastAsia="tr-TR"/>
    </w:rPr>
  </w:style>
  <w:style w:type="paragraph" w:customStyle="1" w:styleId="bordermain">
    <w:name w:val="border_main"/>
    <w:basedOn w:val="Normal"/>
    <w:rsid w:val="00A2195F"/>
    <w:pPr>
      <w:pBdr>
        <w:left w:val="single" w:sz="6" w:space="0" w:color="B0B0B0"/>
        <w:right w:val="single" w:sz="6" w:space="0" w:color="B0B0B0"/>
      </w:pBdr>
      <w:spacing w:before="100" w:beforeAutospacing="1" w:after="100" w:afterAutospacing="1"/>
    </w:pPr>
    <w:rPr>
      <w:sz w:val="24"/>
      <w:szCs w:val="24"/>
      <w:lang w:eastAsia="tr-TR"/>
    </w:rPr>
  </w:style>
  <w:style w:type="paragraph" w:customStyle="1" w:styleId="h11">
    <w:name w:val="h11"/>
    <w:basedOn w:val="Normal"/>
    <w:rsid w:val="00A2195F"/>
    <w:pPr>
      <w:pBdr>
        <w:bottom w:val="single" w:sz="6" w:space="0" w:color="172265"/>
      </w:pBdr>
      <w:spacing w:before="75" w:after="75"/>
      <w:ind w:left="75" w:right="75"/>
    </w:pPr>
    <w:rPr>
      <w:rFonts w:ascii="Arial" w:hAnsi="Arial" w:cs="Arial"/>
      <w:color w:val="172265"/>
      <w:sz w:val="36"/>
      <w:szCs w:val="36"/>
      <w:lang w:eastAsia="tr-TR"/>
    </w:rPr>
  </w:style>
  <w:style w:type="paragraph" w:customStyle="1" w:styleId="linkbutton1">
    <w:name w:val="linkbutton1"/>
    <w:basedOn w:val="Normal"/>
    <w:rsid w:val="00A2195F"/>
    <w:pPr>
      <w:spacing w:before="100" w:beforeAutospacing="1" w:after="100" w:afterAutospacing="1"/>
    </w:pPr>
    <w:rPr>
      <w:color w:val="FFFFFF"/>
      <w:sz w:val="24"/>
      <w:szCs w:val="24"/>
      <w:lang w:eastAsia="tr-TR"/>
    </w:rPr>
  </w:style>
  <w:style w:type="paragraph" w:customStyle="1" w:styleId="linkbutton2">
    <w:name w:val="linkbutton2"/>
    <w:basedOn w:val="Normal"/>
    <w:rsid w:val="00A2195F"/>
    <w:pPr>
      <w:spacing w:before="100" w:beforeAutospacing="1" w:after="100" w:afterAutospacing="1"/>
    </w:pPr>
    <w:rPr>
      <w:color w:val="0000FF"/>
      <w:sz w:val="21"/>
      <w:szCs w:val="21"/>
      <w:lang w:eastAsia="tr-TR"/>
    </w:rPr>
  </w:style>
  <w:style w:type="paragraph" w:customStyle="1" w:styleId="gridheader">
    <w:name w:val="gridheader"/>
    <w:basedOn w:val="Normal"/>
    <w:rsid w:val="00A2195F"/>
    <w:pPr>
      <w:shd w:val="clear" w:color="auto" w:fill="1C283D"/>
      <w:spacing w:before="100" w:beforeAutospacing="1" w:after="100" w:afterAutospacing="1"/>
    </w:pPr>
    <w:rPr>
      <w:color w:val="F7F6F3"/>
      <w:sz w:val="15"/>
      <w:szCs w:val="15"/>
      <w:lang w:eastAsia="tr-TR"/>
    </w:rPr>
  </w:style>
  <w:style w:type="paragraph" w:customStyle="1" w:styleId="textcenter">
    <w:name w:val="textcenter"/>
    <w:basedOn w:val="Normal"/>
    <w:rsid w:val="00A2195F"/>
    <w:pPr>
      <w:spacing w:before="100" w:beforeAutospacing="1" w:after="100" w:afterAutospacing="1"/>
      <w:jc w:val="center"/>
    </w:pPr>
    <w:rPr>
      <w:sz w:val="24"/>
      <w:szCs w:val="24"/>
      <w:lang w:eastAsia="tr-TR"/>
    </w:rPr>
  </w:style>
  <w:style w:type="paragraph" w:customStyle="1" w:styleId="textbold">
    <w:name w:val="textbold"/>
    <w:basedOn w:val="Normal"/>
    <w:rsid w:val="00A2195F"/>
    <w:pPr>
      <w:spacing w:before="100" w:beforeAutospacing="1" w:after="100" w:afterAutospacing="1"/>
    </w:pPr>
    <w:rPr>
      <w:b/>
      <w:bCs/>
      <w:sz w:val="24"/>
      <w:szCs w:val="24"/>
      <w:lang w:eastAsia="tr-TR"/>
    </w:rPr>
  </w:style>
  <w:style w:type="paragraph" w:customStyle="1" w:styleId="marjin5">
    <w:name w:val="marjin5"/>
    <w:basedOn w:val="Normal"/>
    <w:rsid w:val="00A2195F"/>
    <w:pPr>
      <w:spacing w:before="75" w:after="75"/>
      <w:ind w:left="75" w:right="75"/>
    </w:pPr>
    <w:rPr>
      <w:rFonts w:ascii="Arial" w:hAnsi="Arial" w:cs="Arial"/>
      <w:color w:val="606060"/>
      <w:sz w:val="18"/>
      <w:szCs w:val="18"/>
      <w:lang w:eastAsia="tr-TR"/>
    </w:rPr>
  </w:style>
  <w:style w:type="paragraph" w:customStyle="1" w:styleId="marjin0">
    <w:name w:val="marjin0"/>
    <w:basedOn w:val="Normal"/>
    <w:rsid w:val="00A2195F"/>
    <w:rPr>
      <w:rFonts w:ascii="Arial" w:hAnsi="Arial" w:cs="Arial"/>
      <w:color w:val="606060"/>
      <w:sz w:val="18"/>
      <w:szCs w:val="18"/>
      <w:lang w:eastAsia="tr-TR"/>
    </w:rPr>
  </w:style>
  <w:style w:type="paragraph" w:customStyle="1" w:styleId="table1">
    <w:name w:val="table1"/>
    <w:basedOn w:val="Normal"/>
    <w:rsid w:val="00A2195F"/>
    <w:pPr>
      <w:pBdr>
        <w:top w:val="single" w:sz="2" w:space="0" w:color="808080"/>
        <w:left w:val="single" w:sz="2" w:space="0" w:color="808080"/>
        <w:bottom w:val="single" w:sz="2" w:space="0" w:color="808080"/>
        <w:right w:val="single" w:sz="2" w:space="0" w:color="808080"/>
      </w:pBdr>
      <w:spacing w:before="100" w:beforeAutospacing="1" w:after="100" w:afterAutospacing="1"/>
    </w:pPr>
    <w:rPr>
      <w:sz w:val="24"/>
      <w:szCs w:val="24"/>
      <w:lang w:eastAsia="tr-TR"/>
    </w:rPr>
  </w:style>
  <w:style w:type="paragraph" w:customStyle="1" w:styleId="table2">
    <w:name w:val="table2"/>
    <w:basedOn w:val="Normal"/>
    <w:rsid w:val="00A2195F"/>
    <w:rPr>
      <w:sz w:val="24"/>
      <w:szCs w:val="24"/>
      <w:lang w:eastAsia="tr-TR"/>
    </w:rPr>
  </w:style>
  <w:style w:type="paragraph" w:customStyle="1" w:styleId="widthfull">
    <w:name w:val="widthfull"/>
    <w:basedOn w:val="Normal"/>
    <w:rsid w:val="00A2195F"/>
    <w:pPr>
      <w:spacing w:before="100" w:beforeAutospacing="1" w:after="100" w:afterAutospacing="1"/>
    </w:pPr>
    <w:rPr>
      <w:sz w:val="24"/>
      <w:szCs w:val="24"/>
      <w:lang w:eastAsia="tr-TR"/>
    </w:rPr>
  </w:style>
  <w:style w:type="paragraph" w:customStyle="1" w:styleId="style1">
    <w:name w:val="style1"/>
    <w:basedOn w:val="Normal"/>
    <w:rsid w:val="00A2195F"/>
    <w:pPr>
      <w:spacing w:before="100" w:beforeAutospacing="1" w:after="100" w:afterAutospacing="1"/>
    </w:pPr>
    <w:rPr>
      <w:rFonts w:ascii="Arial" w:hAnsi="Arial" w:cs="Arial"/>
      <w:color w:val="606060"/>
      <w:sz w:val="18"/>
      <w:szCs w:val="18"/>
      <w:lang w:eastAsia="tr-TR"/>
    </w:rPr>
  </w:style>
  <w:style w:type="paragraph" w:customStyle="1" w:styleId="style2">
    <w:name w:val="style2"/>
    <w:basedOn w:val="Normal"/>
    <w:rsid w:val="00A2195F"/>
    <w:pPr>
      <w:pBdr>
        <w:top w:val="single" w:sz="6" w:space="1" w:color="6699FF"/>
        <w:left w:val="single" w:sz="6" w:space="1" w:color="6699FF"/>
        <w:bottom w:val="single" w:sz="6" w:space="1" w:color="6699FF"/>
        <w:right w:val="single" w:sz="6" w:space="1" w:color="6699FF"/>
      </w:pBdr>
      <w:spacing w:before="15" w:after="15"/>
      <w:ind w:left="15" w:right="15"/>
    </w:pPr>
    <w:rPr>
      <w:rFonts w:ascii="Arial" w:hAnsi="Arial" w:cs="Arial"/>
      <w:color w:val="606060"/>
      <w:sz w:val="18"/>
      <w:szCs w:val="18"/>
      <w:lang w:eastAsia="tr-TR"/>
    </w:rPr>
  </w:style>
  <w:style w:type="paragraph" w:customStyle="1" w:styleId="style3">
    <w:name w:val="style3"/>
    <w:basedOn w:val="Normal"/>
    <w:rsid w:val="00A2195F"/>
    <w:pPr>
      <w:spacing w:before="100" w:beforeAutospacing="1" w:after="100" w:afterAutospacing="1"/>
    </w:pPr>
    <w:rPr>
      <w:rFonts w:ascii="Arial" w:hAnsi="Arial" w:cs="Arial"/>
      <w:color w:val="000000"/>
      <w:sz w:val="18"/>
      <w:szCs w:val="18"/>
      <w:lang w:eastAsia="tr-TR"/>
    </w:rPr>
  </w:style>
  <w:style w:type="paragraph" w:customStyle="1" w:styleId="alangrubu">
    <w:name w:val="alangrubu"/>
    <w:basedOn w:val="Normal"/>
    <w:rsid w:val="00A2195F"/>
    <w:pPr>
      <w:pBdr>
        <w:top w:val="single" w:sz="6" w:space="0" w:color="EAEAEA"/>
        <w:left w:val="single" w:sz="6" w:space="0" w:color="EAEAEA"/>
        <w:bottom w:val="single" w:sz="6" w:space="0" w:color="EAEAEA"/>
        <w:right w:val="single" w:sz="6" w:space="0" w:color="EAEAEA"/>
      </w:pBdr>
      <w:shd w:val="clear" w:color="auto" w:fill="F5F5F5"/>
      <w:spacing w:before="100" w:beforeAutospacing="1" w:after="100" w:afterAutospacing="1"/>
    </w:pPr>
    <w:rPr>
      <w:sz w:val="24"/>
      <w:szCs w:val="24"/>
      <w:lang w:eastAsia="tr-TR"/>
    </w:rPr>
  </w:style>
  <w:style w:type="paragraph" w:customStyle="1" w:styleId="alangrububaslik">
    <w:name w:val="alangrububaslik"/>
    <w:basedOn w:val="Normal"/>
    <w:rsid w:val="00A2195F"/>
    <w:pPr>
      <w:spacing w:before="100" w:beforeAutospacing="1" w:after="100" w:afterAutospacing="1"/>
    </w:pPr>
    <w:rPr>
      <w:rFonts w:ascii="Arial" w:hAnsi="Arial" w:cs="Arial"/>
      <w:b/>
      <w:bCs/>
      <w:color w:val="000000"/>
      <w:sz w:val="16"/>
      <w:szCs w:val="16"/>
      <w:lang w:eastAsia="tr-TR"/>
    </w:rPr>
  </w:style>
  <w:style w:type="paragraph" w:customStyle="1" w:styleId="karakter25">
    <w:name w:val="karakter25"/>
    <w:basedOn w:val="Normal"/>
    <w:rsid w:val="00A2195F"/>
    <w:pPr>
      <w:spacing w:before="100" w:beforeAutospacing="1" w:after="100" w:afterAutospacing="1"/>
    </w:pPr>
    <w:rPr>
      <w:sz w:val="24"/>
      <w:szCs w:val="24"/>
      <w:lang w:eastAsia="tr-TR"/>
    </w:rPr>
  </w:style>
  <w:style w:type="paragraph" w:customStyle="1" w:styleId="karakter50">
    <w:name w:val="karakter50"/>
    <w:basedOn w:val="Normal"/>
    <w:rsid w:val="00A2195F"/>
    <w:pPr>
      <w:spacing w:before="100" w:beforeAutospacing="1" w:after="100" w:afterAutospacing="1"/>
    </w:pPr>
    <w:rPr>
      <w:sz w:val="24"/>
      <w:szCs w:val="24"/>
      <w:lang w:eastAsia="tr-TR"/>
    </w:rPr>
  </w:style>
  <w:style w:type="paragraph" w:customStyle="1" w:styleId="linkbutton3">
    <w:name w:val="linkbutton3"/>
    <w:basedOn w:val="Normal"/>
    <w:rsid w:val="00A2195F"/>
    <w:pPr>
      <w:spacing w:before="100" w:beforeAutospacing="1" w:after="100" w:afterAutospacing="1"/>
    </w:pPr>
    <w:rPr>
      <w:color w:val="4C5798"/>
      <w:sz w:val="18"/>
      <w:szCs w:val="18"/>
      <w:lang w:eastAsia="tr-TR"/>
    </w:rPr>
  </w:style>
  <w:style w:type="paragraph" w:customStyle="1" w:styleId="zorunlu">
    <w:name w:val="zorunlu"/>
    <w:basedOn w:val="Normal"/>
    <w:rsid w:val="00A2195F"/>
    <w:pPr>
      <w:spacing w:before="100" w:beforeAutospacing="1" w:after="100" w:afterAutospacing="1"/>
      <w:jc w:val="right"/>
    </w:pPr>
    <w:rPr>
      <w:rFonts w:ascii="Wingdings" w:hAnsi="Wingdings"/>
      <w:color w:val="CC6699"/>
      <w:sz w:val="12"/>
      <w:szCs w:val="12"/>
      <w:lang w:eastAsia="tr-TR"/>
    </w:rPr>
  </w:style>
  <w:style w:type="paragraph" w:customStyle="1" w:styleId="label1">
    <w:name w:val="label1"/>
    <w:basedOn w:val="Normal"/>
    <w:rsid w:val="00A2195F"/>
    <w:pPr>
      <w:spacing w:before="100" w:beforeAutospacing="1" w:after="100" w:afterAutospacing="1"/>
    </w:pPr>
    <w:rPr>
      <w:rFonts w:ascii="Arial" w:hAnsi="Arial" w:cs="Arial"/>
      <w:b/>
      <w:bCs/>
      <w:sz w:val="18"/>
      <w:szCs w:val="18"/>
      <w:lang w:eastAsia="tr-TR"/>
    </w:rPr>
  </w:style>
  <w:style w:type="paragraph" w:customStyle="1" w:styleId="label2">
    <w:name w:val="label2"/>
    <w:basedOn w:val="Normal"/>
    <w:rsid w:val="00A2195F"/>
    <w:pPr>
      <w:spacing w:before="100" w:beforeAutospacing="1" w:after="100" w:afterAutospacing="1"/>
    </w:pPr>
    <w:rPr>
      <w:rFonts w:ascii="Arial" w:hAnsi="Arial" w:cs="Arial"/>
      <w:sz w:val="18"/>
      <w:szCs w:val="18"/>
      <w:lang w:eastAsia="tr-TR"/>
    </w:rPr>
  </w:style>
  <w:style w:type="paragraph" w:customStyle="1" w:styleId="csslabelstyle">
    <w:name w:val="csslabelstyle"/>
    <w:basedOn w:val="Normal"/>
    <w:rsid w:val="00A2195F"/>
    <w:pPr>
      <w:spacing w:before="100" w:beforeAutospacing="1" w:after="100" w:afterAutospacing="1" w:line="330" w:lineRule="atLeast"/>
      <w:textAlignment w:val="center"/>
    </w:pPr>
    <w:rPr>
      <w:rFonts w:ascii="Tahoma" w:hAnsi="Tahoma" w:cs="Tahoma"/>
      <w:color w:val="031638"/>
      <w:sz w:val="16"/>
      <w:szCs w:val="16"/>
      <w:lang w:eastAsia="tr-TR"/>
    </w:rPr>
  </w:style>
  <w:style w:type="paragraph" w:customStyle="1" w:styleId="csslabelnumberstyle">
    <w:name w:val="csslabelnumberstyle"/>
    <w:basedOn w:val="Normal"/>
    <w:rsid w:val="00A2195F"/>
    <w:pPr>
      <w:spacing w:before="100" w:beforeAutospacing="1" w:after="100" w:afterAutospacing="1" w:line="330" w:lineRule="atLeast"/>
      <w:jc w:val="center"/>
      <w:textAlignment w:val="center"/>
    </w:pPr>
    <w:rPr>
      <w:rFonts w:ascii="Tahoma" w:hAnsi="Tahoma" w:cs="Tahoma"/>
      <w:color w:val="031638"/>
      <w:sz w:val="16"/>
      <w:szCs w:val="16"/>
      <w:lang w:eastAsia="tr-TR"/>
    </w:rPr>
  </w:style>
  <w:style w:type="paragraph" w:customStyle="1" w:styleId="cssalertstyle">
    <w:name w:val="cssalertstyle"/>
    <w:basedOn w:val="Normal"/>
    <w:rsid w:val="00A2195F"/>
    <w:pPr>
      <w:spacing w:before="100" w:beforeAutospacing="1" w:after="100" w:afterAutospacing="1" w:line="330" w:lineRule="atLeast"/>
      <w:textAlignment w:val="center"/>
    </w:pPr>
    <w:rPr>
      <w:rFonts w:ascii="Tahoma" w:hAnsi="Tahoma" w:cs="Tahoma"/>
      <w:b/>
      <w:bCs/>
      <w:color w:val="CC0000"/>
      <w:sz w:val="18"/>
      <w:szCs w:val="18"/>
      <w:lang w:eastAsia="tr-TR"/>
    </w:rPr>
  </w:style>
  <w:style w:type="paragraph" w:customStyle="1" w:styleId="cssbuttonstyle">
    <w:name w:val="cssbuttonstyle"/>
    <w:basedOn w:val="Normal"/>
    <w:rsid w:val="00A2195F"/>
    <w:pPr>
      <w:pBdr>
        <w:top w:val="single" w:sz="12" w:space="0" w:color="DBE8FD"/>
        <w:left w:val="single" w:sz="12" w:space="0" w:color="DBE8FD"/>
        <w:bottom w:val="single" w:sz="12" w:space="0" w:color="DBE8FD"/>
        <w:right w:val="single" w:sz="12" w:space="0" w:color="DBE8FD"/>
      </w:pBdr>
      <w:shd w:val="clear" w:color="auto" w:fill="071134"/>
      <w:spacing w:before="100" w:beforeAutospacing="1" w:after="100" w:afterAutospacing="1"/>
      <w:jc w:val="center"/>
      <w:textAlignment w:val="center"/>
    </w:pPr>
    <w:rPr>
      <w:rFonts w:ascii="Tahoma" w:hAnsi="Tahoma" w:cs="Tahoma"/>
      <w:b/>
      <w:bCs/>
      <w:color w:val="E3E1FF"/>
      <w:sz w:val="16"/>
      <w:szCs w:val="16"/>
      <w:lang w:eastAsia="tr-TR"/>
    </w:rPr>
  </w:style>
  <w:style w:type="paragraph" w:customStyle="1" w:styleId="cssdropdownstyle">
    <w:name w:val="cssdropdownstyle"/>
    <w:basedOn w:val="Normal"/>
    <w:rsid w:val="00A2195F"/>
    <w:pPr>
      <w:pBdr>
        <w:top w:val="single" w:sz="6" w:space="0" w:color="auto"/>
        <w:left w:val="single" w:sz="6" w:space="0" w:color="auto"/>
        <w:bottom w:val="single" w:sz="6" w:space="0" w:color="auto"/>
        <w:right w:val="single" w:sz="6" w:space="0" w:color="auto"/>
      </w:pBdr>
      <w:shd w:val="clear" w:color="auto" w:fill="D7E4FF"/>
      <w:spacing w:before="100" w:beforeAutospacing="1" w:after="100" w:afterAutospacing="1"/>
      <w:textAlignment w:val="center"/>
    </w:pPr>
    <w:rPr>
      <w:rFonts w:ascii="Tahoma" w:hAnsi="Tahoma" w:cs="Tahoma"/>
      <w:b/>
      <w:bCs/>
      <w:color w:val="333300"/>
      <w:sz w:val="18"/>
      <w:szCs w:val="18"/>
      <w:lang w:eastAsia="tr-TR"/>
    </w:rPr>
  </w:style>
  <w:style w:type="paragraph" w:customStyle="1" w:styleId="cssgridview">
    <w:name w:val="cssgridview"/>
    <w:basedOn w:val="Normal"/>
    <w:rsid w:val="00A2195F"/>
    <w:pPr>
      <w:pBdr>
        <w:top w:val="single" w:sz="6" w:space="0" w:color="E1ECFD"/>
        <w:left w:val="single" w:sz="6" w:space="0" w:color="E1ECFD"/>
        <w:bottom w:val="single" w:sz="6" w:space="0" w:color="E1ECFD"/>
        <w:right w:val="single" w:sz="6" w:space="0" w:color="E1ECFD"/>
      </w:pBdr>
      <w:shd w:val="clear" w:color="auto" w:fill="FFFFFF"/>
      <w:spacing w:before="100" w:beforeAutospacing="1" w:after="100" w:afterAutospacing="1" w:line="270" w:lineRule="atLeast"/>
      <w:jc w:val="center"/>
    </w:pPr>
    <w:rPr>
      <w:color w:val="FFFFFF"/>
      <w:sz w:val="24"/>
      <w:szCs w:val="24"/>
      <w:lang w:eastAsia="tr-TR"/>
    </w:rPr>
  </w:style>
  <w:style w:type="paragraph" w:customStyle="1" w:styleId="cssgridviewsinglecolumn">
    <w:name w:val="cssgridviewsinglecolumn"/>
    <w:basedOn w:val="Normal"/>
    <w:rsid w:val="00A2195F"/>
    <w:pPr>
      <w:pBdr>
        <w:top w:val="single" w:sz="6" w:space="0" w:color="E1ECFD"/>
        <w:left w:val="single" w:sz="6" w:space="0" w:color="E1ECFD"/>
        <w:bottom w:val="single" w:sz="6" w:space="0" w:color="E1ECFD"/>
        <w:right w:val="single" w:sz="6" w:space="0" w:color="E1ECFD"/>
      </w:pBdr>
      <w:shd w:val="clear" w:color="auto" w:fill="FFFFFF"/>
      <w:spacing w:before="100" w:beforeAutospacing="1" w:after="100" w:afterAutospacing="1" w:line="270" w:lineRule="atLeast"/>
    </w:pPr>
    <w:rPr>
      <w:color w:val="FFFFFF"/>
      <w:sz w:val="24"/>
      <w:szCs w:val="24"/>
      <w:lang w:eastAsia="tr-TR"/>
    </w:rPr>
  </w:style>
  <w:style w:type="paragraph" w:customStyle="1" w:styleId="cssgridviewheaderstyle">
    <w:name w:val="cssgridviewheaderstyle"/>
    <w:basedOn w:val="Normal"/>
    <w:rsid w:val="00A2195F"/>
    <w:pPr>
      <w:shd w:val="clear" w:color="auto" w:fill="FFFFFF"/>
      <w:spacing w:before="100" w:beforeAutospacing="1" w:after="100" w:afterAutospacing="1" w:line="0" w:lineRule="atLeast"/>
    </w:pPr>
    <w:rPr>
      <w:rFonts w:ascii="Trebuchet MS" w:hAnsi="Trebuchet MS"/>
      <w:b/>
      <w:bCs/>
      <w:color w:val="F0F7FB"/>
      <w:sz w:val="16"/>
      <w:szCs w:val="16"/>
      <w:lang w:eastAsia="tr-TR"/>
    </w:rPr>
  </w:style>
  <w:style w:type="paragraph" w:customStyle="1" w:styleId="cssgridviewrowstyle">
    <w:name w:val="cssgridviewrowstyle"/>
    <w:basedOn w:val="Normal"/>
    <w:rsid w:val="00A2195F"/>
    <w:pPr>
      <w:shd w:val="clear" w:color="auto" w:fill="F0F7FB"/>
      <w:spacing w:before="100" w:beforeAutospacing="1" w:after="100" w:afterAutospacing="1"/>
    </w:pPr>
    <w:rPr>
      <w:rFonts w:ascii="Trebuchet MS" w:hAnsi="Trebuchet MS"/>
      <w:color w:val="344152"/>
      <w:sz w:val="16"/>
      <w:szCs w:val="16"/>
      <w:lang w:eastAsia="tr-TR"/>
    </w:rPr>
  </w:style>
  <w:style w:type="paragraph" w:customStyle="1" w:styleId="cssgridviewalternatingrowstyle">
    <w:name w:val="cssgridviewalternatingrowstyle"/>
    <w:basedOn w:val="Normal"/>
    <w:rsid w:val="00A2195F"/>
    <w:pPr>
      <w:shd w:val="clear" w:color="auto" w:fill="FFFFFF"/>
      <w:spacing w:before="100" w:beforeAutospacing="1" w:after="100" w:afterAutospacing="1" w:line="270" w:lineRule="atLeast"/>
    </w:pPr>
    <w:rPr>
      <w:rFonts w:ascii="Trebuchet MS" w:hAnsi="Trebuchet MS"/>
      <w:color w:val="344152"/>
      <w:sz w:val="16"/>
      <w:szCs w:val="16"/>
      <w:lang w:eastAsia="tr-TR"/>
    </w:rPr>
  </w:style>
  <w:style w:type="paragraph" w:customStyle="1" w:styleId="cssgridviewfooterstyle">
    <w:name w:val="cssgridviewfooterstyle"/>
    <w:basedOn w:val="Normal"/>
    <w:rsid w:val="00A2195F"/>
    <w:pPr>
      <w:shd w:val="clear" w:color="auto" w:fill="00CC65"/>
      <w:spacing w:before="100" w:beforeAutospacing="1" w:after="100" w:afterAutospacing="1" w:line="270" w:lineRule="atLeast"/>
    </w:pPr>
    <w:rPr>
      <w:rFonts w:ascii="Lucida Sans Unicode" w:hAnsi="Lucida Sans Unicode" w:cs="Lucida Sans Unicode"/>
      <w:b/>
      <w:bCs/>
      <w:color w:val="FFFFFF"/>
      <w:sz w:val="16"/>
      <w:szCs w:val="16"/>
      <w:lang w:eastAsia="tr-TR"/>
    </w:rPr>
  </w:style>
  <w:style w:type="paragraph" w:customStyle="1" w:styleId="cssgridviewemptydatarowstyle">
    <w:name w:val="cssgridviewemptydatarowstyle"/>
    <w:basedOn w:val="Normal"/>
    <w:rsid w:val="00A2195F"/>
    <w:pPr>
      <w:pBdr>
        <w:top w:val="single" w:sz="6" w:space="0" w:color="auto"/>
        <w:left w:val="single" w:sz="6" w:space="0" w:color="auto"/>
        <w:bottom w:val="single" w:sz="6" w:space="0" w:color="auto"/>
        <w:right w:val="single" w:sz="6" w:space="0" w:color="auto"/>
      </w:pBdr>
      <w:shd w:val="clear" w:color="auto" w:fill="F0F7FB"/>
      <w:spacing w:before="100" w:beforeAutospacing="1" w:after="100" w:afterAutospacing="1" w:line="270" w:lineRule="atLeast"/>
    </w:pPr>
    <w:rPr>
      <w:rFonts w:ascii="Trebuchet MS" w:hAnsi="Trebuchet MS"/>
      <w:color w:val="570D73"/>
      <w:sz w:val="16"/>
      <w:szCs w:val="16"/>
      <w:lang w:eastAsia="tr-TR"/>
    </w:rPr>
  </w:style>
  <w:style w:type="paragraph" w:customStyle="1" w:styleId="cssgridviewpagerstyle">
    <w:name w:val="cssgridviewpagerstyle"/>
    <w:basedOn w:val="Normal"/>
    <w:rsid w:val="00A2195F"/>
    <w:pPr>
      <w:pBdr>
        <w:top w:val="single" w:sz="6" w:space="0" w:color="auto"/>
        <w:left w:val="single" w:sz="6" w:space="0" w:color="auto"/>
        <w:bottom w:val="single" w:sz="6" w:space="0" w:color="auto"/>
        <w:right w:val="single" w:sz="6" w:space="0" w:color="auto"/>
      </w:pBdr>
      <w:shd w:val="clear" w:color="auto" w:fill="344152"/>
      <w:spacing w:before="100" w:beforeAutospacing="1" w:after="100" w:afterAutospacing="1" w:line="180" w:lineRule="atLeast"/>
      <w:jc w:val="center"/>
      <w:textAlignment w:val="center"/>
    </w:pPr>
    <w:rPr>
      <w:rFonts w:ascii="Trebuchet MS" w:hAnsi="Trebuchet MS"/>
      <w:b/>
      <w:bCs/>
      <w:color w:val="F0F7FB"/>
      <w:sz w:val="16"/>
      <w:szCs w:val="16"/>
      <w:lang w:eastAsia="tr-TR"/>
    </w:rPr>
  </w:style>
  <w:style w:type="paragraph" w:customStyle="1" w:styleId="cssgridviewselectedrowstyle">
    <w:name w:val="cssgridviewselectedrowstyle"/>
    <w:basedOn w:val="Normal"/>
    <w:rsid w:val="00A2195F"/>
    <w:pPr>
      <w:pBdr>
        <w:top w:val="single" w:sz="6" w:space="0" w:color="660033"/>
        <w:left w:val="single" w:sz="6" w:space="0" w:color="660033"/>
        <w:bottom w:val="single" w:sz="6" w:space="0" w:color="660033"/>
        <w:right w:val="single" w:sz="6" w:space="0" w:color="660033"/>
      </w:pBdr>
      <w:shd w:val="clear" w:color="auto" w:fill="D7E4FF"/>
      <w:spacing w:before="100" w:beforeAutospacing="1" w:after="100" w:afterAutospacing="1" w:line="270" w:lineRule="atLeast"/>
    </w:pPr>
    <w:rPr>
      <w:rFonts w:ascii="Trebuchet MS" w:hAnsi="Trebuchet MS"/>
      <w:color w:val="CC3300"/>
      <w:sz w:val="16"/>
      <w:szCs w:val="16"/>
      <w:lang w:eastAsia="tr-TR"/>
    </w:rPr>
  </w:style>
  <w:style w:type="paragraph" w:customStyle="1" w:styleId="cssgridvieweditrowstyle">
    <w:name w:val="cssgridvieweditrowstyle"/>
    <w:basedOn w:val="Normal"/>
    <w:rsid w:val="00A2195F"/>
    <w:pPr>
      <w:pBdr>
        <w:top w:val="single" w:sz="6" w:space="0" w:color="570D73"/>
        <w:left w:val="single" w:sz="6" w:space="0" w:color="570D73"/>
        <w:bottom w:val="single" w:sz="6" w:space="0" w:color="570D73"/>
        <w:right w:val="single" w:sz="6" w:space="0" w:color="570D73"/>
      </w:pBdr>
      <w:shd w:val="clear" w:color="auto" w:fill="DEEEFA"/>
      <w:spacing w:before="100" w:beforeAutospacing="1" w:after="100" w:afterAutospacing="1" w:line="270" w:lineRule="atLeast"/>
    </w:pPr>
    <w:rPr>
      <w:rFonts w:ascii="Trebuchet MS" w:hAnsi="Trebuchet MS"/>
      <w:color w:val="162569"/>
      <w:sz w:val="16"/>
      <w:szCs w:val="16"/>
      <w:lang w:eastAsia="tr-TR"/>
    </w:rPr>
  </w:style>
  <w:style w:type="paragraph" w:customStyle="1" w:styleId="cssgridviewlabelstyle">
    <w:name w:val="cssgridviewlabelstyle"/>
    <w:basedOn w:val="Normal"/>
    <w:rsid w:val="00A2195F"/>
    <w:pPr>
      <w:spacing w:before="100" w:beforeAutospacing="1" w:after="100" w:afterAutospacing="1"/>
      <w:jc w:val="both"/>
    </w:pPr>
    <w:rPr>
      <w:sz w:val="24"/>
      <w:szCs w:val="24"/>
      <w:lang w:eastAsia="tr-TR"/>
    </w:rPr>
  </w:style>
  <w:style w:type="paragraph" w:customStyle="1" w:styleId="cssrootmenu">
    <w:name w:val="cssrootmenu"/>
    <w:basedOn w:val="Normal"/>
    <w:rsid w:val="00A2195F"/>
    <w:pPr>
      <w:spacing w:before="100" w:beforeAutospacing="1" w:after="100" w:afterAutospacing="1"/>
    </w:pPr>
    <w:rPr>
      <w:sz w:val="24"/>
      <w:szCs w:val="24"/>
      <w:lang w:eastAsia="tr-TR"/>
    </w:rPr>
  </w:style>
  <w:style w:type="paragraph" w:customStyle="1" w:styleId="cssmenustaticmenustyle">
    <w:name w:val="cssmenustaticmenustyle"/>
    <w:basedOn w:val="Normal"/>
    <w:rsid w:val="00A2195F"/>
    <w:pPr>
      <w:spacing w:before="100" w:beforeAutospacing="1" w:after="100" w:afterAutospacing="1"/>
    </w:pPr>
    <w:rPr>
      <w:rFonts w:ascii="Tahoma" w:hAnsi="Tahoma" w:cs="Tahoma"/>
      <w:b/>
      <w:bCs/>
      <w:sz w:val="16"/>
      <w:szCs w:val="16"/>
      <w:lang w:eastAsia="tr-TR"/>
    </w:rPr>
  </w:style>
  <w:style w:type="paragraph" w:customStyle="1" w:styleId="cssmenustaticmenuitemstyle">
    <w:name w:val="cssmenustaticmenuitemstyle"/>
    <w:basedOn w:val="Normal"/>
    <w:rsid w:val="00A2195F"/>
    <w:pPr>
      <w:shd w:val="clear" w:color="auto" w:fill="0B5A8A"/>
      <w:spacing w:before="100" w:beforeAutospacing="1" w:after="100" w:afterAutospacing="1"/>
    </w:pPr>
    <w:rPr>
      <w:rFonts w:ascii="Tahoma" w:hAnsi="Tahoma" w:cs="Tahoma"/>
      <w:b/>
      <w:bCs/>
      <w:color w:val="EBF7FE"/>
      <w:sz w:val="16"/>
      <w:szCs w:val="16"/>
      <w:lang w:eastAsia="tr-TR"/>
    </w:rPr>
  </w:style>
  <w:style w:type="paragraph" w:customStyle="1" w:styleId="cssmenustaticselectedstyle">
    <w:name w:val="cssmenustaticselectedstyle"/>
    <w:basedOn w:val="Normal"/>
    <w:rsid w:val="00A2195F"/>
    <w:pPr>
      <w:shd w:val="clear" w:color="auto" w:fill="0B5A8A"/>
      <w:spacing w:before="100" w:beforeAutospacing="1" w:after="100" w:afterAutospacing="1"/>
    </w:pPr>
    <w:rPr>
      <w:rFonts w:ascii="Tahoma" w:hAnsi="Tahoma" w:cs="Tahoma"/>
      <w:b/>
      <w:bCs/>
      <w:color w:val="EBF7FE"/>
      <w:sz w:val="16"/>
      <w:szCs w:val="16"/>
      <w:lang w:eastAsia="tr-TR"/>
    </w:rPr>
  </w:style>
  <w:style w:type="paragraph" w:customStyle="1" w:styleId="cssmenustatichoverstyle">
    <w:name w:val="cssmenustatichoverstyle"/>
    <w:basedOn w:val="Normal"/>
    <w:rsid w:val="00A2195F"/>
    <w:pPr>
      <w:shd w:val="clear" w:color="auto" w:fill="8080FF"/>
      <w:spacing w:before="100" w:beforeAutospacing="1" w:after="100" w:afterAutospacing="1"/>
    </w:pPr>
    <w:rPr>
      <w:rFonts w:ascii="Tahoma" w:hAnsi="Tahoma" w:cs="Tahoma"/>
      <w:b/>
      <w:bCs/>
      <w:color w:val="EBF7FE"/>
      <w:sz w:val="16"/>
      <w:szCs w:val="16"/>
      <w:lang w:eastAsia="tr-TR"/>
    </w:rPr>
  </w:style>
  <w:style w:type="paragraph" w:customStyle="1" w:styleId="cssmenudynamicmenustyle">
    <w:name w:val="cssmenudynamicmenustyle"/>
    <w:basedOn w:val="Normal"/>
    <w:rsid w:val="00A2195F"/>
    <w:pPr>
      <w:shd w:val="clear" w:color="auto" w:fill="EBF7FE"/>
      <w:spacing w:before="100" w:beforeAutospacing="1" w:after="100" w:afterAutospacing="1"/>
    </w:pPr>
    <w:rPr>
      <w:rFonts w:ascii="Tahoma" w:hAnsi="Tahoma" w:cs="Tahoma"/>
      <w:b/>
      <w:bCs/>
      <w:color w:val="0B5A8A"/>
      <w:sz w:val="16"/>
      <w:szCs w:val="16"/>
      <w:lang w:eastAsia="tr-TR"/>
    </w:rPr>
  </w:style>
  <w:style w:type="paragraph" w:customStyle="1" w:styleId="cssmenudynamicmenuitemstyle">
    <w:name w:val="cssmenudynamicmenuitemstyle"/>
    <w:basedOn w:val="Normal"/>
    <w:rsid w:val="00A2195F"/>
    <w:pPr>
      <w:shd w:val="clear" w:color="auto" w:fill="F0F9FF"/>
      <w:spacing w:before="100" w:beforeAutospacing="1" w:after="100" w:afterAutospacing="1"/>
    </w:pPr>
    <w:rPr>
      <w:rFonts w:ascii="Tahoma" w:hAnsi="Tahoma" w:cs="Tahoma"/>
      <w:b/>
      <w:bCs/>
      <w:color w:val="002142"/>
      <w:sz w:val="16"/>
      <w:szCs w:val="16"/>
      <w:lang w:eastAsia="tr-TR"/>
    </w:rPr>
  </w:style>
  <w:style w:type="paragraph" w:customStyle="1" w:styleId="cssmenudynamicselectedstyle">
    <w:name w:val="cssmenudynamicselectedstyle"/>
    <w:basedOn w:val="Normal"/>
    <w:rsid w:val="00A2195F"/>
    <w:pPr>
      <w:shd w:val="clear" w:color="auto" w:fill="F0F9FF"/>
      <w:spacing w:before="100" w:beforeAutospacing="1" w:after="100" w:afterAutospacing="1"/>
    </w:pPr>
    <w:rPr>
      <w:rFonts w:ascii="Tahoma" w:hAnsi="Tahoma" w:cs="Tahoma"/>
      <w:b/>
      <w:bCs/>
      <w:color w:val="6A0000"/>
      <w:sz w:val="16"/>
      <w:szCs w:val="16"/>
      <w:lang w:eastAsia="tr-TR"/>
    </w:rPr>
  </w:style>
  <w:style w:type="paragraph" w:customStyle="1" w:styleId="cssmenudynamichoverstyle">
    <w:name w:val="cssmenudynamichoverstyle"/>
    <w:basedOn w:val="Normal"/>
    <w:rsid w:val="00A2195F"/>
    <w:pPr>
      <w:shd w:val="clear" w:color="auto" w:fill="D7E4FF"/>
      <w:spacing w:before="100" w:beforeAutospacing="1" w:after="100" w:afterAutospacing="1"/>
    </w:pPr>
    <w:rPr>
      <w:rFonts w:ascii="Tahoma" w:hAnsi="Tahoma" w:cs="Tahoma"/>
      <w:b/>
      <w:bCs/>
      <w:color w:val="CC3300"/>
      <w:sz w:val="16"/>
      <w:szCs w:val="16"/>
      <w:lang w:eastAsia="tr-TR"/>
    </w:rPr>
  </w:style>
  <w:style w:type="paragraph" w:customStyle="1" w:styleId="csstable">
    <w:name w:val="csstable"/>
    <w:basedOn w:val="Normal"/>
    <w:rsid w:val="00A2195F"/>
    <w:pPr>
      <w:pBdr>
        <w:top w:val="single" w:sz="6" w:space="0" w:color="DBE8FD"/>
        <w:left w:val="single" w:sz="6" w:space="0" w:color="DBE8FD"/>
        <w:bottom w:val="single" w:sz="6" w:space="0" w:color="DBE8FD"/>
        <w:right w:val="single" w:sz="6" w:space="0" w:color="DBE8FD"/>
      </w:pBdr>
      <w:shd w:val="clear" w:color="auto" w:fill="FBFDFF"/>
      <w:spacing w:before="100" w:beforeAutospacing="1" w:after="100" w:afterAutospacing="1" w:line="330" w:lineRule="atLeast"/>
      <w:textAlignment w:val="center"/>
    </w:pPr>
    <w:rPr>
      <w:rFonts w:ascii="Tahoma" w:hAnsi="Tahoma" w:cs="Tahoma"/>
      <w:color w:val="031638"/>
      <w:sz w:val="16"/>
      <w:szCs w:val="16"/>
      <w:lang w:eastAsia="tr-TR"/>
    </w:rPr>
  </w:style>
  <w:style w:type="paragraph" w:customStyle="1" w:styleId="csstextboxstyle">
    <w:name w:val="csstextboxstyle"/>
    <w:basedOn w:val="Normal"/>
    <w:rsid w:val="00A2195F"/>
    <w:pPr>
      <w:pBdr>
        <w:top w:val="single" w:sz="6" w:space="0" w:color="A7B9E2"/>
        <w:left w:val="single" w:sz="6" w:space="0" w:color="A7B9E2"/>
        <w:bottom w:val="single" w:sz="6" w:space="0" w:color="A7B9E2"/>
        <w:right w:val="single" w:sz="6" w:space="0" w:color="A7B9E2"/>
      </w:pBdr>
      <w:shd w:val="clear" w:color="auto" w:fill="FBFDFF"/>
      <w:spacing w:before="100" w:beforeAutospacing="1" w:after="100" w:afterAutospacing="1"/>
      <w:textAlignment w:val="center"/>
    </w:pPr>
    <w:rPr>
      <w:rFonts w:ascii="Tahoma" w:hAnsi="Tahoma" w:cs="Tahoma"/>
      <w:color w:val="031638"/>
      <w:sz w:val="16"/>
      <w:szCs w:val="16"/>
      <w:lang w:eastAsia="tr-TR"/>
    </w:rPr>
  </w:style>
  <w:style w:type="paragraph" w:customStyle="1" w:styleId="csstextboxstyle2">
    <w:name w:val="csstextboxstyle2"/>
    <w:basedOn w:val="Normal"/>
    <w:rsid w:val="00A2195F"/>
    <w:pPr>
      <w:pBdr>
        <w:top w:val="single" w:sz="6" w:space="0" w:color="6699FF"/>
        <w:left w:val="single" w:sz="6" w:space="0" w:color="6699FF"/>
        <w:bottom w:val="single" w:sz="2" w:space="0" w:color="6699FF"/>
        <w:right w:val="single" w:sz="6" w:space="0" w:color="6699FF"/>
      </w:pBdr>
      <w:shd w:val="clear" w:color="auto" w:fill="D7E4FF"/>
      <w:spacing w:before="100" w:beforeAutospacing="1" w:after="100" w:afterAutospacing="1"/>
      <w:textAlignment w:val="center"/>
    </w:pPr>
    <w:rPr>
      <w:rFonts w:ascii="Tahoma" w:hAnsi="Tahoma" w:cs="Tahoma"/>
      <w:b/>
      <w:bCs/>
      <w:color w:val="212936"/>
      <w:sz w:val="16"/>
      <w:szCs w:val="16"/>
      <w:lang w:eastAsia="tr-TR"/>
    </w:rPr>
  </w:style>
  <w:style w:type="paragraph" w:customStyle="1" w:styleId="csstextboxstyle3">
    <w:name w:val="csstextboxstyle3"/>
    <w:basedOn w:val="Normal"/>
    <w:rsid w:val="00A2195F"/>
    <w:pPr>
      <w:pBdr>
        <w:top w:val="single" w:sz="6" w:space="0" w:color="6699FF"/>
        <w:left w:val="single" w:sz="6" w:space="0" w:color="6699FF"/>
        <w:bottom w:val="single" w:sz="6" w:space="0" w:color="6699FF"/>
        <w:right w:val="single" w:sz="6" w:space="0" w:color="6699FF"/>
      </w:pBdr>
      <w:shd w:val="clear" w:color="auto" w:fill="E8F3FF"/>
      <w:spacing w:before="100" w:beforeAutospacing="1" w:after="100" w:afterAutospacing="1"/>
      <w:textAlignment w:val="center"/>
    </w:pPr>
    <w:rPr>
      <w:rFonts w:ascii="Tahoma" w:hAnsi="Tahoma" w:cs="Tahoma"/>
      <w:color w:val="031638"/>
      <w:sz w:val="16"/>
      <w:szCs w:val="16"/>
      <w:lang w:eastAsia="tr-TR"/>
    </w:rPr>
  </w:style>
  <w:style w:type="paragraph" w:customStyle="1" w:styleId="csstitlelogininfo">
    <w:name w:val="csstitlelogininfo"/>
    <w:basedOn w:val="Normal"/>
    <w:rsid w:val="00A2195F"/>
    <w:pPr>
      <w:shd w:val="clear" w:color="auto" w:fill="004080"/>
      <w:spacing w:before="100" w:beforeAutospacing="1" w:after="100" w:afterAutospacing="1" w:line="195" w:lineRule="atLeast"/>
      <w:jc w:val="center"/>
      <w:textAlignment w:val="center"/>
    </w:pPr>
    <w:rPr>
      <w:rFonts w:ascii="Tahoma" w:hAnsi="Tahoma" w:cs="Tahoma"/>
      <w:b/>
      <w:bCs/>
      <w:color w:val="D9FFFF"/>
      <w:sz w:val="16"/>
      <w:szCs w:val="16"/>
      <w:lang w:eastAsia="tr-TR"/>
    </w:rPr>
  </w:style>
  <w:style w:type="paragraph" w:customStyle="1" w:styleId="csstreeviewmainstyle">
    <w:name w:val="csstreeviewmainstyle"/>
    <w:basedOn w:val="Normal"/>
    <w:rsid w:val="00A2195F"/>
    <w:pPr>
      <w:shd w:val="clear" w:color="auto" w:fill="F4F4FF"/>
      <w:spacing w:before="100" w:beforeAutospacing="1" w:after="100" w:afterAutospacing="1"/>
    </w:pPr>
    <w:rPr>
      <w:rFonts w:ascii="Tahoma" w:hAnsi="Tahoma" w:cs="Tahoma"/>
      <w:sz w:val="16"/>
      <w:szCs w:val="16"/>
      <w:lang w:eastAsia="tr-TR"/>
    </w:rPr>
  </w:style>
  <w:style w:type="paragraph" w:customStyle="1" w:styleId="csstreeviewrootnodestyle">
    <w:name w:val="csstreeviewrootnodestyle"/>
    <w:basedOn w:val="Normal"/>
    <w:rsid w:val="00A2195F"/>
    <w:pPr>
      <w:spacing w:before="100" w:beforeAutospacing="1" w:after="100" w:afterAutospacing="1"/>
    </w:pPr>
    <w:rPr>
      <w:rFonts w:ascii="Tahoma" w:hAnsi="Tahoma" w:cs="Tahoma"/>
      <w:color w:val="333399"/>
      <w:sz w:val="16"/>
      <w:szCs w:val="16"/>
      <w:lang w:eastAsia="tr-TR"/>
    </w:rPr>
  </w:style>
  <w:style w:type="paragraph" w:customStyle="1" w:styleId="csstreeviewnodestyle">
    <w:name w:val="csstreeviewnodestyle"/>
    <w:basedOn w:val="Normal"/>
    <w:rsid w:val="00A2195F"/>
    <w:pPr>
      <w:spacing w:before="100" w:beforeAutospacing="1" w:after="100" w:afterAutospacing="1"/>
    </w:pPr>
    <w:rPr>
      <w:rFonts w:ascii="Tahoma" w:hAnsi="Tahoma" w:cs="Tahoma"/>
      <w:color w:val="325EA5"/>
      <w:sz w:val="16"/>
      <w:szCs w:val="16"/>
      <w:lang w:eastAsia="tr-TR"/>
    </w:rPr>
  </w:style>
  <w:style w:type="paragraph" w:customStyle="1" w:styleId="csstreeviewparentnodestyle">
    <w:name w:val="csstreeviewparentnodestyle"/>
    <w:basedOn w:val="Normal"/>
    <w:rsid w:val="00A2195F"/>
    <w:pPr>
      <w:spacing w:before="100" w:beforeAutospacing="1" w:after="100" w:afterAutospacing="1"/>
    </w:pPr>
    <w:rPr>
      <w:rFonts w:ascii="Tahoma" w:hAnsi="Tahoma" w:cs="Tahoma"/>
      <w:color w:val="003366"/>
      <w:sz w:val="16"/>
      <w:szCs w:val="16"/>
      <w:lang w:eastAsia="tr-TR"/>
    </w:rPr>
  </w:style>
  <w:style w:type="paragraph" w:customStyle="1" w:styleId="csstreeviewleafnodestyle">
    <w:name w:val="csstreeviewleafnodestyle"/>
    <w:basedOn w:val="Normal"/>
    <w:rsid w:val="00A2195F"/>
    <w:pPr>
      <w:spacing w:before="100" w:beforeAutospacing="1" w:after="100" w:afterAutospacing="1"/>
    </w:pPr>
    <w:rPr>
      <w:rFonts w:ascii="Tahoma" w:hAnsi="Tahoma" w:cs="Tahoma"/>
      <w:color w:val="1E4A8C"/>
      <w:sz w:val="16"/>
      <w:szCs w:val="16"/>
      <w:lang w:eastAsia="tr-TR"/>
    </w:rPr>
  </w:style>
  <w:style w:type="paragraph" w:customStyle="1" w:styleId="csstreeviewhovernodestyle">
    <w:name w:val="csstreeviewhovernodestyle"/>
    <w:basedOn w:val="Normal"/>
    <w:rsid w:val="00A2195F"/>
    <w:pPr>
      <w:shd w:val="clear" w:color="auto" w:fill="3366CC"/>
      <w:spacing w:before="100" w:beforeAutospacing="1" w:after="100" w:afterAutospacing="1"/>
    </w:pPr>
    <w:rPr>
      <w:rFonts w:ascii="Tahoma" w:hAnsi="Tahoma" w:cs="Tahoma"/>
      <w:color w:val="B9EEFF"/>
      <w:sz w:val="16"/>
      <w:szCs w:val="16"/>
      <w:lang w:eastAsia="tr-TR"/>
    </w:rPr>
  </w:style>
  <w:style w:type="paragraph" w:customStyle="1" w:styleId="csstreeviewselectednodestyle">
    <w:name w:val="csstreeviewselectednodestyle"/>
    <w:basedOn w:val="Normal"/>
    <w:rsid w:val="00A2195F"/>
    <w:pPr>
      <w:shd w:val="clear" w:color="auto" w:fill="6666FF"/>
      <w:spacing w:before="100" w:beforeAutospacing="1" w:after="100" w:afterAutospacing="1"/>
    </w:pPr>
    <w:rPr>
      <w:rFonts w:ascii="Tahoma" w:hAnsi="Tahoma" w:cs="Tahoma"/>
      <w:color w:val="ECECFF"/>
      <w:sz w:val="16"/>
      <w:szCs w:val="16"/>
      <w:lang w:eastAsia="tr-TR"/>
    </w:rPr>
  </w:style>
  <w:style w:type="paragraph" w:customStyle="1" w:styleId="linkim">
    <w:name w:val="linkim"/>
    <w:basedOn w:val="Normal"/>
    <w:rsid w:val="00A2195F"/>
    <w:pPr>
      <w:spacing w:before="100" w:beforeAutospacing="1" w:after="100" w:afterAutospacing="1"/>
    </w:pPr>
    <w:rPr>
      <w:rFonts w:ascii="Arial" w:hAnsi="Arial" w:cs="Arial"/>
      <w:b/>
      <w:bCs/>
      <w:color w:val="1C283D"/>
      <w:sz w:val="24"/>
      <w:szCs w:val="24"/>
      <w:lang w:eastAsia="tr-TR"/>
    </w:rPr>
  </w:style>
  <w:style w:type="paragraph" w:customStyle="1" w:styleId="link">
    <w:name w:val="link"/>
    <w:basedOn w:val="Normal"/>
    <w:rsid w:val="00A2195F"/>
    <w:pPr>
      <w:spacing w:before="100" w:beforeAutospacing="1" w:after="100" w:afterAutospacing="1"/>
    </w:pPr>
    <w:rPr>
      <w:rFonts w:ascii="Arial" w:hAnsi="Arial" w:cs="Arial"/>
      <w:b/>
      <w:bCs/>
      <w:color w:val="1C283D"/>
      <w:sz w:val="24"/>
      <w:szCs w:val="24"/>
      <w:lang w:eastAsia="tr-TR"/>
    </w:rPr>
  </w:style>
  <w:style w:type="paragraph" w:customStyle="1" w:styleId="link2">
    <w:name w:val="link2"/>
    <w:basedOn w:val="Normal"/>
    <w:rsid w:val="00A2195F"/>
    <w:pPr>
      <w:spacing w:before="100" w:beforeAutospacing="1" w:after="100" w:afterAutospacing="1"/>
    </w:pPr>
    <w:rPr>
      <w:rFonts w:ascii="Arial" w:hAnsi="Arial" w:cs="Arial"/>
      <w:b/>
      <w:bCs/>
      <w:color w:val="1C283D"/>
      <w:sz w:val="24"/>
      <w:szCs w:val="24"/>
      <w:lang w:eastAsia="tr-TR"/>
    </w:rPr>
  </w:style>
  <w:style w:type="paragraph" w:customStyle="1" w:styleId="link1">
    <w:name w:val="link1"/>
    <w:basedOn w:val="Normal"/>
    <w:rsid w:val="00A2195F"/>
    <w:pPr>
      <w:spacing w:before="100" w:beforeAutospacing="1" w:after="100" w:afterAutospacing="1"/>
    </w:pPr>
    <w:rPr>
      <w:rFonts w:ascii="Arial" w:hAnsi="Arial" w:cs="Arial"/>
      <w:color w:val="BF1E2E"/>
      <w:sz w:val="24"/>
      <w:szCs w:val="24"/>
      <w:lang w:eastAsia="tr-TR"/>
    </w:rPr>
  </w:style>
  <w:style w:type="paragraph" w:customStyle="1" w:styleId="solbuton">
    <w:name w:val="solbuton"/>
    <w:basedOn w:val="Normal"/>
    <w:rsid w:val="00A2195F"/>
    <w:pPr>
      <w:spacing w:before="100" w:beforeAutospacing="1" w:after="100" w:afterAutospacing="1"/>
      <w:jc w:val="center"/>
    </w:pPr>
    <w:rPr>
      <w:color w:val="000000"/>
      <w:sz w:val="24"/>
      <w:szCs w:val="24"/>
      <w:lang w:eastAsia="tr-TR"/>
    </w:rPr>
  </w:style>
  <w:style w:type="paragraph" w:customStyle="1" w:styleId="button">
    <w:name w:val="button"/>
    <w:basedOn w:val="Normal"/>
    <w:rsid w:val="00A2195F"/>
    <w:pPr>
      <w:spacing w:before="100" w:beforeAutospacing="1" w:after="100" w:afterAutospacing="1"/>
    </w:pPr>
    <w:rPr>
      <w:rFonts w:ascii="Lucida Sans Unicode" w:hAnsi="Lucida Sans Unicode" w:cs="Lucida Sans Unicode"/>
      <w:sz w:val="15"/>
      <w:szCs w:val="15"/>
      <w:lang w:eastAsia="tr-TR"/>
    </w:rPr>
  </w:style>
  <w:style w:type="paragraph" w:customStyle="1" w:styleId="pnlrega">
    <w:name w:val="pnlrega"/>
    <w:basedOn w:val="Normal"/>
    <w:rsid w:val="00A2195F"/>
    <w:pPr>
      <w:spacing w:before="100" w:beforeAutospacing="1" w:after="100" w:afterAutospacing="1"/>
    </w:pPr>
    <w:rPr>
      <w:sz w:val="24"/>
      <w:szCs w:val="24"/>
      <w:lang w:eastAsia="tr-TR"/>
    </w:rPr>
  </w:style>
  <w:style w:type="paragraph" w:customStyle="1" w:styleId="lnkbtn">
    <w:name w:val="lnkbtn"/>
    <w:basedOn w:val="Normal"/>
    <w:rsid w:val="00A2195F"/>
    <w:pPr>
      <w:spacing w:before="100" w:beforeAutospacing="1" w:after="100" w:afterAutospacing="1"/>
    </w:pPr>
    <w:rPr>
      <w:color w:val="FFFFFF"/>
      <w:sz w:val="24"/>
      <w:szCs w:val="24"/>
      <w:lang w:eastAsia="tr-TR"/>
    </w:rPr>
  </w:style>
  <w:style w:type="paragraph" w:customStyle="1" w:styleId="lnkbtn1">
    <w:name w:val="lnkbtn1"/>
    <w:basedOn w:val="Normal"/>
    <w:rsid w:val="00A2195F"/>
    <w:pPr>
      <w:spacing w:before="100" w:beforeAutospacing="1" w:after="100" w:afterAutospacing="1"/>
    </w:pPr>
    <w:rPr>
      <w:color w:val="FFFFFF"/>
      <w:sz w:val="24"/>
      <w:szCs w:val="24"/>
      <w:lang w:eastAsia="tr-TR"/>
    </w:rPr>
  </w:style>
  <w:style w:type="paragraph" w:customStyle="1" w:styleId="basvuru">
    <w:name w:val="basvuru"/>
    <w:basedOn w:val="Normal"/>
    <w:rsid w:val="00A2195F"/>
    <w:pPr>
      <w:spacing w:before="100" w:beforeAutospacing="1" w:after="100" w:afterAutospacing="1"/>
      <w:jc w:val="center"/>
    </w:pPr>
    <w:rPr>
      <w:color w:val="000000"/>
      <w:sz w:val="24"/>
      <w:szCs w:val="24"/>
      <w:lang w:eastAsia="tr-TR"/>
    </w:rPr>
  </w:style>
  <w:style w:type="paragraph" w:customStyle="1" w:styleId="ilke">
    <w:name w:val="ilke"/>
    <w:basedOn w:val="Normal"/>
    <w:rsid w:val="00A2195F"/>
    <w:pPr>
      <w:spacing w:before="100" w:beforeAutospacing="1" w:after="100" w:afterAutospacing="1"/>
      <w:jc w:val="center"/>
    </w:pPr>
    <w:rPr>
      <w:color w:val="000000"/>
      <w:sz w:val="24"/>
      <w:szCs w:val="24"/>
      <w:lang w:eastAsia="tr-TR"/>
    </w:rPr>
  </w:style>
  <w:style w:type="paragraph" w:customStyle="1" w:styleId="komisyon">
    <w:name w:val="komisyon"/>
    <w:basedOn w:val="Normal"/>
    <w:rsid w:val="00A2195F"/>
    <w:pPr>
      <w:spacing w:before="100" w:beforeAutospacing="1" w:after="100" w:afterAutospacing="1"/>
      <w:jc w:val="center"/>
    </w:pPr>
    <w:rPr>
      <w:color w:val="000000"/>
      <w:sz w:val="24"/>
      <w:szCs w:val="24"/>
      <w:lang w:eastAsia="tr-TR"/>
    </w:rPr>
  </w:style>
  <w:style w:type="paragraph" w:customStyle="1" w:styleId="rehber">
    <w:name w:val="rehber"/>
    <w:basedOn w:val="Normal"/>
    <w:rsid w:val="00A2195F"/>
    <w:pPr>
      <w:spacing w:before="100" w:beforeAutospacing="1" w:after="100" w:afterAutospacing="1"/>
      <w:jc w:val="center"/>
    </w:pPr>
    <w:rPr>
      <w:color w:val="000000"/>
      <w:sz w:val="24"/>
      <w:szCs w:val="24"/>
      <w:lang w:eastAsia="tr-TR"/>
    </w:rPr>
  </w:style>
  <w:style w:type="paragraph" w:customStyle="1" w:styleId="video">
    <w:name w:val="video"/>
    <w:basedOn w:val="Normal"/>
    <w:rsid w:val="00A2195F"/>
    <w:pPr>
      <w:spacing w:before="100" w:beforeAutospacing="1" w:after="100" w:afterAutospacing="1"/>
      <w:jc w:val="center"/>
    </w:pPr>
    <w:rPr>
      <w:color w:val="000000"/>
      <w:sz w:val="24"/>
      <w:szCs w:val="24"/>
      <w:lang w:eastAsia="tr-TR"/>
    </w:rPr>
  </w:style>
  <w:style w:type="paragraph" w:customStyle="1" w:styleId="kanuntasarilariblock">
    <w:name w:val="kanuntasarilariblock"/>
    <w:basedOn w:val="Normal"/>
    <w:rsid w:val="00A2195F"/>
    <w:pPr>
      <w:spacing w:before="100" w:beforeAutospacing="1" w:after="100" w:afterAutospacing="1"/>
    </w:pPr>
    <w:rPr>
      <w:sz w:val="24"/>
      <w:szCs w:val="24"/>
      <w:lang w:eastAsia="tr-TR"/>
    </w:rPr>
  </w:style>
  <w:style w:type="paragraph" w:customStyle="1" w:styleId="kanuntasarilariheader">
    <w:name w:val="kanuntasarilariheader"/>
    <w:basedOn w:val="Normal"/>
    <w:rsid w:val="00A2195F"/>
    <w:pPr>
      <w:spacing w:before="100" w:beforeAutospacing="1" w:after="100" w:afterAutospacing="1"/>
    </w:pPr>
    <w:rPr>
      <w:sz w:val="24"/>
      <w:szCs w:val="24"/>
      <w:lang w:eastAsia="tr-TR"/>
    </w:rPr>
  </w:style>
  <w:style w:type="paragraph" w:customStyle="1" w:styleId="kanuntasarilaritopheader">
    <w:name w:val="kanuntasarilaritopheader"/>
    <w:basedOn w:val="Normal"/>
    <w:rsid w:val="00A2195F"/>
    <w:pPr>
      <w:shd w:val="clear" w:color="auto" w:fill="999999"/>
      <w:spacing w:before="100" w:beforeAutospacing="1" w:after="100" w:afterAutospacing="1"/>
    </w:pPr>
    <w:rPr>
      <w:rFonts w:ascii="Lucida Sans Unicode" w:hAnsi="Lucida Sans Unicode" w:cs="Lucida Sans Unicode"/>
      <w:b/>
      <w:bCs/>
      <w:color w:val="FFFFFF"/>
      <w:sz w:val="15"/>
      <w:szCs w:val="15"/>
      <w:lang w:eastAsia="tr-TR"/>
    </w:rPr>
  </w:style>
  <w:style w:type="paragraph" w:customStyle="1" w:styleId="kanuntasarilariitem">
    <w:name w:val="kanuntasarilariitem"/>
    <w:basedOn w:val="Normal"/>
    <w:rsid w:val="00A2195F"/>
    <w:pPr>
      <w:pBdr>
        <w:top w:val="single" w:sz="6" w:space="4" w:color="FFFFFF"/>
        <w:left w:val="single" w:sz="6" w:space="4" w:color="FFFFFF"/>
        <w:bottom w:val="single" w:sz="6" w:space="8" w:color="FFFFFF"/>
        <w:right w:val="single" w:sz="6" w:space="2" w:color="FFFFFF"/>
      </w:pBdr>
      <w:shd w:val="clear" w:color="auto" w:fill="F3F3F3"/>
      <w:spacing w:before="100" w:beforeAutospacing="1" w:after="100" w:afterAutospacing="1"/>
    </w:pPr>
    <w:rPr>
      <w:rFonts w:ascii="Lucida Sans Unicode" w:hAnsi="Lucida Sans Unicode" w:cs="Lucida Sans Unicode"/>
      <w:sz w:val="15"/>
      <w:szCs w:val="15"/>
      <w:lang w:eastAsia="tr-TR"/>
    </w:rPr>
  </w:style>
  <w:style w:type="paragraph" w:customStyle="1" w:styleId="kanuntasarilariexp">
    <w:name w:val="kanuntasarilariexp"/>
    <w:basedOn w:val="Normal"/>
    <w:rsid w:val="00A2195F"/>
    <w:pPr>
      <w:spacing w:before="100" w:beforeAutospacing="1" w:after="100" w:afterAutospacing="1"/>
    </w:pPr>
    <w:rPr>
      <w:rFonts w:ascii="Lucida Sans Unicode" w:hAnsi="Lucida Sans Unicode" w:cs="Lucida Sans Unicode"/>
      <w:sz w:val="15"/>
      <w:szCs w:val="15"/>
      <w:lang w:eastAsia="tr-TR"/>
    </w:rPr>
  </w:style>
  <w:style w:type="paragraph" w:customStyle="1" w:styleId="kanuntasarilarilink">
    <w:name w:val="kanuntasarilarilink"/>
    <w:basedOn w:val="Normal"/>
    <w:rsid w:val="00A2195F"/>
    <w:pPr>
      <w:spacing w:before="100" w:beforeAutospacing="1" w:after="100" w:afterAutospacing="1"/>
    </w:pPr>
    <w:rPr>
      <w:rFonts w:ascii="Lucida Sans Unicode" w:hAnsi="Lucida Sans Unicode" w:cs="Lucida Sans Unicode"/>
      <w:color w:val="FF3300"/>
      <w:sz w:val="15"/>
      <w:szCs w:val="15"/>
      <w:lang w:eastAsia="tr-TR"/>
    </w:rPr>
  </w:style>
  <w:style w:type="paragraph" w:customStyle="1" w:styleId="highlight">
    <w:name w:val="highlight"/>
    <w:basedOn w:val="Normal"/>
    <w:rsid w:val="00A2195F"/>
    <w:pPr>
      <w:shd w:val="clear" w:color="auto" w:fill="133A77"/>
      <w:spacing w:before="100" w:beforeAutospacing="1" w:after="100" w:afterAutospacing="1"/>
    </w:pPr>
    <w:rPr>
      <w:color w:val="FFFFFF"/>
      <w:sz w:val="24"/>
      <w:szCs w:val="24"/>
      <w:lang w:eastAsia="tr-TR"/>
    </w:rPr>
  </w:style>
  <w:style w:type="paragraph" w:customStyle="1" w:styleId="textbox">
    <w:name w:val="textbox"/>
    <w:basedOn w:val="Normal"/>
    <w:rsid w:val="00A2195F"/>
    <w:pPr>
      <w:spacing w:before="100" w:beforeAutospacing="1" w:after="100" w:afterAutospacing="1"/>
    </w:pPr>
    <w:rPr>
      <w:rFonts w:ascii="Lucida Sans Unicode" w:hAnsi="Lucida Sans Unicode" w:cs="Lucida Sans Unicode"/>
      <w:sz w:val="17"/>
      <w:szCs w:val="17"/>
      <w:lang w:eastAsia="tr-TR"/>
    </w:rPr>
  </w:style>
  <w:style w:type="paragraph" w:customStyle="1" w:styleId="text">
    <w:name w:val="text"/>
    <w:basedOn w:val="Normal"/>
    <w:rsid w:val="00A2195F"/>
    <w:pPr>
      <w:spacing w:before="100" w:beforeAutospacing="1" w:after="100" w:afterAutospacing="1"/>
    </w:pPr>
    <w:rPr>
      <w:rFonts w:ascii="Lucida Sans Unicode" w:hAnsi="Lucida Sans Unicode" w:cs="Lucida Sans Unicode"/>
      <w:color w:val="3F3F3F"/>
      <w:sz w:val="17"/>
      <w:szCs w:val="17"/>
      <w:lang w:eastAsia="tr-TR"/>
    </w:rPr>
  </w:style>
  <w:style w:type="paragraph" w:customStyle="1" w:styleId="textgrid">
    <w:name w:val="textgrid"/>
    <w:basedOn w:val="Normal"/>
    <w:rsid w:val="00A2195F"/>
    <w:pPr>
      <w:spacing w:before="100" w:beforeAutospacing="1" w:after="100" w:afterAutospacing="1"/>
    </w:pPr>
    <w:rPr>
      <w:rFonts w:ascii="Lucida Sans Unicode" w:hAnsi="Lucida Sans Unicode" w:cs="Lucida Sans Unicode"/>
      <w:color w:val="000000"/>
      <w:sz w:val="15"/>
      <w:szCs w:val="15"/>
      <w:lang w:eastAsia="tr-TR"/>
    </w:rPr>
  </w:style>
  <w:style w:type="paragraph" w:customStyle="1" w:styleId="pagebarblock">
    <w:name w:val="pagebarblock"/>
    <w:basedOn w:val="Normal"/>
    <w:rsid w:val="00A2195F"/>
    <w:pPr>
      <w:spacing w:before="100" w:beforeAutospacing="1" w:after="100" w:afterAutospacing="1"/>
      <w:jc w:val="right"/>
    </w:pPr>
    <w:rPr>
      <w:sz w:val="24"/>
      <w:szCs w:val="24"/>
      <w:lang w:eastAsia="tr-TR"/>
    </w:rPr>
  </w:style>
  <w:style w:type="paragraph" w:customStyle="1" w:styleId="pagebarselected">
    <w:name w:val="pagebarselected"/>
    <w:basedOn w:val="Normal"/>
    <w:rsid w:val="00A2195F"/>
    <w:pPr>
      <w:shd w:val="clear" w:color="auto" w:fill="FF3300"/>
      <w:spacing w:before="100" w:beforeAutospacing="1" w:after="100" w:afterAutospacing="1"/>
    </w:pPr>
    <w:rPr>
      <w:rFonts w:ascii="Lucida Sans Unicode" w:hAnsi="Lucida Sans Unicode" w:cs="Lucida Sans Unicode"/>
      <w:b/>
      <w:bCs/>
      <w:color w:val="FFFFFF"/>
      <w:sz w:val="15"/>
      <w:szCs w:val="15"/>
      <w:lang w:eastAsia="tr-TR"/>
    </w:rPr>
  </w:style>
  <w:style w:type="paragraph" w:customStyle="1" w:styleId="pagebaritem">
    <w:name w:val="pagebaritem"/>
    <w:basedOn w:val="Normal"/>
    <w:rsid w:val="00A2195F"/>
    <w:pPr>
      <w:spacing w:before="100" w:beforeAutospacing="1" w:after="100" w:afterAutospacing="1"/>
    </w:pPr>
    <w:rPr>
      <w:rFonts w:ascii="Lucida Sans Unicode" w:hAnsi="Lucida Sans Unicode" w:cs="Lucida Sans Unicode"/>
      <w:color w:val="666666"/>
      <w:sz w:val="15"/>
      <w:szCs w:val="15"/>
      <w:lang w:eastAsia="tr-TR"/>
    </w:rPr>
  </w:style>
  <w:style w:type="paragraph" w:customStyle="1" w:styleId="sol">
    <w:name w:val="sol"/>
    <w:basedOn w:val="Normal"/>
    <w:rsid w:val="00A2195F"/>
    <w:pPr>
      <w:spacing w:before="100" w:beforeAutospacing="1" w:after="100" w:afterAutospacing="1"/>
    </w:pPr>
    <w:rPr>
      <w:rFonts w:ascii="Lucida Sans Unicode" w:hAnsi="Lucida Sans Unicode" w:cs="Lucida Sans Unicode"/>
      <w:sz w:val="24"/>
      <w:szCs w:val="24"/>
      <w:lang w:eastAsia="tr-TR"/>
    </w:rPr>
  </w:style>
  <w:style w:type="paragraph" w:customStyle="1" w:styleId="sag">
    <w:name w:val="sag"/>
    <w:basedOn w:val="Normal"/>
    <w:rsid w:val="00A2195F"/>
    <w:pPr>
      <w:spacing w:before="100" w:beforeAutospacing="1" w:after="100" w:afterAutospacing="1"/>
    </w:pPr>
    <w:rPr>
      <w:rFonts w:ascii="Lucida Sans Unicode" w:hAnsi="Lucida Sans Unicode" w:cs="Lucida Sans Unicode"/>
      <w:sz w:val="24"/>
      <w:szCs w:val="24"/>
      <w:lang w:eastAsia="tr-TR"/>
    </w:rPr>
  </w:style>
  <w:style w:type="paragraph" w:customStyle="1" w:styleId="csstopmenubar1">
    <w:name w:val="csstopmenubar1"/>
    <w:basedOn w:val="Normal"/>
    <w:rsid w:val="00A2195F"/>
    <w:pPr>
      <w:pBdr>
        <w:top w:val="single" w:sz="2" w:space="0" w:color="auto"/>
        <w:left w:val="single" w:sz="2" w:space="0" w:color="auto"/>
        <w:bottom w:val="single" w:sz="2" w:space="0" w:color="auto"/>
        <w:right w:val="single" w:sz="2" w:space="0" w:color="auto"/>
      </w:pBdr>
      <w:shd w:val="clear" w:color="auto" w:fill="333333"/>
      <w:spacing w:before="100" w:beforeAutospacing="1" w:after="100" w:afterAutospacing="1" w:line="600" w:lineRule="atLeast"/>
      <w:textAlignment w:val="center"/>
    </w:pPr>
    <w:rPr>
      <w:sz w:val="24"/>
      <w:szCs w:val="24"/>
      <w:lang w:eastAsia="tr-TR"/>
    </w:rPr>
  </w:style>
  <w:style w:type="paragraph" w:customStyle="1" w:styleId="cssheader1">
    <w:name w:val="cssheader1"/>
    <w:basedOn w:val="Normal"/>
    <w:rsid w:val="00A2195F"/>
    <w:pPr>
      <w:pBdr>
        <w:top w:val="single" w:sz="2" w:space="0" w:color="auto"/>
        <w:left w:val="single" w:sz="2" w:space="0" w:color="auto"/>
        <w:bottom w:val="single" w:sz="2" w:space="0" w:color="auto"/>
        <w:right w:val="single" w:sz="2" w:space="0" w:color="auto"/>
      </w:pBdr>
      <w:shd w:val="clear" w:color="auto" w:fill="E30A17"/>
      <w:spacing w:before="100" w:beforeAutospacing="1" w:after="100" w:afterAutospacing="1"/>
    </w:pPr>
    <w:rPr>
      <w:sz w:val="24"/>
      <w:szCs w:val="24"/>
      <w:lang w:eastAsia="tr-TR"/>
    </w:rPr>
  </w:style>
  <w:style w:type="paragraph" w:customStyle="1" w:styleId="pdf">
    <w:name w:val="pdf"/>
    <w:basedOn w:val="Normal"/>
    <w:rsid w:val="00A2195F"/>
    <w:pPr>
      <w:spacing w:before="100" w:beforeAutospacing="1" w:after="100" w:afterAutospacing="1"/>
    </w:pPr>
    <w:rPr>
      <w:sz w:val="24"/>
      <w:szCs w:val="24"/>
      <w:lang w:eastAsia="tr-TR"/>
    </w:rPr>
  </w:style>
  <w:style w:type="paragraph" w:customStyle="1" w:styleId="word">
    <w:name w:val="word"/>
    <w:basedOn w:val="Normal"/>
    <w:rsid w:val="00A2195F"/>
    <w:pPr>
      <w:spacing w:before="100" w:beforeAutospacing="1" w:after="100" w:afterAutospacing="1"/>
    </w:pPr>
    <w:rPr>
      <w:sz w:val="24"/>
      <w:szCs w:val="24"/>
      <w:lang w:eastAsia="tr-TR"/>
    </w:rPr>
  </w:style>
  <w:style w:type="paragraph" w:customStyle="1" w:styleId="pdfac">
    <w:name w:val="pdfac"/>
    <w:basedOn w:val="Normal"/>
    <w:rsid w:val="00A2195F"/>
    <w:pPr>
      <w:spacing w:before="100" w:beforeAutospacing="1" w:after="100" w:afterAutospacing="1"/>
    </w:pPr>
    <w:rPr>
      <w:sz w:val="24"/>
      <w:szCs w:val="24"/>
      <w:lang w:eastAsia="tr-TR"/>
    </w:rPr>
  </w:style>
  <w:style w:type="paragraph" w:customStyle="1" w:styleId="ctl00menu10">
    <w:name w:val="ctl00_menu1_0"/>
    <w:basedOn w:val="Normal"/>
    <w:rsid w:val="00A2195F"/>
    <w:pPr>
      <w:shd w:val="clear" w:color="auto" w:fill="FFFFFF"/>
      <w:spacing w:before="100" w:beforeAutospacing="1" w:after="100" w:afterAutospacing="1"/>
    </w:pPr>
    <w:rPr>
      <w:vanish/>
      <w:sz w:val="24"/>
      <w:szCs w:val="24"/>
      <w:lang w:eastAsia="tr-TR"/>
    </w:rPr>
  </w:style>
  <w:style w:type="paragraph" w:customStyle="1" w:styleId="ctl00menu11">
    <w:name w:val="ctl00_menu1_1"/>
    <w:basedOn w:val="Normal"/>
    <w:rsid w:val="00A2195F"/>
    <w:pPr>
      <w:spacing w:before="100" w:beforeAutospacing="1" w:after="100" w:afterAutospacing="1"/>
    </w:pPr>
    <w:rPr>
      <w:rFonts w:ascii="Arial" w:hAnsi="Arial" w:cs="Arial"/>
      <w:color w:val="FFFFFF"/>
      <w:sz w:val="15"/>
      <w:szCs w:val="15"/>
      <w:lang w:eastAsia="tr-TR"/>
    </w:rPr>
  </w:style>
  <w:style w:type="paragraph" w:customStyle="1" w:styleId="ctl00menu12">
    <w:name w:val="ctl00_menu1_2"/>
    <w:basedOn w:val="Normal"/>
    <w:rsid w:val="00A2195F"/>
    <w:pPr>
      <w:spacing w:before="100" w:beforeAutospacing="1" w:after="100" w:afterAutospacing="1"/>
    </w:pPr>
    <w:rPr>
      <w:rFonts w:ascii="Arial" w:hAnsi="Arial" w:cs="Arial"/>
      <w:color w:val="FFFFFF"/>
      <w:sz w:val="15"/>
      <w:szCs w:val="15"/>
      <w:lang w:eastAsia="tr-TR"/>
    </w:rPr>
  </w:style>
  <w:style w:type="paragraph" w:customStyle="1" w:styleId="ctl00menu14">
    <w:name w:val="ctl00_menu1_4"/>
    <w:basedOn w:val="Normal"/>
    <w:rsid w:val="00A2195F"/>
    <w:pPr>
      <w:spacing w:before="100" w:beforeAutospacing="1" w:after="100" w:afterAutospacing="1"/>
    </w:pPr>
    <w:rPr>
      <w:sz w:val="24"/>
      <w:szCs w:val="24"/>
      <w:lang w:eastAsia="tr-TR"/>
    </w:rPr>
  </w:style>
  <w:style w:type="paragraph" w:customStyle="1" w:styleId="ctl00menu15">
    <w:name w:val="ctl00_menu1_5"/>
    <w:basedOn w:val="Normal"/>
    <w:rsid w:val="00A2195F"/>
    <w:pPr>
      <w:shd w:val="clear" w:color="auto" w:fill="6E7B96"/>
      <w:spacing w:before="100" w:beforeAutospacing="1" w:after="100" w:afterAutospacing="1"/>
    </w:pPr>
    <w:rPr>
      <w:sz w:val="24"/>
      <w:szCs w:val="24"/>
      <w:lang w:eastAsia="tr-TR"/>
    </w:rPr>
  </w:style>
  <w:style w:type="paragraph" w:customStyle="1" w:styleId="ctl00menu17">
    <w:name w:val="ctl00_menu1_7"/>
    <w:basedOn w:val="Normal"/>
    <w:rsid w:val="00A2195F"/>
    <w:pPr>
      <w:spacing w:before="100" w:beforeAutospacing="1" w:after="100" w:afterAutospacing="1"/>
    </w:pPr>
    <w:rPr>
      <w:sz w:val="24"/>
      <w:szCs w:val="24"/>
      <w:lang w:eastAsia="tr-TR"/>
    </w:rPr>
  </w:style>
  <w:style w:type="paragraph" w:customStyle="1" w:styleId="ctl00menu18">
    <w:name w:val="ctl00_menu1_8"/>
    <w:basedOn w:val="Normal"/>
    <w:rsid w:val="00A2195F"/>
    <w:pPr>
      <w:shd w:val="clear" w:color="auto" w:fill="212936"/>
      <w:spacing w:before="100" w:beforeAutospacing="1" w:after="100" w:afterAutospacing="1"/>
    </w:pPr>
    <w:rPr>
      <w:sz w:val="24"/>
      <w:szCs w:val="24"/>
      <w:lang w:eastAsia="tr-TR"/>
    </w:rPr>
  </w:style>
  <w:style w:type="paragraph" w:customStyle="1" w:styleId="ctl00menu19">
    <w:name w:val="ctl00_menu1_9"/>
    <w:basedOn w:val="Normal"/>
    <w:rsid w:val="00A2195F"/>
    <w:pPr>
      <w:spacing w:before="100" w:beforeAutospacing="1" w:after="100" w:afterAutospacing="1"/>
    </w:pPr>
    <w:rPr>
      <w:color w:val="FFFFFF"/>
      <w:sz w:val="24"/>
      <w:szCs w:val="24"/>
      <w:lang w:eastAsia="tr-TR"/>
    </w:rPr>
  </w:style>
  <w:style w:type="paragraph" w:customStyle="1" w:styleId="ctl00menu110">
    <w:name w:val="ctl00_menu1_10"/>
    <w:basedOn w:val="Normal"/>
    <w:rsid w:val="00A2195F"/>
    <w:pPr>
      <w:spacing w:before="100" w:beforeAutospacing="1" w:after="100" w:afterAutospacing="1"/>
    </w:pPr>
    <w:rPr>
      <w:sz w:val="24"/>
      <w:szCs w:val="24"/>
      <w:lang w:eastAsia="tr-TR"/>
    </w:rPr>
  </w:style>
  <w:style w:type="paragraph" w:customStyle="1" w:styleId="ctl00menu111">
    <w:name w:val="ctl00_menu1_11"/>
    <w:basedOn w:val="Normal"/>
    <w:rsid w:val="00A2195F"/>
    <w:pPr>
      <w:spacing w:before="100" w:beforeAutospacing="1" w:after="100" w:afterAutospacing="1"/>
    </w:pPr>
    <w:rPr>
      <w:color w:val="FFFFFF"/>
      <w:sz w:val="24"/>
      <w:szCs w:val="24"/>
      <w:lang w:eastAsia="tr-TR"/>
    </w:rPr>
  </w:style>
  <w:style w:type="paragraph" w:customStyle="1" w:styleId="ctl00menu112">
    <w:name w:val="ctl00_menu1_12"/>
    <w:basedOn w:val="Normal"/>
    <w:rsid w:val="00A2195F"/>
    <w:pPr>
      <w:shd w:val="clear" w:color="auto" w:fill="808080"/>
      <w:spacing w:before="100" w:beforeAutospacing="1" w:after="100" w:afterAutospacing="1"/>
    </w:pPr>
    <w:rPr>
      <w:sz w:val="24"/>
      <w:szCs w:val="24"/>
      <w:lang w:eastAsia="tr-TR"/>
    </w:rPr>
  </w:style>
  <w:style w:type="paragraph" w:customStyle="1" w:styleId="ctl00menu113">
    <w:name w:val="ctl00_menu1_13"/>
    <w:basedOn w:val="Normal"/>
    <w:rsid w:val="00A2195F"/>
    <w:pPr>
      <w:spacing w:before="100" w:beforeAutospacing="1" w:after="100" w:afterAutospacing="1"/>
    </w:pPr>
    <w:rPr>
      <w:color w:val="FFFFFF"/>
      <w:sz w:val="15"/>
      <w:szCs w:val="15"/>
      <w:lang w:eastAsia="tr-TR"/>
    </w:rPr>
  </w:style>
  <w:style w:type="paragraph" w:customStyle="1" w:styleId="ctl00menu114">
    <w:name w:val="ctl00_menu1_14"/>
    <w:basedOn w:val="Normal"/>
    <w:rsid w:val="00A2195F"/>
    <w:pPr>
      <w:shd w:val="clear" w:color="auto" w:fill="212936"/>
      <w:spacing w:before="100" w:beforeAutospacing="1" w:after="100" w:afterAutospacing="1"/>
    </w:pPr>
    <w:rPr>
      <w:sz w:val="24"/>
      <w:szCs w:val="24"/>
      <w:lang w:eastAsia="tr-TR"/>
    </w:rPr>
  </w:style>
  <w:style w:type="paragraph" w:customStyle="1" w:styleId="ctl00menu115">
    <w:name w:val="ctl00_menu1_15"/>
    <w:basedOn w:val="Normal"/>
    <w:rsid w:val="00A2195F"/>
    <w:pPr>
      <w:spacing w:before="100" w:beforeAutospacing="1" w:after="100" w:afterAutospacing="1"/>
    </w:pPr>
    <w:rPr>
      <w:color w:val="070E20"/>
      <w:sz w:val="15"/>
      <w:szCs w:val="15"/>
      <w:lang w:eastAsia="tr-TR"/>
    </w:rPr>
  </w:style>
  <w:style w:type="paragraph" w:customStyle="1" w:styleId="ctl00menu116">
    <w:name w:val="ctl00_menu1_16"/>
    <w:basedOn w:val="Normal"/>
    <w:rsid w:val="00A2195F"/>
    <w:pPr>
      <w:shd w:val="clear" w:color="auto" w:fill="6E7B96"/>
      <w:spacing w:before="100" w:beforeAutospacing="1" w:after="100" w:afterAutospacing="1"/>
    </w:pPr>
    <w:rPr>
      <w:color w:val="070E20"/>
      <w:sz w:val="15"/>
      <w:szCs w:val="15"/>
      <w:lang w:eastAsia="tr-TR"/>
    </w:rPr>
  </w:style>
  <w:style w:type="paragraph" w:customStyle="1" w:styleId="ctl00menu117">
    <w:name w:val="ctl00_menu1_17"/>
    <w:basedOn w:val="Normal"/>
    <w:rsid w:val="00A2195F"/>
    <w:pPr>
      <w:spacing w:before="100" w:beforeAutospacing="1" w:after="100" w:afterAutospacing="1"/>
    </w:pPr>
    <w:rPr>
      <w:color w:val="070E20"/>
      <w:sz w:val="15"/>
      <w:szCs w:val="15"/>
      <w:lang w:eastAsia="tr-TR"/>
    </w:rPr>
  </w:style>
  <w:style w:type="paragraph" w:customStyle="1" w:styleId="ctl00menu118">
    <w:name w:val="ctl00_menu1_18"/>
    <w:basedOn w:val="Normal"/>
    <w:rsid w:val="00A2195F"/>
    <w:pPr>
      <w:shd w:val="clear" w:color="auto" w:fill="CFCFCF"/>
      <w:spacing w:before="100" w:beforeAutospacing="1" w:after="100" w:afterAutospacing="1"/>
    </w:pPr>
    <w:rPr>
      <w:color w:val="070E20"/>
      <w:sz w:val="15"/>
      <w:szCs w:val="15"/>
      <w:lang w:eastAsia="tr-TR"/>
    </w:rPr>
  </w:style>
  <w:style w:type="character" w:customStyle="1" w:styleId="z-FormunstChar">
    <w:name w:val="z-Formun Üstü Char"/>
    <w:basedOn w:val="VarsaylanParagrafYazTipi"/>
    <w:link w:val="z-Formunst"/>
    <w:uiPriority w:val="99"/>
    <w:semiHidden/>
    <w:rsid w:val="00A2195F"/>
    <w:rPr>
      <w:rFonts w:ascii="Arial" w:eastAsia="Times New Roman" w:hAnsi="Arial" w:cs="Arial"/>
      <w:vanish/>
      <w:sz w:val="16"/>
      <w:szCs w:val="16"/>
      <w:lang w:eastAsia="tr-TR"/>
    </w:rPr>
  </w:style>
  <w:style w:type="paragraph" w:styleId="z-Formunst">
    <w:name w:val="HTML Top of Form"/>
    <w:basedOn w:val="Normal"/>
    <w:next w:val="Normal"/>
    <w:link w:val="z-FormunstChar"/>
    <w:hidden/>
    <w:uiPriority w:val="99"/>
    <w:semiHidden/>
    <w:unhideWhenUsed/>
    <w:rsid w:val="00A2195F"/>
    <w:pPr>
      <w:pBdr>
        <w:bottom w:val="single" w:sz="6" w:space="1" w:color="auto"/>
      </w:pBdr>
      <w:jc w:val="center"/>
    </w:pPr>
    <w:rPr>
      <w:rFonts w:ascii="Arial" w:hAnsi="Arial" w:cs="Arial"/>
      <w:vanish/>
      <w:sz w:val="16"/>
      <w:szCs w:val="16"/>
      <w:lang w:eastAsia="tr-TR"/>
    </w:rPr>
  </w:style>
  <w:style w:type="character" w:customStyle="1" w:styleId="z-FormunAltChar">
    <w:name w:val="z-Formun Altı Char"/>
    <w:basedOn w:val="VarsaylanParagrafYazTipi"/>
    <w:link w:val="z-FormunAlt"/>
    <w:uiPriority w:val="99"/>
    <w:semiHidden/>
    <w:rsid w:val="00A2195F"/>
    <w:rPr>
      <w:rFonts w:ascii="Arial" w:eastAsia="Times New Roman" w:hAnsi="Arial" w:cs="Arial"/>
      <w:vanish/>
      <w:sz w:val="16"/>
      <w:szCs w:val="16"/>
      <w:lang w:eastAsia="tr-TR"/>
    </w:rPr>
  </w:style>
  <w:style w:type="paragraph" w:styleId="z-FormunAlt">
    <w:name w:val="HTML Bottom of Form"/>
    <w:basedOn w:val="Normal"/>
    <w:next w:val="Normal"/>
    <w:link w:val="z-FormunAltChar"/>
    <w:hidden/>
    <w:uiPriority w:val="99"/>
    <w:semiHidden/>
    <w:unhideWhenUsed/>
    <w:rsid w:val="00A2195F"/>
    <w:pPr>
      <w:pBdr>
        <w:top w:val="single" w:sz="6" w:space="1" w:color="auto"/>
      </w:pBdr>
      <w:jc w:val="center"/>
    </w:pPr>
    <w:rPr>
      <w:rFonts w:ascii="Arial" w:hAnsi="Arial" w:cs="Arial"/>
      <w:vanish/>
      <w:sz w:val="16"/>
      <w:szCs w:val="16"/>
      <w:lang w:eastAsia="tr-TR"/>
    </w:rPr>
  </w:style>
  <w:style w:type="paragraph" w:styleId="NormalWeb">
    <w:name w:val="Normal (Web)"/>
    <w:basedOn w:val="Normal"/>
    <w:uiPriority w:val="99"/>
    <w:rsid w:val="004D6C48"/>
    <w:pPr>
      <w:spacing w:before="100" w:beforeAutospacing="1" w:after="100" w:afterAutospacing="1"/>
    </w:pPr>
    <w:rPr>
      <w:sz w:val="24"/>
      <w:szCs w:val="24"/>
      <w:lang w:eastAsia="tr-TR"/>
    </w:rPr>
  </w:style>
  <w:style w:type="paragraph" w:customStyle="1" w:styleId="3-NormalYaz0">
    <w:name w:val="3-Normal Yazı"/>
    <w:rsid w:val="004D6C48"/>
    <w:pPr>
      <w:tabs>
        <w:tab w:val="left" w:pos="566"/>
      </w:tabs>
      <w:spacing w:after="0" w:line="240" w:lineRule="auto"/>
      <w:jc w:val="both"/>
    </w:pPr>
    <w:rPr>
      <w:rFonts w:ascii="Times New Roman" w:eastAsia="ヒラギノ明朝 Pro W3" w:hAnsi="Times" w:cs="Times New Roman"/>
      <w:sz w:val="19"/>
      <w:szCs w:val="20"/>
    </w:rPr>
  </w:style>
  <w:style w:type="character" w:customStyle="1" w:styleId="Balk1Char">
    <w:name w:val="Başlık 1 Char"/>
    <w:basedOn w:val="VarsaylanParagrafYazTipi"/>
    <w:link w:val="Balk1"/>
    <w:rsid w:val="007126FA"/>
    <w:rPr>
      <w:rFonts w:ascii="Times New Roman" w:eastAsia="Times New Roman" w:hAnsi="Times New Roman" w:cs="Times New Roman"/>
      <w:b/>
      <w:color w:val="000000"/>
      <w:szCs w:val="32"/>
      <w:lang w:eastAsia="tr-TR"/>
    </w:rPr>
  </w:style>
  <w:style w:type="paragraph" w:styleId="DipnotMetni">
    <w:name w:val="footnote text"/>
    <w:basedOn w:val="Normal"/>
    <w:link w:val="DipnotMetniChar"/>
    <w:semiHidden/>
    <w:rsid w:val="007126FA"/>
    <w:pPr>
      <w:autoSpaceDE/>
      <w:autoSpaceDN/>
    </w:pPr>
  </w:style>
  <w:style w:type="character" w:customStyle="1" w:styleId="DipnotMetniChar">
    <w:name w:val="Dipnot Metni Char"/>
    <w:basedOn w:val="VarsaylanParagrafYazTipi"/>
    <w:link w:val="DipnotMetni"/>
    <w:semiHidden/>
    <w:rsid w:val="007126FA"/>
    <w:rPr>
      <w:rFonts w:ascii="Times New Roman" w:eastAsia="Times New Roman" w:hAnsi="Times New Roman" w:cs="Times New Roman"/>
      <w:sz w:val="20"/>
      <w:szCs w:val="20"/>
    </w:rPr>
  </w:style>
  <w:style w:type="character" w:styleId="DipnotBavurusu">
    <w:name w:val="footnote reference"/>
    <w:semiHidden/>
    <w:rsid w:val="007126FA"/>
    <w:rPr>
      <w:rFonts w:cs="Times New Roman"/>
      <w:vertAlign w:val="superscript"/>
    </w:rPr>
  </w:style>
  <w:style w:type="paragraph" w:customStyle="1" w:styleId="Default">
    <w:name w:val="Default"/>
    <w:rsid w:val="007126FA"/>
    <w:pPr>
      <w:autoSpaceDE w:val="0"/>
      <w:autoSpaceDN w:val="0"/>
      <w:adjustRightInd w:val="0"/>
      <w:spacing w:after="0" w:line="240" w:lineRule="auto"/>
    </w:pPr>
    <w:rPr>
      <w:rFonts w:ascii="Arial" w:eastAsia="Times New Roman" w:hAnsi="Arial" w:cs="Arial"/>
      <w:color w:val="000000"/>
      <w:sz w:val="24"/>
      <w:szCs w:val="24"/>
    </w:rPr>
  </w:style>
  <w:style w:type="paragraph" w:styleId="GvdeMetniGirintisi2">
    <w:name w:val="Body Text Indent 2"/>
    <w:basedOn w:val="Normal"/>
    <w:link w:val="GvdeMetniGirintisi2Char"/>
    <w:semiHidden/>
    <w:rsid w:val="007126FA"/>
    <w:pPr>
      <w:autoSpaceDE/>
      <w:autoSpaceDN/>
      <w:spacing w:after="120" w:line="480" w:lineRule="auto"/>
      <w:ind w:left="283"/>
    </w:pPr>
    <w:rPr>
      <w:rFonts w:ascii="Calibri" w:hAnsi="Calibri"/>
      <w:sz w:val="22"/>
      <w:szCs w:val="22"/>
      <w:lang w:eastAsia="tr-TR"/>
    </w:rPr>
  </w:style>
  <w:style w:type="character" w:customStyle="1" w:styleId="GvdeMetniGirintisi2Char">
    <w:name w:val="Gövde Metni Girintisi 2 Char"/>
    <w:basedOn w:val="VarsaylanParagrafYazTipi"/>
    <w:link w:val="GvdeMetniGirintisi2"/>
    <w:semiHidden/>
    <w:rsid w:val="007126FA"/>
    <w:rPr>
      <w:rFonts w:ascii="Calibri" w:eastAsia="Times New Roman" w:hAnsi="Calibri" w:cs="Times New Roman"/>
      <w:lang w:eastAsia="tr-TR"/>
    </w:rPr>
  </w:style>
  <w:style w:type="paragraph" w:customStyle="1" w:styleId="2-OrtaBaslk0">
    <w:name w:val="2-Orta Baslık"/>
    <w:basedOn w:val="Normal"/>
    <w:uiPriority w:val="99"/>
    <w:rsid w:val="00E61356"/>
    <w:pPr>
      <w:autoSpaceDE/>
      <w:autoSpaceDN/>
      <w:jc w:val="center"/>
    </w:pPr>
    <w:rPr>
      <w:rFonts w:eastAsia="Calibri"/>
      <w:b/>
      <w:bCs/>
      <w:sz w:val="19"/>
      <w:szCs w:val="19"/>
      <w:lang w:eastAsia="tr-TR"/>
    </w:rPr>
  </w:style>
  <w:style w:type="character" w:customStyle="1" w:styleId="grame">
    <w:name w:val="grame"/>
    <w:basedOn w:val="VarsaylanParagrafYazTipi"/>
    <w:rsid w:val="007D1AFB"/>
  </w:style>
  <w:style w:type="character" w:customStyle="1" w:styleId="spelle">
    <w:name w:val="spelle"/>
    <w:basedOn w:val="VarsaylanParagrafYazTipi"/>
    <w:rsid w:val="007D1AFB"/>
  </w:style>
  <w:style w:type="character" w:styleId="AklamaBavurusu">
    <w:name w:val="annotation reference"/>
    <w:basedOn w:val="VarsaylanParagrafYazTipi"/>
    <w:uiPriority w:val="99"/>
    <w:unhideWhenUsed/>
    <w:rsid w:val="00044B4A"/>
    <w:rPr>
      <w:sz w:val="16"/>
      <w:szCs w:val="16"/>
    </w:rPr>
  </w:style>
  <w:style w:type="paragraph" w:styleId="AklamaMetni">
    <w:name w:val="annotation text"/>
    <w:basedOn w:val="Normal"/>
    <w:link w:val="AklamaMetniChar"/>
    <w:uiPriority w:val="99"/>
    <w:unhideWhenUsed/>
    <w:rsid w:val="00044B4A"/>
  </w:style>
  <w:style w:type="character" w:customStyle="1" w:styleId="AklamaMetniChar">
    <w:name w:val="Açıklama Metni Char"/>
    <w:basedOn w:val="VarsaylanParagrafYazTipi"/>
    <w:link w:val="AklamaMetni"/>
    <w:uiPriority w:val="99"/>
    <w:rsid w:val="00044B4A"/>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044B4A"/>
    <w:rPr>
      <w:b/>
      <w:bCs/>
    </w:rPr>
  </w:style>
  <w:style w:type="character" w:customStyle="1" w:styleId="AklamaKonusuChar">
    <w:name w:val="Açıklama Konusu Char"/>
    <w:basedOn w:val="AklamaMetniChar"/>
    <w:link w:val="AklamaKonusu"/>
    <w:uiPriority w:val="99"/>
    <w:semiHidden/>
    <w:rsid w:val="00044B4A"/>
    <w:rPr>
      <w:rFonts w:ascii="Times New Roman" w:eastAsia="Times New Roman" w:hAnsi="Times New Roman" w:cs="Times New Roman"/>
      <w:b/>
      <w:bCs/>
      <w:sz w:val="20"/>
      <w:szCs w:val="20"/>
    </w:rPr>
  </w:style>
  <w:style w:type="paragraph" w:styleId="Dzeltme">
    <w:name w:val="Revision"/>
    <w:hidden/>
    <w:uiPriority w:val="99"/>
    <w:semiHidden/>
    <w:rsid w:val="00E3687E"/>
    <w:pPr>
      <w:spacing w:after="0" w:line="240" w:lineRule="auto"/>
    </w:pPr>
    <w:rPr>
      <w:rFonts w:ascii="Times New Roman" w:eastAsia="Times New Roman" w:hAnsi="Times New Roman" w:cs="Times New Roman"/>
      <w:sz w:val="20"/>
      <w:szCs w:val="20"/>
    </w:rPr>
  </w:style>
  <w:style w:type="table" w:styleId="TabloKlavuzu">
    <w:name w:val="Table Grid"/>
    <w:basedOn w:val="NormalTablo"/>
    <w:uiPriority w:val="39"/>
    <w:rsid w:val="00310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09301">
      <w:bodyDiv w:val="1"/>
      <w:marLeft w:val="0"/>
      <w:marRight w:val="0"/>
      <w:marTop w:val="0"/>
      <w:marBottom w:val="0"/>
      <w:divBdr>
        <w:top w:val="none" w:sz="0" w:space="0" w:color="auto"/>
        <w:left w:val="none" w:sz="0" w:space="0" w:color="auto"/>
        <w:bottom w:val="none" w:sz="0" w:space="0" w:color="auto"/>
        <w:right w:val="none" w:sz="0" w:space="0" w:color="auto"/>
      </w:divBdr>
    </w:div>
    <w:div w:id="115758007">
      <w:bodyDiv w:val="1"/>
      <w:marLeft w:val="0"/>
      <w:marRight w:val="0"/>
      <w:marTop w:val="0"/>
      <w:marBottom w:val="0"/>
      <w:divBdr>
        <w:top w:val="none" w:sz="0" w:space="0" w:color="auto"/>
        <w:left w:val="none" w:sz="0" w:space="0" w:color="auto"/>
        <w:bottom w:val="none" w:sz="0" w:space="0" w:color="auto"/>
        <w:right w:val="none" w:sz="0" w:space="0" w:color="auto"/>
      </w:divBdr>
      <w:divsChild>
        <w:div w:id="218715616">
          <w:marLeft w:val="0"/>
          <w:marRight w:val="0"/>
          <w:marTop w:val="100"/>
          <w:marBottom w:val="100"/>
          <w:divBdr>
            <w:top w:val="none" w:sz="0" w:space="0" w:color="auto"/>
            <w:left w:val="none" w:sz="0" w:space="0" w:color="auto"/>
            <w:bottom w:val="none" w:sz="0" w:space="0" w:color="auto"/>
            <w:right w:val="none" w:sz="0" w:space="0" w:color="auto"/>
          </w:divBdr>
          <w:divsChild>
            <w:div w:id="1175538276">
              <w:marLeft w:val="0"/>
              <w:marRight w:val="0"/>
              <w:marTop w:val="0"/>
              <w:marBottom w:val="0"/>
              <w:divBdr>
                <w:top w:val="none" w:sz="0" w:space="0" w:color="auto"/>
                <w:left w:val="none" w:sz="0" w:space="0" w:color="auto"/>
                <w:bottom w:val="none" w:sz="0" w:space="0" w:color="auto"/>
                <w:right w:val="none" w:sz="0" w:space="0" w:color="auto"/>
              </w:divBdr>
              <w:divsChild>
                <w:div w:id="2076314069">
                  <w:marLeft w:val="0"/>
                  <w:marRight w:val="0"/>
                  <w:marTop w:val="0"/>
                  <w:marBottom w:val="0"/>
                  <w:divBdr>
                    <w:top w:val="none" w:sz="0" w:space="0" w:color="auto"/>
                    <w:left w:val="none" w:sz="0" w:space="0" w:color="auto"/>
                    <w:bottom w:val="none" w:sz="0" w:space="0" w:color="auto"/>
                    <w:right w:val="none" w:sz="0" w:space="0" w:color="auto"/>
                  </w:divBdr>
                  <w:divsChild>
                    <w:div w:id="1717702983">
                      <w:marLeft w:val="0"/>
                      <w:marRight w:val="0"/>
                      <w:marTop w:val="0"/>
                      <w:marBottom w:val="0"/>
                      <w:divBdr>
                        <w:top w:val="none" w:sz="0" w:space="0" w:color="auto"/>
                        <w:left w:val="none" w:sz="0" w:space="0" w:color="auto"/>
                        <w:bottom w:val="none" w:sz="0" w:space="0" w:color="auto"/>
                        <w:right w:val="none" w:sz="0" w:space="0" w:color="auto"/>
                      </w:divBdr>
                      <w:divsChild>
                        <w:div w:id="822311924">
                          <w:marLeft w:val="0"/>
                          <w:marRight w:val="0"/>
                          <w:marTop w:val="0"/>
                          <w:marBottom w:val="0"/>
                          <w:divBdr>
                            <w:top w:val="none" w:sz="0" w:space="0" w:color="auto"/>
                            <w:left w:val="none" w:sz="0" w:space="0" w:color="auto"/>
                            <w:bottom w:val="none" w:sz="0" w:space="0" w:color="auto"/>
                            <w:right w:val="none" w:sz="0" w:space="0" w:color="auto"/>
                          </w:divBdr>
                          <w:divsChild>
                            <w:div w:id="1028138491">
                              <w:marLeft w:val="0"/>
                              <w:marRight w:val="0"/>
                              <w:marTop w:val="0"/>
                              <w:marBottom w:val="0"/>
                              <w:divBdr>
                                <w:top w:val="none" w:sz="0" w:space="0" w:color="auto"/>
                                <w:left w:val="none" w:sz="0" w:space="0" w:color="auto"/>
                                <w:bottom w:val="none" w:sz="0" w:space="0" w:color="auto"/>
                                <w:right w:val="none" w:sz="0" w:space="0" w:color="auto"/>
                              </w:divBdr>
                              <w:divsChild>
                                <w:div w:id="123423916">
                                  <w:marLeft w:val="0"/>
                                  <w:marRight w:val="0"/>
                                  <w:marTop w:val="0"/>
                                  <w:marBottom w:val="0"/>
                                  <w:divBdr>
                                    <w:top w:val="none" w:sz="0" w:space="0" w:color="auto"/>
                                    <w:left w:val="none" w:sz="0" w:space="0" w:color="auto"/>
                                    <w:bottom w:val="single" w:sz="6" w:space="0" w:color="808080"/>
                                    <w:right w:val="none" w:sz="0" w:space="0" w:color="auto"/>
                                  </w:divBdr>
                                </w:div>
                                <w:div w:id="139155265">
                                  <w:marLeft w:val="0"/>
                                  <w:marRight w:val="0"/>
                                  <w:marTop w:val="0"/>
                                  <w:marBottom w:val="0"/>
                                  <w:divBdr>
                                    <w:top w:val="none" w:sz="0" w:space="0" w:color="auto"/>
                                    <w:left w:val="none" w:sz="0" w:space="0" w:color="auto"/>
                                    <w:bottom w:val="single" w:sz="6" w:space="0" w:color="808080"/>
                                    <w:right w:val="none" w:sz="0" w:space="0" w:color="auto"/>
                                  </w:divBdr>
                                </w:div>
                                <w:div w:id="155922213">
                                  <w:marLeft w:val="0"/>
                                  <w:marRight w:val="0"/>
                                  <w:marTop w:val="0"/>
                                  <w:marBottom w:val="0"/>
                                  <w:divBdr>
                                    <w:top w:val="none" w:sz="0" w:space="0" w:color="auto"/>
                                    <w:left w:val="none" w:sz="0" w:space="0" w:color="auto"/>
                                    <w:bottom w:val="single" w:sz="6" w:space="0" w:color="808080"/>
                                    <w:right w:val="none" w:sz="0" w:space="0" w:color="auto"/>
                                  </w:divBdr>
                                </w:div>
                                <w:div w:id="392705816">
                                  <w:marLeft w:val="0"/>
                                  <w:marRight w:val="0"/>
                                  <w:marTop w:val="0"/>
                                  <w:marBottom w:val="0"/>
                                  <w:divBdr>
                                    <w:top w:val="none" w:sz="0" w:space="0" w:color="auto"/>
                                    <w:left w:val="none" w:sz="0" w:space="0" w:color="auto"/>
                                    <w:bottom w:val="single" w:sz="6" w:space="0" w:color="808080"/>
                                    <w:right w:val="none" w:sz="0" w:space="0" w:color="auto"/>
                                  </w:divBdr>
                                </w:div>
                                <w:div w:id="426467638">
                                  <w:marLeft w:val="0"/>
                                  <w:marRight w:val="0"/>
                                  <w:marTop w:val="0"/>
                                  <w:marBottom w:val="0"/>
                                  <w:divBdr>
                                    <w:top w:val="none" w:sz="0" w:space="0" w:color="auto"/>
                                    <w:left w:val="none" w:sz="0" w:space="0" w:color="auto"/>
                                    <w:bottom w:val="single" w:sz="6" w:space="0" w:color="808080"/>
                                    <w:right w:val="none" w:sz="0" w:space="0" w:color="auto"/>
                                  </w:divBdr>
                                </w:div>
                                <w:div w:id="556356517">
                                  <w:marLeft w:val="0"/>
                                  <w:marRight w:val="0"/>
                                  <w:marTop w:val="0"/>
                                  <w:marBottom w:val="0"/>
                                  <w:divBdr>
                                    <w:top w:val="none" w:sz="0" w:space="0" w:color="auto"/>
                                    <w:left w:val="none" w:sz="0" w:space="0" w:color="auto"/>
                                    <w:bottom w:val="single" w:sz="6" w:space="0" w:color="808080"/>
                                    <w:right w:val="none" w:sz="0" w:space="0" w:color="auto"/>
                                  </w:divBdr>
                                </w:div>
                                <w:div w:id="788620524">
                                  <w:marLeft w:val="0"/>
                                  <w:marRight w:val="0"/>
                                  <w:marTop w:val="0"/>
                                  <w:marBottom w:val="0"/>
                                  <w:divBdr>
                                    <w:top w:val="none" w:sz="0" w:space="0" w:color="auto"/>
                                    <w:left w:val="none" w:sz="0" w:space="0" w:color="auto"/>
                                    <w:bottom w:val="single" w:sz="6" w:space="0" w:color="808080"/>
                                    <w:right w:val="none" w:sz="0" w:space="0" w:color="auto"/>
                                  </w:divBdr>
                                </w:div>
                                <w:div w:id="1098602144">
                                  <w:marLeft w:val="0"/>
                                  <w:marRight w:val="0"/>
                                  <w:marTop w:val="0"/>
                                  <w:marBottom w:val="0"/>
                                  <w:divBdr>
                                    <w:top w:val="none" w:sz="0" w:space="0" w:color="auto"/>
                                    <w:left w:val="none" w:sz="0" w:space="0" w:color="auto"/>
                                    <w:bottom w:val="single" w:sz="6" w:space="0" w:color="808080"/>
                                    <w:right w:val="none" w:sz="0" w:space="0" w:color="auto"/>
                                  </w:divBdr>
                                </w:div>
                                <w:div w:id="1316761156">
                                  <w:marLeft w:val="0"/>
                                  <w:marRight w:val="0"/>
                                  <w:marTop w:val="0"/>
                                  <w:marBottom w:val="0"/>
                                  <w:divBdr>
                                    <w:top w:val="none" w:sz="0" w:space="0" w:color="auto"/>
                                    <w:left w:val="none" w:sz="0" w:space="0" w:color="auto"/>
                                    <w:bottom w:val="single" w:sz="6" w:space="0" w:color="808080"/>
                                    <w:right w:val="none" w:sz="0" w:space="0" w:color="auto"/>
                                  </w:divBdr>
                                </w:div>
                                <w:div w:id="1699768845">
                                  <w:marLeft w:val="0"/>
                                  <w:marRight w:val="0"/>
                                  <w:marTop w:val="0"/>
                                  <w:marBottom w:val="0"/>
                                  <w:divBdr>
                                    <w:top w:val="none" w:sz="0" w:space="0" w:color="auto"/>
                                    <w:left w:val="none" w:sz="0" w:space="0" w:color="auto"/>
                                    <w:bottom w:val="single" w:sz="6" w:space="0" w:color="808080"/>
                                    <w:right w:val="none" w:sz="0" w:space="0" w:color="auto"/>
                                  </w:divBdr>
                                </w:div>
                                <w:div w:id="1777677610">
                                  <w:marLeft w:val="0"/>
                                  <w:marRight w:val="0"/>
                                  <w:marTop w:val="0"/>
                                  <w:marBottom w:val="0"/>
                                  <w:divBdr>
                                    <w:top w:val="none" w:sz="0" w:space="0" w:color="auto"/>
                                    <w:left w:val="none" w:sz="0" w:space="0" w:color="auto"/>
                                    <w:bottom w:val="single" w:sz="6" w:space="0" w:color="808080"/>
                                    <w:right w:val="none" w:sz="0" w:space="0" w:color="auto"/>
                                  </w:divBdr>
                                </w:div>
                                <w:div w:id="2046364982">
                                  <w:marLeft w:val="0"/>
                                  <w:marRight w:val="0"/>
                                  <w:marTop w:val="0"/>
                                  <w:marBottom w:val="0"/>
                                  <w:divBdr>
                                    <w:top w:val="none" w:sz="0" w:space="0" w:color="auto"/>
                                    <w:left w:val="none" w:sz="0" w:space="0" w:color="auto"/>
                                    <w:bottom w:val="single" w:sz="6" w:space="0" w:color="808080"/>
                                    <w:right w:val="none" w:sz="0" w:space="0" w:color="auto"/>
                                  </w:divBdr>
                                </w:div>
                              </w:divsChild>
                            </w:div>
                          </w:divsChild>
                        </w:div>
                      </w:divsChild>
                    </w:div>
                  </w:divsChild>
                </w:div>
              </w:divsChild>
            </w:div>
          </w:divsChild>
        </w:div>
      </w:divsChild>
    </w:div>
    <w:div w:id="140081516">
      <w:bodyDiv w:val="1"/>
      <w:marLeft w:val="0"/>
      <w:marRight w:val="0"/>
      <w:marTop w:val="0"/>
      <w:marBottom w:val="0"/>
      <w:divBdr>
        <w:top w:val="none" w:sz="0" w:space="0" w:color="auto"/>
        <w:left w:val="none" w:sz="0" w:space="0" w:color="auto"/>
        <w:bottom w:val="none" w:sz="0" w:space="0" w:color="auto"/>
        <w:right w:val="none" w:sz="0" w:space="0" w:color="auto"/>
      </w:divBdr>
      <w:divsChild>
        <w:div w:id="913469385">
          <w:marLeft w:val="0"/>
          <w:marRight w:val="0"/>
          <w:marTop w:val="100"/>
          <w:marBottom w:val="100"/>
          <w:divBdr>
            <w:top w:val="none" w:sz="0" w:space="0" w:color="auto"/>
            <w:left w:val="none" w:sz="0" w:space="0" w:color="auto"/>
            <w:bottom w:val="none" w:sz="0" w:space="0" w:color="auto"/>
            <w:right w:val="none" w:sz="0" w:space="0" w:color="auto"/>
          </w:divBdr>
          <w:divsChild>
            <w:div w:id="1563055168">
              <w:marLeft w:val="0"/>
              <w:marRight w:val="0"/>
              <w:marTop w:val="0"/>
              <w:marBottom w:val="0"/>
              <w:divBdr>
                <w:top w:val="none" w:sz="0" w:space="0" w:color="auto"/>
                <w:left w:val="none" w:sz="0" w:space="0" w:color="auto"/>
                <w:bottom w:val="none" w:sz="0" w:space="0" w:color="auto"/>
                <w:right w:val="none" w:sz="0" w:space="0" w:color="auto"/>
              </w:divBdr>
              <w:divsChild>
                <w:div w:id="576863258">
                  <w:marLeft w:val="0"/>
                  <w:marRight w:val="0"/>
                  <w:marTop w:val="0"/>
                  <w:marBottom w:val="0"/>
                  <w:divBdr>
                    <w:top w:val="none" w:sz="0" w:space="0" w:color="auto"/>
                    <w:left w:val="none" w:sz="0" w:space="0" w:color="auto"/>
                    <w:bottom w:val="none" w:sz="0" w:space="0" w:color="auto"/>
                    <w:right w:val="none" w:sz="0" w:space="0" w:color="auto"/>
                  </w:divBdr>
                  <w:divsChild>
                    <w:div w:id="1673872332">
                      <w:marLeft w:val="0"/>
                      <w:marRight w:val="0"/>
                      <w:marTop w:val="0"/>
                      <w:marBottom w:val="0"/>
                      <w:divBdr>
                        <w:top w:val="none" w:sz="0" w:space="0" w:color="auto"/>
                        <w:left w:val="none" w:sz="0" w:space="0" w:color="auto"/>
                        <w:bottom w:val="none" w:sz="0" w:space="0" w:color="auto"/>
                        <w:right w:val="none" w:sz="0" w:space="0" w:color="auto"/>
                      </w:divBdr>
                      <w:divsChild>
                        <w:div w:id="887450280">
                          <w:marLeft w:val="0"/>
                          <w:marRight w:val="0"/>
                          <w:marTop w:val="0"/>
                          <w:marBottom w:val="0"/>
                          <w:divBdr>
                            <w:top w:val="none" w:sz="0" w:space="0" w:color="auto"/>
                            <w:left w:val="none" w:sz="0" w:space="0" w:color="auto"/>
                            <w:bottom w:val="none" w:sz="0" w:space="0" w:color="auto"/>
                            <w:right w:val="none" w:sz="0" w:space="0" w:color="auto"/>
                          </w:divBdr>
                          <w:divsChild>
                            <w:div w:id="488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29898">
      <w:bodyDiv w:val="1"/>
      <w:marLeft w:val="0"/>
      <w:marRight w:val="0"/>
      <w:marTop w:val="0"/>
      <w:marBottom w:val="0"/>
      <w:divBdr>
        <w:top w:val="none" w:sz="0" w:space="0" w:color="auto"/>
        <w:left w:val="none" w:sz="0" w:space="0" w:color="auto"/>
        <w:bottom w:val="none" w:sz="0" w:space="0" w:color="auto"/>
        <w:right w:val="none" w:sz="0" w:space="0" w:color="auto"/>
      </w:divBdr>
    </w:div>
    <w:div w:id="179978768">
      <w:bodyDiv w:val="1"/>
      <w:marLeft w:val="0"/>
      <w:marRight w:val="0"/>
      <w:marTop w:val="0"/>
      <w:marBottom w:val="0"/>
      <w:divBdr>
        <w:top w:val="none" w:sz="0" w:space="0" w:color="auto"/>
        <w:left w:val="none" w:sz="0" w:space="0" w:color="auto"/>
        <w:bottom w:val="none" w:sz="0" w:space="0" w:color="auto"/>
        <w:right w:val="none" w:sz="0" w:space="0" w:color="auto"/>
      </w:divBdr>
    </w:div>
    <w:div w:id="294415396">
      <w:bodyDiv w:val="1"/>
      <w:marLeft w:val="0"/>
      <w:marRight w:val="0"/>
      <w:marTop w:val="0"/>
      <w:marBottom w:val="0"/>
      <w:divBdr>
        <w:top w:val="none" w:sz="0" w:space="0" w:color="auto"/>
        <w:left w:val="none" w:sz="0" w:space="0" w:color="auto"/>
        <w:bottom w:val="none" w:sz="0" w:space="0" w:color="auto"/>
        <w:right w:val="none" w:sz="0" w:space="0" w:color="auto"/>
      </w:divBdr>
    </w:div>
    <w:div w:id="295063453">
      <w:bodyDiv w:val="1"/>
      <w:marLeft w:val="0"/>
      <w:marRight w:val="0"/>
      <w:marTop w:val="0"/>
      <w:marBottom w:val="0"/>
      <w:divBdr>
        <w:top w:val="none" w:sz="0" w:space="0" w:color="auto"/>
        <w:left w:val="none" w:sz="0" w:space="0" w:color="auto"/>
        <w:bottom w:val="none" w:sz="0" w:space="0" w:color="auto"/>
        <w:right w:val="none" w:sz="0" w:space="0" w:color="auto"/>
      </w:divBdr>
    </w:div>
    <w:div w:id="431705981">
      <w:bodyDiv w:val="1"/>
      <w:marLeft w:val="0"/>
      <w:marRight w:val="0"/>
      <w:marTop w:val="0"/>
      <w:marBottom w:val="0"/>
      <w:divBdr>
        <w:top w:val="none" w:sz="0" w:space="0" w:color="auto"/>
        <w:left w:val="none" w:sz="0" w:space="0" w:color="auto"/>
        <w:bottom w:val="none" w:sz="0" w:space="0" w:color="auto"/>
        <w:right w:val="none" w:sz="0" w:space="0" w:color="auto"/>
      </w:divBdr>
      <w:divsChild>
        <w:div w:id="1781223574">
          <w:marLeft w:val="0"/>
          <w:marRight w:val="0"/>
          <w:marTop w:val="0"/>
          <w:marBottom w:val="0"/>
          <w:divBdr>
            <w:top w:val="none" w:sz="0" w:space="0" w:color="auto"/>
            <w:left w:val="none" w:sz="0" w:space="0" w:color="auto"/>
            <w:bottom w:val="single" w:sz="6" w:space="0" w:color="808080"/>
            <w:right w:val="none" w:sz="0" w:space="0" w:color="auto"/>
          </w:divBdr>
        </w:div>
      </w:divsChild>
    </w:div>
    <w:div w:id="448547507">
      <w:bodyDiv w:val="1"/>
      <w:marLeft w:val="0"/>
      <w:marRight w:val="0"/>
      <w:marTop w:val="0"/>
      <w:marBottom w:val="0"/>
      <w:divBdr>
        <w:top w:val="none" w:sz="0" w:space="0" w:color="auto"/>
        <w:left w:val="none" w:sz="0" w:space="0" w:color="auto"/>
        <w:bottom w:val="none" w:sz="0" w:space="0" w:color="auto"/>
        <w:right w:val="none" w:sz="0" w:space="0" w:color="auto"/>
      </w:divBdr>
    </w:div>
    <w:div w:id="489910613">
      <w:bodyDiv w:val="1"/>
      <w:marLeft w:val="0"/>
      <w:marRight w:val="0"/>
      <w:marTop w:val="0"/>
      <w:marBottom w:val="0"/>
      <w:divBdr>
        <w:top w:val="none" w:sz="0" w:space="0" w:color="auto"/>
        <w:left w:val="none" w:sz="0" w:space="0" w:color="auto"/>
        <w:bottom w:val="none" w:sz="0" w:space="0" w:color="auto"/>
        <w:right w:val="none" w:sz="0" w:space="0" w:color="auto"/>
      </w:divBdr>
      <w:divsChild>
        <w:div w:id="343633798">
          <w:marLeft w:val="0"/>
          <w:marRight w:val="0"/>
          <w:marTop w:val="100"/>
          <w:marBottom w:val="100"/>
          <w:divBdr>
            <w:top w:val="none" w:sz="0" w:space="0" w:color="auto"/>
            <w:left w:val="none" w:sz="0" w:space="0" w:color="auto"/>
            <w:bottom w:val="none" w:sz="0" w:space="0" w:color="auto"/>
            <w:right w:val="none" w:sz="0" w:space="0" w:color="auto"/>
          </w:divBdr>
          <w:divsChild>
            <w:div w:id="1347168012">
              <w:marLeft w:val="0"/>
              <w:marRight w:val="0"/>
              <w:marTop w:val="0"/>
              <w:marBottom w:val="0"/>
              <w:divBdr>
                <w:top w:val="none" w:sz="0" w:space="0" w:color="auto"/>
                <w:left w:val="none" w:sz="0" w:space="0" w:color="auto"/>
                <w:bottom w:val="none" w:sz="0" w:space="0" w:color="auto"/>
                <w:right w:val="none" w:sz="0" w:space="0" w:color="auto"/>
              </w:divBdr>
              <w:divsChild>
                <w:div w:id="884873610">
                  <w:marLeft w:val="0"/>
                  <w:marRight w:val="0"/>
                  <w:marTop w:val="0"/>
                  <w:marBottom w:val="0"/>
                  <w:divBdr>
                    <w:top w:val="none" w:sz="0" w:space="0" w:color="auto"/>
                    <w:left w:val="none" w:sz="0" w:space="0" w:color="auto"/>
                    <w:bottom w:val="none" w:sz="0" w:space="0" w:color="auto"/>
                    <w:right w:val="none" w:sz="0" w:space="0" w:color="auto"/>
                  </w:divBdr>
                  <w:divsChild>
                    <w:div w:id="1477528171">
                      <w:marLeft w:val="0"/>
                      <w:marRight w:val="0"/>
                      <w:marTop w:val="0"/>
                      <w:marBottom w:val="0"/>
                      <w:divBdr>
                        <w:top w:val="none" w:sz="0" w:space="0" w:color="auto"/>
                        <w:left w:val="none" w:sz="0" w:space="0" w:color="auto"/>
                        <w:bottom w:val="none" w:sz="0" w:space="0" w:color="auto"/>
                        <w:right w:val="none" w:sz="0" w:space="0" w:color="auto"/>
                      </w:divBdr>
                      <w:divsChild>
                        <w:div w:id="1581986014">
                          <w:marLeft w:val="0"/>
                          <w:marRight w:val="0"/>
                          <w:marTop w:val="0"/>
                          <w:marBottom w:val="0"/>
                          <w:divBdr>
                            <w:top w:val="none" w:sz="0" w:space="0" w:color="auto"/>
                            <w:left w:val="none" w:sz="0" w:space="0" w:color="auto"/>
                            <w:bottom w:val="none" w:sz="0" w:space="0" w:color="auto"/>
                            <w:right w:val="none" w:sz="0" w:space="0" w:color="auto"/>
                          </w:divBdr>
                          <w:divsChild>
                            <w:div w:id="86278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5385716">
      <w:bodyDiv w:val="1"/>
      <w:marLeft w:val="0"/>
      <w:marRight w:val="0"/>
      <w:marTop w:val="0"/>
      <w:marBottom w:val="0"/>
      <w:divBdr>
        <w:top w:val="none" w:sz="0" w:space="0" w:color="auto"/>
        <w:left w:val="none" w:sz="0" w:space="0" w:color="auto"/>
        <w:bottom w:val="none" w:sz="0" w:space="0" w:color="auto"/>
        <w:right w:val="none" w:sz="0" w:space="0" w:color="auto"/>
      </w:divBdr>
    </w:div>
    <w:div w:id="602542060">
      <w:bodyDiv w:val="1"/>
      <w:marLeft w:val="0"/>
      <w:marRight w:val="0"/>
      <w:marTop w:val="0"/>
      <w:marBottom w:val="0"/>
      <w:divBdr>
        <w:top w:val="none" w:sz="0" w:space="0" w:color="auto"/>
        <w:left w:val="none" w:sz="0" w:space="0" w:color="auto"/>
        <w:bottom w:val="none" w:sz="0" w:space="0" w:color="auto"/>
        <w:right w:val="none" w:sz="0" w:space="0" w:color="auto"/>
      </w:divBdr>
    </w:div>
    <w:div w:id="628172717">
      <w:bodyDiv w:val="1"/>
      <w:marLeft w:val="0"/>
      <w:marRight w:val="0"/>
      <w:marTop w:val="0"/>
      <w:marBottom w:val="0"/>
      <w:divBdr>
        <w:top w:val="none" w:sz="0" w:space="0" w:color="auto"/>
        <w:left w:val="none" w:sz="0" w:space="0" w:color="auto"/>
        <w:bottom w:val="none" w:sz="0" w:space="0" w:color="auto"/>
        <w:right w:val="none" w:sz="0" w:space="0" w:color="auto"/>
      </w:divBdr>
      <w:divsChild>
        <w:div w:id="1809325299">
          <w:marLeft w:val="0"/>
          <w:marRight w:val="0"/>
          <w:marTop w:val="100"/>
          <w:marBottom w:val="100"/>
          <w:divBdr>
            <w:top w:val="none" w:sz="0" w:space="0" w:color="auto"/>
            <w:left w:val="none" w:sz="0" w:space="0" w:color="auto"/>
            <w:bottom w:val="none" w:sz="0" w:space="0" w:color="auto"/>
            <w:right w:val="none" w:sz="0" w:space="0" w:color="auto"/>
          </w:divBdr>
          <w:divsChild>
            <w:div w:id="1662612511">
              <w:marLeft w:val="0"/>
              <w:marRight w:val="0"/>
              <w:marTop w:val="0"/>
              <w:marBottom w:val="0"/>
              <w:divBdr>
                <w:top w:val="none" w:sz="0" w:space="0" w:color="auto"/>
                <w:left w:val="none" w:sz="0" w:space="0" w:color="auto"/>
                <w:bottom w:val="none" w:sz="0" w:space="0" w:color="auto"/>
                <w:right w:val="none" w:sz="0" w:space="0" w:color="auto"/>
              </w:divBdr>
              <w:divsChild>
                <w:div w:id="1428698982">
                  <w:marLeft w:val="0"/>
                  <w:marRight w:val="0"/>
                  <w:marTop w:val="0"/>
                  <w:marBottom w:val="0"/>
                  <w:divBdr>
                    <w:top w:val="none" w:sz="0" w:space="0" w:color="auto"/>
                    <w:left w:val="none" w:sz="0" w:space="0" w:color="auto"/>
                    <w:bottom w:val="none" w:sz="0" w:space="0" w:color="auto"/>
                    <w:right w:val="none" w:sz="0" w:space="0" w:color="auto"/>
                  </w:divBdr>
                  <w:divsChild>
                    <w:div w:id="534461306">
                      <w:marLeft w:val="0"/>
                      <w:marRight w:val="0"/>
                      <w:marTop w:val="0"/>
                      <w:marBottom w:val="0"/>
                      <w:divBdr>
                        <w:top w:val="none" w:sz="0" w:space="0" w:color="auto"/>
                        <w:left w:val="none" w:sz="0" w:space="0" w:color="auto"/>
                        <w:bottom w:val="none" w:sz="0" w:space="0" w:color="auto"/>
                        <w:right w:val="none" w:sz="0" w:space="0" w:color="auto"/>
                      </w:divBdr>
                      <w:divsChild>
                        <w:div w:id="589848537">
                          <w:marLeft w:val="0"/>
                          <w:marRight w:val="0"/>
                          <w:marTop w:val="0"/>
                          <w:marBottom w:val="0"/>
                          <w:divBdr>
                            <w:top w:val="none" w:sz="0" w:space="0" w:color="auto"/>
                            <w:left w:val="none" w:sz="0" w:space="0" w:color="auto"/>
                            <w:bottom w:val="none" w:sz="0" w:space="0" w:color="auto"/>
                            <w:right w:val="none" w:sz="0" w:space="0" w:color="auto"/>
                          </w:divBdr>
                          <w:divsChild>
                            <w:div w:id="46538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327234">
      <w:bodyDiv w:val="1"/>
      <w:marLeft w:val="0"/>
      <w:marRight w:val="0"/>
      <w:marTop w:val="0"/>
      <w:marBottom w:val="0"/>
      <w:divBdr>
        <w:top w:val="none" w:sz="0" w:space="0" w:color="auto"/>
        <w:left w:val="none" w:sz="0" w:space="0" w:color="auto"/>
        <w:bottom w:val="none" w:sz="0" w:space="0" w:color="auto"/>
        <w:right w:val="none" w:sz="0" w:space="0" w:color="auto"/>
      </w:divBdr>
      <w:divsChild>
        <w:div w:id="1669359277">
          <w:marLeft w:val="0"/>
          <w:marRight w:val="0"/>
          <w:marTop w:val="100"/>
          <w:marBottom w:val="100"/>
          <w:divBdr>
            <w:top w:val="none" w:sz="0" w:space="0" w:color="auto"/>
            <w:left w:val="none" w:sz="0" w:space="0" w:color="auto"/>
            <w:bottom w:val="none" w:sz="0" w:space="0" w:color="auto"/>
            <w:right w:val="none" w:sz="0" w:space="0" w:color="auto"/>
          </w:divBdr>
          <w:divsChild>
            <w:div w:id="2082290985">
              <w:marLeft w:val="0"/>
              <w:marRight w:val="0"/>
              <w:marTop w:val="0"/>
              <w:marBottom w:val="0"/>
              <w:divBdr>
                <w:top w:val="none" w:sz="0" w:space="0" w:color="auto"/>
                <w:left w:val="none" w:sz="0" w:space="0" w:color="auto"/>
                <w:bottom w:val="none" w:sz="0" w:space="0" w:color="auto"/>
                <w:right w:val="none" w:sz="0" w:space="0" w:color="auto"/>
              </w:divBdr>
              <w:divsChild>
                <w:div w:id="1178042313">
                  <w:marLeft w:val="0"/>
                  <w:marRight w:val="0"/>
                  <w:marTop w:val="0"/>
                  <w:marBottom w:val="0"/>
                  <w:divBdr>
                    <w:top w:val="none" w:sz="0" w:space="0" w:color="auto"/>
                    <w:left w:val="none" w:sz="0" w:space="0" w:color="auto"/>
                    <w:bottom w:val="none" w:sz="0" w:space="0" w:color="auto"/>
                    <w:right w:val="none" w:sz="0" w:space="0" w:color="auto"/>
                  </w:divBdr>
                  <w:divsChild>
                    <w:div w:id="1818453066">
                      <w:marLeft w:val="0"/>
                      <w:marRight w:val="0"/>
                      <w:marTop w:val="0"/>
                      <w:marBottom w:val="0"/>
                      <w:divBdr>
                        <w:top w:val="none" w:sz="0" w:space="0" w:color="auto"/>
                        <w:left w:val="none" w:sz="0" w:space="0" w:color="auto"/>
                        <w:bottom w:val="none" w:sz="0" w:space="0" w:color="auto"/>
                        <w:right w:val="none" w:sz="0" w:space="0" w:color="auto"/>
                      </w:divBdr>
                      <w:divsChild>
                        <w:div w:id="1519080870">
                          <w:marLeft w:val="0"/>
                          <w:marRight w:val="0"/>
                          <w:marTop w:val="0"/>
                          <w:marBottom w:val="0"/>
                          <w:divBdr>
                            <w:top w:val="none" w:sz="0" w:space="0" w:color="auto"/>
                            <w:left w:val="none" w:sz="0" w:space="0" w:color="auto"/>
                            <w:bottom w:val="none" w:sz="0" w:space="0" w:color="auto"/>
                            <w:right w:val="none" w:sz="0" w:space="0" w:color="auto"/>
                          </w:divBdr>
                          <w:divsChild>
                            <w:div w:id="74908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610650">
      <w:bodyDiv w:val="1"/>
      <w:marLeft w:val="0"/>
      <w:marRight w:val="0"/>
      <w:marTop w:val="0"/>
      <w:marBottom w:val="0"/>
      <w:divBdr>
        <w:top w:val="none" w:sz="0" w:space="0" w:color="auto"/>
        <w:left w:val="none" w:sz="0" w:space="0" w:color="auto"/>
        <w:bottom w:val="none" w:sz="0" w:space="0" w:color="auto"/>
        <w:right w:val="none" w:sz="0" w:space="0" w:color="auto"/>
      </w:divBdr>
    </w:div>
    <w:div w:id="715662741">
      <w:bodyDiv w:val="1"/>
      <w:marLeft w:val="0"/>
      <w:marRight w:val="0"/>
      <w:marTop w:val="0"/>
      <w:marBottom w:val="0"/>
      <w:divBdr>
        <w:top w:val="none" w:sz="0" w:space="0" w:color="auto"/>
        <w:left w:val="none" w:sz="0" w:space="0" w:color="auto"/>
        <w:bottom w:val="none" w:sz="0" w:space="0" w:color="auto"/>
        <w:right w:val="none" w:sz="0" w:space="0" w:color="auto"/>
      </w:divBdr>
      <w:divsChild>
        <w:div w:id="1859734628">
          <w:marLeft w:val="0"/>
          <w:marRight w:val="0"/>
          <w:marTop w:val="100"/>
          <w:marBottom w:val="100"/>
          <w:divBdr>
            <w:top w:val="none" w:sz="0" w:space="0" w:color="auto"/>
            <w:left w:val="none" w:sz="0" w:space="0" w:color="auto"/>
            <w:bottom w:val="none" w:sz="0" w:space="0" w:color="auto"/>
            <w:right w:val="none" w:sz="0" w:space="0" w:color="auto"/>
          </w:divBdr>
          <w:divsChild>
            <w:div w:id="1430925909">
              <w:marLeft w:val="0"/>
              <w:marRight w:val="0"/>
              <w:marTop w:val="0"/>
              <w:marBottom w:val="0"/>
              <w:divBdr>
                <w:top w:val="none" w:sz="0" w:space="0" w:color="auto"/>
                <w:left w:val="none" w:sz="0" w:space="0" w:color="auto"/>
                <w:bottom w:val="none" w:sz="0" w:space="0" w:color="auto"/>
                <w:right w:val="none" w:sz="0" w:space="0" w:color="auto"/>
              </w:divBdr>
              <w:divsChild>
                <w:div w:id="369109050">
                  <w:marLeft w:val="0"/>
                  <w:marRight w:val="0"/>
                  <w:marTop w:val="0"/>
                  <w:marBottom w:val="0"/>
                  <w:divBdr>
                    <w:top w:val="none" w:sz="0" w:space="0" w:color="auto"/>
                    <w:left w:val="none" w:sz="0" w:space="0" w:color="auto"/>
                    <w:bottom w:val="none" w:sz="0" w:space="0" w:color="auto"/>
                    <w:right w:val="none" w:sz="0" w:space="0" w:color="auto"/>
                  </w:divBdr>
                  <w:divsChild>
                    <w:div w:id="1024404182">
                      <w:marLeft w:val="0"/>
                      <w:marRight w:val="0"/>
                      <w:marTop w:val="0"/>
                      <w:marBottom w:val="0"/>
                      <w:divBdr>
                        <w:top w:val="none" w:sz="0" w:space="0" w:color="auto"/>
                        <w:left w:val="none" w:sz="0" w:space="0" w:color="auto"/>
                        <w:bottom w:val="none" w:sz="0" w:space="0" w:color="auto"/>
                        <w:right w:val="none" w:sz="0" w:space="0" w:color="auto"/>
                      </w:divBdr>
                      <w:divsChild>
                        <w:div w:id="950286018">
                          <w:marLeft w:val="0"/>
                          <w:marRight w:val="0"/>
                          <w:marTop w:val="0"/>
                          <w:marBottom w:val="0"/>
                          <w:divBdr>
                            <w:top w:val="none" w:sz="0" w:space="0" w:color="auto"/>
                            <w:left w:val="none" w:sz="0" w:space="0" w:color="auto"/>
                            <w:bottom w:val="none" w:sz="0" w:space="0" w:color="auto"/>
                            <w:right w:val="none" w:sz="0" w:space="0" w:color="auto"/>
                          </w:divBdr>
                          <w:divsChild>
                            <w:div w:id="82169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5841236">
      <w:bodyDiv w:val="1"/>
      <w:marLeft w:val="0"/>
      <w:marRight w:val="0"/>
      <w:marTop w:val="0"/>
      <w:marBottom w:val="0"/>
      <w:divBdr>
        <w:top w:val="none" w:sz="0" w:space="0" w:color="auto"/>
        <w:left w:val="none" w:sz="0" w:space="0" w:color="auto"/>
        <w:bottom w:val="none" w:sz="0" w:space="0" w:color="auto"/>
        <w:right w:val="none" w:sz="0" w:space="0" w:color="auto"/>
      </w:divBdr>
      <w:divsChild>
        <w:div w:id="235944151">
          <w:marLeft w:val="0"/>
          <w:marRight w:val="0"/>
          <w:marTop w:val="100"/>
          <w:marBottom w:val="100"/>
          <w:divBdr>
            <w:top w:val="none" w:sz="0" w:space="0" w:color="auto"/>
            <w:left w:val="none" w:sz="0" w:space="0" w:color="auto"/>
            <w:bottom w:val="none" w:sz="0" w:space="0" w:color="auto"/>
            <w:right w:val="none" w:sz="0" w:space="0" w:color="auto"/>
          </w:divBdr>
          <w:divsChild>
            <w:div w:id="1230506502">
              <w:marLeft w:val="0"/>
              <w:marRight w:val="0"/>
              <w:marTop w:val="0"/>
              <w:marBottom w:val="0"/>
              <w:divBdr>
                <w:top w:val="none" w:sz="0" w:space="0" w:color="auto"/>
                <w:left w:val="none" w:sz="0" w:space="0" w:color="auto"/>
                <w:bottom w:val="none" w:sz="0" w:space="0" w:color="auto"/>
                <w:right w:val="none" w:sz="0" w:space="0" w:color="auto"/>
              </w:divBdr>
              <w:divsChild>
                <w:div w:id="2101220102">
                  <w:marLeft w:val="0"/>
                  <w:marRight w:val="0"/>
                  <w:marTop w:val="0"/>
                  <w:marBottom w:val="0"/>
                  <w:divBdr>
                    <w:top w:val="none" w:sz="0" w:space="0" w:color="auto"/>
                    <w:left w:val="none" w:sz="0" w:space="0" w:color="auto"/>
                    <w:bottom w:val="none" w:sz="0" w:space="0" w:color="auto"/>
                    <w:right w:val="none" w:sz="0" w:space="0" w:color="auto"/>
                  </w:divBdr>
                  <w:divsChild>
                    <w:div w:id="176239011">
                      <w:marLeft w:val="0"/>
                      <w:marRight w:val="0"/>
                      <w:marTop w:val="0"/>
                      <w:marBottom w:val="0"/>
                      <w:divBdr>
                        <w:top w:val="none" w:sz="0" w:space="0" w:color="auto"/>
                        <w:left w:val="none" w:sz="0" w:space="0" w:color="auto"/>
                        <w:bottom w:val="none" w:sz="0" w:space="0" w:color="auto"/>
                        <w:right w:val="none" w:sz="0" w:space="0" w:color="auto"/>
                      </w:divBdr>
                      <w:divsChild>
                        <w:div w:id="569003767">
                          <w:marLeft w:val="0"/>
                          <w:marRight w:val="0"/>
                          <w:marTop w:val="0"/>
                          <w:marBottom w:val="0"/>
                          <w:divBdr>
                            <w:top w:val="none" w:sz="0" w:space="0" w:color="auto"/>
                            <w:left w:val="none" w:sz="0" w:space="0" w:color="auto"/>
                            <w:bottom w:val="none" w:sz="0" w:space="0" w:color="auto"/>
                            <w:right w:val="none" w:sz="0" w:space="0" w:color="auto"/>
                          </w:divBdr>
                          <w:divsChild>
                            <w:div w:id="124310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849489">
      <w:bodyDiv w:val="1"/>
      <w:marLeft w:val="0"/>
      <w:marRight w:val="0"/>
      <w:marTop w:val="0"/>
      <w:marBottom w:val="0"/>
      <w:divBdr>
        <w:top w:val="none" w:sz="0" w:space="0" w:color="auto"/>
        <w:left w:val="none" w:sz="0" w:space="0" w:color="auto"/>
        <w:bottom w:val="none" w:sz="0" w:space="0" w:color="auto"/>
        <w:right w:val="none" w:sz="0" w:space="0" w:color="auto"/>
      </w:divBdr>
      <w:divsChild>
        <w:div w:id="1044212311">
          <w:marLeft w:val="0"/>
          <w:marRight w:val="0"/>
          <w:marTop w:val="100"/>
          <w:marBottom w:val="100"/>
          <w:divBdr>
            <w:top w:val="none" w:sz="0" w:space="0" w:color="auto"/>
            <w:left w:val="none" w:sz="0" w:space="0" w:color="auto"/>
            <w:bottom w:val="none" w:sz="0" w:space="0" w:color="auto"/>
            <w:right w:val="none" w:sz="0" w:space="0" w:color="auto"/>
          </w:divBdr>
          <w:divsChild>
            <w:div w:id="1038508704">
              <w:marLeft w:val="0"/>
              <w:marRight w:val="0"/>
              <w:marTop w:val="0"/>
              <w:marBottom w:val="0"/>
              <w:divBdr>
                <w:top w:val="none" w:sz="0" w:space="0" w:color="auto"/>
                <w:left w:val="none" w:sz="0" w:space="0" w:color="auto"/>
                <w:bottom w:val="none" w:sz="0" w:space="0" w:color="auto"/>
                <w:right w:val="none" w:sz="0" w:space="0" w:color="auto"/>
              </w:divBdr>
              <w:divsChild>
                <w:div w:id="722828752">
                  <w:marLeft w:val="0"/>
                  <w:marRight w:val="0"/>
                  <w:marTop w:val="0"/>
                  <w:marBottom w:val="0"/>
                  <w:divBdr>
                    <w:top w:val="none" w:sz="0" w:space="0" w:color="auto"/>
                    <w:left w:val="none" w:sz="0" w:space="0" w:color="auto"/>
                    <w:bottom w:val="none" w:sz="0" w:space="0" w:color="auto"/>
                    <w:right w:val="none" w:sz="0" w:space="0" w:color="auto"/>
                  </w:divBdr>
                  <w:divsChild>
                    <w:div w:id="1171070380">
                      <w:marLeft w:val="0"/>
                      <w:marRight w:val="0"/>
                      <w:marTop w:val="0"/>
                      <w:marBottom w:val="0"/>
                      <w:divBdr>
                        <w:top w:val="none" w:sz="0" w:space="0" w:color="auto"/>
                        <w:left w:val="none" w:sz="0" w:space="0" w:color="auto"/>
                        <w:bottom w:val="none" w:sz="0" w:space="0" w:color="auto"/>
                        <w:right w:val="none" w:sz="0" w:space="0" w:color="auto"/>
                      </w:divBdr>
                      <w:divsChild>
                        <w:div w:id="1042052046">
                          <w:marLeft w:val="0"/>
                          <w:marRight w:val="0"/>
                          <w:marTop w:val="0"/>
                          <w:marBottom w:val="0"/>
                          <w:divBdr>
                            <w:top w:val="none" w:sz="0" w:space="0" w:color="auto"/>
                            <w:left w:val="none" w:sz="0" w:space="0" w:color="auto"/>
                            <w:bottom w:val="none" w:sz="0" w:space="0" w:color="auto"/>
                            <w:right w:val="none" w:sz="0" w:space="0" w:color="auto"/>
                          </w:divBdr>
                          <w:divsChild>
                            <w:div w:id="18017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543106">
      <w:bodyDiv w:val="1"/>
      <w:marLeft w:val="0"/>
      <w:marRight w:val="0"/>
      <w:marTop w:val="0"/>
      <w:marBottom w:val="0"/>
      <w:divBdr>
        <w:top w:val="none" w:sz="0" w:space="0" w:color="auto"/>
        <w:left w:val="none" w:sz="0" w:space="0" w:color="auto"/>
        <w:bottom w:val="none" w:sz="0" w:space="0" w:color="auto"/>
        <w:right w:val="none" w:sz="0" w:space="0" w:color="auto"/>
      </w:divBdr>
    </w:div>
    <w:div w:id="815800869">
      <w:bodyDiv w:val="1"/>
      <w:marLeft w:val="0"/>
      <w:marRight w:val="0"/>
      <w:marTop w:val="0"/>
      <w:marBottom w:val="0"/>
      <w:divBdr>
        <w:top w:val="none" w:sz="0" w:space="0" w:color="auto"/>
        <w:left w:val="none" w:sz="0" w:space="0" w:color="auto"/>
        <w:bottom w:val="none" w:sz="0" w:space="0" w:color="auto"/>
        <w:right w:val="none" w:sz="0" w:space="0" w:color="auto"/>
      </w:divBdr>
      <w:divsChild>
        <w:div w:id="598761406">
          <w:marLeft w:val="0"/>
          <w:marRight w:val="0"/>
          <w:marTop w:val="100"/>
          <w:marBottom w:val="100"/>
          <w:divBdr>
            <w:top w:val="none" w:sz="0" w:space="0" w:color="auto"/>
            <w:left w:val="none" w:sz="0" w:space="0" w:color="auto"/>
            <w:bottom w:val="none" w:sz="0" w:space="0" w:color="auto"/>
            <w:right w:val="none" w:sz="0" w:space="0" w:color="auto"/>
          </w:divBdr>
          <w:divsChild>
            <w:div w:id="663431996">
              <w:marLeft w:val="0"/>
              <w:marRight w:val="0"/>
              <w:marTop w:val="0"/>
              <w:marBottom w:val="0"/>
              <w:divBdr>
                <w:top w:val="none" w:sz="0" w:space="0" w:color="auto"/>
                <w:left w:val="none" w:sz="0" w:space="0" w:color="auto"/>
                <w:bottom w:val="none" w:sz="0" w:space="0" w:color="auto"/>
                <w:right w:val="none" w:sz="0" w:space="0" w:color="auto"/>
              </w:divBdr>
              <w:divsChild>
                <w:div w:id="2068449842">
                  <w:marLeft w:val="0"/>
                  <w:marRight w:val="0"/>
                  <w:marTop w:val="0"/>
                  <w:marBottom w:val="0"/>
                  <w:divBdr>
                    <w:top w:val="none" w:sz="0" w:space="0" w:color="auto"/>
                    <w:left w:val="none" w:sz="0" w:space="0" w:color="auto"/>
                    <w:bottom w:val="none" w:sz="0" w:space="0" w:color="auto"/>
                    <w:right w:val="none" w:sz="0" w:space="0" w:color="auto"/>
                  </w:divBdr>
                  <w:divsChild>
                    <w:div w:id="982078914">
                      <w:marLeft w:val="0"/>
                      <w:marRight w:val="0"/>
                      <w:marTop w:val="0"/>
                      <w:marBottom w:val="0"/>
                      <w:divBdr>
                        <w:top w:val="none" w:sz="0" w:space="0" w:color="auto"/>
                        <w:left w:val="none" w:sz="0" w:space="0" w:color="auto"/>
                        <w:bottom w:val="none" w:sz="0" w:space="0" w:color="auto"/>
                        <w:right w:val="none" w:sz="0" w:space="0" w:color="auto"/>
                      </w:divBdr>
                      <w:divsChild>
                        <w:div w:id="2115393190">
                          <w:marLeft w:val="0"/>
                          <w:marRight w:val="0"/>
                          <w:marTop w:val="0"/>
                          <w:marBottom w:val="0"/>
                          <w:divBdr>
                            <w:top w:val="none" w:sz="0" w:space="0" w:color="auto"/>
                            <w:left w:val="none" w:sz="0" w:space="0" w:color="auto"/>
                            <w:bottom w:val="none" w:sz="0" w:space="0" w:color="auto"/>
                            <w:right w:val="none" w:sz="0" w:space="0" w:color="auto"/>
                          </w:divBdr>
                          <w:divsChild>
                            <w:div w:id="195809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367685">
      <w:bodyDiv w:val="1"/>
      <w:marLeft w:val="0"/>
      <w:marRight w:val="0"/>
      <w:marTop w:val="0"/>
      <w:marBottom w:val="0"/>
      <w:divBdr>
        <w:top w:val="none" w:sz="0" w:space="0" w:color="auto"/>
        <w:left w:val="none" w:sz="0" w:space="0" w:color="auto"/>
        <w:bottom w:val="none" w:sz="0" w:space="0" w:color="auto"/>
        <w:right w:val="none" w:sz="0" w:space="0" w:color="auto"/>
      </w:divBdr>
    </w:div>
    <w:div w:id="859660371">
      <w:bodyDiv w:val="1"/>
      <w:marLeft w:val="0"/>
      <w:marRight w:val="0"/>
      <w:marTop w:val="0"/>
      <w:marBottom w:val="0"/>
      <w:divBdr>
        <w:top w:val="none" w:sz="0" w:space="0" w:color="auto"/>
        <w:left w:val="none" w:sz="0" w:space="0" w:color="auto"/>
        <w:bottom w:val="none" w:sz="0" w:space="0" w:color="auto"/>
        <w:right w:val="none" w:sz="0" w:space="0" w:color="auto"/>
      </w:divBdr>
      <w:divsChild>
        <w:div w:id="345251810">
          <w:marLeft w:val="0"/>
          <w:marRight w:val="0"/>
          <w:marTop w:val="100"/>
          <w:marBottom w:val="100"/>
          <w:divBdr>
            <w:top w:val="none" w:sz="0" w:space="0" w:color="auto"/>
            <w:left w:val="none" w:sz="0" w:space="0" w:color="auto"/>
            <w:bottom w:val="none" w:sz="0" w:space="0" w:color="auto"/>
            <w:right w:val="none" w:sz="0" w:space="0" w:color="auto"/>
          </w:divBdr>
          <w:divsChild>
            <w:div w:id="956256752">
              <w:marLeft w:val="0"/>
              <w:marRight w:val="0"/>
              <w:marTop w:val="0"/>
              <w:marBottom w:val="0"/>
              <w:divBdr>
                <w:top w:val="none" w:sz="0" w:space="0" w:color="auto"/>
                <w:left w:val="none" w:sz="0" w:space="0" w:color="auto"/>
                <w:bottom w:val="none" w:sz="0" w:space="0" w:color="auto"/>
                <w:right w:val="none" w:sz="0" w:space="0" w:color="auto"/>
              </w:divBdr>
              <w:divsChild>
                <w:div w:id="279920099">
                  <w:marLeft w:val="0"/>
                  <w:marRight w:val="0"/>
                  <w:marTop w:val="0"/>
                  <w:marBottom w:val="0"/>
                  <w:divBdr>
                    <w:top w:val="none" w:sz="0" w:space="0" w:color="auto"/>
                    <w:left w:val="none" w:sz="0" w:space="0" w:color="auto"/>
                    <w:bottom w:val="none" w:sz="0" w:space="0" w:color="auto"/>
                    <w:right w:val="none" w:sz="0" w:space="0" w:color="auto"/>
                  </w:divBdr>
                  <w:divsChild>
                    <w:div w:id="1779989392">
                      <w:marLeft w:val="0"/>
                      <w:marRight w:val="0"/>
                      <w:marTop w:val="0"/>
                      <w:marBottom w:val="0"/>
                      <w:divBdr>
                        <w:top w:val="none" w:sz="0" w:space="0" w:color="auto"/>
                        <w:left w:val="none" w:sz="0" w:space="0" w:color="auto"/>
                        <w:bottom w:val="none" w:sz="0" w:space="0" w:color="auto"/>
                        <w:right w:val="none" w:sz="0" w:space="0" w:color="auto"/>
                      </w:divBdr>
                      <w:divsChild>
                        <w:div w:id="1411851673">
                          <w:marLeft w:val="0"/>
                          <w:marRight w:val="0"/>
                          <w:marTop w:val="0"/>
                          <w:marBottom w:val="0"/>
                          <w:divBdr>
                            <w:top w:val="none" w:sz="0" w:space="0" w:color="auto"/>
                            <w:left w:val="none" w:sz="0" w:space="0" w:color="auto"/>
                            <w:bottom w:val="none" w:sz="0" w:space="0" w:color="auto"/>
                            <w:right w:val="none" w:sz="0" w:space="0" w:color="auto"/>
                          </w:divBdr>
                          <w:divsChild>
                            <w:div w:id="3185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3812774">
      <w:bodyDiv w:val="1"/>
      <w:marLeft w:val="0"/>
      <w:marRight w:val="0"/>
      <w:marTop w:val="0"/>
      <w:marBottom w:val="0"/>
      <w:divBdr>
        <w:top w:val="none" w:sz="0" w:space="0" w:color="auto"/>
        <w:left w:val="none" w:sz="0" w:space="0" w:color="auto"/>
        <w:bottom w:val="none" w:sz="0" w:space="0" w:color="auto"/>
        <w:right w:val="none" w:sz="0" w:space="0" w:color="auto"/>
      </w:divBdr>
    </w:div>
    <w:div w:id="906720958">
      <w:bodyDiv w:val="1"/>
      <w:marLeft w:val="0"/>
      <w:marRight w:val="0"/>
      <w:marTop w:val="0"/>
      <w:marBottom w:val="0"/>
      <w:divBdr>
        <w:top w:val="none" w:sz="0" w:space="0" w:color="auto"/>
        <w:left w:val="none" w:sz="0" w:space="0" w:color="auto"/>
        <w:bottom w:val="none" w:sz="0" w:space="0" w:color="auto"/>
        <w:right w:val="none" w:sz="0" w:space="0" w:color="auto"/>
      </w:divBdr>
    </w:div>
    <w:div w:id="923301747">
      <w:bodyDiv w:val="1"/>
      <w:marLeft w:val="0"/>
      <w:marRight w:val="0"/>
      <w:marTop w:val="0"/>
      <w:marBottom w:val="0"/>
      <w:divBdr>
        <w:top w:val="none" w:sz="0" w:space="0" w:color="auto"/>
        <w:left w:val="none" w:sz="0" w:space="0" w:color="auto"/>
        <w:bottom w:val="none" w:sz="0" w:space="0" w:color="auto"/>
        <w:right w:val="none" w:sz="0" w:space="0" w:color="auto"/>
      </w:divBdr>
    </w:div>
    <w:div w:id="934750338">
      <w:bodyDiv w:val="1"/>
      <w:marLeft w:val="0"/>
      <w:marRight w:val="0"/>
      <w:marTop w:val="0"/>
      <w:marBottom w:val="0"/>
      <w:divBdr>
        <w:top w:val="none" w:sz="0" w:space="0" w:color="auto"/>
        <w:left w:val="none" w:sz="0" w:space="0" w:color="auto"/>
        <w:bottom w:val="none" w:sz="0" w:space="0" w:color="auto"/>
        <w:right w:val="none" w:sz="0" w:space="0" w:color="auto"/>
      </w:divBdr>
      <w:divsChild>
        <w:div w:id="1107964606">
          <w:marLeft w:val="0"/>
          <w:marRight w:val="0"/>
          <w:marTop w:val="100"/>
          <w:marBottom w:val="100"/>
          <w:divBdr>
            <w:top w:val="none" w:sz="0" w:space="0" w:color="auto"/>
            <w:left w:val="none" w:sz="0" w:space="0" w:color="auto"/>
            <w:bottom w:val="none" w:sz="0" w:space="0" w:color="auto"/>
            <w:right w:val="none" w:sz="0" w:space="0" w:color="auto"/>
          </w:divBdr>
          <w:divsChild>
            <w:div w:id="845365287">
              <w:marLeft w:val="0"/>
              <w:marRight w:val="0"/>
              <w:marTop w:val="0"/>
              <w:marBottom w:val="0"/>
              <w:divBdr>
                <w:top w:val="none" w:sz="0" w:space="0" w:color="auto"/>
                <w:left w:val="none" w:sz="0" w:space="0" w:color="auto"/>
                <w:bottom w:val="none" w:sz="0" w:space="0" w:color="auto"/>
                <w:right w:val="none" w:sz="0" w:space="0" w:color="auto"/>
              </w:divBdr>
              <w:divsChild>
                <w:div w:id="1249772879">
                  <w:marLeft w:val="0"/>
                  <w:marRight w:val="0"/>
                  <w:marTop w:val="0"/>
                  <w:marBottom w:val="0"/>
                  <w:divBdr>
                    <w:top w:val="none" w:sz="0" w:space="0" w:color="auto"/>
                    <w:left w:val="none" w:sz="0" w:space="0" w:color="auto"/>
                    <w:bottom w:val="none" w:sz="0" w:space="0" w:color="auto"/>
                    <w:right w:val="none" w:sz="0" w:space="0" w:color="auto"/>
                  </w:divBdr>
                  <w:divsChild>
                    <w:div w:id="1260333401">
                      <w:marLeft w:val="0"/>
                      <w:marRight w:val="0"/>
                      <w:marTop w:val="0"/>
                      <w:marBottom w:val="0"/>
                      <w:divBdr>
                        <w:top w:val="none" w:sz="0" w:space="0" w:color="auto"/>
                        <w:left w:val="none" w:sz="0" w:space="0" w:color="auto"/>
                        <w:bottom w:val="none" w:sz="0" w:space="0" w:color="auto"/>
                        <w:right w:val="none" w:sz="0" w:space="0" w:color="auto"/>
                      </w:divBdr>
                      <w:divsChild>
                        <w:div w:id="358548709">
                          <w:marLeft w:val="0"/>
                          <w:marRight w:val="0"/>
                          <w:marTop w:val="0"/>
                          <w:marBottom w:val="0"/>
                          <w:divBdr>
                            <w:top w:val="none" w:sz="0" w:space="0" w:color="auto"/>
                            <w:left w:val="none" w:sz="0" w:space="0" w:color="auto"/>
                            <w:bottom w:val="none" w:sz="0" w:space="0" w:color="auto"/>
                            <w:right w:val="none" w:sz="0" w:space="0" w:color="auto"/>
                          </w:divBdr>
                          <w:divsChild>
                            <w:div w:id="43378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6619149">
      <w:bodyDiv w:val="1"/>
      <w:marLeft w:val="0"/>
      <w:marRight w:val="0"/>
      <w:marTop w:val="0"/>
      <w:marBottom w:val="0"/>
      <w:divBdr>
        <w:top w:val="none" w:sz="0" w:space="0" w:color="auto"/>
        <w:left w:val="none" w:sz="0" w:space="0" w:color="auto"/>
        <w:bottom w:val="none" w:sz="0" w:space="0" w:color="auto"/>
        <w:right w:val="none" w:sz="0" w:space="0" w:color="auto"/>
      </w:divBdr>
    </w:div>
    <w:div w:id="955061819">
      <w:bodyDiv w:val="1"/>
      <w:marLeft w:val="0"/>
      <w:marRight w:val="0"/>
      <w:marTop w:val="0"/>
      <w:marBottom w:val="0"/>
      <w:divBdr>
        <w:top w:val="none" w:sz="0" w:space="0" w:color="auto"/>
        <w:left w:val="none" w:sz="0" w:space="0" w:color="auto"/>
        <w:bottom w:val="none" w:sz="0" w:space="0" w:color="auto"/>
        <w:right w:val="none" w:sz="0" w:space="0" w:color="auto"/>
      </w:divBdr>
      <w:divsChild>
        <w:div w:id="803161761">
          <w:marLeft w:val="0"/>
          <w:marRight w:val="0"/>
          <w:marTop w:val="100"/>
          <w:marBottom w:val="100"/>
          <w:divBdr>
            <w:top w:val="none" w:sz="0" w:space="0" w:color="auto"/>
            <w:left w:val="none" w:sz="0" w:space="0" w:color="auto"/>
            <w:bottom w:val="none" w:sz="0" w:space="0" w:color="auto"/>
            <w:right w:val="none" w:sz="0" w:space="0" w:color="auto"/>
          </w:divBdr>
          <w:divsChild>
            <w:div w:id="790441188">
              <w:marLeft w:val="0"/>
              <w:marRight w:val="0"/>
              <w:marTop w:val="0"/>
              <w:marBottom w:val="0"/>
              <w:divBdr>
                <w:top w:val="none" w:sz="0" w:space="0" w:color="auto"/>
                <w:left w:val="none" w:sz="0" w:space="0" w:color="auto"/>
                <w:bottom w:val="none" w:sz="0" w:space="0" w:color="auto"/>
                <w:right w:val="none" w:sz="0" w:space="0" w:color="auto"/>
              </w:divBdr>
              <w:divsChild>
                <w:div w:id="1899170754">
                  <w:marLeft w:val="0"/>
                  <w:marRight w:val="0"/>
                  <w:marTop w:val="0"/>
                  <w:marBottom w:val="0"/>
                  <w:divBdr>
                    <w:top w:val="none" w:sz="0" w:space="0" w:color="auto"/>
                    <w:left w:val="none" w:sz="0" w:space="0" w:color="auto"/>
                    <w:bottom w:val="none" w:sz="0" w:space="0" w:color="auto"/>
                    <w:right w:val="none" w:sz="0" w:space="0" w:color="auto"/>
                  </w:divBdr>
                  <w:divsChild>
                    <w:div w:id="1959675025">
                      <w:marLeft w:val="0"/>
                      <w:marRight w:val="0"/>
                      <w:marTop w:val="0"/>
                      <w:marBottom w:val="0"/>
                      <w:divBdr>
                        <w:top w:val="none" w:sz="0" w:space="0" w:color="auto"/>
                        <w:left w:val="none" w:sz="0" w:space="0" w:color="auto"/>
                        <w:bottom w:val="none" w:sz="0" w:space="0" w:color="auto"/>
                        <w:right w:val="none" w:sz="0" w:space="0" w:color="auto"/>
                      </w:divBdr>
                      <w:divsChild>
                        <w:div w:id="1984238793">
                          <w:marLeft w:val="0"/>
                          <w:marRight w:val="0"/>
                          <w:marTop w:val="0"/>
                          <w:marBottom w:val="0"/>
                          <w:divBdr>
                            <w:top w:val="none" w:sz="0" w:space="0" w:color="auto"/>
                            <w:left w:val="none" w:sz="0" w:space="0" w:color="auto"/>
                            <w:bottom w:val="none" w:sz="0" w:space="0" w:color="auto"/>
                            <w:right w:val="none" w:sz="0" w:space="0" w:color="auto"/>
                          </w:divBdr>
                          <w:divsChild>
                            <w:div w:id="13138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696480">
      <w:bodyDiv w:val="1"/>
      <w:marLeft w:val="0"/>
      <w:marRight w:val="0"/>
      <w:marTop w:val="0"/>
      <w:marBottom w:val="0"/>
      <w:divBdr>
        <w:top w:val="none" w:sz="0" w:space="0" w:color="auto"/>
        <w:left w:val="none" w:sz="0" w:space="0" w:color="auto"/>
        <w:bottom w:val="none" w:sz="0" w:space="0" w:color="auto"/>
        <w:right w:val="none" w:sz="0" w:space="0" w:color="auto"/>
      </w:divBdr>
    </w:div>
    <w:div w:id="969938458">
      <w:bodyDiv w:val="1"/>
      <w:marLeft w:val="0"/>
      <w:marRight w:val="0"/>
      <w:marTop w:val="0"/>
      <w:marBottom w:val="0"/>
      <w:divBdr>
        <w:top w:val="none" w:sz="0" w:space="0" w:color="auto"/>
        <w:left w:val="none" w:sz="0" w:space="0" w:color="auto"/>
        <w:bottom w:val="none" w:sz="0" w:space="0" w:color="auto"/>
        <w:right w:val="none" w:sz="0" w:space="0" w:color="auto"/>
      </w:divBdr>
      <w:divsChild>
        <w:div w:id="1099447902">
          <w:marLeft w:val="0"/>
          <w:marRight w:val="0"/>
          <w:marTop w:val="100"/>
          <w:marBottom w:val="100"/>
          <w:divBdr>
            <w:top w:val="none" w:sz="0" w:space="0" w:color="auto"/>
            <w:left w:val="none" w:sz="0" w:space="0" w:color="auto"/>
            <w:bottom w:val="none" w:sz="0" w:space="0" w:color="auto"/>
            <w:right w:val="none" w:sz="0" w:space="0" w:color="auto"/>
          </w:divBdr>
          <w:divsChild>
            <w:div w:id="858667794">
              <w:marLeft w:val="0"/>
              <w:marRight w:val="0"/>
              <w:marTop w:val="0"/>
              <w:marBottom w:val="0"/>
              <w:divBdr>
                <w:top w:val="none" w:sz="0" w:space="0" w:color="auto"/>
                <w:left w:val="none" w:sz="0" w:space="0" w:color="auto"/>
                <w:bottom w:val="none" w:sz="0" w:space="0" w:color="auto"/>
                <w:right w:val="none" w:sz="0" w:space="0" w:color="auto"/>
              </w:divBdr>
              <w:divsChild>
                <w:div w:id="123818371">
                  <w:marLeft w:val="0"/>
                  <w:marRight w:val="0"/>
                  <w:marTop w:val="0"/>
                  <w:marBottom w:val="0"/>
                  <w:divBdr>
                    <w:top w:val="none" w:sz="0" w:space="0" w:color="auto"/>
                    <w:left w:val="none" w:sz="0" w:space="0" w:color="auto"/>
                    <w:bottom w:val="none" w:sz="0" w:space="0" w:color="auto"/>
                    <w:right w:val="none" w:sz="0" w:space="0" w:color="auto"/>
                  </w:divBdr>
                  <w:divsChild>
                    <w:div w:id="360979352">
                      <w:marLeft w:val="0"/>
                      <w:marRight w:val="0"/>
                      <w:marTop w:val="0"/>
                      <w:marBottom w:val="0"/>
                      <w:divBdr>
                        <w:top w:val="none" w:sz="0" w:space="0" w:color="auto"/>
                        <w:left w:val="none" w:sz="0" w:space="0" w:color="auto"/>
                        <w:bottom w:val="none" w:sz="0" w:space="0" w:color="auto"/>
                        <w:right w:val="none" w:sz="0" w:space="0" w:color="auto"/>
                      </w:divBdr>
                      <w:divsChild>
                        <w:div w:id="510487987">
                          <w:marLeft w:val="0"/>
                          <w:marRight w:val="0"/>
                          <w:marTop w:val="0"/>
                          <w:marBottom w:val="0"/>
                          <w:divBdr>
                            <w:top w:val="none" w:sz="0" w:space="0" w:color="auto"/>
                            <w:left w:val="none" w:sz="0" w:space="0" w:color="auto"/>
                            <w:bottom w:val="none" w:sz="0" w:space="0" w:color="auto"/>
                            <w:right w:val="none" w:sz="0" w:space="0" w:color="auto"/>
                          </w:divBdr>
                          <w:divsChild>
                            <w:div w:id="67013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469878">
      <w:bodyDiv w:val="1"/>
      <w:marLeft w:val="0"/>
      <w:marRight w:val="0"/>
      <w:marTop w:val="0"/>
      <w:marBottom w:val="0"/>
      <w:divBdr>
        <w:top w:val="none" w:sz="0" w:space="0" w:color="auto"/>
        <w:left w:val="none" w:sz="0" w:space="0" w:color="auto"/>
        <w:bottom w:val="none" w:sz="0" w:space="0" w:color="auto"/>
        <w:right w:val="none" w:sz="0" w:space="0" w:color="auto"/>
      </w:divBdr>
    </w:div>
    <w:div w:id="1030035185">
      <w:bodyDiv w:val="1"/>
      <w:marLeft w:val="0"/>
      <w:marRight w:val="0"/>
      <w:marTop w:val="0"/>
      <w:marBottom w:val="0"/>
      <w:divBdr>
        <w:top w:val="none" w:sz="0" w:space="0" w:color="auto"/>
        <w:left w:val="none" w:sz="0" w:space="0" w:color="auto"/>
        <w:bottom w:val="none" w:sz="0" w:space="0" w:color="auto"/>
        <w:right w:val="none" w:sz="0" w:space="0" w:color="auto"/>
      </w:divBdr>
    </w:div>
    <w:div w:id="1183204550">
      <w:bodyDiv w:val="1"/>
      <w:marLeft w:val="0"/>
      <w:marRight w:val="0"/>
      <w:marTop w:val="0"/>
      <w:marBottom w:val="0"/>
      <w:divBdr>
        <w:top w:val="none" w:sz="0" w:space="0" w:color="auto"/>
        <w:left w:val="none" w:sz="0" w:space="0" w:color="auto"/>
        <w:bottom w:val="none" w:sz="0" w:space="0" w:color="auto"/>
        <w:right w:val="none" w:sz="0" w:space="0" w:color="auto"/>
      </w:divBdr>
      <w:divsChild>
        <w:div w:id="2097627973">
          <w:marLeft w:val="0"/>
          <w:marRight w:val="0"/>
          <w:marTop w:val="100"/>
          <w:marBottom w:val="100"/>
          <w:divBdr>
            <w:top w:val="none" w:sz="0" w:space="0" w:color="auto"/>
            <w:left w:val="none" w:sz="0" w:space="0" w:color="auto"/>
            <w:bottom w:val="none" w:sz="0" w:space="0" w:color="auto"/>
            <w:right w:val="none" w:sz="0" w:space="0" w:color="auto"/>
          </w:divBdr>
          <w:divsChild>
            <w:div w:id="2013679495">
              <w:marLeft w:val="0"/>
              <w:marRight w:val="0"/>
              <w:marTop w:val="0"/>
              <w:marBottom w:val="0"/>
              <w:divBdr>
                <w:top w:val="none" w:sz="0" w:space="0" w:color="auto"/>
                <w:left w:val="none" w:sz="0" w:space="0" w:color="auto"/>
                <w:bottom w:val="none" w:sz="0" w:space="0" w:color="auto"/>
                <w:right w:val="none" w:sz="0" w:space="0" w:color="auto"/>
              </w:divBdr>
              <w:divsChild>
                <w:div w:id="1352104905">
                  <w:marLeft w:val="0"/>
                  <w:marRight w:val="0"/>
                  <w:marTop w:val="0"/>
                  <w:marBottom w:val="0"/>
                  <w:divBdr>
                    <w:top w:val="none" w:sz="0" w:space="0" w:color="auto"/>
                    <w:left w:val="none" w:sz="0" w:space="0" w:color="auto"/>
                    <w:bottom w:val="none" w:sz="0" w:space="0" w:color="auto"/>
                    <w:right w:val="none" w:sz="0" w:space="0" w:color="auto"/>
                  </w:divBdr>
                  <w:divsChild>
                    <w:div w:id="1615475522">
                      <w:marLeft w:val="0"/>
                      <w:marRight w:val="0"/>
                      <w:marTop w:val="0"/>
                      <w:marBottom w:val="0"/>
                      <w:divBdr>
                        <w:top w:val="none" w:sz="0" w:space="0" w:color="auto"/>
                        <w:left w:val="none" w:sz="0" w:space="0" w:color="auto"/>
                        <w:bottom w:val="none" w:sz="0" w:space="0" w:color="auto"/>
                        <w:right w:val="none" w:sz="0" w:space="0" w:color="auto"/>
                      </w:divBdr>
                      <w:divsChild>
                        <w:div w:id="1743136963">
                          <w:marLeft w:val="0"/>
                          <w:marRight w:val="0"/>
                          <w:marTop w:val="0"/>
                          <w:marBottom w:val="0"/>
                          <w:divBdr>
                            <w:top w:val="none" w:sz="0" w:space="0" w:color="auto"/>
                            <w:left w:val="none" w:sz="0" w:space="0" w:color="auto"/>
                            <w:bottom w:val="none" w:sz="0" w:space="0" w:color="auto"/>
                            <w:right w:val="none" w:sz="0" w:space="0" w:color="auto"/>
                          </w:divBdr>
                          <w:divsChild>
                            <w:div w:id="80631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952452">
      <w:bodyDiv w:val="1"/>
      <w:marLeft w:val="0"/>
      <w:marRight w:val="0"/>
      <w:marTop w:val="0"/>
      <w:marBottom w:val="0"/>
      <w:divBdr>
        <w:top w:val="none" w:sz="0" w:space="0" w:color="auto"/>
        <w:left w:val="none" w:sz="0" w:space="0" w:color="auto"/>
        <w:bottom w:val="none" w:sz="0" w:space="0" w:color="auto"/>
        <w:right w:val="none" w:sz="0" w:space="0" w:color="auto"/>
      </w:divBdr>
      <w:divsChild>
        <w:div w:id="865631363">
          <w:marLeft w:val="0"/>
          <w:marRight w:val="0"/>
          <w:marTop w:val="100"/>
          <w:marBottom w:val="100"/>
          <w:divBdr>
            <w:top w:val="none" w:sz="0" w:space="0" w:color="auto"/>
            <w:left w:val="none" w:sz="0" w:space="0" w:color="auto"/>
            <w:bottom w:val="none" w:sz="0" w:space="0" w:color="auto"/>
            <w:right w:val="none" w:sz="0" w:space="0" w:color="auto"/>
          </w:divBdr>
          <w:divsChild>
            <w:div w:id="1333488275">
              <w:marLeft w:val="0"/>
              <w:marRight w:val="0"/>
              <w:marTop w:val="0"/>
              <w:marBottom w:val="0"/>
              <w:divBdr>
                <w:top w:val="none" w:sz="0" w:space="0" w:color="auto"/>
                <w:left w:val="none" w:sz="0" w:space="0" w:color="auto"/>
                <w:bottom w:val="none" w:sz="0" w:space="0" w:color="auto"/>
                <w:right w:val="none" w:sz="0" w:space="0" w:color="auto"/>
              </w:divBdr>
              <w:divsChild>
                <w:div w:id="1892421662">
                  <w:marLeft w:val="0"/>
                  <w:marRight w:val="0"/>
                  <w:marTop w:val="0"/>
                  <w:marBottom w:val="0"/>
                  <w:divBdr>
                    <w:top w:val="none" w:sz="0" w:space="0" w:color="auto"/>
                    <w:left w:val="none" w:sz="0" w:space="0" w:color="auto"/>
                    <w:bottom w:val="none" w:sz="0" w:space="0" w:color="auto"/>
                    <w:right w:val="none" w:sz="0" w:space="0" w:color="auto"/>
                  </w:divBdr>
                  <w:divsChild>
                    <w:div w:id="860557564">
                      <w:marLeft w:val="0"/>
                      <w:marRight w:val="0"/>
                      <w:marTop w:val="0"/>
                      <w:marBottom w:val="0"/>
                      <w:divBdr>
                        <w:top w:val="none" w:sz="0" w:space="0" w:color="auto"/>
                        <w:left w:val="none" w:sz="0" w:space="0" w:color="auto"/>
                        <w:bottom w:val="none" w:sz="0" w:space="0" w:color="auto"/>
                        <w:right w:val="none" w:sz="0" w:space="0" w:color="auto"/>
                      </w:divBdr>
                      <w:divsChild>
                        <w:div w:id="2024823856">
                          <w:marLeft w:val="0"/>
                          <w:marRight w:val="0"/>
                          <w:marTop w:val="0"/>
                          <w:marBottom w:val="0"/>
                          <w:divBdr>
                            <w:top w:val="none" w:sz="0" w:space="0" w:color="auto"/>
                            <w:left w:val="none" w:sz="0" w:space="0" w:color="auto"/>
                            <w:bottom w:val="none" w:sz="0" w:space="0" w:color="auto"/>
                            <w:right w:val="none" w:sz="0" w:space="0" w:color="auto"/>
                          </w:divBdr>
                          <w:divsChild>
                            <w:div w:id="134690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4757453">
      <w:bodyDiv w:val="1"/>
      <w:marLeft w:val="0"/>
      <w:marRight w:val="0"/>
      <w:marTop w:val="0"/>
      <w:marBottom w:val="0"/>
      <w:divBdr>
        <w:top w:val="none" w:sz="0" w:space="0" w:color="auto"/>
        <w:left w:val="none" w:sz="0" w:space="0" w:color="auto"/>
        <w:bottom w:val="none" w:sz="0" w:space="0" w:color="auto"/>
        <w:right w:val="none" w:sz="0" w:space="0" w:color="auto"/>
      </w:divBdr>
      <w:divsChild>
        <w:div w:id="2001225685">
          <w:marLeft w:val="0"/>
          <w:marRight w:val="0"/>
          <w:marTop w:val="100"/>
          <w:marBottom w:val="100"/>
          <w:divBdr>
            <w:top w:val="none" w:sz="0" w:space="0" w:color="auto"/>
            <w:left w:val="none" w:sz="0" w:space="0" w:color="auto"/>
            <w:bottom w:val="none" w:sz="0" w:space="0" w:color="auto"/>
            <w:right w:val="none" w:sz="0" w:space="0" w:color="auto"/>
          </w:divBdr>
          <w:divsChild>
            <w:div w:id="1902400184">
              <w:marLeft w:val="0"/>
              <w:marRight w:val="0"/>
              <w:marTop w:val="0"/>
              <w:marBottom w:val="0"/>
              <w:divBdr>
                <w:top w:val="none" w:sz="0" w:space="0" w:color="auto"/>
                <w:left w:val="none" w:sz="0" w:space="0" w:color="auto"/>
                <w:bottom w:val="none" w:sz="0" w:space="0" w:color="auto"/>
                <w:right w:val="none" w:sz="0" w:space="0" w:color="auto"/>
              </w:divBdr>
              <w:divsChild>
                <w:div w:id="1195465047">
                  <w:marLeft w:val="0"/>
                  <w:marRight w:val="0"/>
                  <w:marTop w:val="0"/>
                  <w:marBottom w:val="0"/>
                  <w:divBdr>
                    <w:top w:val="none" w:sz="0" w:space="0" w:color="auto"/>
                    <w:left w:val="none" w:sz="0" w:space="0" w:color="auto"/>
                    <w:bottom w:val="none" w:sz="0" w:space="0" w:color="auto"/>
                    <w:right w:val="none" w:sz="0" w:space="0" w:color="auto"/>
                  </w:divBdr>
                  <w:divsChild>
                    <w:div w:id="50162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118035">
      <w:bodyDiv w:val="1"/>
      <w:marLeft w:val="0"/>
      <w:marRight w:val="0"/>
      <w:marTop w:val="0"/>
      <w:marBottom w:val="0"/>
      <w:divBdr>
        <w:top w:val="none" w:sz="0" w:space="0" w:color="auto"/>
        <w:left w:val="none" w:sz="0" w:space="0" w:color="auto"/>
        <w:bottom w:val="none" w:sz="0" w:space="0" w:color="auto"/>
        <w:right w:val="none" w:sz="0" w:space="0" w:color="auto"/>
      </w:divBdr>
    </w:div>
    <w:div w:id="1282348606">
      <w:bodyDiv w:val="1"/>
      <w:marLeft w:val="0"/>
      <w:marRight w:val="0"/>
      <w:marTop w:val="0"/>
      <w:marBottom w:val="0"/>
      <w:divBdr>
        <w:top w:val="none" w:sz="0" w:space="0" w:color="auto"/>
        <w:left w:val="none" w:sz="0" w:space="0" w:color="auto"/>
        <w:bottom w:val="none" w:sz="0" w:space="0" w:color="auto"/>
        <w:right w:val="none" w:sz="0" w:space="0" w:color="auto"/>
      </w:divBdr>
    </w:div>
    <w:div w:id="1291980551">
      <w:bodyDiv w:val="1"/>
      <w:marLeft w:val="0"/>
      <w:marRight w:val="0"/>
      <w:marTop w:val="0"/>
      <w:marBottom w:val="0"/>
      <w:divBdr>
        <w:top w:val="none" w:sz="0" w:space="0" w:color="auto"/>
        <w:left w:val="none" w:sz="0" w:space="0" w:color="auto"/>
        <w:bottom w:val="none" w:sz="0" w:space="0" w:color="auto"/>
        <w:right w:val="none" w:sz="0" w:space="0" w:color="auto"/>
      </w:divBdr>
    </w:div>
    <w:div w:id="1373531284">
      <w:bodyDiv w:val="1"/>
      <w:marLeft w:val="0"/>
      <w:marRight w:val="0"/>
      <w:marTop w:val="0"/>
      <w:marBottom w:val="0"/>
      <w:divBdr>
        <w:top w:val="none" w:sz="0" w:space="0" w:color="auto"/>
        <w:left w:val="none" w:sz="0" w:space="0" w:color="auto"/>
        <w:bottom w:val="none" w:sz="0" w:space="0" w:color="auto"/>
        <w:right w:val="none" w:sz="0" w:space="0" w:color="auto"/>
      </w:divBdr>
      <w:divsChild>
        <w:div w:id="1363362065">
          <w:marLeft w:val="0"/>
          <w:marRight w:val="0"/>
          <w:marTop w:val="100"/>
          <w:marBottom w:val="100"/>
          <w:divBdr>
            <w:top w:val="none" w:sz="0" w:space="0" w:color="auto"/>
            <w:left w:val="none" w:sz="0" w:space="0" w:color="auto"/>
            <w:bottom w:val="none" w:sz="0" w:space="0" w:color="auto"/>
            <w:right w:val="none" w:sz="0" w:space="0" w:color="auto"/>
          </w:divBdr>
          <w:divsChild>
            <w:div w:id="1210991172">
              <w:marLeft w:val="0"/>
              <w:marRight w:val="0"/>
              <w:marTop w:val="0"/>
              <w:marBottom w:val="0"/>
              <w:divBdr>
                <w:top w:val="none" w:sz="0" w:space="0" w:color="auto"/>
                <w:left w:val="none" w:sz="0" w:space="0" w:color="auto"/>
                <w:bottom w:val="none" w:sz="0" w:space="0" w:color="auto"/>
                <w:right w:val="none" w:sz="0" w:space="0" w:color="auto"/>
              </w:divBdr>
              <w:divsChild>
                <w:div w:id="1197960021">
                  <w:marLeft w:val="0"/>
                  <w:marRight w:val="0"/>
                  <w:marTop w:val="0"/>
                  <w:marBottom w:val="0"/>
                  <w:divBdr>
                    <w:top w:val="none" w:sz="0" w:space="0" w:color="auto"/>
                    <w:left w:val="none" w:sz="0" w:space="0" w:color="auto"/>
                    <w:bottom w:val="none" w:sz="0" w:space="0" w:color="auto"/>
                    <w:right w:val="none" w:sz="0" w:space="0" w:color="auto"/>
                  </w:divBdr>
                  <w:divsChild>
                    <w:div w:id="781143679">
                      <w:marLeft w:val="0"/>
                      <w:marRight w:val="0"/>
                      <w:marTop w:val="0"/>
                      <w:marBottom w:val="0"/>
                      <w:divBdr>
                        <w:top w:val="none" w:sz="0" w:space="0" w:color="auto"/>
                        <w:left w:val="none" w:sz="0" w:space="0" w:color="auto"/>
                        <w:bottom w:val="none" w:sz="0" w:space="0" w:color="auto"/>
                        <w:right w:val="none" w:sz="0" w:space="0" w:color="auto"/>
                      </w:divBdr>
                      <w:divsChild>
                        <w:div w:id="1910310543">
                          <w:marLeft w:val="0"/>
                          <w:marRight w:val="0"/>
                          <w:marTop w:val="0"/>
                          <w:marBottom w:val="0"/>
                          <w:divBdr>
                            <w:top w:val="none" w:sz="0" w:space="0" w:color="auto"/>
                            <w:left w:val="none" w:sz="0" w:space="0" w:color="auto"/>
                            <w:bottom w:val="none" w:sz="0" w:space="0" w:color="auto"/>
                            <w:right w:val="none" w:sz="0" w:space="0" w:color="auto"/>
                          </w:divBdr>
                          <w:divsChild>
                            <w:div w:id="256062160">
                              <w:marLeft w:val="0"/>
                              <w:marRight w:val="0"/>
                              <w:marTop w:val="0"/>
                              <w:marBottom w:val="0"/>
                              <w:divBdr>
                                <w:top w:val="none" w:sz="0" w:space="0" w:color="auto"/>
                                <w:left w:val="none" w:sz="0" w:space="0" w:color="auto"/>
                                <w:bottom w:val="none" w:sz="0" w:space="0" w:color="auto"/>
                                <w:right w:val="none" w:sz="0" w:space="0" w:color="auto"/>
                              </w:divBdr>
                              <w:divsChild>
                                <w:div w:id="321084521">
                                  <w:marLeft w:val="0"/>
                                  <w:marRight w:val="0"/>
                                  <w:marTop w:val="0"/>
                                  <w:marBottom w:val="0"/>
                                  <w:divBdr>
                                    <w:top w:val="none" w:sz="0" w:space="0" w:color="auto"/>
                                    <w:left w:val="none" w:sz="0" w:space="0" w:color="auto"/>
                                    <w:bottom w:val="single" w:sz="6" w:space="0" w:color="808080"/>
                                    <w:right w:val="none" w:sz="0" w:space="0" w:color="auto"/>
                                  </w:divBdr>
                                </w:div>
                                <w:div w:id="872772157">
                                  <w:marLeft w:val="0"/>
                                  <w:marRight w:val="0"/>
                                  <w:marTop w:val="0"/>
                                  <w:marBottom w:val="0"/>
                                  <w:divBdr>
                                    <w:top w:val="none" w:sz="0" w:space="0" w:color="auto"/>
                                    <w:left w:val="none" w:sz="0" w:space="0" w:color="auto"/>
                                    <w:bottom w:val="single" w:sz="6" w:space="0" w:color="808080"/>
                                    <w:right w:val="none" w:sz="0" w:space="0" w:color="auto"/>
                                  </w:divBdr>
                                </w:div>
                                <w:div w:id="879249023">
                                  <w:marLeft w:val="0"/>
                                  <w:marRight w:val="0"/>
                                  <w:marTop w:val="0"/>
                                  <w:marBottom w:val="0"/>
                                  <w:divBdr>
                                    <w:top w:val="none" w:sz="0" w:space="0" w:color="auto"/>
                                    <w:left w:val="none" w:sz="0" w:space="0" w:color="auto"/>
                                    <w:bottom w:val="single" w:sz="6" w:space="0" w:color="808080"/>
                                    <w:right w:val="none" w:sz="0" w:space="0" w:color="auto"/>
                                  </w:divBdr>
                                </w:div>
                                <w:div w:id="1270501639">
                                  <w:marLeft w:val="0"/>
                                  <w:marRight w:val="0"/>
                                  <w:marTop w:val="0"/>
                                  <w:marBottom w:val="0"/>
                                  <w:divBdr>
                                    <w:top w:val="none" w:sz="0" w:space="0" w:color="auto"/>
                                    <w:left w:val="none" w:sz="0" w:space="0" w:color="auto"/>
                                    <w:bottom w:val="single" w:sz="6" w:space="0" w:color="808080"/>
                                    <w:right w:val="none" w:sz="0" w:space="0" w:color="auto"/>
                                  </w:divBdr>
                                </w:div>
                              </w:divsChild>
                            </w:div>
                          </w:divsChild>
                        </w:div>
                      </w:divsChild>
                    </w:div>
                  </w:divsChild>
                </w:div>
              </w:divsChild>
            </w:div>
          </w:divsChild>
        </w:div>
      </w:divsChild>
    </w:div>
    <w:div w:id="1384987880">
      <w:bodyDiv w:val="1"/>
      <w:marLeft w:val="0"/>
      <w:marRight w:val="0"/>
      <w:marTop w:val="0"/>
      <w:marBottom w:val="0"/>
      <w:divBdr>
        <w:top w:val="none" w:sz="0" w:space="0" w:color="auto"/>
        <w:left w:val="none" w:sz="0" w:space="0" w:color="auto"/>
        <w:bottom w:val="none" w:sz="0" w:space="0" w:color="auto"/>
        <w:right w:val="none" w:sz="0" w:space="0" w:color="auto"/>
      </w:divBdr>
      <w:divsChild>
        <w:div w:id="1205751008">
          <w:marLeft w:val="0"/>
          <w:marRight w:val="0"/>
          <w:marTop w:val="100"/>
          <w:marBottom w:val="100"/>
          <w:divBdr>
            <w:top w:val="none" w:sz="0" w:space="0" w:color="auto"/>
            <w:left w:val="none" w:sz="0" w:space="0" w:color="auto"/>
            <w:bottom w:val="none" w:sz="0" w:space="0" w:color="auto"/>
            <w:right w:val="none" w:sz="0" w:space="0" w:color="auto"/>
          </w:divBdr>
          <w:divsChild>
            <w:div w:id="1464537254">
              <w:marLeft w:val="0"/>
              <w:marRight w:val="0"/>
              <w:marTop w:val="0"/>
              <w:marBottom w:val="0"/>
              <w:divBdr>
                <w:top w:val="none" w:sz="0" w:space="0" w:color="auto"/>
                <w:left w:val="none" w:sz="0" w:space="0" w:color="auto"/>
                <w:bottom w:val="none" w:sz="0" w:space="0" w:color="auto"/>
                <w:right w:val="none" w:sz="0" w:space="0" w:color="auto"/>
              </w:divBdr>
              <w:divsChild>
                <w:div w:id="838929511">
                  <w:marLeft w:val="0"/>
                  <w:marRight w:val="0"/>
                  <w:marTop w:val="0"/>
                  <w:marBottom w:val="0"/>
                  <w:divBdr>
                    <w:top w:val="none" w:sz="0" w:space="0" w:color="auto"/>
                    <w:left w:val="none" w:sz="0" w:space="0" w:color="auto"/>
                    <w:bottom w:val="none" w:sz="0" w:space="0" w:color="auto"/>
                    <w:right w:val="none" w:sz="0" w:space="0" w:color="auto"/>
                  </w:divBdr>
                  <w:divsChild>
                    <w:div w:id="2072926299">
                      <w:marLeft w:val="0"/>
                      <w:marRight w:val="0"/>
                      <w:marTop w:val="0"/>
                      <w:marBottom w:val="0"/>
                      <w:divBdr>
                        <w:top w:val="none" w:sz="0" w:space="0" w:color="auto"/>
                        <w:left w:val="none" w:sz="0" w:space="0" w:color="auto"/>
                        <w:bottom w:val="none" w:sz="0" w:space="0" w:color="auto"/>
                        <w:right w:val="none" w:sz="0" w:space="0" w:color="auto"/>
                      </w:divBdr>
                      <w:divsChild>
                        <w:div w:id="1096897809">
                          <w:marLeft w:val="0"/>
                          <w:marRight w:val="0"/>
                          <w:marTop w:val="0"/>
                          <w:marBottom w:val="0"/>
                          <w:divBdr>
                            <w:top w:val="none" w:sz="0" w:space="0" w:color="auto"/>
                            <w:left w:val="none" w:sz="0" w:space="0" w:color="auto"/>
                            <w:bottom w:val="none" w:sz="0" w:space="0" w:color="auto"/>
                            <w:right w:val="none" w:sz="0" w:space="0" w:color="auto"/>
                          </w:divBdr>
                          <w:divsChild>
                            <w:div w:id="154463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092774">
      <w:bodyDiv w:val="1"/>
      <w:marLeft w:val="0"/>
      <w:marRight w:val="0"/>
      <w:marTop w:val="0"/>
      <w:marBottom w:val="0"/>
      <w:divBdr>
        <w:top w:val="none" w:sz="0" w:space="0" w:color="auto"/>
        <w:left w:val="none" w:sz="0" w:space="0" w:color="auto"/>
        <w:bottom w:val="none" w:sz="0" w:space="0" w:color="auto"/>
        <w:right w:val="none" w:sz="0" w:space="0" w:color="auto"/>
      </w:divBdr>
      <w:divsChild>
        <w:div w:id="1288970394">
          <w:marLeft w:val="0"/>
          <w:marRight w:val="0"/>
          <w:marTop w:val="100"/>
          <w:marBottom w:val="100"/>
          <w:divBdr>
            <w:top w:val="none" w:sz="0" w:space="0" w:color="auto"/>
            <w:left w:val="none" w:sz="0" w:space="0" w:color="auto"/>
            <w:bottom w:val="none" w:sz="0" w:space="0" w:color="auto"/>
            <w:right w:val="none" w:sz="0" w:space="0" w:color="auto"/>
          </w:divBdr>
          <w:divsChild>
            <w:div w:id="415128157">
              <w:marLeft w:val="0"/>
              <w:marRight w:val="0"/>
              <w:marTop w:val="0"/>
              <w:marBottom w:val="0"/>
              <w:divBdr>
                <w:top w:val="none" w:sz="0" w:space="0" w:color="auto"/>
                <w:left w:val="none" w:sz="0" w:space="0" w:color="auto"/>
                <w:bottom w:val="none" w:sz="0" w:space="0" w:color="auto"/>
                <w:right w:val="none" w:sz="0" w:space="0" w:color="auto"/>
              </w:divBdr>
              <w:divsChild>
                <w:div w:id="1255868584">
                  <w:marLeft w:val="0"/>
                  <w:marRight w:val="0"/>
                  <w:marTop w:val="0"/>
                  <w:marBottom w:val="0"/>
                  <w:divBdr>
                    <w:top w:val="none" w:sz="0" w:space="0" w:color="auto"/>
                    <w:left w:val="none" w:sz="0" w:space="0" w:color="auto"/>
                    <w:bottom w:val="none" w:sz="0" w:space="0" w:color="auto"/>
                    <w:right w:val="none" w:sz="0" w:space="0" w:color="auto"/>
                  </w:divBdr>
                  <w:divsChild>
                    <w:div w:id="509564114">
                      <w:marLeft w:val="0"/>
                      <w:marRight w:val="0"/>
                      <w:marTop w:val="0"/>
                      <w:marBottom w:val="0"/>
                      <w:divBdr>
                        <w:top w:val="none" w:sz="0" w:space="0" w:color="auto"/>
                        <w:left w:val="none" w:sz="0" w:space="0" w:color="auto"/>
                        <w:bottom w:val="none" w:sz="0" w:space="0" w:color="auto"/>
                        <w:right w:val="none" w:sz="0" w:space="0" w:color="auto"/>
                      </w:divBdr>
                      <w:divsChild>
                        <w:div w:id="646012695">
                          <w:marLeft w:val="0"/>
                          <w:marRight w:val="0"/>
                          <w:marTop w:val="0"/>
                          <w:marBottom w:val="0"/>
                          <w:divBdr>
                            <w:top w:val="none" w:sz="0" w:space="0" w:color="auto"/>
                            <w:left w:val="none" w:sz="0" w:space="0" w:color="auto"/>
                            <w:bottom w:val="none" w:sz="0" w:space="0" w:color="auto"/>
                            <w:right w:val="none" w:sz="0" w:space="0" w:color="auto"/>
                          </w:divBdr>
                          <w:divsChild>
                            <w:div w:id="147325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313108">
      <w:bodyDiv w:val="1"/>
      <w:marLeft w:val="0"/>
      <w:marRight w:val="0"/>
      <w:marTop w:val="0"/>
      <w:marBottom w:val="0"/>
      <w:divBdr>
        <w:top w:val="none" w:sz="0" w:space="0" w:color="auto"/>
        <w:left w:val="none" w:sz="0" w:space="0" w:color="auto"/>
        <w:bottom w:val="none" w:sz="0" w:space="0" w:color="auto"/>
        <w:right w:val="none" w:sz="0" w:space="0" w:color="auto"/>
      </w:divBdr>
      <w:divsChild>
        <w:div w:id="556941689">
          <w:marLeft w:val="0"/>
          <w:marRight w:val="0"/>
          <w:marTop w:val="100"/>
          <w:marBottom w:val="100"/>
          <w:divBdr>
            <w:top w:val="none" w:sz="0" w:space="0" w:color="auto"/>
            <w:left w:val="none" w:sz="0" w:space="0" w:color="auto"/>
            <w:bottom w:val="none" w:sz="0" w:space="0" w:color="auto"/>
            <w:right w:val="none" w:sz="0" w:space="0" w:color="auto"/>
          </w:divBdr>
          <w:divsChild>
            <w:div w:id="17120027">
              <w:marLeft w:val="0"/>
              <w:marRight w:val="0"/>
              <w:marTop w:val="0"/>
              <w:marBottom w:val="0"/>
              <w:divBdr>
                <w:top w:val="none" w:sz="0" w:space="0" w:color="auto"/>
                <w:left w:val="none" w:sz="0" w:space="0" w:color="auto"/>
                <w:bottom w:val="none" w:sz="0" w:space="0" w:color="auto"/>
                <w:right w:val="none" w:sz="0" w:space="0" w:color="auto"/>
              </w:divBdr>
              <w:divsChild>
                <w:div w:id="293757548">
                  <w:marLeft w:val="0"/>
                  <w:marRight w:val="0"/>
                  <w:marTop w:val="0"/>
                  <w:marBottom w:val="0"/>
                  <w:divBdr>
                    <w:top w:val="none" w:sz="0" w:space="0" w:color="auto"/>
                    <w:left w:val="none" w:sz="0" w:space="0" w:color="auto"/>
                    <w:bottom w:val="none" w:sz="0" w:space="0" w:color="auto"/>
                    <w:right w:val="none" w:sz="0" w:space="0" w:color="auto"/>
                  </w:divBdr>
                  <w:divsChild>
                    <w:div w:id="564730827">
                      <w:marLeft w:val="0"/>
                      <w:marRight w:val="0"/>
                      <w:marTop w:val="0"/>
                      <w:marBottom w:val="0"/>
                      <w:divBdr>
                        <w:top w:val="none" w:sz="0" w:space="0" w:color="auto"/>
                        <w:left w:val="none" w:sz="0" w:space="0" w:color="auto"/>
                        <w:bottom w:val="none" w:sz="0" w:space="0" w:color="auto"/>
                        <w:right w:val="none" w:sz="0" w:space="0" w:color="auto"/>
                      </w:divBdr>
                      <w:divsChild>
                        <w:div w:id="1589147037">
                          <w:marLeft w:val="0"/>
                          <w:marRight w:val="0"/>
                          <w:marTop w:val="0"/>
                          <w:marBottom w:val="0"/>
                          <w:divBdr>
                            <w:top w:val="none" w:sz="0" w:space="0" w:color="auto"/>
                            <w:left w:val="none" w:sz="0" w:space="0" w:color="auto"/>
                            <w:bottom w:val="none" w:sz="0" w:space="0" w:color="auto"/>
                            <w:right w:val="none" w:sz="0" w:space="0" w:color="auto"/>
                          </w:divBdr>
                          <w:divsChild>
                            <w:div w:id="16097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8793905">
      <w:bodyDiv w:val="1"/>
      <w:marLeft w:val="0"/>
      <w:marRight w:val="0"/>
      <w:marTop w:val="0"/>
      <w:marBottom w:val="0"/>
      <w:divBdr>
        <w:top w:val="none" w:sz="0" w:space="0" w:color="auto"/>
        <w:left w:val="none" w:sz="0" w:space="0" w:color="auto"/>
        <w:bottom w:val="none" w:sz="0" w:space="0" w:color="auto"/>
        <w:right w:val="none" w:sz="0" w:space="0" w:color="auto"/>
      </w:divBdr>
      <w:divsChild>
        <w:div w:id="1385642724">
          <w:marLeft w:val="0"/>
          <w:marRight w:val="0"/>
          <w:marTop w:val="100"/>
          <w:marBottom w:val="100"/>
          <w:divBdr>
            <w:top w:val="none" w:sz="0" w:space="0" w:color="auto"/>
            <w:left w:val="none" w:sz="0" w:space="0" w:color="auto"/>
            <w:bottom w:val="none" w:sz="0" w:space="0" w:color="auto"/>
            <w:right w:val="none" w:sz="0" w:space="0" w:color="auto"/>
          </w:divBdr>
          <w:divsChild>
            <w:div w:id="501286097">
              <w:marLeft w:val="0"/>
              <w:marRight w:val="0"/>
              <w:marTop w:val="0"/>
              <w:marBottom w:val="0"/>
              <w:divBdr>
                <w:top w:val="none" w:sz="0" w:space="0" w:color="auto"/>
                <w:left w:val="none" w:sz="0" w:space="0" w:color="auto"/>
                <w:bottom w:val="none" w:sz="0" w:space="0" w:color="auto"/>
                <w:right w:val="none" w:sz="0" w:space="0" w:color="auto"/>
              </w:divBdr>
              <w:divsChild>
                <w:div w:id="32465921">
                  <w:marLeft w:val="0"/>
                  <w:marRight w:val="0"/>
                  <w:marTop w:val="0"/>
                  <w:marBottom w:val="0"/>
                  <w:divBdr>
                    <w:top w:val="none" w:sz="0" w:space="0" w:color="auto"/>
                    <w:left w:val="none" w:sz="0" w:space="0" w:color="auto"/>
                    <w:bottom w:val="none" w:sz="0" w:space="0" w:color="auto"/>
                    <w:right w:val="none" w:sz="0" w:space="0" w:color="auto"/>
                  </w:divBdr>
                  <w:divsChild>
                    <w:div w:id="1828324076">
                      <w:marLeft w:val="0"/>
                      <w:marRight w:val="0"/>
                      <w:marTop w:val="0"/>
                      <w:marBottom w:val="0"/>
                      <w:divBdr>
                        <w:top w:val="none" w:sz="0" w:space="0" w:color="auto"/>
                        <w:left w:val="none" w:sz="0" w:space="0" w:color="auto"/>
                        <w:bottom w:val="none" w:sz="0" w:space="0" w:color="auto"/>
                        <w:right w:val="none" w:sz="0" w:space="0" w:color="auto"/>
                      </w:divBdr>
                      <w:divsChild>
                        <w:div w:id="857932246">
                          <w:marLeft w:val="0"/>
                          <w:marRight w:val="0"/>
                          <w:marTop w:val="0"/>
                          <w:marBottom w:val="0"/>
                          <w:divBdr>
                            <w:top w:val="none" w:sz="0" w:space="0" w:color="auto"/>
                            <w:left w:val="none" w:sz="0" w:space="0" w:color="auto"/>
                            <w:bottom w:val="none" w:sz="0" w:space="0" w:color="auto"/>
                            <w:right w:val="none" w:sz="0" w:space="0" w:color="auto"/>
                          </w:divBdr>
                          <w:divsChild>
                            <w:div w:id="89289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703229">
      <w:bodyDiv w:val="1"/>
      <w:marLeft w:val="0"/>
      <w:marRight w:val="0"/>
      <w:marTop w:val="0"/>
      <w:marBottom w:val="0"/>
      <w:divBdr>
        <w:top w:val="none" w:sz="0" w:space="0" w:color="auto"/>
        <w:left w:val="none" w:sz="0" w:space="0" w:color="auto"/>
        <w:bottom w:val="none" w:sz="0" w:space="0" w:color="auto"/>
        <w:right w:val="none" w:sz="0" w:space="0" w:color="auto"/>
      </w:divBdr>
      <w:divsChild>
        <w:div w:id="487358205">
          <w:marLeft w:val="0"/>
          <w:marRight w:val="0"/>
          <w:marTop w:val="100"/>
          <w:marBottom w:val="100"/>
          <w:divBdr>
            <w:top w:val="none" w:sz="0" w:space="0" w:color="auto"/>
            <w:left w:val="none" w:sz="0" w:space="0" w:color="auto"/>
            <w:bottom w:val="none" w:sz="0" w:space="0" w:color="auto"/>
            <w:right w:val="none" w:sz="0" w:space="0" w:color="auto"/>
          </w:divBdr>
          <w:divsChild>
            <w:div w:id="1938126337">
              <w:marLeft w:val="0"/>
              <w:marRight w:val="0"/>
              <w:marTop w:val="0"/>
              <w:marBottom w:val="0"/>
              <w:divBdr>
                <w:top w:val="none" w:sz="0" w:space="0" w:color="auto"/>
                <w:left w:val="none" w:sz="0" w:space="0" w:color="auto"/>
                <w:bottom w:val="none" w:sz="0" w:space="0" w:color="auto"/>
                <w:right w:val="none" w:sz="0" w:space="0" w:color="auto"/>
              </w:divBdr>
              <w:divsChild>
                <w:div w:id="435441692">
                  <w:marLeft w:val="0"/>
                  <w:marRight w:val="0"/>
                  <w:marTop w:val="0"/>
                  <w:marBottom w:val="0"/>
                  <w:divBdr>
                    <w:top w:val="none" w:sz="0" w:space="0" w:color="auto"/>
                    <w:left w:val="none" w:sz="0" w:space="0" w:color="auto"/>
                    <w:bottom w:val="none" w:sz="0" w:space="0" w:color="auto"/>
                    <w:right w:val="none" w:sz="0" w:space="0" w:color="auto"/>
                  </w:divBdr>
                  <w:divsChild>
                    <w:div w:id="1392117695">
                      <w:marLeft w:val="0"/>
                      <w:marRight w:val="0"/>
                      <w:marTop w:val="0"/>
                      <w:marBottom w:val="0"/>
                      <w:divBdr>
                        <w:top w:val="none" w:sz="0" w:space="0" w:color="auto"/>
                        <w:left w:val="none" w:sz="0" w:space="0" w:color="auto"/>
                        <w:bottom w:val="none" w:sz="0" w:space="0" w:color="auto"/>
                        <w:right w:val="none" w:sz="0" w:space="0" w:color="auto"/>
                      </w:divBdr>
                      <w:divsChild>
                        <w:div w:id="1367681759">
                          <w:marLeft w:val="0"/>
                          <w:marRight w:val="0"/>
                          <w:marTop w:val="0"/>
                          <w:marBottom w:val="0"/>
                          <w:divBdr>
                            <w:top w:val="none" w:sz="0" w:space="0" w:color="auto"/>
                            <w:left w:val="none" w:sz="0" w:space="0" w:color="auto"/>
                            <w:bottom w:val="none" w:sz="0" w:space="0" w:color="auto"/>
                            <w:right w:val="none" w:sz="0" w:space="0" w:color="auto"/>
                          </w:divBdr>
                          <w:divsChild>
                            <w:div w:id="1847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8415498">
      <w:bodyDiv w:val="1"/>
      <w:marLeft w:val="0"/>
      <w:marRight w:val="0"/>
      <w:marTop w:val="0"/>
      <w:marBottom w:val="0"/>
      <w:divBdr>
        <w:top w:val="none" w:sz="0" w:space="0" w:color="auto"/>
        <w:left w:val="none" w:sz="0" w:space="0" w:color="auto"/>
        <w:bottom w:val="none" w:sz="0" w:space="0" w:color="auto"/>
        <w:right w:val="none" w:sz="0" w:space="0" w:color="auto"/>
      </w:divBdr>
      <w:divsChild>
        <w:div w:id="1446852084">
          <w:marLeft w:val="0"/>
          <w:marRight w:val="0"/>
          <w:marTop w:val="100"/>
          <w:marBottom w:val="100"/>
          <w:divBdr>
            <w:top w:val="none" w:sz="0" w:space="0" w:color="auto"/>
            <w:left w:val="none" w:sz="0" w:space="0" w:color="auto"/>
            <w:bottom w:val="none" w:sz="0" w:space="0" w:color="auto"/>
            <w:right w:val="none" w:sz="0" w:space="0" w:color="auto"/>
          </w:divBdr>
          <w:divsChild>
            <w:div w:id="1075588542">
              <w:marLeft w:val="0"/>
              <w:marRight w:val="0"/>
              <w:marTop w:val="0"/>
              <w:marBottom w:val="0"/>
              <w:divBdr>
                <w:top w:val="none" w:sz="0" w:space="0" w:color="auto"/>
                <w:left w:val="none" w:sz="0" w:space="0" w:color="auto"/>
                <w:bottom w:val="none" w:sz="0" w:space="0" w:color="auto"/>
                <w:right w:val="none" w:sz="0" w:space="0" w:color="auto"/>
              </w:divBdr>
              <w:divsChild>
                <w:div w:id="1081102550">
                  <w:marLeft w:val="0"/>
                  <w:marRight w:val="0"/>
                  <w:marTop w:val="0"/>
                  <w:marBottom w:val="0"/>
                  <w:divBdr>
                    <w:top w:val="none" w:sz="0" w:space="0" w:color="auto"/>
                    <w:left w:val="none" w:sz="0" w:space="0" w:color="auto"/>
                    <w:bottom w:val="none" w:sz="0" w:space="0" w:color="auto"/>
                    <w:right w:val="none" w:sz="0" w:space="0" w:color="auto"/>
                  </w:divBdr>
                  <w:divsChild>
                    <w:div w:id="1817915995">
                      <w:marLeft w:val="0"/>
                      <w:marRight w:val="0"/>
                      <w:marTop w:val="0"/>
                      <w:marBottom w:val="0"/>
                      <w:divBdr>
                        <w:top w:val="none" w:sz="0" w:space="0" w:color="auto"/>
                        <w:left w:val="none" w:sz="0" w:space="0" w:color="auto"/>
                        <w:bottom w:val="none" w:sz="0" w:space="0" w:color="auto"/>
                        <w:right w:val="none" w:sz="0" w:space="0" w:color="auto"/>
                      </w:divBdr>
                      <w:divsChild>
                        <w:div w:id="1751001307">
                          <w:marLeft w:val="0"/>
                          <w:marRight w:val="0"/>
                          <w:marTop w:val="0"/>
                          <w:marBottom w:val="0"/>
                          <w:divBdr>
                            <w:top w:val="none" w:sz="0" w:space="0" w:color="auto"/>
                            <w:left w:val="none" w:sz="0" w:space="0" w:color="auto"/>
                            <w:bottom w:val="none" w:sz="0" w:space="0" w:color="auto"/>
                            <w:right w:val="none" w:sz="0" w:space="0" w:color="auto"/>
                          </w:divBdr>
                          <w:divsChild>
                            <w:div w:id="10512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0016962">
      <w:bodyDiv w:val="1"/>
      <w:marLeft w:val="0"/>
      <w:marRight w:val="0"/>
      <w:marTop w:val="0"/>
      <w:marBottom w:val="0"/>
      <w:divBdr>
        <w:top w:val="none" w:sz="0" w:space="0" w:color="auto"/>
        <w:left w:val="none" w:sz="0" w:space="0" w:color="auto"/>
        <w:bottom w:val="none" w:sz="0" w:space="0" w:color="auto"/>
        <w:right w:val="none" w:sz="0" w:space="0" w:color="auto"/>
      </w:divBdr>
      <w:divsChild>
        <w:div w:id="363293833">
          <w:marLeft w:val="0"/>
          <w:marRight w:val="0"/>
          <w:marTop w:val="100"/>
          <w:marBottom w:val="100"/>
          <w:divBdr>
            <w:top w:val="none" w:sz="0" w:space="0" w:color="auto"/>
            <w:left w:val="none" w:sz="0" w:space="0" w:color="auto"/>
            <w:bottom w:val="none" w:sz="0" w:space="0" w:color="auto"/>
            <w:right w:val="none" w:sz="0" w:space="0" w:color="auto"/>
          </w:divBdr>
          <w:divsChild>
            <w:div w:id="985089763">
              <w:marLeft w:val="0"/>
              <w:marRight w:val="0"/>
              <w:marTop w:val="0"/>
              <w:marBottom w:val="0"/>
              <w:divBdr>
                <w:top w:val="none" w:sz="0" w:space="0" w:color="auto"/>
                <w:left w:val="none" w:sz="0" w:space="0" w:color="auto"/>
                <w:bottom w:val="none" w:sz="0" w:space="0" w:color="auto"/>
                <w:right w:val="none" w:sz="0" w:space="0" w:color="auto"/>
              </w:divBdr>
              <w:divsChild>
                <w:div w:id="565192528">
                  <w:marLeft w:val="0"/>
                  <w:marRight w:val="0"/>
                  <w:marTop w:val="0"/>
                  <w:marBottom w:val="0"/>
                  <w:divBdr>
                    <w:top w:val="none" w:sz="0" w:space="0" w:color="auto"/>
                    <w:left w:val="none" w:sz="0" w:space="0" w:color="auto"/>
                    <w:bottom w:val="none" w:sz="0" w:space="0" w:color="auto"/>
                    <w:right w:val="none" w:sz="0" w:space="0" w:color="auto"/>
                  </w:divBdr>
                  <w:divsChild>
                    <w:div w:id="979843063">
                      <w:marLeft w:val="0"/>
                      <w:marRight w:val="0"/>
                      <w:marTop w:val="0"/>
                      <w:marBottom w:val="0"/>
                      <w:divBdr>
                        <w:top w:val="none" w:sz="0" w:space="0" w:color="auto"/>
                        <w:left w:val="none" w:sz="0" w:space="0" w:color="auto"/>
                        <w:bottom w:val="none" w:sz="0" w:space="0" w:color="auto"/>
                        <w:right w:val="none" w:sz="0" w:space="0" w:color="auto"/>
                      </w:divBdr>
                      <w:divsChild>
                        <w:div w:id="2144106312">
                          <w:marLeft w:val="0"/>
                          <w:marRight w:val="0"/>
                          <w:marTop w:val="0"/>
                          <w:marBottom w:val="0"/>
                          <w:divBdr>
                            <w:top w:val="none" w:sz="0" w:space="0" w:color="auto"/>
                            <w:left w:val="none" w:sz="0" w:space="0" w:color="auto"/>
                            <w:bottom w:val="none" w:sz="0" w:space="0" w:color="auto"/>
                            <w:right w:val="none" w:sz="0" w:space="0" w:color="auto"/>
                          </w:divBdr>
                          <w:divsChild>
                            <w:div w:id="126341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707567">
      <w:bodyDiv w:val="1"/>
      <w:marLeft w:val="0"/>
      <w:marRight w:val="0"/>
      <w:marTop w:val="0"/>
      <w:marBottom w:val="0"/>
      <w:divBdr>
        <w:top w:val="none" w:sz="0" w:space="0" w:color="auto"/>
        <w:left w:val="none" w:sz="0" w:space="0" w:color="auto"/>
        <w:bottom w:val="none" w:sz="0" w:space="0" w:color="auto"/>
        <w:right w:val="none" w:sz="0" w:space="0" w:color="auto"/>
      </w:divBdr>
      <w:divsChild>
        <w:div w:id="1274361262">
          <w:marLeft w:val="0"/>
          <w:marRight w:val="0"/>
          <w:marTop w:val="100"/>
          <w:marBottom w:val="100"/>
          <w:divBdr>
            <w:top w:val="none" w:sz="0" w:space="0" w:color="auto"/>
            <w:left w:val="none" w:sz="0" w:space="0" w:color="auto"/>
            <w:bottom w:val="none" w:sz="0" w:space="0" w:color="auto"/>
            <w:right w:val="none" w:sz="0" w:space="0" w:color="auto"/>
          </w:divBdr>
          <w:divsChild>
            <w:div w:id="846401646">
              <w:marLeft w:val="0"/>
              <w:marRight w:val="0"/>
              <w:marTop w:val="0"/>
              <w:marBottom w:val="0"/>
              <w:divBdr>
                <w:top w:val="none" w:sz="0" w:space="0" w:color="auto"/>
                <w:left w:val="none" w:sz="0" w:space="0" w:color="auto"/>
                <w:bottom w:val="none" w:sz="0" w:space="0" w:color="auto"/>
                <w:right w:val="none" w:sz="0" w:space="0" w:color="auto"/>
              </w:divBdr>
              <w:divsChild>
                <w:div w:id="1359350776">
                  <w:marLeft w:val="0"/>
                  <w:marRight w:val="0"/>
                  <w:marTop w:val="0"/>
                  <w:marBottom w:val="0"/>
                  <w:divBdr>
                    <w:top w:val="none" w:sz="0" w:space="0" w:color="auto"/>
                    <w:left w:val="none" w:sz="0" w:space="0" w:color="auto"/>
                    <w:bottom w:val="none" w:sz="0" w:space="0" w:color="auto"/>
                    <w:right w:val="none" w:sz="0" w:space="0" w:color="auto"/>
                  </w:divBdr>
                  <w:divsChild>
                    <w:div w:id="1964575476">
                      <w:marLeft w:val="0"/>
                      <w:marRight w:val="0"/>
                      <w:marTop w:val="0"/>
                      <w:marBottom w:val="0"/>
                      <w:divBdr>
                        <w:top w:val="none" w:sz="0" w:space="0" w:color="auto"/>
                        <w:left w:val="none" w:sz="0" w:space="0" w:color="auto"/>
                        <w:bottom w:val="none" w:sz="0" w:space="0" w:color="auto"/>
                        <w:right w:val="none" w:sz="0" w:space="0" w:color="auto"/>
                      </w:divBdr>
                      <w:divsChild>
                        <w:div w:id="2105760190">
                          <w:marLeft w:val="0"/>
                          <w:marRight w:val="0"/>
                          <w:marTop w:val="0"/>
                          <w:marBottom w:val="0"/>
                          <w:divBdr>
                            <w:top w:val="none" w:sz="0" w:space="0" w:color="auto"/>
                            <w:left w:val="none" w:sz="0" w:space="0" w:color="auto"/>
                            <w:bottom w:val="none" w:sz="0" w:space="0" w:color="auto"/>
                            <w:right w:val="none" w:sz="0" w:space="0" w:color="auto"/>
                          </w:divBdr>
                          <w:divsChild>
                            <w:div w:id="191800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959633">
      <w:bodyDiv w:val="1"/>
      <w:marLeft w:val="0"/>
      <w:marRight w:val="0"/>
      <w:marTop w:val="0"/>
      <w:marBottom w:val="0"/>
      <w:divBdr>
        <w:top w:val="none" w:sz="0" w:space="0" w:color="auto"/>
        <w:left w:val="none" w:sz="0" w:space="0" w:color="auto"/>
        <w:bottom w:val="none" w:sz="0" w:space="0" w:color="auto"/>
        <w:right w:val="none" w:sz="0" w:space="0" w:color="auto"/>
      </w:divBdr>
      <w:divsChild>
        <w:div w:id="722146121">
          <w:marLeft w:val="0"/>
          <w:marRight w:val="0"/>
          <w:marTop w:val="0"/>
          <w:marBottom w:val="0"/>
          <w:divBdr>
            <w:top w:val="none" w:sz="0" w:space="0" w:color="auto"/>
            <w:left w:val="none" w:sz="0" w:space="0" w:color="auto"/>
            <w:bottom w:val="single" w:sz="6" w:space="0" w:color="808080"/>
            <w:right w:val="none" w:sz="0" w:space="0" w:color="auto"/>
          </w:divBdr>
        </w:div>
        <w:div w:id="1315136917">
          <w:marLeft w:val="0"/>
          <w:marRight w:val="0"/>
          <w:marTop w:val="0"/>
          <w:marBottom w:val="0"/>
          <w:divBdr>
            <w:top w:val="none" w:sz="0" w:space="0" w:color="auto"/>
            <w:left w:val="none" w:sz="0" w:space="0" w:color="auto"/>
            <w:bottom w:val="single" w:sz="6" w:space="0" w:color="808080"/>
            <w:right w:val="none" w:sz="0" w:space="0" w:color="auto"/>
          </w:divBdr>
        </w:div>
        <w:div w:id="1973359926">
          <w:marLeft w:val="0"/>
          <w:marRight w:val="0"/>
          <w:marTop w:val="0"/>
          <w:marBottom w:val="0"/>
          <w:divBdr>
            <w:top w:val="none" w:sz="0" w:space="0" w:color="auto"/>
            <w:left w:val="none" w:sz="0" w:space="0" w:color="auto"/>
            <w:bottom w:val="single" w:sz="6" w:space="0" w:color="808080"/>
            <w:right w:val="none" w:sz="0" w:space="0" w:color="auto"/>
          </w:divBdr>
        </w:div>
      </w:divsChild>
    </w:div>
    <w:div w:id="1682465480">
      <w:bodyDiv w:val="1"/>
      <w:marLeft w:val="0"/>
      <w:marRight w:val="0"/>
      <w:marTop w:val="0"/>
      <w:marBottom w:val="0"/>
      <w:divBdr>
        <w:top w:val="none" w:sz="0" w:space="0" w:color="auto"/>
        <w:left w:val="none" w:sz="0" w:space="0" w:color="auto"/>
        <w:bottom w:val="none" w:sz="0" w:space="0" w:color="auto"/>
        <w:right w:val="none" w:sz="0" w:space="0" w:color="auto"/>
      </w:divBdr>
      <w:divsChild>
        <w:div w:id="768476850">
          <w:marLeft w:val="0"/>
          <w:marRight w:val="0"/>
          <w:marTop w:val="100"/>
          <w:marBottom w:val="100"/>
          <w:divBdr>
            <w:top w:val="none" w:sz="0" w:space="0" w:color="auto"/>
            <w:left w:val="none" w:sz="0" w:space="0" w:color="auto"/>
            <w:bottom w:val="none" w:sz="0" w:space="0" w:color="auto"/>
            <w:right w:val="none" w:sz="0" w:space="0" w:color="auto"/>
          </w:divBdr>
          <w:divsChild>
            <w:div w:id="12001270">
              <w:marLeft w:val="0"/>
              <w:marRight w:val="0"/>
              <w:marTop w:val="0"/>
              <w:marBottom w:val="0"/>
              <w:divBdr>
                <w:top w:val="none" w:sz="0" w:space="0" w:color="auto"/>
                <w:left w:val="none" w:sz="0" w:space="0" w:color="auto"/>
                <w:bottom w:val="none" w:sz="0" w:space="0" w:color="auto"/>
                <w:right w:val="none" w:sz="0" w:space="0" w:color="auto"/>
              </w:divBdr>
              <w:divsChild>
                <w:div w:id="591086947">
                  <w:marLeft w:val="0"/>
                  <w:marRight w:val="0"/>
                  <w:marTop w:val="0"/>
                  <w:marBottom w:val="0"/>
                  <w:divBdr>
                    <w:top w:val="none" w:sz="0" w:space="0" w:color="auto"/>
                    <w:left w:val="none" w:sz="0" w:space="0" w:color="auto"/>
                    <w:bottom w:val="none" w:sz="0" w:space="0" w:color="auto"/>
                    <w:right w:val="none" w:sz="0" w:space="0" w:color="auto"/>
                  </w:divBdr>
                  <w:divsChild>
                    <w:div w:id="1574390432">
                      <w:marLeft w:val="0"/>
                      <w:marRight w:val="0"/>
                      <w:marTop w:val="0"/>
                      <w:marBottom w:val="0"/>
                      <w:divBdr>
                        <w:top w:val="none" w:sz="0" w:space="0" w:color="auto"/>
                        <w:left w:val="none" w:sz="0" w:space="0" w:color="auto"/>
                        <w:bottom w:val="none" w:sz="0" w:space="0" w:color="auto"/>
                        <w:right w:val="none" w:sz="0" w:space="0" w:color="auto"/>
                      </w:divBdr>
                      <w:divsChild>
                        <w:div w:id="220337830">
                          <w:marLeft w:val="0"/>
                          <w:marRight w:val="0"/>
                          <w:marTop w:val="0"/>
                          <w:marBottom w:val="0"/>
                          <w:divBdr>
                            <w:top w:val="none" w:sz="0" w:space="0" w:color="auto"/>
                            <w:left w:val="none" w:sz="0" w:space="0" w:color="auto"/>
                            <w:bottom w:val="none" w:sz="0" w:space="0" w:color="auto"/>
                            <w:right w:val="none" w:sz="0" w:space="0" w:color="auto"/>
                          </w:divBdr>
                          <w:divsChild>
                            <w:div w:id="20117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0520209">
      <w:bodyDiv w:val="1"/>
      <w:marLeft w:val="0"/>
      <w:marRight w:val="0"/>
      <w:marTop w:val="0"/>
      <w:marBottom w:val="0"/>
      <w:divBdr>
        <w:top w:val="none" w:sz="0" w:space="0" w:color="auto"/>
        <w:left w:val="none" w:sz="0" w:space="0" w:color="auto"/>
        <w:bottom w:val="none" w:sz="0" w:space="0" w:color="auto"/>
        <w:right w:val="none" w:sz="0" w:space="0" w:color="auto"/>
      </w:divBdr>
      <w:divsChild>
        <w:div w:id="152261787">
          <w:marLeft w:val="0"/>
          <w:marRight w:val="0"/>
          <w:marTop w:val="100"/>
          <w:marBottom w:val="100"/>
          <w:divBdr>
            <w:top w:val="none" w:sz="0" w:space="0" w:color="auto"/>
            <w:left w:val="none" w:sz="0" w:space="0" w:color="auto"/>
            <w:bottom w:val="none" w:sz="0" w:space="0" w:color="auto"/>
            <w:right w:val="none" w:sz="0" w:space="0" w:color="auto"/>
          </w:divBdr>
          <w:divsChild>
            <w:div w:id="1819152792">
              <w:marLeft w:val="0"/>
              <w:marRight w:val="0"/>
              <w:marTop w:val="0"/>
              <w:marBottom w:val="0"/>
              <w:divBdr>
                <w:top w:val="none" w:sz="0" w:space="0" w:color="auto"/>
                <w:left w:val="none" w:sz="0" w:space="0" w:color="auto"/>
                <w:bottom w:val="none" w:sz="0" w:space="0" w:color="auto"/>
                <w:right w:val="none" w:sz="0" w:space="0" w:color="auto"/>
              </w:divBdr>
              <w:divsChild>
                <w:div w:id="1267612198">
                  <w:marLeft w:val="0"/>
                  <w:marRight w:val="0"/>
                  <w:marTop w:val="0"/>
                  <w:marBottom w:val="0"/>
                  <w:divBdr>
                    <w:top w:val="none" w:sz="0" w:space="0" w:color="auto"/>
                    <w:left w:val="none" w:sz="0" w:space="0" w:color="auto"/>
                    <w:bottom w:val="none" w:sz="0" w:space="0" w:color="auto"/>
                    <w:right w:val="none" w:sz="0" w:space="0" w:color="auto"/>
                  </w:divBdr>
                  <w:divsChild>
                    <w:div w:id="1564608324">
                      <w:marLeft w:val="0"/>
                      <w:marRight w:val="0"/>
                      <w:marTop w:val="0"/>
                      <w:marBottom w:val="0"/>
                      <w:divBdr>
                        <w:top w:val="none" w:sz="0" w:space="0" w:color="auto"/>
                        <w:left w:val="none" w:sz="0" w:space="0" w:color="auto"/>
                        <w:bottom w:val="none" w:sz="0" w:space="0" w:color="auto"/>
                        <w:right w:val="none" w:sz="0" w:space="0" w:color="auto"/>
                      </w:divBdr>
                      <w:divsChild>
                        <w:div w:id="1826821084">
                          <w:marLeft w:val="0"/>
                          <w:marRight w:val="0"/>
                          <w:marTop w:val="0"/>
                          <w:marBottom w:val="0"/>
                          <w:divBdr>
                            <w:top w:val="none" w:sz="0" w:space="0" w:color="auto"/>
                            <w:left w:val="none" w:sz="0" w:space="0" w:color="auto"/>
                            <w:bottom w:val="none" w:sz="0" w:space="0" w:color="auto"/>
                            <w:right w:val="none" w:sz="0" w:space="0" w:color="auto"/>
                          </w:divBdr>
                          <w:divsChild>
                            <w:div w:id="120359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376151">
      <w:bodyDiv w:val="1"/>
      <w:marLeft w:val="0"/>
      <w:marRight w:val="0"/>
      <w:marTop w:val="0"/>
      <w:marBottom w:val="0"/>
      <w:divBdr>
        <w:top w:val="none" w:sz="0" w:space="0" w:color="auto"/>
        <w:left w:val="none" w:sz="0" w:space="0" w:color="auto"/>
        <w:bottom w:val="none" w:sz="0" w:space="0" w:color="auto"/>
        <w:right w:val="none" w:sz="0" w:space="0" w:color="auto"/>
      </w:divBdr>
      <w:divsChild>
        <w:div w:id="1251279751">
          <w:marLeft w:val="0"/>
          <w:marRight w:val="0"/>
          <w:marTop w:val="100"/>
          <w:marBottom w:val="100"/>
          <w:divBdr>
            <w:top w:val="none" w:sz="0" w:space="0" w:color="auto"/>
            <w:left w:val="none" w:sz="0" w:space="0" w:color="auto"/>
            <w:bottom w:val="none" w:sz="0" w:space="0" w:color="auto"/>
            <w:right w:val="none" w:sz="0" w:space="0" w:color="auto"/>
          </w:divBdr>
          <w:divsChild>
            <w:div w:id="1055591427">
              <w:marLeft w:val="0"/>
              <w:marRight w:val="0"/>
              <w:marTop w:val="0"/>
              <w:marBottom w:val="0"/>
              <w:divBdr>
                <w:top w:val="none" w:sz="0" w:space="0" w:color="auto"/>
                <w:left w:val="none" w:sz="0" w:space="0" w:color="auto"/>
                <w:bottom w:val="none" w:sz="0" w:space="0" w:color="auto"/>
                <w:right w:val="none" w:sz="0" w:space="0" w:color="auto"/>
              </w:divBdr>
              <w:divsChild>
                <w:div w:id="1379208384">
                  <w:marLeft w:val="0"/>
                  <w:marRight w:val="0"/>
                  <w:marTop w:val="0"/>
                  <w:marBottom w:val="0"/>
                  <w:divBdr>
                    <w:top w:val="none" w:sz="0" w:space="0" w:color="auto"/>
                    <w:left w:val="none" w:sz="0" w:space="0" w:color="auto"/>
                    <w:bottom w:val="none" w:sz="0" w:space="0" w:color="auto"/>
                    <w:right w:val="none" w:sz="0" w:space="0" w:color="auto"/>
                  </w:divBdr>
                  <w:divsChild>
                    <w:div w:id="1689401951">
                      <w:marLeft w:val="0"/>
                      <w:marRight w:val="0"/>
                      <w:marTop w:val="0"/>
                      <w:marBottom w:val="0"/>
                      <w:divBdr>
                        <w:top w:val="none" w:sz="0" w:space="0" w:color="auto"/>
                        <w:left w:val="none" w:sz="0" w:space="0" w:color="auto"/>
                        <w:bottom w:val="none" w:sz="0" w:space="0" w:color="auto"/>
                        <w:right w:val="none" w:sz="0" w:space="0" w:color="auto"/>
                      </w:divBdr>
                      <w:divsChild>
                        <w:div w:id="1873806385">
                          <w:marLeft w:val="0"/>
                          <w:marRight w:val="0"/>
                          <w:marTop w:val="0"/>
                          <w:marBottom w:val="0"/>
                          <w:divBdr>
                            <w:top w:val="none" w:sz="0" w:space="0" w:color="auto"/>
                            <w:left w:val="none" w:sz="0" w:space="0" w:color="auto"/>
                            <w:bottom w:val="none" w:sz="0" w:space="0" w:color="auto"/>
                            <w:right w:val="none" w:sz="0" w:space="0" w:color="auto"/>
                          </w:divBdr>
                          <w:divsChild>
                            <w:div w:id="24677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436813">
      <w:bodyDiv w:val="1"/>
      <w:marLeft w:val="0"/>
      <w:marRight w:val="0"/>
      <w:marTop w:val="0"/>
      <w:marBottom w:val="0"/>
      <w:divBdr>
        <w:top w:val="none" w:sz="0" w:space="0" w:color="auto"/>
        <w:left w:val="none" w:sz="0" w:space="0" w:color="auto"/>
        <w:bottom w:val="none" w:sz="0" w:space="0" w:color="auto"/>
        <w:right w:val="none" w:sz="0" w:space="0" w:color="auto"/>
      </w:divBdr>
      <w:divsChild>
        <w:div w:id="209342626">
          <w:marLeft w:val="0"/>
          <w:marRight w:val="0"/>
          <w:marTop w:val="100"/>
          <w:marBottom w:val="100"/>
          <w:divBdr>
            <w:top w:val="none" w:sz="0" w:space="0" w:color="auto"/>
            <w:left w:val="none" w:sz="0" w:space="0" w:color="auto"/>
            <w:bottom w:val="none" w:sz="0" w:space="0" w:color="auto"/>
            <w:right w:val="none" w:sz="0" w:space="0" w:color="auto"/>
          </w:divBdr>
          <w:divsChild>
            <w:div w:id="1446073577">
              <w:marLeft w:val="0"/>
              <w:marRight w:val="0"/>
              <w:marTop w:val="0"/>
              <w:marBottom w:val="0"/>
              <w:divBdr>
                <w:top w:val="none" w:sz="0" w:space="0" w:color="auto"/>
                <w:left w:val="none" w:sz="0" w:space="0" w:color="auto"/>
                <w:bottom w:val="none" w:sz="0" w:space="0" w:color="auto"/>
                <w:right w:val="none" w:sz="0" w:space="0" w:color="auto"/>
              </w:divBdr>
              <w:divsChild>
                <w:div w:id="2108887714">
                  <w:marLeft w:val="0"/>
                  <w:marRight w:val="0"/>
                  <w:marTop w:val="0"/>
                  <w:marBottom w:val="0"/>
                  <w:divBdr>
                    <w:top w:val="none" w:sz="0" w:space="0" w:color="auto"/>
                    <w:left w:val="none" w:sz="0" w:space="0" w:color="auto"/>
                    <w:bottom w:val="none" w:sz="0" w:space="0" w:color="auto"/>
                    <w:right w:val="none" w:sz="0" w:space="0" w:color="auto"/>
                  </w:divBdr>
                  <w:divsChild>
                    <w:div w:id="214046780">
                      <w:marLeft w:val="0"/>
                      <w:marRight w:val="0"/>
                      <w:marTop w:val="0"/>
                      <w:marBottom w:val="0"/>
                      <w:divBdr>
                        <w:top w:val="none" w:sz="0" w:space="0" w:color="auto"/>
                        <w:left w:val="none" w:sz="0" w:space="0" w:color="auto"/>
                        <w:bottom w:val="none" w:sz="0" w:space="0" w:color="auto"/>
                        <w:right w:val="none" w:sz="0" w:space="0" w:color="auto"/>
                      </w:divBdr>
                      <w:divsChild>
                        <w:div w:id="1686858056">
                          <w:marLeft w:val="0"/>
                          <w:marRight w:val="0"/>
                          <w:marTop w:val="0"/>
                          <w:marBottom w:val="0"/>
                          <w:divBdr>
                            <w:top w:val="none" w:sz="0" w:space="0" w:color="auto"/>
                            <w:left w:val="none" w:sz="0" w:space="0" w:color="auto"/>
                            <w:bottom w:val="none" w:sz="0" w:space="0" w:color="auto"/>
                            <w:right w:val="none" w:sz="0" w:space="0" w:color="auto"/>
                          </w:divBdr>
                          <w:divsChild>
                            <w:div w:id="8065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847946">
      <w:bodyDiv w:val="1"/>
      <w:marLeft w:val="0"/>
      <w:marRight w:val="0"/>
      <w:marTop w:val="0"/>
      <w:marBottom w:val="0"/>
      <w:divBdr>
        <w:top w:val="none" w:sz="0" w:space="0" w:color="auto"/>
        <w:left w:val="none" w:sz="0" w:space="0" w:color="auto"/>
        <w:bottom w:val="none" w:sz="0" w:space="0" w:color="auto"/>
        <w:right w:val="none" w:sz="0" w:space="0" w:color="auto"/>
      </w:divBdr>
      <w:divsChild>
        <w:div w:id="919410529">
          <w:marLeft w:val="0"/>
          <w:marRight w:val="0"/>
          <w:marTop w:val="100"/>
          <w:marBottom w:val="100"/>
          <w:divBdr>
            <w:top w:val="none" w:sz="0" w:space="0" w:color="auto"/>
            <w:left w:val="none" w:sz="0" w:space="0" w:color="auto"/>
            <w:bottom w:val="none" w:sz="0" w:space="0" w:color="auto"/>
            <w:right w:val="none" w:sz="0" w:space="0" w:color="auto"/>
          </w:divBdr>
          <w:divsChild>
            <w:div w:id="92406632">
              <w:marLeft w:val="0"/>
              <w:marRight w:val="0"/>
              <w:marTop w:val="0"/>
              <w:marBottom w:val="0"/>
              <w:divBdr>
                <w:top w:val="none" w:sz="0" w:space="0" w:color="auto"/>
                <w:left w:val="none" w:sz="0" w:space="0" w:color="auto"/>
                <w:bottom w:val="none" w:sz="0" w:space="0" w:color="auto"/>
                <w:right w:val="none" w:sz="0" w:space="0" w:color="auto"/>
              </w:divBdr>
              <w:divsChild>
                <w:div w:id="1349285426">
                  <w:marLeft w:val="0"/>
                  <w:marRight w:val="0"/>
                  <w:marTop w:val="0"/>
                  <w:marBottom w:val="0"/>
                  <w:divBdr>
                    <w:top w:val="none" w:sz="0" w:space="0" w:color="auto"/>
                    <w:left w:val="none" w:sz="0" w:space="0" w:color="auto"/>
                    <w:bottom w:val="none" w:sz="0" w:space="0" w:color="auto"/>
                    <w:right w:val="none" w:sz="0" w:space="0" w:color="auto"/>
                  </w:divBdr>
                  <w:divsChild>
                    <w:div w:id="1847284137">
                      <w:marLeft w:val="0"/>
                      <w:marRight w:val="0"/>
                      <w:marTop w:val="0"/>
                      <w:marBottom w:val="0"/>
                      <w:divBdr>
                        <w:top w:val="none" w:sz="0" w:space="0" w:color="auto"/>
                        <w:left w:val="none" w:sz="0" w:space="0" w:color="auto"/>
                        <w:bottom w:val="none" w:sz="0" w:space="0" w:color="auto"/>
                        <w:right w:val="none" w:sz="0" w:space="0" w:color="auto"/>
                      </w:divBdr>
                      <w:divsChild>
                        <w:div w:id="1117985887">
                          <w:marLeft w:val="0"/>
                          <w:marRight w:val="0"/>
                          <w:marTop w:val="0"/>
                          <w:marBottom w:val="0"/>
                          <w:divBdr>
                            <w:top w:val="none" w:sz="0" w:space="0" w:color="auto"/>
                            <w:left w:val="none" w:sz="0" w:space="0" w:color="auto"/>
                            <w:bottom w:val="none" w:sz="0" w:space="0" w:color="auto"/>
                            <w:right w:val="none" w:sz="0" w:space="0" w:color="auto"/>
                          </w:divBdr>
                          <w:divsChild>
                            <w:div w:id="187264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404845">
      <w:bodyDiv w:val="1"/>
      <w:marLeft w:val="0"/>
      <w:marRight w:val="0"/>
      <w:marTop w:val="0"/>
      <w:marBottom w:val="0"/>
      <w:divBdr>
        <w:top w:val="none" w:sz="0" w:space="0" w:color="auto"/>
        <w:left w:val="none" w:sz="0" w:space="0" w:color="auto"/>
        <w:bottom w:val="none" w:sz="0" w:space="0" w:color="auto"/>
        <w:right w:val="none" w:sz="0" w:space="0" w:color="auto"/>
      </w:divBdr>
    </w:div>
    <w:div w:id="1900745602">
      <w:bodyDiv w:val="1"/>
      <w:marLeft w:val="0"/>
      <w:marRight w:val="0"/>
      <w:marTop w:val="0"/>
      <w:marBottom w:val="0"/>
      <w:divBdr>
        <w:top w:val="none" w:sz="0" w:space="0" w:color="auto"/>
        <w:left w:val="none" w:sz="0" w:space="0" w:color="auto"/>
        <w:bottom w:val="none" w:sz="0" w:space="0" w:color="auto"/>
        <w:right w:val="none" w:sz="0" w:space="0" w:color="auto"/>
      </w:divBdr>
    </w:div>
    <w:div w:id="1949585130">
      <w:bodyDiv w:val="1"/>
      <w:marLeft w:val="0"/>
      <w:marRight w:val="0"/>
      <w:marTop w:val="0"/>
      <w:marBottom w:val="0"/>
      <w:divBdr>
        <w:top w:val="none" w:sz="0" w:space="0" w:color="auto"/>
        <w:left w:val="none" w:sz="0" w:space="0" w:color="auto"/>
        <w:bottom w:val="none" w:sz="0" w:space="0" w:color="auto"/>
        <w:right w:val="none" w:sz="0" w:space="0" w:color="auto"/>
      </w:divBdr>
    </w:div>
    <w:div w:id="2013798458">
      <w:bodyDiv w:val="1"/>
      <w:marLeft w:val="0"/>
      <w:marRight w:val="0"/>
      <w:marTop w:val="0"/>
      <w:marBottom w:val="0"/>
      <w:divBdr>
        <w:top w:val="none" w:sz="0" w:space="0" w:color="auto"/>
        <w:left w:val="none" w:sz="0" w:space="0" w:color="auto"/>
        <w:bottom w:val="none" w:sz="0" w:space="0" w:color="auto"/>
        <w:right w:val="none" w:sz="0" w:space="0" w:color="auto"/>
      </w:divBdr>
      <w:divsChild>
        <w:div w:id="1300498179">
          <w:marLeft w:val="0"/>
          <w:marRight w:val="0"/>
          <w:marTop w:val="100"/>
          <w:marBottom w:val="100"/>
          <w:divBdr>
            <w:top w:val="none" w:sz="0" w:space="0" w:color="auto"/>
            <w:left w:val="none" w:sz="0" w:space="0" w:color="auto"/>
            <w:bottom w:val="none" w:sz="0" w:space="0" w:color="auto"/>
            <w:right w:val="none" w:sz="0" w:space="0" w:color="auto"/>
          </w:divBdr>
          <w:divsChild>
            <w:div w:id="1284463781">
              <w:marLeft w:val="0"/>
              <w:marRight w:val="0"/>
              <w:marTop w:val="0"/>
              <w:marBottom w:val="0"/>
              <w:divBdr>
                <w:top w:val="none" w:sz="0" w:space="0" w:color="auto"/>
                <w:left w:val="none" w:sz="0" w:space="0" w:color="auto"/>
                <w:bottom w:val="none" w:sz="0" w:space="0" w:color="auto"/>
                <w:right w:val="none" w:sz="0" w:space="0" w:color="auto"/>
              </w:divBdr>
              <w:divsChild>
                <w:div w:id="1992371695">
                  <w:marLeft w:val="0"/>
                  <w:marRight w:val="0"/>
                  <w:marTop w:val="0"/>
                  <w:marBottom w:val="0"/>
                  <w:divBdr>
                    <w:top w:val="none" w:sz="0" w:space="0" w:color="auto"/>
                    <w:left w:val="none" w:sz="0" w:space="0" w:color="auto"/>
                    <w:bottom w:val="none" w:sz="0" w:space="0" w:color="auto"/>
                    <w:right w:val="none" w:sz="0" w:space="0" w:color="auto"/>
                  </w:divBdr>
                  <w:divsChild>
                    <w:div w:id="1666588908">
                      <w:marLeft w:val="0"/>
                      <w:marRight w:val="0"/>
                      <w:marTop w:val="0"/>
                      <w:marBottom w:val="0"/>
                      <w:divBdr>
                        <w:top w:val="none" w:sz="0" w:space="0" w:color="auto"/>
                        <w:left w:val="none" w:sz="0" w:space="0" w:color="auto"/>
                        <w:bottom w:val="none" w:sz="0" w:space="0" w:color="auto"/>
                        <w:right w:val="none" w:sz="0" w:space="0" w:color="auto"/>
                      </w:divBdr>
                      <w:divsChild>
                        <w:div w:id="1699812249">
                          <w:marLeft w:val="0"/>
                          <w:marRight w:val="0"/>
                          <w:marTop w:val="0"/>
                          <w:marBottom w:val="0"/>
                          <w:divBdr>
                            <w:top w:val="none" w:sz="0" w:space="0" w:color="auto"/>
                            <w:left w:val="none" w:sz="0" w:space="0" w:color="auto"/>
                            <w:bottom w:val="none" w:sz="0" w:space="0" w:color="auto"/>
                            <w:right w:val="none" w:sz="0" w:space="0" w:color="auto"/>
                          </w:divBdr>
                          <w:divsChild>
                            <w:div w:id="73702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536608">
      <w:bodyDiv w:val="1"/>
      <w:marLeft w:val="0"/>
      <w:marRight w:val="0"/>
      <w:marTop w:val="0"/>
      <w:marBottom w:val="0"/>
      <w:divBdr>
        <w:top w:val="none" w:sz="0" w:space="0" w:color="auto"/>
        <w:left w:val="none" w:sz="0" w:space="0" w:color="auto"/>
        <w:bottom w:val="none" w:sz="0" w:space="0" w:color="auto"/>
        <w:right w:val="none" w:sz="0" w:space="0" w:color="auto"/>
      </w:divBdr>
    </w:div>
    <w:div w:id="2056617941">
      <w:bodyDiv w:val="1"/>
      <w:marLeft w:val="0"/>
      <w:marRight w:val="0"/>
      <w:marTop w:val="0"/>
      <w:marBottom w:val="0"/>
      <w:divBdr>
        <w:top w:val="none" w:sz="0" w:space="0" w:color="auto"/>
        <w:left w:val="none" w:sz="0" w:space="0" w:color="auto"/>
        <w:bottom w:val="none" w:sz="0" w:space="0" w:color="auto"/>
        <w:right w:val="none" w:sz="0" w:space="0" w:color="auto"/>
      </w:divBdr>
      <w:divsChild>
        <w:div w:id="284847105">
          <w:marLeft w:val="0"/>
          <w:marRight w:val="0"/>
          <w:marTop w:val="100"/>
          <w:marBottom w:val="100"/>
          <w:divBdr>
            <w:top w:val="none" w:sz="0" w:space="0" w:color="auto"/>
            <w:left w:val="none" w:sz="0" w:space="0" w:color="auto"/>
            <w:bottom w:val="none" w:sz="0" w:space="0" w:color="auto"/>
            <w:right w:val="none" w:sz="0" w:space="0" w:color="auto"/>
          </w:divBdr>
          <w:divsChild>
            <w:div w:id="1844124644">
              <w:marLeft w:val="0"/>
              <w:marRight w:val="0"/>
              <w:marTop w:val="0"/>
              <w:marBottom w:val="0"/>
              <w:divBdr>
                <w:top w:val="none" w:sz="0" w:space="0" w:color="auto"/>
                <w:left w:val="none" w:sz="0" w:space="0" w:color="auto"/>
                <w:bottom w:val="none" w:sz="0" w:space="0" w:color="auto"/>
                <w:right w:val="none" w:sz="0" w:space="0" w:color="auto"/>
              </w:divBdr>
              <w:divsChild>
                <w:div w:id="2109618059">
                  <w:marLeft w:val="0"/>
                  <w:marRight w:val="0"/>
                  <w:marTop w:val="0"/>
                  <w:marBottom w:val="0"/>
                  <w:divBdr>
                    <w:top w:val="none" w:sz="0" w:space="0" w:color="auto"/>
                    <w:left w:val="none" w:sz="0" w:space="0" w:color="auto"/>
                    <w:bottom w:val="none" w:sz="0" w:space="0" w:color="auto"/>
                    <w:right w:val="none" w:sz="0" w:space="0" w:color="auto"/>
                  </w:divBdr>
                  <w:divsChild>
                    <w:div w:id="581912605">
                      <w:marLeft w:val="0"/>
                      <w:marRight w:val="0"/>
                      <w:marTop w:val="0"/>
                      <w:marBottom w:val="0"/>
                      <w:divBdr>
                        <w:top w:val="none" w:sz="0" w:space="0" w:color="auto"/>
                        <w:left w:val="none" w:sz="0" w:space="0" w:color="auto"/>
                        <w:bottom w:val="none" w:sz="0" w:space="0" w:color="auto"/>
                        <w:right w:val="none" w:sz="0" w:space="0" w:color="auto"/>
                      </w:divBdr>
                      <w:divsChild>
                        <w:div w:id="1851678898">
                          <w:marLeft w:val="0"/>
                          <w:marRight w:val="0"/>
                          <w:marTop w:val="0"/>
                          <w:marBottom w:val="0"/>
                          <w:divBdr>
                            <w:top w:val="none" w:sz="0" w:space="0" w:color="auto"/>
                            <w:left w:val="none" w:sz="0" w:space="0" w:color="auto"/>
                            <w:bottom w:val="none" w:sz="0" w:space="0" w:color="auto"/>
                            <w:right w:val="none" w:sz="0" w:space="0" w:color="auto"/>
                          </w:divBdr>
                          <w:divsChild>
                            <w:div w:id="79305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83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F75419D0FAA684289F6B3C2626B2664" ma:contentTypeVersion="1" ma:contentTypeDescription="Create a new document." ma:contentTypeScope="" ma:versionID="abf132d018d12cd31490fa6945389a9d">
  <xsd:schema xmlns:xsd="http://www.w3.org/2001/XMLSchema" xmlns:xs="http://www.w3.org/2001/XMLSchema" xmlns:p="http://schemas.microsoft.com/office/2006/metadata/properties" xmlns:ns2="c8959887-3f4e-4d44-a6f5-6166199f98d1" targetNamespace="http://schemas.microsoft.com/office/2006/metadata/properties" ma:root="true" ma:fieldsID="c7fc8ce24945c862d5ffb3d009defb38" ns2:_="">
    <xsd:import namespace="c8959887-3f4e-4d44-a6f5-6166199f98d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59887-3f4e-4d44-a6f5-6166199f98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8959887-3f4e-4d44-a6f5-6166199f98d1">5XRE4DEZQWKJ-35-798</_dlc_DocId>
    <_dlc_DocIdUrl xmlns="c8959887-3f4e-4d44-a6f5-6166199f98d1">
      <Url>http://spkportal/sites/hid/_layouts/15/DocIdRedir.aspx?ID=5XRE4DEZQWKJ-35-798</Url>
      <Description>5XRE4DEZQWKJ-35-798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DC051-EFFC-497E-8E3F-6407751FF5E7}">
  <ds:schemaRefs>
    <ds:schemaRef ds:uri="http://schemas.microsoft.com/sharepoint/events"/>
  </ds:schemaRefs>
</ds:datastoreItem>
</file>

<file path=customXml/itemProps2.xml><?xml version="1.0" encoding="utf-8"?>
<ds:datastoreItem xmlns:ds="http://schemas.openxmlformats.org/officeDocument/2006/customXml" ds:itemID="{77037B08-5559-4F18-8A7E-711A0175B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59887-3f4e-4d44-a6f5-6166199f9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C2C232-B697-4986-9416-EDFFB6EF44BD}">
  <ds:schemaRefs>
    <ds:schemaRef ds:uri="http://schemas.microsoft.com/office/2006/metadata/properties"/>
    <ds:schemaRef ds:uri="http://schemas.openxmlformats.org/package/2006/metadata/core-properties"/>
    <ds:schemaRef ds:uri="http://purl.org/dc/dcmitype/"/>
    <ds:schemaRef ds:uri="http://purl.org/dc/elements/1.1/"/>
    <ds:schemaRef ds:uri="c8959887-3f4e-4d44-a6f5-6166199f98d1"/>
    <ds:schemaRef ds:uri="http://schemas.microsoft.com/office/2006/documentManagement/types"/>
    <ds:schemaRef ds:uri="http://purl.org/dc/term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0B8DAE3C-35B3-44FA-ACA9-14ABA8C8BF0B}">
  <ds:schemaRefs>
    <ds:schemaRef ds:uri="http://schemas.microsoft.com/sharepoint/v3/contenttype/forms"/>
  </ds:schemaRefs>
</ds:datastoreItem>
</file>

<file path=customXml/itemProps5.xml><?xml version="1.0" encoding="utf-8"?>
<ds:datastoreItem xmlns:ds="http://schemas.openxmlformats.org/officeDocument/2006/customXml" ds:itemID="{3AF5ACD8-ABC6-460E-8855-6C950DA59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7406</Characters>
  <Application>Microsoft Office Word</Application>
  <DocSecurity>0</DocSecurity>
  <Lines>61</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Zülfer EROL</dc:creator>
  <cp:keywords/>
  <dc:description/>
  <cp:lastModifiedBy>Derya GÜNER</cp:lastModifiedBy>
  <cp:revision>2</cp:revision>
  <cp:lastPrinted>2021-07-14T05:43:00Z</cp:lastPrinted>
  <dcterms:created xsi:type="dcterms:W3CDTF">2021-07-26T07:44:00Z</dcterms:created>
  <dcterms:modified xsi:type="dcterms:W3CDTF">2021-07-26T07:44:00Z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a2aba69a-243a-4bcc-b8ff-765b3b2baf5e</vt:lpwstr>
  </property>
  <property fmtid="{D5CDD505-2E9C-101B-9397-08002B2CF9AE}" pid="3" name="ContentTypeId">
    <vt:lpwstr>0x0101002F75419D0FAA684289F6B3C2626B2664</vt:lpwstr>
  </property>
</Properties>
</file>