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48BD3" w14:textId="77777777" w:rsidR="00447CE2" w:rsidRPr="00801728" w:rsidRDefault="00BA2C7D" w:rsidP="00447CE2">
      <w:pPr>
        <w:spacing w:after="0"/>
        <w:ind w:firstLine="708"/>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E</w:t>
      </w:r>
      <w:r w:rsidR="00447CE2" w:rsidRPr="00801728">
        <w:rPr>
          <w:rFonts w:ascii="Times New Roman" w:eastAsia="ヒラギノ明朝 Pro W3" w:hAnsi="Times New Roman" w:cs="Times New Roman"/>
          <w:b/>
          <w:color w:val="000000" w:themeColor="text1"/>
          <w:sz w:val="24"/>
          <w:szCs w:val="24"/>
        </w:rPr>
        <w:t>K - I</w:t>
      </w:r>
    </w:p>
    <w:p w14:paraId="5654F9E3" w14:textId="77777777" w:rsidR="00447CE2" w:rsidRPr="00801728" w:rsidRDefault="00447CE2" w:rsidP="002462E7">
      <w:pPr>
        <w:spacing w:after="0"/>
        <w:ind w:firstLine="708"/>
        <w:rPr>
          <w:rFonts w:ascii="Times New Roman" w:eastAsia="ヒラギノ明朝 Pro W3" w:hAnsi="Times New Roman" w:cs="Times New Roman"/>
          <w:color w:val="000000" w:themeColor="text1"/>
          <w:sz w:val="24"/>
          <w:szCs w:val="24"/>
        </w:rPr>
      </w:pPr>
    </w:p>
    <w:p w14:paraId="15036A4F" w14:textId="77777777" w:rsidR="00447CE2" w:rsidRPr="00801728" w:rsidRDefault="00447CE2" w:rsidP="00037925">
      <w:pPr>
        <w:spacing w:after="0"/>
        <w:ind w:firstLine="708"/>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EKLER İÇİN GEÇERLİ TANIMLAR</w:t>
      </w:r>
    </w:p>
    <w:p w14:paraId="3F12214E" w14:textId="77777777" w:rsidR="00447CE2" w:rsidRPr="00801728" w:rsidRDefault="00447CE2" w:rsidP="00447CE2">
      <w:pPr>
        <w:spacing w:after="0"/>
        <w:ind w:firstLine="708"/>
        <w:rPr>
          <w:rFonts w:ascii="Times New Roman" w:eastAsia="ヒラギノ明朝 Pro W3" w:hAnsi="Times New Roman" w:cs="Times New Roman"/>
          <w:b/>
          <w:color w:val="000000" w:themeColor="text1"/>
          <w:sz w:val="24"/>
          <w:szCs w:val="24"/>
        </w:rPr>
      </w:pPr>
    </w:p>
    <w:p w14:paraId="3594878D" w14:textId="77777777" w:rsidR="00447CE2" w:rsidRPr="00801728" w:rsidRDefault="005D596C" w:rsidP="005D596C">
      <w:pPr>
        <w:pStyle w:val="metin"/>
        <w:spacing w:before="0" w:beforeAutospacing="0" w:after="0" w:afterAutospacing="0" w:line="240" w:lineRule="atLeast"/>
        <w:ind w:firstLine="566"/>
        <w:rPr>
          <w:color w:val="000000" w:themeColor="text1"/>
          <w:szCs w:val="18"/>
        </w:rPr>
      </w:pPr>
      <w:r w:rsidRPr="00801728">
        <w:rPr>
          <w:color w:val="000000" w:themeColor="text1"/>
          <w:szCs w:val="18"/>
        </w:rPr>
        <w:t xml:space="preserve">1. </w:t>
      </w:r>
      <w:r w:rsidR="00037925" w:rsidRPr="00801728">
        <w:rPr>
          <w:color w:val="000000" w:themeColor="text1"/>
          <w:szCs w:val="18"/>
        </w:rPr>
        <w:t>E</w:t>
      </w:r>
      <w:r w:rsidR="00447CE2" w:rsidRPr="00801728">
        <w:rPr>
          <w:color w:val="000000" w:themeColor="text1"/>
          <w:szCs w:val="18"/>
        </w:rPr>
        <w:t>klerin amaçları doğrultusunda, aşağıdaki tanımlar uygulanır:</w:t>
      </w:r>
    </w:p>
    <w:p w14:paraId="1E20FA60" w14:textId="735F787B" w:rsidR="00E23605" w:rsidRPr="00801728" w:rsidRDefault="00E23605" w:rsidP="00E23605">
      <w:pPr>
        <w:pStyle w:val="metin"/>
        <w:spacing w:after="0" w:line="240" w:lineRule="atLeast"/>
        <w:ind w:firstLine="566"/>
        <w:rPr>
          <w:color w:val="000000" w:themeColor="text1"/>
          <w:szCs w:val="18"/>
        </w:rPr>
      </w:pPr>
      <w:r w:rsidRPr="00801728">
        <w:rPr>
          <w:color w:val="000000" w:themeColor="text1"/>
          <w:szCs w:val="18"/>
        </w:rPr>
        <w:t>a) Alternatif metin: Ekran cihazlarının grafiği oluşturamadığı veya ses sentezi uygulamalarına giriş gibi erişilebilirliğe yardımcı olunduğu yerlerde, grafiksel olmayan formda sunulmasına izin veren bir grafiğe alternatif olarak sağlanan metni,</w:t>
      </w:r>
    </w:p>
    <w:p w14:paraId="309DEE9C" w14:textId="6C722567" w:rsidR="00B308E4" w:rsidRPr="00801728" w:rsidRDefault="005B0948" w:rsidP="00E23605">
      <w:pPr>
        <w:pStyle w:val="metin"/>
        <w:spacing w:after="0" w:line="240" w:lineRule="atLeast"/>
        <w:ind w:firstLine="566"/>
        <w:rPr>
          <w:color w:val="000000" w:themeColor="text1"/>
          <w:szCs w:val="18"/>
        </w:rPr>
      </w:pPr>
      <w:r w:rsidRPr="00801728">
        <w:rPr>
          <w:color w:val="000000" w:themeColor="text1"/>
          <w:szCs w:val="18"/>
        </w:rPr>
        <w:t xml:space="preserve">b) </w:t>
      </w:r>
      <w:r w:rsidR="00B308E4" w:rsidRPr="00801728">
        <w:rPr>
          <w:color w:val="000000" w:themeColor="text1"/>
          <w:szCs w:val="18"/>
        </w:rPr>
        <w:t>Beyan edilen değerler: Bakanlık tarafından uygunluğun doğrulanması için</w:t>
      </w:r>
      <w:r w:rsidR="00B80D4B">
        <w:rPr>
          <w:color w:val="000000" w:themeColor="text1"/>
          <w:szCs w:val="18"/>
        </w:rPr>
        <w:t xml:space="preserve"> Enerji Etiketlemesi Çerçeve Yönetmeliğinin 5 inci maddesinin beşinci fıkrası uyarınca</w:t>
      </w:r>
      <w:r w:rsidR="00B308E4" w:rsidRPr="00801728">
        <w:rPr>
          <w:color w:val="000000" w:themeColor="text1"/>
          <w:szCs w:val="18"/>
        </w:rPr>
        <w:t xml:space="preserve"> </w:t>
      </w:r>
      <w:r w:rsidR="00E465C7" w:rsidRPr="00801728">
        <w:rPr>
          <w:color w:val="000000" w:themeColor="text1"/>
          <w:szCs w:val="18"/>
        </w:rPr>
        <w:t>6</w:t>
      </w:r>
      <w:r w:rsidR="00B308E4" w:rsidRPr="00801728">
        <w:rPr>
          <w:color w:val="000000" w:themeColor="text1"/>
          <w:szCs w:val="18"/>
        </w:rPr>
        <w:t xml:space="preserve"> </w:t>
      </w:r>
      <w:proofErr w:type="spellStart"/>
      <w:r w:rsidR="00B308E4" w:rsidRPr="00801728">
        <w:rPr>
          <w:color w:val="000000" w:themeColor="text1"/>
          <w:szCs w:val="18"/>
        </w:rPr>
        <w:t>nc</w:t>
      </w:r>
      <w:r w:rsidR="00E465C7" w:rsidRPr="00801728">
        <w:rPr>
          <w:color w:val="000000" w:themeColor="text1"/>
          <w:szCs w:val="18"/>
        </w:rPr>
        <w:t>ı</w:t>
      </w:r>
      <w:proofErr w:type="spellEnd"/>
      <w:r w:rsidR="00B308E4" w:rsidRPr="00801728">
        <w:rPr>
          <w:color w:val="000000" w:themeColor="text1"/>
          <w:szCs w:val="18"/>
        </w:rPr>
        <w:t xml:space="preserve"> maddenin </w:t>
      </w:r>
      <w:r w:rsidR="007C2A69">
        <w:rPr>
          <w:color w:val="000000" w:themeColor="text1"/>
          <w:szCs w:val="18"/>
        </w:rPr>
        <w:t>bir</w:t>
      </w:r>
      <w:r w:rsidR="003D1C98">
        <w:rPr>
          <w:color w:val="000000" w:themeColor="text1"/>
          <w:szCs w:val="18"/>
        </w:rPr>
        <w:t>i</w:t>
      </w:r>
      <w:r w:rsidR="00B308E4" w:rsidRPr="00801728">
        <w:rPr>
          <w:color w:val="000000" w:themeColor="text1"/>
          <w:szCs w:val="18"/>
        </w:rPr>
        <w:t>nci fıkrasın</w:t>
      </w:r>
      <w:r w:rsidR="00E465C7" w:rsidRPr="00801728">
        <w:rPr>
          <w:color w:val="000000" w:themeColor="text1"/>
          <w:szCs w:val="18"/>
        </w:rPr>
        <w:t>ın (ç) bendi ve Ek-</w:t>
      </w:r>
      <w:proofErr w:type="spellStart"/>
      <w:r w:rsidR="00E465C7" w:rsidRPr="00801728">
        <w:rPr>
          <w:color w:val="000000" w:themeColor="text1"/>
          <w:szCs w:val="18"/>
        </w:rPr>
        <w:t>IV’e</w:t>
      </w:r>
      <w:proofErr w:type="spellEnd"/>
      <w:r w:rsidR="00B308E4" w:rsidRPr="00801728">
        <w:rPr>
          <w:color w:val="000000" w:themeColor="text1"/>
          <w:szCs w:val="18"/>
        </w:rPr>
        <w:t xml:space="preserve"> göre belirlenen, hesaplanan veya ölçülen teknik parametreler için tedarikçi tarafından sağlanan değerleri,</w:t>
      </w:r>
    </w:p>
    <w:p w14:paraId="18B40C61" w14:textId="2E91EA86" w:rsidR="00D30076" w:rsidRPr="00801728" w:rsidRDefault="005B0948" w:rsidP="00D30076">
      <w:pPr>
        <w:pStyle w:val="metin"/>
        <w:spacing w:after="0" w:line="240" w:lineRule="atLeast"/>
        <w:ind w:firstLine="566"/>
        <w:rPr>
          <w:color w:val="000000" w:themeColor="text1"/>
          <w:szCs w:val="18"/>
        </w:rPr>
      </w:pPr>
      <w:r w:rsidRPr="00801728">
        <w:rPr>
          <w:color w:val="000000" w:themeColor="text1"/>
          <w:szCs w:val="18"/>
        </w:rPr>
        <w:t>c</w:t>
      </w:r>
      <w:r w:rsidR="00D30076" w:rsidRPr="00801728">
        <w:rPr>
          <w:color w:val="000000" w:themeColor="text1"/>
          <w:szCs w:val="18"/>
        </w:rPr>
        <w:t>) Birleşik dolap: Dikey ve yatay bir dolaptan teşhir ve açma yönlerini birleştiren doğrudan satış işlevli soğutma cihazını,</w:t>
      </w:r>
    </w:p>
    <w:p w14:paraId="27D9A073" w14:textId="36BE7285" w:rsidR="00D30076" w:rsidRPr="00801728" w:rsidRDefault="005B0948" w:rsidP="00D30076">
      <w:pPr>
        <w:pStyle w:val="metin"/>
        <w:spacing w:after="0" w:line="240" w:lineRule="atLeast"/>
        <w:ind w:firstLine="566"/>
        <w:rPr>
          <w:color w:val="000000" w:themeColor="text1"/>
          <w:szCs w:val="18"/>
        </w:rPr>
      </w:pPr>
      <w:r w:rsidRPr="00801728">
        <w:rPr>
          <w:color w:val="000000" w:themeColor="text1"/>
          <w:szCs w:val="18"/>
        </w:rPr>
        <w:t>ç</w:t>
      </w:r>
      <w:r w:rsidR="00D30076" w:rsidRPr="00801728">
        <w:rPr>
          <w:color w:val="000000" w:themeColor="text1"/>
          <w:szCs w:val="18"/>
        </w:rPr>
        <w:t xml:space="preserve">) Bütünleşik dolap: Bir kompresör ve </w:t>
      </w:r>
      <w:proofErr w:type="spellStart"/>
      <w:r w:rsidR="00D30076" w:rsidRPr="00801728">
        <w:rPr>
          <w:color w:val="000000" w:themeColor="text1"/>
          <w:szCs w:val="18"/>
        </w:rPr>
        <w:t>yoğuşturma</w:t>
      </w:r>
      <w:proofErr w:type="spellEnd"/>
      <w:r w:rsidR="00D30076" w:rsidRPr="00801728">
        <w:rPr>
          <w:color w:val="000000" w:themeColor="text1"/>
          <w:szCs w:val="18"/>
        </w:rPr>
        <w:t xml:space="preserve"> ünitesi içeren bütünleşik bir soğutma sistemine sahip doğrudan satış işlevli soğutma cihazını,</w:t>
      </w:r>
    </w:p>
    <w:p w14:paraId="7231F9A8" w14:textId="032FEEE3" w:rsidR="00E23605" w:rsidRPr="00801728" w:rsidRDefault="005B0948" w:rsidP="00E23605">
      <w:pPr>
        <w:pStyle w:val="metin"/>
        <w:spacing w:after="0" w:line="240" w:lineRule="atLeast"/>
        <w:ind w:firstLine="566"/>
        <w:rPr>
          <w:color w:val="000000" w:themeColor="text1"/>
          <w:szCs w:val="18"/>
        </w:rPr>
      </w:pPr>
      <w:r w:rsidRPr="00801728">
        <w:rPr>
          <w:color w:val="000000" w:themeColor="text1"/>
          <w:szCs w:val="18"/>
        </w:rPr>
        <w:t>d</w:t>
      </w:r>
      <w:r w:rsidR="00E23605" w:rsidRPr="00801728">
        <w:rPr>
          <w:color w:val="000000" w:themeColor="text1"/>
          <w:szCs w:val="18"/>
        </w:rPr>
        <w:t>) Çoklu sıcaklı</w:t>
      </w:r>
      <w:r w:rsidR="00D30076" w:rsidRPr="00801728">
        <w:rPr>
          <w:color w:val="000000" w:themeColor="text1"/>
          <w:szCs w:val="18"/>
        </w:rPr>
        <w:t xml:space="preserve">ğa sahip </w:t>
      </w:r>
      <w:r w:rsidR="00E23605" w:rsidRPr="00801728">
        <w:rPr>
          <w:color w:val="000000" w:themeColor="text1"/>
          <w:szCs w:val="18"/>
        </w:rPr>
        <w:t xml:space="preserve">otomat: Farklı </w:t>
      </w:r>
      <w:r w:rsidR="005464B1" w:rsidRPr="00801728">
        <w:rPr>
          <w:color w:val="000000" w:themeColor="text1"/>
          <w:szCs w:val="18"/>
        </w:rPr>
        <w:t xml:space="preserve">işlem </w:t>
      </w:r>
      <w:r w:rsidR="00E23605" w:rsidRPr="00801728">
        <w:rPr>
          <w:color w:val="000000" w:themeColor="text1"/>
          <w:szCs w:val="18"/>
        </w:rPr>
        <w:t>sıcaklıklarına sahip en az iki bölme içeren soğutmalı otomatı,</w:t>
      </w:r>
    </w:p>
    <w:p w14:paraId="0243987F" w14:textId="3720841D" w:rsidR="00E23605" w:rsidRPr="00801728" w:rsidRDefault="005B0948" w:rsidP="00E23605">
      <w:pPr>
        <w:pStyle w:val="metin"/>
        <w:spacing w:after="0" w:line="240" w:lineRule="atLeast"/>
        <w:ind w:firstLine="566"/>
        <w:rPr>
          <w:color w:val="000000" w:themeColor="text1"/>
          <w:szCs w:val="18"/>
        </w:rPr>
      </w:pPr>
      <w:r w:rsidRPr="00801728">
        <w:rPr>
          <w:color w:val="000000" w:themeColor="text1"/>
          <w:szCs w:val="18"/>
        </w:rPr>
        <w:t>e</w:t>
      </w:r>
      <w:r w:rsidR="00E23605" w:rsidRPr="00801728">
        <w:rPr>
          <w:color w:val="000000" w:themeColor="text1"/>
          <w:szCs w:val="18"/>
        </w:rPr>
        <w:t>) Dikey dolap: Dikey veya eğimli teşhir açıklığına sahip doğrudan satış işlevli soğutma cihazını,</w:t>
      </w:r>
    </w:p>
    <w:p w14:paraId="763DFA5A" w14:textId="3D3F14F3" w:rsidR="00E23605" w:rsidRPr="00801728" w:rsidRDefault="005B0948" w:rsidP="00E23605">
      <w:pPr>
        <w:pStyle w:val="metin"/>
        <w:spacing w:after="0" w:line="240" w:lineRule="atLeast"/>
        <w:ind w:firstLine="566"/>
        <w:rPr>
          <w:color w:val="000000" w:themeColor="text1"/>
          <w:szCs w:val="18"/>
        </w:rPr>
      </w:pPr>
      <w:r w:rsidRPr="00801728">
        <w:rPr>
          <w:color w:val="000000" w:themeColor="text1"/>
          <w:szCs w:val="18"/>
        </w:rPr>
        <w:t>f</w:t>
      </w:r>
      <w:r w:rsidR="00E23605" w:rsidRPr="00801728">
        <w:rPr>
          <w:color w:val="000000" w:themeColor="text1"/>
          <w:szCs w:val="18"/>
        </w:rPr>
        <w:t>) Dokunmatik ekran: Bir tablet bilgisayar, taşınabilir (</w:t>
      </w:r>
      <w:proofErr w:type="spellStart"/>
      <w:r w:rsidR="00E23605" w:rsidRPr="00801728">
        <w:rPr>
          <w:color w:val="000000" w:themeColor="text1"/>
          <w:szCs w:val="18"/>
        </w:rPr>
        <w:t>slate</w:t>
      </w:r>
      <w:proofErr w:type="spellEnd"/>
      <w:r w:rsidR="00E23605" w:rsidRPr="00801728">
        <w:rPr>
          <w:color w:val="000000" w:themeColor="text1"/>
          <w:szCs w:val="18"/>
        </w:rPr>
        <w:t>) bilgisayar veya bir akıllı telefon gibi ürünlerde bulunan dokunmaya yanıt veren ekranı,</w:t>
      </w:r>
    </w:p>
    <w:p w14:paraId="42BA5412" w14:textId="5474894E" w:rsidR="00E23605" w:rsidRPr="00801728" w:rsidRDefault="005B0948" w:rsidP="00E23605">
      <w:pPr>
        <w:pStyle w:val="metin"/>
        <w:spacing w:after="0" w:line="240" w:lineRule="atLeast"/>
        <w:ind w:firstLine="566"/>
        <w:rPr>
          <w:color w:val="000000" w:themeColor="text1"/>
          <w:szCs w:val="18"/>
        </w:rPr>
      </w:pPr>
      <w:r w:rsidRPr="00801728">
        <w:rPr>
          <w:color w:val="000000" w:themeColor="text1"/>
          <w:szCs w:val="18"/>
        </w:rPr>
        <w:t>g</w:t>
      </w:r>
      <w:r w:rsidR="00E23605" w:rsidRPr="00801728">
        <w:rPr>
          <w:color w:val="000000" w:themeColor="text1"/>
          <w:szCs w:val="18"/>
        </w:rPr>
        <w:t>) Dondurma dolabı</w:t>
      </w:r>
      <w:r w:rsidR="00E465C7" w:rsidRPr="00801728">
        <w:rPr>
          <w:color w:val="000000" w:themeColor="text1"/>
          <w:szCs w:val="18"/>
        </w:rPr>
        <w:t>:</w:t>
      </w:r>
      <w:r w:rsidR="00E23605" w:rsidRPr="00801728">
        <w:rPr>
          <w:color w:val="000000" w:themeColor="text1"/>
          <w:szCs w:val="18"/>
        </w:rPr>
        <w:t xml:space="preserve"> </w:t>
      </w:r>
      <w:r w:rsidR="00E465C7" w:rsidRPr="00801728">
        <w:rPr>
          <w:color w:val="000000" w:themeColor="text1"/>
          <w:szCs w:val="18"/>
        </w:rPr>
        <w:t xml:space="preserve">Net hacim ≤ 600 litre (L) olan ve sadece şeffaf kapaklı olanlarında net hacim </w:t>
      </w:r>
      <w:r w:rsidR="00A5248D" w:rsidRPr="00801728">
        <w:rPr>
          <w:color w:val="000000" w:themeColor="text1"/>
          <w:szCs w:val="18"/>
        </w:rPr>
        <w:t xml:space="preserve">TDA </w:t>
      </w:r>
      <w:r w:rsidR="00E465C7" w:rsidRPr="00801728">
        <w:rPr>
          <w:color w:val="000000" w:themeColor="text1"/>
          <w:szCs w:val="18"/>
        </w:rPr>
        <w:t>≥ 0,35 metre (m) ile bölünerek bulunan, tüketicinin önceden paketlenmiş dondurmaya erişimini üstten şeffaf olmayan veya şeffaf bir kapağı açarak aldığı, önceden paketlenmiş dondurmayı saklamak ve / veya teşhir etmek ve satmak için tasarlanan yatay kapalı dolabı,</w:t>
      </w:r>
    </w:p>
    <w:p w14:paraId="01380D63" w14:textId="32483886" w:rsidR="00E23605" w:rsidRPr="00801728" w:rsidRDefault="005B0948" w:rsidP="00E23605">
      <w:pPr>
        <w:pStyle w:val="metin"/>
        <w:spacing w:after="0" w:line="240" w:lineRule="atLeast"/>
        <w:ind w:firstLine="566"/>
        <w:rPr>
          <w:color w:val="000000" w:themeColor="text1"/>
          <w:szCs w:val="18"/>
        </w:rPr>
      </w:pPr>
      <w:proofErr w:type="gramStart"/>
      <w:r w:rsidRPr="00801728">
        <w:rPr>
          <w:color w:val="000000" w:themeColor="text1"/>
          <w:szCs w:val="18"/>
        </w:rPr>
        <w:t>ğ</w:t>
      </w:r>
      <w:proofErr w:type="gramEnd"/>
      <w:r w:rsidR="00E23605" w:rsidRPr="00801728">
        <w:rPr>
          <w:color w:val="000000" w:themeColor="text1"/>
          <w:szCs w:val="18"/>
        </w:rPr>
        <w:t>) Dondurma te</w:t>
      </w:r>
      <w:r w:rsidRPr="00801728">
        <w:rPr>
          <w:color w:val="000000" w:themeColor="text1"/>
          <w:szCs w:val="18"/>
        </w:rPr>
        <w:t>zgahı</w:t>
      </w:r>
      <w:r w:rsidR="00E23605" w:rsidRPr="00801728">
        <w:rPr>
          <w:color w:val="000000" w:themeColor="text1"/>
          <w:szCs w:val="18"/>
        </w:rPr>
        <w:t>: Ek-</w:t>
      </w:r>
      <w:proofErr w:type="spellStart"/>
      <w:r w:rsidR="00E23605" w:rsidRPr="00801728">
        <w:rPr>
          <w:color w:val="000000" w:themeColor="text1"/>
          <w:szCs w:val="18"/>
        </w:rPr>
        <w:t>IV</w:t>
      </w:r>
      <w:r w:rsidR="003D1C98">
        <w:rPr>
          <w:color w:val="000000" w:themeColor="text1"/>
          <w:szCs w:val="18"/>
        </w:rPr>
        <w:t>’ün</w:t>
      </w:r>
      <w:proofErr w:type="spellEnd"/>
      <w:r w:rsidR="00E23605" w:rsidRPr="00801728">
        <w:rPr>
          <w:color w:val="000000" w:themeColor="text1"/>
          <w:szCs w:val="18"/>
        </w:rPr>
        <w:t xml:space="preserve"> Tablo 4’</w:t>
      </w:r>
      <w:r w:rsidR="003D1C98">
        <w:rPr>
          <w:color w:val="000000" w:themeColor="text1"/>
          <w:szCs w:val="18"/>
        </w:rPr>
        <w:t>ünde</w:t>
      </w:r>
      <w:r w:rsidR="00E23605" w:rsidRPr="00801728">
        <w:rPr>
          <w:color w:val="000000" w:themeColor="text1"/>
          <w:szCs w:val="18"/>
        </w:rPr>
        <w:t xml:space="preserve"> belirtildiği şekilde, öngörülen sıcaklık sınırları dâhilinde, dondurmanın saklanabileceği, teşhir edilebileceği ve karıştırılabileceği, doğrudan satış işlevli soğutma cihazını,</w:t>
      </w:r>
    </w:p>
    <w:p w14:paraId="7FF18B65" w14:textId="421ECE0C" w:rsidR="007F4A4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h) Dondurucu: Dolapta saklanan ürünlerin sıcaklığını donma işlemi sıcaklığında sürekli tutan, doğrudan satış işlevli soğutma cihazını,</w:t>
      </w:r>
    </w:p>
    <w:p w14:paraId="5E663015" w14:textId="6C55A3C4"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ı</w:t>
      </w:r>
      <w:r w:rsidR="00E23605" w:rsidRPr="00801728">
        <w:rPr>
          <w:color w:val="000000" w:themeColor="text1"/>
          <w:szCs w:val="18"/>
        </w:rPr>
        <w:t>) Görüntüleme mekanizması: Dokunmatik ekrana veya kullanıcılara internet içeriğini görüntülemek için kullanılan diğer görsel teknolojilere sahip olan herhangi bir ekranı,</w:t>
      </w:r>
    </w:p>
    <w:p w14:paraId="114F7A69" w14:textId="260FC97C"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i</w:t>
      </w:r>
      <w:r w:rsidR="00E23605" w:rsidRPr="00801728">
        <w:rPr>
          <w:color w:val="000000" w:themeColor="text1"/>
          <w:szCs w:val="18"/>
        </w:rPr>
        <w:t>) Günlük enerji tüketimi (</w:t>
      </w:r>
      <w:proofErr w:type="spellStart"/>
      <w:r w:rsidR="00E23605" w:rsidRPr="00801728">
        <w:rPr>
          <w:color w:val="000000" w:themeColor="text1"/>
          <w:szCs w:val="18"/>
        </w:rPr>
        <w:t>E</w:t>
      </w:r>
      <w:r w:rsidR="00E23605" w:rsidRPr="00801728">
        <w:rPr>
          <w:color w:val="000000" w:themeColor="text1"/>
          <w:szCs w:val="18"/>
          <w:vertAlign w:val="subscript"/>
        </w:rPr>
        <w:t>daily</w:t>
      </w:r>
      <w:proofErr w:type="spellEnd"/>
      <w:r w:rsidR="00E23605" w:rsidRPr="00801728">
        <w:rPr>
          <w:color w:val="000000" w:themeColor="text1"/>
          <w:szCs w:val="18"/>
        </w:rPr>
        <w:t xml:space="preserve">): Günde </w:t>
      </w:r>
      <w:proofErr w:type="spellStart"/>
      <w:r w:rsidR="00E23605" w:rsidRPr="00801728">
        <w:rPr>
          <w:color w:val="000000" w:themeColor="text1"/>
          <w:szCs w:val="18"/>
        </w:rPr>
        <w:t>kilowatt</w:t>
      </w:r>
      <w:proofErr w:type="spellEnd"/>
      <w:r w:rsidR="00E23605" w:rsidRPr="00801728">
        <w:rPr>
          <w:color w:val="000000" w:themeColor="text1"/>
          <w:szCs w:val="18"/>
        </w:rPr>
        <w:t xml:space="preserve"> saat olarak ifade edilen (</w:t>
      </w:r>
      <w:proofErr w:type="spellStart"/>
      <w:r w:rsidR="00E23605" w:rsidRPr="00801728">
        <w:rPr>
          <w:color w:val="000000" w:themeColor="text1"/>
          <w:szCs w:val="18"/>
        </w:rPr>
        <w:t>kWh</w:t>
      </w:r>
      <w:proofErr w:type="spellEnd"/>
      <w:r w:rsidR="00E23605" w:rsidRPr="00801728">
        <w:rPr>
          <w:color w:val="000000" w:themeColor="text1"/>
          <w:szCs w:val="18"/>
        </w:rPr>
        <w:t xml:space="preserve"> / 24h), referans koşullarında 24 saatin üzerinde doğrudan satış işlevli soğutma cihazı tarafından kullanılan enerjiyi,</w:t>
      </w:r>
    </w:p>
    <w:p w14:paraId="3117D8D9" w14:textId="11ACDE39"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lastRenderedPageBreak/>
        <w:t>j</w:t>
      </w:r>
      <w:r w:rsidR="00E23605" w:rsidRPr="00801728">
        <w:rPr>
          <w:color w:val="000000" w:themeColor="text1"/>
          <w:szCs w:val="18"/>
        </w:rPr>
        <w:t>) İç içe geçmiş ekran:</w:t>
      </w:r>
      <w:r w:rsidR="00E23605" w:rsidRPr="00801728">
        <w:rPr>
          <w:color w:val="000000" w:themeColor="text1"/>
        </w:rPr>
        <w:t xml:space="preserve"> </w:t>
      </w:r>
      <w:r w:rsidR="00E23605" w:rsidRPr="00801728">
        <w:rPr>
          <w:color w:val="000000" w:themeColor="text1"/>
          <w:szCs w:val="18"/>
        </w:rPr>
        <w:t>Bir görüntü veya veri kümesine fare ile tıklanması veya fare yuvarlaması veya başka bir görüntü veya veri kümesinin dokunsal ekran genişlemesi ile erişildiği herhangi bir görsel ara</w:t>
      </w:r>
      <w:r w:rsidR="00E3472B">
        <w:rPr>
          <w:color w:val="000000" w:themeColor="text1"/>
          <w:szCs w:val="18"/>
        </w:rPr>
        <w:t xml:space="preserve"> </w:t>
      </w:r>
      <w:r w:rsidR="00E23605" w:rsidRPr="00801728">
        <w:rPr>
          <w:color w:val="000000" w:themeColor="text1"/>
          <w:szCs w:val="18"/>
        </w:rPr>
        <w:t xml:space="preserve">yüzünü,   </w:t>
      </w:r>
    </w:p>
    <w:p w14:paraId="7AE6DA57" w14:textId="3E547305"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k</w:t>
      </w:r>
      <w:r w:rsidR="00E23605" w:rsidRPr="00801728">
        <w:rPr>
          <w:color w:val="000000" w:themeColor="text1"/>
          <w:szCs w:val="18"/>
        </w:rPr>
        <w:t xml:space="preserve">) İçecek soğutucusu: </w:t>
      </w:r>
      <w:r w:rsidR="00766652" w:rsidRPr="00801728">
        <w:rPr>
          <w:color w:val="000000" w:themeColor="text1"/>
          <w:szCs w:val="18"/>
        </w:rPr>
        <w:t>Belirli bir hızda, ortam sıcaklığının altında yerleştirilen, belirtilen sıcaklıklarda satılmak üzere, ortam sıcaklığında</w:t>
      </w:r>
      <w:r w:rsidR="007C2A69">
        <w:rPr>
          <w:color w:val="000000" w:themeColor="text1"/>
          <w:szCs w:val="18"/>
        </w:rPr>
        <w:t xml:space="preserve"> şarap hariç olmak üzere</w:t>
      </w:r>
      <w:r w:rsidR="000921F6">
        <w:rPr>
          <w:color w:val="000000" w:themeColor="text1"/>
          <w:szCs w:val="18"/>
        </w:rPr>
        <w:t>,</w:t>
      </w:r>
      <w:r w:rsidR="00766652" w:rsidRPr="00801728">
        <w:rPr>
          <w:color w:val="000000" w:themeColor="text1"/>
          <w:szCs w:val="18"/>
        </w:rPr>
        <w:t xml:space="preserve"> paketlenmiş bozulabilir olmayan içecekleri soğutmak için tasarlanan, içeceklere açık taraflardan veya bir veya daha fazla kapı, çekmece veya her ikisi ile </w:t>
      </w:r>
      <w:r w:rsidR="00A5248D" w:rsidRPr="00801728">
        <w:rPr>
          <w:color w:val="000000" w:themeColor="text1"/>
          <w:szCs w:val="18"/>
        </w:rPr>
        <w:t xml:space="preserve">doğrudan </w:t>
      </w:r>
      <w:r w:rsidR="00766652" w:rsidRPr="00801728">
        <w:rPr>
          <w:color w:val="000000" w:themeColor="text1"/>
          <w:szCs w:val="18"/>
        </w:rPr>
        <w:t>erişimi sağlayan, içeceklerin bozulmayan doğası göz önüne alındığında enerji tasarrufu için talep olmadığı dönemlerde soğutucunun içindeki sıcaklığı artırabilen doğrudan satış işlevli soğutma cihazını,</w:t>
      </w:r>
    </w:p>
    <w:p w14:paraId="635E5AA3" w14:textId="0A4D9379"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l</w:t>
      </w:r>
      <w:r w:rsidR="00E23605" w:rsidRPr="00801728">
        <w:rPr>
          <w:color w:val="000000" w:themeColor="text1"/>
          <w:szCs w:val="18"/>
        </w:rPr>
        <w:t>) İklim sınıfı katsayısı (CC): Soğutma cihazının tasarlandığı ortam koşullarındaki farkı açıklayan bir düzeltme katsayısını,</w:t>
      </w:r>
    </w:p>
    <w:p w14:paraId="55B86817" w14:textId="06DC1542" w:rsidR="00E23605" w:rsidRPr="00801728" w:rsidRDefault="007F4A45" w:rsidP="005B0948">
      <w:pPr>
        <w:pStyle w:val="metin"/>
        <w:spacing w:after="0" w:line="240" w:lineRule="atLeast"/>
        <w:ind w:firstLine="566"/>
        <w:rPr>
          <w:color w:val="000000" w:themeColor="text1"/>
          <w:szCs w:val="18"/>
        </w:rPr>
      </w:pPr>
      <w:r w:rsidRPr="00801728">
        <w:rPr>
          <w:color w:val="000000" w:themeColor="text1"/>
          <w:szCs w:val="18"/>
        </w:rPr>
        <w:t>m</w:t>
      </w:r>
      <w:r w:rsidR="00E23605" w:rsidRPr="00801728">
        <w:rPr>
          <w:color w:val="000000" w:themeColor="text1"/>
          <w:szCs w:val="18"/>
        </w:rPr>
        <w:t>) Kare kodu (QR):</w:t>
      </w:r>
      <w:r w:rsidR="00E23605" w:rsidRPr="00801728">
        <w:rPr>
          <w:color w:val="000000" w:themeColor="text1"/>
        </w:rPr>
        <w:t xml:space="preserve"> </w:t>
      </w:r>
      <w:r w:rsidR="00AA0C68" w:rsidRPr="00AA0C68">
        <w:rPr>
          <w:color w:val="000000" w:themeColor="text1"/>
          <w:szCs w:val="18"/>
        </w:rPr>
        <w:t xml:space="preserve">Ürün veri tabanının kamuya açık bölümündeki veya tedarikçinin kendi internet sitesindeki ürün bilgilerine bağlanan bir ürün modelinin enerji etiketinde yer alan bir matris yapıyı,   </w:t>
      </w:r>
    </w:p>
    <w:p w14:paraId="67BF5DFA" w14:textId="40E6401D"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n</w:t>
      </w:r>
      <w:r w:rsidR="00E23605" w:rsidRPr="00801728">
        <w:rPr>
          <w:color w:val="000000" w:themeColor="text1"/>
          <w:szCs w:val="18"/>
        </w:rPr>
        <w:t>) M-paket: Sıcaklık ölçüm cihazı ile donatılan bir test paketini,</w:t>
      </w:r>
    </w:p>
    <w:p w14:paraId="338539A8" w14:textId="2D141DF9"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o</w:t>
      </w:r>
      <w:r w:rsidR="00167BC7" w:rsidRPr="00801728">
        <w:rPr>
          <w:color w:val="000000" w:themeColor="text1"/>
          <w:szCs w:val="18"/>
        </w:rPr>
        <w:t xml:space="preserve">) </w:t>
      </w:r>
      <w:r w:rsidR="00E23605" w:rsidRPr="00801728">
        <w:rPr>
          <w:color w:val="000000" w:themeColor="text1"/>
          <w:szCs w:val="18"/>
        </w:rPr>
        <w:t>M ve N: Ek-IV Tablo 3’te belirtilen değerlerle, enerji kullanımının toplam teşhir alanını veya hacme bağlılığını dikkate alan modelleme parametrelerini,</w:t>
      </w:r>
    </w:p>
    <w:p w14:paraId="1901A2D9" w14:textId="50485634"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ö</w:t>
      </w:r>
      <w:r w:rsidR="00167BC7" w:rsidRPr="00801728">
        <w:rPr>
          <w:color w:val="000000" w:themeColor="text1"/>
          <w:szCs w:val="18"/>
        </w:rPr>
        <w:t xml:space="preserve">) </w:t>
      </w:r>
      <w:r w:rsidR="00E23605" w:rsidRPr="00801728">
        <w:rPr>
          <w:color w:val="000000" w:themeColor="text1"/>
          <w:szCs w:val="18"/>
        </w:rPr>
        <w:t>P:</w:t>
      </w:r>
      <w:r w:rsidR="00E23605" w:rsidRPr="00801728">
        <w:rPr>
          <w:color w:val="000000" w:themeColor="text1"/>
        </w:rPr>
        <w:t xml:space="preserve"> </w:t>
      </w:r>
      <w:r w:rsidR="00D30076" w:rsidRPr="00801728">
        <w:rPr>
          <w:color w:val="000000" w:themeColor="text1"/>
          <w:szCs w:val="18"/>
        </w:rPr>
        <w:t>Bütünleşik</w:t>
      </w:r>
      <w:r w:rsidR="00E23605" w:rsidRPr="00801728">
        <w:rPr>
          <w:color w:val="000000" w:themeColor="text1"/>
          <w:szCs w:val="18"/>
        </w:rPr>
        <w:t xml:space="preserve"> ve erişilebilir dolaplar arasındaki farkı açıklayan düzeltme katsayısını,</w:t>
      </w:r>
    </w:p>
    <w:p w14:paraId="6ED116E0" w14:textId="04DE0A51"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p</w:t>
      </w:r>
      <w:r w:rsidR="00167BC7" w:rsidRPr="00801728">
        <w:rPr>
          <w:color w:val="000000" w:themeColor="text1"/>
          <w:szCs w:val="18"/>
        </w:rPr>
        <w:t xml:space="preserve">) </w:t>
      </w:r>
      <w:r w:rsidR="00E23605" w:rsidRPr="00801728">
        <w:rPr>
          <w:color w:val="000000" w:themeColor="text1"/>
          <w:szCs w:val="18"/>
        </w:rPr>
        <w:t xml:space="preserve">Sıcaklık katsayısı (C): </w:t>
      </w:r>
      <w:r w:rsidR="005464B1" w:rsidRPr="00801728">
        <w:rPr>
          <w:color w:val="000000" w:themeColor="text1"/>
          <w:szCs w:val="18"/>
        </w:rPr>
        <w:t>İşlem</w:t>
      </w:r>
      <w:r w:rsidR="00E23605" w:rsidRPr="00801728">
        <w:rPr>
          <w:color w:val="000000" w:themeColor="text1"/>
          <w:szCs w:val="18"/>
        </w:rPr>
        <w:t xml:space="preserve"> sıcaklığı farkını açıklayan bir düzeltme katsayısını,</w:t>
      </w:r>
    </w:p>
    <w:p w14:paraId="66678A7B" w14:textId="0B1E722D" w:rsidR="00E23605" w:rsidRPr="00801728" w:rsidRDefault="007F4A45" w:rsidP="00E23605">
      <w:pPr>
        <w:pStyle w:val="metin"/>
        <w:spacing w:after="0" w:line="240" w:lineRule="atLeast"/>
        <w:ind w:firstLine="566"/>
        <w:rPr>
          <w:color w:val="000000" w:themeColor="text1"/>
          <w:szCs w:val="18"/>
        </w:rPr>
      </w:pPr>
      <w:r w:rsidRPr="00801728">
        <w:rPr>
          <w:color w:val="000000" w:themeColor="text1"/>
          <w:szCs w:val="18"/>
        </w:rPr>
        <w:t>r</w:t>
      </w:r>
      <w:r w:rsidR="00167BC7" w:rsidRPr="00801728">
        <w:rPr>
          <w:color w:val="000000" w:themeColor="text1"/>
          <w:szCs w:val="18"/>
        </w:rPr>
        <w:t xml:space="preserve">) </w:t>
      </w:r>
      <w:r w:rsidR="00E23605" w:rsidRPr="00801728">
        <w:rPr>
          <w:color w:val="000000" w:themeColor="text1"/>
          <w:szCs w:val="18"/>
        </w:rPr>
        <w:t>Soğutucu: Dolap içerisinde saklanan ürünlerin sıcaklığını sürekli olarak çil işlemi sıcaklığında tutan doğrudan satış işlevli soğutma cihazını,</w:t>
      </w:r>
    </w:p>
    <w:p w14:paraId="6ADF4B61" w14:textId="436CB06B" w:rsidR="00E23605" w:rsidRPr="00801728" w:rsidRDefault="00D30076" w:rsidP="00E23605">
      <w:pPr>
        <w:pStyle w:val="metin"/>
        <w:spacing w:after="0" w:line="240" w:lineRule="atLeast"/>
        <w:ind w:firstLine="566"/>
        <w:rPr>
          <w:color w:val="000000" w:themeColor="text1"/>
          <w:szCs w:val="18"/>
        </w:rPr>
      </w:pPr>
      <w:r w:rsidRPr="00801728">
        <w:rPr>
          <w:color w:val="000000" w:themeColor="text1"/>
          <w:szCs w:val="18"/>
        </w:rPr>
        <w:t>s</w:t>
      </w:r>
      <w:r w:rsidR="00167BC7" w:rsidRPr="00801728">
        <w:rPr>
          <w:color w:val="000000" w:themeColor="text1"/>
          <w:szCs w:val="18"/>
        </w:rPr>
        <w:t xml:space="preserve">) </w:t>
      </w:r>
      <w:r w:rsidR="00E23605" w:rsidRPr="00801728">
        <w:rPr>
          <w:color w:val="000000" w:themeColor="text1"/>
          <w:szCs w:val="18"/>
        </w:rPr>
        <w:t>Standart yıllık enerji tüketimi (SAE):</w:t>
      </w:r>
      <w:r w:rsidR="00E23605" w:rsidRPr="00801728">
        <w:rPr>
          <w:color w:val="000000" w:themeColor="text1"/>
        </w:rPr>
        <w:t xml:space="preserve"> </w:t>
      </w:r>
      <w:r w:rsidR="00E23605" w:rsidRPr="00801728">
        <w:rPr>
          <w:color w:val="000000" w:themeColor="text1"/>
          <w:szCs w:val="18"/>
        </w:rPr>
        <w:t>Ek-</w:t>
      </w:r>
      <w:proofErr w:type="spellStart"/>
      <w:r w:rsidR="00E23605" w:rsidRPr="00801728">
        <w:rPr>
          <w:color w:val="000000" w:themeColor="text1"/>
          <w:szCs w:val="18"/>
        </w:rPr>
        <w:t>IV</w:t>
      </w:r>
      <w:r w:rsidR="003D1C98">
        <w:rPr>
          <w:color w:val="000000" w:themeColor="text1"/>
          <w:szCs w:val="18"/>
        </w:rPr>
        <w:t>’ün</w:t>
      </w:r>
      <w:proofErr w:type="spellEnd"/>
      <w:r w:rsidR="00E23605" w:rsidRPr="00801728">
        <w:rPr>
          <w:color w:val="000000" w:themeColor="text1"/>
          <w:szCs w:val="18"/>
        </w:rPr>
        <w:t xml:space="preserve"> 2 </w:t>
      </w:r>
      <w:proofErr w:type="spellStart"/>
      <w:r w:rsidR="00E23605" w:rsidRPr="00801728">
        <w:rPr>
          <w:color w:val="000000" w:themeColor="text1"/>
          <w:szCs w:val="18"/>
        </w:rPr>
        <w:t>nci</w:t>
      </w:r>
      <w:proofErr w:type="spellEnd"/>
      <w:r w:rsidR="00E23605" w:rsidRPr="00801728">
        <w:rPr>
          <w:color w:val="000000" w:themeColor="text1"/>
          <w:szCs w:val="18"/>
        </w:rPr>
        <w:t xml:space="preserve"> madde</w:t>
      </w:r>
      <w:r w:rsidR="003D1C98">
        <w:rPr>
          <w:color w:val="000000" w:themeColor="text1"/>
          <w:szCs w:val="18"/>
        </w:rPr>
        <w:t>sinin</w:t>
      </w:r>
      <w:r w:rsidR="00E23605" w:rsidRPr="00801728">
        <w:rPr>
          <w:color w:val="000000" w:themeColor="text1"/>
          <w:szCs w:val="18"/>
        </w:rPr>
        <w:t xml:space="preserve"> (c) bendine göre hesaplanan,</w:t>
      </w:r>
      <w:r w:rsidR="00E23605" w:rsidRPr="00801728">
        <w:rPr>
          <w:color w:val="000000" w:themeColor="text1"/>
        </w:rPr>
        <w:t xml:space="preserve"> </w:t>
      </w:r>
      <w:r w:rsidR="00E23605" w:rsidRPr="00801728">
        <w:rPr>
          <w:color w:val="000000" w:themeColor="text1"/>
          <w:szCs w:val="18"/>
        </w:rPr>
        <w:t xml:space="preserve">yılda </w:t>
      </w:r>
      <w:proofErr w:type="spellStart"/>
      <w:r w:rsidR="00E23605" w:rsidRPr="00801728">
        <w:rPr>
          <w:color w:val="000000" w:themeColor="text1"/>
          <w:szCs w:val="18"/>
        </w:rPr>
        <w:t>kilowatt</w:t>
      </w:r>
      <w:proofErr w:type="spellEnd"/>
      <w:r w:rsidR="00E23605" w:rsidRPr="00801728">
        <w:rPr>
          <w:color w:val="000000" w:themeColor="text1"/>
          <w:szCs w:val="18"/>
        </w:rPr>
        <w:t xml:space="preserve"> saat (</w:t>
      </w:r>
      <w:proofErr w:type="spellStart"/>
      <w:r w:rsidR="00E23605" w:rsidRPr="00801728">
        <w:rPr>
          <w:color w:val="000000" w:themeColor="text1"/>
          <w:szCs w:val="18"/>
        </w:rPr>
        <w:t>kWh</w:t>
      </w:r>
      <w:proofErr w:type="spellEnd"/>
      <w:r w:rsidR="00E23605" w:rsidRPr="00801728">
        <w:rPr>
          <w:color w:val="000000" w:themeColor="text1"/>
          <w:szCs w:val="18"/>
        </w:rPr>
        <w:t xml:space="preserve"> / a) olarak ifade edilen, doğrudan satış işlevli soğutma cihazının referans yıllık enerji tüketimini,</w:t>
      </w:r>
    </w:p>
    <w:p w14:paraId="135BC599" w14:textId="245C23C4" w:rsidR="00E23605" w:rsidRPr="00801728" w:rsidRDefault="00D30076" w:rsidP="00E23605">
      <w:pPr>
        <w:pStyle w:val="metin"/>
        <w:spacing w:after="0" w:line="240" w:lineRule="atLeast"/>
        <w:ind w:firstLine="566"/>
        <w:rPr>
          <w:color w:val="000000" w:themeColor="text1"/>
          <w:szCs w:val="18"/>
        </w:rPr>
      </w:pPr>
      <w:proofErr w:type="gramStart"/>
      <w:r w:rsidRPr="00801728">
        <w:rPr>
          <w:color w:val="000000" w:themeColor="text1"/>
          <w:szCs w:val="18"/>
        </w:rPr>
        <w:t>ş</w:t>
      </w:r>
      <w:proofErr w:type="gramEnd"/>
      <w:r w:rsidR="00167BC7" w:rsidRPr="00801728">
        <w:rPr>
          <w:color w:val="000000" w:themeColor="text1"/>
          <w:szCs w:val="18"/>
        </w:rPr>
        <w:t>)</w:t>
      </w:r>
      <w:r w:rsidR="007F4A45" w:rsidRPr="00801728">
        <w:rPr>
          <w:color w:val="000000" w:themeColor="text1"/>
          <w:szCs w:val="18"/>
        </w:rPr>
        <w:t xml:space="preserve"> </w:t>
      </w:r>
      <w:r w:rsidR="00C315FC" w:rsidRPr="00C315FC">
        <w:rPr>
          <w:b/>
          <w:color w:val="000000" w:themeColor="text1"/>
          <w:szCs w:val="18"/>
        </w:rPr>
        <w:t xml:space="preserve">(Mülga:RG-7/10/2022-31976) </w:t>
      </w:r>
    </w:p>
    <w:p w14:paraId="42B82DB6" w14:textId="44D83CC8" w:rsidR="0063382E" w:rsidRPr="00801728" w:rsidRDefault="00D30076" w:rsidP="0063382E">
      <w:pPr>
        <w:pStyle w:val="metin"/>
        <w:spacing w:after="0" w:line="240" w:lineRule="atLeast"/>
        <w:ind w:firstLine="566"/>
        <w:rPr>
          <w:color w:val="000000" w:themeColor="text1"/>
          <w:szCs w:val="18"/>
        </w:rPr>
      </w:pPr>
      <w:r w:rsidRPr="00801728">
        <w:rPr>
          <w:color w:val="000000" w:themeColor="text1"/>
          <w:szCs w:val="18"/>
        </w:rPr>
        <w:t>t</w:t>
      </w:r>
      <w:r w:rsidR="00167BC7" w:rsidRPr="00801728">
        <w:rPr>
          <w:color w:val="000000" w:themeColor="text1"/>
          <w:szCs w:val="18"/>
        </w:rPr>
        <w:t xml:space="preserve">) </w:t>
      </w:r>
      <w:r w:rsidR="0063382E" w:rsidRPr="00801728">
        <w:rPr>
          <w:color w:val="000000" w:themeColor="text1"/>
          <w:szCs w:val="18"/>
        </w:rPr>
        <w:t>Şeffaf kapak: Kapı yüzeyinin en az % 75'ini kaplayan ve nihai kullanıcının içindeki öğeleri açıkça görmesini sağlayan şeffaf bir malzemeden yapılmış kapağı,</w:t>
      </w:r>
    </w:p>
    <w:p w14:paraId="36A0A0BE" w14:textId="321536F8" w:rsidR="005B0948" w:rsidRPr="00801728" w:rsidRDefault="005B0948" w:rsidP="0063382E">
      <w:pPr>
        <w:pStyle w:val="metin"/>
        <w:spacing w:after="0" w:line="240" w:lineRule="atLeast"/>
        <w:ind w:firstLine="566"/>
        <w:rPr>
          <w:color w:val="000000" w:themeColor="text1"/>
          <w:szCs w:val="18"/>
        </w:rPr>
      </w:pPr>
      <w:r w:rsidRPr="00801728">
        <w:rPr>
          <w:color w:val="000000" w:themeColor="text1"/>
          <w:szCs w:val="18"/>
        </w:rPr>
        <w:t>u) Tekerlekli dolap: Konulduğu yerde, ürünlerin doğrudan paletlerinde veya rulolarında, alt ön kısmını kaldırarak, kaydırarak veya çıkararak içine yerleştirilebilen, teşhir edilmesini sağlayan süpermarket muhafaza dolabını,</w:t>
      </w:r>
    </w:p>
    <w:p w14:paraId="2EBE82A0" w14:textId="501F0F5E" w:rsidR="00101389" w:rsidRPr="00801728" w:rsidRDefault="005B0948" w:rsidP="00101389">
      <w:pPr>
        <w:pStyle w:val="metin"/>
        <w:spacing w:after="0" w:line="240" w:lineRule="atLeast"/>
        <w:ind w:firstLine="566"/>
        <w:rPr>
          <w:color w:val="000000" w:themeColor="text1"/>
          <w:szCs w:val="18"/>
        </w:rPr>
      </w:pPr>
      <w:proofErr w:type="gramStart"/>
      <w:r w:rsidRPr="00801728">
        <w:rPr>
          <w:color w:val="000000" w:themeColor="text1"/>
          <w:szCs w:val="18"/>
        </w:rPr>
        <w:t>ü</w:t>
      </w:r>
      <w:proofErr w:type="gramEnd"/>
      <w:r w:rsidR="00167BC7" w:rsidRPr="00801728">
        <w:rPr>
          <w:color w:val="000000" w:themeColor="text1"/>
          <w:szCs w:val="18"/>
        </w:rPr>
        <w:t xml:space="preserve">) </w:t>
      </w:r>
      <w:r w:rsidR="0063382E" w:rsidRPr="00801728">
        <w:rPr>
          <w:color w:val="000000" w:themeColor="text1"/>
          <w:szCs w:val="18"/>
        </w:rPr>
        <w:t>Toplam teşhir alanı (</w:t>
      </w:r>
      <w:r w:rsidR="00A5248D" w:rsidRPr="00801728">
        <w:rPr>
          <w:color w:val="000000" w:themeColor="text1"/>
          <w:szCs w:val="18"/>
        </w:rPr>
        <w:t>TDA</w:t>
      </w:r>
      <w:r w:rsidR="0063382E" w:rsidRPr="00801728">
        <w:rPr>
          <w:color w:val="000000" w:themeColor="text1"/>
          <w:szCs w:val="18"/>
        </w:rPr>
        <w:t xml:space="preserve">): </w:t>
      </w:r>
      <w:r w:rsidR="00101389" w:rsidRPr="00801728">
        <w:rPr>
          <w:color w:val="000000" w:themeColor="text1"/>
          <w:szCs w:val="18"/>
        </w:rPr>
        <w:t>Metrekare olarak ifade edilen, net hacmin yatay ve dikey olarak yansıtılan yüzey alanlarının toplamı ile tanımlanan, camdan görülebilir alan da dahil olmak üzere toplam görünür gıda maddeleri ve diğer eşyaların alanını,</w:t>
      </w:r>
    </w:p>
    <w:p w14:paraId="41F4C222" w14:textId="2BB35F26" w:rsidR="00E23605" w:rsidRPr="00801728" w:rsidRDefault="005B0948" w:rsidP="00E23605">
      <w:pPr>
        <w:pStyle w:val="metin"/>
        <w:spacing w:after="0" w:line="240" w:lineRule="atLeast"/>
        <w:ind w:firstLine="566"/>
        <w:rPr>
          <w:color w:val="000000" w:themeColor="text1"/>
          <w:szCs w:val="18"/>
        </w:rPr>
      </w:pPr>
      <w:r w:rsidRPr="00801728">
        <w:rPr>
          <w:color w:val="000000" w:themeColor="text1"/>
          <w:szCs w:val="18"/>
        </w:rPr>
        <w:t>v</w:t>
      </w:r>
      <w:r w:rsidR="00167BC7" w:rsidRPr="00801728">
        <w:rPr>
          <w:color w:val="000000" w:themeColor="text1"/>
          <w:szCs w:val="18"/>
        </w:rPr>
        <w:t xml:space="preserve">) </w:t>
      </w:r>
      <w:r w:rsidR="00E23605" w:rsidRPr="00801728">
        <w:rPr>
          <w:color w:val="000000" w:themeColor="text1"/>
          <w:szCs w:val="18"/>
        </w:rPr>
        <w:t>Yarı dikey dolap: Toplam yüksekliği 1,5 metreyi geçmeyen dikey veya eğimli teşhir açıklığına sahip dikey dolabı,</w:t>
      </w:r>
    </w:p>
    <w:p w14:paraId="65C86A8A" w14:textId="1D85864F" w:rsidR="0063382E" w:rsidRPr="00801728" w:rsidRDefault="005B0948" w:rsidP="00101389">
      <w:pPr>
        <w:pStyle w:val="metin"/>
        <w:spacing w:after="0" w:line="240" w:lineRule="atLeast"/>
        <w:ind w:firstLine="566"/>
        <w:rPr>
          <w:color w:val="000000" w:themeColor="text1"/>
          <w:szCs w:val="18"/>
        </w:rPr>
      </w:pPr>
      <w:r w:rsidRPr="00801728">
        <w:rPr>
          <w:color w:val="000000" w:themeColor="text1"/>
          <w:szCs w:val="18"/>
        </w:rPr>
        <w:lastRenderedPageBreak/>
        <w:t>y</w:t>
      </w:r>
      <w:r w:rsidR="00167BC7" w:rsidRPr="00801728">
        <w:rPr>
          <w:color w:val="000000" w:themeColor="text1"/>
          <w:szCs w:val="18"/>
        </w:rPr>
        <w:t xml:space="preserve">) </w:t>
      </w:r>
      <w:r w:rsidR="00101389" w:rsidRPr="00801728">
        <w:rPr>
          <w:color w:val="000000" w:themeColor="text1"/>
          <w:szCs w:val="18"/>
        </w:rPr>
        <w:t xml:space="preserve">Yıllık enerji tüketimi (AE): </w:t>
      </w:r>
      <w:r w:rsidR="00DD2952" w:rsidRPr="00801728">
        <w:rPr>
          <w:color w:val="000000" w:themeColor="text1"/>
          <w:szCs w:val="18"/>
        </w:rPr>
        <w:t>Ek-</w:t>
      </w:r>
      <w:proofErr w:type="spellStart"/>
      <w:r w:rsidR="00101389" w:rsidRPr="00801728">
        <w:rPr>
          <w:color w:val="000000" w:themeColor="text1"/>
          <w:szCs w:val="18"/>
        </w:rPr>
        <w:t>IV</w:t>
      </w:r>
      <w:r w:rsidR="00124780">
        <w:rPr>
          <w:color w:val="000000" w:themeColor="text1"/>
          <w:szCs w:val="18"/>
        </w:rPr>
        <w:t>’ün</w:t>
      </w:r>
      <w:proofErr w:type="spellEnd"/>
      <w:r w:rsidR="00101389" w:rsidRPr="00801728">
        <w:rPr>
          <w:color w:val="000000" w:themeColor="text1"/>
          <w:szCs w:val="18"/>
        </w:rPr>
        <w:t xml:space="preserve"> </w:t>
      </w:r>
      <w:r w:rsidR="007F4A45" w:rsidRPr="00801728">
        <w:rPr>
          <w:color w:val="000000" w:themeColor="text1"/>
          <w:szCs w:val="18"/>
        </w:rPr>
        <w:t>3</w:t>
      </w:r>
      <w:r w:rsidR="00101389" w:rsidRPr="00801728">
        <w:rPr>
          <w:color w:val="000000" w:themeColor="text1"/>
          <w:szCs w:val="18"/>
        </w:rPr>
        <w:t xml:space="preserve"> </w:t>
      </w:r>
      <w:r w:rsidR="007F4A45" w:rsidRPr="00801728">
        <w:rPr>
          <w:color w:val="000000" w:themeColor="text1"/>
          <w:szCs w:val="18"/>
        </w:rPr>
        <w:t>ü</w:t>
      </w:r>
      <w:r w:rsidR="00101389" w:rsidRPr="00801728">
        <w:rPr>
          <w:color w:val="000000" w:themeColor="text1"/>
          <w:szCs w:val="18"/>
        </w:rPr>
        <w:t>nc</w:t>
      </w:r>
      <w:r w:rsidR="007F4A45" w:rsidRPr="00801728">
        <w:rPr>
          <w:color w:val="000000" w:themeColor="text1"/>
          <w:szCs w:val="18"/>
        </w:rPr>
        <w:t>ü</w:t>
      </w:r>
      <w:r w:rsidR="00101389" w:rsidRPr="00801728">
        <w:rPr>
          <w:color w:val="000000" w:themeColor="text1"/>
          <w:szCs w:val="18"/>
        </w:rPr>
        <w:t xml:space="preserve"> madde</w:t>
      </w:r>
      <w:r w:rsidR="00124780">
        <w:rPr>
          <w:color w:val="000000" w:themeColor="text1"/>
          <w:szCs w:val="18"/>
        </w:rPr>
        <w:t>sinin</w:t>
      </w:r>
      <w:r w:rsidR="00101389" w:rsidRPr="00801728">
        <w:rPr>
          <w:color w:val="000000" w:themeColor="text1"/>
          <w:szCs w:val="18"/>
        </w:rPr>
        <w:t xml:space="preserve"> (b) bendine göre hesaplanan, ortalama günlük enerji tüketiminin 365 gün ile çarpılmasıyla elde edilen, yılda </w:t>
      </w:r>
      <w:proofErr w:type="spellStart"/>
      <w:r w:rsidR="00101389" w:rsidRPr="00801728">
        <w:rPr>
          <w:color w:val="000000" w:themeColor="text1"/>
          <w:szCs w:val="18"/>
        </w:rPr>
        <w:t>kilowatt</w:t>
      </w:r>
      <w:proofErr w:type="spellEnd"/>
      <w:r w:rsidR="00101389" w:rsidRPr="00801728">
        <w:rPr>
          <w:color w:val="000000" w:themeColor="text1"/>
          <w:szCs w:val="18"/>
        </w:rPr>
        <w:t xml:space="preserve"> saat (</w:t>
      </w:r>
      <w:proofErr w:type="spellStart"/>
      <w:r w:rsidR="00101389" w:rsidRPr="00801728">
        <w:rPr>
          <w:color w:val="000000" w:themeColor="text1"/>
          <w:szCs w:val="18"/>
        </w:rPr>
        <w:t>kWh</w:t>
      </w:r>
      <w:proofErr w:type="spellEnd"/>
      <w:r w:rsidR="00101389" w:rsidRPr="00801728">
        <w:rPr>
          <w:color w:val="000000" w:themeColor="text1"/>
          <w:szCs w:val="18"/>
        </w:rPr>
        <w:t xml:space="preserve"> / a) olarak ifade edilen değeri,</w:t>
      </w:r>
    </w:p>
    <w:p w14:paraId="54AC2851" w14:textId="77777777" w:rsidR="000400EC" w:rsidRPr="00801728" w:rsidRDefault="000400EC" w:rsidP="000400EC">
      <w:pPr>
        <w:pStyle w:val="metin"/>
        <w:spacing w:after="0" w:line="240" w:lineRule="atLeast"/>
        <w:ind w:firstLine="566"/>
        <w:rPr>
          <w:color w:val="000000" w:themeColor="text1"/>
          <w:szCs w:val="18"/>
        </w:rPr>
      </w:pPr>
    </w:p>
    <w:p w14:paraId="6B9392C0" w14:textId="77777777" w:rsidR="000400EC" w:rsidRPr="00801728" w:rsidRDefault="000400EC" w:rsidP="000400EC">
      <w:pPr>
        <w:pStyle w:val="metin"/>
        <w:spacing w:after="0" w:line="240" w:lineRule="atLeast"/>
        <w:ind w:firstLine="566"/>
        <w:rPr>
          <w:color w:val="000000" w:themeColor="text1"/>
          <w:szCs w:val="18"/>
        </w:rPr>
      </w:pPr>
    </w:p>
    <w:p w14:paraId="1771BC19"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0149D7BD"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08E61A2C"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7E86B969"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1183FC07"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0F68529E"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3036221C"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27C7542E"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24F5318B"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6D7A6A40"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0C4B0167"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3481927A"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69DD25CA"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63FF9D8F"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604C555B"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6B737F2A"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48E258CE"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2E75BC11"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75BC9ADC"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5F8DDD16"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606775DF"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7C21E6E4"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3BA3B4D6"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125D40E6"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1E8F7227"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001AF74C"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258DC9C5"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4B825605"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622AE2AB"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2246A6B2"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0B75B5B6"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3DC8BFB0" w14:textId="77777777" w:rsidR="00CE45CF" w:rsidRPr="00801728" w:rsidRDefault="00CE45CF" w:rsidP="005D596C">
      <w:pPr>
        <w:pStyle w:val="metin"/>
        <w:spacing w:before="0" w:beforeAutospacing="0" w:after="0" w:afterAutospacing="0" w:line="240" w:lineRule="atLeast"/>
        <w:ind w:firstLine="566"/>
        <w:rPr>
          <w:color w:val="000000" w:themeColor="text1"/>
          <w:szCs w:val="18"/>
        </w:rPr>
      </w:pPr>
    </w:p>
    <w:p w14:paraId="596EA218" w14:textId="77777777" w:rsidR="009F524B" w:rsidRPr="00801728" w:rsidRDefault="009F524B" w:rsidP="002608A4">
      <w:pPr>
        <w:spacing w:after="0"/>
        <w:ind w:left="567"/>
        <w:rPr>
          <w:rFonts w:ascii="Times New Roman" w:eastAsia="ヒラギノ明朝 Pro W3" w:hAnsi="Times New Roman" w:cs="Times New Roman"/>
          <w:color w:val="000000" w:themeColor="text1"/>
          <w:sz w:val="24"/>
          <w:szCs w:val="24"/>
        </w:rPr>
      </w:pPr>
    </w:p>
    <w:p w14:paraId="044D66C9" w14:textId="77777777" w:rsidR="00512497" w:rsidRPr="00801728" w:rsidRDefault="00512497" w:rsidP="002608A4">
      <w:pPr>
        <w:spacing w:after="0"/>
        <w:ind w:left="567"/>
        <w:rPr>
          <w:rFonts w:ascii="Times New Roman" w:eastAsia="ヒラギノ明朝 Pro W3" w:hAnsi="Times New Roman" w:cs="Times New Roman"/>
          <w:color w:val="000000" w:themeColor="text1"/>
          <w:sz w:val="24"/>
          <w:szCs w:val="24"/>
        </w:rPr>
      </w:pPr>
    </w:p>
    <w:p w14:paraId="286CEE5C" w14:textId="77777777" w:rsidR="00211253" w:rsidRPr="00801728" w:rsidRDefault="00211253" w:rsidP="00447CE2">
      <w:pPr>
        <w:spacing w:after="0"/>
        <w:rPr>
          <w:rFonts w:ascii="Times New Roman" w:eastAsia="ヒラギノ明朝 Pro W3" w:hAnsi="Times New Roman" w:cs="Times New Roman"/>
          <w:color w:val="000000" w:themeColor="text1"/>
          <w:sz w:val="24"/>
          <w:szCs w:val="24"/>
        </w:rPr>
      </w:pPr>
    </w:p>
    <w:p w14:paraId="760101E1" w14:textId="77777777" w:rsidR="00230CB6" w:rsidRPr="00801728" w:rsidRDefault="00230CB6" w:rsidP="00447CE2">
      <w:pPr>
        <w:spacing w:after="0"/>
        <w:rPr>
          <w:rFonts w:ascii="Times New Roman" w:eastAsia="ヒラギノ明朝 Pro W3" w:hAnsi="Times New Roman" w:cs="Times New Roman"/>
          <w:color w:val="000000" w:themeColor="text1"/>
          <w:sz w:val="24"/>
          <w:szCs w:val="24"/>
        </w:rPr>
      </w:pPr>
    </w:p>
    <w:p w14:paraId="1FB2195D" w14:textId="77777777" w:rsidR="007039EC" w:rsidRPr="00801728" w:rsidRDefault="007039EC">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br w:type="page"/>
      </w:r>
    </w:p>
    <w:p w14:paraId="0E83CBBF" w14:textId="77777777" w:rsidR="003A05C0" w:rsidRPr="00801728" w:rsidRDefault="003A05C0" w:rsidP="003A05C0">
      <w:pPr>
        <w:spacing w:after="0"/>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lastRenderedPageBreak/>
        <w:t>EK – II</w:t>
      </w:r>
    </w:p>
    <w:p w14:paraId="712C1262" w14:textId="77777777" w:rsidR="003A05C0" w:rsidRPr="00801728" w:rsidRDefault="003A05C0" w:rsidP="003A05C0">
      <w:pPr>
        <w:pStyle w:val="Balk11"/>
        <w:spacing w:before="1"/>
        <w:rPr>
          <w:rFonts w:ascii="Times New Roman" w:hAnsi="Times New Roman" w:cs="Times New Roman"/>
          <w:color w:val="000000" w:themeColor="text1"/>
          <w:sz w:val="24"/>
          <w:szCs w:val="24"/>
          <w:lang w:val="tr-TR"/>
        </w:rPr>
      </w:pPr>
    </w:p>
    <w:p w14:paraId="42CA3C0D" w14:textId="77777777" w:rsidR="003A05C0" w:rsidRPr="00801728" w:rsidRDefault="00740C61" w:rsidP="003A05C0">
      <w:pPr>
        <w:pStyle w:val="Balk11"/>
        <w:spacing w:before="1"/>
        <w:rPr>
          <w:rFonts w:ascii="Times New Roman" w:hAnsi="Times New Roman" w:cs="Times New Roman"/>
          <w:color w:val="000000" w:themeColor="text1"/>
          <w:sz w:val="24"/>
          <w:szCs w:val="24"/>
          <w:lang w:val="tr-TR"/>
        </w:rPr>
      </w:pPr>
      <w:r w:rsidRPr="00801728">
        <w:rPr>
          <w:rFonts w:ascii="Times New Roman" w:hAnsi="Times New Roman" w:cs="Times New Roman"/>
          <w:color w:val="000000" w:themeColor="text1"/>
          <w:sz w:val="24"/>
          <w:szCs w:val="24"/>
          <w:lang w:val="tr-TR"/>
        </w:rPr>
        <w:t xml:space="preserve">A. </w:t>
      </w:r>
      <w:r w:rsidR="003A05C0" w:rsidRPr="00801728">
        <w:rPr>
          <w:rFonts w:ascii="Times New Roman" w:hAnsi="Times New Roman" w:cs="Times New Roman"/>
          <w:color w:val="000000" w:themeColor="text1"/>
          <w:sz w:val="24"/>
          <w:szCs w:val="24"/>
          <w:lang w:val="tr-TR"/>
        </w:rPr>
        <w:t>ENERJİ VERİMLİLİĞİ SINIFLARI</w:t>
      </w:r>
    </w:p>
    <w:p w14:paraId="636EA1B3" w14:textId="77777777" w:rsidR="003A05C0" w:rsidRPr="00801728" w:rsidRDefault="003A05C0" w:rsidP="00270F3D">
      <w:pPr>
        <w:pStyle w:val="ListeParagraf"/>
        <w:spacing w:after="0"/>
        <w:rPr>
          <w:color w:val="000000" w:themeColor="text1"/>
        </w:rPr>
      </w:pPr>
    </w:p>
    <w:p w14:paraId="263E4E35" w14:textId="77777777" w:rsidR="00270F3D" w:rsidRPr="00801728" w:rsidRDefault="00270F3D" w:rsidP="008625E9">
      <w:pPr>
        <w:spacing w:after="0"/>
        <w:ind w:firstLine="567"/>
        <w:rPr>
          <w:rFonts w:ascii="Times New Roman" w:hAnsi="Times New Roman" w:cs="Times New Roman"/>
          <w:color w:val="000000" w:themeColor="text1"/>
          <w:sz w:val="24"/>
        </w:rPr>
      </w:pPr>
      <w:r w:rsidRPr="00801728">
        <w:rPr>
          <w:rFonts w:ascii="Times New Roman" w:hAnsi="Times New Roman" w:cs="Times New Roman"/>
          <w:color w:val="000000" w:themeColor="text1"/>
          <w:sz w:val="24"/>
        </w:rPr>
        <w:t xml:space="preserve">1. </w:t>
      </w:r>
      <w:r w:rsidR="008A512E" w:rsidRPr="00801728">
        <w:rPr>
          <w:rFonts w:ascii="Times New Roman" w:hAnsi="Times New Roman" w:cs="Times New Roman"/>
          <w:color w:val="000000" w:themeColor="text1"/>
          <w:sz w:val="24"/>
        </w:rPr>
        <w:t xml:space="preserve">Bir </w:t>
      </w:r>
      <w:r w:rsidR="00EE308E" w:rsidRPr="00801728">
        <w:rPr>
          <w:rFonts w:ascii="Times New Roman" w:hAnsi="Times New Roman" w:cs="Times New Roman"/>
          <w:color w:val="000000" w:themeColor="text1"/>
          <w:sz w:val="24"/>
        </w:rPr>
        <w:t>doğrudan satış işlevli soğutma cihazı</w:t>
      </w:r>
      <w:r w:rsidR="008A512E" w:rsidRPr="00801728">
        <w:rPr>
          <w:rFonts w:ascii="Times New Roman" w:hAnsi="Times New Roman" w:cs="Times New Roman"/>
          <w:color w:val="000000" w:themeColor="text1"/>
          <w:sz w:val="24"/>
        </w:rPr>
        <w:t xml:space="preserve"> enerji verimliliği sınıfı, Tablo 1'de belirtildiği şekilde enerji verimliliği endeksi (EEI) temelinde belirlen</w:t>
      </w:r>
      <w:r w:rsidR="00C07A8E" w:rsidRPr="00801728">
        <w:rPr>
          <w:rFonts w:ascii="Times New Roman" w:hAnsi="Times New Roman" w:cs="Times New Roman"/>
          <w:color w:val="000000" w:themeColor="text1"/>
          <w:sz w:val="24"/>
        </w:rPr>
        <w:t>ir.</w:t>
      </w:r>
    </w:p>
    <w:p w14:paraId="3F4B1C99" w14:textId="77777777" w:rsidR="00FB588D" w:rsidRPr="00801728" w:rsidRDefault="00FB588D" w:rsidP="008625E9">
      <w:pPr>
        <w:spacing w:after="0"/>
        <w:ind w:firstLine="567"/>
        <w:rPr>
          <w:rFonts w:ascii="Times New Roman" w:hAnsi="Times New Roman" w:cs="Times New Roman"/>
          <w:color w:val="000000" w:themeColor="text1"/>
          <w:sz w:val="24"/>
        </w:rPr>
      </w:pPr>
    </w:p>
    <w:p w14:paraId="3F94EF27" w14:textId="7E536873" w:rsidR="00270F3D" w:rsidRPr="00801728" w:rsidRDefault="00270F3D" w:rsidP="008625E9">
      <w:pPr>
        <w:spacing w:after="0"/>
        <w:ind w:firstLine="567"/>
        <w:rPr>
          <w:color w:val="000000" w:themeColor="text1"/>
        </w:rPr>
      </w:pPr>
      <w:r w:rsidRPr="00801728">
        <w:rPr>
          <w:rFonts w:ascii="Times New Roman" w:hAnsi="Times New Roman" w:cs="Times New Roman"/>
          <w:color w:val="000000" w:themeColor="text1"/>
          <w:sz w:val="24"/>
        </w:rPr>
        <w:t xml:space="preserve">2. </w:t>
      </w:r>
      <w:r w:rsidR="00CC5AA5" w:rsidRPr="00801728">
        <w:rPr>
          <w:rFonts w:ascii="Times New Roman" w:hAnsi="Times New Roman" w:cs="Times New Roman"/>
          <w:color w:val="000000" w:themeColor="text1"/>
          <w:sz w:val="24"/>
        </w:rPr>
        <w:t>Bir soğutma cihazının e</w:t>
      </w:r>
      <w:r w:rsidR="008A512E" w:rsidRPr="00801728">
        <w:rPr>
          <w:rFonts w:ascii="Times New Roman" w:hAnsi="Times New Roman" w:cs="Times New Roman"/>
          <w:color w:val="000000" w:themeColor="text1"/>
          <w:sz w:val="24"/>
        </w:rPr>
        <w:t xml:space="preserve">nerji verimliliği </w:t>
      </w:r>
      <w:r w:rsidR="00C07A8E" w:rsidRPr="00801728">
        <w:rPr>
          <w:rFonts w:ascii="Times New Roman" w:hAnsi="Times New Roman" w:cs="Times New Roman"/>
          <w:color w:val="000000" w:themeColor="text1"/>
          <w:sz w:val="24"/>
        </w:rPr>
        <w:t>endeksi</w:t>
      </w:r>
      <w:r w:rsidR="008A512E" w:rsidRPr="00801728">
        <w:rPr>
          <w:rFonts w:ascii="Times New Roman" w:hAnsi="Times New Roman" w:cs="Times New Roman"/>
          <w:color w:val="000000" w:themeColor="text1"/>
          <w:sz w:val="24"/>
        </w:rPr>
        <w:t xml:space="preserve"> </w:t>
      </w:r>
      <w:r w:rsidRPr="00801728">
        <w:rPr>
          <w:rFonts w:ascii="Times New Roman" w:hAnsi="Times New Roman" w:cs="Times New Roman"/>
          <w:color w:val="000000" w:themeColor="text1"/>
          <w:sz w:val="24"/>
        </w:rPr>
        <w:t>(EEI) bu Tebliğin Ek-IV</w:t>
      </w:r>
      <w:r w:rsidR="00D30076" w:rsidRPr="00801728">
        <w:rPr>
          <w:rFonts w:ascii="Times New Roman" w:hAnsi="Times New Roman" w:cs="Times New Roman"/>
          <w:color w:val="000000" w:themeColor="text1"/>
          <w:sz w:val="24"/>
        </w:rPr>
        <w:t xml:space="preserve"> 3</w:t>
      </w:r>
      <w:r w:rsidR="00CC5AA5" w:rsidRPr="00801728">
        <w:rPr>
          <w:rFonts w:ascii="Times New Roman" w:hAnsi="Times New Roman" w:cs="Times New Roman"/>
          <w:color w:val="000000" w:themeColor="text1"/>
          <w:sz w:val="24"/>
        </w:rPr>
        <w:t xml:space="preserve"> </w:t>
      </w:r>
      <w:r w:rsidR="00D30076" w:rsidRPr="00801728">
        <w:rPr>
          <w:rFonts w:ascii="Times New Roman" w:hAnsi="Times New Roman" w:cs="Times New Roman"/>
          <w:color w:val="000000" w:themeColor="text1"/>
          <w:sz w:val="24"/>
        </w:rPr>
        <w:t xml:space="preserve">üncü </w:t>
      </w:r>
      <w:r w:rsidR="00CC5AA5" w:rsidRPr="00801728">
        <w:rPr>
          <w:rFonts w:ascii="Times New Roman" w:hAnsi="Times New Roman" w:cs="Times New Roman"/>
          <w:color w:val="000000" w:themeColor="text1"/>
          <w:sz w:val="24"/>
        </w:rPr>
        <w:t>maddesine</w:t>
      </w:r>
      <w:r w:rsidRPr="00801728">
        <w:rPr>
          <w:rFonts w:ascii="Times New Roman" w:hAnsi="Times New Roman" w:cs="Times New Roman"/>
          <w:color w:val="000000" w:themeColor="text1"/>
          <w:sz w:val="24"/>
        </w:rPr>
        <w:t xml:space="preserve"> göre hesaplanır</w:t>
      </w:r>
      <w:r w:rsidRPr="00801728">
        <w:rPr>
          <w:color w:val="000000" w:themeColor="text1"/>
        </w:rPr>
        <w:t>.</w:t>
      </w:r>
    </w:p>
    <w:p w14:paraId="4FA76F47" w14:textId="77777777" w:rsidR="00740C61" w:rsidRPr="00801728" w:rsidRDefault="00740C61" w:rsidP="00740C61">
      <w:pPr>
        <w:pStyle w:val="GvdeMetni"/>
        <w:spacing w:line="228" w:lineRule="auto"/>
        <w:ind w:right="605"/>
        <w:rPr>
          <w:rFonts w:ascii="Times New Roman" w:hAnsi="Times New Roman" w:cs="Times New Roman"/>
          <w:color w:val="000000" w:themeColor="text1"/>
          <w:sz w:val="24"/>
          <w:szCs w:val="24"/>
          <w:lang w:val="tr-TR"/>
        </w:rPr>
      </w:pPr>
    </w:p>
    <w:p w14:paraId="6564D4E7" w14:textId="72C467F2" w:rsidR="003A05C0" w:rsidRPr="00801728" w:rsidRDefault="003A05C0" w:rsidP="00362F27">
      <w:pPr>
        <w:spacing w:after="0" w:line="240" w:lineRule="auto"/>
        <w:ind w:left="1137" w:right="1137"/>
        <w:jc w:val="center"/>
        <w:rPr>
          <w:rFonts w:ascii="Times New Roman" w:hAnsi="Times New Roman" w:cs="Times New Roman"/>
          <w:b/>
          <w:color w:val="000000" w:themeColor="text1"/>
          <w:sz w:val="24"/>
          <w:szCs w:val="24"/>
        </w:rPr>
      </w:pPr>
      <w:r w:rsidRPr="00801728">
        <w:rPr>
          <w:rFonts w:ascii="Times New Roman" w:hAnsi="Times New Roman" w:cs="Times New Roman"/>
          <w:b/>
          <w:color w:val="000000" w:themeColor="text1"/>
          <w:sz w:val="24"/>
          <w:szCs w:val="24"/>
        </w:rPr>
        <w:t>Tablo 1</w:t>
      </w:r>
      <w:r w:rsidR="00C315FC" w:rsidRPr="00C315FC">
        <w:rPr>
          <w:rFonts w:ascii="Times New Roman" w:hAnsi="Times New Roman" w:cs="Times New Roman"/>
          <w:b/>
          <w:color w:val="000000" w:themeColor="text1"/>
          <w:sz w:val="24"/>
          <w:szCs w:val="24"/>
          <w:vertAlign w:val="superscript"/>
        </w:rPr>
        <w:t>(1)</w:t>
      </w:r>
    </w:p>
    <w:p w14:paraId="68488126" w14:textId="4096CA2C" w:rsidR="00C07A8E" w:rsidRPr="00801728" w:rsidRDefault="00EE308E" w:rsidP="00C07A8E">
      <w:pPr>
        <w:pStyle w:val="Balk11"/>
        <w:spacing w:before="118"/>
        <w:rPr>
          <w:rFonts w:ascii="Times New Roman" w:hAnsi="Times New Roman" w:cs="Times New Roman"/>
          <w:color w:val="000000" w:themeColor="text1"/>
          <w:sz w:val="24"/>
        </w:rPr>
      </w:pPr>
      <w:proofErr w:type="spellStart"/>
      <w:r w:rsidRPr="00801728">
        <w:rPr>
          <w:rFonts w:ascii="Times New Roman" w:hAnsi="Times New Roman" w:cs="Times New Roman"/>
          <w:color w:val="000000" w:themeColor="text1"/>
          <w:sz w:val="24"/>
        </w:rPr>
        <w:t>Doğrudan</w:t>
      </w:r>
      <w:proofErr w:type="spellEnd"/>
      <w:r w:rsidRPr="00801728">
        <w:rPr>
          <w:rFonts w:ascii="Times New Roman" w:hAnsi="Times New Roman" w:cs="Times New Roman"/>
          <w:color w:val="000000" w:themeColor="text1"/>
          <w:sz w:val="24"/>
        </w:rPr>
        <w:t xml:space="preserve"> </w:t>
      </w:r>
      <w:proofErr w:type="spellStart"/>
      <w:r w:rsidRPr="00801728">
        <w:rPr>
          <w:rFonts w:ascii="Times New Roman" w:hAnsi="Times New Roman" w:cs="Times New Roman"/>
          <w:color w:val="000000" w:themeColor="text1"/>
          <w:sz w:val="24"/>
        </w:rPr>
        <w:t>satış</w:t>
      </w:r>
      <w:proofErr w:type="spellEnd"/>
      <w:r w:rsidRPr="00801728">
        <w:rPr>
          <w:rFonts w:ascii="Times New Roman" w:hAnsi="Times New Roman" w:cs="Times New Roman"/>
          <w:color w:val="000000" w:themeColor="text1"/>
          <w:sz w:val="24"/>
        </w:rPr>
        <w:t xml:space="preserve"> </w:t>
      </w:r>
      <w:proofErr w:type="spellStart"/>
      <w:r w:rsidRPr="00801728">
        <w:rPr>
          <w:rFonts w:ascii="Times New Roman" w:hAnsi="Times New Roman" w:cs="Times New Roman"/>
          <w:color w:val="000000" w:themeColor="text1"/>
          <w:sz w:val="24"/>
        </w:rPr>
        <w:t>işlevli</w:t>
      </w:r>
      <w:proofErr w:type="spellEnd"/>
      <w:r w:rsidRPr="00801728">
        <w:rPr>
          <w:rFonts w:ascii="Times New Roman" w:hAnsi="Times New Roman" w:cs="Times New Roman"/>
          <w:color w:val="000000" w:themeColor="text1"/>
          <w:sz w:val="24"/>
        </w:rPr>
        <w:t xml:space="preserve"> </w:t>
      </w:r>
      <w:proofErr w:type="spellStart"/>
      <w:r w:rsidRPr="00801728">
        <w:rPr>
          <w:rFonts w:ascii="Times New Roman" w:hAnsi="Times New Roman" w:cs="Times New Roman"/>
          <w:color w:val="000000" w:themeColor="text1"/>
          <w:sz w:val="24"/>
        </w:rPr>
        <w:t>soğutma</w:t>
      </w:r>
      <w:proofErr w:type="spellEnd"/>
      <w:r w:rsidRPr="00801728">
        <w:rPr>
          <w:rFonts w:ascii="Times New Roman" w:hAnsi="Times New Roman" w:cs="Times New Roman"/>
          <w:color w:val="000000" w:themeColor="text1"/>
          <w:sz w:val="24"/>
        </w:rPr>
        <w:t xml:space="preserve"> </w:t>
      </w:r>
      <w:proofErr w:type="spellStart"/>
      <w:r w:rsidRPr="00801728">
        <w:rPr>
          <w:rFonts w:ascii="Times New Roman" w:hAnsi="Times New Roman" w:cs="Times New Roman"/>
          <w:color w:val="000000" w:themeColor="text1"/>
          <w:sz w:val="24"/>
        </w:rPr>
        <w:t>cihazı</w:t>
      </w:r>
      <w:proofErr w:type="spellEnd"/>
      <w:r w:rsidRPr="00801728">
        <w:rPr>
          <w:rFonts w:ascii="Times New Roman" w:hAnsi="Times New Roman" w:cs="Times New Roman"/>
          <w:color w:val="000000" w:themeColor="text1"/>
          <w:sz w:val="24"/>
        </w:rPr>
        <w:t xml:space="preserve"> </w:t>
      </w:r>
      <w:proofErr w:type="spellStart"/>
      <w:r w:rsidR="00C07A8E" w:rsidRPr="00801728">
        <w:rPr>
          <w:rFonts w:ascii="Times New Roman" w:hAnsi="Times New Roman" w:cs="Times New Roman"/>
          <w:color w:val="000000" w:themeColor="text1"/>
          <w:sz w:val="24"/>
        </w:rPr>
        <w:t>enerji</w:t>
      </w:r>
      <w:proofErr w:type="spellEnd"/>
      <w:r w:rsidR="00C07A8E" w:rsidRPr="00801728">
        <w:rPr>
          <w:rFonts w:ascii="Times New Roman" w:hAnsi="Times New Roman" w:cs="Times New Roman"/>
          <w:color w:val="000000" w:themeColor="text1"/>
          <w:sz w:val="24"/>
        </w:rPr>
        <w:t xml:space="preserve"> </w:t>
      </w:r>
      <w:proofErr w:type="spellStart"/>
      <w:r w:rsidR="00C07A8E" w:rsidRPr="00801728">
        <w:rPr>
          <w:rFonts w:ascii="Times New Roman" w:hAnsi="Times New Roman" w:cs="Times New Roman"/>
          <w:color w:val="000000" w:themeColor="text1"/>
          <w:sz w:val="24"/>
        </w:rPr>
        <w:t>verimliliği</w:t>
      </w:r>
      <w:proofErr w:type="spellEnd"/>
      <w:r w:rsidR="00C07A8E" w:rsidRPr="00801728">
        <w:rPr>
          <w:rFonts w:ascii="Times New Roman" w:hAnsi="Times New Roman" w:cs="Times New Roman"/>
          <w:color w:val="000000" w:themeColor="text1"/>
          <w:sz w:val="24"/>
        </w:rPr>
        <w:t xml:space="preserve"> </w:t>
      </w:r>
      <w:proofErr w:type="spellStart"/>
      <w:r w:rsidR="00C07A8E" w:rsidRPr="00801728">
        <w:rPr>
          <w:rFonts w:ascii="Times New Roman" w:hAnsi="Times New Roman" w:cs="Times New Roman"/>
          <w:color w:val="000000" w:themeColor="text1"/>
          <w:sz w:val="24"/>
        </w:rPr>
        <w:t>sınıfları</w:t>
      </w:r>
      <w:proofErr w:type="spellEnd"/>
    </w:p>
    <w:p w14:paraId="73D6C150" w14:textId="77777777" w:rsidR="00766652" w:rsidRPr="00801728" w:rsidRDefault="00766652" w:rsidP="00C07A8E">
      <w:pPr>
        <w:pStyle w:val="Balk11"/>
        <w:spacing w:before="118"/>
        <w:rPr>
          <w:rFonts w:ascii="Times New Roman" w:hAnsi="Times New Roman" w:cs="Times New Roman"/>
          <w:color w:val="000000" w:themeColor="text1"/>
          <w:sz w:val="8"/>
          <w:szCs w:val="4"/>
          <w:lang w:val="tr-TR"/>
        </w:rPr>
      </w:pPr>
    </w:p>
    <w:tbl>
      <w:tblPr>
        <w:tblW w:w="6240" w:type="dxa"/>
        <w:jc w:val="center"/>
        <w:tblCellMar>
          <w:left w:w="70" w:type="dxa"/>
          <w:right w:w="70" w:type="dxa"/>
        </w:tblCellMar>
        <w:tblLook w:val="04A0" w:firstRow="1" w:lastRow="0" w:firstColumn="1" w:lastColumn="0" w:noHBand="0" w:noVBand="1"/>
      </w:tblPr>
      <w:tblGrid>
        <w:gridCol w:w="2600"/>
        <w:gridCol w:w="3640"/>
      </w:tblGrid>
      <w:tr w:rsidR="00801728" w:rsidRPr="00801728" w14:paraId="06A3C4FE" w14:textId="77777777" w:rsidTr="00362F27">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F89D6" w14:textId="77777777" w:rsidR="00362F27" w:rsidRPr="00801728" w:rsidRDefault="00362F27" w:rsidP="00362F27">
            <w:pPr>
              <w:spacing w:after="0" w:line="240" w:lineRule="auto"/>
              <w:jc w:val="center"/>
              <w:rPr>
                <w:rFonts w:ascii="Times New Roman" w:eastAsia="Times New Roman" w:hAnsi="Times New Roman" w:cs="Times New Roman"/>
                <w:b/>
                <w:color w:val="000000" w:themeColor="text1"/>
                <w:sz w:val="24"/>
                <w:szCs w:val="24"/>
                <w:lang w:eastAsia="tr-TR"/>
              </w:rPr>
            </w:pPr>
            <w:r w:rsidRPr="00801728">
              <w:rPr>
                <w:rFonts w:ascii="Times New Roman" w:eastAsia="Times New Roman" w:hAnsi="Times New Roman" w:cs="Times New Roman"/>
                <w:b/>
                <w:color w:val="000000" w:themeColor="text1"/>
                <w:sz w:val="24"/>
                <w:szCs w:val="24"/>
                <w:lang w:eastAsia="tr-TR"/>
              </w:rPr>
              <w:t>Enerji Verimlilik Sınıfı</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14:paraId="5DA7BA52" w14:textId="07C02E7F" w:rsidR="00362F27" w:rsidRPr="00801728" w:rsidRDefault="00362F27" w:rsidP="00362F27">
            <w:pPr>
              <w:spacing w:after="0" w:line="240" w:lineRule="auto"/>
              <w:jc w:val="center"/>
              <w:rPr>
                <w:rFonts w:ascii="Times New Roman" w:eastAsia="Times New Roman" w:hAnsi="Times New Roman" w:cs="Times New Roman"/>
                <w:b/>
                <w:color w:val="000000" w:themeColor="text1"/>
                <w:sz w:val="24"/>
                <w:szCs w:val="24"/>
                <w:lang w:eastAsia="tr-TR"/>
              </w:rPr>
            </w:pPr>
            <w:r w:rsidRPr="00801728">
              <w:rPr>
                <w:rFonts w:ascii="Times New Roman" w:eastAsia="Times New Roman" w:hAnsi="Times New Roman" w:cs="Times New Roman"/>
                <w:b/>
                <w:color w:val="000000" w:themeColor="text1"/>
                <w:sz w:val="24"/>
                <w:szCs w:val="24"/>
                <w:lang w:eastAsia="tr-TR"/>
              </w:rPr>
              <w:t>Enerji verimliliği endeksi (</w:t>
            </w:r>
            <w:r w:rsidR="008A512E" w:rsidRPr="00801728">
              <w:rPr>
                <w:rFonts w:ascii="Times New Roman" w:hAnsi="Times New Roman" w:cs="Times New Roman"/>
                <w:b/>
                <w:color w:val="000000" w:themeColor="text1"/>
                <w:sz w:val="24"/>
              </w:rPr>
              <w:t>EEI</w:t>
            </w:r>
            <w:r w:rsidRPr="00801728">
              <w:rPr>
                <w:rFonts w:ascii="Times New Roman" w:eastAsia="Times New Roman" w:hAnsi="Times New Roman" w:cs="Times New Roman"/>
                <w:b/>
                <w:color w:val="000000" w:themeColor="text1"/>
                <w:sz w:val="24"/>
                <w:szCs w:val="24"/>
                <w:lang w:eastAsia="tr-TR"/>
              </w:rPr>
              <w:t>)</w:t>
            </w:r>
          </w:p>
        </w:tc>
      </w:tr>
      <w:tr w:rsidR="00801728" w:rsidRPr="00801728" w14:paraId="4114C950"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3C8F8A6" w14:textId="77777777" w:rsidR="00362F27" w:rsidRPr="00801728" w:rsidRDefault="00362F27" w:rsidP="00362F2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w w:val="107"/>
                <w:sz w:val="24"/>
                <w:szCs w:val="24"/>
                <w:lang w:eastAsia="tr-TR"/>
              </w:rPr>
              <w:t>A</w:t>
            </w:r>
          </w:p>
        </w:tc>
        <w:tc>
          <w:tcPr>
            <w:tcW w:w="3640" w:type="dxa"/>
            <w:tcBorders>
              <w:top w:val="nil"/>
              <w:left w:val="nil"/>
              <w:bottom w:val="single" w:sz="4" w:space="0" w:color="auto"/>
              <w:right w:val="single" w:sz="4" w:space="0" w:color="auto"/>
            </w:tcBorders>
            <w:shd w:val="clear" w:color="auto" w:fill="auto"/>
            <w:vAlign w:val="center"/>
            <w:hideMark/>
          </w:tcPr>
          <w:p w14:paraId="5FF7D0DE" w14:textId="77777777" w:rsidR="00362F27" w:rsidRPr="00801728" w:rsidRDefault="008A512E" w:rsidP="009326D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hAnsi="Times New Roman" w:cs="Times New Roman"/>
                <w:color w:val="000000" w:themeColor="text1"/>
                <w:sz w:val="24"/>
              </w:rPr>
              <w:t>EEI</w:t>
            </w:r>
            <w:r w:rsidR="00C07A8E" w:rsidRPr="00801728">
              <w:rPr>
                <w:rFonts w:ascii="Times New Roman" w:hAnsi="Times New Roman" w:cs="Times New Roman"/>
                <w:color w:val="000000" w:themeColor="text1"/>
                <w:sz w:val="24"/>
                <w:vertAlign w:val="subscript"/>
              </w:rPr>
              <w:t xml:space="preserve"> </w:t>
            </w:r>
            <w:r w:rsidR="00EE308E" w:rsidRPr="00801728">
              <w:rPr>
                <w:rFonts w:ascii="Times New Roman" w:eastAsia="Times New Roman" w:hAnsi="Times New Roman" w:cs="Times New Roman"/>
                <w:color w:val="000000" w:themeColor="text1"/>
                <w:sz w:val="24"/>
                <w:szCs w:val="24"/>
                <w:lang w:eastAsia="tr-TR"/>
              </w:rPr>
              <w:t>&lt; 10</w:t>
            </w:r>
          </w:p>
        </w:tc>
      </w:tr>
      <w:tr w:rsidR="00801728" w:rsidRPr="00801728" w14:paraId="0DA574A3"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557BD4C8" w14:textId="77777777" w:rsidR="00362F27" w:rsidRPr="00801728" w:rsidRDefault="00362F27" w:rsidP="00362F2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w w:val="88"/>
                <w:sz w:val="24"/>
                <w:szCs w:val="24"/>
                <w:lang w:eastAsia="tr-TR"/>
              </w:rPr>
              <w:t>B</w:t>
            </w:r>
          </w:p>
        </w:tc>
        <w:tc>
          <w:tcPr>
            <w:tcW w:w="3640" w:type="dxa"/>
            <w:tcBorders>
              <w:top w:val="nil"/>
              <w:left w:val="nil"/>
              <w:bottom w:val="single" w:sz="4" w:space="0" w:color="auto"/>
              <w:right w:val="single" w:sz="4" w:space="0" w:color="auto"/>
            </w:tcBorders>
            <w:shd w:val="clear" w:color="auto" w:fill="auto"/>
            <w:vAlign w:val="center"/>
            <w:hideMark/>
          </w:tcPr>
          <w:p w14:paraId="0A9EEAE1" w14:textId="77777777" w:rsidR="00362F27" w:rsidRPr="00801728" w:rsidRDefault="00EE308E" w:rsidP="009326D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sz w:val="24"/>
                <w:szCs w:val="24"/>
                <w:lang w:eastAsia="tr-TR"/>
              </w:rPr>
              <w:t>10</w:t>
            </w:r>
            <w:r w:rsidR="00D97678" w:rsidRPr="00801728">
              <w:rPr>
                <w:rFonts w:ascii="Times New Roman" w:eastAsia="Times New Roman" w:hAnsi="Times New Roman" w:cs="Times New Roman"/>
                <w:color w:val="000000" w:themeColor="text1"/>
                <w:sz w:val="24"/>
                <w:szCs w:val="24"/>
                <w:lang w:eastAsia="tr-TR"/>
              </w:rPr>
              <w:t xml:space="preserve"> </w:t>
            </w:r>
            <w:r w:rsidR="00362F27" w:rsidRPr="00801728">
              <w:rPr>
                <w:rFonts w:ascii="Times New Roman" w:eastAsia="Times New Roman" w:hAnsi="Times New Roman" w:cs="Times New Roman"/>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w:t>
            </w:r>
            <w:r w:rsidR="00362F27" w:rsidRPr="00801728">
              <w:rPr>
                <w:rFonts w:ascii="Times New Roman" w:eastAsia="Times New Roman" w:hAnsi="Times New Roman" w:cs="Times New Roman"/>
                <w:color w:val="000000" w:themeColor="text1"/>
                <w:sz w:val="24"/>
                <w:szCs w:val="24"/>
                <w:lang w:eastAsia="tr-TR"/>
              </w:rPr>
              <w:t xml:space="preserve"> </w:t>
            </w:r>
            <w:r w:rsidR="008A512E" w:rsidRPr="00801728">
              <w:rPr>
                <w:rFonts w:ascii="Times New Roman" w:hAnsi="Times New Roman" w:cs="Times New Roman"/>
                <w:color w:val="000000" w:themeColor="text1"/>
                <w:sz w:val="24"/>
              </w:rPr>
              <w:t>EEI</w:t>
            </w:r>
            <w:r w:rsidR="008A512E" w:rsidRPr="00801728">
              <w:rPr>
                <w:rFonts w:ascii="Times New Roman" w:hAnsi="Times New Roman" w:cs="Times New Roman"/>
                <w:color w:val="000000" w:themeColor="text1"/>
                <w:sz w:val="24"/>
                <w:vertAlign w:val="subscript"/>
              </w:rPr>
              <w:t xml:space="preserve"> </w:t>
            </w:r>
            <w:r w:rsidRPr="00801728">
              <w:rPr>
                <w:rFonts w:ascii="Times New Roman" w:eastAsia="Times New Roman" w:hAnsi="Times New Roman" w:cs="Times New Roman"/>
                <w:color w:val="000000" w:themeColor="text1"/>
                <w:sz w:val="24"/>
                <w:szCs w:val="24"/>
                <w:lang w:eastAsia="tr-TR"/>
              </w:rPr>
              <w:t>&lt;</w:t>
            </w:r>
            <w:r w:rsidR="008A512E" w:rsidRPr="00801728">
              <w:rPr>
                <w:rFonts w:ascii="Times New Roman" w:eastAsia="Times New Roman" w:hAnsi="Times New Roman" w:cs="Times New Roman"/>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20</w:t>
            </w:r>
          </w:p>
        </w:tc>
      </w:tr>
      <w:tr w:rsidR="00801728" w:rsidRPr="00801728" w14:paraId="369359C0"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1F783BDA" w14:textId="77777777" w:rsidR="00362F27" w:rsidRPr="00801728" w:rsidRDefault="00362F27" w:rsidP="00362F2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w w:val="105"/>
                <w:sz w:val="24"/>
                <w:szCs w:val="24"/>
                <w:lang w:eastAsia="tr-TR"/>
              </w:rPr>
              <w:t>C</w:t>
            </w:r>
          </w:p>
        </w:tc>
        <w:tc>
          <w:tcPr>
            <w:tcW w:w="3640" w:type="dxa"/>
            <w:tcBorders>
              <w:top w:val="nil"/>
              <w:left w:val="nil"/>
              <w:bottom w:val="single" w:sz="4" w:space="0" w:color="auto"/>
              <w:right w:val="single" w:sz="4" w:space="0" w:color="auto"/>
            </w:tcBorders>
            <w:shd w:val="clear" w:color="auto" w:fill="auto"/>
            <w:vAlign w:val="center"/>
            <w:hideMark/>
          </w:tcPr>
          <w:p w14:paraId="629CDB3B" w14:textId="77777777" w:rsidR="00362F27" w:rsidRPr="00801728" w:rsidRDefault="00EE308E" w:rsidP="009326D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sz w:val="24"/>
                <w:szCs w:val="24"/>
                <w:lang w:eastAsia="tr-TR"/>
              </w:rPr>
              <w:t>20</w:t>
            </w:r>
            <w:r w:rsidR="00D97678" w:rsidRPr="00801728">
              <w:rPr>
                <w:rFonts w:ascii="Times New Roman" w:eastAsia="Times New Roman" w:hAnsi="Times New Roman" w:cs="Times New Roman"/>
                <w:color w:val="000000" w:themeColor="text1"/>
                <w:sz w:val="24"/>
                <w:szCs w:val="24"/>
                <w:lang w:eastAsia="tr-TR"/>
              </w:rPr>
              <w:t xml:space="preserve"> </w:t>
            </w:r>
            <w:r w:rsidR="00362F27" w:rsidRPr="00801728">
              <w:rPr>
                <w:rFonts w:ascii="Times New Roman" w:eastAsia="Times New Roman" w:hAnsi="Times New Roman" w:cs="Times New Roman"/>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w:t>
            </w:r>
            <w:r w:rsidR="00362F27" w:rsidRPr="00801728">
              <w:rPr>
                <w:rFonts w:ascii="Times New Roman" w:eastAsia="Times New Roman" w:hAnsi="Times New Roman" w:cs="Times New Roman"/>
                <w:color w:val="000000" w:themeColor="text1"/>
                <w:sz w:val="24"/>
                <w:szCs w:val="24"/>
                <w:lang w:eastAsia="tr-TR"/>
              </w:rPr>
              <w:t xml:space="preserve"> </w:t>
            </w:r>
            <w:r w:rsidR="008A512E" w:rsidRPr="00801728">
              <w:rPr>
                <w:rFonts w:ascii="Times New Roman" w:hAnsi="Times New Roman" w:cs="Times New Roman"/>
                <w:color w:val="000000" w:themeColor="text1"/>
                <w:sz w:val="24"/>
              </w:rPr>
              <w:t>EEI</w:t>
            </w:r>
            <w:r w:rsidR="008A512E" w:rsidRPr="00801728">
              <w:rPr>
                <w:rFonts w:ascii="Times New Roman" w:hAnsi="Times New Roman" w:cs="Times New Roman"/>
                <w:color w:val="000000" w:themeColor="text1"/>
                <w:sz w:val="24"/>
                <w:vertAlign w:val="subscript"/>
              </w:rPr>
              <w:t xml:space="preserve"> </w:t>
            </w:r>
            <w:r w:rsidRPr="00801728">
              <w:rPr>
                <w:rFonts w:ascii="Times New Roman" w:eastAsia="Times New Roman" w:hAnsi="Times New Roman" w:cs="Times New Roman"/>
                <w:color w:val="000000" w:themeColor="text1"/>
                <w:sz w:val="24"/>
                <w:szCs w:val="24"/>
                <w:lang w:eastAsia="tr-TR"/>
              </w:rPr>
              <w:t>&lt; 35</w:t>
            </w:r>
          </w:p>
        </w:tc>
      </w:tr>
      <w:tr w:rsidR="00801728" w:rsidRPr="00801728" w14:paraId="1450B1E9"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DE6E321" w14:textId="77777777" w:rsidR="00362F27" w:rsidRPr="00801728" w:rsidRDefault="00362F27" w:rsidP="00362F2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w w:val="104"/>
                <w:sz w:val="24"/>
                <w:szCs w:val="24"/>
                <w:lang w:eastAsia="tr-TR"/>
              </w:rPr>
              <w:t>D</w:t>
            </w:r>
          </w:p>
        </w:tc>
        <w:tc>
          <w:tcPr>
            <w:tcW w:w="3640" w:type="dxa"/>
            <w:tcBorders>
              <w:top w:val="nil"/>
              <w:left w:val="nil"/>
              <w:bottom w:val="single" w:sz="4" w:space="0" w:color="auto"/>
              <w:right w:val="single" w:sz="4" w:space="0" w:color="auto"/>
            </w:tcBorders>
            <w:shd w:val="clear" w:color="auto" w:fill="auto"/>
            <w:vAlign w:val="center"/>
            <w:hideMark/>
          </w:tcPr>
          <w:p w14:paraId="2DA454A9" w14:textId="77777777" w:rsidR="00362F27" w:rsidRPr="00801728" w:rsidRDefault="00EE308E" w:rsidP="009326D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sz w:val="24"/>
                <w:szCs w:val="24"/>
                <w:lang w:eastAsia="tr-TR"/>
              </w:rPr>
              <w:t>35</w:t>
            </w:r>
            <w:r w:rsidR="00362F27" w:rsidRPr="00801728">
              <w:rPr>
                <w:rFonts w:ascii="Times New Roman" w:eastAsia="Times New Roman" w:hAnsi="Times New Roman" w:cs="Times New Roman"/>
                <w:color w:val="000000" w:themeColor="text1"/>
                <w:sz w:val="24"/>
                <w:szCs w:val="24"/>
                <w:lang w:eastAsia="tr-TR"/>
              </w:rPr>
              <w:t xml:space="preserve"> </w:t>
            </w:r>
            <w:r w:rsidR="00D97678" w:rsidRPr="00801728">
              <w:rPr>
                <w:rFonts w:ascii="Times New Roman" w:eastAsia="Times New Roman" w:hAnsi="Times New Roman" w:cs="Times New Roman"/>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w:t>
            </w:r>
            <w:r w:rsidR="00362F27" w:rsidRPr="00801728">
              <w:rPr>
                <w:rFonts w:ascii="Times New Roman" w:eastAsia="Times New Roman" w:hAnsi="Times New Roman" w:cs="Times New Roman"/>
                <w:color w:val="000000" w:themeColor="text1"/>
                <w:sz w:val="24"/>
                <w:szCs w:val="24"/>
                <w:lang w:eastAsia="tr-TR"/>
              </w:rPr>
              <w:t xml:space="preserve"> </w:t>
            </w:r>
            <w:r w:rsidR="008A512E" w:rsidRPr="00801728">
              <w:rPr>
                <w:rFonts w:ascii="Times New Roman" w:hAnsi="Times New Roman" w:cs="Times New Roman"/>
                <w:color w:val="000000" w:themeColor="text1"/>
                <w:sz w:val="24"/>
              </w:rPr>
              <w:t>EEI</w:t>
            </w:r>
            <w:r w:rsidR="00362F27" w:rsidRPr="00801728">
              <w:rPr>
                <w:rFonts w:ascii="Times New Roman" w:eastAsia="Times New Roman" w:hAnsi="Times New Roman" w:cs="Times New Roman"/>
                <w:iCs/>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&lt; 50</w:t>
            </w:r>
          </w:p>
        </w:tc>
      </w:tr>
      <w:tr w:rsidR="00801728" w:rsidRPr="00801728" w14:paraId="485A63BF"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76C5FB4D" w14:textId="77777777" w:rsidR="00362F27" w:rsidRPr="00801728" w:rsidRDefault="00362F27" w:rsidP="00362F2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w w:val="104"/>
                <w:sz w:val="24"/>
                <w:szCs w:val="24"/>
                <w:lang w:eastAsia="tr-TR"/>
              </w:rPr>
              <w:t>E</w:t>
            </w:r>
          </w:p>
        </w:tc>
        <w:tc>
          <w:tcPr>
            <w:tcW w:w="3640" w:type="dxa"/>
            <w:tcBorders>
              <w:top w:val="nil"/>
              <w:left w:val="nil"/>
              <w:bottom w:val="single" w:sz="4" w:space="0" w:color="auto"/>
              <w:right w:val="single" w:sz="4" w:space="0" w:color="auto"/>
            </w:tcBorders>
            <w:shd w:val="clear" w:color="auto" w:fill="auto"/>
            <w:vAlign w:val="center"/>
            <w:hideMark/>
          </w:tcPr>
          <w:p w14:paraId="2446BA00" w14:textId="77777777" w:rsidR="00362F27" w:rsidRPr="00801728" w:rsidRDefault="00EE308E" w:rsidP="009326D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sz w:val="24"/>
                <w:szCs w:val="24"/>
                <w:lang w:eastAsia="tr-TR"/>
              </w:rPr>
              <w:t>50</w:t>
            </w:r>
            <w:r w:rsidR="00362F27" w:rsidRPr="00801728">
              <w:rPr>
                <w:rFonts w:ascii="Times New Roman" w:eastAsia="Times New Roman" w:hAnsi="Times New Roman" w:cs="Times New Roman"/>
                <w:color w:val="000000" w:themeColor="text1"/>
                <w:sz w:val="24"/>
                <w:szCs w:val="24"/>
                <w:lang w:eastAsia="tr-TR"/>
              </w:rPr>
              <w:t xml:space="preserve"> </w:t>
            </w:r>
            <w:r w:rsidR="00D97678" w:rsidRPr="00801728">
              <w:rPr>
                <w:rFonts w:ascii="Times New Roman" w:eastAsia="Times New Roman" w:hAnsi="Times New Roman" w:cs="Times New Roman"/>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w:t>
            </w:r>
            <w:r w:rsidR="00362F27" w:rsidRPr="00801728">
              <w:rPr>
                <w:rFonts w:ascii="Times New Roman" w:eastAsia="Times New Roman" w:hAnsi="Times New Roman" w:cs="Times New Roman"/>
                <w:color w:val="000000" w:themeColor="text1"/>
                <w:sz w:val="24"/>
                <w:szCs w:val="24"/>
                <w:lang w:eastAsia="tr-TR"/>
              </w:rPr>
              <w:t xml:space="preserve"> </w:t>
            </w:r>
            <w:r w:rsidR="008A512E" w:rsidRPr="00801728">
              <w:rPr>
                <w:rFonts w:ascii="Times New Roman" w:hAnsi="Times New Roman" w:cs="Times New Roman"/>
                <w:color w:val="000000" w:themeColor="text1"/>
                <w:sz w:val="24"/>
              </w:rPr>
              <w:t>EEI</w:t>
            </w:r>
            <w:r w:rsidR="00362F27" w:rsidRPr="00801728">
              <w:rPr>
                <w:rFonts w:ascii="Times New Roman" w:eastAsia="Times New Roman" w:hAnsi="Times New Roman" w:cs="Times New Roman"/>
                <w:iCs/>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 xml:space="preserve">&lt; </w:t>
            </w:r>
            <w:r w:rsidR="008A512E" w:rsidRPr="00801728">
              <w:rPr>
                <w:rFonts w:ascii="Times New Roman" w:eastAsia="Times New Roman" w:hAnsi="Times New Roman" w:cs="Times New Roman"/>
                <w:color w:val="000000" w:themeColor="text1"/>
                <w:sz w:val="24"/>
                <w:szCs w:val="24"/>
                <w:lang w:eastAsia="tr-TR"/>
              </w:rPr>
              <w:t xml:space="preserve"> </w:t>
            </w:r>
            <w:r w:rsidRPr="00801728">
              <w:rPr>
                <w:rFonts w:ascii="Times New Roman" w:eastAsia="Times New Roman" w:hAnsi="Times New Roman" w:cs="Times New Roman"/>
                <w:color w:val="000000" w:themeColor="text1"/>
                <w:sz w:val="24"/>
                <w:szCs w:val="24"/>
                <w:lang w:eastAsia="tr-TR"/>
              </w:rPr>
              <w:t>65</w:t>
            </w:r>
          </w:p>
        </w:tc>
      </w:tr>
      <w:tr w:rsidR="00801728" w:rsidRPr="00801728" w14:paraId="763478E6"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EB176BE" w14:textId="77777777" w:rsidR="00362F27" w:rsidRPr="00801728" w:rsidRDefault="00362F27" w:rsidP="00362F2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w w:val="104"/>
                <w:sz w:val="24"/>
                <w:szCs w:val="24"/>
                <w:lang w:eastAsia="tr-TR"/>
              </w:rPr>
              <w:t>F</w:t>
            </w:r>
          </w:p>
        </w:tc>
        <w:tc>
          <w:tcPr>
            <w:tcW w:w="3640" w:type="dxa"/>
            <w:tcBorders>
              <w:top w:val="nil"/>
              <w:left w:val="nil"/>
              <w:bottom w:val="single" w:sz="4" w:space="0" w:color="auto"/>
              <w:right w:val="single" w:sz="4" w:space="0" w:color="auto"/>
            </w:tcBorders>
            <w:shd w:val="clear" w:color="auto" w:fill="auto"/>
            <w:vAlign w:val="center"/>
            <w:hideMark/>
          </w:tcPr>
          <w:p w14:paraId="0925477F" w14:textId="77777777" w:rsidR="00362F27" w:rsidRPr="00801728" w:rsidRDefault="00C07A8E" w:rsidP="009213B5">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sz w:val="24"/>
                <w:szCs w:val="24"/>
                <w:lang w:eastAsia="tr-TR"/>
              </w:rPr>
              <w:t xml:space="preserve"> </w:t>
            </w:r>
            <w:r w:rsidR="00EE308E" w:rsidRPr="00801728">
              <w:rPr>
                <w:rFonts w:ascii="Times New Roman" w:eastAsia="Times New Roman" w:hAnsi="Times New Roman" w:cs="Times New Roman"/>
                <w:color w:val="000000" w:themeColor="text1"/>
                <w:sz w:val="24"/>
                <w:szCs w:val="24"/>
                <w:lang w:eastAsia="tr-TR"/>
              </w:rPr>
              <w:t>65</w:t>
            </w:r>
            <w:r w:rsidR="00D97678" w:rsidRPr="00801728">
              <w:rPr>
                <w:rFonts w:ascii="Times New Roman" w:eastAsia="Times New Roman" w:hAnsi="Times New Roman" w:cs="Times New Roman"/>
                <w:color w:val="000000" w:themeColor="text1"/>
                <w:sz w:val="24"/>
                <w:szCs w:val="24"/>
                <w:lang w:eastAsia="tr-TR"/>
              </w:rPr>
              <w:t xml:space="preserve"> </w:t>
            </w:r>
            <w:r w:rsidR="00362F27" w:rsidRPr="00801728">
              <w:rPr>
                <w:rFonts w:ascii="Times New Roman" w:eastAsia="Times New Roman" w:hAnsi="Times New Roman" w:cs="Times New Roman"/>
                <w:color w:val="000000" w:themeColor="text1"/>
                <w:sz w:val="24"/>
                <w:szCs w:val="24"/>
                <w:lang w:eastAsia="tr-TR"/>
              </w:rPr>
              <w:t xml:space="preserve"> </w:t>
            </w:r>
            <w:r w:rsidR="00EE308E" w:rsidRPr="00801728">
              <w:rPr>
                <w:rFonts w:ascii="Times New Roman" w:eastAsia="Times New Roman" w:hAnsi="Times New Roman" w:cs="Times New Roman"/>
                <w:color w:val="000000" w:themeColor="text1"/>
                <w:sz w:val="24"/>
                <w:szCs w:val="24"/>
                <w:lang w:eastAsia="tr-TR"/>
              </w:rPr>
              <w:t>≤</w:t>
            </w:r>
            <w:r w:rsidR="00362F27" w:rsidRPr="00801728">
              <w:rPr>
                <w:rFonts w:ascii="Times New Roman" w:eastAsia="Times New Roman" w:hAnsi="Times New Roman" w:cs="Times New Roman"/>
                <w:color w:val="000000" w:themeColor="text1"/>
                <w:sz w:val="24"/>
                <w:szCs w:val="24"/>
                <w:lang w:eastAsia="tr-TR"/>
              </w:rPr>
              <w:t xml:space="preserve"> </w:t>
            </w:r>
            <w:r w:rsidR="008A512E" w:rsidRPr="00801728">
              <w:rPr>
                <w:rFonts w:ascii="Times New Roman" w:hAnsi="Times New Roman" w:cs="Times New Roman"/>
                <w:color w:val="000000" w:themeColor="text1"/>
                <w:sz w:val="24"/>
              </w:rPr>
              <w:t>EEI</w:t>
            </w:r>
            <w:r w:rsidR="00362F27" w:rsidRPr="00801728">
              <w:rPr>
                <w:rFonts w:ascii="Times New Roman" w:eastAsia="Times New Roman" w:hAnsi="Times New Roman" w:cs="Times New Roman"/>
                <w:iCs/>
                <w:color w:val="000000" w:themeColor="text1"/>
                <w:sz w:val="24"/>
                <w:szCs w:val="24"/>
                <w:lang w:eastAsia="tr-TR"/>
              </w:rPr>
              <w:t xml:space="preserve"> </w:t>
            </w:r>
            <w:r w:rsidR="00EE308E" w:rsidRPr="00801728">
              <w:rPr>
                <w:rFonts w:ascii="Times New Roman" w:eastAsia="Times New Roman" w:hAnsi="Times New Roman" w:cs="Times New Roman"/>
                <w:color w:val="000000" w:themeColor="text1"/>
                <w:sz w:val="24"/>
                <w:szCs w:val="24"/>
                <w:lang w:eastAsia="tr-TR"/>
              </w:rPr>
              <w:t xml:space="preserve">&lt; </w:t>
            </w:r>
            <w:r w:rsidR="008A512E" w:rsidRPr="00801728">
              <w:rPr>
                <w:rFonts w:ascii="Times New Roman" w:eastAsia="Times New Roman" w:hAnsi="Times New Roman" w:cs="Times New Roman"/>
                <w:color w:val="000000" w:themeColor="text1"/>
                <w:sz w:val="24"/>
                <w:szCs w:val="24"/>
                <w:lang w:eastAsia="tr-TR"/>
              </w:rPr>
              <w:t xml:space="preserve"> </w:t>
            </w:r>
            <w:r w:rsidR="00EE308E" w:rsidRPr="00801728">
              <w:rPr>
                <w:rFonts w:ascii="Times New Roman" w:eastAsia="Times New Roman" w:hAnsi="Times New Roman" w:cs="Times New Roman"/>
                <w:color w:val="000000" w:themeColor="text1"/>
                <w:sz w:val="24"/>
                <w:szCs w:val="24"/>
                <w:lang w:eastAsia="tr-TR"/>
              </w:rPr>
              <w:t>80</w:t>
            </w:r>
          </w:p>
        </w:tc>
      </w:tr>
      <w:tr w:rsidR="00362F27" w:rsidRPr="00801728" w14:paraId="223B0F6F" w14:textId="77777777" w:rsidTr="00362F27">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227BBF9E" w14:textId="24345C28" w:rsidR="00C315FC" w:rsidRPr="00C315FC" w:rsidRDefault="00C315FC" w:rsidP="00362F27">
            <w:pPr>
              <w:spacing w:after="0" w:line="240" w:lineRule="auto"/>
              <w:jc w:val="center"/>
              <w:rPr>
                <w:rFonts w:ascii="Times New Roman" w:eastAsia="Times New Roman" w:hAnsi="Times New Roman" w:cs="Times New Roman"/>
                <w:b/>
                <w:color w:val="000000" w:themeColor="text1"/>
                <w:w w:val="109"/>
                <w:sz w:val="24"/>
                <w:szCs w:val="24"/>
                <w:lang w:eastAsia="tr-TR"/>
              </w:rPr>
            </w:pPr>
            <w:r w:rsidRPr="00C315FC">
              <w:rPr>
                <w:rFonts w:ascii="Times New Roman" w:eastAsia="Times New Roman" w:hAnsi="Times New Roman" w:cs="Times New Roman"/>
                <w:b/>
                <w:color w:val="000000" w:themeColor="text1"/>
                <w:w w:val="109"/>
                <w:sz w:val="24"/>
                <w:szCs w:val="24"/>
                <w:lang w:eastAsia="tr-TR"/>
              </w:rPr>
              <w:t xml:space="preserve">(Değişik </w:t>
            </w:r>
            <w:proofErr w:type="gramStart"/>
            <w:r w:rsidRPr="00C315FC">
              <w:rPr>
                <w:rFonts w:ascii="Times New Roman" w:eastAsia="Times New Roman" w:hAnsi="Times New Roman" w:cs="Times New Roman"/>
                <w:b/>
                <w:color w:val="000000" w:themeColor="text1"/>
                <w:w w:val="109"/>
                <w:sz w:val="24"/>
                <w:szCs w:val="24"/>
                <w:lang w:eastAsia="tr-TR"/>
              </w:rPr>
              <w:t>satır:RG</w:t>
            </w:r>
            <w:proofErr w:type="gramEnd"/>
            <w:r w:rsidRPr="00C315FC">
              <w:rPr>
                <w:rFonts w:ascii="Times New Roman" w:eastAsia="Times New Roman" w:hAnsi="Times New Roman" w:cs="Times New Roman"/>
                <w:b/>
                <w:color w:val="000000" w:themeColor="text1"/>
                <w:w w:val="109"/>
                <w:sz w:val="24"/>
                <w:szCs w:val="24"/>
                <w:lang w:eastAsia="tr-TR"/>
              </w:rPr>
              <w:t xml:space="preserve">-7/10/2022-31976) </w:t>
            </w:r>
          </w:p>
          <w:p w14:paraId="560EFE5F" w14:textId="0072E213" w:rsidR="00362F27" w:rsidRPr="00801728" w:rsidRDefault="00362F27" w:rsidP="00362F27">
            <w:pPr>
              <w:spacing w:after="0" w:line="240" w:lineRule="auto"/>
              <w:jc w:val="center"/>
              <w:rPr>
                <w:rFonts w:ascii="Times New Roman" w:eastAsia="Times New Roman" w:hAnsi="Times New Roman" w:cs="Times New Roman"/>
                <w:color w:val="000000" w:themeColor="text1"/>
                <w:sz w:val="24"/>
                <w:szCs w:val="24"/>
                <w:lang w:eastAsia="tr-TR"/>
              </w:rPr>
            </w:pPr>
            <w:r w:rsidRPr="00801728">
              <w:rPr>
                <w:rFonts w:ascii="Times New Roman" w:eastAsia="Times New Roman" w:hAnsi="Times New Roman" w:cs="Times New Roman"/>
                <w:color w:val="000000" w:themeColor="text1"/>
                <w:w w:val="109"/>
                <w:sz w:val="24"/>
                <w:szCs w:val="24"/>
                <w:lang w:eastAsia="tr-TR"/>
              </w:rPr>
              <w:t>G</w:t>
            </w:r>
          </w:p>
        </w:tc>
        <w:tc>
          <w:tcPr>
            <w:tcW w:w="3640" w:type="dxa"/>
            <w:tcBorders>
              <w:top w:val="nil"/>
              <w:left w:val="nil"/>
              <w:bottom w:val="single" w:sz="4" w:space="0" w:color="auto"/>
              <w:right w:val="single" w:sz="4" w:space="0" w:color="auto"/>
            </w:tcBorders>
            <w:shd w:val="clear" w:color="auto" w:fill="auto"/>
            <w:vAlign w:val="center"/>
            <w:hideMark/>
          </w:tcPr>
          <w:p w14:paraId="5257A5ED" w14:textId="77777777" w:rsidR="00C315FC" w:rsidRDefault="00C315FC" w:rsidP="00C315FC">
            <w:pPr>
              <w:spacing w:after="0" w:line="240" w:lineRule="auto"/>
              <w:jc w:val="center"/>
              <w:rPr>
                <w:rFonts w:ascii="Times New Roman" w:hAnsi="Times New Roman" w:cs="Times New Roman"/>
                <w:color w:val="000000" w:themeColor="text1"/>
                <w:sz w:val="24"/>
              </w:rPr>
            </w:pPr>
          </w:p>
          <w:p w14:paraId="078569B1" w14:textId="77777777" w:rsidR="00C315FC" w:rsidRDefault="00C315FC" w:rsidP="00C315FC">
            <w:pPr>
              <w:spacing w:after="0" w:line="240" w:lineRule="auto"/>
              <w:jc w:val="center"/>
              <w:rPr>
                <w:rFonts w:ascii="Times New Roman" w:hAnsi="Times New Roman" w:cs="Times New Roman"/>
                <w:color w:val="000000" w:themeColor="text1"/>
                <w:sz w:val="24"/>
              </w:rPr>
            </w:pPr>
          </w:p>
          <w:p w14:paraId="1841753B" w14:textId="582E7608" w:rsidR="00362F27" w:rsidRPr="00801728" w:rsidRDefault="008A512E" w:rsidP="00C315FC">
            <w:pPr>
              <w:spacing w:after="0" w:line="240" w:lineRule="auto"/>
              <w:jc w:val="center"/>
              <w:rPr>
                <w:rFonts w:ascii="Times New Roman" w:eastAsia="Times New Roman" w:hAnsi="Times New Roman" w:cs="Times New Roman"/>
                <w:iCs/>
                <w:color w:val="000000" w:themeColor="text1"/>
                <w:sz w:val="24"/>
                <w:szCs w:val="24"/>
                <w:lang w:eastAsia="tr-TR"/>
              </w:rPr>
            </w:pPr>
            <w:r w:rsidRPr="00801728">
              <w:rPr>
                <w:rFonts w:ascii="Times New Roman" w:hAnsi="Times New Roman" w:cs="Times New Roman"/>
                <w:color w:val="000000" w:themeColor="text1"/>
                <w:sz w:val="24"/>
              </w:rPr>
              <w:t>EEI</w:t>
            </w:r>
            <w:r w:rsidR="00362F27" w:rsidRPr="00801728">
              <w:rPr>
                <w:rFonts w:ascii="Times New Roman" w:eastAsia="Times New Roman" w:hAnsi="Times New Roman" w:cs="Times New Roman"/>
                <w:iCs/>
                <w:color w:val="000000" w:themeColor="text1"/>
                <w:sz w:val="24"/>
                <w:szCs w:val="24"/>
                <w:lang w:eastAsia="tr-TR"/>
              </w:rPr>
              <w:t xml:space="preserve">  </w:t>
            </w:r>
            <w:r w:rsidR="00D97678" w:rsidRPr="00801728">
              <w:rPr>
                <w:rFonts w:ascii="Times New Roman" w:eastAsia="Times New Roman" w:hAnsi="Times New Roman" w:cs="Times New Roman"/>
                <w:iCs/>
                <w:color w:val="000000" w:themeColor="text1"/>
                <w:sz w:val="24"/>
                <w:szCs w:val="24"/>
                <w:lang w:eastAsia="tr-TR"/>
              </w:rPr>
              <w:t xml:space="preserve">≥ </w:t>
            </w:r>
            <w:r w:rsidR="00C315FC">
              <w:rPr>
                <w:rFonts w:ascii="Times New Roman" w:eastAsia="Times New Roman" w:hAnsi="Times New Roman" w:cs="Times New Roman"/>
                <w:color w:val="000000" w:themeColor="text1"/>
                <w:sz w:val="24"/>
                <w:szCs w:val="24"/>
                <w:lang w:eastAsia="tr-TR"/>
              </w:rPr>
              <w:t>80</w:t>
            </w:r>
          </w:p>
        </w:tc>
      </w:tr>
    </w:tbl>
    <w:p w14:paraId="4ECBD53D" w14:textId="77777777" w:rsidR="003A05C0" w:rsidRPr="00801728" w:rsidRDefault="003A05C0" w:rsidP="003A05C0">
      <w:pPr>
        <w:pStyle w:val="GvdeMetni"/>
        <w:spacing w:before="2"/>
        <w:rPr>
          <w:rFonts w:ascii="Book Antiqua"/>
          <w:b/>
          <w:color w:val="000000" w:themeColor="text1"/>
          <w:sz w:val="26"/>
          <w:lang w:val="tr-TR"/>
        </w:rPr>
      </w:pPr>
    </w:p>
    <w:p w14:paraId="7CC05CAC" w14:textId="77777777" w:rsidR="00C07A8E" w:rsidRPr="00801728" w:rsidRDefault="00C07A8E" w:rsidP="003A05C0">
      <w:pPr>
        <w:pStyle w:val="GvdeMetni"/>
        <w:spacing w:before="2"/>
        <w:rPr>
          <w:rFonts w:ascii="Book Antiqua"/>
          <w:b/>
          <w:color w:val="000000" w:themeColor="text1"/>
          <w:sz w:val="26"/>
          <w:lang w:val="tr-TR"/>
        </w:rPr>
      </w:pPr>
    </w:p>
    <w:p w14:paraId="7AB038AD" w14:textId="77777777" w:rsidR="00740C61" w:rsidRDefault="00740C61" w:rsidP="00740C61">
      <w:pPr>
        <w:pStyle w:val="GvdeMetni"/>
        <w:spacing w:before="1"/>
        <w:rPr>
          <w:rFonts w:ascii="Times New Roman" w:hAnsi="Times New Roman" w:cs="Times New Roman"/>
          <w:color w:val="000000" w:themeColor="text1"/>
          <w:sz w:val="24"/>
          <w:lang w:val="tr-TR"/>
        </w:rPr>
      </w:pPr>
    </w:p>
    <w:p w14:paraId="43B560B6" w14:textId="77777777" w:rsidR="00C315FC" w:rsidRDefault="00C315FC" w:rsidP="00740C61">
      <w:pPr>
        <w:pStyle w:val="GvdeMetni"/>
        <w:spacing w:before="1"/>
        <w:rPr>
          <w:rFonts w:ascii="Times New Roman" w:hAnsi="Times New Roman" w:cs="Times New Roman"/>
          <w:color w:val="000000" w:themeColor="text1"/>
          <w:sz w:val="24"/>
          <w:lang w:val="tr-TR"/>
        </w:rPr>
      </w:pPr>
    </w:p>
    <w:p w14:paraId="204C0102" w14:textId="77777777" w:rsidR="00C315FC" w:rsidRDefault="00C315FC" w:rsidP="00740C61">
      <w:pPr>
        <w:pStyle w:val="GvdeMetni"/>
        <w:spacing w:before="1"/>
        <w:rPr>
          <w:rFonts w:ascii="Times New Roman" w:hAnsi="Times New Roman" w:cs="Times New Roman"/>
          <w:color w:val="000000" w:themeColor="text1"/>
          <w:sz w:val="24"/>
          <w:lang w:val="tr-TR"/>
        </w:rPr>
      </w:pPr>
    </w:p>
    <w:p w14:paraId="1ECF69DE" w14:textId="77777777" w:rsidR="00C315FC" w:rsidRDefault="00C315FC" w:rsidP="00740C61">
      <w:pPr>
        <w:pStyle w:val="GvdeMetni"/>
        <w:spacing w:before="1"/>
        <w:rPr>
          <w:rFonts w:ascii="Times New Roman" w:hAnsi="Times New Roman" w:cs="Times New Roman"/>
          <w:color w:val="000000" w:themeColor="text1"/>
          <w:sz w:val="24"/>
          <w:lang w:val="tr-TR"/>
        </w:rPr>
      </w:pPr>
    </w:p>
    <w:p w14:paraId="161D2FB6" w14:textId="77777777" w:rsidR="00C315FC" w:rsidRPr="00801728" w:rsidRDefault="00C315FC" w:rsidP="00740C61">
      <w:pPr>
        <w:pStyle w:val="GvdeMetni"/>
        <w:spacing w:before="1"/>
        <w:rPr>
          <w:rFonts w:ascii="Times New Roman" w:hAnsi="Times New Roman" w:cs="Times New Roman"/>
          <w:color w:val="000000" w:themeColor="text1"/>
          <w:sz w:val="24"/>
          <w:lang w:val="tr-TR"/>
        </w:rPr>
      </w:pPr>
    </w:p>
    <w:p w14:paraId="557B5156" w14:textId="77777777" w:rsidR="00740C61" w:rsidRPr="00C315FC" w:rsidRDefault="00740C61" w:rsidP="00740C61">
      <w:pPr>
        <w:pStyle w:val="GvdeMetni"/>
        <w:spacing w:before="1"/>
        <w:rPr>
          <w:rFonts w:ascii="Times New Roman" w:hAnsi="Times New Roman" w:cs="Times New Roman"/>
          <w:color w:val="000000" w:themeColor="text1"/>
          <w:sz w:val="22"/>
          <w:szCs w:val="22"/>
          <w:lang w:val="tr-TR"/>
        </w:rPr>
      </w:pPr>
    </w:p>
    <w:p w14:paraId="6C697283" w14:textId="77777777" w:rsidR="00C315FC" w:rsidRPr="00C315FC" w:rsidRDefault="00C315FC" w:rsidP="00C315FC">
      <w:pPr>
        <w:spacing w:after="0"/>
        <w:rPr>
          <w:rFonts w:ascii="Times New Roman" w:hAnsi="Times New Roman" w:cs="Times New Roman"/>
          <w:i/>
          <w:color w:val="000000" w:themeColor="text1"/>
          <w:sz w:val="22"/>
          <w:szCs w:val="22"/>
        </w:rPr>
      </w:pPr>
      <w:r w:rsidRPr="00C315FC">
        <w:rPr>
          <w:rFonts w:ascii="Times New Roman" w:hAnsi="Times New Roman" w:cs="Times New Roman"/>
          <w:i/>
          <w:color w:val="000000" w:themeColor="text1"/>
          <w:sz w:val="22"/>
          <w:szCs w:val="22"/>
        </w:rPr>
        <w:t>______________________</w:t>
      </w:r>
    </w:p>
    <w:p w14:paraId="3D9A4E53" w14:textId="686179CC" w:rsidR="00C315FC" w:rsidRDefault="00C315FC" w:rsidP="00C315FC">
      <w:pPr>
        <w:spacing w:after="0"/>
        <w:rPr>
          <w:rFonts w:ascii="Times New Roman" w:hAnsi="Times New Roman" w:cs="Times New Roman"/>
          <w:color w:val="000000" w:themeColor="text1"/>
          <w:sz w:val="24"/>
        </w:rPr>
      </w:pPr>
      <w:r w:rsidRPr="00C315FC">
        <w:rPr>
          <w:rFonts w:ascii="Times New Roman" w:hAnsi="Times New Roman" w:cs="Times New Roman"/>
          <w:i/>
          <w:color w:val="000000" w:themeColor="text1"/>
          <w:sz w:val="22"/>
          <w:szCs w:val="22"/>
        </w:rPr>
        <w:t xml:space="preserve">(1) 7/10/2022 tarihli ve 31976 sayılı Resmî </w:t>
      </w:r>
      <w:proofErr w:type="spellStart"/>
      <w:r w:rsidRPr="00C315FC">
        <w:rPr>
          <w:rFonts w:ascii="Times New Roman" w:hAnsi="Times New Roman" w:cs="Times New Roman"/>
          <w:i/>
          <w:color w:val="000000" w:themeColor="text1"/>
          <w:sz w:val="22"/>
          <w:szCs w:val="22"/>
        </w:rPr>
        <w:t>Gazete’de</w:t>
      </w:r>
      <w:proofErr w:type="spellEnd"/>
      <w:r w:rsidRPr="00C315FC">
        <w:rPr>
          <w:rFonts w:ascii="Times New Roman" w:hAnsi="Times New Roman" w:cs="Times New Roman"/>
          <w:i/>
          <w:color w:val="000000" w:themeColor="text1"/>
          <w:sz w:val="22"/>
          <w:szCs w:val="22"/>
        </w:rPr>
        <w:t xml:space="preserve"> yayımlanan değişiklikle bu tabloda yer alan “</w:t>
      </w:r>
      <w:proofErr w:type="spellStart"/>
      <w:r w:rsidRPr="00C315FC">
        <w:rPr>
          <w:rFonts w:ascii="Times New Roman" w:hAnsi="Times New Roman" w:cs="Times New Roman"/>
          <w:i/>
          <w:color w:val="000000" w:themeColor="text1"/>
          <w:sz w:val="22"/>
          <w:szCs w:val="22"/>
        </w:rPr>
        <w:t>EEIw</w:t>
      </w:r>
      <w:proofErr w:type="spellEnd"/>
      <w:r w:rsidRPr="00C315FC">
        <w:rPr>
          <w:rFonts w:ascii="Times New Roman" w:hAnsi="Times New Roman" w:cs="Times New Roman"/>
          <w:i/>
          <w:color w:val="000000" w:themeColor="text1"/>
          <w:sz w:val="22"/>
          <w:szCs w:val="22"/>
        </w:rPr>
        <w:t>” ibaresi “EEI” olarak değiştirilmiştir.</w:t>
      </w:r>
      <w:r>
        <w:rPr>
          <w:rFonts w:ascii="Times New Roman" w:hAnsi="Times New Roman" w:cs="Times New Roman"/>
          <w:color w:val="000000" w:themeColor="text1"/>
          <w:sz w:val="24"/>
        </w:rPr>
        <w:br w:type="page"/>
      </w:r>
    </w:p>
    <w:p w14:paraId="2DC7FE09" w14:textId="77777777" w:rsidR="00C315FC" w:rsidRPr="00801728" w:rsidRDefault="00C315FC">
      <w:pPr>
        <w:rPr>
          <w:rFonts w:ascii="Times New Roman" w:eastAsia="Cambria" w:hAnsi="Times New Roman" w:cs="Times New Roman"/>
          <w:color w:val="000000" w:themeColor="text1"/>
          <w:sz w:val="24"/>
          <w:szCs w:val="19"/>
          <w:lang w:bidi="en-US"/>
        </w:rPr>
      </w:pPr>
    </w:p>
    <w:p w14:paraId="606A1305" w14:textId="77777777" w:rsidR="003A05C0" w:rsidRPr="00801728" w:rsidRDefault="003A05C0" w:rsidP="003A05C0">
      <w:pPr>
        <w:spacing w:after="0"/>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EK – III</w:t>
      </w:r>
    </w:p>
    <w:p w14:paraId="60688826" w14:textId="77777777" w:rsidR="00646F81" w:rsidRPr="00801728" w:rsidRDefault="00646F81" w:rsidP="00646F81">
      <w:pPr>
        <w:pStyle w:val="Balk11"/>
        <w:rPr>
          <w:rFonts w:ascii="Times New Roman" w:hAnsi="Times New Roman" w:cs="Times New Roman"/>
          <w:color w:val="000000" w:themeColor="text1"/>
          <w:w w:val="90"/>
          <w:sz w:val="24"/>
          <w:szCs w:val="24"/>
          <w:lang w:val="tr-TR"/>
        </w:rPr>
      </w:pPr>
    </w:p>
    <w:p w14:paraId="253BF1C6" w14:textId="77777777" w:rsidR="00646F81" w:rsidRPr="00801728" w:rsidRDefault="00F96E6C" w:rsidP="00646F81">
      <w:pPr>
        <w:pStyle w:val="Balk11"/>
        <w:rPr>
          <w:rFonts w:ascii="Times New Roman" w:hAnsi="Times New Roman" w:cs="Times New Roman"/>
          <w:color w:val="000000" w:themeColor="text1"/>
          <w:sz w:val="24"/>
          <w:szCs w:val="24"/>
          <w:lang w:val="tr-TR"/>
        </w:rPr>
      </w:pPr>
      <w:r w:rsidRPr="00801728">
        <w:rPr>
          <w:rFonts w:ascii="Times New Roman" w:hAnsi="Times New Roman" w:cs="Times New Roman"/>
          <w:color w:val="000000" w:themeColor="text1"/>
          <w:sz w:val="24"/>
          <w:szCs w:val="24"/>
          <w:lang w:val="tr-TR"/>
        </w:rPr>
        <w:t xml:space="preserve"> </w:t>
      </w:r>
      <w:r w:rsidR="00D97678" w:rsidRPr="00801728">
        <w:rPr>
          <w:rFonts w:ascii="Times New Roman" w:hAnsi="Times New Roman" w:cs="Times New Roman"/>
          <w:color w:val="000000" w:themeColor="text1"/>
          <w:sz w:val="24"/>
        </w:rPr>
        <w:t>DOĞRUDAN SATIŞ İŞLEVLİ SOĞUTMA CİHAZI</w:t>
      </w:r>
      <w:r w:rsidR="00FB588D" w:rsidRPr="00801728">
        <w:rPr>
          <w:rFonts w:ascii="Times New Roman" w:hAnsi="Times New Roman" w:cs="Times New Roman"/>
          <w:color w:val="000000" w:themeColor="text1"/>
          <w:sz w:val="24"/>
        </w:rPr>
        <w:t>NIN</w:t>
      </w:r>
      <w:r w:rsidR="00D97678" w:rsidRPr="00801728">
        <w:rPr>
          <w:rFonts w:ascii="Times New Roman" w:hAnsi="Times New Roman" w:cs="Times New Roman"/>
          <w:color w:val="000000" w:themeColor="text1"/>
          <w:sz w:val="24"/>
          <w:szCs w:val="24"/>
          <w:lang w:val="tr-TR"/>
        </w:rPr>
        <w:t xml:space="preserve"> </w:t>
      </w:r>
      <w:r w:rsidR="00646F81" w:rsidRPr="00801728">
        <w:rPr>
          <w:rFonts w:ascii="Times New Roman" w:hAnsi="Times New Roman" w:cs="Times New Roman"/>
          <w:color w:val="000000" w:themeColor="text1"/>
          <w:sz w:val="24"/>
          <w:szCs w:val="24"/>
          <w:lang w:val="tr-TR"/>
        </w:rPr>
        <w:t>ETİKET</w:t>
      </w:r>
      <w:r w:rsidR="00C768FC" w:rsidRPr="00801728">
        <w:rPr>
          <w:rFonts w:ascii="Times New Roman" w:hAnsi="Times New Roman" w:cs="Times New Roman"/>
          <w:color w:val="000000" w:themeColor="text1"/>
          <w:sz w:val="24"/>
          <w:szCs w:val="24"/>
          <w:lang w:val="tr-TR"/>
        </w:rPr>
        <w:t>İ</w:t>
      </w:r>
    </w:p>
    <w:p w14:paraId="07B6F5DA" w14:textId="77777777" w:rsidR="00646F81" w:rsidRPr="00801728" w:rsidRDefault="00646F81" w:rsidP="00646F81">
      <w:pPr>
        <w:pStyle w:val="Balk11"/>
        <w:rPr>
          <w:rFonts w:ascii="Times New Roman" w:hAnsi="Times New Roman" w:cs="Times New Roman"/>
          <w:color w:val="000000" w:themeColor="text1"/>
          <w:w w:val="90"/>
          <w:sz w:val="24"/>
          <w:szCs w:val="24"/>
          <w:lang w:val="tr-TR"/>
        </w:rPr>
      </w:pPr>
    </w:p>
    <w:p w14:paraId="11025329" w14:textId="77777777" w:rsidR="00646F81" w:rsidRPr="00801728" w:rsidRDefault="00D97678" w:rsidP="00D97678">
      <w:pPr>
        <w:pStyle w:val="Balk11"/>
        <w:ind w:left="0" w:right="0" w:firstLine="567"/>
        <w:jc w:val="both"/>
        <w:rPr>
          <w:rFonts w:ascii="Times New Roman" w:eastAsiaTheme="minorEastAsia" w:hAnsi="Times New Roman" w:cs="Times New Roman"/>
          <w:b w:val="0"/>
          <w:bCs w:val="0"/>
          <w:color w:val="000000" w:themeColor="text1"/>
          <w:sz w:val="24"/>
          <w:szCs w:val="20"/>
          <w:lang w:val="tr-TR" w:bidi="ar-SA"/>
        </w:rPr>
      </w:pPr>
      <w:r w:rsidRPr="00801728">
        <w:rPr>
          <w:rFonts w:ascii="Times New Roman" w:eastAsiaTheme="minorEastAsia" w:hAnsi="Times New Roman" w:cs="Times New Roman"/>
          <w:b w:val="0"/>
          <w:bCs w:val="0"/>
          <w:color w:val="000000" w:themeColor="text1"/>
          <w:sz w:val="24"/>
          <w:szCs w:val="20"/>
          <w:lang w:val="tr-TR" w:bidi="ar-SA"/>
        </w:rPr>
        <w:t xml:space="preserve">1. </w:t>
      </w:r>
      <w:r w:rsidR="007B1FBF" w:rsidRPr="00801728">
        <w:rPr>
          <w:rFonts w:ascii="Times New Roman" w:eastAsiaTheme="minorEastAsia" w:hAnsi="Times New Roman" w:cs="Times New Roman"/>
          <w:b w:val="0"/>
          <w:bCs w:val="0"/>
          <w:color w:val="000000" w:themeColor="text1"/>
          <w:sz w:val="24"/>
          <w:szCs w:val="20"/>
          <w:lang w:val="tr-TR" w:bidi="ar-SA"/>
        </w:rPr>
        <w:t xml:space="preserve">İÇECEK SOĞUTUCULARI VE DONDURMA DOLAPLARI DIŞINDAKİ </w:t>
      </w:r>
      <w:r w:rsidR="007B1FBF" w:rsidRPr="00801728">
        <w:rPr>
          <w:rFonts w:ascii="Times New Roman" w:hAnsi="Times New Roman" w:cs="Times New Roman"/>
          <w:b w:val="0"/>
          <w:bCs w:val="0"/>
          <w:color w:val="000000" w:themeColor="text1"/>
          <w:sz w:val="24"/>
        </w:rPr>
        <w:t xml:space="preserve">DOĞRUDAN SATIŞ IŞLEVLI SOĞUTMA CIHAZI </w:t>
      </w:r>
      <w:r w:rsidR="007B1FBF" w:rsidRPr="00801728">
        <w:rPr>
          <w:rFonts w:ascii="Times New Roman" w:eastAsiaTheme="minorEastAsia" w:hAnsi="Times New Roman" w:cs="Times New Roman"/>
          <w:b w:val="0"/>
          <w:bCs w:val="0"/>
          <w:color w:val="000000" w:themeColor="text1"/>
          <w:sz w:val="24"/>
          <w:szCs w:val="20"/>
          <w:lang w:val="tr-TR" w:bidi="ar-SA"/>
        </w:rPr>
        <w:t>SOĞUTMA CİHAZLARININ ETİKETİ</w:t>
      </w:r>
    </w:p>
    <w:p w14:paraId="213D10C1" w14:textId="77777777" w:rsidR="00D97678" w:rsidRPr="00801728" w:rsidRDefault="00D97678" w:rsidP="00D97678">
      <w:pPr>
        <w:pStyle w:val="Balk11"/>
        <w:ind w:left="720"/>
        <w:jc w:val="both"/>
        <w:rPr>
          <w:rFonts w:ascii="Times New Roman" w:eastAsiaTheme="minorEastAsia" w:hAnsi="Times New Roman" w:cs="Times New Roman"/>
          <w:b w:val="0"/>
          <w:bCs w:val="0"/>
          <w:color w:val="000000" w:themeColor="text1"/>
          <w:sz w:val="24"/>
          <w:szCs w:val="20"/>
          <w:lang w:val="tr-TR" w:bidi="ar-SA"/>
        </w:rPr>
      </w:pPr>
    </w:p>
    <w:p w14:paraId="3EB8932E" w14:textId="77777777" w:rsidR="00C768FC" w:rsidRPr="00801728" w:rsidRDefault="00C768FC" w:rsidP="00D97678">
      <w:pPr>
        <w:pStyle w:val="Balk11"/>
        <w:ind w:left="0" w:firstLine="567"/>
        <w:jc w:val="both"/>
        <w:rPr>
          <w:rFonts w:ascii="Times New Roman" w:eastAsiaTheme="minorEastAsia" w:hAnsi="Times New Roman" w:cs="Times New Roman"/>
          <w:b w:val="0"/>
          <w:bCs w:val="0"/>
          <w:color w:val="000000" w:themeColor="text1"/>
          <w:sz w:val="24"/>
          <w:szCs w:val="20"/>
          <w:lang w:val="tr-TR" w:bidi="ar-SA"/>
        </w:rPr>
      </w:pPr>
      <w:r w:rsidRPr="00801728">
        <w:rPr>
          <w:rFonts w:ascii="Times New Roman" w:eastAsiaTheme="minorEastAsia" w:hAnsi="Times New Roman" w:cs="Times New Roman"/>
          <w:b w:val="0"/>
          <w:bCs w:val="0"/>
          <w:color w:val="000000" w:themeColor="text1"/>
          <w:sz w:val="24"/>
          <w:szCs w:val="20"/>
          <w:lang w:val="tr-TR" w:bidi="ar-SA"/>
        </w:rPr>
        <w:t>1.1. Etiket</w:t>
      </w:r>
    </w:p>
    <w:p w14:paraId="49F32819" w14:textId="77777777" w:rsidR="00646F81" w:rsidRPr="00801728" w:rsidRDefault="00646F81" w:rsidP="00974DB3">
      <w:pPr>
        <w:pStyle w:val="Balk11"/>
        <w:ind w:left="360"/>
        <w:rPr>
          <w:rFonts w:ascii="Times New Roman" w:hAnsi="Times New Roman" w:cs="Times New Roman"/>
          <w:b w:val="0"/>
          <w:noProof/>
          <w:color w:val="000000" w:themeColor="text1"/>
          <w:sz w:val="24"/>
          <w:szCs w:val="24"/>
          <w:lang w:val="tr-TR" w:eastAsia="tr-TR" w:bidi="ar-SA"/>
        </w:rPr>
      </w:pPr>
    </w:p>
    <w:p w14:paraId="10561F80" w14:textId="77777777" w:rsidR="00D97678" w:rsidRPr="00801728" w:rsidRDefault="00D97678" w:rsidP="00974DB3">
      <w:pPr>
        <w:pStyle w:val="Balk11"/>
        <w:ind w:left="360"/>
        <w:rPr>
          <w:rFonts w:ascii="Times New Roman" w:hAnsi="Times New Roman" w:cs="Times New Roman"/>
          <w:b w:val="0"/>
          <w:noProof/>
          <w:color w:val="000000" w:themeColor="text1"/>
          <w:sz w:val="24"/>
          <w:szCs w:val="24"/>
          <w:lang w:val="tr-TR" w:eastAsia="tr-TR" w:bidi="ar-SA"/>
        </w:rPr>
      </w:pPr>
    </w:p>
    <w:p w14:paraId="530331DD" w14:textId="77777777" w:rsidR="007A26E9" w:rsidRPr="00801728" w:rsidRDefault="00967DA0" w:rsidP="00974DB3">
      <w:pPr>
        <w:pStyle w:val="Balk11"/>
        <w:ind w:left="360"/>
        <w:rPr>
          <w:rFonts w:ascii="Times New Roman" w:hAnsi="Times New Roman" w:cs="Times New Roman"/>
          <w:b w:val="0"/>
          <w:color w:val="000000" w:themeColor="text1"/>
          <w:sz w:val="24"/>
          <w:szCs w:val="24"/>
          <w:lang w:val="tr-TR"/>
        </w:rPr>
      </w:pPr>
      <w:r w:rsidRPr="00801728">
        <w:rPr>
          <w:rFonts w:ascii="Times New Roman" w:hAnsi="Times New Roman" w:cs="Times New Roman"/>
          <w:b w:val="0"/>
          <w:color w:val="000000" w:themeColor="text1"/>
          <w:sz w:val="24"/>
          <w:szCs w:val="24"/>
          <w:lang w:val="tr-TR"/>
        </w:rPr>
        <w:t xml:space="preserve">                  </w:t>
      </w:r>
      <w:r w:rsidR="00D97678" w:rsidRPr="00801728">
        <w:rPr>
          <w:noProof/>
          <w:color w:val="000000" w:themeColor="text1"/>
          <w:lang w:val="tr-TR" w:eastAsia="tr-TR" w:bidi="ar-SA"/>
        </w:rPr>
        <w:drawing>
          <wp:inline distT="0" distB="0" distL="0" distR="0" wp14:anchorId="061C1018" wp14:editId="7DA216CC">
            <wp:extent cx="3700780" cy="478841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6376" t="22340" r="34744" b="11229"/>
                    <a:stretch/>
                  </pic:blipFill>
                  <pic:spPr bwMode="auto">
                    <a:xfrm>
                      <a:off x="0" y="0"/>
                      <a:ext cx="3710276" cy="4800702"/>
                    </a:xfrm>
                    <a:prstGeom prst="rect">
                      <a:avLst/>
                    </a:prstGeom>
                    <a:ln>
                      <a:noFill/>
                    </a:ln>
                    <a:extLst>
                      <a:ext uri="{53640926-AAD7-44D8-BBD7-CCE9431645EC}">
                        <a14:shadowObscured xmlns:a14="http://schemas.microsoft.com/office/drawing/2010/main"/>
                      </a:ext>
                    </a:extLst>
                  </pic:spPr>
                </pic:pic>
              </a:graphicData>
            </a:graphic>
          </wp:inline>
        </w:drawing>
      </w:r>
    </w:p>
    <w:p w14:paraId="3C9CC640" w14:textId="77777777" w:rsidR="00646F81" w:rsidRPr="00801728" w:rsidRDefault="00646F81" w:rsidP="00646F81">
      <w:pPr>
        <w:pStyle w:val="Balk11"/>
        <w:ind w:left="360"/>
        <w:jc w:val="both"/>
        <w:rPr>
          <w:rFonts w:ascii="Times New Roman" w:hAnsi="Times New Roman" w:cs="Times New Roman"/>
          <w:b w:val="0"/>
          <w:color w:val="000000" w:themeColor="text1"/>
          <w:sz w:val="24"/>
          <w:szCs w:val="24"/>
          <w:lang w:val="tr-TR"/>
        </w:rPr>
      </w:pPr>
    </w:p>
    <w:p w14:paraId="656E4C5B" w14:textId="77777777" w:rsidR="00A04FFB" w:rsidRPr="00801728" w:rsidRDefault="00A04FFB">
      <w:pPr>
        <w:rPr>
          <w:rFonts w:ascii="Times New Roman" w:eastAsia="Book Antiqua" w:hAnsi="Times New Roman" w:cs="Times New Roman"/>
          <w:bCs/>
          <w:color w:val="000000" w:themeColor="text1"/>
          <w:sz w:val="24"/>
          <w:szCs w:val="24"/>
          <w:lang w:bidi="en-US"/>
        </w:rPr>
      </w:pPr>
    </w:p>
    <w:p w14:paraId="5374275C" w14:textId="77777777" w:rsidR="00646F81" w:rsidRPr="00801728" w:rsidRDefault="00646F81" w:rsidP="00734ED8">
      <w:pPr>
        <w:pStyle w:val="ListeParagraf"/>
        <w:numPr>
          <w:ilvl w:val="0"/>
          <w:numId w:val="5"/>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Etikette</w:t>
      </w:r>
      <w:r w:rsidR="008E7EB0" w:rsidRPr="00801728">
        <w:rPr>
          <w:rFonts w:ascii="Times New Roman" w:eastAsia="ヒラギノ明朝 Pro W3" w:hAnsi="Times New Roman" w:cs="Times New Roman"/>
          <w:color w:val="000000" w:themeColor="text1"/>
          <w:sz w:val="24"/>
          <w:szCs w:val="24"/>
        </w:rPr>
        <w:t>ki rakamlarla</w:t>
      </w:r>
      <w:r w:rsidR="007A26E9" w:rsidRPr="00801728">
        <w:rPr>
          <w:rFonts w:ascii="Times New Roman" w:eastAsia="ヒラギノ明朝 Pro W3" w:hAnsi="Times New Roman" w:cs="Times New Roman"/>
          <w:color w:val="000000" w:themeColor="text1"/>
          <w:sz w:val="24"/>
          <w:szCs w:val="24"/>
        </w:rPr>
        <w:t xml:space="preserve"> işaretli yerlerde a</w:t>
      </w:r>
      <w:r w:rsidRPr="00801728">
        <w:rPr>
          <w:rFonts w:ascii="Times New Roman" w:eastAsia="ヒラギノ明朝 Pro W3" w:hAnsi="Times New Roman" w:cs="Times New Roman"/>
          <w:color w:val="000000" w:themeColor="text1"/>
          <w:sz w:val="24"/>
          <w:szCs w:val="24"/>
        </w:rPr>
        <w:t>şağıda</w:t>
      </w:r>
      <w:r w:rsidR="008E7EB0" w:rsidRPr="00801728">
        <w:rPr>
          <w:rFonts w:ascii="Times New Roman" w:eastAsia="ヒラギノ明朝 Pro W3" w:hAnsi="Times New Roman" w:cs="Times New Roman"/>
          <w:color w:val="000000" w:themeColor="text1"/>
          <w:sz w:val="24"/>
          <w:szCs w:val="24"/>
        </w:rPr>
        <w:t xml:space="preserve">ki </w:t>
      </w:r>
      <w:r w:rsidR="007A26E9" w:rsidRPr="00801728">
        <w:rPr>
          <w:rFonts w:ascii="Times New Roman" w:eastAsia="ヒラギノ明朝 Pro W3" w:hAnsi="Times New Roman" w:cs="Times New Roman"/>
          <w:color w:val="000000" w:themeColor="text1"/>
          <w:sz w:val="24"/>
          <w:szCs w:val="24"/>
        </w:rPr>
        <w:t>bilgilere yer verilir.</w:t>
      </w:r>
      <w:r w:rsidRPr="00801728">
        <w:rPr>
          <w:rFonts w:ascii="Times New Roman" w:eastAsia="ヒラギノ明朝 Pro W3" w:hAnsi="Times New Roman" w:cs="Times New Roman"/>
          <w:color w:val="000000" w:themeColor="text1"/>
          <w:sz w:val="24"/>
          <w:szCs w:val="24"/>
        </w:rPr>
        <w:t xml:space="preserve"> </w:t>
      </w:r>
    </w:p>
    <w:p w14:paraId="2A16C845" w14:textId="77777777" w:rsidR="00646F81" w:rsidRPr="00801728" w:rsidRDefault="007A26E9" w:rsidP="00734ED8">
      <w:pPr>
        <w:pStyle w:val="ListeParagraf"/>
        <w:numPr>
          <w:ilvl w:val="0"/>
          <w:numId w:val="13"/>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Kare kodu (QR)</w:t>
      </w:r>
      <w:r w:rsidR="008E7EB0" w:rsidRPr="00801728">
        <w:rPr>
          <w:rFonts w:ascii="Times New Roman" w:eastAsia="ヒラギノ明朝 Pro W3" w:hAnsi="Times New Roman" w:cs="Times New Roman"/>
          <w:color w:val="000000" w:themeColor="text1"/>
          <w:sz w:val="24"/>
          <w:szCs w:val="24"/>
        </w:rPr>
        <w:t>.</w:t>
      </w:r>
    </w:p>
    <w:p w14:paraId="470DBC5C" w14:textId="77777777" w:rsidR="00646F81" w:rsidRPr="00801728" w:rsidRDefault="00646F81" w:rsidP="00734ED8">
      <w:pPr>
        <w:pStyle w:val="ListeParagraf"/>
        <w:numPr>
          <w:ilvl w:val="0"/>
          <w:numId w:val="13"/>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Tedarikçinin </w:t>
      </w:r>
      <w:r w:rsidR="007A26E9" w:rsidRPr="00801728">
        <w:rPr>
          <w:rFonts w:ascii="Times New Roman" w:eastAsia="ヒラギノ明朝 Pro W3" w:hAnsi="Times New Roman" w:cs="Times New Roman"/>
          <w:color w:val="000000" w:themeColor="text1"/>
          <w:sz w:val="24"/>
          <w:szCs w:val="24"/>
        </w:rPr>
        <w:t>adı veya ticari markası</w:t>
      </w:r>
      <w:r w:rsidR="008E7EB0" w:rsidRPr="00801728">
        <w:rPr>
          <w:rFonts w:ascii="Times New Roman" w:eastAsia="ヒラギノ明朝 Pro W3" w:hAnsi="Times New Roman" w:cs="Times New Roman"/>
          <w:color w:val="000000" w:themeColor="text1"/>
          <w:sz w:val="24"/>
          <w:szCs w:val="24"/>
        </w:rPr>
        <w:t>.</w:t>
      </w:r>
    </w:p>
    <w:p w14:paraId="74FFDF39" w14:textId="77777777" w:rsidR="00646F81" w:rsidRPr="00801728" w:rsidRDefault="007A26E9" w:rsidP="00734ED8">
      <w:pPr>
        <w:pStyle w:val="ListeParagraf"/>
        <w:numPr>
          <w:ilvl w:val="0"/>
          <w:numId w:val="13"/>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Tedarikçinin model tanımlayıcısı</w:t>
      </w:r>
      <w:r w:rsidR="008E7EB0" w:rsidRPr="00801728">
        <w:rPr>
          <w:rFonts w:ascii="Times New Roman" w:eastAsia="ヒラギノ明朝 Pro W3" w:hAnsi="Times New Roman" w:cs="Times New Roman"/>
          <w:color w:val="000000" w:themeColor="text1"/>
          <w:sz w:val="24"/>
          <w:szCs w:val="24"/>
        </w:rPr>
        <w:t>.</w:t>
      </w:r>
    </w:p>
    <w:p w14:paraId="17238AB1" w14:textId="77777777" w:rsidR="00646F81" w:rsidRPr="00801728" w:rsidRDefault="007A26E9" w:rsidP="00734ED8">
      <w:pPr>
        <w:pStyle w:val="ListeParagraf"/>
        <w:numPr>
          <w:ilvl w:val="0"/>
          <w:numId w:val="13"/>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Enerji verimliliği sınıflarının A’dan G’ye </w:t>
      </w:r>
      <w:r w:rsidR="00E353FE" w:rsidRPr="00801728">
        <w:rPr>
          <w:rFonts w:ascii="Times New Roman" w:eastAsia="ヒラギノ明朝 Pro W3" w:hAnsi="Times New Roman" w:cs="Times New Roman"/>
          <w:color w:val="000000" w:themeColor="text1"/>
          <w:sz w:val="24"/>
          <w:szCs w:val="24"/>
        </w:rPr>
        <w:t xml:space="preserve">olan </w:t>
      </w:r>
      <w:r w:rsidR="00A04FFB" w:rsidRPr="00801728">
        <w:rPr>
          <w:rFonts w:ascii="Times New Roman" w:eastAsia="ヒラギノ明朝 Pro W3" w:hAnsi="Times New Roman" w:cs="Times New Roman"/>
          <w:color w:val="000000" w:themeColor="text1"/>
          <w:sz w:val="24"/>
          <w:szCs w:val="24"/>
        </w:rPr>
        <w:t>sınıfı</w:t>
      </w:r>
      <w:r w:rsidR="00275DF5" w:rsidRPr="00801728">
        <w:rPr>
          <w:rFonts w:ascii="Times New Roman" w:eastAsia="ヒラギノ明朝 Pro W3" w:hAnsi="Times New Roman" w:cs="Times New Roman"/>
          <w:color w:val="000000" w:themeColor="text1"/>
          <w:sz w:val="24"/>
          <w:szCs w:val="24"/>
        </w:rPr>
        <w:t>.</w:t>
      </w:r>
      <w:r w:rsidR="00646F81" w:rsidRPr="00801728">
        <w:rPr>
          <w:rFonts w:ascii="Times New Roman" w:eastAsia="ヒラギノ明朝 Pro W3" w:hAnsi="Times New Roman" w:cs="Times New Roman"/>
          <w:color w:val="000000" w:themeColor="text1"/>
          <w:sz w:val="24"/>
          <w:szCs w:val="24"/>
        </w:rPr>
        <w:t xml:space="preserve"> </w:t>
      </w:r>
    </w:p>
    <w:p w14:paraId="498C5AE1" w14:textId="77777777" w:rsidR="00646F81" w:rsidRPr="00801728" w:rsidRDefault="0089733B" w:rsidP="00734ED8">
      <w:pPr>
        <w:pStyle w:val="ListeParagraf"/>
        <w:numPr>
          <w:ilvl w:val="0"/>
          <w:numId w:val="13"/>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Bu tebliğin Ek-</w:t>
      </w:r>
      <w:proofErr w:type="spellStart"/>
      <w:r w:rsidRPr="00801728">
        <w:rPr>
          <w:rFonts w:ascii="Times New Roman" w:eastAsia="ヒラギノ明朝 Pro W3" w:hAnsi="Times New Roman" w:cs="Times New Roman"/>
          <w:color w:val="000000" w:themeColor="text1"/>
          <w:sz w:val="24"/>
          <w:szCs w:val="24"/>
        </w:rPr>
        <w:t>II’sine</w:t>
      </w:r>
      <w:proofErr w:type="spellEnd"/>
      <w:r w:rsidRPr="00801728">
        <w:rPr>
          <w:rFonts w:ascii="Times New Roman" w:eastAsia="ヒラギノ明朝 Pro W3" w:hAnsi="Times New Roman" w:cs="Times New Roman"/>
          <w:color w:val="000000" w:themeColor="text1"/>
          <w:sz w:val="24"/>
          <w:szCs w:val="24"/>
        </w:rPr>
        <w:t xml:space="preserve"> </w:t>
      </w:r>
      <w:r w:rsidR="000853EC" w:rsidRPr="00801728">
        <w:rPr>
          <w:rFonts w:ascii="Times New Roman" w:eastAsia="ヒラギノ明朝 Pro W3" w:hAnsi="Times New Roman" w:cs="Times New Roman"/>
          <w:color w:val="000000" w:themeColor="text1"/>
          <w:sz w:val="24"/>
          <w:szCs w:val="24"/>
        </w:rPr>
        <w:t xml:space="preserve">uyumlu olacak şekilde </w:t>
      </w:r>
      <w:r w:rsidR="00E353FE" w:rsidRPr="00801728">
        <w:rPr>
          <w:rFonts w:ascii="Times New Roman" w:eastAsia="ヒラギノ明朝 Pro W3" w:hAnsi="Times New Roman" w:cs="Times New Roman"/>
          <w:color w:val="000000" w:themeColor="text1"/>
          <w:sz w:val="24"/>
          <w:szCs w:val="24"/>
        </w:rPr>
        <w:t>belirlenen enerji verimliliği sınıfı</w:t>
      </w:r>
      <w:r w:rsidR="00646F81" w:rsidRPr="00801728">
        <w:rPr>
          <w:rFonts w:ascii="Times New Roman" w:eastAsia="ヒラギノ明朝 Pro W3" w:hAnsi="Times New Roman" w:cs="Times New Roman"/>
          <w:color w:val="000000" w:themeColor="text1"/>
          <w:sz w:val="24"/>
          <w:szCs w:val="24"/>
        </w:rPr>
        <w:t xml:space="preserve">. </w:t>
      </w:r>
    </w:p>
    <w:p w14:paraId="28873485" w14:textId="77777777" w:rsidR="006D4465" w:rsidRPr="00801728" w:rsidRDefault="006D4465" w:rsidP="006D4465">
      <w:pPr>
        <w:pStyle w:val="ListeParagraf"/>
        <w:numPr>
          <w:ilvl w:val="0"/>
          <w:numId w:val="13"/>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Y</w:t>
      </w:r>
      <w:r w:rsidR="004B4C09" w:rsidRPr="00801728">
        <w:rPr>
          <w:rFonts w:ascii="Times New Roman" w:eastAsia="ヒラギノ明朝 Pro W3" w:hAnsi="Times New Roman" w:cs="Times New Roman"/>
          <w:color w:val="000000" w:themeColor="text1"/>
          <w:sz w:val="24"/>
          <w:szCs w:val="24"/>
        </w:rPr>
        <w:t>ı</w:t>
      </w:r>
      <w:r w:rsidRPr="00801728">
        <w:rPr>
          <w:rFonts w:ascii="Times New Roman" w:eastAsia="ヒラギノ明朝 Pro W3" w:hAnsi="Times New Roman" w:cs="Times New Roman"/>
          <w:color w:val="000000" w:themeColor="text1"/>
          <w:sz w:val="24"/>
          <w:szCs w:val="24"/>
        </w:rPr>
        <w:t xml:space="preserve">lda </w:t>
      </w:r>
      <w:proofErr w:type="spellStart"/>
      <w:r w:rsidRPr="00801728">
        <w:rPr>
          <w:rFonts w:ascii="Times New Roman" w:eastAsia="ヒラギノ明朝 Pro W3" w:hAnsi="Times New Roman" w:cs="Times New Roman"/>
          <w:color w:val="000000" w:themeColor="text1"/>
          <w:sz w:val="24"/>
          <w:szCs w:val="24"/>
        </w:rPr>
        <w:t>kWh</w:t>
      </w:r>
      <w:proofErr w:type="spellEnd"/>
      <w:r w:rsidRPr="00801728">
        <w:rPr>
          <w:rFonts w:ascii="Times New Roman" w:eastAsia="ヒラギノ明朝 Pro W3" w:hAnsi="Times New Roman" w:cs="Times New Roman"/>
          <w:color w:val="000000" w:themeColor="text1"/>
          <w:sz w:val="24"/>
          <w:szCs w:val="24"/>
        </w:rPr>
        <w:t xml:space="preserve"> olarak ifade edil</w:t>
      </w:r>
      <w:r w:rsidR="004B4C09" w:rsidRPr="00801728">
        <w:rPr>
          <w:rFonts w:ascii="Times New Roman" w:eastAsia="ヒラギノ明朝 Pro W3" w:hAnsi="Times New Roman" w:cs="Times New Roman"/>
          <w:color w:val="000000" w:themeColor="text1"/>
          <w:sz w:val="24"/>
          <w:szCs w:val="24"/>
        </w:rPr>
        <w:t>en</w:t>
      </w:r>
      <w:r w:rsidRPr="00801728">
        <w:rPr>
          <w:rFonts w:ascii="Times New Roman" w:eastAsia="ヒラギノ明朝 Pro W3" w:hAnsi="Times New Roman" w:cs="Times New Roman"/>
          <w:color w:val="000000" w:themeColor="text1"/>
          <w:sz w:val="24"/>
          <w:szCs w:val="24"/>
        </w:rPr>
        <w:t xml:space="preserve"> ve en yakın tamsayıya yuvarlan</w:t>
      </w:r>
      <w:r w:rsidR="004B4C09" w:rsidRPr="00801728">
        <w:rPr>
          <w:rFonts w:ascii="Times New Roman" w:eastAsia="ヒラギノ明朝 Pro W3" w:hAnsi="Times New Roman" w:cs="Times New Roman"/>
          <w:color w:val="000000" w:themeColor="text1"/>
          <w:sz w:val="24"/>
          <w:szCs w:val="24"/>
        </w:rPr>
        <w:t>an</w:t>
      </w:r>
      <w:r w:rsidRPr="00801728">
        <w:rPr>
          <w:rFonts w:ascii="Times New Roman" w:eastAsia="ヒラギノ明朝 Pro W3" w:hAnsi="Times New Roman" w:cs="Times New Roman"/>
          <w:color w:val="000000" w:themeColor="text1"/>
          <w:sz w:val="24"/>
          <w:szCs w:val="24"/>
        </w:rPr>
        <w:t xml:space="preserve"> AE</w:t>
      </w:r>
      <w:r w:rsidR="00FF60FE" w:rsidRPr="00801728">
        <w:rPr>
          <w:rFonts w:ascii="Times New Roman" w:eastAsia="ヒラギノ明朝 Pro W3" w:hAnsi="Times New Roman" w:cs="Times New Roman"/>
          <w:color w:val="000000" w:themeColor="text1"/>
          <w:sz w:val="24"/>
          <w:szCs w:val="24"/>
        </w:rPr>
        <w:t xml:space="preserve"> değeri.</w:t>
      </w:r>
    </w:p>
    <w:p w14:paraId="65F6906E" w14:textId="77777777" w:rsidR="004B4C09" w:rsidRPr="00801728" w:rsidRDefault="004B4C09" w:rsidP="004B4C09">
      <w:pPr>
        <w:pStyle w:val="ListeParagraf"/>
        <w:numPr>
          <w:ilvl w:val="0"/>
          <w:numId w:val="13"/>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  </w:t>
      </w:r>
      <w:r w:rsidR="0003584F" w:rsidRPr="00801728">
        <w:rPr>
          <w:rFonts w:ascii="Times New Roman" w:eastAsia="ヒラギノ明朝 Pro W3" w:hAnsi="Times New Roman" w:cs="Times New Roman"/>
          <w:color w:val="000000" w:themeColor="text1"/>
          <w:sz w:val="24"/>
          <w:szCs w:val="24"/>
        </w:rPr>
        <w:t>Soğutmalı o</w:t>
      </w:r>
      <w:r w:rsidR="0057260D" w:rsidRPr="00801728">
        <w:rPr>
          <w:rFonts w:ascii="Times New Roman" w:eastAsia="ヒラギノ明朝 Pro W3" w:hAnsi="Times New Roman" w:cs="Times New Roman"/>
          <w:color w:val="000000" w:themeColor="text1"/>
          <w:sz w:val="24"/>
          <w:szCs w:val="24"/>
        </w:rPr>
        <w:t>tomatlar için</w:t>
      </w:r>
      <w:r w:rsidR="0003584F" w:rsidRPr="00801728">
        <w:rPr>
          <w:rFonts w:ascii="Times New Roman" w:eastAsia="ヒラギノ明朝 Pro W3" w:hAnsi="Times New Roman" w:cs="Times New Roman"/>
          <w:color w:val="000000" w:themeColor="text1"/>
          <w:sz w:val="24"/>
          <w:szCs w:val="24"/>
        </w:rPr>
        <w:t>;</w:t>
      </w:r>
      <w:r w:rsidR="0057260D" w:rsidRPr="00801728">
        <w:rPr>
          <w:rFonts w:ascii="Times New Roman" w:eastAsia="ヒラギノ明朝 Pro W3" w:hAnsi="Times New Roman" w:cs="Times New Roman"/>
          <w:color w:val="000000" w:themeColor="text1"/>
          <w:sz w:val="24"/>
          <w:szCs w:val="24"/>
        </w:rPr>
        <w:t xml:space="preserve"> l</w:t>
      </w:r>
      <w:r w:rsidRPr="00801728">
        <w:rPr>
          <w:rFonts w:ascii="Times New Roman" w:eastAsia="ヒラギノ明朝 Pro W3" w:hAnsi="Times New Roman" w:cs="Times New Roman"/>
          <w:color w:val="000000" w:themeColor="text1"/>
          <w:sz w:val="24"/>
          <w:szCs w:val="24"/>
        </w:rPr>
        <w:t>itre</w:t>
      </w:r>
      <w:r w:rsidR="0003584F" w:rsidRPr="00801728">
        <w:rPr>
          <w:rFonts w:ascii="Times New Roman" w:eastAsia="ヒラギノ明朝 Pro W3" w:hAnsi="Times New Roman" w:cs="Times New Roman"/>
          <w:color w:val="000000" w:themeColor="text1"/>
          <w:sz w:val="24"/>
          <w:szCs w:val="24"/>
        </w:rPr>
        <w:t xml:space="preserve"> (L)</w:t>
      </w:r>
      <w:r w:rsidRPr="00801728">
        <w:rPr>
          <w:rFonts w:ascii="Times New Roman" w:eastAsia="ヒラギノ明朝 Pro W3" w:hAnsi="Times New Roman" w:cs="Times New Roman"/>
          <w:color w:val="000000" w:themeColor="text1"/>
          <w:sz w:val="24"/>
          <w:szCs w:val="24"/>
        </w:rPr>
        <w:t xml:space="preserve"> cinsinden ifade edilen ve en yakın tamsayıya yuvarlanan</w:t>
      </w:r>
      <w:r w:rsidR="00E41524"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w:t>
      </w:r>
      <w:r w:rsidR="00A40715" w:rsidRPr="00801728">
        <w:rPr>
          <w:rFonts w:ascii="Times New Roman" w:eastAsia="ヒラギノ明朝 Pro W3" w:hAnsi="Times New Roman" w:cs="Times New Roman"/>
          <w:color w:val="000000" w:themeColor="text1"/>
          <w:sz w:val="24"/>
          <w:szCs w:val="24"/>
        </w:rPr>
        <w:t>çil işlemi sıcaklıklı</w:t>
      </w:r>
      <w:r w:rsidR="00E32A07" w:rsidRPr="00801728">
        <w:rPr>
          <w:rFonts w:ascii="Times New Roman" w:eastAsia="ヒラギノ明朝 Pro W3" w:hAnsi="Times New Roman" w:cs="Times New Roman"/>
          <w:color w:val="000000" w:themeColor="text1"/>
          <w:sz w:val="24"/>
          <w:szCs w:val="24"/>
        </w:rPr>
        <w:t xml:space="preserve"> </w:t>
      </w:r>
      <w:r w:rsidR="00A40715" w:rsidRPr="00801728">
        <w:rPr>
          <w:rFonts w:ascii="Times New Roman" w:eastAsia="ヒラギノ明朝 Pro W3" w:hAnsi="Times New Roman" w:cs="Times New Roman"/>
          <w:color w:val="000000" w:themeColor="text1"/>
          <w:sz w:val="24"/>
          <w:szCs w:val="24"/>
        </w:rPr>
        <w:t xml:space="preserve">tüm </w:t>
      </w:r>
      <w:r w:rsidRPr="00801728">
        <w:rPr>
          <w:rFonts w:ascii="Times New Roman" w:eastAsia="ヒラギノ明朝 Pro W3" w:hAnsi="Times New Roman" w:cs="Times New Roman"/>
          <w:color w:val="000000" w:themeColor="text1"/>
          <w:sz w:val="24"/>
          <w:szCs w:val="24"/>
        </w:rPr>
        <w:t>bölmelerin</w:t>
      </w:r>
      <w:r w:rsidR="00A40715" w:rsidRPr="00801728">
        <w:rPr>
          <w:rFonts w:ascii="Times New Roman" w:eastAsia="ヒラギノ明朝 Pro W3" w:hAnsi="Times New Roman" w:cs="Times New Roman"/>
          <w:color w:val="000000" w:themeColor="text1"/>
          <w:sz w:val="24"/>
          <w:szCs w:val="24"/>
        </w:rPr>
        <w:t xml:space="preserve"> net</w:t>
      </w:r>
      <w:r w:rsidRPr="00801728">
        <w:rPr>
          <w:rFonts w:ascii="Times New Roman" w:eastAsia="ヒラギノ明朝 Pro W3" w:hAnsi="Times New Roman" w:cs="Times New Roman"/>
          <w:color w:val="000000" w:themeColor="text1"/>
          <w:sz w:val="24"/>
          <w:szCs w:val="24"/>
        </w:rPr>
        <w:t xml:space="preserve"> hacimlerinin toplamı,</w:t>
      </w:r>
    </w:p>
    <w:p w14:paraId="3F0FBC0E" w14:textId="4CD47172" w:rsidR="00967FC6" w:rsidRPr="00801728" w:rsidRDefault="0003584F" w:rsidP="0003584F">
      <w:pPr>
        <w:pStyle w:val="ListeParagraf"/>
        <w:spacing w:after="0"/>
        <w:ind w:left="108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Tüm diğer doğrudan satış işlevli soğutma cihazları için; metrekare (m</w:t>
      </w:r>
      <w:r w:rsidRPr="00801728">
        <w:rPr>
          <w:rFonts w:ascii="Times New Roman" w:eastAsia="ヒラギノ明朝 Pro W3" w:hAnsi="Times New Roman" w:cs="Times New Roman"/>
          <w:color w:val="000000" w:themeColor="text1"/>
          <w:sz w:val="24"/>
          <w:szCs w:val="24"/>
          <w:vertAlign w:val="superscript"/>
        </w:rPr>
        <w:t>2</w:t>
      </w:r>
      <w:r w:rsidRPr="00801728">
        <w:rPr>
          <w:rFonts w:ascii="Times New Roman" w:eastAsia="ヒラギノ明朝 Pro W3" w:hAnsi="Times New Roman" w:cs="Times New Roman"/>
          <w:color w:val="000000" w:themeColor="text1"/>
          <w:sz w:val="24"/>
          <w:szCs w:val="24"/>
        </w:rPr>
        <w:t>) cinsinden ifade edilen ve en yakın iki ondalık</w:t>
      </w:r>
      <w:r w:rsidR="00967FC6" w:rsidRPr="00801728">
        <w:rPr>
          <w:rFonts w:ascii="Times New Roman" w:eastAsia="ヒラギノ明朝 Pro W3" w:hAnsi="Times New Roman" w:cs="Times New Roman"/>
          <w:color w:val="000000" w:themeColor="text1"/>
          <w:sz w:val="24"/>
          <w:szCs w:val="24"/>
        </w:rPr>
        <w:t xml:space="preserve"> basamağa</w:t>
      </w:r>
      <w:r w:rsidRPr="00801728">
        <w:rPr>
          <w:rFonts w:ascii="Times New Roman" w:eastAsia="ヒラギノ明朝 Pro W3" w:hAnsi="Times New Roman" w:cs="Times New Roman"/>
          <w:color w:val="000000" w:themeColor="text1"/>
          <w:sz w:val="24"/>
          <w:szCs w:val="24"/>
        </w:rPr>
        <w:t xml:space="preserve"> yuvarlanan, çil işlemi sıcaklıklı </w:t>
      </w:r>
      <w:r w:rsidR="00967FC6" w:rsidRPr="00801728">
        <w:rPr>
          <w:rFonts w:ascii="Times New Roman" w:eastAsia="ヒラギノ明朝 Pro W3" w:hAnsi="Times New Roman" w:cs="Times New Roman"/>
          <w:color w:val="000000" w:themeColor="text1"/>
          <w:sz w:val="24"/>
          <w:szCs w:val="24"/>
        </w:rPr>
        <w:t>teşhir alanlarının toplamı</w:t>
      </w:r>
      <w:r w:rsidR="00094127">
        <w:rPr>
          <w:rFonts w:ascii="Times New Roman" w:eastAsia="ヒラギノ明朝 Pro W3" w:hAnsi="Times New Roman" w:cs="Times New Roman"/>
          <w:color w:val="000000" w:themeColor="text1"/>
          <w:sz w:val="24"/>
          <w:szCs w:val="24"/>
        </w:rPr>
        <w:t>,</w:t>
      </w:r>
    </w:p>
    <w:p w14:paraId="59AE34BC" w14:textId="10C31745" w:rsidR="00967FC6" w:rsidRPr="00801728" w:rsidRDefault="004B4C09" w:rsidP="00967FC6">
      <w:pPr>
        <w:pStyle w:val="ListeParagraf"/>
        <w:spacing w:after="0"/>
        <w:ind w:left="108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ab/>
      </w:r>
      <w:r w:rsidR="00967FC6" w:rsidRPr="00801728">
        <w:rPr>
          <w:rFonts w:ascii="Times New Roman" w:eastAsia="ヒラギノ明朝 Pro W3" w:hAnsi="Times New Roman" w:cs="Times New Roman"/>
          <w:color w:val="000000" w:themeColor="text1"/>
          <w:sz w:val="24"/>
          <w:szCs w:val="24"/>
        </w:rPr>
        <w:t>Çil işlemi sıcaklıklı bölme içermeyen doğrudan satış işlevli soğutma cihazları için; Litre (L) ci</w:t>
      </w:r>
      <w:r w:rsidR="00FE4ACF" w:rsidRPr="00801728">
        <w:rPr>
          <w:rFonts w:ascii="Times New Roman" w:eastAsia="ヒラギノ明朝 Pro W3" w:hAnsi="Times New Roman" w:cs="Times New Roman"/>
          <w:color w:val="000000" w:themeColor="text1"/>
          <w:sz w:val="24"/>
          <w:szCs w:val="24"/>
        </w:rPr>
        <w:t xml:space="preserve">nsinden değerler ve </w:t>
      </w:r>
      <w:proofErr w:type="spellStart"/>
      <w:r w:rsidR="00FE4ACF" w:rsidRPr="00801728">
        <w:rPr>
          <w:rFonts w:ascii="Times New Roman" w:eastAsia="ヒラギノ明朝 Pro W3" w:hAnsi="Times New Roman" w:cs="Times New Roman"/>
          <w:color w:val="000000" w:themeColor="text1"/>
          <w:sz w:val="24"/>
          <w:szCs w:val="24"/>
        </w:rPr>
        <w:t>piktogram</w:t>
      </w:r>
      <w:proofErr w:type="spellEnd"/>
      <w:r w:rsidR="00FE4ACF" w:rsidRPr="00801728">
        <w:rPr>
          <w:rFonts w:ascii="Times New Roman" w:eastAsia="ヒラギノ明朝 Pro W3" w:hAnsi="Times New Roman" w:cs="Times New Roman"/>
          <w:color w:val="000000" w:themeColor="text1"/>
          <w:sz w:val="24"/>
          <w:szCs w:val="24"/>
        </w:rPr>
        <w:t xml:space="preserve"> veya </w:t>
      </w:r>
      <w:proofErr w:type="spellStart"/>
      <w:r w:rsidR="00FE4ACF" w:rsidRPr="00801728">
        <w:rPr>
          <w:rFonts w:ascii="Times New Roman" w:eastAsia="ヒラギノ明朝 Pro W3" w:hAnsi="Times New Roman" w:cs="Times New Roman"/>
          <w:color w:val="000000" w:themeColor="text1"/>
          <w:sz w:val="24"/>
          <w:szCs w:val="24"/>
        </w:rPr>
        <w:t>VII’deki</w:t>
      </w:r>
      <w:proofErr w:type="spellEnd"/>
      <w:r w:rsidR="00FE4ACF" w:rsidRPr="00801728">
        <w:rPr>
          <w:rFonts w:ascii="Times New Roman" w:eastAsia="ヒラギノ明朝 Pro W3" w:hAnsi="Times New Roman" w:cs="Times New Roman"/>
          <w:color w:val="000000" w:themeColor="text1"/>
          <w:sz w:val="24"/>
          <w:szCs w:val="24"/>
        </w:rPr>
        <w:t xml:space="preserve"> </w:t>
      </w:r>
      <w:r w:rsidR="00967FC6" w:rsidRPr="00801728">
        <w:rPr>
          <w:rFonts w:ascii="Times New Roman" w:eastAsia="ヒラギノ明朝 Pro W3" w:hAnsi="Times New Roman" w:cs="Times New Roman"/>
          <w:color w:val="000000" w:themeColor="text1"/>
          <w:sz w:val="24"/>
          <w:szCs w:val="24"/>
        </w:rPr>
        <w:t>metrekare (m</w:t>
      </w:r>
      <w:r w:rsidR="00967FC6" w:rsidRPr="00801728">
        <w:rPr>
          <w:rFonts w:ascii="Times New Roman" w:eastAsia="ヒラギノ明朝 Pro W3" w:hAnsi="Times New Roman" w:cs="Times New Roman"/>
          <w:color w:val="000000" w:themeColor="text1"/>
          <w:sz w:val="24"/>
          <w:szCs w:val="24"/>
          <w:vertAlign w:val="superscript"/>
        </w:rPr>
        <w:t>2</w:t>
      </w:r>
      <w:r w:rsidR="00967FC6" w:rsidRPr="00801728">
        <w:rPr>
          <w:rFonts w:ascii="Times New Roman" w:eastAsia="ヒラギノ明朝 Pro W3" w:hAnsi="Times New Roman" w:cs="Times New Roman"/>
          <w:color w:val="000000" w:themeColor="text1"/>
          <w:sz w:val="24"/>
          <w:szCs w:val="24"/>
        </w:rPr>
        <w:t>) cinsinden ifade</w:t>
      </w:r>
      <w:r w:rsidR="00FE4ACF" w:rsidRPr="00801728">
        <w:rPr>
          <w:rFonts w:ascii="Times New Roman" w:eastAsia="ヒラギノ明朝 Pro W3" w:hAnsi="Times New Roman" w:cs="Times New Roman"/>
          <w:color w:val="000000" w:themeColor="text1"/>
          <w:sz w:val="24"/>
          <w:szCs w:val="24"/>
        </w:rPr>
        <w:t xml:space="preserve">ler ihmal edilir. </w:t>
      </w:r>
    </w:p>
    <w:p w14:paraId="0B29ED5D" w14:textId="77777777" w:rsidR="003A05C0" w:rsidRPr="00801728" w:rsidRDefault="00FE4ACF" w:rsidP="00C36C34">
      <w:pPr>
        <w:pStyle w:val="ListeParagraf"/>
        <w:numPr>
          <w:ilvl w:val="0"/>
          <w:numId w:val="13"/>
        </w:numPr>
        <w:spacing w:after="0"/>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 Soğutmalı otomatlar haricindeki, aynı sıcaklık sınıfına sahip çil işlemi sıcaklıklı tüm bölmeler ile doğrudan satış işlevli soğutma cihazları için: </w:t>
      </w:r>
    </w:p>
    <w:p w14:paraId="6283ACD3" w14:textId="2F36F621" w:rsidR="00FE4ACF" w:rsidRPr="00801728" w:rsidRDefault="00DE2753" w:rsidP="00DE2753">
      <w:pPr>
        <w:pStyle w:val="ListeParagraf"/>
        <w:numPr>
          <w:ilvl w:val="0"/>
          <w:numId w:val="35"/>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Tepe sıcaklığı: </w:t>
      </w:r>
      <w:r w:rsidR="00FE4ACF" w:rsidRPr="00801728">
        <w:rPr>
          <w:rFonts w:ascii="Times New Roman" w:eastAsia="ヒラギノ明朝 Pro W3" w:hAnsi="Times New Roman" w:cs="Times New Roman"/>
          <w:color w:val="000000" w:themeColor="text1"/>
          <w:sz w:val="24"/>
          <w:szCs w:val="24"/>
        </w:rPr>
        <w:t xml:space="preserve">Tablo 4’te belirtildiği şekilde, </w:t>
      </w:r>
      <w:r w:rsidRPr="00801728">
        <w:rPr>
          <w:rFonts w:ascii="Times New Roman" w:eastAsia="ヒラギノ明朝 Pro W3" w:hAnsi="Times New Roman" w:cs="Times New Roman"/>
          <w:color w:val="000000" w:themeColor="text1"/>
          <w:sz w:val="24"/>
          <w:szCs w:val="24"/>
        </w:rPr>
        <w:t>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 çil 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 xml:space="preserve">)in </w:t>
      </w:r>
      <w:r w:rsidR="00323497" w:rsidRPr="00801728">
        <w:rPr>
          <w:rFonts w:ascii="Times New Roman" w:eastAsia="ヒラギノ明朝 Pro W3" w:hAnsi="Times New Roman" w:cs="Times New Roman"/>
          <w:color w:val="000000" w:themeColor="text1"/>
          <w:sz w:val="24"/>
          <w:szCs w:val="24"/>
        </w:rPr>
        <w:t xml:space="preserve">azami </w:t>
      </w:r>
      <w:r w:rsidR="00766652" w:rsidRPr="00801728">
        <w:rPr>
          <w:rFonts w:ascii="Times New Roman" w:eastAsia="ヒラギノ明朝 Pro W3" w:hAnsi="Times New Roman" w:cs="Times New Roman"/>
          <w:color w:val="000000" w:themeColor="text1"/>
          <w:sz w:val="24"/>
          <w:szCs w:val="24"/>
        </w:rPr>
        <w:t xml:space="preserve">ölçülen </w:t>
      </w:r>
      <w:r w:rsidR="00323497" w:rsidRPr="00801728">
        <w:rPr>
          <w:rFonts w:ascii="Times New Roman" w:eastAsia="ヒラギノ明朝 Pro W3" w:hAnsi="Times New Roman" w:cs="Times New Roman"/>
          <w:color w:val="000000" w:themeColor="text1"/>
          <w:sz w:val="24"/>
          <w:szCs w:val="24"/>
        </w:rPr>
        <w:t>ürün</w:t>
      </w:r>
      <w:r w:rsidRPr="00801728">
        <w:rPr>
          <w:rFonts w:ascii="Times New Roman" w:eastAsia="ヒラギノ明朝 Pro W3" w:hAnsi="Times New Roman" w:cs="Times New Roman"/>
          <w:color w:val="000000" w:themeColor="text1"/>
          <w:sz w:val="24"/>
          <w:szCs w:val="24"/>
        </w:rPr>
        <w:t xml:space="preserve"> sıcaklığı.</w:t>
      </w:r>
    </w:p>
    <w:p w14:paraId="708A02A6" w14:textId="0D10EDA5" w:rsidR="00DE2753" w:rsidRPr="00801728" w:rsidRDefault="00DE2753" w:rsidP="00DE2753">
      <w:pPr>
        <w:pStyle w:val="ListeParagraf"/>
        <w:numPr>
          <w:ilvl w:val="0"/>
          <w:numId w:val="35"/>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Alt sıcaklı</w:t>
      </w:r>
      <w:r w:rsidR="00155862" w:rsidRPr="00801728">
        <w:rPr>
          <w:rFonts w:ascii="Times New Roman" w:eastAsia="ヒラギノ明朝 Pro W3" w:hAnsi="Times New Roman" w:cs="Times New Roman"/>
          <w:color w:val="000000" w:themeColor="text1"/>
          <w:sz w:val="24"/>
          <w:szCs w:val="24"/>
        </w:rPr>
        <w:t>k</w:t>
      </w:r>
      <w:r w:rsidRPr="00801728">
        <w:rPr>
          <w:rFonts w:ascii="Times New Roman" w:eastAsia="ヒラギノ明朝 Pro W3" w:hAnsi="Times New Roman" w:cs="Times New Roman"/>
          <w:color w:val="000000" w:themeColor="text1"/>
          <w:sz w:val="24"/>
          <w:szCs w:val="24"/>
        </w:rPr>
        <w:t>: Tablo 4’te 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 çil 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)in en soğuk M-paketinin en düşük sıcaklığı veya çil 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)in tüm M-paketlerinin en yüksek asgari sıcaklığı</w:t>
      </w:r>
      <w:r w:rsidR="00094127">
        <w:rPr>
          <w:rFonts w:ascii="Times New Roman" w:eastAsia="ヒラギノ明朝 Pro W3" w:hAnsi="Times New Roman" w:cs="Times New Roman"/>
          <w:color w:val="000000" w:themeColor="text1"/>
          <w:sz w:val="24"/>
          <w:szCs w:val="24"/>
        </w:rPr>
        <w:t>.</w:t>
      </w:r>
    </w:p>
    <w:p w14:paraId="79949F00" w14:textId="77777777" w:rsidR="00DE2753" w:rsidRPr="00801728" w:rsidRDefault="00DE2753" w:rsidP="00DE2753">
      <w:pPr>
        <w:spacing w:after="0"/>
        <w:ind w:firstLine="1134"/>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w:t>
      </w:r>
      <w:r w:rsidR="00155862" w:rsidRPr="00801728">
        <w:rPr>
          <w:rFonts w:ascii="Times New Roman" w:eastAsia="ヒラギノ明朝 Pro W3" w:hAnsi="Times New Roman" w:cs="Times New Roman"/>
          <w:color w:val="000000" w:themeColor="text1"/>
          <w:sz w:val="24"/>
          <w:szCs w:val="24"/>
        </w:rPr>
        <w:t>Soğutmalı otomatlar için:</w:t>
      </w:r>
    </w:p>
    <w:p w14:paraId="55A4B736" w14:textId="4F06D954" w:rsidR="00155862" w:rsidRPr="00801728" w:rsidRDefault="00155862" w:rsidP="00155862">
      <w:pPr>
        <w:pStyle w:val="ListeParagraf"/>
        <w:numPr>
          <w:ilvl w:val="0"/>
          <w:numId w:val="37"/>
        </w:numPr>
        <w:ind w:left="1843"/>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Tepe sıcaklığı: Tablo 4’te 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 çil 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)in ölçülen azami ürün sıcaklığı</w:t>
      </w:r>
      <w:r w:rsidR="00094127">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w:t>
      </w:r>
    </w:p>
    <w:p w14:paraId="2B158855" w14:textId="77777777" w:rsidR="00155862" w:rsidRPr="00801728" w:rsidRDefault="00155862" w:rsidP="00155862">
      <w:pPr>
        <w:pStyle w:val="ListeParagraf"/>
        <w:numPr>
          <w:ilvl w:val="0"/>
          <w:numId w:val="37"/>
        </w:numPr>
        <w:spacing w:after="0"/>
        <w:ind w:left="1843"/>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Alt sıcaklık: Sıcaklık ihmal edilir.</w:t>
      </w:r>
    </w:p>
    <w:p w14:paraId="741BE610" w14:textId="77777777" w:rsidR="007A26E9" w:rsidRPr="00801728" w:rsidRDefault="00155862" w:rsidP="00155862">
      <w:pPr>
        <w:spacing w:after="0"/>
        <w:ind w:left="708" w:firstLine="426"/>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w:t>
      </w:r>
      <w:r w:rsidRPr="00801728">
        <w:rPr>
          <w:color w:val="000000" w:themeColor="text1"/>
        </w:rPr>
        <w:t xml:space="preserve">  </w:t>
      </w:r>
      <w:r w:rsidRPr="00801728">
        <w:rPr>
          <w:rFonts w:ascii="Times New Roman" w:eastAsia="ヒラギノ明朝 Pro W3" w:hAnsi="Times New Roman" w:cs="Times New Roman"/>
          <w:color w:val="000000" w:themeColor="text1"/>
          <w:sz w:val="24"/>
          <w:szCs w:val="24"/>
        </w:rPr>
        <w:t xml:space="preserve">Çil işlemi sıcaklıklı bölme içermeyen doğrudan satış işlevli soğutma cihazları için; </w:t>
      </w:r>
      <w:proofErr w:type="spellStart"/>
      <w:r w:rsidRPr="00801728">
        <w:rPr>
          <w:rFonts w:ascii="Times New Roman" w:eastAsia="ヒラギノ明朝 Pro W3" w:hAnsi="Times New Roman" w:cs="Times New Roman"/>
          <w:color w:val="000000" w:themeColor="text1"/>
          <w:sz w:val="24"/>
          <w:szCs w:val="24"/>
        </w:rPr>
        <w:t>VII</w:t>
      </w:r>
      <w:r w:rsidR="00504C14" w:rsidRPr="00801728">
        <w:rPr>
          <w:rFonts w:ascii="Times New Roman" w:eastAsia="ヒラギノ明朝 Pro W3" w:hAnsi="Times New Roman" w:cs="Times New Roman"/>
          <w:color w:val="000000" w:themeColor="text1"/>
          <w:sz w:val="24"/>
          <w:szCs w:val="24"/>
        </w:rPr>
        <w:t>I</w:t>
      </w:r>
      <w:r w:rsidRPr="00801728">
        <w:rPr>
          <w:rFonts w:ascii="Times New Roman" w:eastAsia="ヒラギノ明朝 Pro W3" w:hAnsi="Times New Roman" w:cs="Times New Roman"/>
          <w:color w:val="000000" w:themeColor="text1"/>
          <w:sz w:val="24"/>
          <w:szCs w:val="24"/>
        </w:rPr>
        <w:t>’deki</w:t>
      </w:r>
      <w:proofErr w:type="spellEnd"/>
      <w:r w:rsidRPr="00801728">
        <w:rPr>
          <w:rFonts w:ascii="Times New Roman" w:eastAsia="ヒラギノ明朝 Pro W3" w:hAnsi="Times New Roman" w:cs="Times New Roman"/>
          <w:color w:val="000000" w:themeColor="text1"/>
          <w:sz w:val="24"/>
          <w:szCs w:val="24"/>
        </w:rPr>
        <w:t xml:space="preserve"> </w:t>
      </w:r>
      <w:r w:rsidR="00504C14" w:rsidRPr="00801728">
        <w:rPr>
          <w:rFonts w:ascii="Times New Roman" w:eastAsia="ヒラギノ明朝 Pro W3" w:hAnsi="Times New Roman" w:cs="Times New Roman"/>
          <w:color w:val="000000" w:themeColor="text1"/>
          <w:sz w:val="24"/>
          <w:szCs w:val="24"/>
        </w:rPr>
        <w:t>santigrat derece (</w:t>
      </w:r>
      <w:proofErr w:type="spellStart"/>
      <w:r w:rsidR="00504C14" w:rsidRPr="00801728">
        <w:rPr>
          <w:rFonts w:ascii="Times New Roman" w:eastAsia="ヒラギノ明朝 Pro W3" w:hAnsi="Times New Roman" w:cs="Times New Roman"/>
          <w:color w:val="000000" w:themeColor="text1"/>
          <w:sz w:val="24"/>
          <w:szCs w:val="24"/>
          <w:vertAlign w:val="superscript"/>
        </w:rPr>
        <w:t>o</w:t>
      </w:r>
      <w:r w:rsidR="00504C14" w:rsidRPr="00801728">
        <w:rPr>
          <w:rFonts w:ascii="Times New Roman" w:eastAsia="ヒラギノ明朝 Pro W3" w:hAnsi="Times New Roman" w:cs="Times New Roman"/>
          <w:color w:val="000000" w:themeColor="text1"/>
          <w:sz w:val="24"/>
          <w:szCs w:val="24"/>
        </w:rPr>
        <w:t>C</w:t>
      </w:r>
      <w:proofErr w:type="spellEnd"/>
      <w:r w:rsidR="00504C14" w:rsidRPr="00801728">
        <w:rPr>
          <w:rFonts w:ascii="Times New Roman" w:eastAsia="ヒラギノ明朝 Pro W3" w:hAnsi="Times New Roman" w:cs="Times New Roman"/>
          <w:color w:val="000000" w:themeColor="text1"/>
          <w:sz w:val="24"/>
          <w:szCs w:val="24"/>
        </w:rPr>
        <w:t xml:space="preserve">) olarak verilen </w:t>
      </w:r>
      <w:proofErr w:type="spellStart"/>
      <w:r w:rsidR="00504C14" w:rsidRPr="00801728">
        <w:rPr>
          <w:rFonts w:ascii="Times New Roman" w:eastAsia="ヒラギノ明朝 Pro W3" w:hAnsi="Times New Roman" w:cs="Times New Roman"/>
          <w:color w:val="000000" w:themeColor="text1"/>
          <w:sz w:val="24"/>
          <w:szCs w:val="24"/>
        </w:rPr>
        <w:t>piktogram</w:t>
      </w:r>
      <w:proofErr w:type="spellEnd"/>
      <w:r w:rsidR="00504C14" w:rsidRPr="00801728">
        <w:rPr>
          <w:rFonts w:ascii="Times New Roman" w:eastAsia="ヒラギノ明朝 Pro W3" w:hAnsi="Times New Roman" w:cs="Times New Roman"/>
          <w:color w:val="000000" w:themeColor="text1"/>
          <w:sz w:val="24"/>
          <w:szCs w:val="24"/>
        </w:rPr>
        <w:t xml:space="preserve"> ve değerler </w:t>
      </w:r>
      <w:r w:rsidRPr="00801728">
        <w:rPr>
          <w:rFonts w:ascii="Times New Roman" w:eastAsia="ヒラギノ明朝 Pro W3" w:hAnsi="Times New Roman" w:cs="Times New Roman"/>
          <w:color w:val="000000" w:themeColor="text1"/>
          <w:sz w:val="24"/>
          <w:szCs w:val="24"/>
        </w:rPr>
        <w:t>ihmal edilir.</w:t>
      </w:r>
    </w:p>
    <w:p w14:paraId="6D55F510" w14:textId="77777777" w:rsidR="00504C14" w:rsidRPr="00801728" w:rsidRDefault="00504C14" w:rsidP="00155862">
      <w:pPr>
        <w:spacing w:after="0"/>
        <w:ind w:left="708" w:firstLine="426"/>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IX. - Soğutmalı otomatlar haricindeki, aynı sıcaklık sınıfına sahip çil işlemi sıcaklıklı tüm bölmeler ile doğrudan satış işlevli soğutma cihazları için:</w:t>
      </w:r>
      <w:r w:rsidRPr="00801728">
        <w:rPr>
          <w:color w:val="000000" w:themeColor="text1"/>
        </w:rPr>
        <w:t xml:space="preserve"> </w:t>
      </w:r>
      <w:r w:rsidRPr="00801728">
        <w:rPr>
          <w:rFonts w:ascii="Times New Roman" w:eastAsia="ヒラギノ明朝 Pro W3" w:hAnsi="Times New Roman" w:cs="Times New Roman"/>
          <w:color w:val="000000" w:themeColor="text1"/>
          <w:sz w:val="24"/>
          <w:szCs w:val="24"/>
        </w:rPr>
        <w:t>metrekare (m</w:t>
      </w:r>
      <w:r w:rsidRPr="00801728">
        <w:rPr>
          <w:rFonts w:ascii="Times New Roman" w:eastAsia="ヒラギノ明朝 Pro W3" w:hAnsi="Times New Roman" w:cs="Times New Roman"/>
          <w:color w:val="000000" w:themeColor="text1"/>
          <w:sz w:val="24"/>
          <w:szCs w:val="24"/>
          <w:vertAlign w:val="superscript"/>
        </w:rPr>
        <w:t>2</w:t>
      </w:r>
      <w:r w:rsidRPr="00801728">
        <w:rPr>
          <w:rFonts w:ascii="Times New Roman" w:eastAsia="ヒラギノ明朝 Pro W3" w:hAnsi="Times New Roman" w:cs="Times New Roman"/>
          <w:color w:val="000000" w:themeColor="text1"/>
          <w:sz w:val="24"/>
          <w:szCs w:val="24"/>
        </w:rPr>
        <w:t>) cinsinden ifade edilen ve en yakın iki ondalık basamağa yuvarlanan, dondurma işlemi sıcaklıklı teşhir alanlarının toplamı,</w:t>
      </w:r>
    </w:p>
    <w:p w14:paraId="15A74D64" w14:textId="267E364E" w:rsidR="00504C14" w:rsidRPr="00801728" w:rsidRDefault="00504C14" w:rsidP="00504C14">
      <w:pPr>
        <w:spacing w:after="0"/>
        <w:ind w:left="708" w:firstLine="426"/>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Dondurma işlemi sıcaklıklı bölme içermeyen doğrudan satış işlevli soğutma cihazlar için</w:t>
      </w:r>
      <w:r w:rsidR="0090301E"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w:t>
      </w:r>
      <w:proofErr w:type="spellStart"/>
      <w:proofErr w:type="gramStart"/>
      <w:r w:rsidRPr="00801728">
        <w:rPr>
          <w:rFonts w:ascii="Times New Roman" w:eastAsia="ヒラギノ明朝 Pro W3" w:hAnsi="Times New Roman" w:cs="Times New Roman"/>
          <w:color w:val="000000" w:themeColor="text1"/>
          <w:sz w:val="24"/>
          <w:szCs w:val="24"/>
        </w:rPr>
        <w:t>IX’da</w:t>
      </w:r>
      <w:proofErr w:type="spellEnd"/>
      <w:r w:rsidRPr="00801728">
        <w:rPr>
          <w:rFonts w:ascii="Times New Roman" w:eastAsia="ヒラギノ明朝 Pro W3" w:hAnsi="Times New Roman" w:cs="Times New Roman"/>
          <w:color w:val="000000" w:themeColor="text1"/>
          <w:sz w:val="24"/>
          <w:szCs w:val="24"/>
        </w:rPr>
        <w:t xml:space="preserve"> </w:t>
      </w:r>
      <w:r w:rsidR="00164486" w:rsidRPr="00801728">
        <w:rPr>
          <w:rFonts w:ascii="Times New Roman" w:eastAsia="ヒラギノ明朝 Pro W3" w:hAnsi="Times New Roman" w:cs="Times New Roman"/>
          <w:color w:val="000000" w:themeColor="text1"/>
          <w:sz w:val="24"/>
          <w:szCs w:val="24"/>
        </w:rPr>
        <w:t>,</w:t>
      </w:r>
      <w:proofErr w:type="gramEnd"/>
      <w:r w:rsidR="00124780">
        <w:rPr>
          <w:rFonts w:ascii="Times New Roman" w:eastAsia="ヒラギノ明朝 Pro W3" w:hAnsi="Times New Roman" w:cs="Times New Roman"/>
          <w:color w:val="000000" w:themeColor="text1"/>
          <w:sz w:val="24"/>
          <w:szCs w:val="24"/>
        </w:rPr>
        <w:t xml:space="preserve"> </w:t>
      </w:r>
      <w:r w:rsidRPr="00801728">
        <w:rPr>
          <w:rFonts w:ascii="Times New Roman" w:eastAsia="ヒラギノ明朝 Pro W3" w:hAnsi="Times New Roman" w:cs="Times New Roman"/>
          <w:color w:val="000000" w:themeColor="text1"/>
          <w:sz w:val="24"/>
          <w:szCs w:val="24"/>
        </w:rPr>
        <w:t>metrekare</w:t>
      </w:r>
      <w:r w:rsidR="00164486" w:rsidRPr="00801728">
        <w:rPr>
          <w:rFonts w:ascii="Times New Roman" w:eastAsia="ヒラギノ明朝 Pro W3" w:hAnsi="Times New Roman" w:cs="Times New Roman"/>
          <w:color w:val="000000" w:themeColor="text1"/>
          <w:sz w:val="24"/>
          <w:szCs w:val="24"/>
        </w:rPr>
        <w:t>de</w:t>
      </w:r>
      <w:r w:rsidRPr="00801728">
        <w:rPr>
          <w:rFonts w:ascii="Times New Roman" w:eastAsia="ヒラギノ明朝 Pro W3" w:hAnsi="Times New Roman" w:cs="Times New Roman"/>
          <w:color w:val="000000" w:themeColor="text1"/>
          <w:sz w:val="24"/>
          <w:szCs w:val="24"/>
        </w:rPr>
        <w:t xml:space="preserve"> (m</w:t>
      </w:r>
      <w:r w:rsidRPr="00801728">
        <w:rPr>
          <w:rFonts w:ascii="Times New Roman" w:eastAsia="ヒラギノ明朝 Pro W3" w:hAnsi="Times New Roman" w:cs="Times New Roman"/>
          <w:color w:val="000000" w:themeColor="text1"/>
          <w:sz w:val="24"/>
          <w:szCs w:val="24"/>
          <w:vertAlign w:val="superscript"/>
        </w:rPr>
        <w:t>2</w:t>
      </w:r>
      <w:r w:rsidRPr="00801728">
        <w:rPr>
          <w:rFonts w:ascii="Times New Roman" w:eastAsia="ヒラギノ明朝 Pro W3" w:hAnsi="Times New Roman" w:cs="Times New Roman"/>
          <w:color w:val="000000" w:themeColor="text1"/>
          <w:sz w:val="24"/>
          <w:szCs w:val="24"/>
        </w:rPr>
        <w:t xml:space="preserve">) </w:t>
      </w:r>
      <w:proofErr w:type="spellStart"/>
      <w:r w:rsidRPr="00801728">
        <w:rPr>
          <w:rFonts w:ascii="Times New Roman" w:eastAsia="ヒラギノ明朝 Pro W3" w:hAnsi="Times New Roman" w:cs="Times New Roman"/>
          <w:color w:val="000000" w:themeColor="text1"/>
          <w:sz w:val="24"/>
          <w:szCs w:val="24"/>
        </w:rPr>
        <w:t>piktogram</w:t>
      </w:r>
      <w:proofErr w:type="spellEnd"/>
      <w:r w:rsidRPr="00801728">
        <w:rPr>
          <w:rFonts w:ascii="Times New Roman" w:eastAsia="ヒラギノ明朝 Pro W3" w:hAnsi="Times New Roman" w:cs="Times New Roman"/>
          <w:color w:val="000000" w:themeColor="text1"/>
          <w:sz w:val="24"/>
          <w:szCs w:val="24"/>
        </w:rPr>
        <w:t xml:space="preserve"> ve değerler ihmal edilir.</w:t>
      </w:r>
    </w:p>
    <w:p w14:paraId="4E50C26E" w14:textId="77777777" w:rsidR="00504C14" w:rsidRPr="00801728" w:rsidRDefault="00504C14" w:rsidP="00504C14">
      <w:pPr>
        <w:ind w:left="708" w:firstLine="426"/>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X. - Soğutmalı otomatlar haricindeki, aynı sıcaklık sınıfına sahip dondurma işlemi sıcaklıklı tüm bölmeler ile doğrudan satış işlevli soğutma cihazları için: </w:t>
      </w:r>
    </w:p>
    <w:p w14:paraId="0B3FCC48" w14:textId="1D3779CD" w:rsidR="00504C14" w:rsidRPr="00801728" w:rsidRDefault="00504C14" w:rsidP="00504C14">
      <w:pPr>
        <w:numPr>
          <w:ilvl w:val="0"/>
          <w:numId w:val="35"/>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Tepe sıcaklığı: Tablo 4’te 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 dondurma 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)in en sıcak M-paketinin en yüksek sıcaklığı</w:t>
      </w:r>
      <w:r w:rsidR="00164486" w:rsidRPr="00801728">
        <w:rPr>
          <w:rFonts w:ascii="Times New Roman" w:eastAsia="ヒラギノ明朝 Pro W3" w:hAnsi="Times New Roman" w:cs="Times New Roman"/>
          <w:color w:val="000000" w:themeColor="text1"/>
          <w:sz w:val="24"/>
          <w:szCs w:val="24"/>
        </w:rPr>
        <w:t>.</w:t>
      </w:r>
    </w:p>
    <w:p w14:paraId="298CA339" w14:textId="74486059" w:rsidR="00504C14" w:rsidRPr="00801728" w:rsidRDefault="00504C14" w:rsidP="00504C14">
      <w:pPr>
        <w:numPr>
          <w:ilvl w:val="0"/>
          <w:numId w:val="35"/>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Alt sıcaklık: Tablo 4’te 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 dondurma 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)in en soğuk M-paketinin en düşük sıcaklığı veya dondurma 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)in tüm M-paketlerinin en yüksek asgari sıcaklığı</w:t>
      </w:r>
      <w:r w:rsidR="00164486" w:rsidRPr="00801728">
        <w:rPr>
          <w:rFonts w:ascii="Times New Roman" w:eastAsia="ヒラギノ明朝 Pro W3" w:hAnsi="Times New Roman" w:cs="Times New Roman"/>
          <w:color w:val="000000" w:themeColor="text1"/>
          <w:sz w:val="24"/>
          <w:szCs w:val="24"/>
        </w:rPr>
        <w:t>.</w:t>
      </w:r>
    </w:p>
    <w:p w14:paraId="135E9CF9" w14:textId="77777777" w:rsidR="00504C14" w:rsidRPr="00801728" w:rsidRDefault="00504C14" w:rsidP="00504C14">
      <w:pPr>
        <w:spacing w:after="0"/>
        <w:ind w:left="708" w:firstLine="426"/>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-Soğutmalı otomatlar için:</w:t>
      </w:r>
    </w:p>
    <w:p w14:paraId="2FB8B913" w14:textId="77777777" w:rsidR="00155862" w:rsidRPr="00801728" w:rsidRDefault="00155862" w:rsidP="00766652">
      <w:pPr>
        <w:numPr>
          <w:ilvl w:val="0"/>
          <w:numId w:val="37"/>
        </w:numPr>
        <w:spacing w:after="0"/>
        <w:ind w:left="1843"/>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Tepe sıcaklığı: Tablo 4’te 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w:t>
      </w:r>
      <w:r w:rsidR="008C3C2C" w:rsidRPr="00801728">
        <w:rPr>
          <w:rFonts w:ascii="Times New Roman" w:eastAsia="ヒラギノ明朝 Pro W3" w:hAnsi="Times New Roman" w:cs="Times New Roman"/>
          <w:color w:val="000000" w:themeColor="text1"/>
          <w:sz w:val="24"/>
          <w:szCs w:val="24"/>
        </w:rPr>
        <w:t xml:space="preserve"> dondurma </w:t>
      </w:r>
      <w:r w:rsidRPr="00801728">
        <w:rPr>
          <w:rFonts w:ascii="Times New Roman" w:eastAsia="ヒラギノ明朝 Pro W3" w:hAnsi="Times New Roman" w:cs="Times New Roman"/>
          <w:color w:val="000000" w:themeColor="text1"/>
          <w:sz w:val="24"/>
          <w:szCs w:val="24"/>
        </w:rPr>
        <w:t>işlemi sıcaklıklı bölme(</w:t>
      </w:r>
      <w:proofErr w:type="spellStart"/>
      <w:r w:rsidRPr="00801728">
        <w:rPr>
          <w:rFonts w:ascii="Times New Roman" w:eastAsia="ヒラギノ明朝 Pro W3" w:hAnsi="Times New Roman" w:cs="Times New Roman"/>
          <w:color w:val="000000" w:themeColor="text1"/>
          <w:sz w:val="24"/>
          <w:szCs w:val="24"/>
        </w:rPr>
        <w:t>ler</w:t>
      </w:r>
      <w:proofErr w:type="spellEnd"/>
      <w:r w:rsidRPr="00801728">
        <w:rPr>
          <w:rFonts w:ascii="Times New Roman" w:eastAsia="ヒラギノ明朝 Pro W3" w:hAnsi="Times New Roman" w:cs="Times New Roman"/>
          <w:color w:val="000000" w:themeColor="text1"/>
          <w:sz w:val="24"/>
          <w:szCs w:val="24"/>
        </w:rPr>
        <w:t xml:space="preserve">)in </w:t>
      </w:r>
      <w:r w:rsidR="00504C14" w:rsidRPr="00801728">
        <w:rPr>
          <w:rFonts w:ascii="Times New Roman" w:eastAsia="ヒラギノ明朝 Pro W3" w:hAnsi="Times New Roman" w:cs="Times New Roman"/>
          <w:color w:val="000000" w:themeColor="text1"/>
          <w:sz w:val="24"/>
          <w:szCs w:val="24"/>
        </w:rPr>
        <w:t xml:space="preserve">ölçülen azami ürün sıcaklığı </w:t>
      </w:r>
    </w:p>
    <w:p w14:paraId="5CA0E5B8" w14:textId="77777777" w:rsidR="00DE2753" w:rsidRPr="00801728" w:rsidRDefault="00504C14" w:rsidP="00766652">
      <w:pPr>
        <w:numPr>
          <w:ilvl w:val="0"/>
          <w:numId w:val="37"/>
        </w:numPr>
        <w:spacing w:after="0"/>
        <w:ind w:left="1843"/>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Alt sıcaklık: Sıcaklık ihmal edilir.</w:t>
      </w:r>
    </w:p>
    <w:p w14:paraId="23999930" w14:textId="77777777" w:rsidR="00504C14" w:rsidRPr="00801728" w:rsidRDefault="00504C14" w:rsidP="00504C14">
      <w:pPr>
        <w:spacing w:after="0"/>
        <w:ind w:left="708" w:firstLine="426"/>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  </w:t>
      </w:r>
      <w:r w:rsidR="008C3C2C" w:rsidRPr="00801728">
        <w:rPr>
          <w:rFonts w:ascii="Times New Roman" w:eastAsia="ヒラギノ明朝 Pro W3" w:hAnsi="Times New Roman" w:cs="Times New Roman"/>
          <w:color w:val="000000" w:themeColor="text1"/>
          <w:sz w:val="24"/>
          <w:szCs w:val="24"/>
        </w:rPr>
        <w:t>Dondurma</w:t>
      </w:r>
      <w:r w:rsidRPr="00801728">
        <w:rPr>
          <w:rFonts w:ascii="Times New Roman" w:eastAsia="ヒラギノ明朝 Pro W3" w:hAnsi="Times New Roman" w:cs="Times New Roman"/>
          <w:color w:val="000000" w:themeColor="text1"/>
          <w:sz w:val="24"/>
          <w:szCs w:val="24"/>
        </w:rPr>
        <w:t xml:space="preserve"> işlemi sıcaklıklı bölme içermeyen doğrudan satış işlevli soğutma cihazları için; </w:t>
      </w:r>
      <w:proofErr w:type="spellStart"/>
      <w:r w:rsidRPr="00801728">
        <w:rPr>
          <w:rFonts w:ascii="Times New Roman" w:eastAsia="ヒラギノ明朝 Pro W3" w:hAnsi="Times New Roman" w:cs="Times New Roman"/>
          <w:color w:val="000000" w:themeColor="text1"/>
          <w:sz w:val="24"/>
          <w:szCs w:val="24"/>
        </w:rPr>
        <w:t>VIII’deki</w:t>
      </w:r>
      <w:proofErr w:type="spellEnd"/>
      <w:r w:rsidRPr="00801728">
        <w:rPr>
          <w:rFonts w:ascii="Times New Roman" w:eastAsia="ヒラギノ明朝 Pro W3" w:hAnsi="Times New Roman" w:cs="Times New Roman"/>
          <w:color w:val="000000" w:themeColor="text1"/>
          <w:sz w:val="24"/>
          <w:szCs w:val="24"/>
        </w:rPr>
        <w:t xml:space="preserve"> </w:t>
      </w:r>
      <w:r w:rsidR="00155862" w:rsidRPr="00801728">
        <w:rPr>
          <w:rFonts w:ascii="Times New Roman" w:eastAsia="ヒラギノ明朝 Pro W3" w:hAnsi="Times New Roman" w:cs="Times New Roman"/>
          <w:color w:val="000000" w:themeColor="text1"/>
          <w:sz w:val="24"/>
          <w:szCs w:val="24"/>
        </w:rPr>
        <w:t>santigrat derece (</w:t>
      </w:r>
      <w:proofErr w:type="spellStart"/>
      <w:r w:rsidR="00155862" w:rsidRPr="00801728">
        <w:rPr>
          <w:rFonts w:ascii="Times New Roman" w:eastAsia="ヒラギノ明朝 Pro W3" w:hAnsi="Times New Roman" w:cs="Times New Roman"/>
          <w:color w:val="000000" w:themeColor="text1"/>
          <w:sz w:val="24"/>
          <w:szCs w:val="24"/>
          <w:vertAlign w:val="superscript"/>
        </w:rPr>
        <w:t>o</w:t>
      </w:r>
      <w:r w:rsidR="00155862" w:rsidRPr="00801728">
        <w:rPr>
          <w:rFonts w:ascii="Times New Roman" w:eastAsia="ヒラギノ明朝 Pro W3" w:hAnsi="Times New Roman" w:cs="Times New Roman"/>
          <w:color w:val="000000" w:themeColor="text1"/>
          <w:sz w:val="24"/>
          <w:szCs w:val="24"/>
        </w:rPr>
        <w:t>C</w:t>
      </w:r>
      <w:proofErr w:type="spellEnd"/>
      <w:r w:rsidR="00155862" w:rsidRPr="00801728">
        <w:rPr>
          <w:rFonts w:ascii="Times New Roman" w:eastAsia="ヒラギノ明朝 Pro W3" w:hAnsi="Times New Roman" w:cs="Times New Roman"/>
          <w:color w:val="000000" w:themeColor="text1"/>
          <w:sz w:val="24"/>
          <w:szCs w:val="24"/>
        </w:rPr>
        <w:t>) olarak</w:t>
      </w:r>
      <w:r w:rsidRPr="00801728">
        <w:rPr>
          <w:rFonts w:ascii="Times New Roman" w:eastAsia="ヒラギノ明朝 Pro W3" w:hAnsi="Times New Roman" w:cs="Times New Roman"/>
          <w:color w:val="000000" w:themeColor="text1"/>
          <w:sz w:val="24"/>
          <w:szCs w:val="24"/>
        </w:rPr>
        <w:t xml:space="preserve"> verilen </w:t>
      </w:r>
      <w:proofErr w:type="spellStart"/>
      <w:r w:rsidRPr="00801728">
        <w:rPr>
          <w:rFonts w:ascii="Times New Roman" w:eastAsia="ヒラギノ明朝 Pro W3" w:hAnsi="Times New Roman" w:cs="Times New Roman"/>
          <w:color w:val="000000" w:themeColor="text1"/>
          <w:sz w:val="24"/>
          <w:szCs w:val="24"/>
        </w:rPr>
        <w:t>piktogram</w:t>
      </w:r>
      <w:proofErr w:type="spellEnd"/>
      <w:r w:rsidRPr="00801728">
        <w:rPr>
          <w:rFonts w:ascii="Times New Roman" w:eastAsia="ヒラギノ明朝 Pro W3" w:hAnsi="Times New Roman" w:cs="Times New Roman"/>
          <w:color w:val="000000" w:themeColor="text1"/>
          <w:sz w:val="24"/>
          <w:szCs w:val="24"/>
        </w:rPr>
        <w:t xml:space="preserve"> ve değerler ihmal edilir.</w:t>
      </w:r>
    </w:p>
    <w:p w14:paraId="56969C01" w14:textId="357405E9" w:rsidR="00DE2753" w:rsidRPr="00801728" w:rsidRDefault="008C3C2C" w:rsidP="008C3C2C">
      <w:pPr>
        <w:spacing w:after="0"/>
        <w:ind w:firstLine="1134"/>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XI. Bu Tebliğin AB mevzuatı karşılığındaki 2019/2018 şeklindeki numarası</w:t>
      </w:r>
    </w:p>
    <w:p w14:paraId="6AEBBCD6" w14:textId="77777777" w:rsidR="008C3C2C" w:rsidRPr="00801728" w:rsidRDefault="008C3C2C" w:rsidP="008C3C2C">
      <w:pPr>
        <w:spacing w:after="0"/>
        <w:ind w:firstLine="567"/>
        <w:rPr>
          <w:rFonts w:ascii="Times New Roman" w:eastAsia="ヒラギノ明朝 Pro W3" w:hAnsi="Times New Roman" w:cs="Times New Roman"/>
          <w:color w:val="000000" w:themeColor="text1"/>
          <w:sz w:val="24"/>
          <w:szCs w:val="24"/>
        </w:rPr>
      </w:pPr>
    </w:p>
    <w:p w14:paraId="70B83BD9" w14:textId="77777777" w:rsidR="00B6423C" w:rsidRPr="00801728" w:rsidRDefault="00B6423C" w:rsidP="008C3C2C">
      <w:pPr>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2. </w:t>
      </w:r>
      <w:r w:rsidR="00967DA0" w:rsidRPr="00801728">
        <w:rPr>
          <w:rFonts w:ascii="Times New Roman" w:eastAsia="ヒラギノ明朝 Pro W3" w:hAnsi="Times New Roman" w:cs="Times New Roman"/>
          <w:color w:val="000000" w:themeColor="text1"/>
          <w:sz w:val="24"/>
          <w:szCs w:val="24"/>
        </w:rPr>
        <w:t>İÇECEK SOĞUTUCULARININ ETİKETİ</w:t>
      </w:r>
    </w:p>
    <w:p w14:paraId="66DCF96D" w14:textId="77777777" w:rsidR="00B6423C" w:rsidRPr="00801728" w:rsidRDefault="00B6423C" w:rsidP="008C3C2C">
      <w:pPr>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2.1. Etiket </w:t>
      </w:r>
    </w:p>
    <w:p w14:paraId="4659C5B4" w14:textId="77777777" w:rsidR="001B5DA9" w:rsidRPr="00801728" w:rsidRDefault="001B5DA9" w:rsidP="001B5DA9">
      <w:pPr>
        <w:spacing w:after="0"/>
        <w:rPr>
          <w:rFonts w:ascii="Times New Roman" w:eastAsia="ヒラギノ明朝 Pro W3" w:hAnsi="Times New Roman" w:cs="Times New Roman"/>
          <w:color w:val="000000" w:themeColor="text1"/>
          <w:sz w:val="24"/>
          <w:szCs w:val="24"/>
        </w:rPr>
      </w:pPr>
    </w:p>
    <w:p w14:paraId="7D0274EF" w14:textId="77777777" w:rsidR="001B5DA9" w:rsidRPr="00801728" w:rsidRDefault="00894A5F" w:rsidP="00F627BC">
      <w:pPr>
        <w:spacing w:after="0"/>
        <w:jc w:val="center"/>
        <w:rPr>
          <w:rFonts w:ascii="Times New Roman" w:eastAsia="ヒラギノ明朝 Pro W3" w:hAnsi="Times New Roman" w:cs="Times New Roman"/>
          <w:color w:val="000000" w:themeColor="text1"/>
          <w:sz w:val="24"/>
          <w:szCs w:val="24"/>
        </w:rPr>
      </w:pPr>
      <w:r w:rsidRPr="00801728">
        <w:rPr>
          <w:noProof/>
          <w:color w:val="000000" w:themeColor="text1"/>
          <w:lang w:eastAsia="tr-TR"/>
        </w:rPr>
        <w:drawing>
          <wp:inline distT="0" distB="0" distL="0" distR="0" wp14:anchorId="4E518526" wp14:editId="286DD228">
            <wp:extent cx="3581400" cy="46736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7864" t="24407" r="38822" b="21485"/>
                    <a:stretch/>
                  </pic:blipFill>
                  <pic:spPr bwMode="auto">
                    <a:xfrm>
                      <a:off x="0" y="0"/>
                      <a:ext cx="3593852" cy="4689850"/>
                    </a:xfrm>
                    <a:prstGeom prst="rect">
                      <a:avLst/>
                    </a:prstGeom>
                    <a:ln>
                      <a:noFill/>
                    </a:ln>
                    <a:extLst>
                      <a:ext uri="{53640926-AAD7-44D8-BBD7-CCE9431645EC}">
                        <a14:shadowObscured xmlns:a14="http://schemas.microsoft.com/office/drawing/2010/main"/>
                      </a:ext>
                    </a:extLst>
                  </pic:spPr>
                </pic:pic>
              </a:graphicData>
            </a:graphic>
          </wp:inline>
        </w:drawing>
      </w:r>
    </w:p>
    <w:p w14:paraId="624D0044" w14:textId="77777777" w:rsidR="00894A5F" w:rsidRPr="00801728" w:rsidRDefault="00894A5F" w:rsidP="00F627BC">
      <w:pPr>
        <w:spacing w:after="0"/>
        <w:jc w:val="center"/>
        <w:rPr>
          <w:rFonts w:ascii="Times New Roman" w:eastAsia="ヒラギノ明朝 Pro W3" w:hAnsi="Times New Roman" w:cs="Times New Roman"/>
          <w:color w:val="000000" w:themeColor="text1"/>
          <w:sz w:val="24"/>
          <w:szCs w:val="24"/>
        </w:rPr>
      </w:pPr>
    </w:p>
    <w:p w14:paraId="3F100BE4" w14:textId="77777777" w:rsidR="00894A5F" w:rsidRPr="00801728" w:rsidRDefault="00894A5F" w:rsidP="00F627BC">
      <w:pPr>
        <w:spacing w:after="0"/>
        <w:ind w:left="360"/>
        <w:rPr>
          <w:rFonts w:ascii="Times New Roman" w:eastAsia="ヒラギノ明朝 Pro W3" w:hAnsi="Times New Roman" w:cs="Times New Roman"/>
          <w:color w:val="000000" w:themeColor="text1"/>
          <w:sz w:val="24"/>
          <w:szCs w:val="24"/>
        </w:rPr>
      </w:pPr>
    </w:p>
    <w:p w14:paraId="65A505D7" w14:textId="77777777" w:rsidR="00F627BC" w:rsidRPr="00801728" w:rsidRDefault="00F627BC" w:rsidP="008C3C2C">
      <w:pPr>
        <w:spacing w:after="0"/>
        <w:ind w:left="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a)  Etiketteki rakamlarla işaretli yerlerde aşağıdaki bilgilere yer verilir. </w:t>
      </w:r>
    </w:p>
    <w:p w14:paraId="06DDE50C" w14:textId="77777777" w:rsidR="00F627BC" w:rsidRPr="00801728" w:rsidRDefault="00F627BC"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Kare kodu (QR).</w:t>
      </w:r>
    </w:p>
    <w:p w14:paraId="09A8ABF8" w14:textId="77777777" w:rsidR="00F627BC" w:rsidRPr="00801728" w:rsidRDefault="00F627BC"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Tedarikçinin adı veya ticari markası.</w:t>
      </w:r>
    </w:p>
    <w:p w14:paraId="26D9FBD2" w14:textId="77777777" w:rsidR="00F627BC" w:rsidRPr="00801728" w:rsidRDefault="00F627BC"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Tedarikçinin model tanımlayıcısı.</w:t>
      </w:r>
    </w:p>
    <w:p w14:paraId="139E8002" w14:textId="77777777" w:rsidR="00F627BC" w:rsidRPr="00801728" w:rsidRDefault="00F627BC"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Enerji verimliliği sınıflarının A’dan G’ye olan sınıfı. </w:t>
      </w:r>
    </w:p>
    <w:p w14:paraId="42A1829A" w14:textId="77777777" w:rsidR="00F627BC" w:rsidRPr="00801728" w:rsidRDefault="00F627BC"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Ek-</w:t>
      </w:r>
      <w:proofErr w:type="spellStart"/>
      <w:r w:rsidRPr="00801728">
        <w:rPr>
          <w:rFonts w:ascii="Times New Roman" w:eastAsia="ヒラギノ明朝 Pro W3" w:hAnsi="Times New Roman" w:cs="Times New Roman"/>
          <w:color w:val="000000" w:themeColor="text1"/>
          <w:sz w:val="24"/>
          <w:szCs w:val="24"/>
        </w:rPr>
        <w:t>II’</w:t>
      </w:r>
      <w:r w:rsidR="00894A5F" w:rsidRPr="00801728">
        <w:rPr>
          <w:rFonts w:ascii="Times New Roman" w:eastAsia="ヒラギノ明朝 Pro W3" w:hAnsi="Times New Roman" w:cs="Times New Roman"/>
          <w:color w:val="000000" w:themeColor="text1"/>
          <w:sz w:val="24"/>
          <w:szCs w:val="24"/>
        </w:rPr>
        <w:t>ye</w:t>
      </w:r>
      <w:proofErr w:type="spellEnd"/>
      <w:r w:rsidRPr="00801728">
        <w:rPr>
          <w:rFonts w:ascii="Times New Roman" w:eastAsia="ヒラギノ明朝 Pro W3" w:hAnsi="Times New Roman" w:cs="Times New Roman"/>
          <w:color w:val="000000" w:themeColor="text1"/>
          <w:sz w:val="24"/>
          <w:szCs w:val="24"/>
        </w:rPr>
        <w:t xml:space="preserve"> uyumlu olacak şekilde belirlenen enerji verimliliği sınıfı. </w:t>
      </w:r>
    </w:p>
    <w:p w14:paraId="491C186C" w14:textId="77777777" w:rsidR="00F627BC" w:rsidRPr="00801728" w:rsidRDefault="00F627BC"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Yılda </w:t>
      </w:r>
      <w:proofErr w:type="spellStart"/>
      <w:r w:rsidRPr="00801728">
        <w:rPr>
          <w:rFonts w:ascii="Times New Roman" w:eastAsia="ヒラギノ明朝 Pro W3" w:hAnsi="Times New Roman" w:cs="Times New Roman"/>
          <w:color w:val="000000" w:themeColor="text1"/>
          <w:sz w:val="24"/>
          <w:szCs w:val="24"/>
        </w:rPr>
        <w:t>kWh</w:t>
      </w:r>
      <w:proofErr w:type="spellEnd"/>
      <w:r w:rsidRPr="00801728">
        <w:rPr>
          <w:rFonts w:ascii="Times New Roman" w:eastAsia="ヒラギノ明朝 Pro W3" w:hAnsi="Times New Roman" w:cs="Times New Roman"/>
          <w:color w:val="000000" w:themeColor="text1"/>
          <w:sz w:val="24"/>
          <w:szCs w:val="24"/>
        </w:rPr>
        <w:t xml:space="preserve"> olarak ifade edilen ve en yakın tamsayıya yuvarlanan yıllık enerji tüketimi (AE),</w:t>
      </w:r>
    </w:p>
    <w:p w14:paraId="55E1D634" w14:textId="77777777" w:rsidR="00F627BC" w:rsidRPr="00801728" w:rsidRDefault="00894A5F"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Litre (L) olarak ifade edilen ve en yakın tamsayıya yuvarlanan, çil işlemi sıcaklıklı tüm bölmelerin brüt hacimleri</w:t>
      </w:r>
      <w:r w:rsidR="0003584F" w:rsidRPr="00801728">
        <w:rPr>
          <w:rFonts w:ascii="Times New Roman" w:eastAsia="ヒラギノ明朝 Pro W3" w:hAnsi="Times New Roman" w:cs="Times New Roman"/>
          <w:color w:val="000000" w:themeColor="text1"/>
          <w:sz w:val="24"/>
          <w:szCs w:val="24"/>
        </w:rPr>
        <w:t>nin</w:t>
      </w:r>
      <w:r w:rsidRPr="00801728">
        <w:rPr>
          <w:rFonts w:ascii="Times New Roman" w:eastAsia="ヒラギノ明朝 Pro W3" w:hAnsi="Times New Roman" w:cs="Times New Roman"/>
          <w:color w:val="000000" w:themeColor="text1"/>
          <w:sz w:val="24"/>
          <w:szCs w:val="24"/>
        </w:rPr>
        <w:t xml:space="preserve"> toplamı,</w:t>
      </w:r>
    </w:p>
    <w:p w14:paraId="53E3631A" w14:textId="77777777" w:rsidR="00894A5F" w:rsidRPr="00801728" w:rsidRDefault="00B97F4F" w:rsidP="008C3C2C">
      <w:pPr>
        <w:pStyle w:val="ListeParagraf"/>
        <w:numPr>
          <w:ilvl w:val="0"/>
          <w:numId w:val="29"/>
        </w:numPr>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Tablo 5’te belirtildiği şekilde, s</w:t>
      </w:r>
      <w:r w:rsidR="00894A5F" w:rsidRPr="00801728">
        <w:rPr>
          <w:rFonts w:ascii="Times New Roman" w:eastAsia="ヒラギノ明朝 Pro W3" w:hAnsi="Times New Roman" w:cs="Times New Roman"/>
          <w:color w:val="000000" w:themeColor="text1"/>
          <w:sz w:val="24"/>
          <w:szCs w:val="24"/>
        </w:rPr>
        <w:t>antigrat derece (</w:t>
      </w:r>
      <w:proofErr w:type="spellStart"/>
      <w:r w:rsidR="00894A5F" w:rsidRPr="00801728">
        <w:rPr>
          <w:rFonts w:ascii="Times New Roman" w:eastAsia="ヒラギノ明朝 Pro W3" w:hAnsi="Times New Roman" w:cs="Times New Roman"/>
          <w:color w:val="000000" w:themeColor="text1"/>
          <w:sz w:val="24"/>
          <w:szCs w:val="24"/>
          <w:vertAlign w:val="superscript"/>
        </w:rPr>
        <w:t>o</w:t>
      </w:r>
      <w:r w:rsidR="00894A5F" w:rsidRPr="00801728">
        <w:rPr>
          <w:rFonts w:ascii="Times New Roman" w:eastAsia="ヒラギノ明朝 Pro W3" w:hAnsi="Times New Roman" w:cs="Times New Roman"/>
          <w:color w:val="000000" w:themeColor="text1"/>
          <w:sz w:val="24"/>
          <w:szCs w:val="24"/>
        </w:rPr>
        <w:t>C</w:t>
      </w:r>
      <w:proofErr w:type="spellEnd"/>
      <w:r w:rsidR="00894A5F" w:rsidRPr="00801728">
        <w:rPr>
          <w:rFonts w:ascii="Times New Roman" w:eastAsia="ヒラギノ明朝 Pro W3" w:hAnsi="Times New Roman" w:cs="Times New Roman"/>
          <w:color w:val="000000" w:themeColor="text1"/>
          <w:sz w:val="24"/>
          <w:szCs w:val="24"/>
        </w:rPr>
        <w:t>) olarak ifade edilen ve en yakın tamsayıya yuvarlanan, çil işlemi sıcaklıklı tüm bölmelerin en yüksek ortalama bölme sıcaklığı,</w:t>
      </w:r>
    </w:p>
    <w:p w14:paraId="555DD0F5" w14:textId="77777777" w:rsidR="00B97F4F" w:rsidRPr="00801728" w:rsidRDefault="00B97F4F" w:rsidP="008C3C2C">
      <w:pPr>
        <w:pStyle w:val="ListeParagraf"/>
        <w:numPr>
          <w:ilvl w:val="0"/>
          <w:numId w:val="29"/>
        </w:numPr>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Tablo 6’</w:t>
      </w:r>
      <w:r w:rsidR="003F13DA" w:rsidRPr="00801728">
        <w:rPr>
          <w:rFonts w:ascii="Times New Roman" w:eastAsia="ヒラギノ明朝 Pro W3" w:hAnsi="Times New Roman" w:cs="Times New Roman"/>
          <w:color w:val="000000" w:themeColor="text1"/>
          <w:sz w:val="24"/>
          <w:szCs w:val="24"/>
        </w:rPr>
        <w:t xml:space="preserve">da </w:t>
      </w:r>
      <w:r w:rsidRPr="00801728">
        <w:rPr>
          <w:rFonts w:ascii="Times New Roman" w:eastAsia="ヒラギノ明朝 Pro W3" w:hAnsi="Times New Roman" w:cs="Times New Roman"/>
          <w:color w:val="000000" w:themeColor="text1"/>
          <w:sz w:val="24"/>
          <w:szCs w:val="24"/>
        </w:rPr>
        <w:t>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xml:space="preserve">) olarak ifade edilen ve en yakın tamsayıya yuvarlanan, </w:t>
      </w:r>
      <w:r w:rsidR="003F13DA" w:rsidRPr="00801728">
        <w:rPr>
          <w:rFonts w:ascii="Times New Roman" w:eastAsia="ヒラギノ明朝 Pro W3" w:hAnsi="Times New Roman" w:cs="Times New Roman"/>
          <w:color w:val="000000" w:themeColor="text1"/>
          <w:sz w:val="24"/>
          <w:szCs w:val="24"/>
        </w:rPr>
        <w:t xml:space="preserve">en sıcak ortam </w:t>
      </w:r>
      <w:r w:rsidR="0003584F" w:rsidRPr="00801728">
        <w:rPr>
          <w:rFonts w:ascii="Times New Roman" w:eastAsia="ヒラギノ明朝 Pro W3" w:hAnsi="Times New Roman" w:cs="Times New Roman"/>
          <w:color w:val="000000" w:themeColor="text1"/>
          <w:sz w:val="24"/>
          <w:szCs w:val="24"/>
        </w:rPr>
        <w:t>sıcaklığını</w:t>
      </w:r>
      <w:r w:rsidR="003F13DA" w:rsidRPr="00801728">
        <w:rPr>
          <w:rFonts w:ascii="Times New Roman" w:eastAsia="ヒラギノ明朝 Pro W3" w:hAnsi="Times New Roman" w:cs="Times New Roman"/>
          <w:color w:val="000000" w:themeColor="text1"/>
          <w:sz w:val="24"/>
          <w:szCs w:val="24"/>
        </w:rPr>
        <w:t>,</w:t>
      </w:r>
    </w:p>
    <w:p w14:paraId="0B263228" w14:textId="3F137F15" w:rsidR="00F627BC" w:rsidRPr="00801728" w:rsidRDefault="00F627BC" w:rsidP="008C3C2C">
      <w:pPr>
        <w:pStyle w:val="ListeParagraf"/>
        <w:numPr>
          <w:ilvl w:val="0"/>
          <w:numId w:val="29"/>
        </w:numPr>
        <w:spacing w:after="0"/>
        <w:ind w:left="1134" w:hanging="8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Bu Tebliğin AB mevzuatı karşılığındaki 2019/</w:t>
      </w:r>
      <w:r w:rsidR="00BA2C7D" w:rsidRPr="00801728">
        <w:rPr>
          <w:rFonts w:ascii="Times New Roman" w:eastAsia="ヒラギノ明朝 Pro W3" w:hAnsi="Times New Roman" w:cs="Times New Roman"/>
          <w:color w:val="000000" w:themeColor="text1"/>
          <w:sz w:val="24"/>
          <w:szCs w:val="24"/>
        </w:rPr>
        <w:t>2018</w:t>
      </w:r>
      <w:r w:rsidRPr="00801728">
        <w:rPr>
          <w:rFonts w:ascii="Times New Roman" w:eastAsia="ヒラギノ明朝 Pro W3" w:hAnsi="Times New Roman" w:cs="Times New Roman"/>
          <w:color w:val="000000" w:themeColor="text1"/>
          <w:sz w:val="24"/>
          <w:szCs w:val="24"/>
        </w:rPr>
        <w:t xml:space="preserve"> şeklindeki numarası </w:t>
      </w:r>
    </w:p>
    <w:p w14:paraId="535ED244" w14:textId="77777777" w:rsidR="00F627BC" w:rsidRPr="00801728" w:rsidRDefault="00F627BC" w:rsidP="000F2AE0">
      <w:pPr>
        <w:spacing w:after="0"/>
        <w:ind w:firstLine="360"/>
        <w:rPr>
          <w:rFonts w:ascii="Times New Roman" w:eastAsia="ヒラギノ明朝 Pro W3" w:hAnsi="Times New Roman" w:cs="Times New Roman"/>
          <w:color w:val="000000" w:themeColor="text1"/>
          <w:sz w:val="24"/>
          <w:szCs w:val="24"/>
        </w:rPr>
      </w:pPr>
    </w:p>
    <w:p w14:paraId="77B55B35" w14:textId="77777777" w:rsidR="00967DA0" w:rsidRPr="00801728" w:rsidRDefault="00894A5F" w:rsidP="008C3C2C">
      <w:pPr>
        <w:spacing w:after="0"/>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3</w:t>
      </w:r>
      <w:r w:rsidR="00967DA0" w:rsidRPr="00801728">
        <w:rPr>
          <w:rFonts w:ascii="Times New Roman" w:eastAsia="ヒラギノ明朝 Pro W3" w:hAnsi="Times New Roman" w:cs="Times New Roman"/>
          <w:color w:val="000000" w:themeColor="text1"/>
          <w:sz w:val="24"/>
          <w:szCs w:val="24"/>
        </w:rPr>
        <w:t>. DONDURMA DOLAPLARININ ETİKETİ</w:t>
      </w:r>
    </w:p>
    <w:p w14:paraId="0378FEA9" w14:textId="77777777" w:rsidR="00967DA0" w:rsidRPr="00801728" w:rsidRDefault="00967DA0" w:rsidP="00967DA0">
      <w:pPr>
        <w:spacing w:after="0"/>
        <w:ind w:firstLine="360"/>
        <w:rPr>
          <w:rFonts w:ascii="Times New Roman" w:eastAsia="ヒラギノ明朝 Pro W3" w:hAnsi="Times New Roman" w:cs="Times New Roman"/>
          <w:color w:val="000000" w:themeColor="text1"/>
          <w:sz w:val="24"/>
          <w:szCs w:val="24"/>
        </w:rPr>
      </w:pPr>
    </w:p>
    <w:p w14:paraId="53CE5D5B" w14:textId="77777777" w:rsidR="00F627BC" w:rsidRPr="00801728" w:rsidRDefault="00894A5F" w:rsidP="008C3C2C">
      <w:pPr>
        <w:spacing w:after="0"/>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3</w:t>
      </w:r>
      <w:r w:rsidR="00967DA0" w:rsidRPr="00801728">
        <w:rPr>
          <w:rFonts w:ascii="Times New Roman" w:eastAsia="ヒラギノ明朝 Pro W3" w:hAnsi="Times New Roman" w:cs="Times New Roman"/>
          <w:color w:val="000000" w:themeColor="text1"/>
          <w:sz w:val="24"/>
          <w:szCs w:val="24"/>
        </w:rPr>
        <w:t>.1. Etiket</w:t>
      </w:r>
    </w:p>
    <w:p w14:paraId="2EE03C3C" w14:textId="77777777" w:rsidR="00F627BC" w:rsidRPr="00801728" w:rsidRDefault="00F627BC" w:rsidP="000F2AE0">
      <w:pPr>
        <w:spacing w:after="0"/>
        <w:ind w:firstLine="360"/>
        <w:rPr>
          <w:rFonts w:ascii="Times New Roman" w:eastAsia="ヒラギノ明朝 Pro W3" w:hAnsi="Times New Roman" w:cs="Times New Roman"/>
          <w:color w:val="000000" w:themeColor="text1"/>
          <w:sz w:val="24"/>
          <w:szCs w:val="24"/>
        </w:rPr>
      </w:pPr>
    </w:p>
    <w:p w14:paraId="6B738AE8" w14:textId="77777777" w:rsidR="00894A5F" w:rsidRPr="00801728" w:rsidRDefault="00894A5F" w:rsidP="00894A5F">
      <w:pPr>
        <w:spacing w:after="0"/>
        <w:ind w:firstLine="360"/>
        <w:jc w:val="center"/>
        <w:rPr>
          <w:rFonts w:ascii="Times New Roman" w:eastAsia="ヒラギノ明朝 Pro W3" w:hAnsi="Times New Roman" w:cs="Times New Roman"/>
          <w:color w:val="000000" w:themeColor="text1"/>
          <w:sz w:val="24"/>
          <w:szCs w:val="24"/>
        </w:rPr>
      </w:pPr>
      <w:r w:rsidRPr="00801728">
        <w:rPr>
          <w:noProof/>
          <w:color w:val="000000" w:themeColor="text1"/>
          <w:lang w:eastAsia="tr-TR"/>
        </w:rPr>
        <w:drawing>
          <wp:inline distT="0" distB="0" distL="0" distR="0" wp14:anchorId="182409B9" wp14:editId="3995B2BC">
            <wp:extent cx="3283590" cy="462915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195" t="24407" r="38491" b="20898"/>
                    <a:stretch/>
                  </pic:blipFill>
                  <pic:spPr bwMode="auto">
                    <a:xfrm>
                      <a:off x="0" y="0"/>
                      <a:ext cx="3293573" cy="4643224"/>
                    </a:xfrm>
                    <a:prstGeom prst="rect">
                      <a:avLst/>
                    </a:prstGeom>
                    <a:ln>
                      <a:noFill/>
                    </a:ln>
                    <a:extLst>
                      <a:ext uri="{53640926-AAD7-44D8-BBD7-CCE9431645EC}">
                        <a14:shadowObscured xmlns:a14="http://schemas.microsoft.com/office/drawing/2010/main"/>
                      </a:ext>
                    </a:extLst>
                  </pic:spPr>
                </pic:pic>
              </a:graphicData>
            </a:graphic>
          </wp:inline>
        </w:drawing>
      </w:r>
    </w:p>
    <w:p w14:paraId="4AA4E090" w14:textId="77777777" w:rsidR="00894A5F" w:rsidRPr="00801728" w:rsidRDefault="00894A5F" w:rsidP="000F2AE0">
      <w:pPr>
        <w:spacing w:after="0"/>
        <w:ind w:firstLine="360"/>
        <w:rPr>
          <w:rFonts w:ascii="Times New Roman" w:eastAsia="ヒラギノ明朝 Pro W3" w:hAnsi="Times New Roman" w:cs="Times New Roman"/>
          <w:color w:val="000000" w:themeColor="text1"/>
          <w:sz w:val="24"/>
          <w:szCs w:val="24"/>
        </w:rPr>
      </w:pPr>
    </w:p>
    <w:p w14:paraId="3247DEF0" w14:textId="77777777" w:rsidR="00894A5F" w:rsidRPr="00801728" w:rsidRDefault="00894A5F" w:rsidP="0003584F">
      <w:pPr>
        <w:spacing w:after="0"/>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a)  Etiketteki rakamlarla işaretli yerlerde aşağıdaki bilgilere yer verilir. </w:t>
      </w:r>
    </w:p>
    <w:p w14:paraId="0A4062E0" w14:textId="77777777" w:rsidR="00894A5F" w:rsidRPr="00801728" w:rsidRDefault="00894A5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I.</w:t>
      </w:r>
      <w:r w:rsidRPr="00801728">
        <w:rPr>
          <w:rFonts w:ascii="Times New Roman" w:eastAsia="ヒラギノ明朝 Pro W3" w:hAnsi="Times New Roman" w:cs="Times New Roman"/>
          <w:color w:val="000000" w:themeColor="text1"/>
          <w:sz w:val="24"/>
          <w:szCs w:val="24"/>
        </w:rPr>
        <w:tab/>
      </w:r>
      <w:r w:rsidR="0003584F" w:rsidRPr="00801728">
        <w:rPr>
          <w:rFonts w:ascii="Times New Roman" w:eastAsia="ヒラギノ明朝 Pro W3" w:hAnsi="Times New Roman" w:cs="Times New Roman"/>
          <w:color w:val="000000" w:themeColor="text1"/>
          <w:sz w:val="24"/>
          <w:szCs w:val="24"/>
        </w:rPr>
        <w:t xml:space="preserve"> </w:t>
      </w:r>
      <w:r w:rsidRPr="00801728">
        <w:rPr>
          <w:rFonts w:ascii="Times New Roman" w:eastAsia="ヒラギノ明朝 Pro W3" w:hAnsi="Times New Roman" w:cs="Times New Roman"/>
          <w:color w:val="000000" w:themeColor="text1"/>
          <w:sz w:val="24"/>
          <w:szCs w:val="24"/>
        </w:rPr>
        <w:t>Kare kodu (QR).</w:t>
      </w:r>
    </w:p>
    <w:p w14:paraId="631DDC00" w14:textId="77777777" w:rsidR="00894A5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II. </w:t>
      </w:r>
      <w:r w:rsidR="00894A5F" w:rsidRPr="00801728">
        <w:rPr>
          <w:rFonts w:ascii="Times New Roman" w:eastAsia="ヒラギノ明朝 Pro W3" w:hAnsi="Times New Roman" w:cs="Times New Roman"/>
          <w:color w:val="000000" w:themeColor="text1"/>
          <w:sz w:val="24"/>
          <w:szCs w:val="24"/>
        </w:rPr>
        <w:t>Tedarikçinin adı veya ticari markası.</w:t>
      </w:r>
    </w:p>
    <w:p w14:paraId="0B8DE7C9" w14:textId="77777777" w:rsidR="00894A5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III. </w:t>
      </w:r>
      <w:r w:rsidR="00894A5F" w:rsidRPr="00801728">
        <w:rPr>
          <w:rFonts w:ascii="Times New Roman" w:eastAsia="ヒラギノ明朝 Pro W3" w:hAnsi="Times New Roman" w:cs="Times New Roman"/>
          <w:color w:val="000000" w:themeColor="text1"/>
          <w:sz w:val="24"/>
          <w:szCs w:val="24"/>
        </w:rPr>
        <w:t>Tedarikçinin model tanımlayıcısı.</w:t>
      </w:r>
    </w:p>
    <w:p w14:paraId="5E01C031" w14:textId="77777777" w:rsidR="00894A5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 xml:space="preserve">IV.  </w:t>
      </w:r>
      <w:r w:rsidR="00894A5F" w:rsidRPr="00801728">
        <w:rPr>
          <w:rFonts w:ascii="Times New Roman" w:eastAsia="ヒラギノ明朝 Pro W3" w:hAnsi="Times New Roman" w:cs="Times New Roman"/>
          <w:color w:val="000000" w:themeColor="text1"/>
          <w:sz w:val="24"/>
          <w:szCs w:val="24"/>
        </w:rPr>
        <w:t xml:space="preserve">Enerji verimliliği sınıflarının A’dan G’ye olan sınıfı. </w:t>
      </w:r>
    </w:p>
    <w:p w14:paraId="0436FE28" w14:textId="77777777" w:rsidR="00894A5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V. </w:t>
      </w:r>
      <w:r w:rsidR="00894A5F" w:rsidRPr="00801728">
        <w:rPr>
          <w:rFonts w:ascii="Times New Roman" w:eastAsia="ヒラギノ明朝 Pro W3" w:hAnsi="Times New Roman" w:cs="Times New Roman"/>
          <w:color w:val="000000" w:themeColor="text1"/>
          <w:sz w:val="24"/>
          <w:szCs w:val="24"/>
        </w:rPr>
        <w:t>Bu tebliğin Ek-</w:t>
      </w:r>
      <w:proofErr w:type="spellStart"/>
      <w:r w:rsidR="00894A5F" w:rsidRPr="00801728">
        <w:rPr>
          <w:rFonts w:ascii="Times New Roman" w:eastAsia="ヒラギノ明朝 Pro W3" w:hAnsi="Times New Roman" w:cs="Times New Roman"/>
          <w:color w:val="000000" w:themeColor="text1"/>
          <w:sz w:val="24"/>
          <w:szCs w:val="24"/>
        </w:rPr>
        <w:t>II’sine</w:t>
      </w:r>
      <w:proofErr w:type="spellEnd"/>
      <w:r w:rsidR="00894A5F" w:rsidRPr="00801728">
        <w:rPr>
          <w:rFonts w:ascii="Times New Roman" w:eastAsia="ヒラギノ明朝 Pro W3" w:hAnsi="Times New Roman" w:cs="Times New Roman"/>
          <w:color w:val="000000" w:themeColor="text1"/>
          <w:sz w:val="24"/>
          <w:szCs w:val="24"/>
        </w:rPr>
        <w:t xml:space="preserve"> uyumlu olacak şekilde belirlenen enerji verimliliği sınıfı. </w:t>
      </w:r>
    </w:p>
    <w:p w14:paraId="4CC0FCA7" w14:textId="77777777" w:rsidR="00894A5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VI. </w:t>
      </w:r>
      <w:r w:rsidR="00894A5F" w:rsidRPr="00801728">
        <w:rPr>
          <w:rFonts w:ascii="Times New Roman" w:eastAsia="ヒラギノ明朝 Pro W3" w:hAnsi="Times New Roman" w:cs="Times New Roman"/>
          <w:color w:val="000000" w:themeColor="text1"/>
          <w:sz w:val="24"/>
          <w:szCs w:val="24"/>
        </w:rPr>
        <w:t xml:space="preserve">Yılda </w:t>
      </w:r>
      <w:proofErr w:type="spellStart"/>
      <w:r w:rsidR="00894A5F" w:rsidRPr="00801728">
        <w:rPr>
          <w:rFonts w:ascii="Times New Roman" w:eastAsia="ヒラギノ明朝 Pro W3" w:hAnsi="Times New Roman" w:cs="Times New Roman"/>
          <w:color w:val="000000" w:themeColor="text1"/>
          <w:sz w:val="24"/>
          <w:szCs w:val="24"/>
        </w:rPr>
        <w:t>kWh</w:t>
      </w:r>
      <w:proofErr w:type="spellEnd"/>
      <w:r w:rsidR="00894A5F" w:rsidRPr="00801728">
        <w:rPr>
          <w:rFonts w:ascii="Times New Roman" w:eastAsia="ヒラギノ明朝 Pro W3" w:hAnsi="Times New Roman" w:cs="Times New Roman"/>
          <w:color w:val="000000" w:themeColor="text1"/>
          <w:sz w:val="24"/>
          <w:szCs w:val="24"/>
        </w:rPr>
        <w:t xml:space="preserve"> olarak ifade edilen ve en yakın tamsayıya yuvarlanan yıllık enerji tüketimi (AE),</w:t>
      </w:r>
    </w:p>
    <w:p w14:paraId="22A96E62" w14:textId="77777777" w:rsidR="0003584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VII. Litre (L) olarak ifade edilen ve en yakın tamsayıya yuvarlanan, dondurma işlemi sıcaklıklı tüm bölmelerin net hacimlerinin toplamı,</w:t>
      </w:r>
    </w:p>
    <w:p w14:paraId="58FC65AA" w14:textId="77777777" w:rsidR="0003584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VIII. Tablo 7’de 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 dondurma işlemi sıcaklıklı tüm bölmelerin en yüksek ortalama bölme sıcaklığı,</w:t>
      </w:r>
    </w:p>
    <w:p w14:paraId="65D51035" w14:textId="77777777" w:rsidR="0003584F"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IX. Tablo 8’de belirtildiği şekilde, santigrat derece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olarak ifade edilen ve en yakın tamsayıya yuvarlanan, en yüksek ortam sıcaklığını,</w:t>
      </w:r>
    </w:p>
    <w:p w14:paraId="39DBBF36" w14:textId="69FF0E63" w:rsidR="00F627BC" w:rsidRPr="00801728" w:rsidRDefault="0003584F" w:rsidP="008C3C2C">
      <w:pPr>
        <w:spacing w:after="0"/>
        <w:ind w:left="567"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X. Bu Tebliğin AB mevzuatı karşılığındaki 2019/2018 şeklindeki numarası</w:t>
      </w:r>
    </w:p>
    <w:p w14:paraId="3E433B0E" w14:textId="77777777" w:rsidR="00F627BC" w:rsidRPr="00801728" w:rsidRDefault="00F627BC" w:rsidP="000F2AE0">
      <w:pPr>
        <w:spacing w:after="0"/>
        <w:ind w:firstLine="360"/>
        <w:rPr>
          <w:rFonts w:ascii="Times New Roman" w:eastAsia="ヒラギノ明朝 Pro W3" w:hAnsi="Times New Roman" w:cs="Times New Roman"/>
          <w:color w:val="000000" w:themeColor="text1"/>
          <w:sz w:val="24"/>
          <w:szCs w:val="24"/>
        </w:rPr>
      </w:pPr>
    </w:p>
    <w:p w14:paraId="343D6A05" w14:textId="77777777" w:rsidR="008C3C2C" w:rsidRPr="00801728" w:rsidRDefault="008C3C2C" w:rsidP="008C3C2C">
      <w:pPr>
        <w:spacing w:after="0"/>
        <w:ind w:left="360" w:firstLine="207"/>
        <w:rPr>
          <w:rFonts w:ascii="Times New Roman" w:eastAsia="ヒラギノ明朝 Pro W3" w:hAnsi="Times New Roman" w:cs="Times New Roman"/>
          <w:color w:val="000000" w:themeColor="text1"/>
          <w:sz w:val="24"/>
          <w:szCs w:val="24"/>
        </w:rPr>
      </w:pPr>
    </w:p>
    <w:p w14:paraId="331904CE" w14:textId="77777777" w:rsidR="008C3C2C" w:rsidRPr="00801728" w:rsidRDefault="008C3C2C">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br w:type="page"/>
      </w:r>
    </w:p>
    <w:p w14:paraId="61DA1525" w14:textId="77777777" w:rsidR="00F627BC" w:rsidRPr="00801728" w:rsidRDefault="008C3C2C" w:rsidP="008C3C2C">
      <w:pPr>
        <w:spacing w:after="0"/>
        <w:ind w:left="360" w:firstLine="20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4</w:t>
      </w:r>
      <w:r w:rsidR="00F627BC" w:rsidRPr="00801728">
        <w:rPr>
          <w:rFonts w:ascii="Times New Roman" w:eastAsia="ヒラギノ明朝 Pro W3" w:hAnsi="Times New Roman" w:cs="Times New Roman"/>
          <w:color w:val="000000" w:themeColor="text1"/>
          <w:sz w:val="24"/>
          <w:szCs w:val="24"/>
        </w:rPr>
        <w:t xml:space="preserve">. </w:t>
      </w:r>
      <w:r w:rsidRPr="00801728">
        <w:rPr>
          <w:rFonts w:ascii="Times New Roman" w:eastAsia="ヒラギノ明朝 Pro W3" w:hAnsi="Times New Roman" w:cs="Times New Roman"/>
          <w:color w:val="000000" w:themeColor="text1"/>
          <w:sz w:val="24"/>
          <w:szCs w:val="24"/>
        </w:rPr>
        <w:t>ETİKET TASARIMLARI</w:t>
      </w:r>
    </w:p>
    <w:p w14:paraId="066A2322" w14:textId="77777777" w:rsidR="00FB588D" w:rsidRPr="00801728" w:rsidRDefault="00FB588D" w:rsidP="00F627BC">
      <w:pPr>
        <w:spacing w:after="0"/>
        <w:ind w:left="360"/>
        <w:rPr>
          <w:rFonts w:ascii="Times New Roman" w:eastAsia="ヒラギノ明朝 Pro W3" w:hAnsi="Times New Roman" w:cs="Times New Roman"/>
          <w:color w:val="000000" w:themeColor="text1"/>
          <w:sz w:val="24"/>
          <w:szCs w:val="24"/>
        </w:rPr>
      </w:pPr>
    </w:p>
    <w:p w14:paraId="30D2780A" w14:textId="77777777" w:rsidR="00F627BC" w:rsidRPr="00801728" w:rsidRDefault="008C3C2C" w:rsidP="008C3C2C">
      <w:pPr>
        <w:spacing w:after="0"/>
        <w:ind w:left="360" w:firstLine="20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4</w:t>
      </w:r>
      <w:r w:rsidR="00F627BC" w:rsidRPr="00801728">
        <w:rPr>
          <w:rFonts w:ascii="Times New Roman" w:eastAsia="ヒラギノ明朝 Pro W3" w:hAnsi="Times New Roman" w:cs="Times New Roman"/>
          <w:color w:val="000000" w:themeColor="text1"/>
          <w:sz w:val="24"/>
          <w:szCs w:val="24"/>
        </w:rPr>
        <w:t xml:space="preserve">.1. </w:t>
      </w:r>
      <w:r w:rsidRPr="00801728">
        <w:rPr>
          <w:rFonts w:ascii="Times New Roman" w:eastAsia="ヒラギノ明朝 Pro W3" w:hAnsi="Times New Roman" w:cs="Times New Roman"/>
          <w:color w:val="000000" w:themeColor="text1"/>
          <w:sz w:val="24"/>
          <w:szCs w:val="24"/>
        </w:rPr>
        <w:t>İÇECEK SOĞUTUCULARI VE DONDURMA DOLAPLARI DIŞINDAKİ DOĞRUDAN SATIŞ IŞLEVLI SOĞUTMA CIHAZI SOĞUTMA CİHAZLARININ ETİKET TASARIMI</w:t>
      </w:r>
    </w:p>
    <w:p w14:paraId="1553E350" w14:textId="77777777" w:rsidR="008C3C2C" w:rsidRPr="00801728" w:rsidRDefault="008C3C2C" w:rsidP="008C3C2C">
      <w:pPr>
        <w:spacing w:after="0"/>
        <w:ind w:left="360" w:firstLine="207"/>
        <w:rPr>
          <w:rFonts w:ascii="Times New Roman" w:eastAsia="ヒラギノ明朝 Pro W3" w:hAnsi="Times New Roman" w:cs="Times New Roman"/>
          <w:color w:val="000000" w:themeColor="text1"/>
          <w:sz w:val="24"/>
          <w:szCs w:val="24"/>
        </w:rPr>
      </w:pPr>
    </w:p>
    <w:p w14:paraId="4E443912" w14:textId="77777777" w:rsidR="008C3C2C" w:rsidRPr="00801728" w:rsidRDefault="008C3C2C" w:rsidP="008C3C2C">
      <w:pPr>
        <w:spacing w:after="0"/>
        <w:ind w:left="360" w:firstLine="207"/>
        <w:jc w:val="center"/>
        <w:rPr>
          <w:rFonts w:ascii="Times New Roman" w:eastAsia="ヒラギノ明朝 Pro W3" w:hAnsi="Times New Roman" w:cs="Times New Roman"/>
          <w:color w:val="000000" w:themeColor="text1"/>
          <w:sz w:val="24"/>
          <w:szCs w:val="24"/>
        </w:rPr>
      </w:pPr>
      <w:r w:rsidRPr="00801728">
        <w:rPr>
          <w:noProof/>
          <w:color w:val="000000" w:themeColor="text1"/>
          <w:lang w:eastAsia="tr-TR"/>
        </w:rPr>
        <w:drawing>
          <wp:inline distT="0" distB="0" distL="0" distR="0" wp14:anchorId="3EF69670" wp14:editId="14F60CC0">
            <wp:extent cx="4507545" cy="7439025"/>
            <wp:effectExtent l="0" t="0" r="762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8525" t="18820" r="37831" b="11782"/>
                    <a:stretch/>
                  </pic:blipFill>
                  <pic:spPr bwMode="auto">
                    <a:xfrm>
                      <a:off x="0" y="0"/>
                      <a:ext cx="4540031" cy="7492639"/>
                    </a:xfrm>
                    <a:prstGeom prst="rect">
                      <a:avLst/>
                    </a:prstGeom>
                    <a:ln>
                      <a:noFill/>
                    </a:ln>
                    <a:extLst>
                      <a:ext uri="{53640926-AAD7-44D8-BBD7-CCE9431645EC}">
                        <a14:shadowObscured xmlns:a14="http://schemas.microsoft.com/office/drawing/2010/main"/>
                      </a:ext>
                    </a:extLst>
                  </pic:spPr>
                </pic:pic>
              </a:graphicData>
            </a:graphic>
          </wp:inline>
        </w:drawing>
      </w:r>
    </w:p>
    <w:p w14:paraId="2A4E4C8B" w14:textId="77777777" w:rsidR="008C3C2C" w:rsidRPr="00801728" w:rsidRDefault="008C3C2C" w:rsidP="00F627BC">
      <w:pPr>
        <w:spacing w:after="0"/>
        <w:ind w:left="360"/>
        <w:rPr>
          <w:rFonts w:ascii="Times New Roman" w:eastAsia="ヒラギノ明朝 Pro W3" w:hAnsi="Times New Roman" w:cs="Times New Roman"/>
          <w:color w:val="000000" w:themeColor="text1"/>
          <w:sz w:val="24"/>
          <w:szCs w:val="24"/>
        </w:rPr>
      </w:pPr>
    </w:p>
    <w:p w14:paraId="18DB44A5" w14:textId="77777777" w:rsidR="00F627BC" w:rsidRPr="00801728" w:rsidRDefault="008C3C2C" w:rsidP="00F627BC">
      <w:pPr>
        <w:spacing w:after="0"/>
        <w:ind w:left="36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4</w:t>
      </w:r>
      <w:r w:rsidR="00F627BC" w:rsidRPr="00801728">
        <w:rPr>
          <w:rFonts w:ascii="Times New Roman" w:eastAsia="ヒラギノ明朝 Pro W3" w:hAnsi="Times New Roman" w:cs="Times New Roman"/>
          <w:color w:val="000000" w:themeColor="text1"/>
          <w:sz w:val="24"/>
          <w:szCs w:val="24"/>
        </w:rPr>
        <w:t xml:space="preserve">.2. </w:t>
      </w:r>
      <w:r w:rsidRPr="00801728">
        <w:rPr>
          <w:rFonts w:ascii="Times New Roman" w:eastAsia="ヒラギノ明朝 Pro W3" w:hAnsi="Times New Roman" w:cs="Times New Roman"/>
          <w:color w:val="000000" w:themeColor="text1"/>
          <w:sz w:val="24"/>
          <w:szCs w:val="24"/>
        </w:rPr>
        <w:t>İÇECEK SOĞUTUCULARININ ETİKET TASARIMI</w:t>
      </w:r>
    </w:p>
    <w:p w14:paraId="2EE520BF" w14:textId="77777777" w:rsidR="00F627BC" w:rsidRPr="00801728" w:rsidRDefault="00F627BC" w:rsidP="000F2AE0">
      <w:pPr>
        <w:spacing w:after="0"/>
        <w:ind w:firstLine="360"/>
        <w:rPr>
          <w:rFonts w:ascii="Times New Roman" w:eastAsia="ヒラギノ明朝 Pro W3" w:hAnsi="Times New Roman" w:cs="Times New Roman"/>
          <w:color w:val="000000" w:themeColor="text1"/>
          <w:sz w:val="24"/>
          <w:szCs w:val="24"/>
        </w:rPr>
      </w:pPr>
    </w:p>
    <w:p w14:paraId="2725F8B5" w14:textId="77777777" w:rsidR="00F627BC" w:rsidRPr="00801728" w:rsidRDefault="008C3C2C" w:rsidP="009C39DC">
      <w:pPr>
        <w:spacing w:after="0"/>
        <w:ind w:firstLine="360"/>
        <w:jc w:val="center"/>
        <w:rPr>
          <w:rFonts w:ascii="Times New Roman" w:eastAsia="ヒラギノ明朝 Pro W3" w:hAnsi="Times New Roman" w:cs="Times New Roman"/>
          <w:color w:val="000000" w:themeColor="text1"/>
          <w:sz w:val="24"/>
          <w:szCs w:val="24"/>
        </w:rPr>
      </w:pPr>
      <w:r w:rsidRPr="00801728">
        <w:rPr>
          <w:noProof/>
          <w:color w:val="000000" w:themeColor="text1"/>
          <w:lang w:eastAsia="tr-TR"/>
        </w:rPr>
        <w:drawing>
          <wp:inline distT="0" distB="0" distL="0" distR="0" wp14:anchorId="3E53CEDB" wp14:editId="30338EBC">
            <wp:extent cx="4464562" cy="741997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8360" t="22937" r="38161" b="7665"/>
                    <a:stretch/>
                  </pic:blipFill>
                  <pic:spPr bwMode="auto">
                    <a:xfrm>
                      <a:off x="0" y="0"/>
                      <a:ext cx="4493527" cy="7468115"/>
                    </a:xfrm>
                    <a:prstGeom prst="rect">
                      <a:avLst/>
                    </a:prstGeom>
                    <a:ln>
                      <a:noFill/>
                    </a:ln>
                    <a:extLst>
                      <a:ext uri="{53640926-AAD7-44D8-BBD7-CCE9431645EC}">
                        <a14:shadowObscured xmlns:a14="http://schemas.microsoft.com/office/drawing/2010/main"/>
                      </a:ext>
                    </a:extLst>
                  </pic:spPr>
                </pic:pic>
              </a:graphicData>
            </a:graphic>
          </wp:inline>
        </w:drawing>
      </w:r>
    </w:p>
    <w:p w14:paraId="76C30FDE" w14:textId="77777777" w:rsidR="008C3C2C" w:rsidRPr="00801728" w:rsidRDefault="008C3C2C" w:rsidP="000F2AE0">
      <w:pPr>
        <w:spacing w:after="0"/>
        <w:ind w:firstLine="360"/>
        <w:rPr>
          <w:rFonts w:ascii="Times New Roman" w:eastAsia="ヒラギノ明朝 Pro W3" w:hAnsi="Times New Roman" w:cs="Times New Roman"/>
          <w:color w:val="000000" w:themeColor="text1"/>
          <w:sz w:val="24"/>
          <w:szCs w:val="24"/>
        </w:rPr>
      </w:pPr>
    </w:p>
    <w:p w14:paraId="3444A8DE" w14:textId="77777777" w:rsidR="008C3C2C" w:rsidRPr="00801728" w:rsidRDefault="008C3C2C" w:rsidP="000F2AE0">
      <w:pPr>
        <w:spacing w:after="0"/>
        <w:ind w:firstLine="360"/>
        <w:rPr>
          <w:rFonts w:ascii="Times New Roman" w:eastAsia="ヒラギノ明朝 Pro W3" w:hAnsi="Times New Roman" w:cs="Times New Roman"/>
          <w:color w:val="000000" w:themeColor="text1"/>
          <w:sz w:val="24"/>
          <w:szCs w:val="24"/>
        </w:rPr>
      </w:pPr>
    </w:p>
    <w:p w14:paraId="490F11CF" w14:textId="77777777" w:rsidR="008C3C2C" w:rsidRPr="00801728" w:rsidRDefault="008C3C2C" w:rsidP="000F2AE0">
      <w:pPr>
        <w:spacing w:after="0"/>
        <w:ind w:firstLine="360"/>
        <w:rPr>
          <w:rFonts w:ascii="Times New Roman" w:eastAsia="ヒラギノ明朝 Pro W3" w:hAnsi="Times New Roman" w:cs="Times New Roman"/>
          <w:color w:val="000000" w:themeColor="text1"/>
          <w:sz w:val="24"/>
          <w:szCs w:val="24"/>
        </w:rPr>
      </w:pPr>
    </w:p>
    <w:p w14:paraId="622AFEC6" w14:textId="77777777" w:rsidR="008C3C2C" w:rsidRPr="00801728" w:rsidRDefault="008C3C2C" w:rsidP="000F2AE0">
      <w:pPr>
        <w:spacing w:after="0"/>
        <w:ind w:firstLine="360"/>
        <w:rPr>
          <w:rFonts w:ascii="Times New Roman" w:eastAsia="ヒラギノ明朝 Pro W3" w:hAnsi="Times New Roman" w:cs="Times New Roman"/>
          <w:color w:val="000000" w:themeColor="text1"/>
          <w:sz w:val="24"/>
          <w:szCs w:val="24"/>
        </w:rPr>
      </w:pPr>
    </w:p>
    <w:p w14:paraId="267CE432" w14:textId="77777777" w:rsidR="008C3C2C" w:rsidRPr="00801728" w:rsidRDefault="008C3C2C" w:rsidP="000F2AE0">
      <w:pPr>
        <w:spacing w:after="0"/>
        <w:ind w:firstLine="360"/>
        <w:rPr>
          <w:rFonts w:ascii="Times New Roman" w:eastAsia="ヒラギノ明朝 Pro W3" w:hAnsi="Times New Roman" w:cs="Times New Roman"/>
          <w:color w:val="000000" w:themeColor="text1"/>
          <w:sz w:val="24"/>
          <w:szCs w:val="24"/>
        </w:rPr>
      </w:pPr>
    </w:p>
    <w:p w14:paraId="204B2C15" w14:textId="77777777" w:rsidR="00F627BC" w:rsidRPr="00801728" w:rsidRDefault="008C3C2C" w:rsidP="000F2AE0">
      <w:pPr>
        <w:spacing w:after="0"/>
        <w:ind w:firstLine="36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4.3. DONDURMA DOLAPLARININ ETİKET TASARIMI</w:t>
      </w:r>
    </w:p>
    <w:p w14:paraId="7EE6D3E7" w14:textId="77777777" w:rsidR="008C3C2C" w:rsidRPr="00801728" w:rsidRDefault="008C3C2C" w:rsidP="000F2AE0">
      <w:pPr>
        <w:spacing w:after="0"/>
        <w:ind w:firstLine="360"/>
        <w:rPr>
          <w:rFonts w:ascii="Times New Roman" w:eastAsia="ヒラギノ明朝 Pro W3" w:hAnsi="Times New Roman" w:cs="Times New Roman"/>
          <w:color w:val="000000" w:themeColor="text1"/>
          <w:sz w:val="24"/>
          <w:szCs w:val="24"/>
        </w:rPr>
      </w:pPr>
    </w:p>
    <w:p w14:paraId="785C408C" w14:textId="77777777" w:rsidR="00F627BC" w:rsidRPr="00801728" w:rsidRDefault="008C3C2C" w:rsidP="008C3C2C">
      <w:pPr>
        <w:spacing w:after="0"/>
        <w:ind w:firstLine="360"/>
        <w:jc w:val="center"/>
        <w:rPr>
          <w:rFonts w:ascii="Times New Roman" w:eastAsia="ヒラギノ明朝 Pro W3" w:hAnsi="Times New Roman" w:cs="Times New Roman"/>
          <w:color w:val="000000" w:themeColor="text1"/>
          <w:sz w:val="24"/>
          <w:szCs w:val="24"/>
        </w:rPr>
      </w:pPr>
      <w:r w:rsidRPr="00801728">
        <w:rPr>
          <w:noProof/>
          <w:color w:val="000000" w:themeColor="text1"/>
          <w:lang w:eastAsia="tr-TR"/>
        </w:rPr>
        <w:drawing>
          <wp:inline distT="0" distB="0" distL="0" distR="0" wp14:anchorId="44F7A0B5" wp14:editId="6ADD147F">
            <wp:extent cx="4925108" cy="8220075"/>
            <wp:effectExtent l="0" t="0" r="889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8360" t="17938" r="38161" b="12370"/>
                    <a:stretch/>
                  </pic:blipFill>
                  <pic:spPr bwMode="auto">
                    <a:xfrm>
                      <a:off x="0" y="0"/>
                      <a:ext cx="4947390" cy="8257264"/>
                    </a:xfrm>
                    <a:prstGeom prst="rect">
                      <a:avLst/>
                    </a:prstGeom>
                    <a:ln>
                      <a:noFill/>
                    </a:ln>
                    <a:extLst>
                      <a:ext uri="{53640926-AAD7-44D8-BBD7-CCE9431645EC}">
                        <a14:shadowObscured xmlns:a14="http://schemas.microsoft.com/office/drawing/2010/main"/>
                      </a:ext>
                    </a:extLst>
                  </pic:spPr>
                </pic:pic>
              </a:graphicData>
            </a:graphic>
          </wp:inline>
        </w:drawing>
      </w:r>
    </w:p>
    <w:p w14:paraId="06252FFA" w14:textId="77777777" w:rsidR="00F627BC" w:rsidRPr="00801728" w:rsidRDefault="00F627BC" w:rsidP="000F2AE0">
      <w:pPr>
        <w:spacing w:after="0"/>
        <w:ind w:firstLine="360"/>
        <w:rPr>
          <w:rFonts w:ascii="Times New Roman" w:eastAsia="ヒラギノ明朝 Pro W3" w:hAnsi="Times New Roman" w:cs="Times New Roman"/>
          <w:color w:val="000000" w:themeColor="text1"/>
          <w:sz w:val="24"/>
          <w:szCs w:val="24"/>
        </w:rPr>
      </w:pPr>
    </w:p>
    <w:p w14:paraId="5BAE39B3" w14:textId="77777777" w:rsidR="00275DF5" w:rsidRPr="00801728" w:rsidRDefault="008C3C2C" w:rsidP="000F2AE0">
      <w:pPr>
        <w:spacing w:after="0"/>
        <w:ind w:firstLine="36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4.4</w:t>
      </w:r>
      <w:r w:rsidR="009C39DC" w:rsidRPr="00801728">
        <w:rPr>
          <w:rFonts w:ascii="Times New Roman" w:eastAsia="ヒラギノ明朝 Pro W3" w:hAnsi="Times New Roman" w:cs="Times New Roman"/>
          <w:color w:val="000000" w:themeColor="text1"/>
          <w:sz w:val="24"/>
          <w:szCs w:val="24"/>
        </w:rPr>
        <w:t xml:space="preserve">. </w:t>
      </w:r>
      <w:r w:rsidR="00275DF5" w:rsidRPr="00801728">
        <w:rPr>
          <w:rFonts w:ascii="Times New Roman" w:eastAsia="ヒラギノ明朝 Pro W3" w:hAnsi="Times New Roman" w:cs="Times New Roman"/>
          <w:color w:val="000000" w:themeColor="text1"/>
          <w:sz w:val="24"/>
          <w:szCs w:val="24"/>
        </w:rPr>
        <w:t>Buna göre;</w:t>
      </w:r>
    </w:p>
    <w:p w14:paraId="45E8647D" w14:textId="77777777" w:rsidR="00FB588D" w:rsidRPr="00801728" w:rsidRDefault="00FB588D" w:rsidP="000F2AE0">
      <w:pPr>
        <w:spacing w:after="0"/>
        <w:ind w:firstLine="360"/>
        <w:rPr>
          <w:rFonts w:ascii="Times New Roman" w:eastAsia="ヒラギノ明朝 Pro W3" w:hAnsi="Times New Roman" w:cs="Times New Roman"/>
          <w:color w:val="000000" w:themeColor="text1"/>
          <w:sz w:val="24"/>
          <w:szCs w:val="24"/>
        </w:rPr>
      </w:pPr>
    </w:p>
    <w:p w14:paraId="7F63EECA" w14:textId="77777777" w:rsidR="00BB60AC" w:rsidRPr="00801728" w:rsidRDefault="00BB60AC" w:rsidP="00734ED8">
      <w:pPr>
        <w:pStyle w:val="ListeParagraf"/>
        <w:numPr>
          <w:ilvl w:val="0"/>
          <w:numId w:val="14"/>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Etiket en az 96 mm genişliğinde ve 192 mm yüksekliğinde basılır. Etiketin daha geniş bir formatta basılması durumunda, etiketin içeriği yine de yukarıdaki özelliklere orantılı olarak basılır.</w:t>
      </w:r>
    </w:p>
    <w:p w14:paraId="37CCC45A" w14:textId="77777777" w:rsidR="00275DF5" w:rsidRPr="00801728" w:rsidRDefault="00BB60AC" w:rsidP="00734ED8">
      <w:pPr>
        <w:pStyle w:val="ListeParagraf"/>
        <w:numPr>
          <w:ilvl w:val="0"/>
          <w:numId w:val="14"/>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Etiketin arka planı %100 beyazdır</w:t>
      </w:r>
      <w:r w:rsidR="00275DF5" w:rsidRPr="00801728">
        <w:rPr>
          <w:rFonts w:ascii="Times New Roman" w:eastAsia="ヒラギノ明朝 Pro W3" w:hAnsi="Times New Roman" w:cs="Times New Roman"/>
          <w:color w:val="000000" w:themeColor="text1"/>
          <w:sz w:val="24"/>
          <w:szCs w:val="24"/>
        </w:rPr>
        <w:t>.</w:t>
      </w:r>
    </w:p>
    <w:p w14:paraId="45958C08" w14:textId="77777777" w:rsidR="00275DF5" w:rsidRPr="00801728" w:rsidRDefault="00BB60AC" w:rsidP="00734ED8">
      <w:pPr>
        <w:pStyle w:val="ListeParagraf"/>
        <w:numPr>
          <w:ilvl w:val="0"/>
          <w:numId w:val="14"/>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Yazı tipleri “</w:t>
      </w:r>
      <w:proofErr w:type="spellStart"/>
      <w:r w:rsidRPr="00801728">
        <w:rPr>
          <w:rFonts w:ascii="Times New Roman" w:eastAsia="ヒラギノ明朝 Pro W3" w:hAnsi="Times New Roman" w:cs="Times New Roman"/>
          <w:color w:val="000000" w:themeColor="text1"/>
          <w:sz w:val="24"/>
          <w:szCs w:val="24"/>
        </w:rPr>
        <w:t>Verdana</w:t>
      </w:r>
      <w:proofErr w:type="spellEnd"/>
      <w:r w:rsidRPr="00801728">
        <w:rPr>
          <w:rFonts w:ascii="Times New Roman" w:eastAsia="ヒラギノ明朝 Pro W3" w:hAnsi="Times New Roman" w:cs="Times New Roman"/>
          <w:color w:val="000000" w:themeColor="text1"/>
          <w:sz w:val="24"/>
          <w:szCs w:val="24"/>
        </w:rPr>
        <w:t xml:space="preserve"> ve </w:t>
      </w:r>
      <w:proofErr w:type="spellStart"/>
      <w:r w:rsidRPr="00801728">
        <w:rPr>
          <w:rFonts w:ascii="Times New Roman" w:eastAsia="ヒラギノ明朝 Pro W3" w:hAnsi="Times New Roman" w:cs="Times New Roman"/>
          <w:color w:val="000000" w:themeColor="text1"/>
          <w:sz w:val="24"/>
          <w:szCs w:val="24"/>
        </w:rPr>
        <w:t>Calibri”dir</w:t>
      </w:r>
      <w:proofErr w:type="spellEnd"/>
      <w:r w:rsidRPr="00801728">
        <w:rPr>
          <w:rFonts w:ascii="Times New Roman" w:eastAsia="ヒラギノ明朝 Pro W3" w:hAnsi="Times New Roman" w:cs="Times New Roman"/>
          <w:color w:val="000000" w:themeColor="text1"/>
          <w:sz w:val="24"/>
          <w:szCs w:val="24"/>
        </w:rPr>
        <w:t>.</w:t>
      </w:r>
    </w:p>
    <w:p w14:paraId="1529F8DC" w14:textId="77777777" w:rsidR="00BB60AC" w:rsidRPr="00801728" w:rsidRDefault="00BB60AC" w:rsidP="00BB60AC">
      <w:pPr>
        <w:spacing w:after="0"/>
        <w:ind w:left="360"/>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ç</w:t>
      </w:r>
      <w:r w:rsidR="00CC5AD6" w:rsidRPr="00801728">
        <w:rPr>
          <w:rFonts w:ascii="Times New Roman" w:eastAsia="ヒラギノ明朝 Pro W3" w:hAnsi="Times New Roman" w:cs="Times New Roman"/>
          <w:color w:val="000000" w:themeColor="text1"/>
          <w:sz w:val="24"/>
          <w:szCs w:val="24"/>
        </w:rPr>
        <w:t xml:space="preserve">)  </w:t>
      </w:r>
      <w:r w:rsidR="00CC5AD6" w:rsidRPr="00801728">
        <w:rPr>
          <w:rFonts w:ascii="Times New Roman" w:eastAsia="ヒラギノ明朝 Pro W3" w:hAnsi="Times New Roman" w:cs="Times New Roman"/>
          <w:color w:val="000000" w:themeColor="text1"/>
          <w:sz w:val="24"/>
          <w:szCs w:val="24"/>
        </w:rPr>
        <w:tab/>
      </w:r>
      <w:proofErr w:type="gramEnd"/>
      <w:r w:rsidR="00CC5AD6" w:rsidRPr="00801728">
        <w:rPr>
          <w:rFonts w:ascii="Times New Roman" w:eastAsia="ヒラギノ明朝 Pro W3" w:hAnsi="Times New Roman" w:cs="Times New Roman"/>
          <w:color w:val="000000" w:themeColor="text1"/>
          <w:sz w:val="24"/>
          <w:szCs w:val="24"/>
        </w:rPr>
        <w:t xml:space="preserve"> Etiketi oluşturan elemanların boyutları ve özellikleri, </w:t>
      </w:r>
      <w:r w:rsidR="006A1F09" w:rsidRPr="00801728">
        <w:rPr>
          <w:rFonts w:ascii="Times New Roman" w:eastAsia="ヒラギノ明朝 Pro W3" w:hAnsi="Times New Roman" w:cs="Times New Roman"/>
          <w:color w:val="000000" w:themeColor="text1"/>
          <w:sz w:val="24"/>
          <w:szCs w:val="24"/>
        </w:rPr>
        <w:t>4.1,4.2 ve 4.3 maddelerinde yer alan</w:t>
      </w:r>
      <w:r w:rsidR="009C39DC" w:rsidRPr="00801728">
        <w:rPr>
          <w:rFonts w:ascii="Times New Roman" w:eastAsia="ヒラギノ明朝 Pro W3" w:hAnsi="Times New Roman" w:cs="Times New Roman"/>
          <w:color w:val="000000" w:themeColor="text1"/>
          <w:sz w:val="24"/>
          <w:szCs w:val="24"/>
        </w:rPr>
        <w:t xml:space="preserve"> </w:t>
      </w:r>
      <w:r w:rsidR="00CC5AD6" w:rsidRPr="00801728">
        <w:rPr>
          <w:rFonts w:ascii="Times New Roman" w:eastAsia="ヒラギノ明朝 Pro W3" w:hAnsi="Times New Roman" w:cs="Times New Roman"/>
          <w:color w:val="000000" w:themeColor="text1"/>
          <w:sz w:val="24"/>
          <w:szCs w:val="24"/>
        </w:rPr>
        <w:t>etiket tasarımında belirtildiği şekildedir</w:t>
      </w:r>
    </w:p>
    <w:p w14:paraId="063CBD42" w14:textId="52F60B40" w:rsidR="00275DF5" w:rsidRPr="00801728" w:rsidRDefault="00CC5AD6" w:rsidP="00734ED8">
      <w:pPr>
        <w:pStyle w:val="ListeParagraf"/>
        <w:numPr>
          <w:ilvl w:val="0"/>
          <w:numId w:val="14"/>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Renkler CMYK – camgöbeği, </w:t>
      </w:r>
      <w:proofErr w:type="spellStart"/>
      <w:r w:rsidRPr="00801728">
        <w:rPr>
          <w:rFonts w:ascii="Times New Roman" w:eastAsia="ヒラギノ明朝 Pro W3" w:hAnsi="Times New Roman" w:cs="Times New Roman"/>
          <w:color w:val="000000" w:themeColor="text1"/>
          <w:sz w:val="24"/>
          <w:szCs w:val="24"/>
        </w:rPr>
        <w:t>macenta</w:t>
      </w:r>
      <w:proofErr w:type="spellEnd"/>
      <w:r w:rsidRPr="00801728">
        <w:rPr>
          <w:rFonts w:ascii="Times New Roman" w:eastAsia="ヒラギノ明朝 Pro W3" w:hAnsi="Times New Roman" w:cs="Times New Roman"/>
          <w:color w:val="000000" w:themeColor="text1"/>
          <w:sz w:val="24"/>
          <w:szCs w:val="24"/>
        </w:rPr>
        <w:t xml:space="preserve">, sarı ve siyahtır. Örneğin: 0,70,100,0: %0 camgöbeği, </w:t>
      </w:r>
      <w:proofErr w:type="gramStart"/>
      <w:r w:rsidRPr="00801728">
        <w:rPr>
          <w:rFonts w:ascii="Times New Roman" w:eastAsia="ヒラギノ明朝 Pro W3" w:hAnsi="Times New Roman" w:cs="Times New Roman"/>
          <w:color w:val="000000" w:themeColor="text1"/>
          <w:sz w:val="24"/>
          <w:szCs w:val="24"/>
        </w:rPr>
        <w:t>% 70</w:t>
      </w:r>
      <w:proofErr w:type="gramEnd"/>
      <w:r w:rsidRPr="00801728">
        <w:rPr>
          <w:rFonts w:ascii="Times New Roman" w:eastAsia="ヒラギノ明朝 Pro W3" w:hAnsi="Times New Roman" w:cs="Times New Roman"/>
          <w:color w:val="000000" w:themeColor="text1"/>
          <w:sz w:val="24"/>
          <w:szCs w:val="24"/>
        </w:rPr>
        <w:t xml:space="preserve"> </w:t>
      </w:r>
      <w:proofErr w:type="spellStart"/>
      <w:r w:rsidRPr="00801728">
        <w:rPr>
          <w:rFonts w:ascii="Times New Roman" w:eastAsia="ヒラギノ明朝 Pro W3" w:hAnsi="Times New Roman" w:cs="Times New Roman"/>
          <w:color w:val="000000" w:themeColor="text1"/>
          <w:sz w:val="24"/>
          <w:szCs w:val="24"/>
        </w:rPr>
        <w:t>macenta</w:t>
      </w:r>
      <w:proofErr w:type="spellEnd"/>
      <w:r w:rsidRPr="00801728">
        <w:rPr>
          <w:rFonts w:ascii="Times New Roman" w:eastAsia="ヒラギノ明朝 Pro W3" w:hAnsi="Times New Roman" w:cs="Times New Roman"/>
          <w:color w:val="000000" w:themeColor="text1"/>
          <w:sz w:val="24"/>
          <w:szCs w:val="24"/>
        </w:rPr>
        <w:t>, % 100 sarı, % 0 siyah etiket.</w:t>
      </w:r>
      <w:r w:rsidR="00275DF5" w:rsidRPr="00801728">
        <w:rPr>
          <w:rFonts w:ascii="Times New Roman" w:eastAsia="ヒラギノ明朝 Pro W3" w:hAnsi="Times New Roman" w:cs="Times New Roman"/>
          <w:color w:val="000000" w:themeColor="text1"/>
          <w:sz w:val="24"/>
          <w:szCs w:val="24"/>
        </w:rPr>
        <w:t xml:space="preserve"> </w:t>
      </w:r>
    </w:p>
    <w:p w14:paraId="63353C54" w14:textId="77777777" w:rsidR="00CC5AD6" w:rsidRPr="00801728" w:rsidRDefault="00CC5AD6" w:rsidP="00734ED8">
      <w:pPr>
        <w:pStyle w:val="ListeParagraf"/>
        <w:numPr>
          <w:ilvl w:val="0"/>
          <w:numId w:val="14"/>
        </w:numPr>
        <w:spacing w:after="0"/>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Etiket yukarıdaki şekilde sayılar ile verilen ve aşağıda açıklanan tüm gerek</w:t>
      </w:r>
      <w:r w:rsidR="006A1F09" w:rsidRPr="00801728">
        <w:rPr>
          <w:rFonts w:ascii="Times New Roman" w:eastAsia="ヒラギノ明朝 Pro W3" w:hAnsi="Times New Roman" w:cs="Times New Roman"/>
          <w:color w:val="000000" w:themeColor="text1"/>
          <w:sz w:val="24"/>
          <w:szCs w:val="24"/>
        </w:rPr>
        <w:t xml:space="preserve">lilikleri </w:t>
      </w:r>
      <w:r w:rsidRPr="00801728">
        <w:rPr>
          <w:rFonts w:ascii="Times New Roman" w:eastAsia="ヒラギノ明朝 Pro W3" w:hAnsi="Times New Roman" w:cs="Times New Roman"/>
          <w:color w:val="000000" w:themeColor="text1"/>
          <w:sz w:val="24"/>
          <w:szCs w:val="24"/>
        </w:rPr>
        <w:t>yerine getirir.</w:t>
      </w:r>
    </w:p>
    <w:p w14:paraId="0C585AEE" w14:textId="77777777" w:rsidR="00CC5AD6" w:rsidRPr="00801728" w:rsidRDefault="00CC5AD6" w:rsidP="00CC5AD6">
      <w:pPr>
        <w:spacing w:after="0"/>
        <w:ind w:left="360"/>
        <w:rPr>
          <w:rFonts w:ascii="Times New Roman" w:eastAsia="ヒラギノ明朝 Pro W3" w:hAnsi="Times New Roman" w:cs="Times New Roman"/>
          <w:color w:val="000000" w:themeColor="text1"/>
          <w:sz w:val="24"/>
          <w:szCs w:val="24"/>
        </w:rPr>
      </w:pPr>
    </w:p>
    <w:tbl>
      <w:tblPr>
        <w:tblStyle w:val="TabloKlavuzu"/>
        <w:tblW w:w="878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221"/>
      </w:tblGrid>
      <w:tr w:rsidR="00801728" w:rsidRPr="00801728" w14:paraId="19D41C27" w14:textId="77777777" w:rsidTr="00024096">
        <w:trPr>
          <w:trHeight w:val="567"/>
        </w:trPr>
        <w:tc>
          <w:tcPr>
            <w:tcW w:w="567" w:type="dxa"/>
          </w:tcPr>
          <w:p w14:paraId="34A50BF7" w14:textId="77777777" w:rsidR="00CC5AD6" w:rsidRPr="00801728" w:rsidRDefault="00CC5AD6" w:rsidP="00CC5AD6">
            <w:pPr>
              <w:rPr>
                <w:rFonts w:ascii="Times New Roman" w:eastAsia="ヒラギノ明朝 Pro W3" w:hAnsi="Times New Roman" w:cs="Times New Roman"/>
                <w:color w:val="000000" w:themeColor="text1"/>
                <w:sz w:val="24"/>
                <w:szCs w:val="24"/>
              </w:rPr>
            </w:pPr>
            <w:r w:rsidRPr="00801728">
              <w:rPr>
                <w:rFonts w:ascii="Times New Roman" w:hAnsi="Times New Roman" w:cs="Times New Roman"/>
                <w:noProof/>
                <w:color w:val="000000" w:themeColor="text1"/>
                <w:sz w:val="24"/>
                <w:szCs w:val="24"/>
                <w:lang w:eastAsia="tr-TR"/>
              </w:rPr>
              <w:drawing>
                <wp:inline distT="0" distB="0" distL="0" distR="0" wp14:anchorId="3E6836AF" wp14:editId="3F06BCCD">
                  <wp:extent cx="133350" cy="1333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AC8E2B7" w14:textId="77777777" w:rsidR="00CC5AD6" w:rsidRPr="00801728" w:rsidRDefault="00CC5AD6" w:rsidP="00CC5AD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AB logosunun renkleri aşağıdaki gibidir.</w:t>
            </w:r>
          </w:p>
          <w:p w14:paraId="47AE541B" w14:textId="77777777" w:rsidR="00CC5AD6" w:rsidRPr="00801728" w:rsidRDefault="00CC5AD6" w:rsidP="00734ED8">
            <w:pPr>
              <w:pStyle w:val="ListeParagraf"/>
              <w:numPr>
                <w:ilvl w:val="0"/>
                <w:numId w:val="15"/>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Arka plan: 100,80,0,0</w:t>
            </w:r>
          </w:p>
          <w:p w14:paraId="05DD708B" w14:textId="77777777" w:rsidR="00CC5AD6" w:rsidRPr="00801728" w:rsidRDefault="00CC5AD6" w:rsidP="00734ED8">
            <w:pPr>
              <w:pStyle w:val="ListeParagraf"/>
              <w:numPr>
                <w:ilvl w:val="0"/>
                <w:numId w:val="15"/>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Yıldızlar: 0,0,100,0</w:t>
            </w:r>
          </w:p>
          <w:p w14:paraId="1B334B15" w14:textId="77777777" w:rsidR="00902F84" w:rsidRPr="00801728" w:rsidRDefault="00902F84" w:rsidP="00902F84">
            <w:pPr>
              <w:pStyle w:val="ListeParagraf"/>
              <w:rPr>
                <w:rFonts w:ascii="Times New Roman" w:eastAsia="ヒラギノ明朝 Pro W3" w:hAnsi="Times New Roman" w:cs="Times New Roman"/>
                <w:color w:val="000000" w:themeColor="text1"/>
                <w:sz w:val="24"/>
                <w:szCs w:val="24"/>
              </w:rPr>
            </w:pPr>
          </w:p>
        </w:tc>
      </w:tr>
      <w:tr w:rsidR="00801728" w:rsidRPr="00801728" w14:paraId="5E80B726" w14:textId="77777777" w:rsidTr="00024096">
        <w:trPr>
          <w:trHeight w:val="567"/>
        </w:trPr>
        <w:tc>
          <w:tcPr>
            <w:tcW w:w="567" w:type="dxa"/>
          </w:tcPr>
          <w:p w14:paraId="7948CE7E" w14:textId="77777777" w:rsidR="00CC5AD6" w:rsidRPr="00801728" w:rsidRDefault="00CC5AD6" w:rsidP="00CC5AD6">
            <w:pPr>
              <w:rPr>
                <w:rFonts w:ascii="Times New Roman" w:eastAsia="ヒラギノ明朝 Pro W3" w:hAnsi="Times New Roman" w:cs="Times New Roman"/>
                <w:color w:val="000000" w:themeColor="text1"/>
                <w:sz w:val="24"/>
                <w:szCs w:val="24"/>
              </w:rPr>
            </w:pPr>
            <w:r w:rsidRPr="00801728">
              <w:rPr>
                <w:rFonts w:ascii="Times New Roman" w:hAnsi="Times New Roman" w:cs="Times New Roman"/>
                <w:noProof/>
                <w:color w:val="000000" w:themeColor="text1"/>
                <w:sz w:val="24"/>
                <w:szCs w:val="24"/>
                <w:lang w:eastAsia="tr-TR"/>
              </w:rPr>
              <w:drawing>
                <wp:inline distT="0" distB="0" distL="0" distR="0" wp14:anchorId="0085ED87" wp14:editId="2CF5FA7C">
                  <wp:extent cx="128879" cy="128879"/>
                  <wp:effectExtent l="0" t="0" r="0" b="0"/>
                  <wp:docPr id="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128879" cy="128879"/>
                          </a:xfrm>
                          <a:prstGeom prst="rect">
                            <a:avLst/>
                          </a:prstGeom>
                        </pic:spPr>
                      </pic:pic>
                    </a:graphicData>
                  </a:graphic>
                </wp:inline>
              </w:drawing>
            </w:r>
          </w:p>
        </w:tc>
        <w:tc>
          <w:tcPr>
            <w:tcW w:w="8221" w:type="dxa"/>
          </w:tcPr>
          <w:p w14:paraId="7926BF2A" w14:textId="77777777" w:rsidR="00CC5AD6" w:rsidRPr="00801728" w:rsidRDefault="00CC5AD6" w:rsidP="00CC5AD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Enerji logosunun renkleri 100,80,0,0 şeklinde olacaktır.</w:t>
            </w:r>
          </w:p>
        </w:tc>
      </w:tr>
      <w:tr w:rsidR="00801728" w:rsidRPr="00801728" w14:paraId="77199550" w14:textId="77777777" w:rsidTr="00024096">
        <w:trPr>
          <w:trHeight w:val="567"/>
        </w:trPr>
        <w:tc>
          <w:tcPr>
            <w:tcW w:w="567" w:type="dxa"/>
          </w:tcPr>
          <w:p w14:paraId="0AFF279E" w14:textId="77777777" w:rsidR="00CC5AD6" w:rsidRPr="00801728" w:rsidRDefault="00CC5AD6" w:rsidP="00CC5AD6">
            <w:pPr>
              <w:rPr>
                <w:rFonts w:ascii="Times New Roman" w:hAnsi="Times New Roman" w:cs="Times New Roman"/>
                <w:noProof/>
                <w:color w:val="000000" w:themeColor="text1"/>
                <w:sz w:val="24"/>
                <w:szCs w:val="24"/>
                <w:lang w:eastAsia="tr-TR"/>
              </w:rPr>
            </w:pPr>
            <w:r w:rsidRPr="00801728">
              <w:rPr>
                <w:rFonts w:ascii="Times New Roman" w:hAnsi="Times New Roman" w:cs="Times New Roman"/>
                <w:noProof/>
                <w:color w:val="000000" w:themeColor="text1"/>
                <w:sz w:val="24"/>
                <w:szCs w:val="24"/>
                <w:lang w:eastAsia="tr-TR"/>
              </w:rPr>
              <w:drawing>
                <wp:inline distT="0" distB="0" distL="0" distR="0" wp14:anchorId="7397217D" wp14:editId="07ECB7D4">
                  <wp:extent cx="128879" cy="128879"/>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128879" cy="128879"/>
                          </a:xfrm>
                          <a:prstGeom prst="rect">
                            <a:avLst/>
                          </a:prstGeom>
                        </pic:spPr>
                      </pic:pic>
                    </a:graphicData>
                  </a:graphic>
                </wp:inline>
              </w:drawing>
            </w:r>
          </w:p>
        </w:tc>
        <w:tc>
          <w:tcPr>
            <w:tcW w:w="8221" w:type="dxa"/>
          </w:tcPr>
          <w:p w14:paraId="799F80B5" w14:textId="77777777" w:rsidR="00CC5AD6" w:rsidRPr="00801728" w:rsidRDefault="00CC5AD6" w:rsidP="00CC5AD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Kare kodu (QR) %100 siyah olacaktır.</w:t>
            </w:r>
          </w:p>
        </w:tc>
      </w:tr>
      <w:tr w:rsidR="00801728" w:rsidRPr="00801728" w14:paraId="1B88905B" w14:textId="77777777" w:rsidTr="00024096">
        <w:trPr>
          <w:trHeight w:val="567"/>
        </w:trPr>
        <w:tc>
          <w:tcPr>
            <w:tcW w:w="567" w:type="dxa"/>
          </w:tcPr>
          <w:p w14:paraId="2B821E1E" w14:textId="77777777" w:rsidR="00CC5AD6" w:rsidRPr="00801728" w:rsidRDefault="00CC5AD6" w:rsidP="00CC5AD6">
            <w:pPr>
              <w:rPr>
                <w:rFonts w:ascii="Times New Roman" w:hAnsi="Times New Roman" w:cs="Times New Roman"/>
                <w:noProof/>
                <w:color w:val="000000" w:themeColor="text1"/>
                <w:sz w:val="24"/>
                <w:szCs w:val="24"/>
                <w:lang w:eastAsia="tr-TR"/>
              </w:rPr>
            </w:pPr>
            <w:r w:rsidRPr="00801728">
              <w:rPr>
                <w:rFonts w:ascii="Times New Roman" w:hAnsi="Times New Roman" w:cs="Times New Roman"/>
                <w:noProof/>
                <w:color w:val="000000" w:themeColor="text1"/>
                <w:sz w:val="24"/>
                <w:szCs w:val="24"/>
                <w:lang w:eastAsia="tr-TR"/>
              </w:rPr>
              <w:drawing>
                <wp:inline distT="0" distB="0" distL="0" distR="0" wp14:anchorId="1F55022E" wp14:editId="1B41611A">
                  <wp:extent cx="128879" cy="128879"/>
                  <wp:effectExtent l="0" t="0" r="0" b="0"/>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128879" cy="128879"/>
                          </a:xfrm>
                          <a:prstGeom prst="rect">
                            <a:avLst/>
                          </a:prstGeom>
                        </pic:spPr>
                      </pic:pic>
                    </a:graphicData>
                  </a:graphic>
                </wp:inline>
              </w:drawing>
            </w:r>
          </w:p>
        </w:tc>
        <w:tc>
          <w:tcPr>
            <w:tcW w:w="8221" w:type="dxa"/>
          </w:tcPr>
          <w:p w14:paraId="39CA28B6" w14:textId="77777777" w:rsidR="00CC5AD6" w:rsidRPr="00801728" w:rsidRDefault="00CC5AD6" w:rsidP="004D1E50">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Tedarikçinin adı %100 siyah olacak olup</w:t>
            </w:r>
            <w:r w:rsidR="0068110D" w:rsidRPr="00801728">
              <w:rPr>
                <w:rFonts w:ascii="Times New Roman" w:eastAsia="ヒラギノ明朝 Pro W3" w:hAnsi="Times New Roman" w:cs="Times New Roman"/>
                <w:color w:val="000000" w:themeColor="text1"/>
                <w:sz w:val="24"/>
                <w:szCs w:val="24"/>
              </w:rPr>
              <w:t xml:space="preserve"> 9 puntolu kalın </w:t>
            </w:r>
            <w:proofErr w:type="spellStart"/>
            <w:r w:rsidR="0068110D" w:rsidRPr="00801728">
              <w:rPr>
                <w:rFonts w:ascii="Times New Roman" w:eastAsia="ヒラギノ明朝 Pro W3" w:hAnsi="Times New Roman" w:cs="Times New Roman"/>
                <w:color w:val="000000" w:themeColor="text1"/>
                <w:sz w:val="24"/>
                <w:szCs w:val="24"/>
              </w:rPr>
              <w:t>Verdana</w:t>
            </w:r>
            <w:proofErr w:type="spellEnd"/>
            <w:r w:rsidR="0068110D" w:rsidRPr="00801728">
              <w:rPr>
                <w:rFonts w:ascii="Times New Roman" w:eastAsia="ヒラギノ明朝 Pro W3" w:hAnsi="Times New Roman" w:cs="Times New Roman"/>
                <w:color w:val="000000" w:themeColor="text1"/>
                <w:sz w:val="24"/>
                <w:szCs w:val="24"/>
              </w:rPr>
              <w:t xml:space="preserve"> yazı tipinde</w:t>
            </w:r>
            <w:r w:rsidR="00F87451" w:rsidRPr="00801728">
              <w:rPr>
                <w:rFonts w:ascii="Times New Roman" w:eastAsia="ヒラギノ明朝 Pro W3" w:hAnsi="Times New Roman" w:cs="Times New Roman"/>
                <w:color w:val="000000" w:themeColor="text1"/>
                <w:sz w:val="24"/>
                <w:szCs w:val="24"/>
              </w:rPr>
              <w:t>dir.</w:t>
            </w:r>
          </w:p>
        </w:tc>
      </w:tr>
      <w:tr w:rsidR="00801728" w:rsidRPr="00801728" w14:paraId="7F183B83" w14:textId="77777777" w:rsidTr="00024096">
        <w:trPr>
          <w:trHeight w:val="567"/>
        </w:trPr>
        <w:tc>
          <w:tcPr>
            <w:tcW w:w="567" w:type="dxa"/>
          </w:tcPr>
          <w:p w14:paraId="6116BC69" w14:textId="77777777" w:rsidR="0068110D" w:rsidRPr="00801728" w:rsidRDefault="0068110D" w:rsidP="00CC5AD6">
            <w:pPr>
              <w:rPr>
                <w:rFonts w:ascii="Times New Roman" w:hAnsi="Times New Roman" w:cs="Times New Roman"/>
                <w:noProof/>
                <w:color w:val="000000" w:themeColor="text1"/>
                <w:sz w:val="24"/>
                <w:szCs w:val="24"/>
                <w:lang w:eastAsia="tr-TR"/>
              </w:rPr>
            </w:pPr>
            <w:r w:rsidRPr="00801728">
              <w:rPr>
                <w:noProof/>
                <w:color w:val="000000" w:themeColor="text1"/>
                <w:lang w:eastAsia="tr-TR"/>
              </w:rPr>
              <w:drawing>
                <wp:inline distT="0" distB="0" distL="0" distR="0" wp14:anchorId="3636D360" wp14:editId="7057D4CD">
                  <wp:extent cx="133350" cy="13335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404701AE" w14:textId="77777777" w:rsidR="0068110D" w:rsidRPr="00801728" w:rsidRDefault="0068110D" w:rsidP="004D1E50">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Model tanımlayıcı %100 siyah olacak olup 9 puntolu kalın </w:t>
            </w:r>
            <w:proofErr w:type="spellStart"/>
            <w:r w:rsidRPr="00801728">
              <w:rPr>
                <w:rFonts w:ascii="Times New Roman" w:eastAsia="ヒラギノ明朝 Pro W3" w:hAnsi="Times New Roman" w:cs="Times New Roman"/>
                <w:color w:val="000000" w:themeColor="text1"/>
                <w:sz w:val="24"/>
                <w:szCs w:val="24"/>
              </w:rPr>
              <w:t>Verdana</w:t>
            </w:r>
            <w:proofErr w:type="spellEnd"/>
            <w:r w:rsidRPr="00801728">
              <w:rPr>
                <w:rFonts w:ascii="Times New Roman" w:eastAsia="ヒラギノ明朝 Pro W3" w:hAnsi="Times New Roman" w:cs="Times New Roman"/>
                <w:color w:val="000000" w:themeColor="text1"/>
                <w:sz w:val="24"/>
                <w:szCs w:val="24"/>
              </w:rPr>
              <w:t xml:space="preserve"> yazı tipinde</w:t>
            </w:r>
            <w:r w:rsidR="00F87451" w:rsidRPr="00801728">
              <w:rPr>
                <w:rFonts w:ascii="Times New Roman" w:eastAsia="ヒラギノ明朝 Pro W3" w:hAnsi="Times New Roman" w:cs="Times New Roman"/>
                <w:color w:val="000000" w:themeColor="text1"/>
                <w:sz w:val="24"/>
                <w:szCs w:val="24"/>
              </w:rPr>
              <w:t>dir.</w:t>
            </w:r>
          </w:p>
        </w:tc>
      </w:tr>
      <w:tr w:rsidR="00801728" w:rsidRPr="00801728" w14:paraId="43209CFE" w14:textId="77777777" w:rsidTr="00024096">
        <w:trPr>
          <w:trHeight w:val="567"/>
        </w:trPr>
        <w:tc>
          <w:tcPr>
            <w:tcW w:w="567" w:type="dxa"/>
          </w:tcPr>
          <w:p w14:paraId="5FAFFF7B" w14:textId="77777777" w:rsidR="0068110D" w:rsidRPr="00801728" w:rsidRDefault="0068110D" w:rsidP="00CC5AD6">
            <w:pPr>
              <w:rPr>
                <w:noProof/>
                <w:color w:val="000000" w:themeColor="text1"/>
                <w:lang w:eastAsia="tr-TR"/>
              </w:rPr>
            </w:pPr>
            <w:r w:rsidRPr="00801728">
              <w:rPr>
                <w:noProof/>
                <w:color w:val="000000" w:themeColor="text1"/>
                <w:lang w:eastAsia="tr-TR"/>
              </w:rPr>
              <w:drawing>
                <wp:inline distT="0" distB="0" distL="0" distR="0" wp14:anchorId="748BAEE3" wp14:editId="2DC12264">
                  <wp:extent cx="133350" cy="13335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7DE90B4A" w14:textId="77777777" w:rsidR="0068110D" w:rsidRPr="00801728" w:rsidRDefault="0068110D" w:rsidP="0068110D">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A’dan G’ye olan sınıflar;</w:t>
            </w:r>
          </w:p>
          <w:p w14:paraId="70630E84" w14:textId="77777777" w:rsidR="0068110D" w:rsidRPr="00801728" w:rsidRDefault="0068110D" w:rsidP="00734ED8">
            <w:pPr>
              <w:pStyle w:val="ListeParagraf"/>
              <w:numPr>
                <w:ilvl w:val="0"/>
                <w:numId w:val="15"/>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Enerji verimliliği sınıflarının harfleri %100 beyaz ve 19 puntolu kalın olarak </w:t>
            </w:r>
            <w:proofErr w:type="spellStart"/>
            <w:r w:rsidRPr="00801728">
              <w:rPr>
                <w:rFonts w:ascii="Times New Roman" w:eastAsia="ヒラギノ明朝 Pro W3" w:hAnsi="Times New Roman" w:cs="Times New Roman"/>
                <w:color w:val="000000" w:themeColor="text1"/>
                <w:sz w:val="24"/>
                <w:szCs w:val="24"/>
              </w:rPr>
              <w:t>Calibri</w:t>
            </w:r>
            <w:proofErr w:type="spellEnd"/>
            <w:r w:rsidRPr="00801728">
              <w:rPr>
                <w:rFonts w:ascii="Times New Roman" w:eastAsia="ヒラギノ明朝 Pro W3" w:hAnsi="Times New Roman" w:cs="Times New Roman"/>
                <w:color w:val="000000" w:themeColor="text1"/>
                <w:sz w:val="24"/>
                <w:szCs w:val="24"/>
              </w:rPr>
              <w:t xml:space="preserve"> yazı tipinde yazılır, harfler okların sol tarafından 4,5 mm'de bir eksende ortalanır.</w:t>
            </w:r>
          </w:p>
          <w:p w14:paraId="2330C8E1" w14:textId="77777777" w:rsidR="0068110D" w:rsidRPr="00801728" w:rsidRDefault="0068110D" w:rsidP="00734ED8">
            <w:pPr>
              <w:pStyle w:val="ListeParagraf"/>
              <w:numPr>
                <w:ilvl w:val="0"/>
                <w:numId w:val="15"/>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A-G sınıfları oklarının renkleri aşağıdaki şekildedir.</w:t>
            </w:r>
          </w:p>
          <w:p w14:paraId="21971B02" w14:textId="77777777" w:rsidR="0068110D" w:rsidRPr="00801728" w:rsidRDefault="0068110D" w:rsidP="00734ED8">
            <w:pPr>
              <w:pStyle w:val="ListeParagraf"/>
              <w:numPr>
                <w:ilvl w:val="0"/>
                <w:numId w:val="16"/>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 sınıfı: 100,0,100,0</w:t>
            </w:r>
          </w:p>
          <w:p w14:paraId="3CF3E934" w14:textId="77777777" w:rsidR="0068110D" w:rsidRPr="00801728" w:rsidRDefault="0068110D" w:rsidP="00734ED8">
            <w:pPr>
              <w:pStyle w:val="ListeParagraf"/>
              <w:numPr>
                <w:ilvl w:val="0"/>
                <w:numId w:val="16"/>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 sınıfı: 70,0,100,0</w:t>
            </w:r>
          </w:p>
          <w:p w14:paraId="744642AF" w14:textId="77777777" w:rsidR="0068110D" w:rsidRPr="00801728" w:rsidRDefault="0068110D" w:rsidP="00734ED8">
            <w:pPr>
              <w:pStyle w:val="ListeParagraf"/>
              <w:numPr>
                <w:ilvl w:val="0"/>
                <w:numId w:val="16"/>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C sınıfı: 30,0,100,0</w:t>
            </w:r>
          </w:p>
          <w:p w14:paraId="467928C3" w14:textId="77777777" w:rsidR="0068110D" w:rsidRPr="00801728" w:rsidRDefault="0068110D" w:rsidP="00734ED8">
            <w:pPr>
              <w:pStyle w:val="ListeParagraf"/>
              <w:numPr>
                <w:ilvl w:val="0"/>
                <w:numId w:val="16"/>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D sınıfı: 0,0,100,0</w:t>
            </w:r>
          </w:p>
          <w:p w14:paraId="311D9DFA" w14:textId="77777777" w:rsidR="0068110D" w:rsidRPr="00801728" w:rsidRDefault="0068110D" w:rsidP="00734ED8">
            <w:pPr>
              <w:pStyle w:val="ListeParagraf"/>
              <w:numPr>
                <w:ilvl w:val="0"/>
                <w:numId w:val="16"/>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 sınıfı: 0,30,100,0</w:t>
            </w:r>
          </w:p>
          <w:p w14:paraId="58425131" w14:textId="77777777" w:rsidR="0068110D" w:rsidRPr="00801728" w:rsidRDefault="0068110D" w:rsidP="00734ED8">
            <w:pPr>
              <w:pStyle w:val="ListeParagraf"/>
              <w:numPr>
                <w:ilvl w:val="0"/>
                <w:numId w:val="16"/>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F sınıfı: 0,70,100,0</w:t>
            </w:r>
          </w:p>
          <w:p w14:paraId="0331A8AF" w14:textId="77777777" w:rsidR="0068110D" w:rsidRPr="00801728" w:rsidRDefault="0068110D" w:rsidP="00734ED8">
            <w:pPr>
              <w:pStyle w:val="ListeParagraf"/>
              <w:numPr>
                <w:ilvl w:val="0"/>
                <w:numId w:val="16"/>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G sınıfı: 0,100,100,0</w:t>
            </w:r>
          </w:p>
          <w:p w14:paraId="2320F9EC" w14:textId="77777777" w:rsidR="00D35D7B" w:rsidRPr="00801728" w:rsidRDefault="00D35D7B" w:rsidP="00D35D7B">
            <w:pPr>
              <w:pStyle w:val="ListeParagraf"/>
              <w:ind w:left="1440"/>
              <w:rPr>
                <w:rFonts w:ascii="Times New Roman" w:eastAsia="ヒラギノ明朝 Pro W3" w:hAnsi="Times New Roman" w:cs="Times New Roman"/>
                <w:color w:val="000000" w:themeColor="text1"/>
                <w:sz w:val="24"/>
                <w:szCs w:val="24"/>
              </w:rPr>
            </w:pPr>
          </w:p>
        </w:tc>
      </w:tr>
      <w:tr w:rsidR="00801728" w:rsidRPr="00801728" w14:paraId="5E3C44BA" w14:textId="77777777" w:rsidTr="00024096">
        <w:trPr>
          <w:trHeight w:val="567"/>
        </w:trPr>
        <w:tc>
          <w:tcPr>
            <w:tcW w:w="567" w:type="dxa"/>
          </w:tcPr>
          <w:p w14:paraId="553386FA" w14:textId="77777777" w:rsidR="0068110D" w:rsidRPr="00801728" w:rsidRDefault="0068110D" w:rsidP="00CC5AD6">
            <w:pPr>
              <w:rPr>
                <w:noProof/>
                <w:color w:val="000000" w:themeColor="text1"/>
                <w:lang w:eastAsia="tr-TR"/>
              </w:rPr>
            </w:pPr>
            <w:r w:rsidRPr="00801728">
              <w:rPr>
                <w:noProof/>
                <w:color w:val="000000" w:themeColor="text1"/>
                <w:lang w:eastAsia="tr-TR"/>
              </w:rPr>
              <w:drawing>
                <wp:inline distT="0" distB="0" distL="0" distR="0" wp14:anchorId="65512DC4" wp14:editId="7655B76E">
                  <wp:extent cx="133350" cy="133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4CE0255" w14:textId="77777777" w:rsidR="0068110D" w:rsidRPr="00801728" w:rsidRDefault="006A78D4" w:rsidP="006A78D4">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İç ayıraçlar</w:t>
            </w:r>
            <w:r w:rsidR="00F87451" w:rsidRPr="00801728">
              <w:rPr>
                <w:rFonts w:ascii="Times New Roman" w:eastAsia="ヒラギノ明朝 Pro W3" w:hAnsi="Times New Roman" w:cs="Times New Roman"/>
                <w:color w:val="000000" w:themeColor="text1"/>
                <w:sz w:val="24"/>
                <w:szCs w:val="24"/>
              </w:rPr>
              <w:t xml:space="preserve"> 0,5 punto </w:t>
            </w:r>
            <w:r w:rsidRPr="00801728">
              <w:rPr>
                <w:rFonts w:ascii="Times New Roman" w:eastAsia="ヒラギノ明朝 Pro W3" w:hAnsi="Times New Roman" w:cs="Times New Roman"/>
                <w:color w:val="000000" w:themeColor="text1"/>
                <w:sz w:val="24"/>
                <w:szCs w:val="24"/>
              </w:rPr>
              <w:t>kalınlıkta</w:t>
            </w:r>
            <w:r w:rsidR="00F87451" w:rsidRPr="00801728">
              <w:rPr>
                <w:rFonts w:ascii="Times New Roman" w:eastAsia="ヒラギノ明朝 Pro W3" w:hAnsi="Times New Roman" w:cs="Times New Roman"/>
                <w:color w:val="000000" w:themeColor="text1"/>
                <w:sz w:val="24"/>
                <w:szCs w:val="24"/>
              </w:rPr>
              <w:t xml:space="preserve"> ve %100 siyahtır.</w:t>
            </w:r>
          </w:p>
        </w:tc>
      </w:tr>
      <w:tr w:rsidR="00801728" w:rsidRPr="00801728" w14:paraId="6285A1E0" w14:textId="77777777" w:rsidTr="00024096">
        <w:trPr>
          <w:trHeight w:val="567"/>
        </w:trPr>
        <w:tc>
          <w:tcPr>
            <w:tcW w:w="567" w:type="dxa"/>
          </w:tcPr>
          <w:p w14:paraId="49258935" w14:textId="77777777" w:rsidR="00F87451" w:rsidRPr="00801728" w:rsidRDefault="00F87451" w:rsidP="00CC5AD6">
            <w:pPr>
              <w:rPr>
                <w:noProof/>
                <w:color w:val="000000" w:themeColor="text1"/>
                <w:lang w:eastAsia="tr-TR"/>
              </w:rPr>
            </w:pPr>
            <w:r w:rsidRPr="00801728">
              <w:rPr>
                <w:noProof/>
                <w:color w:val="000000" w:themeColor="text1"/>
                <w:lang w:eastAsia="tr-TR"/>
              </w:rPr>
              <w:drawing>
                <wp:inline distT="0" distB="0" distL="0" distR="0" wp14:anchorId="516AE122" wp14:editId="0C4BBE08">
                  <wp:extent cx="133350" cy="1333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400D96D6" w14:textId="60B73FC8" w:rsidR="00F87451" w:rsidRPr="00801728" w:rsidRDefault="00F87451" w:rsidP="004D1E50">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Enerji verimliliği sınıfının </w:t>
            </w:r>
            <w:r w:rsidR="004D1E50" w:rsidRPr="00801728">
              <w:rPr>
                <w:rFonts w:ascii="Times New Roman" w:eastAsia="ヒラギノ明朝 Pro W3" w:hAnsi="Times New Roman" w:cs="Times New Roman"/>
                <w:color w:val="000000" w:themeColor="text1"/>
                <w:sz w:val="24"/>
                <w:szCs w:val="24"/>
              </w:rPr>
              <w:t>harfi</w:t>
            </w:r>
            <w:r w:rsidRPr="00801728">
              <w:rPr>
                <w:rFonts w:ascii="Times New Roman" w:eastAsia="ヒラギノ明朝 Pro W3" w:hAnsi="Times New Roman" w:cs="Times New Roman"/>
                <w:color w:val="000000" w:themeColor="text1"/>
                <w:sz w:val="24"/>
                <w:szCs w:val="24"/>
              </w:rPr>
              <w:t xml:space="preserve"> %100 beyaz olacak olup, 33 puntolu </w:t>
            </w:r>
            <w:r w:rsidR="00124780">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kalın </w:t>
            </w:r>
            <w:proofErr w:type="spellStart"/>
            <w:r w:rsidRPr="00801728">
              <w:rPr>
                <w:rFonts w:ascii="Times New Roman" w:eastAsia="ヒラギノ明朝 Pro W3" w:hAnsi="Times New Roman" w:cs="Times New Roman"/>
                <w:color w:val="000000" w:themeColor="text1"/>
                <w:sz w:val="24"/>
                <w:szCs w:val="24"/>
              </w:rPr>
              <w:t>Calibri</w:t>
            </w:r>
            <w:proofErr w:type="spellEnd"/>
            <w:r w:rsidR="00124780">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yazı tipindedir.</w:t>
            </w:r>
            <w:r w:rsidRPr="00801728">
              <w:rPr>
                <w:color w:val="000000" w:themeColor="text1"/>
              </w:rPr>
              <w:t xml:space="preserve"> </w:t>
            </w:r>
            <w:r w:rsidRPr="00801728">
              <w:rPr>
                <w:rFonts w:ascii="Times New Roman" w:eastAsia="ヒラギノ明朝 Pro W3" w:hAnsi="Times New Roman" w:cs="Times New Roman"/>
                <w:color w:val="000000" w:themeColor="text1"/>
                <w:sz w:val="24"/>
                <w:szCs w:val="24"/>
              </w:rPr>
              <w:t xml:space="preserve">Enerji verimliliği sınıfının oku </w:t>
            </w:r>
            <w:r w:rsidR="004D1E50" w:rsidRPr="00801728">
              <w:rPr>
                <w:rFonts w:ascii="Times New Roman" w:eastAsia="ヒラギノ明朝 Pro W3" w:hAnsi="Times New Roman" w:cs="Times New Roman"/>
                <w:color w:val="000000" w:themeColor="text1"/>
                <w:sz w:val="24"/>
                <w:szCs w:val="24"/>
              </w:rPr>
              <w:t>ile</w:t>
            </w:r>
            <w:r w:rsidRPr="00801728">
              <w:rPr>
                <w:rFonts w:ascii="Times New Roman" w:eastAsia="ヒラギノ明朝 Pro W3" w:hAnsi="Times New Roman" w:cs="Times New Roman"/>
                <w:color w:val="000000" w:themeColor="text1"/>
                <w:sz w:val="24"/>
                <w:szCs w:val="24"/>
              </w:rPr>
              <w:t xml:space="preserve"> A-G sınıflarına karşılık gelen ok uçlarının hizalanacağı şekilde konumlandırıl</w:t>
            </w:r>
            <w:r w:rsidR="004D1E50" w:rsidRPr="00801728">
              <w:rPr>
                <w:rFonts w:ascii="Times New Roman" w:eastAsia="ヒラギノ明朝 Pro W3" w:hAnsi="Times New Roman" w:cs="Times New Roman"/>
                <w:color w:val="000000" w:themeColor="text1"/>
                <w:sz w:val="24"/>
                <w:szCs w:val="24"/>
              </w:rPr>
              <w:t>ır.</w:t>
            </w:r>
            <w:r w:rsidR="004D1E50" w:rsidRPr="00801728">
              <w:rPr>
                <w:color w:val="000000" w:themeColor="text1"/>
              </w:rPr>
              <w:t xml:space="preserve"> </w:t>
            </w:r>
            <w:r w:rsidR="004D1E50" w:rsidRPr="00801728">
              <w:rPr>
                <w:rFonts w:ascii="Times New Roman" w:eastAsia="ヒラギノ明朝 Pro W3" w:hAnsi="Times New Roman" w:cs="Times New Roman"/>
                <w:color w:val="000000" w:themeColor="text1"/>
                <w:sz w:val="24"/>
                <w:szCs w:val="24"/>
              </w:rPr>
              <w:t>Enerji verimliliği sınıfı oku %100 siyah olup harf okun dikdörtgen kısmının ortasına yerleştirilir.</w:t>
            </w:r>
          </w:p>
          <w:p w14:paraId="64606EC0" w14:textId="77777777" w:rsidR="00D35D7B" w:rsidRPr="00801728" w:rsidRDefault="00D35D7B" w:rsidP="004D1E50">
            <w:pPr>
              <w:rPr>
                <w:rFonts w:ascii="Times New Roman" w:eastAsia="ヒラギノ明朝 Pro W3" w:hAnsi="Times New Roman" w:cs="Times New Roman"/>
                <w:color w:val="000000" w:themeColor="text1"/>
                <w:sz w:val="24"/>
                <w:szCs w:val="24"/>
              </w:rPr>
            </w:pPr>
          </w:p>
        </w:tc>
      </w:tr>
      <w:tr w:rsidR="00801728" w:rsidRPr="00801728" w14:paraId="33FD287E" w14:textId="77777777" w:rsidTr="00024096">
        <w:trPr>
          <w:trHeight w:val="567"/>
        </w:trPr>
        <w:tc>
          <w:tcPr>
            <w:tcW w:w="567" w:type="dxa"/>
          </w:tcPr>
          <w:p w14:paraId="3B9FFE52" w14:textId="77777777" w:rsidR="004D1E50" w:rsidRPr="00801728" w:rsidRDefault="004D1E50" w:rsidP="00CC5AD6">
            <w:pPr>
              <w:rPr>
                <w:noProof/>
                <w:color w:val="000000" w:themeColor="text1"/>
                <w:lang w:eastAsia="tr-TR"/>
              </w:rPr>
            </w:pPr>
            <w:r w:rsidRPr="00801728">
              <w:rPr>
                <w:noProof/>
                <w:color w:val="000000" w:themeColor="text1"/>
                <w:lang w:eastAsia="tr-TR"/>
              </w:rPr>
              <w:lastRenderedPageBreak/>
              <w:drawing>
                <wp:inline distT="0" distB="0" distL="0" distR="0" wp14:anchorId="50C5E2DE" wp14:editId="529D2DB2">
                  <wp:extent cx="133350" cy="1333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3EC5181" w14:textId="2666BF30" w:rsidR="004D1E50" w:rsidRPr="00801728" w:rsidRDefault="009C39DC" w:rsidP="004D1E50">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Yıllık</w:t>
            </w:r>
            <w:r w:rsidR="004D1E50" w:rsidRPr="00801728">
              <w:rPr>
                <w:rFonts w:ascii="Times New Roman" w:eastAsia="ヒラギノ明朝 Pro W3" w:hAnsi="Times New Roman" w:cs="Times New Roman"/>
                <w:color w:val="000000" w:themeColor="text1"/>
                <w:sz w:val="24"/>
                <w:szCs w:val="24"/>
              </w:rPr>
              <w:t xml:space="preserve"> enerji tüketiminin değeri 28 puntolu </w:t>
            </w:r>
            <w:r w:rsidR="00124780">
              <w:rPr>
                <w:rFonts w:ascii="Times New Roman" w:eastAsia="ヒラギノ明朝 Pro W3" w:hAnsi="Times New Roman" w:cs="Times New Roman"/>
                <w:color w:val="000000" w:themeColor="text1"/>
                <w:sz w:val="24"/>
                <w:szCs w:val="24"/>
              </w:rPr>
              <w:t>“</w:t>
            </w:r>
            <w:r w:rsidR="004D1E50" w:rsidRPr="00801728">
              <w:rPr>
                <w:rFonts w:ascii="Times New Roman" w:eastAsia="ヒラギノ明朝 Pro W3" w:hAnsi="Times New Roman" w:cs="Times New Roman"/>
                <w:color w:val="000000" w:themeColor="text1"/>
                <w:sz w:val="24"/>
                <w:szCs w:val="24"/>
              </w:rPr>
              <w:t xml:space="preserve">kalın </w:t>
            </w:r>
            <w:proofErr w:type="spellStart"/>
            <w:r w:rsidR="004D1E50" w:rsidRPr="00801728">
              <w:rPr>
                <w:rFonts w:ascii="Times New Roman" w:eastAsia="ヒラギノ明朝 Pro W3" w:hAnsi="Times New Roman" w:cs="Times New Roman"/>
                <w:color w:val="000000" w:themeColor="text1"/>
                <w:sz w:val="24"/>
                <w:szCs w:val="24"/>
              </w:rPr>
              <w:t>Verdana</w:t>
            </w:r>
            <w:proofErr w:type="spellEnd"/>
            <w:r w:rsidR="00124780">
              <w:rPr>
                <w:rFonts w:ascii="Times New Roman" w:eastAsia="ヒラギノ明朝 Pro W3" w:hAnsi="Times New Roman" w:cs="Times New Roman"/>
                <w:color w:val="000000" w:themeColor="text1"/>
                <w:sz w:val="24"/>
                <w:szCs w:val="24"/>
              </w:rPr>
              <w:t>”</w:t>
            </w:r>
            <w:r w:rsidR="004D1E50" w:rsidRPr="00801728">
              <w:rPr>
                <w:rFonts w:ascii="Times New Roman" w:eastAsia="ヒラギノ明朝 Pro W3" w:hAnsi="Times New Roman" w:cs="Times New Roman"/>
                <w:color w:val="000000" w:themeColor="text1"/>
                <w:sz w:val="24"/>
                <w:szCs w:val="24"/>
              </w:rPr>
              <w:t xml:space="preserve"> yazı tipindedir. '</w:t>
            </w:r>
            <w:proofErr w:type="spellStart"/>
            <w:r w:rsidR="004D1E50" w:rsidRPr="00801728">
              <w:rPr>
                <w:rFonts w:ascii="Times New Roman" w:eastAsia="ヒラギノ明朝 Pro W3" w:hAnsi="Times New Roman" w:cs="Times New Roman"/>
                <w:color w:val="000000" w:themeColor="text1"/>
                <w:sz w:val="24"/>
                <w:szCs w:val="24"/>
              </w:rPr>
              <w:t>kWh</w:t>
            </w:r>
            <w:proofErr w:type="spellEnd"/>
            <w:r w:rsidRPr="00801728">
              <w:rPr>
                <w:rFonts w:ascii="Times New Roman" w:eastAsia="ヒラギノ明朝 Pro W3" w:hAnsi="Times New Roman" w:cs="Times New Roman"/>
                <w:color w:val="000000" w:themeColor="text1"/>
                <w:sz w:val="24"/>
                <w:szCs w:val="24"/>
              </w:rPr>
              <w:t>/</w:t>
            </w:r>
            <w:proofErr w:type="spellStart"/>
            <w:r w:rsidRPr="00801728">
              <w:rPr>
                <w:rFonts w:ascii="Times New Roman" w:eastAsia="ヒラギノ明朝 Pro W3" w:hAnsi="Times New Roman" w:cs="Times New Roman"/>
                <w:color w:val="000000" w:themeColor="text1"/>
                <w:sz w:val="24"/>
                <w:szCs w:val="24"/>
              </w:rPr>
              <w:t>annum</w:t>
            </w:r>
            <w:proofErr w:type="spellEnd"/>
            <w:r w:rsidR="004D1E50" w:rsidRPr="00801728">
              <w:rPr>
                <w:rFonts w:ascii="Times New Roman" w:eastAsia="ヒラギノ明朝 Pro W3" w:hAnsi="Times New Roman" w:cs="Times New Roman"/>
                <w:color w:val="000000" w:themeColor="text1"/>
                <w:sz w:val="24"/>
                <w:szCs w:val="24"/>
              </w:rPr>
              <w:t xml:space="preserve">' 18 puntolu </w:t>
            </w:r>
            <w:r w:rsidR="00124780">
              <w:rPr>
                <w:rFonts w:ascii="Times New Roman" w:eastAsia="ヒラギノ明朝 Pro W3" w:hAnsi="Times New Roman" w:cs="Times New Roman"/>
                <w:color w:val="000000" w:themeColor="text1"/>
                <w:sz w:val="24"/>
                <w:szCs w:val="24"/>
              </w:rPr>
              <w:t>“</w:t>
            </w:r>
            <w:proofErr w:type="spellStart"/>
            <w:r w:rsidR="004D1E50" w:rsidRPr="00801728">
              <w:rPr>
                <w:rFonts w:ascii="Times New Roman" w:eastAsia="ヒラギノ明朝 Pro W3" w:hAnsi="Times New Roman" w:cs="Times New Roman"/>
                <w:color w:val="000000" w:themeColor="text1"/>
                <w:sz w:val="24"/>
                <w:szCs w:val="24"/>
              </w:rPr>
              <w:t>Verdana</w:t>
            </w:r>
            <w:proofErr w:type="spellEnd"/>
            <w:r w:rsidR="004D1E50" w:rsidRPr="00801728">
              <w:rPr>
                <w:rFonts w:ascii="Times New Roman" w:eastAsia="ヒラギノ明朝 Pro W3" w:hAnsi="Times New Roman" w:cs="Times New Roman"/>
                <w:color w:val="000000" w:themeColor="text1"/>
                <w:sz w:val="24"/>
                <w:szCs w:val="24"/>
              </w:rPr>
              <w:t xml:space="preserve"> </w:t>
            </w:r>
            <w:proofErr w:type="spellStart"/>
            <w:r w:rsidR="004D1E50" w:rsidRPr="00801728">
              <w:rPr>
                <w:rFonts w:ascii="Times New Roman" w:eastAsia="ヒラギノ明朝 Pro W3" w:hAnsi="Times New Roman" w:cs="Times New Roman"/>
                <w:color w:val="000000" w:themeColor="text1"/>
                <w:sz w:val="24"/>
                <w:szCs w:val="24"/>
              </w:rPr>
              <w:t>Regular</w:t>
            </w:r>
            <w:proofErr w:type="spellEnd"/>
            <w:r w:rsidR="00124780">
              <w:rPr>
                <w:rFonts w:ascii="Times New Roman" w:eastAsia="ヒラギノ明朝 Pro W3" w:hAnsi="Times New Roman" w:cs="Times New Roman"/>
                <w:color w:val="000000" w:themeColor="text1"/>
                <w:sz w:val="24"/>
                <w:szCs w:val="24"/>
              </w:rPr>
              <w:t>”</w:t>
            </w:r>
            <w:r w:rsidR="004D1E50" w:rsidRPr="00801728">
              <w:rPr>
                <w:rFonts w:ascii="Times New Roman" w:eastAsia="ヒラギノ明朝 Pro W3" w:hAnsi="Times New Roman" w:cs="Times New Roman"/>
                <w:color w:val="000000" w:themeColor="text1"/>
                <w:sz w:val="24"/>
                <w:szCs w:val="24"/>
              </w:rPr>
              <w:t xml:space="preserve"> yazı tipindedir. </w:t>
            </w:r>
            <w:r w:rsidRPr="00801728">
              <w:rPr>
                <w:rFonts w:ascii="Times New Roman" w:eastAsia="ヒラギノ明朝 Pro W3" w:hAnsi="Times New Roman" w:cs="Times New Roman"/>
                <w:color w:val="000000" w:themeColor="text1"/>
                <w:sz w:val="24"/>
                <w:szCs w:val="24"/>
              </w:rPr>
              <w:t xml:space="preserve">Değer ve </w:t>
            </w:r>
            <w:r w:rsidR="004D1E50" w:rsidRPr="00801728">
              <w:rPr>
                <w:rFonts w:ascii="Times New Roman" w:eastAsia="ヒラギノ明朝 Pro W3" w:hAnsi="Times New Roman" w:cs="Times New Roman"/>
                <w:color w:val="000000" w:themeColor="text1"/>
                <w:sz w:val="24"/>
                <w:szCs w:val="24"/>
              </w:rPr>
              <w:t>birim merkeze konumlandırılır ve %100 siyahtır.</w:t>
            </w:r>
          </w:p>
          <w:p w14:paraId="1BFF80CE" w14:textId="77777777" w:rsidR="00D35D7B" w:rsidRPr="00801728" w:rsidRDefault="00D35D7B" w:rsidP="004D1E50">
            <w:pPr>
              <w:rPr>
                <w:rFonts w:ascii="Times New Roman" w:eastAsia="ヒラギノ明朝 Pro W3" w:hAnsi="Times New Roman" w:cs="Times New Roman"/>
                <w:color w:val="000000" w:themeColor="text1"/>
                <w:sz w:val="24"/>
                <w:szCs w:val="24"/>
              </w:rPr>
            </w:pPr>
          </w:p>
        </w:tc>
      </w:tr>
      <w:tr w:rsidR="00801728" w:rsidRPr="00801728" w14:paraId="63086410" w14:textId="77777777" w:rsidTr="00024096">
        <w:trPr>
          <w:trHeight w:val="567"/>
        </w:trPr>
        <w:tc>
          <w:tcPr>
            <w:tcW w:w="567" w:type="dxa"/>
          </w:tcPr>
          <w:p w14:paraId="12073275" w14:textId="77777777" w:rsidR="007D1F57" w:rsidRPr="00801728" w:rsidRDefault="007D1F57" w:rsidP="00CC5AD6">
            <w:pPr>
              <w:rPr>
                <w:noProof/>
                <w:color w:val="000000" w:themeColor="text1"/>
                <w:lang w:eastAsia="tr-TR"/>
              </w:rPr>
            </w:pPr>
            <w:r w:rsidRPr="00801728">
              <w:rPr>
                <w:noProof/>
                <w:color w:val="000000" w:themeColor="text1"/>
                <w:lang w:eastAsia="tr-TR"/>
              </w:rPr>
              <w:drawing>
                <wp:inline distT="0" distB="0" distL="0" distR="0" wp14:anchorId="72EEF7B4" wp14:editId="54A19FC3">
                  <wp:extent cx="133350" cy="1333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9276D53" w14:textId="77777777" w:rsidR="007D1F57" w:rsidRPr="00801728" w:rsidRDefault="007D1F57" w:rsidP="007D1F57">
            <w:pPr>
              <w:rPr>
                <w:rFonts w:ascii="Times New Roman" w:eastAsia="ヒラギノ明朝 Pro W3" w:hAnsi="Times New Roman" w:cs="Times New Roman"/>
                <w:color w:val="000000" w:themeColor="text1"/>
                <w:sz w:val="24"/>
                <w:szCs w:val="24"/>
              </w:rPr>
            </w:pPr>
            <w:proofErr w:type="spellStart"/>
            <w:r w:rsidRPr="00801728">
              <w:rPr>
                <w:rFonts w:ascii="Times New Roman" w:eastAsia="ヒラギノ明朝 Pro W3" w:hAnsi="Times New Roman" w:cs="Times New Roman"/>
                <w:color w:val="000000" w:themeColor="text1"/>
                <w:sz w:val="24"/>
                <w:szCs w:val="24"/>
              </w:rPr>
              <w:t>Piktogramlar</w:t>
            </w:r>
            <w:proofErr w:type="spellEnd"/>
            <w:r w:rsidRPr="00801728">
              <w:rPr>
                <w:rFonts w:ascii="Times New Roman" w:eastAsia="ヒラギノ明朝 Pro W3" w:hAnsi="Times New Roman" w:cs="Times New Roman"/>
                <w:color w:val="000000" w:themeColor="text1"/>
                <w:sz w:val="24"/>
                <w:szCs w:val="24"/>
              </w:rPr>
              <w:t xml:space="preserve"> etiket tasarımda aşağıda verildiği şekilde gösterilir.</w:t>
            </w:r>
          </w:p>
          <w:p w14:paraId="3899D32F" w14:textId="77777777" w:rsidR="007D1F57" w:rsidRPr="00801728" w:rsidRDefault="007D1F57" w:rsidP="00734ED8">
            <w:pPr>
              <w:pStyle w:val="ListeParagraf"/>
              <w:numPr>
                <w:ilvl w:val="0"/>
                <w:numId w:val="15"/>
              </w:numPr>
              <w:rPr>
                <w:rFonts w:ascii="Times New Roman" w:eastAsia="ヒラギノ明朝 Pro W3" w:hAnsi="Times New Roman" w:cs="Times New Roman"/>
                <w:color w:val="000000" w:themeColor="text1"/>
                <w:sz w:val="24"/>
                <w:szCs w:val="24"/>
              </w:rPr>
            </w:pPr>
            <w:proofErr w:type="spellStart"/>
            <w:r w:rsidRPr="00801728">
              <w:rPr>
                <w:rFonts w:ascii="Times New Roman" w:eastAsia="ヒラギノ明朝 Pro W3" w:hAnsi="Times New Roman" w:cs="Times New Roman"/>
                <w:color w:val="000000" w:themeColor="text1"/>
                <w:sz w:val="24"/>
                <w:szCs w:val="24"/>
              </w:rPr>
              <w:t>Piktogram</w:t>
            </w:r>
            <w:proofErr w:type="spellEnd"/>
            <w:r w:rsidRPr="00801728">
              <w:rPr>
                <w:rFonts w:ascii="Times New Roman" w:eastAsia="ヒラギノ明朝 Pro W3" w:hAnsi="Times New Roman" w:cs="Times New Roman"/>
                <w:color w:val="000000" w:themeColor="text1"/>
                <w:sz w:val="24"/>
                <w:szCs w:val="24"/>
              </w:rPr>
              <w:t xml:space="preserve"> çizgileri 1,2 punto ağırlığına sahiptir. Söz konusu çizgiler ve metinler (sayılar ve birimler) %100 siyahtır.</w:t>
            </w:r>
          </w:p>
          <w:p w14:paraId="0047773D" w14:textId="3571CED0" w:rsidR="007D1F57" w:rsidRPr="00801728" w:rsidRDefault="001B5DA9" w:rsidP="00734ED8">
            <w:pPr>
              <w:pStyle w:val="ListeParagraf"/>
              <w:numPr>
                <w:ilvl w:val="0"/>
                <w:numId w:val="15"/>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Üç </w:t>
            </w:r>
            <w:proofErr w:type="spellStart"/>
            <w:r w:rsidRPr="00801728">
              <w:rPr>
                <w:rFonts w:ascii="Times New Roman" w:eastAsia="ヒラギノ明朝 Pro W3" w:hAnsi="Times New Roman" w:cs="Times New Roman"/>
                <w:color w:val="000000" w:themeColor="text1"/>
                <w:sz w:val="24"/>
                <w:szCs w:val="24"/>
              </w:rPr>
              <w:t>p</w:t>
            </w:r>
            <w:r w:rsidR="007D1F57" w:rsidRPr="00801728">
              <w:rPr>
                <w:rFonts w:ascii="Times New Roman" w:eastAsia="ヒラギノ明朝 Pro W3" w:hAnsi="Times New Roman" w:cs="Times New Roman"/>
                <w:color w:val="000000" w:themeColor="text1"/>
                <w:sz w:val="24"/>
                <w:szCs w:val="24"/>
              </w:rPr>
              <w:t>iktogram</w:t>
            </w:r>
            <w:r w:rsidRPr="00801728">
              <w:rPr>
                <w:rFonts w:ascii="Times New Roman" w:eastAsia="ヒラギノ明朝 Pro W3" w:hAnsi="Times New Roman" w:cs="Times New Roman"/>
                <w:color w:val="000000" w:themeColor="text1"/>
                <w:sz w:val="24"/>
                <w:szCs w:val="24"/>
              </w:rPr>
              <w:t>ın</w:t>
            </w:r>
            <w:proofErr w:type="spellEnd"/>
            <w:r w:rsidR="007D1F57" w:rsidRPr="00801728">
              <w:rPr>
                <w:rFonts w:ascii="Times New Roman" w:eastAsia="ヒラギノ明朝 Pro W3" w:hAnsi="Times New Roman" w:cs="Times New Roman"/>
                <w:color w:val="000000" w:themeColor="text1"/>
                <w:sz w:val="24"/>
                <w:szCs w:val="24"/>
              </w:rPr>
              <w:t xml:space="preserve"> altında</w:t>
            </w:r>
            <w:r w:rsidRPr="00801728">
              <w:rPr>
                <w:rFonts w:ascii="Times New Roman" w:eastAsia="ヒラギノ明朝 Pro W3" w:hAnsi="Times New Roman" w:cs="Times New Roman"/>
                <w:color w:val="000000" w:themeColor="text1"/>
                <w:sz w:val="24"/>
                <w:szCs w:val="24"/>
              </w:rPr>
              <w:t>ki</w:t>
            </w:r>
            <w:r w:rsidR="007D1F57" w:rsidRPr="00801728">
              <w:rPr>
                <w:rFonts w:ascii="Times New Roman" w:eastAsia="ヒラギノ明朝 Pro W3" w:hAnsi="Times New Roman" w:cs="Times New Roman"/>
                <w:color w:val="000000" w:themeColor="text1"/>
                <w:sz w:val="24"/>
                <w:szCs w:val="24"/>
              </w:rPr>
              <w:t xml:space="preserve"> metinler </w:t>
            </w:r>
            <w:r w:rsidRPr="00801728">
              <w:rPr>
                <w:rFonts w:ascii="Times New Roman" w:eastAsia="ヒラギノ明朝 Pro W3" w:hAnsi="Times New Roman" w:cs="Times New Roman"/>
                <w:color w:val="000000" w:themeColor="text1"/>
                <w:sz w:val="24"/>
                <w:szCs w:val="24"/>
              </w:rPr>
              <w:t xml:space="preserve">ortalanarak, </w:t>
            </w:r>
            <w:r w:rsidR="007D1F57" w:rsidRPr="00801728">
              <w:rPr>
                <w:rFonts w:ascii="Times New Roman" w:eastAsia="ヒラギノ明朝 Pro W3" w:hAnsi="Times New Roman" w:cs="Times New Roman"/>
                <w:color w:val="000000" w:themeColor="text1"/>
                <w:sz w:val="24"/>
                <w:szCs w:val="24"/>
              </w:rPr>
              <w:t xml:space="preserve">16 puntolu </w:t>
            </w:r>
            <w:r w:rsidR="00124780">
              <w:rPr>
                <w:rFonts w:ascii="Times New Roman" w:eastAsia="ヒラギノ明朝 Pro W3" w:hAnsi="Times New Roman" w:cs="Times New Roman"/>
                <w:color w:val="000000" w:themeColor="text1"/>
                <w:sz w:val="24"/>
                <w:szCs w:val="24"/>
              </w:rPr>
              <w:t>“</w:t>
            </w:r>
            <w:r w:rsidR="007D1F57" w:rsidRPr="00801728">
              <w:rPr>
                <w:rFonts w:ascii="Times New Roman" w:eastAsia="ヒラギノ明朝 Pro W3" w:hAnsi="Times New Roman" w:cs="Times New Roman"/>
                <w:color w:val="000000" w:themeColor="text1"/>
                <w:sz w:val="24"/>
                <w:szCs w:val="24"/>
              </w:rPr>
              <w:t xml:space="preserve">kalın </w:t>
            </w:r>
            <w:proofErr w:type="spellStart"/>
            <w:r w:rsidR="007D1F57" w:rsidRPr="00801728">
              <w:rPr>
                <w:rFonts w:ascii="Times New Roman" w:eastAsia="ヒラギノ明朝 Pro W3" w:hAnsi="Times New Roman" w:cs="Times New Roman"/>
                <w:color w:val="000000" w:themeColor="text1"/>
                <w:sz w:val="24"/>
                <w:szCs w:val="24"/>
              </w:rPr>
              <w:t>Verdana</w:t>
            </w:r>
            <w:proofErr w:type="spellEnd"/>
            <w:r w:rsidR="00124780">
              <w:rPr>
                <w:rFonts w:ascii="Times New Roman" w:eastAsia="ヒラギノ明朝 Pro W3" w:hAnsi="Times New Roman" w:cs="Times New Roman"/>
                <w:color w:val="000000" w:themeColor="text1"/>
                <w:sz w:val="24"/>
                <w:szCs w:val="24"/>
              </w:rPr>
              <w:t xml:space="preserve">” </w:t>
            </w:r>
            <w:r w:rsidRPr="00801728">
              <w:rPr>
                <w:rFonts w:ascii="Times New Roman" w:eastAsia="ヒラギノ明朝 Pro W3" w:hAnsi="Times New Roman" w:cs="Times New Roman"/>
                <w:color w:val="000000" w:themeColor="text1"/>
                <w:sz w:val="24"/>
                <w:szCs w:val="24"/>
              </w:rPr>
              <w:t>yazı</w:t>
            </w:r>
            <w:r w:rsidR="007D1F57" w:rsidRPr="00801728">
              <w:rPr>
                <w:rFonts w:ascii="Times New Roman" w:eastAsia="ヒラギノ明朝 Pro W3" w:hAnsi="Times New Roman" w:cs="Times New Roman"/>
                <w:color w:val="000000" w:themeColor="text1"/>
                <w:sz w:val="24"/>
                <w:szCs w:val="24"/>
              </w:rPr>
              <w:t xml:space="preserve"> tipinde, birimler ise 12 puntolu</w:t>
            </w:r>
            <w:r w:rsidRPr="00801728">
              <w:rPr>
                <w:rFonts w:ascii="Times New Roman" w:eastAsia="ヒラギノ明朝 Pro W3" w:hAnsi="Times New Roman" w:cs="Times New Roman"/>
                <w:color w:val="000000" w:themeColor="text1"/>
                <w:sz w:val="24"/>
                <w:szCs w:val="24"/>
              </w:rPr>
              <w:t xml:space="preserve"> </w:t>
            </w:r>
            <w:r w:rsidR="00124780">
              <w:rPr>
                <w:rFonts w:ascii="Times New Roman" w:eastAsia="ヒラギノ明朝 Pro W3" w:hAnsi="Times New Roman" w:cs="Times New Roman"/>
                <w:color w:val="000000" w:themeColor="text1"/>
                <w:sz w:val="24"/>
                <w:szCs w:val="24"/>
              </w:rPr>
              <w:t>“</w:t>
            </w:r>
            <w:proofErr w:type="spellStart"/>
            <w:r w:rsidRPr="00801728">
              <w:rPr>
                <w:rFonts w:ascii="Times New Roman" w:eastAsia="ヒラギノ明朝 Pro W3" w:hAnsi="Times New Roman" w:cs="Times New Roman"/>
                <w:color w:val="000000" w:themeColor="text1"/>
                <w:sz w:val="24"/>
                <w:szCs w:val="24"/>
              </w:rPr>
              <w:t>Verdana</w:t>
            </w:r>
            <w:proofErr w:type="spellEnd"/>
            <w:r w:rsidRPr="00801728">
              <w:rPr>
                <w:rFonts w:ascii="Times New Roman" w:eastAsia="ヒラギノ明朝 Pro W3" w:hAnsi="Times New Roman" w:cs="Times New Roman"/>
                <w:color w:val="000000" w:themeColor="text1"/>
                <w:sz w:val="24"/>
                <w:szCs w:val="24"/>
              </w:rPr>
              <w:t xml:space="preserve"> </w:t>
            </w:r>
            <w:proofErr w:type="spellStart"/>
            <w:r w:rsidRPr="00801728">
              <w:rPr>
                <w:rFonts w:ascii="Times New Roman" w:eastAsia="ヒラギノ明朝 Pro W3" w:hAnsi="Times New Roman" w:cs="Times New Roman"/>
                <w:color w:val="000000" w:themeColor="text1"/>
                <w:sz w:val="24"/>
                <w:szCs w:val="24"/>
              </w:rPr>
              <w:t>Regular</w:t>
            </w:r>
            <w:proofErr w:type="spellEnd"/>
            <w:r w:rsidR="00124780">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yazı tipinde yazılır.</w:t>
            </w:r>
          </w:p>
          <w:p w14:paraId="50B6055F" w14:textId="15B3FCFD" w:rsidR="006A1F09" w:rsidRPr="00801728" w:rsidRDefault="006A1F09" w:rsidP="006A1F09">
            <w:pPr>
              <w:pStyle w:val="ListeParagraf"/>
              <w:numPr>
                <w:ilvl w:val="0"/>
                <w:numId w:val="15"/>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12 puntolu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 xml:space="preserve"> </w:t>
            </w:r>
            <w:r w:rsidR="00693576" w:rsidRPr="00801728">
              <w:rPr>
                <w:rFonts w:ascii="Times New Roman" w:eastAsia="ヒラギノ明朝 Pro W3" w:hAnsi="Times New Roman" w:cs="Times New Roman"/>
                <w:color w:val="000000" w:themeColor="text1"/>
                <w:sz w:val="24"/>
                <w:szCs w:val="24"/>
              </w:rPr>
              <w:t xml:space="preserve">değeri </w:t>
            </w:r>
            <w:r w:rsidR="00124780">
              <w:rPr>
                <w:rFonts w:ascii="Times New Roman" w:eastAsia="ヒラギノ明朝 Pro W3" w:hAnsi="Times New Roman" w:cs="Times New Roman"/>
                <w:color w:val="000000" w:themeColor="text1"/>
                <w:sz w:val="24"/>
                <w:szCs w:val="24"/>
              </w:rPr>
              <w:t>“</w:t>
            </w:r>
            <w:proofErr w:type="spellStart"/>
            <w:r w:rsidRPr="00801728">
              <w:rPr>
                <w:rFonts w:ascii="Times New Roman" w:eastAsia="ヒラギノ明朝 Pro W3" w:hAnsi="Times New Roman" w:cs="Times New Roman"/>
                <w:color w:val="000000" w:themeColor="text1"/>
                <w:sz w:val="24"/>
                <w:szCs w:val="24"/>
              </w:rPr>
              <w:t>Verdana</w:t>
            </w:r>
            <w:proofErr w:type="spellEnd"/>
            <w:r w:rsidRPr="00801728">
              <w:rPr>
                <w:rFonts w:ascii="Times New Roman" w:eastAsia="ヒラギノ明朝 Pro W3" w:hAnsi="Times New Roman" w:cs="Times New Roman"/>
                <w:color w:val="000000" w:themeColor="text1"/>
                <w:sz w:val="24"/>
                <w:szCs w:val="24"/>
              </w:rPr>
              <w:t xml:space="preserve"> </w:t>
            </w:r>
            <w:proofErr w:type="spellStart"/>
            <w:r w:rsidRPr="00801728">
              <w:rPr>
                <w:rFonts w:ascii="Times New Roman" w:eastAsia="ヒラギノ明朝 Pro W3" w:hAnsi="Times New Roman" w:cs="Times New Roman"/>
                <w:color w:val="000000" w:themeColor="text1"/>
                <w:sz w:val="24"/>
                <w:szCs w:val="24"/>
              </w:rPr>
              <w:t>Regular</w:t>
            </w:r>
            <w:proofErr w:type="spellEnd"/>
            <w:r w:rsidR="00124780">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ile birlikte </w:t>
            </w:r>
            <w:r w:rsidR="00693576" w:rsidRPr="00801728">
              <w:rPr>
                <w:rFonts w:ascii="Times New Roman" w:eastAsia="ヒラギノ明朝 Pro W3" w:hAnsi="Times New Roman" w:cs="Times New Roman"/>
                <w:color w:val="000000" w:themeColor="text1"/>
                <w:sz w:val="24"/>
                <w:szCs w:val="24"/>
              </w:rPr>
              <w:t xml:space="preserve">sıcaklık değerleri, </w:t>
            </w:r>
            <w:r w:rsidRPr="00801728">
              <w:rPr>
                <w:rFonts w:ascii="Times New Roman" w:eastAsia="ヒラギノ明朝 Pro W3" w:hAnsi="Times New Roman" w:cs="Times New Roman"/>
                <w:color w:val="000000" w:themeColor="text1"/>
                <w:sz w:val="24"/>
                <w:szCs w:val="24"/>
              </w:rPr>
              <w:t xml:space="preserve">12 puntolu </w:t>
            </w:r>
            <w:r w:rsidR="00124780">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kalın </w:t>
            </w:r>
            <w:proofErr w:type="spellStart"/>
            <w:r w:rsidRPr="00801728">
              <w:rPr>
                <w:rFonts w:ascii="Times New Roman" w:eastAsia="ヒラギノ明朝 Pro W3" w:hAnsi="Times New Roman" w:cs="Times New Roman"/>
                <w:color w:val="000000" w:themeColor="text1"/>
                <w:sz w:val="24"/>
                <w:szCs w:val="24"/>
              </w:rPr>
              <w:t>Verdana</w:t>
            </w:r>
            <w:proofErr w:type="spellEnd"/>
            <w:r w:rsidR="00124780">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yazı tipindedir ve bunlar termometre </w:t>
            </w:r>
            <w:proofErr w:type="spellStart"/>
            <w:r w:rsidRPr="00801728">
              <w:rPr>
                <w:rFonts w:ascii="Times New Roman" w:eastAsia="ヒラギノ明朝 Pro W3" w:hAnsi="Times New Roman" w:cs="Times New Roman"/>
                <w:color w:val="000000" w:themeColor="text1"/>
                <w:sz w:val="24"/>
                <w:szCs w:val="24"/>
              </w:rPr>
              <w:t>piktogramının</w:t>
            </w:r>
            <w:proofErr w:type="spellEnd"/>
            <w:r w:rsidRPr="00801728">
              <w:rPr>
                <w:rFonts w:ascii="Times New Roman" w:eastAsia="ヒラギノ明朝 Pro W3" w:hAnsi="Times New Roman" w:cs="Times New Roman"/>
                <w:color w:val="000000" w:themeColor="text1"/>
                <w:sz w:val="24"/>
                <w:szCs w:val="24"/>
              </w:rPr>
              <w:t xml:space="preserve"> sağ tarafına veya ortam sıcaklığını temsil eden </w:t>
            </w:r>
            <w:proofErr w:type="spellStart"/>
            <w:r w:rsidRPr="00801728">
              <w:rPr>
                <w:rFonts w:ascii="Times New Roman" w:eastAsia="ヒラギノ明朝 Pro W3" w:hAnsi="Times New Roman" w:cs="Times New Roman"/>
                <w:color w:val="000000" w:themeColor="text1"/>
                <w:sz w:val="24"/>
                <w:szCs w:val="24"/>
              </w:rPr>
              <w:t>pikto</w:t>
            </w:r>
            <w:r w:rsidR="00693576" w:rsidRPr="00801728">
              <w:rPr>
                <w:rFonts w:ascii="Times New Roman" w:eastAsia="ヒラギノ明朝 Pro W3" w:hAnsi="Times New Roman" w:cs="Times New Roman"/>
                <w:color w:val="000000" w:themeColor="text1"/>
                <w:sz w:val="24"/>
                <w:szCs w:val="24"/>
              </w:rPr>
              <w:t>gramın</w:t>
            </w:r>
            <w:proofErr w:type="spellEnd"/>
            <w:r w:rsidR="00693576" w:rsidRPr="00801728">
              <w:rPr>
                <w:rFonts w:ascii="Times New Roman" w:eastAsia="ヒラギノ明朝 Pro W3" w:hAnsi="Times New Roman" w:cs="Times New Roman"/>
                <w:color w:val="000000" w:themeColor="text1"/>
                <w:sz w:val="24"/>
                <w:szCs w:val="24"/>
              </w:rPr>
              <w:t xml:space="preserve"> içine yerleştirilmelidir.</w:t>
            </w:r>
          </w:p>
          <w:p w14:paraId="71F8FFC7" w14:textId="77777777" w:rsidR="00A00544" w:rsidRPr="00801728" w:rsidRDefault="00693576" w:rsidP="0027069C">
            <w:pPr>
              <w:pStyle w:val="ListeParagraf"/>
              <w:numPr>
                <w:ilvl w:val="0"/>
                <w:numId w:val="15"/>
              </w:num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İçecek soğutucuları ve dondurma dolapları</w:t>
            </w:r>
            <w:r w:rsidR="0027069C" w:rsidRPr="00801728">
              <w:rPr>
                <w:rFonts w:ascii="Times New Roman" w:eastAsia="ヒラギノ明朝 Pro W3" w:hAnsi="Times New Roman" w:cs="Times New Roman"/>
                <w:color w:val="000000" w:themeColor="text1"/>
                <w:sz w:val="24"/>
                <w:szCs w:val="24"/>
              </w:rPr>
              <w:t xml:space="preserve"> haricindeki </w:t>
            </w:r>
            <w:r w:rsidRPr="00801728">
              <w:rPr>
                <w:rFonts w:ascii="Times New Roman" w:eastAsia="ヒラギノ明朝 Pro W3" w:hAnsi="Times New Roman" w:cs="Times New Roman"/>
                <w:color w:val="000000" w:themeColor="text1"/>
                <w:sz w:val="24"/>
                <w:szCs w:val="24"/>
              </w:rPr>
              <w:t xml:space="preserve">doğrudan satış işlevli </w:t>
            </w:r>
            <w:r w:rsidR="0027069C" w:rsidRPr="00801728">
              <w:rPr>
                <w:rFonts w:ascii="Times New Roman" w:eastAsia="ヒラギノ明朝 Pro W3" w:hAnsi="Times New Roman" w:cs="Times New Roman"/>
                <w:color w:val="000000" w:themeColor="text1"/>
                <w:sz w:val="24"/>
                <w:szCs w:val="24"/>
              </w:rPr>
              <w:t>soğutma cihazları için</w:t>
            </w:r>
            <w:r w:rsidR="00B21EBF" w:rsidRPr="00801728">
              <w:rPr>
                <w:rFonts w:ascii="Times New Roman" w:eastAsia="ヒラギノ明朝 Pro W3" w:hAnsi="Times New Roman" w:cs="Times New Roman"/>
                <w:color w:val="000000" w:themeColor="text1"/>
                <w:sz w:val="24"/>
                <w:szCs w:val="24"/>
              </w:rPr>
              <w:t>,</w:t>
            </w:r>
            <w:r w:rsidR="0027069C" w:rsidRPr="00801728">
              <w:rPr>
                <w:rFonts w:ascii="Times New Roman" w:eastAsia="ヒラギノ明朝 Pro W3" w:hAnsi="Times New Roman" w:cs="Times New Roman"/>
                <w:color w:val="000000" w:themeColor="text1"/>
                <w:sz w:val="24"/>
                <w:szCs w:val="24"/>
              </w:rPr>
              <w:t xml:space="preserve"> cihaz sadece don</w:t>
            </w:r>
            <w:r w:rsidR="00B21EBF" w:rsidRPr="00801728">
              <w:rPr>
                <w:rFonts w:ascii="Times New Roman" w:eastAsia="ヒラギノ明朝 Pro W3" w:hAnsi="Times New Roman" w:cs="Times New Roman"/>
                <w:color w:val="000000" w:themeColor="text1"/>
                <w:sz w:val="24"/>
                <w:szCs w:val="24"/>
              </w:rPr>
              <w:t>durucu</w:t>
            </w:r>
            <w:r w:rsidRPr="00801728">
              <w:rPr>
                <w:rFonts w:ascii="Times New Roman" w:eastAsia="ヒラギノ明朝 Pro W3" w:hAnsi="Times New Roman" w:cs="Times New Roman"/>
                <w:color w:val="000000" w:themeColor="text1"/>
                <w:sz w:val="24"/>
                <w:szCs w:val="24"/>
              </w:rPr>
              <w:t xml:space="preserve"> özellikte</w:t>
            </w:r>
            <w:r w:rsidR="0027069C" w:rsidRPr="00801728">
              <w:rPr>
                <w:rFonts w:ascii="Times New Roman" w:eastAsia="ヒラギノ明朝 Pro W3" w:hAnsi="Times New Roman" w:cs="Times New Roman"/>
                <w:color w:val="000000" w:themeColor="text1"/>
                <w:sz w:val="24"/>
                <w:szCs w:val="24"/>
              </w:rPr>
              <w:t xml:space="preserve"> bölme</w:t>
            </w:r>
            <w:r w:rsidR="00B21EBF" w:rsidRPr="00801728">
              <w:rPr>
                <w:rFonts w:ascii="Times New Roman" w:eastAsia="ヒラギノ明朝 Pro W3" w:hAnsi="Times New Roman" w:cs="Times New Roman"/>
                <w:color w:val="000000" w:themeColor="text1"/>
                <w:sz w:val="24"/>
                <w:szCs w:val="24"/>
              </w:rPr>
              <w:t>ler</w:t>
            </w:r>
            <w:r w:rsidR="0027069C" w:rsidRPr="00801728">
              <w:rPr>
                <w:rFonts w:ascii="Times New Roman" w:eastAsia="ヒラギノ明朝 Pro W3" w:hAnsi="Times New Roman" w:cs="Times New Roman"/>
                <w:color w:val="000000" w:themeColor="text1"/>
                <w:sz w:val="24"/>
                <w:szCs w:val="24"/>
              </w:rPr>
              <w:t xml:space="preserve"> veya sadece don</w:t>
            </w:r>
            <w:r w:rsidR="00B21EBF" w:rsidRPr="00801728">
              <w:rPr>
                <w:rFonts w:ascii="Times New Roman" w:eastAsia="ヒラギノ明朝 Pro W3" w:hAnsi="Times New Roman" w:cs="Times New Roman"/>
                <w:color w:val="000000" w:themeColor="text1"/>
                <w:sz w:val="24"/>
                <w:szCs w:val="24"/>
              </w:rPr>
              <w:t xml:space="preserve">durucu özellikte olmayan </w:t>
            </w:r>
            <w:r w:rsidR="0027069C" w:rsidRPr="00801728">
              <w:rPr>
                <w:rFonts w:ascii="Times New Roman" w:eastAsia="ヒラギノ明朝 Pro W3" w:hAnsi="Times New Roman" w:cs="Times New Roman"/>
                <w:color w:val="000000" w:themeColor="text1"/>
                <w:sz w:val="24"/>
                <w:szCs w:val="24"/>
              </w:rPr>
              <w:t>bölme</w:t>
            </w:r>
            <w:r w:rsidR="00B21EBF" w:rsidRPr="00801728">
              <w:rPr>
                <w:rFonts w:ascii="Times New Roman" w:eastAsia="ヒラギノ明朝 Pro W3" w:hAnsi="Times New Roman" w:cs="Times New Roman"/>
                <w:color w:val="000000" w:themeColor="text1"/>
                <w:sz w:val="24"/>
                <w:szCs w:val="24"/>
              </w:rPr>
              <w:t>ler</w:t>
            </w:r>
            <w:r w:rsidR="0027069C" w:rsidRPr="00801728">
              <w:rPr>
                <w:rFonts w:ascii="Times New Roman" w:eastAsia="ヒラギノ明朝 Pro W3" w:hAnsi="Times New Roman" w:cs="Times New Roman"/>
                <w:color w:val="000000" w:themeColor="text1"/>
                <w:sz w:val="24"/>
                <w:szCs w:val="24"/>
              </w:rPr>
              <w:t xml:space="preserve"> içer</w:t>
            </w:r>
            <w:r w:rsidR="00B21EBF" w:rsidRPr="00801728">
              <w:rPr>
                <w:rFonts w:ascii="Times New Roman" w:eastAsia="ヒラギノ明朝 Pro W3" w:hAnsi="Times New Roman" w:cs="Times New Roman"/>
                <w:color w:val="000000" w:themeColor="text1"/>
                <w:sz w:val="24"/>
                <w:szCs w:val="24"/>
              </w:rPr>
              <w:t>mesi halinde</w:t>
            </w:r>
            <w:r w:rsidR="0027069C" w:rsidRPr="00801728">
              <w:rPr>
                <w:rFonts w:ascii="Times New Roman" w:eastAsia="ヒラギノ明朝 Pro W3" w:hAnsi="Times New Roman" w:cs="Times New Roman"/>
                <w:color w:val="000000" w:themeColor="text1"/>
                <w:sz w:val="24"/>
                <w:szCs w:val="24"/>
              </w:rPr>
              <w:t>, yalnızca</w:t>
            </w:r>
            <w:r w:rsidR="00B21EBF" w:rsidRPr="00801728">
              <w:rPr>
                <w:rFonts w:ascii="Times New Roman" w:eastAsia="ヒラギノ明朝 Pro W3" w:hAnsi="Times New Roman" w:cs="Times New Roman"/>
                <w:color w:val="000000" w:themeColor="text1"/>
                <w:sz w:val="24"/>
                <w:szCs w:val="24"/>
              </w:rPr>
              <w:t xml:space="preserve"> bu ekin </w:t>
            </w:r>
            <w:r w:rsidR="0027069C" w:rsidRPr="00801728">
              <w:rPr>
                <w:rFonts w:ascii="Times New Roman" w:eastAsia="ヒラギノ明朝 Pro W3" w:hAnsi="Times New Roman" w:cs="Times New Roman"/>
                <w:color w:val="000000" w:themeColor="text1"/>
                <w:sz w:val="24"/>
                <w:szCs w:val="24"/>
              </w:rPr>
              <w:t>1.2</w:t>
            </w:r>
            <w:r w:rsidR="00B21EBF" w:rsidRPr="00801728">
              <w:rPr>
                <w:rFonts w:ascii="Times New Roman" w:eastAsia="ヒラギノ明朝 Pro W3" w:hAnsi="Times New Roman" w:cs="Times New Roman"/>
                <w:color w:val="000000" w:themeColor="text1"/>
                <w:sz w:val="24"/>
                <w:szCs w:val="24"/>
              </w:rPr>
              <w:t xml:space="preserve"> maddesinin</w:t>
            </w:r>
            <w:r w:rsidRPr="00801728">
              <w:rPr>
                <w:rFonts w:ascii="Times New Roman" w:eastAsia="ヒラギノ明朝 Pro W3" w:hAnsi="Times New Roman" w:cs="Times New Roman"/>
                <w:color w:val="000000" w:themeColor="text1"/>
                <w:sz w:val="24"/>
                <w:szCs w:val="24"/>
              </w:rPr>
              <w:t xml:space="preserve"> VII, </w:t>
            </w:r>
            <w:r w:rsidR="0027069C" w:rsidRPr="00801728">
              <w:rPr>
                <w:rFonts w:ascii="Times New Roman" w:eastAsia="ヒラギノ明朝 Pro W3" w:hAnsi="Times New Roman" w:cs="Times New Roman"/>
                <w:color w:val="000000" w:themeColor="text1"/>
                <w:sz w:val="24"/>
                <w:szCs w:val="24"/>
              </w:rPr>
              <w:t>VIII</w:t>
            </w:r>
            <w:r w:rsidRPr="00801728">
              <w:rPr>
                <w:rFonts w:ascii="Times New Roman" w:eastAsia="ヒラギノ明朝 Pro W3" w:hAnsi="Times New Roman" w:cs="Times New Roman"/>
                <w:color w:val="000000" w:themeColor="text1"/>
                <w:sz w:val="24"/>
                <w:szCs w:val="24"/>
              </w:rPr>
              <w:t>, IX ve X</w:t>
            </w:r>
            <w:r w:rsidR="0027069C" w:rsidRPr="00801728">
              <w:rPr>
                <w:rFonts w:ascii="Times New Roman" w:eastAsia="ヒラギノ明朝 Pro W3" w:hAnsi="Times New Roman" w:cs="Times New Roman"/>
                <w:color w:val="000000" w:themeColor="text1"/>
                <w:sz w:val="24"/>
                <w:szCs w:val="24"/>
              </w:rPr>
              <w:t xml:space="preserve"> numaralı </w:t>
            </w:r>
            <w:r w:rsidR="00B21EBF" w:rsidRPr="00801728">
              <w:rPr>
                <w:rFonts w:ascii="Times New Roman" w:eastAsia="ヒラギノ明朝 Pro W3" w:hAnsi="Times New Roman" w:cs="Times New Roman"/>
                <w:color w:val="000000" w:themeColor="text1"/>
                <w:sz w:val="24"/>
                <w:szCs w:val="24"/>
              </w:rPr>
              <w:t xml:space="preserve">alt maddelerinde </w:t>
            </w:r>
            <w:r w:rsidR="0027069C" w:rsidRPr="00801728">
              <w:rPr>
                <w:rFonts w:ascii="Times New Roman" w:eastAsia="ヒラギノ明朝 Pro W3" w:hAnsi="Times New Roman" w:cs="Times New Roman"/>
                <w:color w:val="000000" w:themeColor="text1"/>
                <w:sz w:val="24"/>
                <w:szCs w:val="24"/>
              </w:rPr>
              <w:t>belirtilen</w:t>
            </w:r>
            <w:r w:rsidR="00B21EBF" w:rsidRPr="00801728">
              <w:rPr>
                <w:rFonts w:ascii="Times New Roman" w:eastAsia="ヒラギノ明朝 Pro W3" w:hAnsi="Times New Roman" w:cs="Times New Roman"/>
                <w:color w:val="000000" w:themeColor="text1"/>
                <w:sz w:val="24"/>
                <w:szCs w:val="24"/>
              </w:rPr>
              <w:t xml:space="preserve">, </w:t>
            </w:r>
            <w:r w:rsidR="0027069C" w:rsidRPr="00801728">
              <w:rPr>
                <w:rFonts w:ascii="Times New Roman" w:eastAsia="ヒラギノ明朝 Pro W3" w:hAnsi="Times New Roman" w:cs="Times New Roman"/>
                <w:color w:val="000000" w:themeColor="text1"/>
                <w:sz w:val="24"/>
                <w:szCs w:val="24"/>
              </w:rPr>
              <w:t xml:space="preserve">ilgili </w:t>
            </w:r>
            <w:proofErr w:type="spellStart"/>
            <w:r w:rsidR="0027069C" w:rsidRPr="00801728">
              <w:rPr>
                <w:rFonts w:ascii="Times New Roman" w:eastAsia="ヒラギノ明朝 Pro W3" w:hAnsi="Times New Roman" w:cs="Times New Roman"/>
                <w:color w:val="000000" w:themeColor="text1"/>
                <w:sz w:val="24"/>
                <w:szCs w:val="24"/>
              </w:rPr>
              <w:t>piktogram</w:t>
            </w:r>
            <w:r w:rsidRPr="00801728">
              <w:rPr>
                <w:rFonts w:ascii="Times New Roman" w:eastAsia="ヒラギノ明朝 Pro W3" w:hAnsi="Times New Roman" w:cs="Times New Roman"/>
                <w:color w:val="000000" w:themeColor="text1"/>
                <w:sz w:val="24"/>
                <w:szCs w:val="24"/>
              </w:rPr>
              <w:t>lar</w:t>
            </w:r>
            <w:proofErr w:type="spellEnd"/>
            <w:r w:rsidR="0027069C" w:rsidRPr="00801728">
              <w:rPr>
                <w:rFonts w:ascii="Times New Roman" w:eastAsia="ヒラギノ明朝 Pro W3" w:hAnsi="Times New Roman" w:cs="Times New Roman"/>
                <w:color w:val="000000" w:themeColor="text1"/>
                <w:sz w:val="24"/>
                <w:szCs w:val="24"/>
              </w:rPr>
              <w:t xml:space="preserve"> </w:t>
            </w:r>
            <w:r w:rsidRPr="00801728">
              <w:rPr>
                <w:rFonts w:ascii="Times New Roman" w:eastAsia="ヒラギノ明朝 Pro W3" w:hAnsi="Times New Roman" w:cs="Times New Roman"/>
                <w:color w:val="000000" w:themeColor="text1"/>
                <w:sz w:val="24"/>
                <w:szCs w:val="24"/>
              </w:rPr>
              <w:t xml:space="preserve">gösterilir, yıllık enerji tüketiminin aşağısı ve enerji etiketinin alt iki dikey sınırı arasında </w:t>
            </w:r>
            <w:r w:rsidR="0027069C" w:rsidRPr="00801728">
              <w:rPr>
                <w:rFonts w:ascii="Times New Roman" w:eastAsia="ヒラギノ明朝 Pro W3" w:hAnsi="Times New Roman" w:cs="Times New Roman"/>
                <w:color w:val="000000" w:themeColor="text1"/>
                <w:sz w:val="24"/>
                <w:szCs w:val="24"/>
              </w:rPr>
              <w:t>ortalanır</w:t>
            </w:r>
            <w:r w:rsidR="00A00544" w:rsidRPr="00801728">
              <w:rPr>
                <w:rFonts w:ascii="Times New Roman" w:eastAsia="ヒラギノ明朝 Pro W3" w:hAnsi="Times New Roman" w:cs="Times New Roman"/>
                <w:color w:val="000000" w:themeColor="text1"/>
                <w:sz w:val="24"/>
                <w:szCs w:val="24"/>
              </w:rPr>
              <w:t>.</w:t>
            </w:r>
          </w:p>
          <w:p w14:paraId="78795D97" w14:textId="77777777" w:rsidR="00902F84" w:rsidRPr="00801728" w:rsidRDefault="00902F84" w:rsidP="006A1F09">
            <w:pPr>
              <w:pStyle w:val="ListeParagraf"/>
              <w:rPr>
                <w:rFonts w:ascii="Times New Roman" w:eastAsia="ヒラギノ明朝 Pro W3" w:hAnsi="Times New Roman" w:cs="Times New Roman"/>
                <w:color w:val="000000" w:themeColor="text1"/>
                <w:sz w:val="24"/>
                <w:szCs w:val="24"/>
              </w:rPr>
            </w:pPr>
          </w:p>
        </w:tc>
      </w:tr>
      <w:tr w:rsidR="007D1F57" w:rsidRPr="00801728" w14:paraId="5CFD5F90" w14:textId="77777777" w:rsidTr="00024096">
        <w:trPr>
          <w:trHeight w:val="567"/>
        </w:trPr>
        <w:tc>
          <w:tcPr>
            <w:tcW w:w="567" w:type="dxa"/>
          </w:tcPr>
          <w:p w14:paraId="53F39D8B" w14:textId="77777777" w:rsidR="007D1F57" w:rsidRPr="00801728" w:rsidRDefault="007D1F57" w:rsidP="00CC5AD6">
            <w:pPr>
              <w:rPr>
                <w:noProof/>
                <w:color w:val="000000" w:themeColor="text1"/>
                <w:lang w:eastAsia="tr-TR"/>
              </w:rPr>
            </w:pPr>
            <w:r w:rsidRPr="00801728">
              <w:rPr>
                <w:noProof/>
                <w:color w:val="000000" w:themeColor="text1"/>
                <w:lang w:eastAsia="tr-TR"/>
              </w:rPr>
              <w:drawing>
                <wp:inline distT="0" distB="0" distL="0" distR="0" wp14:anchorId="577AE0EB" wp14:editId="2013727C">
                  <wp:extent cx="133350" cy="1333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43EFAE45" w14:textId="2F4C6D45" w:rsidR="007D1F57" w:rsidRPr="00801728" w:rsidRDefault="00C175AD" w:rsidP="00C175AD">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Tebliğin AB mevzuatındaki karşılığının numarası %100 siyah ve 6 puntolu </w:t>
            </w:r>
            <w:r w:rsidR="00124780">
              <w:rPr>
                <w:rFonts w:ascii="Times New Roman" w:eastAsia="ヒラギノ明朝 Pro W3" w:hAnsi="Times New Roman" w:cs="Times New Roman"/>
                <w:color w:val="000000" w:themeColor="text1"/>
                <w:sz w:val="24"/>
                <w:szCs w:val="24"/>
              </w:rPr>
              <w:t>“</w:t>
            </w:r>
            <w:proofErr w:type="spellStart"/>
            <w:r w:rsidRPr="00801728">
              <w:rPr>
                <w:rFonts w:ascii="Times New Roman" w:eastAsia="ヒラギノ明朝 Pro W3" w:hAnsi="Times New Roman" w:cs="Times New Roman"/>
                <w:color w:val="000000" w:themeColor="text1"/>
                <w:sz w:val="24"/>
                <w:szCs w:val="24"/>
              </w:rPr>
              <w:t>Verdana</w:t>
            </w:r>
            <w:proofErr w:type="spellEnd"/>
            <w:r w:rsidRPr="00801728">
              <w:rPr>
                <w:rFonts w:ascii="Times New Roman" w:eastAsia="ヒラギノ明朝 Pro W3" w:hAnsi="Times New Roman" w:cs="Times New Roman"/>
                <w:color w:val="000000" w:themeColor="text1"/>
                <w:sz w:val="24"/>
                <w:szCs w:val="24"/>
              </w:rPr>
              <w:t xml:space="preserve"> </w:t>
            </w:r>
            <w:proofErr w:type="spellStart"/>
            <w:r w:rsidRPr="00801728">
              <w:rPr>
                <w:rFonts w:ascii="Times New Roman" w:eastAsia="ヒラギノ明朝 Pro W3" w:hAnsi="Times New Roman" w:cs="Times New Roman"/>
                <w:color w:val="000000" w:themeColor="text1"/>
                <w:sz w:val="24"/>
                <w:szCs w:val="24"/>
              </w:rPr>
              <w:t>Regular</w:t>
            </w:r>
            <w:proofErr w:type="spellEnd"/>
            <w:r w:rsidR="00124780">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yazı tipindedir.</w:t>
            </w:r>
          </w:p>
        </w:tc>
      </w:tr>
    </w:tbl>
    <w:p w14:paraId="7F47F0A0" w14:textId="77777777" w:rsidR="00CC5AD6" w:rsidRPr="00801728" w:rsidRDefault="00CC5AD6" w:rsidP="00CC5AD6">
      <w:pPr>
        <w:spacing w:after="0"/>
        <w:ind w:left="360"/>
        <w:rPr>
          <w:rFonts w:ascii="Times New Roman" w:eastAsia="ヒラギノ明朝 Pro W3" w:hAnsi="Times New Roman" w:cs="Times New Roman"/>
          <w:color w:val="000000" w:themeColor="text1"/>
          <w:sz w:val="24"/>
          <w:szCs w:val="24"/>
        </w:rPr>
      </w:pPr>
    </w:p>
    <w:p w14:paraId="05E717C0" w14:textId="77777777" w:rsidR="002961F4" w:rsidRPr="00801728" w:rsidRDefault="002961F4" w:rsidP="002961F4">
      <w:pPr>
        <w:widowControl w:val="0"/>
        <w:tabs>
          <w:tab w:val="left" w:pos="1886"/>
        </w:tabs>
        <w:autoSpaceDE w:val="0"/>
        <w:autoSpaceDN w:val="0"/>
        <w:spacing w:after="0" w:line="215" w:lineRule="exact"/>
        <w:rPr>
          <w:rFonts w:ascii="Times New Roman" w:hAnsi="Times New Roman" w:cs="Times New Roman"/>
          <w:color w:val="000000" w:themeColor="text1"/>
          <w:sz w:val="24"/>
          <w:szCs w:val="24"/>
        </w:rPr>
      </w:pPr>
    </w:p>
    <w:p w14:paraId="0D86CA57" w14:textId="77777777" w:rsidR="00BB60AC" w:rsidRPr="00801728" w:rsidRDefault="00BB60AC" w:rsidP="002961F4">
      <w:pPr>
        <w:widowControl w:val="0"/>
        <w:tabs>
          <w:tab w:val="left" w:pos="1886"/>
        </w:tabs>
        <w:autoSpaceDE w:val="0"/>
        <w:autoSpaceDN w:val="0"/>
        <w:spacing w:after="0" w:line="215" w:lineRule="exact"/>
        <w:rPr>
          <w:rFonts w:ascii="Times New Roman" w:hAnsi="Times New Roman" w:cs="Times New Roman"/>
          <w:color w:val="000000" w:themeColor="text1"/>
          <w:sz w:val="24"/>
          <w:szCs w:val="24"/>
        </w:rPr>
      </w:pPr>
    </w:p>
    <w:p w14:paraId="070D17D1" w14:textId="77777777" w:rsidR="00BB60AC" w:rsidRPr="00801728" w:rsidRDefault="00BB60AC" w:rsidP="002961F4">
      <w:pPr>
        <w:widowControl w:val="0"/>
        <w:tabs>
          <w:tab w:val="left" w:pos="1886"/>
        </w:tabs>
        <w:autoSpaceDE w:val="0"/>
        <w:autoSpaceDN w:val="0"/>
        <w:spacing w:after="0" w:line="215" w:lineRule="exact"/>
        <w:rPr>
          <w:rFonts w:ascii="Times New Roman" w:hAnsi="Times New Roman" w:cs="Times New Roman"/>
          <w:color w:val="000000" w:themeColor="text1"/>
          <w:sz w:val="24"/>
          <w:szCs w:val="24"/>
        </w:rPr>
      </w:pPr>
    </w:p>
    <w:p w14:paraId="1C5766D9" w14:textId="77777777" w:rsidR="00BB60AC" w:rsidRPr="00801728" w:rsidRDefault="00BB60AC" w:rsidP="002961F4">
      <w:pPr>
        <w:widowControl w:val="0"/>
        <w:tabs>
          <w:tab w:val="left" w:pos="1886"/>
        </w:tabs>
        <w:autoSpaceDE w:val="0"/>
        <w:autoSpaceDN w:val="0"/>
        <w:spacing w:after="0" w:line="215" w:lineRule="exact"/>
        <w:rPr>
          <w:rFonts w:ascii="Times New Roman" w:hAnsi="Times New Roman" w:cs="Times New Roman"/>
          <w:color w:val="000000" w:themeColor="text1"/>
          <w:sz w:val="24"/>
          <w:szCs w:val="24"/>
        </w:rPr>
      </w:pPr>
    </w:p>
    <w:p w14:paraId="601155F7" w14:textId="77777777" w:rsidR="00A00544" w:rsidRPr="00801728" w:rsidRDefault="00A00544">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br w:type="page"/>
      </w:r>
    </w:p>
    <w:p w14:paraId="141BDB58" w14:textId="77777777" w:rsidR="002961F4" w:rsidRPr="00801728" w:rsidRDefault="002961F4" w:rsidP="002961F4">
      <w:pPr>
        <w:widowControl w:val="0"/>
        <w:tabs>
          <w:tab w:val="left" w:pos="1886"/>
        </w:tabs>
        <w:autoSpaceDE w:val="0"/>
        <w:autoSpaceDN w:val="0"/>
        <w:spacing w:after="0" w:line="215" w:lineRule="exact"/>
        <w:jc w:val="right"/>
        <w:rPr>
          <w:rFonts w:ascii="Times New Roman" w:hAnsi="Times New Roman" w:cs="Times New Roman"/>
          <w:b/>
          <w:color w:val="000000" w:themeColor="text1"/>
          <w:sz w:val="24"/>
          <w:szCs w:val="24"/>
        </w:rPr>
      </w:pPr>
      <w:r w:rsidRPr="00801728">
        <w:rPr>
          <w:rFonts w:ascii="Times New Roman" w:hAnsi="Times New Roman" w:cs="Times New Roman"/>
          <w:b/>
          <w:color w:val="000000" w:themeColor="text1"/>
          <w:sz w:val="24"/>
          <w:szCs w:val="24"/>
        </w:rPr>
        <w:lastRenderedPageBreak/>
        <w:t>EK- IV</w:t>
      </w:r>
    </w:p>
    <w:p w14:paraId="0BBA870E" w14:textId="77777777" w:rsidR="009C3371" w:rsidRPr="00801728" w:rsidRDefault="009C3371" w:rsidP="002961F4">
      <w:pPr>
        <w:pStyle w:val="Balk11"/>
        <w:ind w:left="1136"/>
        <w:rPr>
          <w:color w:val="000000" w:themeColor="text1"/>
          <w:lang w:val="tr-TR"/>
        </w:rPr>
      </w:pPr>
    </w:p>
    <w:p w14:paraId="0DDBCD86" w14:textId="77777777" w:rsidR="002961F4" w:rsidRPr="00801728" w:rsidRDefault="000E0FBB" w:rsidP="002961F4">
      <w:pPr>
        <w:pStyle w:val="Balk11"/>
        <w:ind w:left="1136"/>
        <w:rPr>
          <w:rFonts w:ascii="Times New Roman" w:hAnsi="Times New Roman" w:cs="Times New Roman"/>
          <w:color w:val="000000" w:themeColor="text1"/>
          <w:sz w:val="24"/>
          <w:szCs w:val="24"/>
          <w:lang w:val="tr-TR"/>
        </w:rPr>
      </w:pPr>
      <w:r w:rsidRPr="00801728">
        <w:rPr>
          <w:rFonts w:ascii="Times New Roman" w:hAnsi="Times New Roman" w:cs="Times New Roman"/>
          <w:color w:val="000000" w:themeColor="text1"/>
          <w:sz w:val="24"/>
          <w:szCs w:val="24"/>
          <w:lang w:val="tr-TR"/>
        </w:rPr>
        <w:t>ÖLÇÜM YÖNTEMLERİ VE HESAPLAMALAR</w:t>
      </w:r>
    </w:p>
    <w:p w14:paraId="44685250" w14:textId="77777777" w:rsidR="002961F4" w:rsidRPr="00801728" w:rsidRDefault="002961F4" w:rsidP="002961F4">
      <w:pPr>
        <w:pStyle w:val="GvdeMetni"/>
        <w:spacing w:before="11"/>
        <w:rPr>
          <w:rFonts w:ascii="Times New Roman" w:hAnsi="Times New Roman" w:cs="Times New Roman"/>
          <w:b/>
          <w:color w:val="000000" w:themeColor="text1"/>
          <w:sz w:val="24"/>
          <w:szCs w:val="24"/>
          <w:lang w:val="tr-TR"/>
        </w:rPr>
      </w:pPr>
    </w:p>
    <w:p w14:paraId="731A0487" w14:textId="20DEC014" w:rsidR="00126019" w:rsidRPr="00126019" w:rsidRDefault="003C5852" w:rsidP="00126019">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1. Ölçümler ve hesaplamalar, bu Tebliğin gerekliliklerine uyum sağlanması ve bu Tebliğin gerekliliklerine uygunluğun doğrulanması amacıyla, Avrupa Birliği </w:t>
      </w:r>
      <w:r w:rsidR="00A06DDF" w:rsidRPr="00801728">
        <w:rPr>
          <w:rFonts w:ascii="Times New Roman" w:hAnsi="Times New Roman" w:cs="Times New Roman"/>
          <w:color w:val="000000" w:themeColor="text1"/>
          <w:sz w:val="24"/>
          <w:szCs w:val="24"/>
        </w:rPr>
        <w:t>Resmî</w:t>
      </w:r>
      <w:r w:rsidRPr="00801728">
        <w:rPr>
          <w:rFonts w:ascii="Times New Roman" w:hAnsi="Times New Roman" w:cs="Times New Roman"/>
          <w:color w:val="000000" w:themeColor="text1"/>
          <w:sz w:val="24"/>
          <w:szCs w:val="24"/>
        </w:rPr>
        <w:t xml:space="preserve"> Gazetesi</w:t>
      </w:r>
      <w:r w:rsidR="00223813">
        <w:rPr>
          <w:rFonts w:ascii="Times New Roman" w:hAnsi="Times New Roman" w:cs="Times New Roman"/>
          <w:color w:val="000000" w:themeColor="text1"/>
          <w:sz w:val="24"/>
          <w:szCs w:val="24"/>
        </w:rPr>
        <w:t>’</w:t>
      </w:r>
      <w:r w:rsidRPr="00801728">
        <w:rPr>
          <w:rFonts w:ascii="Times New Roman" w:hAnsi="Times New Roman" w:cs="Times New Roman"/>
          <w:color w:val="000000" w:themeColor="text1"/>
          <w:sz w:val="24"/>
          <w:szCs w:val="24"/>
        </w:rPr>
        <w:t>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r w:rsidR="00126019" w:rsidRPr="00126019">
        <w:rPr>
          <w:rFonts w:ascii="Times New Roman" w:hAnsi="Times New Roman" w:cs="Times New Roman"/>
          <w:sz w:val="24"/>
          <w:szCs w:val="24"/>
        </w:rPr>
        <w:t xml:space="preserve"> </w:t>
      </w:r>
      <w:r w:rsidR="00126019" w:rsidRPr="00126019">
        <w:rPr>
          <w:rFonts w:ascii="Times New Roman" w:hAnsi="Times New Roman" w:cs="Times New Roman"/>
          <w:color w:val="000000" w:themeColor="text1"/>
          <w:sz w:val="24"/>
          <w:szCs w:val="24"/>
        </w:rPr>
        <w:t xml:space="preserve">Bir parametrenin Enerji Etiketleme Yönetmeliğinin 5 inci maddesi beşinci fıkrası </w:t>
      </w:r>
      <w:proofErr w:type="gramStart"/>
      <w:r w:rsidR="00126019">
        <w:rPr>
          <w:rFonts w:ascii="Times New Roman" w:hAnsi="Times New Roman" w:cs="Times New Roman"/>
          <w:color w:val="000000" w:themeColor="text1"/>
          <w:sz w:val="24"/>
          <w:szCs w:val="24"/>
        </w:rPr>
        <w:t xml:space="preserve">ve </w:t>
      </w:r>
      <w:r w:rsidR="00126019" w:rsidRPr="00126019">
        <w:rPr>
          <w:rFonts w:ascii="Times New Roman" w:hAnsi="Times New Roman" w:cs="Times New Roman"/>
          <w:color w:val="000000" w:themeColor="text1"/>
          <w:sz w:val="24"/>
          <w:szCs w:val="24"/>
        </w:rPr>
        <w:t xml:space="preserve"> Ek</w:t>
      </w:r>
      <w:proofErr w:type="gramEnd"/>
      <w:r w:rsidR="00126019" w:rsidRPr="00126019">
        <w:rPr>
          <w:rFonts w:ascii="Times New Roman" w:hAnsi="Times New Roman" w:cs="Times New Roman"/>
          <w:color w:val="000000" w:themeColor="text1"/>
          <w:sz w:val="24"/>
          <w:szCs w:val="24"/>
        </w:rPr>
        <w:t xml:space="preserve"> </w:t>
      </w:r>
      <w:proofErr w:type="spellStart"/>
      <w:r w:rsidR="00126019" w:rsidRPr="00126019">
        <w:rPr>
          <w:rFonts w:ascii="Times New Roman" w:hAnsi="Times New Roman" w:cs="Times New Roman"/>
          <w:color w:val="000000" w:themeColor="text1"/>
          <w:sz w:val="24"/>
          <w:szCs w:val="24"/>
        </w:rPr>
        <w:t>VI</w:t>
      </w:r>
      <w:r w:rsidR="00126019">
        <w:rPr>
          <w:rFonts w:ascii="Times New Roman" w:hAnsi="Times New Roman" w:cs="Times New Roman"/>
          <w:color w:val="000000" w:themeColor="text1"/>
          <w:sz w:val="24"/>
          <w:szCs w:val="24"/>
        </w:rPr>
        <w:t>’nın</w:t>
      </w:r>
      <w:proofErr w:type="spellEnd"/>
      <w:r w:rsidR="00126019">
        <w:rPr>
          <w:rFonts w:ascii="Times New Roman" w:hAnsi="Times New Roman" w:cs="Times New Roman"/>
          <w:color w:val="000000" w:themeColor="text1"/>
          <w:sz w:val="24"/>
          <w:szCs w:val="24"/>
        </w:rPr>
        <w:t xml:space="preserve"> Tablo 11’i </w:t>
      </w:r>
      <w:r w:rsidR="00126019" w:rsidRPr="00126019">
        <w:rPr>
          <w:rFonts w:ascii="Times New Roman" w:hAnsi="Times New Roman" w:cs="Times New Roman"/>
          <w:color w:val="000000" w:themeColor="text1"/>
          <w:sz w:val="24"/>
          <w:szCs w:val="24"/>
        </w:rPr>
        <w:t xml:space="preserve">uyarınca beyan edilmesi durumunda, söz konusu parametre beyan edilen değer olarak, tedarikçi tarafından bu </w:t>
      </w:r>
      <w:proofErr w:type="spellStart"/>
      <w:r w:rsidR="00126019" w:rsidRPr="00126019">
        <w:rPr>
          <w:rFonts w:ascii="Times New Roman" w:hAnsi="Times New Roman" w:cs="Times New Roman"/>
          <w:color w:val="000000" w:themeColor="text1"/>
          <w:sz w:val="24"/>
          <w:szCs w:val="24"/>
        </w:rPr>
        <w:t>Ek'teki</w:t>
      </w:r>
      <w:proofErr w:type="spellEnd"/>
      <w:r w:rsidR="00126019" w:rsidRPr="00126019">
        <w:rPr>
          <w:rFonts w:ascii="Times New Roman" w:hAnsi="Times New Roman" w:cs="Times New Roman"/>
          <w:color w:val="000000" w:themeColor="text1"/>
          <w:sz w:val="24"/>
          <w:szCs w:val="24"/>
        </w:rPr>
        <w:t xml:space="preserve"> hesaplamalar için kullanılır.</w:t>
      </w:r>
    </w:p>
    <w:p w14:paraId="0D9EF63F" w14:textId="77777777" w:rsidR="003C5852" w:rsidRPr="00801728" w:rsidRDefault="003C5852" w:rsidP="000522AB">
      <w:pPr>
        <w:spacing w:after="0"/>
        <w:ind w:firstLine="567"/>
        <w:rPr>
          <w:rFonts w:ascii="Times New Roman" w:hAnsi="Times New Roman" w:cs="Times New Roman"/>
          <w:color w:val="000000" w:themeColor="text1"/>
          <w:sz w:val="24"/>
          <w:szCs w:val="24"/>
        </w:rPr>
      </w:pPr>
    </w:p>
    <w:p w14:paraId="26597FF7" w14:textId="77777777" w:rsidR="00B12AAB" w:rsidRPr="00801728" w:rsidRDefault="000522AB" w:rsidP="000522AB">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2. </w:t>
      </w:r>
      <w:r w:rsidR="00B12AAB" w:rsidRPr="00801728">
        <w:rPr>
          <w:rFonts w:ascii="Times New Roman" w:hAnsi="Times New Roman" w:cs="Times New Roman"/>
          <w:color w:val="000000" w:themeColor="text1"/>
          <w:sz w:val="24"/>
          <w:szCs w:val="24"/>
        </w:rPr>
        <w:t>Test için genel şartlar</w:t>
      </w:r>
      <w:r w:rsidR="00BA2C7D" w:rsidRPr="00801728">
        <w:rPr>
          <w:rFonts w:ascii="Times New Roman" w:hAnsi="Times New Roman" w:cs="Times New Roman"/>
          <w:color w:val="000000" w:themeColor="text1"/>
          <w:sz w:val="24"/>
          <w:szCs w:val="24"/>
        </w:rPr>
        <w:t>:</w:t>
      </w:r>
    </w:p>
    <w:p w14:paraId="528EFF98" w14:textId="6A8D100D" w:rsidR="00950A2F" w:rsidRPr="00801728" w:rsidRDefault="00B12AAB" w:rsidP="00950A2F">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a) </w:t>
      </w:r>
      <w:r w:rsidR="003C5852" w:rsidRPr="00801728">
        <w:rPr>
          <w:rFonts w:ascii="Times New Roman" w:hAnsi="Times New Roman" w:cs="Times New Roman"/>
          <w:color w:val="000000" w:themeColor="text1"/>
          <w:sz w:val="24"/>
          <w:szCs w:val="24"/>
        </w:rPr>
        <w:t>Set 2'ye karşılık gelen ortam koşullarında test edil</w:t>
      </w:r>
      <w:r w:rsidR="00950A2F" w:rsidRPr="00801728">
        <w:rPr>
          <w:rFonts w:ascii="Times New Roman" w:hAnsi="Times New Roman" w:cs="Times New Roman"/>
          <w:color w:val="000000" w:themeColor="text1"/>
          <w:sz w:val="24"/>
          <w:szCs w:val="24"/>
        </w:rPr>
        <w:t xml:space="preserve">ecek </w:t>
      </w:r>
      <w:r w:rsidR="003C5852" w:rsidRPr="00801728">
        <w:rPr>
          <w:rFonts w:ascii="Times New Roman" w:hAnsi="Times New Roman" w:cs="Times New Roman"/>
          <w:color w:val="000000" w:themeColor="text1"/>
          <w:sz w:val="24"/>
          <w:szCs w:val="24"/>
        </w:rPr>
        <w:t xml:space="preserve">dondurma </w:t>
      </w:r>
      <w:r w:rsidR="00D04EC7" w:rsidRPr="00801728">
        <w:rPr>
          <w:rFonts w:ascii="Times New Roman" w:hAnsi="Times New Roman" w:cs="Times New Roman"/>
          <w:color w:val="000000" w:themeColor="text1"/>
          <w:sz w:val="24"/>
          <w:szCs w:val="24"/>
        </w:rPr>
        <w:t xml:space="preserve">dolapları </w:t>
      </w:r>
      <w:r w:rsidR="003C5852" w:rsidRPr="00801728">
        <w:rPr>
          <w:rFonts w:ascii="Times New Roman" w:hAnsi="Times New Roman" w:cs="Times New Roman"/>
          <w:color w:val="000000" w:themeColor="text1"/>
          <w:sz w:val="24"/>
          <w:szCs w:val="24"/>
        </w:rPr>
        <w:t xml:space="preserve">ve </w:t>
      </w:r>
      <w:r w:rsidR="00EF30FF" w:rsidRPr="00801728">
        <w:rPr>
          <w:rFonts w:ascii="Times New Roman" w:hAnsi="Times New Roman" w:cs="Times New Roman"/>
          <w:color w:val="000000" w:themeColor="text1"/>
          <w:sz w:val="24"/>
          <w:szCs w:val="24"/>
        </w:rPr>
        <w:t>dondurma tezgâhları</w:t>
      </w:r>
      <w:r w:rsidR="003C5852" w:rsidRPr="00801728">
        <w:rPr>
          <w:rFonts w:ascii="Times New Roman" w:hAnsi="Times New Roman" w:cs="Times New Roman"/>
          <w:color w:val="000000" w:themeColor="text1"/>
          <w:sz w:val="24"/>
          <w:szCs w:val="24"/>
        </w:rPr>
        <w:t xml:space="preserve"> hari</w:t>
      </w:r>
      <w:r w:rsidR="00950A2F" w:rsidRPr="00801728">
        <w:rPr>
          <w:rFonts w:ascii="Times New Roman" w:hAnsi="Times New Roman" w:cs="Times New Roman"/>
          <w:color w:val="000000" w:themeColor="text1"/>
          <w:sz w:val="24"/>
          <w:szCs w:val="24"/>
        </w:rPr>
        <w:t>cindeki</w:t>
      </w:r>
      <w:r w:rsidR="003C5852" w:rsidRPr="00801728">
        <w:rPr>
          <w:rFonts w:ascii="Times New Roman" w:hAnsi="Times New Roman" w:cs="Times New Roman"/>
          <w:color w:val="000000" w:themeColor="text1"/>
          <w:sz w:val="24"/>
          <w:szCs w:val="24"/>
        </w:rPr>
        <w:t xml:space="preserve"> ortam koşulları</w:t>
      </w:r>
      <w:r w:rsidR="00950A2F" w:rsidRPr="00801728">
        <w:rPr>
          <w:rFonts w:ascii="Times New Roman" w:hAnsi="Times New Roman" w:cs="Times New Roman"/>
          <w:color w:val="000000" w:themeColor="text1"/>
          <w:sz w:val="24"/>
          <w:szCs w:val="24"/>
        </w:rPr>
        <w:t>,</w:t>
      </w:r>
      <w:r w:rsidR="003C5852" w:rsidRPr="00801728">
        <w:rPr>
          <w:rFonts w:ascii="Times New Roman" w:hAnsi="Times New Roman" w:cs="Times New Roman"/>
          <w:color w:val="000000" w:themeColor="text1"/>
          <w:sz w:val="24"/>
          <w:szCs w:val="24"/>
        </w:rPr>
        <w:t xml:space="preserve"> </w:t>
      </w:r>
      <w:r w:rsidR="00950A2F" w:rsidRPr="00801728">
        <w:rPr>
          <w:rFonts w:ascii="Times New Roman" w:hAnsi="Times New Roman" w:cs="Times New Roman"/>
          <w:color w:val="000000" w:themeColor="text1"/>
          <w:sz w:val="24"/>
          <w:szCs w:val="24"/>
        </w:rPr>
        <w:t xml:space="preserve">Tablo 2'de belirtildiği şekilde, </w:t>
      </w:r>
      <w:r w:rsidR="003C5852" w:rsidRPr="00801728">
        <w:rPr>
          <w:rFonts w:ascii="Times New Roman" w:hAnsi="Times New Roman" w:cs="Times New Roman"/>
          <w:color w:val="000000" w:themeColor="text1"/>
          <w:sz w:val="24"/>
          <w:szCs w:val="24"/>
        </w:rPr>
        <w:t>Set 1'e karşılık gelecektir.</w:t>
      </w:r>
    </w:p>
    <w:p w14:paraId="52F05464" w14:textId="77777777" w:rsidR="00950A2F" w:rsidRPr="00801728" w:rsidRDefault="00950A2F" w:rsidP="00950A2F">
      <w:pPr>
        <w:spacing w:after="0"/>
        <w:ind w:firstLine="567"/>
        <w:rPr>
          <w:rFonts w:ascii="Times New Roman" w:hAnsi="Times New Roman" w:cs="Times New Roman"/>
          <w:color w:val="000000" w:themeColor="text1"/>
          <w:sz w:val="24"/>
          <w:szCs w:val="24"/>
        </w:rPr>
      </w:pPr>
    </w:p>
    <w:p w14:paraId="68E268ED" w14:textId="0694DF93" w:rsidR="00950A2F" w:rsidRPr="00801728" w:rsidRDefault="00950A2F" w:rsidP="00950A2F">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b) Bir bölmenin farklı sıcaklıklara ayarlanabildiği durumlarda, en düşük </w:t>
      </w:r>
      <w:r w:rsidR="005464B1" w:rsidRPr="00801728">
        <w:rPr>
          <w:rFonts w:ascii="Times New Roman" w:hAnsi="Times New Roman" w:cs="Times New Roman"/>
          <w:color w:val="000000" w:themeColor="text1"/>
          <w:sz w:val="24"/>
          <w:szCs w:val="24"/>
        </w:rPr>
        <w:t xml:space="preserve">işlem </w:t>
      </w:r>
      <w:r w:rsidRPr="00801728">
        <w:rPr>
          <w:rFonts w:ascii="Times New Roman" w:hAnsi="Times New Roman" w:cs="Times New Roman"/>
          <w:color w:val="000000" w:themeColor="text1"/>
          <w:sz w:val="24"/>
          <w:szCs w:val="24"/>
        </w:rPr>
        <w:t>sıcaklığında test edilmelidir.</w:t>
      </w:r>
    </w:p>
    <w:p w14:paraId="50E03BD1" w14:textId="77777777" w:rsidR="00950A2F" w:rsidRPr="00801728" w:rsidRDefault="00950A2F" w:rsidP="00950A2F">
      <w:pPr>
        <w:spacing w:after="0"/>
        <w:ind w:firstLine="567"/>
        <w:rPr>
          <w:rFonts w:ascii="Times New Roman" w:hAnsi="Times New Roman" w:cs="Times New Roman"/>
          <w:color w:val="000000" w:themeColor="text1"/>
          <w:sz w:val="24"/>
          <w:szCs w:val="24"/>
        </w:rPr>
      </w:pPr>
    </w:p>
    <w:p w14:paraId="45639419" w14:textId="4B154E11" w:rsidR="00950A2F" w:rsidRPr="00801728" w:rsidRDefault="00950A2F" w:rsidP="00950A2F">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c) Değişken hacimli bölmeli soğutmalı otomatlar, en yüksek </w:t>
      </w:r>
      <w:r w:rsidR="005464B1" w:rsidRPr="00801728">
        <w:rPr>
          <w:rFonts w:ascii="Times New Roman" w:hAnsi="Times New Roman" w:cs="Times New Roman"/>
          <w:color w:val="000000" w:themeColor="text1"/>
          <w:sz w:val="24"/>
          <w:szCs w:val="24"/>
        </w:rPr>
        <w:t>işlem</w:t>
      </w:r>
      <w:r w:rsidRPr="00801728">
        <w:rPr>
          <w:rFonts w:ascii="Times New Roman" w:hAnsi="Times New Roman" w:cs="Times New Roman"/>
          <w:color w:val="000000" w:themeColor="text1"/>
          <w:sz w:val="24"/>
          <w:szCs w:val="24"/>
        </w:rPr>
        <w:t xml:space="preserve"> sıcaklığı asgari net hacmine ayarlanmış bölmenin net hacmi ile test edilir.</w:t>
      </w:r>
    </w:p>
    <w:p w14:paraId="18354E63" w14:textId="77777777" w:rsidR="00950A2F" w:rsidRPr="00801728" w:rsidRDefault="00950A2F" w:rsidP="00950A2F">
      <w:pPr>
        <w:spacing w:after="0"/>
        <w:ind w:firstLine="567"/>
        <w:rPr>
          <w:rFonts w:ascii="Times New Roman" w:hAnsi="Times New Roman" w:cs="Times New Roman"/>
          <w:color w:val="000000" w:themeColor="text1"/>
          <w:sz w:val="24"/>
          <w:szCs w:val="24"/>
        </w:rPr>
      </w:pPr>
    </w:p>
    <w:p w14:paraId="500CF47F" w14:textId="77777777" w:rsidR="00950A2F" w:rsidRPr="00801728" w:rsidRDefault="00950A2F" w:rsidP="00950A2F">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ç) İçecek soğut</w:t>
      </w:r>
      <w:r w:rsidR="00D04EC7" w:rsidRPr="00801728">
        <w:rPr>
          <w:rFonts w:ascii="Times New Roman" w:hAnsi="Times New Roman" w:cs="Times New Roman"/>
          <w:color w:val="000000" w:themeColor="text1"/>
          <w:sz w:val="24"/>
          <w:szCs w:val="24"/>
        </w:rPr>
        <w:t>ucuları</w:t>
      </w:r>
      <w:r w:rsidRPr="00801728">
        <w:rPr>
          <w:rFonts w:ascii="Times New Roman" w:hAnsi="Times New Roman" w:cs="Times New Roman"/>
          <w:color w:val="000000" w:themeColor="text1"/>
          <w:sz w:val="24"/>
          <w:szCs w:val="24"/>
        </w:rPr>
        <w:t xml:space="preserve"> için, belirtilen soğutma hızı yarı yeniden yükleme geri kazanım süresine göre olmalıdır.</w:t>
      </w:r>
    </w:p>
    <w:p w14:paraId="1C0C7F62" w14:textId="77777777" w:rsidR="00950A2F" w:rsidRPr="00801728" w:rsidRDefault="00950A2F" w:rsidP="00950A2F">
      <w:pPr>
        <w:spacing w:after="0"/>
        <w:rPr>
          <w:rFonts w:ascii="Times New Roman" w:hAnsi="Times New Roman" w:cs="Times New Roman"/>
          <w:color w:val="000000" w:themeColor="text1"/>
          <w:sz w:val="24"/>
          <w:szCs w:val="24"/>
        </w:rPr>
      </w:pPr>
    </w:p>
    <w:p w14:paraId="267FA4E0" w14:textId="77777777" w:rsidR="00950A2F" w:rsidRPr="00801728" w:rsidRDefault="00950A2F" w:rsidP="00950A2F">
      <w:pPr>
        <w:spacing w:after="0"/>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Tablo 2</w:t>
      </w:r>
    </w:p>
    <w:p w14:paraId="09E4E9CA" w14:textId="77777777" w:rsidR="00950A2F" w:rsidRPr="00801728" w:rsidRDefault="00950A2F" w:rsidP="00950A2F">
      <w:pPr>
        <w:spacing w:after="0"/>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Ortam Koşulları</w:t>
      </w:r>
    </w:p>
    <w:tbl>
      <w:tblPr>
        <w:tblStyle w:val="TabloKlavuzu"/>
        <w:tblW w:w="0" w:type="auto"/>
        <w:tblLook w:val="04A0" w:firstRow="1" w:lastRow="0" w:firstColumn="1" w:lastColumn="0" w:noHBand="0" w:noVBand="1"/>
      </w:tblPr>
      <w:tblGrid>
        <w:gridCol w:w="988"/>
        <w:gridCol w:w="1842"/>
        <w:gridCol w:w="1843"/>
        <w:gridCol w:w="1985"/>
        <w:gridCol w:w="2404"/>
      </w:tblGrid>
      <w:tr w:rsidR="00801728" w:rsidRPr="00801728" w14:paraId="16FDA293" w14:textId="77777777" w:rsidTr="0068126F">
        <w:tc>
          <w:tcPr>
            <w:tcW w:w="988" w:type="dxa"/>
          </w:tcPr>
          <w:p w14:paraId="2DE997A4" w14:textId="77777777" w:rsidR="00950A2F" w:rsidRPr="00801728" w:rsidRDefault="00950A2F" w:rsidP="00950A2F">
            <w:pPr>
              <w:jc w:val="center"/>
              <w:rPr>
                <w:rFonts w:ascii="Times New Roman" w:hAnsi="Times New Roman" w:cs="Times New Roman"/>
                <w:b/>
                <w:bCs/>
                <w:color w:val="000000" w:themeColor="text1"/>
                <w:sz w:val="24"/>
                <w:szCs w:val="24"/>
              </w:rPr>
            </w:pPr>
          </w:p>
        </w:tc>
        <w:tc>
          <w:tcPr>
            <w:tcW w:w="1842" w:type="dxa"/>
            <w:vAlign w:val="center"/>
          </w:tcPr>
          <w:p w14:paraId="756B3D53" w14:textId="77777777" w:rsidR="0068126F" w:rsidRPr="00801728" w:rsidRDefault="0068126F" w:rsidP="0068126F">
            <w:pPr>
              <w:jc w:val="center"/>
              <w:rPr>
                <w:rFonts w:ascii="Times New Roman" w:hAnsi="Times New Roman" w:cs="Times New Roman"/>
                <w:b/>
                <w:bCs/>
                <w:color w:val="000000" w:themeColor="text1"/>
                <w:sz w:val="24"/>
                <w:szCs w:val="24"/>
              </w:rPr>
            </w:pPr>
          </w:p>
          <w:p w14:paraId="2E1C95AF" w14:textId="77777777" w:rsidR="00950A2F" w:rsidRPr="00801728" w:rsidRDefault="00950A2F" w:rsidP="0068126F">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 xml:space="preserve">Kuru </w:t>
            </w:r>
            <w:r w:rsidR="00D04EC7" w:rsidRPr="00801728">
              <w:rPr>
                <w:rFonts w:ascii="Times New Roman" w:hAnsi="Times New Roman" w:cs="Times New Roman"/>
                <w:b/>
                <w:bCs/>
                <w:color w:val="000000" w:themeColor="text1"/>
                <w:sz w:val="24"/>
                <w:szCs w:val="24"/>
              </w:rPr>
              <w:t>s</w:t>
            </w:r>
            <w:r w:rsidRPr="00801728">
              <w:rPr>
                <w:rFonts w:ascii="Times New Roman" w:hAnsi="Times New Roman" w:cs="Times New Roman"/>
                <w:b/>
                <w:bCs/>
                <w:color w:val="000000" w:themeColor="text1"/>
                <w:sz w:val="24"/>
                <w:szCs w:val="24"/>
              </w:rPr>
              <w:t>ıcaklı</w:t>
            </w:r>
            <w:r w:rsidR="00D04EC7" w:rsidRPr="00801728">
              <w:rPr>
                <w:rFonts w:ascii="Times New Roman" w:hAnsi="Times New Roman" w:cs="Times New Roman"/>
                <w:b/>
                <w:bCs/>
                <w:color w:val="000000" w:themeColor="text1"/>
                <w:sz w:val="24"/>
                <w:szCs w:val="24"/>
              </w:rPr>
              <w:t>k</w:t>
            </w:r>
            <w:r w:rsidR="0068126F" w:rsidRPr="00801728">
              <w:rPr>
                <w:rFonts w:ascii="Times New Roman" w:hAnsi="Times New Roman" w:cs="Times New Roman"/>
                <w:b/>
                <w:bCs/>
                <w:color w:val="000000" w:themeColor="text1"/>
                <w:sz w:val="24"/>
                <w:szCs w:val="24"/>
              </w:rPr>
              <w:t>,</w:t>
            </w:r>
            <w:r w:rsidRPr="00801728">
              <w:rPr>
                <w:rFonts w:ascii="Times New Roman" w:hAnsi="Times New Roman" w:cs="Times New Roman"/>
                <w:b/>
                <w:bCs/>
                <w:color w:val="000000" w:themeColor="text1"/>
                <w:sz w:val="24"/>
                <w:szCs w:val="24"/>
              </w:rPr>
              <w:t xml:space="preserve"> </w:t>
            </w:r>
            <w:proofErr w:type="spellStart"/>
            <w:r w:rsidR="0068126F" w:rsidRPr="00801728">
              <w:rPr>
                <w:rFonts w:ascii="Times New Roman" w:hAnsi="Times New Roman" w:cs="Times New Roman"/>
                <w:b/>
                <w:bCs/>
                <w:color w:val="000000" w:themeColor="text1"/>
                <w:sz w:val="24"/>
                <w:szCs w:val="24"/>
                <w:vertAlign w:val="superscript"/>
              </w:rPr>
              <w:t>o</w:t>
            </w:r>
            <w:r w:rsidR="0068126F" w:rsidRPr="00801728">
              <w:rPr>
                <w:rFonts w:ascii="Times New Roman" w:hAnsi="Times New Roman" w:cs="Times New Roman"/>
                <w:b/>
                <w:bCs/>
                <w:color w:val="000000" w:themeColor="text1"/>
                <w:sz w:val="24"/>
                <w:szCs w:val="24"/>
              </w:rPr>
              <w:t>C</w:t>
            </w:r>
            <w:proofErr w:type="spellEnd"/>
          </w:p>
          <w:p w14:paraId="19A73038" w14:textId="77777777" w:rsidR="0068126F" w:rsidRPr="00801728" w:rsidRDefault="0068126F" w:rsidP="0068126F">
            <w:pPr>
              <w:jc w:val="center"/>
              <w:rPr>
                <w:rFonts w:ascii="Times New Roman" w:hAnsi="Times New Roman" w:cs="Times New Roman"/>
                <w:b/>
                <w:bCs/>
                <w:color w:val="000000" w:themeColor="text1"/>
                <w:sz w:val="24"/>
                <w:szCs w:val="24"/>
              </w:rPr>
            </w:pPr>
          </w:p>
        </w:tc>
        <w:tc>
          <w:tcPr>
            <w:tcW w:w="1843" w:type="dxa"/>
            <w:vAlign w:val="center"/>
          </w:tcPr>
          <w:p w14:paraId="3DF19F6C" w14:textId="77777777" w:rsidR="00950A2F" w:rsidRPr="00801728" w:rsidRDefault="0068126F" w:rsidP="0068126F">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Bağıl nem, %</w:t>
            </w:r>
          </w:p>
        </w:tc>
        <w:tc>
          <w:tcPr>
            <w:tcW w:w="1985" w:type="dxa"/>
            <w:vAlign w:val="center"/>
          </w:tcPr>
          <w:p w14:paraId="797DCC38" w14:textId="77777777" w:rsidR="00950A2F" w:rsidRPr="00801728" w:rsidRDefault="0068126F" w:rsidP="0068126F">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 xml:space="preserve">Çiy noktası,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p>
        </w:tc>
        <w:tc>
          <w:tcPr>
            <w:tcW w:w="2404" w:type="dxa"/>
            <w:vAlign w:val="center"/>
          </w:tcPr>
          <w:p w14:paraId="6A108650" w14:textId="77777777" w:rsidR="00950A2F" w:rsidRPr="00801728" w:rsidRDefault="0068126F" w:rsidP="0068126F">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Kuru havada su buharı kütlesi g/kg</w:t>
            </w:r>
          </w:p>
        </w:tc>
      </w:tr>
      <w:tr w:rsidR="00801728" w:rsidRPr="00801728" w14:paraId="6AACEFF8" w14:textId="77777777" w:rsidTr="0068126F">
        <w:trPr>
          <w:trHeight w:val="488"/>
        </w:trPr>
        <w:tc>
          <w:tcPr>
            <w:tcW w:w="988" w:type="dxa"/>
            <w:vAlign w:val="center"/>
          </w:tcPr>
          <w:p w14:paraId="1B52B061" w14:textId="77777777" w:rsidR="00950A2F" w:rsidRPr="00801728" w:rsidRDefault="00950A2F" w:rsidP="00950A2F">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Set 1</w:t>
            </w:r>
          </w:p>
        </w:tc>
        <w:tc>
          <w:tcPr>
            <w:tcW w:w="1842" w:type="dxa"/>
            <w:vAlign w:val="center"/>
          </w:tcPr>
          <w:p w14:paraId="4E453DF2"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25</w:t>
            </w:r>
          </w:p>
        </w:tc>
        <w:tc>
          <w:tcPr>
            <w:tcW w:w="1843" w:type="dxa"/>
            <w:vAlign w:val="center"/>
          </w:tcPr>
          <w:p w14:paraId="51665C68"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60</w:t>
            </w:r>
          </w:p>
        </w:tc>
        <w:tc>
          <w:tcPr>
            <w:tcW w:w="1985" w:type="dxa"/>
            <w:vAlign w:val="center"/>
          </w:tcPr>
          <w:p w14:paraId="5EF3E669"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16,7</w:t>
            </w:r>
          </w:p>
        </w:tc>
        <w:tc>
          <w:tcPr>
            <w:tcW w:w="2404" w:type="dxa"/>
            <w:vAlign w:val="center"/>
          </w:tcPr>
          <w:p w14:paraId="4DDB21CF"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12,0</w:t>
            </w:r>
          </w:p>
        </w:tc>
      </w:tr>
      <w:tr w:rsidR="00950A2F" w:rsidRPr="00801728" w14:paraId="363E4E4F" w14:textId="77777777" w:rsidTr="0068126F">
        <w:trPr>
          <w:trHeight w:val="423"/>
        </w:trPr>
        <w:tc>
          <w:tcPr>
            <w:tcW w:w="988" w:type="dxa"/>
            <w:vAlign w:val="center"/>
          </w:tcPr>
          <w:p w14:paraId="077EDAE8" w14:textId="77777777" w:rsidR="00950A2F" w:rsidRPr="00801728" w:rsidRDefault="00950A2F" w:rsidP="00950A2F">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Set 2</w:t>
            </w:r>
          </w:p>
        </w:tc>
        <w:tc>
          <w:tcPr>
            <w:tcW w:w="1842" w:type="dxa"/>
            <w:vAlign w:val="center"/>
          </w:tcPr>
          <w:p w14:paraId="28A0B9A5"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30</w:t>
            </w:r>
          </w:p>
        </w:tc>
        <w:tc>
          <w:tcPr>
            <w:tcW w:w="1843" w:type="dxa"/>
            <w:vAlign w:val="center"/>
          </w:tcPr>
          <w:p w14:paraId="38FEADBB"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55</w:t>
            </w:r>
          </w:p>
        </w:tc>
        <w:tc>
          <w:tcPr>
            <w:tcW w:w="1985" w:type="dxa"/>
            <w:vAlign w:val="center"/>
          </w:tcPr>
          <w:p w14:paraId="1D5BC104"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20,0</w:t>
            </w:r>
          </w:p>
        </w:tc>
        <w:tc>
          <w:tcPr>
            <w:tcW w:w="2404" w:type="dxa"/>
            <w:vAlign w:val="center"/>
          </w:tcPr>
          <w:p w14:paraId="64088760" w14:textId="77777777" w:rsidR="00950A2F" w:rsidRPr="00801728" w:rsidRDefault="0068126F" w:rsidP="00950A2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14,8</w:t>
            </w:r>
          </w:p>
        </w:tc>
      </w:tr>
    </w:tbl>
    <w:p w14:paraId="0F4EFDC6" w14:textId="77777777" w:rsidR="00950A2F" w:rsidRPr="00801728" w:rsidRDefault="00950A2F" w:rsidP="00950A2F">
      <w:pPr>
        <w:spacing w:after="0"/>
        <w:jc w:val="center"/>
        <w:rPr>
          <w:rFonts w:ascii="Times New Roman" w:hAnsi="Times New Roman" w:cs="Times New Roman"/>
          <w:b/>
          <w:bCs/>
          <w:color w:val="000000" w:themeColor="text1"/>
          <w:sz w:val="24"/>
          <w:szCs w:val="24"/>
        </w:rPr>
      </w:pPr>
    </w:p>
    <w:p w14:paraId="646A5CEF" w14:textId="77777777" w:rsidR="00950A2F" w:rsidRPr="00801728" w:rsidRDefault="0068126F" w:rsidP="0068126F">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  Enerji Verimlilik Endeksinin (EEI) Hesaplanması</w:t>
      </w:r>
    </w:p>
    <w:p w14:paraId="5F7C2C04" w14:textId="77777777" w:rsidR="00BA2C7D" w:rsidRPr="00801728" w:rsidRDefault="00BA2C7D" w:rsidP="0068126F">
      <w:pPr>
        <w:spacing w:after="0"/>
        <w:ind w:firstLine="567"/>
        <w:rPr>
          <w:rFonts w:ascii="Times New Roman" w:hAnsi="Times New Roman" w:cs="Times New Roman"/>
          <w:color w:val="000000" w:themeColor="text1"/>
          <w:sz w:val="24"/>
          <w:szCs w:val="24"/>
        </w:rPr>
      </w:pPr>
    </w:p>
    <w:p w14:paraId="39B18493" w14:textId="77777777" w:rsidR="0068126F" w:rsidRPr="00801728" w:rsidRDefault="0068126F" w:rsidP="0068126F">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a) Tüm doğrudan satış işlevli soğutma cihazları için, EEI, AE (</w:t>
      </w:r>
      <w:proofErr w:type="spellStart"/>
      <w:r w:rsidRPr="00801728">
        <w:rPr>
          <w:rFonts w:ascii="Times New Roman" w:hAnsi="Times New Roman" w:cs="Times New Roman"/>
          <w:color w:val="000000" w:themeColor="text1"/>
          <w:sz w:val="24"/>
          <w:szCs w:val="24"/>
        </w:rPr>
        <w:t>kWh</w:t>
      </w:r>
      <w:proofErr w:type="spellEnd"/>
      <w:r w:rsidRPr="00801728">
        <w:rPr>
          <w:rFonts w:ascii="Times New Roman" w:hAnsi="Times New Roman" w:cs="Times New Roman"/>
          <w:color w:val="000000" w:themeColor="text1"/>
          <w:sz w:val="24"/>
          <w:szCs w:val="24"/>
        </w:rPr>
        <w:t>/a</w:t>
      </w:r>
      <w:r w:rsidR="00432ECE" w:rsidRPr="00801728">
        <w:rPr>
          <w:rFonts w:ascii="Times New Roman" w:hAnsi="Times New Roman" w:cs="Times New Roman"/>
          <w:color w:val="000000" w:themeColor="text1"/>
          <w:sz w:val="24"/>
          <w:szCs w:val="24"/>
        </w:rPr>
        <w:t xml:space="preserve"> cinsinden</w:t>
      </w:r>
      <w:r w:rsidRPr="00801728">
        <w:rPr>
          <w:rFonts w:ascii="Times New Roman" w:hAnsi="Times New Roman" w:cs="Times New Roman"/>
          <w:color w:val="000000" w:themeColor="text1"/>
          <w:sz w:val="24"/>
          <w:szCs w:val="24"/>
        </w:rPr>
        <w:t>) ve referans SAE (</w:t>
      </w:r>
      <w:proofErr w:type="spellStart"/>
      <w:r w:rsidRPr="00801728">
        <w:rPr>
          <w:rFonts w:ascii="Times New Roman" w:hAnsi="Times New Roman" w:cs="Times New Roman"/>
          <w:color w:val="000000" w:themeColor="text1"/>
          <w:sz w:val="24"/>
          <w:szCs w:val="24"/>
        </w:rPr>
        <w:t>kWh</w:t>
      </w:r>
      <w:proofErr w:type="spellEnd"/>
      <w:r w:rsidRPr="00801728">
        <w:rPr>
          <w:rFonts w:ascii="Times New Roman" w:hAnsi="Times New Roman" w:cs="Times New Roman"/>
          <w:color w:val="000000" w:themeColor="text1"/>
          <w:sz w:val="24"/>
          <w:szCs w:val="24"/>
        </w:rPr>
        <w:t>/a</w:t>
      </w:r>
      <w:r w:rsidR="00432ECE" w:rsidRPr="00801728">
        <w:rPr>
          <w:rFonts w:ascii="Times New Roman" w:hAnsi="Times New Roman" w:cs="Times New Roman"/>
          <w:color w:val="000000" w:themeColor="text1"/>
          <w:sz w:val="24"/>
          <w:szCs w:val="24"/>
        </w:rPr>
        <w:t xml:space="preserve"> cinsinden</w:t>
      </w:r>
      <w:r w:rsidRPr="00801728">
        <w:rPr>
          <w:rFonts w:ascii="Times New Roman" w:hAnsi="Times New Roman" w:cs="Times New Roman"/>
          <w:color w:val="000000" w:themeColor="text1"/>
          <w:sz w:val="24"/>
          <w:szCs w:val="24"/>
        </w:rPr>
        <w:t>) oranıdır</w:t>
      </w:r>
      <w:r w:rsidR="00432ECE" w:rsidRPr="00801728">
        <w:rPr>
          <w:rFonts w:ascii="Times New Roman" w:hAnsi="Times New Roman" w:cs="Times New Roman"/>
          <w:color w:val="000000" w:themeColor="text1"/>
          <w:sz w:val="24"/>
          <w:szCs w:val="24"/>
        </w:rPr>
        <w:t>,</w:t>
      </w:r>
      <w:r w:rsidRPr="00801728">
        <w:rPr>
          <w:rFonts w:ascii="Times New Roman" w:hAnsi="Times New Roman" w:cs="Times New Roman"/>
          <w:color w:val="000000" w:themeColor="text1"/>
          <w:sz w:val="24"/>
          <w:szCs w:val="24"/>
        </w:rPr>
        <w:t xml:space="preserve"> ilk ondalık basamağa yuvarlanarak % olarak ifade edilir</w:t>
      </w:r>
      <w:r w:rsidR="00432ECE" w:rsidRPr="00801728">
        <w:rPr>
          <w:rFonts w:ascii="Times New Roman" w:hAnsi="Times New Roman" w:cs="Times New Roman"/>
          <w:color w:val="000000" w:themeColor="text1"/>
          <w:sz w:val="24"/>
          <w:szCs w:val="24"/>
        </w:rPr>
        <w:t xml:space="preserve"> ve</w:t>
      </w:r>
      <w:r w:rsidRPr="00801728">
        <w:rPr>
          <w:rFonts w:ascii="Times New Roman" w:hAnsi="Times New Roman" w:cs="Times New Roman"/>
          <w:color w:val="000000" w:themeColor="text1"/>
          <w:sz w:val="24"/>
          <w:szCs w:val="24"/>
        </w:rPr>
        <w:t xml:space="preserve"> </w:t>
      </w:r>
      <w:r w:rsidR="00432ECE" w:rsidRPr="00801728">
        <w:rPr>
          <w:rFonts w:ascii="Times New Roman" w:hAnsi="Times New Roman" w:cs="Times New Roman"/>
          <w:color w:val="000000" w:themeColor="text1"/>
          <w:sz w:val="24"/>
          <w:szCs w:val="24"/>
        </w:rPr>
        <w:t>aşağıdaki</w:t>
      </w:r>
      <w:r w:rsidRPr="00801728">
        <w:rPr>
          <w:rFonts w:ascii="Times New Roman" w:hAnsi="Times New Roman" w:cs="Times New Roman"/>
          <w:color w:val="000000" w:themeColor="text1"/>
          <w:sz w:val="24"/>
          <w:szCs w:val="24"/>
        </w:rPr>
        <w:t xml:space="preserve"> </w:t>
      </w:r>
      <w:r w:rsidR="00432ECE" w:rsidRPr="00801728">
        <w:rPr>
          <w:rFonts w:ascii="Times New Roman" w:hAnsi="Times New Roman" w:cs="Times New Roman"/>
          <w:color w:val="000000" w:themeColor="text1"/>
          <w:sz w:val="24"/>
          <w:szCs w:val="24"/>
        </w:rPr>
        <w:t>denklem üzerinden</w:t>
      </w:r>
      <w:r w:rsidRPr="00801728">
        <w:rPr>
          <w:rFonts w:ascii="Times New Roman" w:hAnsi="Times New Roman" w:cs="Times New Roman"/>
          <w:color w:val="000000" w:themeColor="text1"/>
          <w:sz w:val="24"/>
          <w:szCs w:val="24"/>
        </w:rPr>
        <w:t xml:space="preserve"> hesaplanır:</w:t>
      </w:r>
    </w:p>
    <w:p w14:paraId="6A37BD30" w14:textId="77777777" w:rsidR="00950A2F" w:rsidRPr="00801728" w:rsidRDefault="00950A2F" w:rsidP="00950A2F">
      <w:pPr>
        <w:spacing w:after="0"/>
        <w:rPr>
          <w:rFonts w:ascii="Times New Roman" w:hAnsi="Times New Roman" w:cs="Times New Roman"/>
          <w:color w:val="000000" w:themeColor="text1"/>
          <w:sz w:val="24"/>
          <w:szCs w:val="24"/>
        </w:rPr>
      </w:pPr>
    </w:p>
    <w:p w14:paraId="7761C6B5" w14:textId="77777777" w:rsidR="00432ECE" w:rsidRPr="00801728" w:rsidRDefault="00432ECE" w:rsidP="00432ECE">
      <w:pPr>
        <w:spacing w:after="0"/>
        <w:jc w:val="center"/>
        <w:rPr>
          <w:rFonts w:ascii="Cambria Math" w:hAnsi="Cambria Math" w:cs="Times New Roman"/>
          <w:color w:val="000000" w:themeColor="text1"/>
          <w:sz w:val="24"/>
          <w:szCs w:val="24"/>
        </w:rPr>
      </w:pPr>
      <w:r w:rsidRPr="00801728">
        <w:rPr>
          <w:rFonts w:ascii="Cambria Math" w:hAnsi="Cambria Math" w:cs="Times New Roman"/>
          <w:color w:val="000000" w:themeColor="text1"/>
          <w:sz w:val="24"/>
          <w:szCs w:val="24"/>
        </w:rPr>
        <w:t>EEI= AE / SAE</w:t>
      </w:r>
    </w:p>
    <w:p w14:paraId="7D10F9A6" w14:textId="77777777" w:rsidR="00950A2F" w:rsidRPr="00801728" w:rsidRDefault="00950A2F" w:rsidP="00950A2F">
      <w:pPr>
        <w:spacing w:after="0"/>
        <w:rPr>
          <w:rFonts w:ascii="Times New Roman" w:hAnsi="Times New Roman" w:cs="Times New Roman"/>
          <w:color w:val="000000" w:themeColor="text1"/>
          <w:sz w:val="24"/>
          <w:szCs w:val="24"/>
        </w:rPr>
      </w:pPr>
    </w:p>
    <w:p w14:paraId="2E4B9866" w14:textId="76BCD39B" w:rsidR="004D3BD2" w:rsidRDefault="00432ECE" w:rsidP="004D3BD2">
      <w:pPr>
        <w:spacing w:after="0"/>
        <w:ind w:firstLine="567"/>
        <w:rPr>
          <w:rFonts w:ascii="Times New Roman" w:hAnsi="Times New Roman" w:cs="Times New Roman"/>
          <w:color w:val="000000" w:themeColor="text1"/>
          <w:sz w:val="24"/>
          <w:szCs w:val="24"/>
        </w:rPr>
      </w:pPr>
      <w:proofErr w:type="gramStart"/>
      <w:r w:rsidRPr="00801728">
        <w:rPr>
          <w:rFonts w:ascii="Times New Roman" w:hAnsi="Times New Roman" w:cs="Times New Roman"/>
          <w:color w:val="000000" w:themeColor="text1"/>
          <w:sz w:val="24"/>
          <w:szCs w:val="24"/>
        </w:rPr>
        <w:lastRenderedPageBreak/>
        <w:t>b</w:t>
      </w:r>
      <w:r w:rsidR="006C25BB" w:rsidRPr="00801728">
        <w:rPr>
          <w:rFonts w:ascii="Times New Roman" w:hAnsi="Times New Roman" w:cs="Times New Roman"/>
          <w:color w:val="000000" w:themeColor="text1"/>
          <w:sz w:val="24"/>
          <w:szCs w:val="24"/>
        </w:rPr>
        <w:t xml:space="preserve">)  </w:t>
      </w:r>
      <w:r w:rsidR="004D3BD2" w:rsidRPr="004D3BD2">
        <w:rPr>
          <w:rFonts w:ascii="Times New Roman" w:hAnsi="Times New Roman" w:cs="Times New Roman"/>
          <w:b/>
          <w:bCs/>
          <w:color w:val="000000" w:themeColor="text1"/>
          <w:sz w:val="24"/>
          <w:szCs w:val="24"/>
        </w:rPr>
        <w:t>(</w:t>
      </w:r>
      <w:proofErr w:type="gramEnd"/>
      <w:r w:rsidR="004D3BD2" w:rsidRPr="004D3BD2">
        <w:rPr>
          <w:rFonts w:ascii="Times New Roman" w:hAnsi="Times New Roman" w:cs="Times New Roman"/>
          <w:b/>
          <w:bCs/>
          <w:color w:val="000000" w:themeColor="text1"/>
          <w:sz w:val="24"/>
          <w:szCs w:val="24"/>
        </w:rPr>
        <w:t>Değişik:RG-5/1/2025-32773)</w:t>
      </w:r>
      <w:r w:rsidR="004D3BD2">
        <w:rPr>
          <w:rFonts w:ascii="Times New Roman" w:hAnsi="Times New Roman" w:cs="Times New Roman"/>
          <w:color w:val="000000" w:themeColor="text1"/>
          <w:sz w:val="24"/>
          <w:szCs w:val="24"/>
        </w:rPr>
        <w:t xml:space="preserve"> </w:t>
      </w:r>
      <w:proofErr w:type="spellStart"/>
      <w:r w:rsidR="004D3BD2" w:rsidRPr="004D3BD2">
        <w:rPr>
          <w:rFonts w:ascii="Times New Roman" w:hAnsi="Times New Roman" w:cs="Times New Roman"/>
          <w:color w:val="000000" w:themeColor="text1"/>
          <w:sz w:val="24"/>
          <w:szCs w:val="24"/>
        </w:rPr>
        <w:t>kWh</w:t>
      </w:r>
      <w:proofErr w:type="spellEnd"/>
      <w:r w:rsidR="004D3BD2" w:rsidRPr="004D3BD2">
        <w:rPr>
          <w:rFonts w:ascii="Times New Roman" w:hAnsi="Times New Roman" w:cs="Times New Roman"/>
          <w:color w:val="000000" w:themeColor="text1"/>
          <w:sz w:val="24"/>
          <w:szCs w:val="24"/>
        </w:rPr>
        <w:t> / a cinsinden ifade edilen ve iki ondalık basamağa yuvarlanarak ifade edilen AE, aşağıdaki denklem üzerinden hesaplanır:</w:t>
      </w:r>
    </w:p>
    <w:p w14:paraId="450EC6D6" w14:textId="77777777" w:rsidR="004D3BD2" w:rsidRPr="004D3BD2" w:rsidRDefault="004D3BD2" w:rsidP="004D3BD2">
      <w:pPr>
        <w:spacing w:after="0"/>
        <w:ind w:firstLine="567"/>
        <w:rPr>
          <w:rFonts w:ascii="Times New Roman" w:hAnsi="Times New Roman" w:cs="Times New Roman"/>
          <w:color w:val="000000" w:themeColor="text1"/>
          <w:sz w:val="24"/>
          <w:szCs w:val="24"/>
        </w:rPr>
      </w:pPr>
    </w:p>
    <w:p w14:paraId="25225547" w14:textId="77777777" w:rsidR="004D3BD2" w:rsidRPr="004D3BD2" w:rsidRDefault="004D3BD2" w:rsidP="004D3BD2">
      <w:pPr>
        <w:spacing w:after="0"/>
        <w:ind w:firstLine="567"/>
        <w:rPr>
          <w:rFonts w:ascii="Times New Roman" w:hAnsi="Times New Roman" w:cs="Times New Roman"/>
          <w:color w:val="000000" w:themeColor="text1"/>
          <w:sz w:val="24"/>
          <w:szCs w:val="24"/>
        </w:rPr>
      </w:pPr>
      <w:r w:rsidRPr="004D3BD2">
        <w:rPr>
          <w:rFonts w:ascii="Times New Roman" w:hAnsi="Times New Roman" w:cs="Times New Roman"/>
          <w:color w:val="000000" w:themeColor="text1"/>
          <w:sz w:val="24"/>
          <w:szCs w:val="24"/>
        </w:rPr>
        <w:t>AE = 365 × </w:t>
      </w:r>
      <w:proofErr w:type="spellStart"/>
      <w:r w:rsidRPr="004D3BD2">
        <w:rPr>
          <w:rFonts w:ascii="Times New Roman" w:hAnsi="Times New Roman" w:cs="Times New Roman"/>
          <w:color w:val="000000" w:themeColor="text1"/>
          <w:sz w:val="24"/>
          <w:szCs w:val="24"/>
        </w:rPr>
        <w:t>E</w:t>
      </w:r>
      <w:r w:rsidRPr="004D3BD2">
        <w:rPr>
          <w:rFonts w:ascii="Times New Roman" w:hAnsi="Times New Roman" w:cs="Times New Roman"/>
          <w:color w:val="000000" w:themeColor="text1"/>
          <w:sz w:val="24"/>
          <w:szCs w:val="24"/>
          <w:vertAlign w:val="subscript"/>
        </w:rPr>
        <w:t>daily</w:t>
      </w:r>
      <w:proofErr w:type="spellEnd"/>
    </w:p>
    <w:p w14:paraId="75F337AF" w14:textId="77777777" w:rsidR="004D3BD2" w:rsidRDefault="004D3BD2" w:rsidP="004D3BD2">
      <w:pPr>
        <w:spacing w:after="0"/>
        <w:ind w:firstLine="567"/>
        <w:rPr>
          <w:rFonts w:ascii="Times New Roman" w:hAnsi="Times New Roman" w:cs="Times New Roman"/>
          <w:color w:val="000000" w:themeColor="text1"/>
          <w:sz w:val="24"/>
          <w:szCs w:val="24"/>
        </w:rPr>
      </w:pPr>
    </w:p>
    <w:p w14:paraId="312E3E90" w14:textId="5E8380DB" w:rsidR="004D3BD2" w:rsidRPr="004D3BD2" w:rsidRDefault="004D3BD2" w:rsidP="004D3BD2">
      <w:pPr>
        <w:spacing w:after="0"/>
        <w:ind w:firstLine="567"/>
        <w:rPr>
          <w:rFonts w:ascii="Times New Roman" w:hAnsi="Times New Roman" w:cs="Times New Roman"/>
          <w:color w:val="000000" w:themeColor="text1"/>
          <w:sz w:val="24"/>
          <w:szCs w:val="24"/>
        </w:rPr>
      </w:pPr>
      <w:r w:rsidRPr="004D3BD2">
        <w:rPr>
          <w:rFonts w:ascii="Times New Roman" w:hAnsi="Times New Roman" w:cs="Times New Roman"/>
          <w:color w:val="000000" w:themeColor="text1"/>
          <w:sz w:val="24"/>
          <w:szCs w:val="24"/>
        </w:rPr>
        <w:t>Bu denklemde yer alan;</w:t>
      </w:r>
    </w:p>
    <w:p w14:paraId="5622F5E0" w14:textId="77777777" w:rsidR="004D3BD2" w:rsidRPr="004D3BD2" w:rsidRDefault="004D3BD2" w:rsidP="004D3BD2">
      <w:pPr>
        <w:spacing w:after="0"/>
        <w:ind w:firstLine="567"/>
        <w:rPr>
          <w:rFonts w:ascii="Times New Roman" w:hAnsi="Times New Roman" w:cs="Times New Roman"/>
          <w:color w:val="000000" w:themeColor="text1"/>
          <w:sz w:val="24"/>
          <w:szCs w:val="24"/>
        </w:rPr>
      </w:pPr>
      <w:r w:rsidRPr="004D3BD2">
        <w:rPr>
          <w:rFonts w:ascii="Times New Roman" w:hAnsi="Times New Roman" w:cs="Times New Roman"/>
          <w:color w:val="000000" w:themeColor="text1"/>
          <w:sz w:val="24"/>
          <w:szCs w:val="24"/>
        </w:rPr>
        <w:t>- </w:t>
      </w:r>
      <w:proofErr w:type="spellStart"/>
      <w:r w:rsidRPr="004D3BD2">
        <w:rPr>
          <w:rFonts w:ascii="Times New Roman" w:hAnsi="Times New Roman" w:cs="Times New Roman"/>
          <w:color w:val="000000" w:themeColor="text1"/>
          <w:sz w:val="24"/>
          <w:szCs w:val="24"/>
        </w:rPr>
        <w:t>E</w:t>
      </w:r>
      <w:r w:rsidRPr="004D3BD2">
        <w:rPr>
          <w:rFonts w:ascii="Times New Roman" w:hAnsi="Times New Roman" w:cs="Times New Roman"/>
          <w:color w:val="000000" w:themeColor="text1"/>
          <w:sz w:val="24"/>
          <w:szCs w:val="24"/>
          <w:vertAlign w:val="subscript"/>
        </w:rPr>
        <w:t>daily</w:t>
      </w:r>
      <w:proofErr w:type="spellEnd"/>
      <w:r w:rsidRPr="004D3BD2">
        <w:rPr>
          <w:rFonts w:ascii="Times New Roman" w:hAnsi="Times New Roman" w:cs="Times New Roman"/>
          <w:color w:val="000000" w:themeColor="text1"/>
          <w:sz w:val="24"/>
          <w:szCs w:val="24"/>
        </w:rPr>
        <w:t>, doğrudan satış işlevli soğutma cihazının 24 saatin üzerindeki </w:t>
      </w:r>
      <w:proofErr w:type="spellStart"/>
      <w:r w:rsidRPr="004D3BD2">
        <w:rPr>
          <w:rFonts w:ascii="Times New Roman" w:hAnsi="Times New Roman" w:cs="Times New Roman"/>
          <w:color w:val="000000" w:themeColor="text1"/>
          <w:sz w:val="24"/>
          <w:szCs w:val="24"/>
        </w:rPr>
        <w:t>kWh</w:t>
      </w:r>
      <w:proofErr w:type="spellEnd"/>
      <w:r w:rsidRPr="004D3BD2">
        <w:rPr>
          <w:rFonts w:ascii="Times New Roman" w:hAnsi="Times New Roman" w:cs="Times New Roman"/>
          <w:color w:val="000000" w:themeColor="text1"/>
          <w:sz w:val="24"/>
          <w:szCs w:val="24"/>
        </w:rPr>
        <w:t>/24h cinsinden ve üç ondalık basamağa yuvarlanan ve ilgili sıcaklık sınıfı için Tablo 4'teki sıcaklık koşullarına göre ölçülen enerji tüketimidir.</w:t>
      </w:r>
    </w:p>
    <w:p w14:paraId="69F3223F" w14:textId="163F6ADE" w:rsidR="006432CC" w:rsidRPr="00801728" w:rsidRDefault="006432CC" w:rsidP="004D3BD2">
      <w:pPr>
        <w:spacing w:after="0"/>
        <w:ind w:firstLine="567"/>
        <w:rPr>
          <w:rFonts w:ascii="Cambria Math" w:hAnsi="Cambria Math" w:cs="Times New Roman"/>
          <w:color w:val="000000" w:themeColor="text1"/>
          <w:sz w:val="24"/>
          <w:szCs w:val="24"/>
        </w:rPr>
      </w:pPr>
    </w:p>
    <w:p w14:paraId="2F75C09A" w14:textId="77777777" w:rsidR="0063034E" w:rsidRPr="00801728" w:rsidRDefault="008B6EEA" w:rsidP="008B6EEA">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c)  SAE, </w:t>
      </w:r>
      <w:proofErr w:type="spellStart"/>
      <w:r w:rsidRPr="00801728">
        <w:rPr>
          <w:rFonts w:ascii="Times New Roman" w:hAnsi="Times New Roman" w:cs="Times New Roman"/>
          <w:color w:val="000000" w:themeColor="text1"/>
          <w:sz w:val="24"/>
          <w:szCs w:val="24"/>
        </w:rPr>
        <w:t>kWh</w:t>
      </w:r>
      <w:proofErr w:type="spellEnd"/>
      <w:r w:rsidRPr="00801728">
        <w:rPr>
          <w:rFonts w:ascii="Times New Roman" w:hAnsi="Times New Roman" w:cs="Times New Roman"/>
          <w:color w:val="000000" w:themeColor="text1"/>
          <w:sz w:val="24"/>
          <w:szCs w:val="24"/>
        </w:rPr>
        <w:t xml:space="preserve"> / a cinsinden iki ondalık basamağa yuvarlanarak ifade edilir. Doğrudan satış işlevli soğutma cihazlarının aynı sıcaklık sınıfına sahip tüm bölmeleri ve soğutmalı otomatlar için SAE aşağıdaki denklem üzerinden hesaplanır:</w:t>
      </w:r>
    </w:p>
    <w:p w14:paraId="536A9522" w14:textId="77777777" w:rsidR="00432ECE" w:rsidRPr="00801728" w:rsidRDefault="00432ECE" w:rsidP="00432ECE">
      <w:pPr>
        <w:spacing w:after="0"/>
        <w:ind w:firstLine="567"/>
        <w:rPr>
          <w:rFonts w:ascii="Times New Roman" w:hAnsi="Times New Roman" w:cs="Times New Roman"/>
          <w:color w:val="000000" w:themeColor="text1"/>
          <w:sz w:val="24"/>
          <w:szCs w:val="24"/>
        </w:rPr>
      </w:pPr>
    </w:p>
    <w:p w14:paraId="3AE8143D" w14:textId="77777777" w:rsidR="00432ECE" w:rsidRPr="00801728" w:rsidRDefault="008B6EEA" w:rsidP="008B6EEA">
      <w:pPr>
        <w:spacing w:after="0"/>
        <w:ind w:firstLine="567"/>
        <w:jc w:val="center"/>
        <w:rPr>
          <w:rFonts w:ascii="Cambria Math" w:hAnsi="Cambria Math" w:cs="Times New Roman"/>
          <w:color w:val="000000" w:themeColor="text1"/>
          <w:sz w:val="24"/>
          <w:szCs w:val="24"/>
        </w:rPr>
      </w:pPr>
      <w:r w:rsidRPr="00801728">
        <w:rPr>
          <w:rFonts w:ascii="Cambria Math" w:hAnsi="Cambria Math" w:cs="Times New Roman"/>
          <w:color w:val="000000" w:themeColor="text1"/>
          <w:sz w:val="24"/>
          <w:szCs w:val="24"/>
        </w:rPr>
        <w:t>SAE = 365 × P × (M + N × Y) × C</w:t>
      </w:r>
    </w:p>
    <w:p w14:paraId="745D4EA9" w14:textId="77777777" w:rsidR="008B6EEA" w:rsidRPr="00801728" w:rsidRDefault="008B6EEA" w:rsidP="008B6EEA">
      <w:pPr>
        <w:spacing w:after="0"/>
        <w:ind w:firstLine="567"/>
        <w:rPr>
          <w:rFonts w:ascii="Times New Roman" w:hAnsi="Times New Roman" w:cs="Times New Roman"/>
          <w:color w:val="000000" w:themeColor="text1"/>
          <w:sz w:val="24"/>
          <w:szCs w:val="24"/>
        </w:rPr>
      </w:pPr>
    </w:p>
    <w:p w14:paraId="3A9F95D1" w14:textId="77777777" w:rsidR="008B6EEA" w:rsidRPr="00801728" w:rsidRDefault="008B6EEA" w:rsidP="008B6EEA">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Soğutmalı otomatlar hariç, farklı sıcaklık sınıflarına sahip birden fazla bölmesi olan doğrudan satış işlevli soğutma cihazları için SAE aşağıdaki denklem üzerinden hesaplanır:</w:t>
      </w:r>
    </w:p>
    <w:p w14:paraId="17434679" w14:textId="77777777" w:rsidR="00432ECE" w:rsidRPr="00801728" w:rsidRDefault="008B6EEA" w:rsidP="008B6EEA">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 </w:t>
      </w:r>
    </w:p>
    <w:p w14:paraId="0AF357BE" w14:textId="77777777" w:rsidR="008B6EEA" w:rsidRPr="00801728" w:rsidRDefault="008B6EEA" w:rsidP="008B6EEA">
      <w:pPr>
        <w:spacing w:after="0"/>
        <w:ind w:firstLine="567"/>
        <w:rPr>
          <w:rFonts w:ascii="Times New Roman" w:hAnsi="Times New Roman" w:cs="Times New Roman"/>
          <w:color w:val="000000" w:themeColor="text1"/>
          <w:sz w:val="24"/>
          <w:szCs w:val="24"/>
        </w:rPr>
      </w:pPr>
      <m:oMathPara>
        <m:oMathParaPr>
          <m:jc m:val="center"/>
        </m:oMathParaPr>
        <m:oMath>
          <m:r>
            <w:rPr>
              <w:rFonts w:ascii="Cambria Math" w:hAnsi="Cambria Math" w:cs="Times New Roman"/>
              <w:color w:val="000000" w:themeColor="text1"/>
              <w:sz w:val="24"/>
              <w:szCs w:val="24"/>
            </w:rPr>
            <m:t>SAE=365×P×</m:t>
          </m:r>
          <m:nary>
            <m:naryPr>
              <m:chr m:val="∑"/>
              <m:limLoc m:val="undOvr"/>
              <m:grow m:val="1"/>
              <m:ctrlPr>
                <w:rPr>
                  <w:rFonts w:ascii="Cambria Math" w:hAnsi="Cambria Math" w:cs="Times New Roman"/>
                  <w:color w:val="000000" w:themeColor="text1"/>
                  <w:sz w:val="24"/>
                  <w:szCs w:val="24"/>
                </w:rPr>
              </m:ctrlPr>
            </m:naryPr>
            <m:sub>
              <m:r>
                <w:rPr>
                  <w:rFonts w:ascii="Cambria Math" w:hAnsi="Cambria Math" w:cs="Times New Roman"/>
                  <w:color w:val="000000" w:themeColor="text1"/>
                  <w:sz w:val="24"/>
                  <w:szCs w:val="24"/>
                </w:rPr>
                <m:t>c=1</m:t>
              </m:r>
            </m:sub>
            <m:sup>
              <m:r>
                <w:rPr>
                  <w:rFonts w:ascii="Cambria Math" w:hAnsi="Cambria Math" w:cs="Times New Roman"/>
                  <w:color w:val="000000" w:themeColor="text1"/>
                  <w:sz w:val="24"/>
                  <w:szCs w:val="24"/>
                </w:rPr>
                <m:t>n</m:t>
              </m:r>
            </m:sup>
            <m:e>
              <m:r>
                <w:rPr>
                  <w:rFonts w:ascii="Cambria Math" w:hAnsi="Cambria Math" w:cs="Times New Roman"/>
                  <w:color w:val="000000" w:themeColor="text1"/>
                  <w:sz w:val="24"/>
                  <w:szCs w:val="24"/>
                </w:rPr>
                <m:t>(M+N×</m:t>
              </m:r>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Y</m:t>
                  </m:r>
                </m:e>
                <m:sub>
                  <m:r>
                    <w:rPr>
                      <w:rFonts w:ascii="Cambria Math" w:hAnsi="Cambria Math" w:cs="Times New Roman"/>
                      <w:color w:val="000000" w:themeColor="text1"/>
                      <w:sz w:val="24"/>
                      <w:szCs w:val="24"/>
                    </w:rPr>
                    <m:t>c</m:t>
                  </m:r>
                </m:sub>
              </m:sSub>
              <m: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c</m:t>
                  </m:r>
                </m:sub>
              </m:sSub>
            </m:e>
          </m:nary>
        </m:oMath>
      </m:oMathPara>
    </w:p>
    <w:p w14:paraId="3479C7F3" w14:textId="77777777" w:rsidR="00CE2B89" w:rsidRPr="00801728" w:rsidRDefault="00CE2B89" w:rsidP="00EF30FF">
      <w:pPr>
        <w:spacing w:after="0"/>
        <w:ind w:firstLine="567"/>
        <w:rPr>
          <w:rFonts w:ascii="Times New Roman" w:hAnsi="Times New Roman" w:cs="Times New Roman"/>
          <w:color w:val="000000" w:themeColor="text1"/>
          <w:sz w:val="24"/>
          <w:szCs w:val="24"/>
        </w:rPr>
      </w:pPr>
    </w:p>
    <w:p w14:paraId="3EF88A65" w14:textId="77777777" w:rsidR="00EF30FF" w:rsidRPr="00801728" w:rsidRDefault="00EF30FF" w:rsidP="00EF30FF">
      <w:pPr>
        <w:spacing w:after="0"/>
        <w:ind w:firstLine="567"/>
        <w:rPr>
          <w:rFonts w:ascii="Times New Roman" w:hAnsi="Times New Roman" w:cs="Times New Roman"/>
          <w:color w:val="000000" w:themeColor="text1"/>
          <w:sz w:val="24"/>
          <w:szCs w:val="24"/>
        </w:rPr>
      </w:pPr>
      <w:bookmarkStart w:id="0" w:name="_Hlk37334670"/>
      <w:r w:rsidRPr="00801728">
        <w:rPr>
          <w:rFonts w:ascii="Times New Roman" w:hAnsi="Times New Roman" w:cs="Times New Roman"/>
          <w:color w:val="000000" w:themeColor="text1"/>
          <w:sz w:val="24"/>
          <w:szCs w:val="24"/>
        </w:rPr>
        <w:t>Bu denklemde yer alan;</w:t>
      </w:r>
    </w:p>
    <w:bookmarkEnd w:id="0"/>
    <w:p w14:paraId="5FE22BB7" w14:textId="77777777" w:rsidR="00CE2B89" w:rsidRPr="00801728" w:rsidRDefault="00CE2B89" w:rsidP="00EF30FF">
      <w:pPr>
        <w:spacing w:after="0"/>
        <w:ind w:firstLine="567"/>
        <w:rPr>
          <w:rFonts w:ascii="Times New Roman" w:hAnsi="Times New Roman" w:cs="Times New Roman"/>
          <w:color w:val="000000" w:themeColor="text1"/>
          <w:sz w:val="24"/>
          <w:szCs w:val="24"/>
        </w:rPr>
      </w:pPr>
    </w:p>
    <w:p w14:paraId="02B40252" w14:textId="77777777" w:rsidR="00432ECE" w:rsidRPr="00801728" w:rsidRDefault="00EA0292" w:rsidP="00432ECE">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(1) </w:t>
      </w:r>
      <w:r w:rsidR="00EF30FF" w:rsidRPr="00801728">
        <w:rPr>
          <w:rFonts w:ascii="Times New Roman" w:hAnsi="Times New Roman" w:cs="Times New Roman"/>
          <w:color w:val="000000" w:themeColor="text1"/>
          <w:sz w:val="24"/>
          <w:szCs w:val="24"/>
        </w:rPr>
        <w:t>c, 1 ila n arasında değişen bir bölme tipi için endeks numarasıdır, n ise toplam bölme tipi sayısıdır.</w:t>
      </w:r>
    </w:p>
    <w:p w14:paraId="4EC9BA69" w14:textId="77777777" w:rsidR="00CE2B89" w:rsidRPr="00801728" w:rsidRDefault="00CE2B89" w:rsidP="00432ECE">
      <w:pPr>
        <w:spacing w:after="0"/>
        <w:ind w:firstLine="567"/>
        <w:rPr>
          <w:rFonts w:ascii="Times New Roman" w:hAnsi="Times New Roman" w:cs="Times New Roman"/>
          <w:color w:val="000000" w:themeColor="text1"/>
          <w:sz w:val="24"/>
          <w:szCs w:val="24"/>
        </w:rPr>
      </w:pPr>
    </w:p>
    <w:p w14:paraId="2C0137F2" w14:textId="77777777" w:rsidR="00EF30FF" w:rsidRPr="00801728" w:rsidRDefault="00EA0292" w:rsidP="00432ECE">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(2) </w:t>
      </w:r>
      <w:r w:rsidR="00EF30FF" w:rsidRPr="00801728">
        <w:rPr>
          <w:rFonts w:ascii="Times New Roman" w:hAnsi="Times New Roman" w:cs="Times New Roman"/>
          <w:color w:val="000000" w:themeColor="text1"/>
          <w:sz w:val="24"/>
          <w:szCs w:val="24"/>
        </w:rPr>
        <w:t>M ve N değerleri aşağıda yer alan Tablo 3’te belirtilmektedir.</w:t>
      </w:r>
    </w:p>
    <w:p w14:paraId="45CC1BAD" w14:textId="77777777" w:rsidR="00432ECE" w:rsidRPr="00801728" w:rsidRDefault="00432ECE" w:rsidP="00432ECE">
      <w:pPr>
        <w:spacing w:after="0"/>
        <w:ind w:firstLine="567"/>
        <w:rPr>
          <w:rFonts w:ascii="Times New Roman" w:hAnsi="Times New Roman" w:cs="Times New Roman"/>
          <w:color w:val="000000" w:themeColor="text1"/>
          <w:sz w:val="24"/>
          <w:szCs w:val="24"/>
        </w:rPr>
      </w:pPr>
    </w:p>
    <w:p w14:paraId="424E90BE" w14:textId="77777777" w:rsidR="00EF30FF" w:rsidRPr="00801728" w:rsidRDefault="00EF30FF" w:rsidP="00EF30FF">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Tablo 3</w:t>
      </w:r>
    </w:p>
    <w:p w14:paraId="5B139B25" w14:textId="77777777" w:rsidR="00EF30FF" w:rsidRPr="00801728" w:rsidRDefault="00EF30FF" w:rsidP="00EF30FF">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M ve N değerleri</w:t>
      </w:r>
    </w:p>
    <w:tbl>
      <w:tblPr>
        <w:tblStyle w:val="TabloKlavuzu"/>
        <w:tblW w:w="0" w:type="auto"/>
        <w:tblLook w:val="04A0" w:firstRow="1" w:lastRow="0" w:firstColumn="1" w:lastColumn="0" w:noHBand="0" w:noVBand="1"/>
      </w:tblPr>
      <w:tblGrid>
        <w:gridCol w:w="6658"/>
        <w:gridCol w:w="1275"/>
        <w:gridCol w:w="1129"/>
      </w:tblGrid>
      <w:tr w:rsidR="00801728" w:rsidRPr="00801728" w14:paraId="394C891E" w14:textId="77777777" w:rsidTr="00CE2B89">
        <w:tc>
          <w:tcPr>
            <w:tcW w:w="6658" w:type="dxa"/>
            <w:vAlign w:val="center"/>
          </w:tcPr>
          <w:p w14:paraId="1A33B748" w14:textId="77777777" w:rsidR="00EF30FF" w:rsidRPr="00801728" w:rsidRDefault="00EF30FF" w:rsidP="00CE2B89">
            <w:pPr>
              <w:spacing w:line="360"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Kategori</w:t>
            </w:r>
          </w:p>
        </w:tc>
        <w:tc>
          <w:tcPr>
            <w:tcW w:w="1275" w:type="dxa"/>
            <w:vAlign w:val="center"/>
          </w:tcPr>
          <w:p w14:paraId="4D0AFAA8" w14:textId="77777777" w:rsidR="00EF30FF" w:rsidRPr="00801728" w:rsidRDefault="00EF30FF" w:rsidP="00CE2B89">
            <w:pPr>
              <w:spacing w:line="360"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M değeri</w:t>
            </w:r>
          </w:p>
        </w:tc>
        <w:tc>
          <w:tcPr>
            <w:tcW w:w="1129" w:type="dxa"/>
            <w:vAlign w:val="center"/>
          </w:tcPr>
          <w:p w14:paraId="393ECD08" w14:textId="77777777" w:rsidR="00EF30FF" w:rsidRPr="00801728" w:rsidRDefault="00EF30FF" w:rsidP="00CE2B89">
            <w:pPr>
              <w:spacing w:line="360"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N değeri</w:t>
            </w:r>
          </w:p>
        </w:tc>
      </w:tr>
      <w:tr w:rsidR="00801728" w:rsidRPr="00801728" w14:paraId="5B43343C" w14:textId="77777777" w:rsidTr="00CE2B89">
        <w:tc>
          <w:tcPr>
            <w:tcW w:w="6658" w:type="dxa"/>
            <w:vAlign w:val="center"/>
          </w:tcPr>
          <w:p w14:paraId="48351C3D" w14:textId="77777777" w:rsidR="00EF30FF" w:rsidRPr="00801728" w:rsidRDefault="00EF30FF" w:rsidP="00D04EC7">
            <w:pPr>
              <w:spacing w:line="360"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İçecek soğut</w:t>
            </w:r>
            <w:r w:rsidR="00D04EC7" w:rsidRPr="00801728">
              <w:rPr>
                <w:rFonts w:ascii="Times New Roman" w:hAnsi="Times New Roman" w:cs="Times New Roman"/>
                <w:color w:val="000000" w:themeColor="text1"/>
                <w:sz w:val="24"/>
                <w:szCs w:val="24"/>
              </w:rPr>
              <w:t>ucuları</w:t>
            </w:r>
          </w:p>
        </w:tc>
        <w:tc>
          <w:tcPr>
            <w:tcW w:w="1275" w:type="dxa"/>
            <w:vAlign w:val="center"/>
          </w:tcPr>
          <w:p w14:paraId="38892FEB"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2,1</w:t>
            </w:r>
          </w:p>
        </w:tc>
        <w:tc>
          <w:tcPr>
            <w:tcW w:w="1129" w:type="dxa"/>
            <w:vAlign w:val="center"/>
          </w:tcPr>
          <w:p w14:paraId="02002976"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0,006</w:t>
            </w:r>
          </w:p>
        </w:tc>
      </w:tr>
      <w:tr w:rsidR="00801728" w:rsidRPr="00801728" w14:paraId="2F306AE2" w14:textId="77777777" w:rsidTr="00CE2B89">
        <w:tc>
          <w:tcPr>
            <w:tcW w:w="6658" w:type="dxa"/>
            <w:vAlign w:val="center"/>
          </w:tcPr>
          <w:p w14:paraId="3C37CD9F" w14:textId="77777777" w:rsidR="00EF30FF" w:rsidRPr="00801728" w:rsidRDefault="00EF30FF" w:rsidP="00D04EC7">
            <w:pPr>
              <w:spacing w:line="360"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Dondurma </w:t>
            </w:r>
            <w:r w:rsidR="00D04EC7" w:rsidRPr="00801728">
              <w:rPr>
                <w:rFonts w:ascii="Times New Roman" w:hAnsi="Times New Roman" w:cs="Times New Roman"/>
                <w:color w:val="000000" w:themeColor="text1"/>
                <w:sz w:val="24"/>
                <w:szCs w:val="24"/>
              </w:rPr>
              <w:t>dolapları</w:t>
            </w:r>
          </w:p>
        </w:tc>
        <w:tc>
          <w:tcPr>
            <w:tcW w:w="1275" w:type="dxa"/>
            <w:vAlign w:val="center"/>
          </w:tcPr>
          <w:p w14:paraId="43D825DA"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2,0</w:t>
            </w:r>
          </w:p>
        </w:tc>
        <w:tc>
          <w:tcPr>
            <w:tcW w:w="1129" w:type="dxa"/>
            <w:vAlign w:val="center"/>
          </w:tcPr>
          <w:p w14:paraId="5630F4E9"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0,009</w:t>
            </w:r>
          </w:p>
        </w:tc>
      </w:tr>
      <w:tr w:rsidR="00801728" w:rsidRPr="00801728" w14:paraId="62814B9C" w14:textId="77777777" w:rsidTr="00CE2B89">
        <w:tc>
          <w:tcPr>
            <w:tcW w:w="6658" w:type="dxa"/>
            <w:vAlign w:val="center"/>
          </w:tcPr>
          <w:p w14:paraId="6F812A94" w14:textId="77777777" w:rsidR="00EF30FF" w:rsidRPr="00801728" w:rsidRDefault="00EA0292" w:rsidP="00CE2B89">
            <w:pPr>
              <w:spacing w:line="360"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Soğutmalı otomatlar</w:t>
            </w:r>
          </w:p>
        </w:tc>
        <w:tc>
          <w:tcPr>
            <w:tcW w:w="1275" w:type="dxa"/>
            <w:vAlign w:val="center"/>
          </w:tcPr>
          <w:p w14:paraId="494B5EBC"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4,1</w:t>
            </w:r>
          </w:p>
        </w:tc>
        <w:tc>
          <w:tcPr>
            <w:tcW w:w="1129" w:type="dxa"/>
            <w:vAlign w:val="center"/>
          </w:tcPr>
          <w:p w14:paraId="6B7E2C95"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0,004</w:t>
            </w:r>
          </w:p>
        </w:tc>
      </w:tr>
      <w:tr w:rsidR="00801728" w:rsidRPr="00801728" w14:paraId="1EC416D9" w14:textId="77777777" w:rsidTr="00CE2B89">
        <w:tc>
          <w:tcPr>
            <w:tcW w:w="6658" w:type="dxa"/>
            <w:vAlign w:val="center"/>
          </w:tcPr>
          <w:p w14:paraId="153E86B4" w14:textId="77777777" w:rsidR="00EF30FF" w:rsidRPr="00801728" w:rsidRDefault="00EA0292" w:rsidP="00CE2B89">
            <w:pPr>
              <w:spacing w:line="360"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Dondurma tezgâhları</w:t>
            </w:r>
          </w:p>
        </w:tc>
        <w:tc>
          <w:tcPr>
            <w:tcW w:w="1275" w:type="dxa"/>
            <w:vAlign w:val="center"/>
          </w:tcPr>
          <w:p w14:paraId="1AC25181"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25,0</w:t>
            </w:r>
          </w:p>
        </w:tc>
        <w:tc>
          <w:tcPr>
            <w:tcW w:w="1129" w:type="dxa"/>
            <w:vAlign w:val="center"/>
          </w:tcPr>
          <w:p w14:paraId="2BBD787D"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30,400</w:t>
            </w:r>
          </w:p>
        </w:tc>
      </w:tr>
      <w:tr w:rsidR="00801728" w:rsidRPr="00801728" w14:paraId="36D6749E" w14:textId="77777777" w:rsidTr="00CE2B89">
        <w:tc>
          <w:tcPr>
            <w:tcW w:w="6658" w:type="dxa"/>
            <w:vAlign w:val="center"/>
          </w:tcPr>
          <w:p w14:paraId="63AD4897" w14:textId="15490376" w:rsidR="00EF30FF" w:rsidRPr="00801728" w:rsidRDefault="00EA0292" w:rsidP="001F71FE">
            <w:pPr>
              <w:spacing w:line="360"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Dikey ve birleşik </w:t>
            </w:r>
            <w:r w:rsidR="001F71FE" w:rsidRPr="00801728">
              <w:rPr>
                <w:rFonts w:ascii="Times New Roman" w:hAnsi="Times New Roman" w:cs="Times New Roman"/>
                <w:color w:val="000000" w:themeColor="text1"/>
                <w:sz w:val="24"/>
                <w:szCs w:val="24"/>
              </w:rPr>
              <w:t>süpermarket muhafaza dolapları</w:t>
            </w:r>
          </w:p>
        </w:tc>
        <w:tc>
          <w:tcPr>
            <w:tcW w:w="1275" w:type="dxa"/>
            <w:vAlign w:val="center"/>
          </w:tcPr>
          <w:p w14:paraId="09C6A6D2"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9,1</w:t>
            </w:r>
          </w:p>
        </w:tc>
        <w:tc>
          <w:tcPr>
            <w:tcW w:w="1129" w:type="dxa"/>
            <w:vAlign w:val="center"/>
          </w:tcPr>
          <w:p w14:paraId="24FA713A"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9,100</w:t>
            </w:r>
          </w:p>
        </w:tc>
      </w:tr>
      <w:tr w:rsidR="00801728" w:rsidRPr="00801728" w14:paraId="5458D41F" w14:textId="77777777" w:rsidTr="00CE2B89">
        <w:tc>
          <w:tcPr>
            <w:tcW w:w="6658" w:type="dxa"/>
            <w:vAlign w:val="center"/>
          </w:tcPr>
          <w:p w14:paraId="5C44B43A" w14:textId="2D168209" w:rsidR="00EF30FF" w:rsidRPr="00801728" w:rsidRDefault="00EA0292" w:rsidP="00CE2B89">
            <w:pPr>
              <w:spacing w:line="360"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Yatay </w:t>
            </w:r>
            <w:r w:rsidR="001F71FE" w:rsidRPr="00801728">
              <w:rPr>
                <w:rFonts w:ascii="Times New Roman" w:hAnsi="Times New Roman" w:cs="Times New Roman"/>
                <w:color w:val="000000" w:themeColor="text1"/>
                <w:sz w:val="24"/>
                <w:szCs w:val="24"/>
              </w:rPr>
              <w:t>süpermarket muhafaza dolapları</w:t>
            </w:r>
          </w:p>
        </w:tc>
        <w:tc>
          <w:tcPr>
            <w:tcW w:w="1275" w:type="dxa"/>
            <w:vAlign w:val="center"/>
          </w:tcPr>
          <w:p w14:paraId="52C30550"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3,7</w:t>
            </w:r>
          </w:p>
        </w:tc>
        <w:tc>
          <w:tcPr>
            <w:tcW w:w="1129" w:type="dxa"/>
            <w:vAlign w:val="center"/>
          </w:tcPr>
          <w:p w14:paraId="1EAFABA6"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3,500</w:t>
            </w:r>
          </w:p>
        </w:tc>
      </w:tr>
      <w:tr w:rsidR="00801728" w:rsidRPr="00801728" w14:paraId="2F48DAED" w14:textId="77777777" w:rsidTr="00CE2B89">
        <w:tc>
          <w:tcPr>
            <w:tcW w:w="6658" w:type="dxa"/>
            <w:vAlign w:val="center"/>
          </w:tcPr>
          <w:p w14:paraId="6ECE9AC7" w14:textId="538767A3" w:rsidR="00EF30FF" w:rsidRPr="00801728" w:rsidRDefault="00EA0292" w:rsidP="001F71FE">
            <w:pPr>
              <w:spacing w:line="360"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Dikey ve birleşik </w:t>
            </w:r>
            <w:r w:rsidR="001F71FE" w:rsidRPr="00801728">
              <w:rPr>
                <w:rFonts w:ascii="Times New Roman" w:hAnsi="Times New Roman" w:cs="Times New Roman"/>
                <w:color w:val="000000" w:themeColor="text1"/>
                <w:sz w:val="24"/>
                <w:szCs w:val="24"/>
              </w:rPr>
              <w:t>süper</w:t>
            </w:r>
            <w:r w:rsidRPr="00801728">
              <w:rPr>
                <w:rFonts w:ascii="Times New Roman" w:hAnsi="Times New Roman" w:cs="Times New Roman"/>
                <w:color w:val="000000" w:themeColor="text1"/>
                <w:sz w:val="24"/>
                <w:szCs w:val="24"/>
              </w:rPr>
              <w:t xml:space="preserve">market dondurucu </w:t>
            </w:r>
            <w:r w:rsidR="001F71FE" w:rsidRPr="00801728">
              <w:rPr>
                <w:rFonts w:ascii="Times New Roman" w:hAnsi="Times New Roman" w:cs="Times New Roman"/>
                <w:color w:val="000000" w:themeColor="text1"/>
                <w:sz w:val="24"/>
                <w:szCs w:val="24"/>
              </w:rPr>
              <w:t>dolapları</w:t>
            </w:r>
          </w:p>
        </w:tc>
        <w:tc>
          <w:tcPr>
            <w:tcW w:w="1275" w:type="dxa"/>
            <w:vAlign w:val="center"/>
          </w:tcPr>
          <w:p w14:paraId="0714A541"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7,5</w:t>
            </w:r>
          </w:p>
        </w:tc>
        <w:tc>
          <w:tcPr>
            <w:tcW w:w="1129" w:type="dxa"/>
            <w:vAlign w:val="center"/>
          </w:tcPr>
          <w:p w14:paraId="3E1463E3"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19,300</w:t>
            </w:r>
          </w:p>
        </w:tc>
      </w:tr>
      <w:tr w:rsidR="00801728" w:rsidRPr="00801728" w14:paraId="1A7BEE0E" w14:textId="77777777" w:rsidTr="00CE2B89">
        <w:tc>
          <w:tcPr>
            <w:tcW w:w="6658" w:type="dxa"/>
            <w:vAlign w:val="center"/>
          </w:tcPr>
          <w:p w14:paraId="19037950" w14:textId="0C9FC64A" w:rsidR="00EF30FF" w:rsidRPr="00801728" w:rsidRDefault="00EA0292" w:rsidP="001F71FE">
            <w:pPr>
              <w:spacing w:line="360"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Yatay </w:t>
            </w:r>
            <w:r w:rsidR="001F71FE" w:rsidRPr="00801728">
              <w:rPr>
                <w:rFonts w:ascii="Times New Roman" w:hAnsi="Times New Roman" w:cs="Times New Roman"/>
                <w:color w:val="000000" w:themeColor="text1"/>
                <w:sz w:val="24"/>
                <w:szCs w:val="24"/>
              </w:rPr>
              <w:t>süpermarket dondurucu dolapları</w:t>
            </w:r>
          </w:p>
        </w:tc>
        <w:tc>
          <w:tcPr>
            <w:tcW w:w="1275" w:type="dxa"/>
            <w:vAlign w:val="center"/>
          </w:tcPr>
          <w:p w14:paraId="3551A2EB"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4,0</w:t>
            </w:r>
          </w:p>
        </w:tc>
        <w:tc>
          <w:tcPr>
            <w:tcW w:w="1129" w:type="dxa"/>
            <w:vAlign w:val="center"/>
          </w:tcPr>
          <w:p w14:paraId="17E3D555"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10,300</w:t>
            </w:r>
          </w:p>
        </w:tc>
      </w:tr>
      <w:tr w:rsidR="00801728" w:rsidRPr="00801728" w14:paraId="5C280D64" w14:textId="77777777" w:rsidTr="00CE2B89">
        <w:tc>
          <w:tcPr>
            <w:tcW w:w="6658" w:type="dxa"/>
            <w:vAlign w:val="center"/>
          </w:tcPr>
          <w:p w14:paraId="1F685033" w14:textId="71F863F2" w:rsidR="00EF30FF" w:rsidRPr="00801728" w:rsidRDefault="00EA0292" w:rsidP="001F71FE">
            <w:pPr>
              <w:spacing w:line="360"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lastRenderedPageBreak/>
              <w:t>Tekerlekli</w:t>
            </w:r>
            <w:r w:rsidR="00D85816" w:rsidRPr="00801728">
              <w:rPr>
                <w:rFonts w:ascii="Times New Roman" w:hAnsi="Times New Roman" w:cs="Times New Roman"/>
                <w:color w:val="000000" w:themeColor="text1"/>
                <w:sz w:val="24"/>
                <w:szCs w:val="24"/>
              </w:rPr>
              <w:t xml:space="preserve"> muhafaza</w:t>
            </w:r>
            <w:r w:rsidRPr="00801728">
              <w:rPr>
                <w:rFonts w:ascii="Times New Roman" w:hAnsi="Times New Roman" w:cs="Times New Roman"/>
                <w:color w:val="000000" w:themeColor="text1"/>
                <w:sz w:val="24"/>
                <w:szCs w:val="24"/>
              </w:rPr>
              <w:t xml:space="preserve"> </w:t>
            </w:r>
            <w:r w:rsidR="001F71FE" w:rsidRPr="00801728">
              <w:rPr>
                <w:rFonts w:ascii="Times New Roman" w:hAnsi="Times New Roman" w:cs="Times New Roman"/>
                <w:color w:val="000000" w:themeColor="text1"/>
                <w:sz w:val="24"/>
                <w:szCs w:val="24"/>
              </w:rPr>
              <w:t>dolaplar</w:t>
            </w:r>
            <w:r w:rsidR="00D85816" w:rsidRPr="00801728">
              <w:rPr>
                <w:rFonts w:ascii="Times New Roman" w:hAnsi="Times New Roman" w:cs="Times New Roman"/>
                <w:color w:val="000000" w:themeColor="text1"/>
                <w:sz w:val="24"/>
                <w:szCs w:val="24"/>
              </w:rPr>
              <w:t>ı</w:t>
            </w:r>
            <w:r w:rsidRPr="00801728">
              <w:rPr>
                <w:rFonts w:ascii="Times New Roman" w:hAnsi="Times New Roman" w:cs="Times New Roman"/>
                <w:color w:val="000000" w:themeColor="text1"/>
                <w:sz w:val="24"/>
                <w:szCs w:val="24"/>
              </w:rPr>
              <w:t xml:space="preserve"> (</w:t>
            </w:r>
            <w:r w:rsidR="00D420E6">
              <w:rPr>
                <w:rFonts w:ascii="Times New Roman" w:hAnsi="Times New Roman" w:cs="Times New Roman"/>
                <w:color w:val="000000" w:themeColor="text1"/>
                <w:sz w:val="24"/>
                <w:szCs w:val="24"/>
              </w:rPr>
              <w:t>Bu Tebliğin yayımı tarihinden itibaren</w:t>
            </w:r>
            <w:r w:rsidRPr="00801728">
              <w:rPr>
                <w:rFonts w:ascii="Times New Roman" w:hAnsi="Times New Roman" w:cs="Times New Roman"/>
                <w:color w:val="000000" w:themeColor="text1"/>
                <w:sz w:val="24"/>
                <w:szCs w:val="24"/>
              </w:rPr>
              <w:t>)</w:t>
            </w:r>
          </w:p>
        </w:tc>
        <w:tc>
          <w:tcPr>
            <w:tcW w:w="1275" w:type="dxa"/>
            <w:vAlign w:val="center"/>
          </w:tcPr>
          <w:p w14:paraId="7FD98872"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9,2</w:t>
            </w:r>
          </w:p>
        </w:tc>
        <w:tc>
          <w:tcPr>
            <w:tcW w:w="1129" w:type="dxa"/>
            <w:vAlign w:val="center"/>
          </w:tcPr>
          <w:p w14:paraId="57546809"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11,600</w:t>
            </w:r>
          </w:p>
        </w:tc>
      </w:tr>
      <w:tr w:rsidR="00801728" w:rsidRPr="00801728" w14:paraId="55CDDA97" w14:textId="77777777" w:rsidTr="00CE2B89">
        <w:tc>
          <w:tcPr>
            <w:tcW w:w="6658" w:type="dxa"/>
            <w:vAlign w:val="center"/>
          </w:tcPr>
          <w:p w14:paraId="0796934B" w14:textId="64FA7545" w:rsidR="00EF30FF" w:rsidRPr="00801728" w:rsidRDefault="00EA0292" w:rsidP="001F71FE">
            <w:pPr>
              <w:spacing w:line="360"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Tekerlekli</w:t>
            </w:r>
            <w:r w:rsidR="00D85816" w:rsidRPr="00801728">
              <w:rPr>
                <w:rFonts w:ascii="Times New Roman" w:hAnsi="Times New Roman" w:cs="Times New Roman"/>
                <w:color w:val="000000" w:themeColor="text1"/>
                <w:sz w:val="24"/>
                <w:szCs w:val="24"/>
              </w:rPr>
              <w:t xml:space="preserve"> muhafaza</w:t>
            </w:r>
            <w:r w:rsidRPr="00801728">
              <w:rPr>
                <w:rFonts w:ascii="Times New Roman" w:hAnsi="Times New Roman" w:cs="Times New Roman"/>
                <w:color w:val="000000" w:themeColor="text1"/>
                <w:sz w:val="24"/>
                <w:szCs w:val="24"/>
              </w:rPr>
              <w:t xml:space="preserve"> </w:t>
            </w:r>
            <w:r w:rsidR="001F71FE" w:rsidRPr="00801728">
              <w:rPr>
                <w:rFonts w:ascii="Times New Roman" w:hAnsi="Times New Roman" w:cs="Times New Roman"/>
                <w:color w:val="000000" w:themeColor="text1"/>
                <w:sz w:val="24"/>
                <w:szCs w:val="24"/>
              </w:rPr>
              <w:t>dolaplar</w:t>
            </w:r>
            <w:r w:rsidR="00D85816" w:rsidRPr="00801728">
              <w:rPr>
                <w:rFonts w:ascii="Times New Roman" w:hAnsi="Times New Roman" w:cs="Times New Roman"/>
                <w:color w:val="000000" w:themeColor="text1"/>
                <w:sz w:val="24"/>
                <w:szCs w:val="24"/>
              </w:rPr>
              <w:t>ı</w:t>
            </w:r>
            <w:r w:rsidRPr="00801728">
              <w:rPr>
                <w:rFonts w:ascii="Times New Roman" w:hAnsi="Times New Roman" w:cs="Times New Roman"/>
                <w:color w:val="000000" w:themeColor="text1"/>
                <w:sz w:val="24"/>
                <w:szCs w:val="24"/>
              </w:rPr>
              <w:t xml:space="preserve"> (1</w:t>
            </w:r>
            <w:r w:rsidR="006301C8">
              <w:rPr>
                <w:rFonts w:ascii="Times New Roman" w:hAnsi="Times New Roman" w:cs="Times New Roman"/>
                <w:color w:val="000000" w:themeColor="text1"/>
                <w:sz w:val="24"/>
                <w:szCs w:val="24"/>
              </w:rPr>
              <w:t>/9/</w:t>
            </w:r>
            <w:r w:rsidRPr="00801728">
              <w:rPr>
                <w:rFonts w:ascii="Times New Roman" w:hAnsi="Times New Roman" w:cs="Times New Roman"/>
                <w:color w:val="000000" w:themeColor="text1"/>
                <w:sz w:val="24"/>
                <w:szCs w:val="24"/>
              </w:rPr>
              <w:t>2023)</w:t>
            </w:r>
          </w:p>
        </w:tc>
        <w:tc>
          <w:tcPr>
            <w:tcW w:w="1275" w:type="dxa"/>
            <w:vAlign w:val="center"/>
          </w:tcPr>
          <w:p w14:paraId="369D4F2E"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9,1</w:t>
            </w:r>
          </w:p>
        </w:tc>
        <w:tc>
          <w:tcPr>
            <w:tcW w:w="1129" w:type="dxa"/>
            <w:vAlign w:val="center"/>
          </w:tcPr>
          <w:p w14:paraId="4BF3749F" w14:textId="77777777" w:rsidR="00EF30FF" w:rsidRPr="00801728" w:rsidRDefault="00EA0292" w:rsidP="00CE2B89">
            <w:pPr>
              <w:spacing w:line="360"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9,100</w:t>
            </w:r>
          </w:p>
        </w:tc>
      </w:tr>
    </w:tbl>
    <w:p w14:paraId="5547C319" w14:textId="77777777" w:rsidR="00EF30FF" w:rsidRPr="00801728" w:rsidRDefault="00CE2B89" w:rsidP="00CE2B89">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 Sıcaklık katsayısı C değerleri, aşağıda yer alan Tablo 4'te belirtilmektedir.</w:t>
      </w:r>
    </w:p>
    <w:p w14:paraId="3D1473AB" w14:textId="77777777" w:rsidR="00EF30FF" w:rsidRPr="00801728" w:rsidRDefault="00EF30FF" w:rsidP="00432ECE">
      <w:pPr>
        <w:spacing w:after="0"/>
        <w:ind w:firstLine="567"/>
        <w:rPr>
          <w:rFonts w:ascii="Times New Roman" w:hAnsi="Times New Roman" w:cs="Times New Roman"/>
          <w:color w:val="000000" w:themeColor="text1"/>
          <w:sz w:val="24"/>
          <w:szCs w:val="24"/>
        </w:rPr>
      </w:pPr>
    </w:p>
    <w:p w14:paraId="54A63BF0" w14:textId="77777777" w:rsidR="00EF30FF" w:rsidRPr="00801728" w:rsidRDefault="00CE2B89" w:rsidP="00CE2B89">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Tablo 4</w:t>
      </w:r>
    </w:p>
    <w:p w14:paraId="085657B5" w14:textId="77777777" w:rsidR="00CE2B89" w:rsidRPr="00801728" w:rsidRDefault="00CE2B89" w:rsidP="00CE2B89">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Sıcaklık koşulları ve karşılık gelen sıcaklık katsayısı değerleri, C</w:t>
      </w:r>
    </w:p>
    <w:p w14:paraId="736F7558" w14:textId="77777777" w:rsidR="00EF30FF" w:rsidRPr="00801728" w:rsidRDefault="00EF30FF" w:rsidP="00CE2B89">
      <w:pPr>
        <w:spacing w:after="0"/>
        <w:ind w:firstLine="567"/>
        <w:jc w:val="center"/>
        <w:rPr>
          <w:rFonts w:ascii="Times New Roman" w:hAnsi="Times New Roman" w:cs="Times New Roman"/>
          <w:color w:val="000000" w:themeColor="text1"/>
          <w:sz w:val="24"/>
          <w:szCs w:val="24"/>
        </w:rPr>
      </w:pPr>
    </w:p>
    <w:tbl>
      <w:tblPr>
        <w:tblStyle w:val="TabloKlavuzu"/>
        <w:tblW w:w="0" w:type="auto"/>
        <w:tblLook w:val="04A0" w:firstRow="1" w:lastRow="0" w:firstColumn="1" w:lastColumn="0" w:noHBand="0" w:noVBand="1"/>
      </w:tblPr>
      <w:tblGrid>
        <w:gridCol w:w="2263"/>
        <w:gridCol w:w="1276"/>
        <w:gridCol w:w="1418"/>
        <w:gridCol w:w="1559"/>
        <w:gridCol w:w="1559"/>
        <w:gridCol w:w="987"/>
      </w:tblGrid>
      <w:tr w:rsidR="00801728" w:rsidRPr="00801728" w14:paraId="0DD9F3E4" w14:textId="77777777" w:rsidTr="0037251C">
        <w:tc>
          <w:tcPr>
            <w:tcW w:w="9062" w:type="dxa"/>
            <w:gridSpan w:val="6"/>
          </w:tcPr>
          <w:p w14:paraId="15F5B2D3" w14:textId="77777777" w:rsidR="00CE2B89" w:rsidRPr="00801728" w:rsidRDefault="00CE2B89" w:rsidP="00CE2B89">
            <w:pP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(a) Market kabinleri</w:t>
            </w:r>
          </w:p>
        </w:tc>
      </w:tr>
      <w:tr w:rsidR="00801728" w:rsidRPr="00801728" w14:paraId="610774CF" w14:textId="77777777" w:rsidTr="00703ACD">
        <w:tc>
          <w:tcPr>
            <w:tcW w:w="2263" w:type="dxa"/>
            <w:vAlign w:val="center"/>
          </w:tcPr>
          <w:p w14:paraId="7D6E1DE2" w14:textId="77777777" w:rsidR="00CE2B89" w:rsidRPr="00801728" w:rsidRDefault="00CE2B89" w:rsidP="00703ACD">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Kategori</w:t>
            </w:r>
          </w:p>
        </w:tc>
        <w:tc>
          <w:tcPr>
            <w:tcW w:w="1276" w:type="dxa"/>
            <w:vAlign w:val="center"/>
          </w:tcPr>
          <w:p w14:paraId="047D5FD1" w14:textId="77777777" w:rsidR="00CE2B89" w:rsidRPr="00801728" w:rsidRDefault="00CE2B89" w:rsidP="00703ACD">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Sıcaklık sınıfı</w:t>
            </w:r>
          </w:p>
        </w:tc>
        <w:tc>
          <w:tcPr>
            <w:tcW w:w="1418" w:type="dxa"/>
            <w:vAlign w:val="center"/>
          </w:tcPr>
          <w:p w14:paraId="58D17A04" w14:textId="77777777" w:rsidR="00CE2B89" w:rsidRPr="00801728" w:rsidRDefault="00CE2B89" w:rsidP="00703ACD">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En sıcak M paketinin en yüksek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1559" w:type="dxa"/>
            <w:vAlign w:val="center"/>
          </w:tcPr>
          <w:p w14:paraId="7742C1EB" w14:textId="77777777" w:rsidR="00CE2B89" w:rsidRPr="00801728" w:rsidRDefault="00CE2B89" w:rsidP="00703ACD">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 xml:space="preserve">En soğuk M paketinin en </w:t>
            </w:r>
            <w:r w:rsidR="00703ACD" w:rsidRPr="00801728">
              <w:rPr>
                <w:rFonts w:ascii="Times New Roman" w:hAnsi="Times New Roman" w:cs="Times New Roman"/>
                <w:b/>
                <w:bCs/>
                <w:color w:val="000000" w:themeColor="text1"/>
                <w:sz w:val="24"/>
                <w:szCs w:val="24"/>
              </w:rPr>
              <w:t>düşük</w:t>
            </w:r>
            <w:r w:rsidRPr="00801728">
              <w:rPr>
                <w:rFonts w:ascii="Times New Roman" w:hAnsi="Times New Roman" w:cs="Times New Roman"/>
                <w:b/>
                <w:bCs/>
                <w:color w:val="000000" w:themeColor="text1"/>
                <w:sz w:val="24"/>
                <w:szCs w:val="24"/>
              </w:rPr>
              <w:t xml:space="preserve">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1559" w:type="dxa"/>
            <w:vAlign w:val="center"/>
          </w:tcPr>
          <w:p w14:paraId="571645BD" w14:textId="77777777" w:rsidR="00CE2B89" w:rsidRPr="00801728" w:rsidRDefault="00703ACD" w:rsidP="00703ACD">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Tüm M paketlerinin en yüksek asgari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987" w:type="dxa"/>
            <w:vAlign w:val="center"/>
          </w:tcPr>
          <w:p w14:paraId="0C7E36C2" w14:textId="77777777" w:rsidR="00CE2B89" w:rsidRPr="00801728" w:rsidRDefault="00703ACD" w:rsidP="00703ACD">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C değeri</w:t>
            </w:r>
          </w:p>
        </w:tc>
      </w:tr>
      <w:tr w:rsidR="00801728" w:rsidRPr="00801728" w14:paraId="2B6F36BB" w14:textId="77777777" w:rsidTr="00703ACD">
        <w:tc>
          <w:tcPr>
            <w:tcW w:w="2263" w:type="dxa"/>
            <w:vMerge w:val="restart"/>
          </w:tcPr>
          <w:p w14:paraId="76191C36" w14:textId="6886B1D6" w:rsidR="00703ACD" w:rsidRPr="00801728" w:rsidRDefault="001F71FE"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Dikey ve birleşik süpermarket muhafaza dolapları</w:t>
            </w:r>
          </w:p>
        </w:tc>
        <w:tc>
          <w:tcPr>
            <w:tcW w:w="1276" w:type="dxa"/>
          </w:tcPr>
          <w:p w14:paraId="3C5C3CDA"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M2</w:t>
            </w:r>
          </w:p>
        </w:tc>
        <w:tc>
          <w:tcPr>
            <w:tcW w:w="1418" w:type="dxa"/>
          </w:tcPr>
          <w:p w14:paraId="39974D24"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+7</w:t>
            </w:r>
          </w:p>
        </w:tc>
        <w:tc>
          <w:tcPr>
            <w:tcW w:w="1559" w:type="dxa"/>
          </w:tcPr>
          <w:p w14:paraId="7C771EAA"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w:t>
            </w:r>
          </w:p>
        </w:tc>
        <w:tc>
          <w:tcPr>
            <w:tcW w:w="1559" w:type="dxa"/>
          </w:tcPr>
          <w:p w14:paraId="00E04FA1"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Pr>
          <w:p w14:paraId="385B8E4F"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5150DD95" w14:textId="77777777" w:rsidTr="00703ACD">
        <w:tc>
          <w:tcPr>
            <w:tcW w:w="2263" w:type="dxa"/>
            <w:vMerge/>
          </w:tcPr>
          <w:p w14:paraId="6493748E"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p>
        </w:tc>
        <w:tc>
          <w:tcPr>
            <w:tcW w:w="1276" w:type="dxa"/>
          </w:tcPr>
          <w:p w14:paraId="07EB5683"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H1 ve H2</w:t>
            </w:r>
          </w:p>
        </w:tc>
        <w:tc>
          <w:tcPr>
            <w:tcW w:w="1418" w:type="dxa"/>
          </w:tcPr>
          <w:p w14:paraId="6A629AC8"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m:t>
              </m:r>
            </m:oMath>
            <w:r w:rsidRPr="00801728">
              <w:rPr>
                <w:rFonts w:ascii="Times New Roman" w:hAnsi="Times New Roman" w:cs="Times New Roman"/>
                <w:color w:val="000000" w:themeColor="text1"/>
                <w:sz w:val="24"/>
                <w:szCs w:val="24"/>
              </w:rPr>
              <w:t xml:space="preserve"> </w:t>
            </w:r>
            <w:r w:rsidR="00703ACD" w:rsidRPr="00801728">
              <w:rPr>
                <w:rFonts w:ascii="Times New Roman" w:hAnsi="Times New Roman" w:cs="Times New Roman"/>
                <w:color w:val="000000" w:themeColor="text1"/>
                <w:sz w:val="24"/>
                <w:szCs w:val="24"/>
              </w:rPr>
              <w:t>+10</w:t>
            </w:r>
          </w:p>
        </w:tc>
        <w:tc>
          <w:tcPr>
            <w:tcW w:w="1559" w:type="dxa"/>
          </w:tcPr>
          <w:p w14:paraId="63D8D786"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w:t>
            </w:r>
          </w:p>
        </w:tc>
        <w:tc>
          <w:tcPr>
            <w:tcW w:w="1559" w:type="dxa"/>
          </w:tcPr>
          <w:p w14:paraId="10D12CF7"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Pr>
          <w:p w14:paraId="43B6A7D1"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0,82</w:t>
            </w:r>
          </w:p>
        </w:tc>
      </w:tr>
      <w:tr w:rsidR="00801728" w:rsidRPr="00801728" w14:paraId="48FA7337" w14:textId="77777777" w:rsidTr="00703ACD">
        <w:tc>
          <w:tcPr>
            <w:tcW w:w="2263" w:type="dxa"/>
            <w:vMerge/>
          </w:tcPr>
          <w:p w14:paraId="2651831C"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p>
        </w:tc>
        <w:tc>
          <w:tcPr>
            <w:tcW w:w="1276" w:type="dxa"/>
          </w:tcPr>
          <w:p w14:paraId="201F84D1"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M1</w:t>
            </w:r>
          </w:p>
        </w:tc>
        <w:tc>
          <w:tcPr>
            <w:tcW w:w="1418" w:type="dxa"/>
          </w:tcPr>
          <w:p w14:paraId="74370FE1"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+5</w:t>
            </w:r>
          </w:p>
        </w:tc>
        <w:tc>
          <w:tcPr>
            <w:tcW w:w="1559" w:type="dxa"/>
          </w:tcPr>
          <w:p w14:paraId="7F690F4A"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w:t>
            </w:r>
          </w:p>
        </w:tc>
        <w:tc>
          <w:tcPr>
            <w:tcW w:w="1559" w:type="dxa"/>
          </w:tcPr>
          <w:p w14:paraId="7C7C8117"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Pr>
          <w:p w14:paraId="4F714F42"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1,15</w:t>
            </w:r>
          </w:p>
        </w:tc>
      </w:tr>
      <w:tr w:rsidR="00801728" w:rsidRPr="00801728" w14:paraId="62C18B16" w14:textId="77777777" w:rsidTr="00703ACD">
        <w:tc>
          <w:tcPr>
            <w:tcW w:w="2263" w:type="dxa"/>
            <w:vMerge w:val="restart"/>
          </w:tcPr>
          <w:p w14:paraId="4B22CF75" w14:textId="12615E59" w:rsidR="00703ACD" w:rsidRPr="00801728" w:rsidRDefault="001F71FE"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Yatay süpermarket muhafaza dolapları</w:t>
            </w:r>
          </w:p>
        </w:tc>
        <w:tc>
          <w:tcPr>
            <w:tcW w:w="1276" w:type="dxa"/>
          </w:tcPr>
          <w:p w14:paraId="117DAA7A"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M2</w:t>
            </w:r>
          </w:p>
        </w:tc>
        <w:tc>
          <w:tcPr>
            <w:tcW w:w="1418" w:type="dxa"/>
          </w:tcPr>
          <w:p w14:paraId="1D01BE2C"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+7</w:t>
            </w:r>
          </w:p>
        </w:tc>
        <w:tc>
          <w:tcPr>
            <w:tcW w:w="1559" w:type="dxa"/>
          </w:tcPr>
          <w:p w14:paraId="66E96C22"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w:t>
            </w:r>
          </w:p>
        </w:tc>
        <w:tc>
          <w:tcPr>
            <w:tcW w:w="1559" w:type="dxa"/>
          </w:tcPr>
          <w:p w14:paraId="23E63F80"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Pr>
          <w:p w14:paraId="531EE199"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496CCCA0" w14:textId="77777777" w:rsidTr="00703ACD">
        <w:tc>
          <w:tcPr>
            <w:tcW w:w="2263" w:type="dxa"/>
            <w:vMerge/>
          </w:tcPr>
          <w:p w14:paraId="3601C966"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p>
        </w:tc>
        <w:tc>
          <w:tcPr>
            <w:tcW w:w="1276" w:type="dxa"/>
          </w:tcPr>
          <w:p w14:paraId="7D9811F0"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H1 ve H2</w:t>
            </w:r>
          </w:p>
        </w:tc>
        <w:tc>
          <w:tcPr>
            <w:tcW w:w="1418" w:type="dxa"/>
          </w:tcPr>
          <w:p w14:paraId="4DF513C1"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+10</w:t>
            </w:r>
          </w:p>
        </w:tc>
        <w:tc>
          <w:tcPr>
            <w:tcW w:w="1559" w:type="dxa"/>
          </w:tcPr>
          <w:p w14:paraId="4E03BEC9"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w:t>
            </w:r>
          </w:p>
        </w:tc>
        <w:tc>
          <w:tcPr>
            <w:tcW w:w="1559" w:type="dxa"/>
          </w:tcPr>
          <w:p w14:paraId="00BAFF89"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Pr>
          <w:p w14:paraId="20E9EE6F"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0,92</w:t>
            </w:r>
          </w:p>
        </w:tc>
      </w:tr>
      <w:tr w:rsidR="00801728" w:rsidRPr="00801728" w14:paraId="5911EF8A" w14:textId="77777777" w:rsidTr="00703ACD">
        <w:tc>
          <w:tcPr>
            <w:tcW w:w="2263" w:type="dxa"/>
            <w:vMerge/>
          </w:tcPr>
          <w:p w14:paraId="6DF2F339"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p>
        </w:tc>
        <w:tc>
          <w:tcPr>
            <w:tcW w:w="1276" w:type="dxa"/>
          </w:tcPr>
          <w:p w14:paraId="1C69B2D1"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M1</w:t>
            </w:r>
          </w:p>
        </w:tc>
        <w:tc>
          <w:tcPr>
            <w:tcW w:w="1418" w:type="dxa"/>
          </w:tcPr>
          <w:p w14:paraId="1DFDBEFD"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+5</w:t>
            </w:r>
          </w:p>
        </w:tc>
        <w:tc>
          <w:tcPr>
            <w:tcW w:w="1559" w:type="dxa"/>
          </w:tcPr>
          <w:p w14:paraId="2A94B931"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w:t>
            </w:r>
          </w:p>
        </w:tc>
        <w:tc>
          <w:tcPr>
            <w:tcW w:w="1559" w:type="dxa"/>
          </w:tcPr>
          <w:p w14:paraId="26915901"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Pr>
          <w:p w14:paraId="31104ACA"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1,08</w:t>
            </w:r>
          </w:p>
        </w:tc>
      </w:tr>
      <w:tr w:rsidR="00801728" w:rsidRPr="00801728" w14:paraId="41D7743B" w14:textId="77777777" w:rsidTr="00703ACD">
        <w:tc>
          <w:tcPr>
            <w:tcW w:w="2263" w:type="dxa"/>
            <w:vMerge w:val="restart"/>
          </w:tcPr>
          <w:p w14:paraId="201F57E7" w14:textId="3C6D3C9F" w:rsidR="00703ACD" w:rsidRPr="00801728" w:rsidRDefault="001F71FE"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Dikey ve birleşik süpermarket dondurucu dolapları</w:t>
            </w:r>
          </w:p>
        </w:tc>
        <w:tc>
          <w:tcPr>
            <w:tcW w:w="1276" w:type="dxa"/>
          </w:tcPr>
          <w:p w14:paraId="6D7BF96E"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L1</w:t>
            </w:r>
          </w:p>
        </w:tc>
        <w:tc>
          <w:tcPr>
            <w:tcW w:w="1418" w:type="dxa"/>
          </w:tcPr>
          <w:p w14:paraId="481CD9DC"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-15</w:t>
            </w:r>
          </w:p>
        </w:tc>
        <w:tc>
          <w:tcPr>
            <w:tcW w:w="1559" w:type="dxa"/>
          </w:tcPr>
          <w:p w14:paraId="15DEB227"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559" w:type="dxa"/>
          </w:tcPr>
          <w:p w14:paraId="1B6544DB"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-18</w:t>
            </w:r>
          </w:p>
        </w:tc>
        <w:tc>
          <w:tcPr>
            <w:tcW w:w="987" w:type="dxa"/>
          </w:tcPr>
          <w:p w14:paraId="170F525D"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5BBA322E" w14:textId="77777777" w:rsidTr="00703ACD">
        <w:tc>
          <w:tcPr>
            <w:tcW w:w="2263" w:type="dxa"/>
            <w:vMerge/>
          </w:tcPr>
          <w:p w14:paraId="0192C8FD"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p>
        </w:tc>
        <w:tc>
          <w:tcPr>
            <w:tcW w:w="1276" w:type="dxa"/>
          </w:tcPr>
          <w:p w14:paraId="7735454F"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L2</w:t>
            </w:r>
          </w:p>
        </w:tc>
        <w:tc>
          <w:tcPr>
            <w:tcW w:w="1418" w:type="dxa"/>
          </w:tcPr>
          <w:p w14:paraId="51B0D8C4"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-12</w:t>
            </w:r>
          </w:p>
        </w:tc>
        <w:tc>
          <w:tcPr>
            <w:tcW w:w="1559" w:type="dxa"/>
          </w:tcPr>
          <w:p w14:paraId="0878C055"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559" w:type="dxa"/>
          </w:tcPr>
          <w:p w14:paraId="1B772A4A"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-18</w:t>
            </w:r>
          </w:p>
        </w:tc>
        <w:tc>
          <w:tcPr>
            <w:tcW w:w="987" w:type="dxa"/>
          </w:tcPr>
          <w:p w14:paraId="459E0F35"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0,90</w:t>
            </w:r>
          </w:p>
        </w:tc>
      </w:tr>
      <w:tr w:rsidR="00801728" w:rsidRPr="00801728" w14:paraId="1EA4469A" w14:textId="77777777" w:rsidTr="00703ACD">
        <w:tc>
          <w:tcPr>
            <w:tcW w:w="2263" w:type="dxa"/>
            <w:vMerge/>
          </w:tcPr>
          <w:p w14:paraId="1123E4F5"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p>
        </w:tc>
        <w:tc>
          <w:tcPr>
            <w:tcW w:w="1276" w:type="dxa"/>
          </w:tcPr>
          <w:p w14:paraId="2913411B" w14:textId="77777777" w:rsidR="00703ACD" w:rsidRPr="00801728" w:rsidRDefault="00703ACD" w:rsidP="00703ACD">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L3</w:t>
            </w:r>
          </w:p>
        </w:tc>
        <w:tc>
          <w:tcPr>
            <w:tcW w:w="1418" w:type="dxa"/>
          </w:tcPr>
          <w:p w14:paraId="62B561D4"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-12</w:t>
            </w:r>
          </w:p>
        </w:tc>
        <w:tc>
          <w:tcPr>
            <w:tcW w:w="1559" w:type="dxa"/>
          </w:tcPr>
          <w:p w14:paraId="6376E49F"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559" w:type="dxa"/>
          </w:tcPr>
          <w:p w14:paraId="632D8319" w14:textId="77777777" w:rsidR="00703ACD" w:rsidRPr="00801728" w:rsidRDefault="000E62B4" w:rsidP="00703ACD">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00703ACD" w:rsidRPr="00801728">
              <w:rPr>
                <w:rFonts w:ascii="Times New Roman" w:hAnsi="Times New Roman" w:cs="Times New Roman"/>
                <w:color w:val="000000" w:themeColor="text1"/>
                <w:sz w:val="24"/>
                <w:szCs w:val="24"/>
              </w:rPr>
              <w:t>-15</w:t>
            </w:r>
          </w:p>
        </w:tc>
        <w:tc>
          <w:tcPr>
            <w:tcW w:w="987" w:type="dxa"/>
          </w:tcPr>
          <w:p w14:paraId="640B4007" w14:textId="77777777" w:rsidR="00703ACD" w:rsidRPr="00801728" w:rsidRDefault="00703ACD" w:rsidP="00703A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0,90</w:t>
            </w:r>
          </w:p>
        </w:tc>
      </w:tr>
      <w:tr w:rsidR="00801728" w:rsidRPr="00801728" w14:paraId="6ADD5023" w14:textId="77777777" w:rsidTr="00703ACD">
        <w:tc>
          <w:tcPr>
            <w:tcW w:w="2263" w:type="dxa"/>
            <w:vMerge w:val="restart"/>
          </w:tcPr>
          <w:p w14:paraId="1F3557AA" w14:textId="45BB73C2" w:rsidR="000E62B4" w:rsidRPr="00801728" w:rsidRDefault="001F71FE" w:rsidP="000E62B4">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Yatay süpermarket dondurucu dolapları</w:t>
            </w:r>
          </w:p>
        </w:tc>
        <w:tc>
          <w:tcPr>
            <w:tcW w:w="1276" w:type="dxa"/>
          </w:tcPr>
          <w:p w14:paraId="5C70E6CE" w14:textId="77777777" w:rsidR="000E62B4" w:rsidRPr="00801728" w:rsidRDefault="000E62B4" w:rsidP="000E62B4">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L1</w:t>
            </w:r>
          </w:p>
        </w:tc>
        <w:tc>
          <w:tcPr>
            <w:tcW w:w="1418" w:type="dxa"/>
          </w:tcPr>
          <w:p w14:paraId="725342B3"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-15</w:t>
            </w:r>
          </w:p>
        </w:tc>
        <w:tc>
          <w:tcPr>
            <w:tcW w:w="1559" w:type="dxa"/>
          </w:tcPr>
          <w:p w14:paraId="7F32D35F"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559" w:type="dxa"/>
          </w:tcPr>
          <w:p w14:paraId="5BE3D793"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-18</w:t>
            </w:r>
          </w:p>
        </w:tc>
        <w:tc>
          <w:tcPr>
            <w:tcW w:w="987" w:type="dxa"/>
          </w:tcPr>
          <w:p w14:paraId="4ED20A2D"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5C61F0B8" w14:textId="77777777" w:rsidTr="00703ACD">
        <w:tc>
          <w:tcPr>
            <w:tcW w:w="2263" w:type="dxa"/>
            <w:vMerge/>
          </w:tcPr>
          <w:p w14:paraId="47584F37"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p>
        </w:tc>
        <w:tc>
          <w:tcPr>
            <w:tcW w:w="1276" w:type="dxa"/>
          </w:tcPr>
          <w:p w14:paraId="21E3DE9A" w14:textId="77777777" w:rsidR="000E62B4" w:rsidRPr="00801728" w:rsidRDefault="000E62B4" w:rsidP="000E62B4">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L2</w:t>
            </w:r>
          </w:p>
        </w:tc>
        <w:tc>
          <w:tcPr>
            <w:tcW w:w="1418" w:type="dxa"/>
          </w:tcPr>
          <w:p w14:paraId="3DDF89D2"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-12</w:t>
            </w:r>
          </w:p>
        </w:tc>
        <w:tc>
          <w:tcPr>
            <w:tcW w:w="1559" w:type="dxa"/>
          </w:tcPr>
          <w:p w14:paraId="43B708E4"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559" w:type="dxa"/>
          </w:tcPr>
          <w:p w14:paraId="5FDCF73B"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-18</w:t>
            </w:r>
          </w:p>
        </w:tc>
        <w:tc>
          <w:tcPr>
            <w:tcW w:w="987" w:type="dxa"/>
          </w:tcPr>
          <w:p w14:paraId="3B057B8F"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0,92</w:t>
            </w:r>
          </w:p>
        </w:tc>
      </w:tr>
      <w:tr w:rsidR="00801728" w:rsidRPr="00801728" w14:paraId="2B9E2791" w14:textId="77777777" w:rsidTr="00CC05C6">
        <w:tc>
          <w:tcPr>
            <w:tcW w:w="2263" w:type="dxa"/>
            <w:vMerge/>
            <w:tcBorders>
              <w:bottom w:val="single" w:sz="4" w:space="0" w:color="auto"/>
            </w:tcBorders>
          </w:tcPr>
          <w:p w14:paraId="345C9F88"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p>
        </w:tc>
        <w:tc>
          <w:tcPr>
            <w:tcW w:w="1276" w:type="dxa"/>
            <w:tcBorders>
              <w:bottom w:val="single" w:sz="4" w:space="0" w:color="auto"/>
            </w:tcBorders>
          </w:tcPr>
          <w:p w14:paraId="6060F254" w14:textId="77777777" w:rsidR="000E62B4" w:rsidRPr="00801728" w:rsidRDefault="000E62B4" w:rsidP="000E62B4">
            <w:pPr>
              <w:spacing w:line="276" w:lineRule="auto"/>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L3</w:t>
            </w:r>
          </w:p>
        </w:tc>
        <w:tc>
          <w:tcPr>
            <w:tcW w:w="1418" w:type="dxa"/>
            <w:tcBorders>
              <w:bottom w:val="single" w:sz="4" w:space="0" w:color="auto"/>
            </w:tcBorders>
          </w:tcPr>
          <w:p w14:paraId="023D7D20"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-12</w:t>
            </w:r>
          </w:p>
        </w:tc>
        <w:tc>
          <w:tcPr>
            <w:tcW w:w="1559" w:type="dxa"/>
            <w:tcBorders>
              <w:bottom w:val="single" w:sz="4" w:space="0" w:color="auto"/>
            </w:tcBorders>
          </w:tcPr>
          <w:p w14:paraId="0BF5EABA"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559" w:type="dxa"/>
            <w:tcBorders>
              <w:bottom w:val="single" w:sz="4" w:space="0" w:color="auto"/>
            </w:tcBorders>
          </w:tcPr>
          <w:p w14:paraId="743A9A97"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-15</w:t>
            </w:r>
          </w:p>
        </w:tc>
        <w:tc>
          <w:tcPr>
            <w:tcW w:w="987" w:type="dxa"/>
            <w:tcBorders>
              <w:bottom w:val="single" w:sz="4" w:space="0" w:color="auto"/>
            </w:tcBorders>
          </w:tcPr>
          <w:p w14:paraId="07498C75"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0,92</w:t>
            </w:r>
          </w:p>
        </w:tc>
      </w:tr>
      <w:tr w:rsidR="00801728" w:rsidRPr="00801728" w14:paraId="62E84ECA" w14:textId="77777777" w:rsidTr="00CC05C6">
        <w:tc>
          <w:tcPr>
            <w:tcW w:w="2263" w:type="dxa"/>
            <w:tcBorders>
              <w:left w:val="single" w:sz="4" w:space="0" w:color="auto"/>
            </w:tcBorders>
            <w:vAlign w:val="center"/>
          </w:tcPr>
          <w:p w14:paraId="71F7209B" w14:textId="291B3879" w:rsidR="00CC05C6" w:rsidRPr="00801728" w:rsidRDefault="00CC05C6" w:rsidP="00CC05C6">
            <w:pPr>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Dikey ve birleşik süpermarket muhafaza dolapları</w:t>
            </w:r>
          </w:p>
        </w:tc>
        <w:tc>
          <w:tcPr>
            <w:tcW w:w="1276" w:type="dxa"/>
            <w:vAlign w:val="center"/>
          </w:tcPr>
          <w:p w14:paraId="30AAD14C" w14:textId="145237D0" w:rsidR="00CC05C6" w:rsidRPr="00801728" w:rsidRDefault="00CC05C6" w:rsidP="00CC05C6">
            <w:pPr>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M0</w:t>
            </w:r>
          </w:p>
        </w:tc>
        <w:tc>
          <w:tcPr>
            <w:tcW w:w="1418" w:type="dxa"/>
            <w:vAlign w:val="center"/>
          </w:tcPr>
          <w:p w14:paraId="242C152C" w14:textId="3133EB16" w:rsidR="00CC05C6" w:rsidRPr="00801728" w:rsidRDefault="00CC05C6" w:rsidP="00CC05C6">
            <w:pPr>
              <w:jc w:val="center"/>
              <w:rPr>
                <w:rFonts w:ascii="Times New Roman" w:eastAsia="Times New Roman" w:hAnsi="Times New Roman" w:cs="Times New Roman"/>
                <w:color w:val="000000" w:themeColor="text1"/>
                <w:sz w:val="24"/>
                <w:szCs w:val="24"/>
              </w:rPr>
            </w:pPr>
            <w:r w:rsidRPr="00801728">
              <w:rPr>
                <w:rFonts w:ascii="Times New Roman" w:eastAsia="Times New Roman" w:hAnsi="Times New Roman" w:cs="Times New Roman"/>
                <w:color w:val="000000" w:themeColor="text1"/>
                <w:sz w:val="24"/>
                <w:szCs w:val="24"/>
              </w:rPr>
              <w:t>≤ +4</w:t>
            </w:r>
          </w:p>
        </w:tc>
        <w:tc>
          <w:tcPr>
            <w:tcW w:w="1559" w:type="dxa"/>
            <w:vAlign w:val="center"/>
          </w:tcPr>
          <w:p w14:paraId="4A34F42D" w14:textId="2FCE75E2" w:rsidR="00CC05C6" w:rsidRPr="00801728" w:rsidRDefault="00CC05C6" w:rsidP="00CC05C6">
            <w:pPr>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w:t>
            </w:r>
          </w:p>
        </w:tc>
        <w:tc>
          <w:tcPr>
            <w:tcW w:w="1559" w:type="dxa"/>
            <w:vAlign w:val="center"/>
          </w:tcPr>
          <w:p w14:paraId="6C884F37" w14:textId="1E8D3ADB" w:rsidR="00CC05C6" w:rsidRPr="00801728" w:rsidRDefault="00CC05C6" w:rsidP="00CC05C6">
            <w:pPr>
              <w:jc w:val="center"/>
              <w:rPr>
                <w:rFonts w:ascii="Times New Roman" w:eastAsia="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Borders>
              <w:right w:val="single" w:sz="4" w:space="0" w:color="auto"/>
            </w:tcBorders>
            <w:vAlign w:val="center"/>
          </w:tcPr>
          <w:p w14:paraId="4453EE43" w14:textId="2B1793ED" w:rsidR="00CC05C6" w:rsidRPr="00801728" w:rsidRDefault="00CC05C6" w:rsidP="00CC05C6">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1,30</w:t>
            </w:r>
          </w:p>
        </w:tc>
      </w:tr>
      <w:tr w:rsidR="00CC05C6" w:rsidRPr="00801728" w14:paraId="7513DE3C" w14:textId="77777777" w:rsidTr="00CC05C6">
        <w:tc>
          <w:tcPr>
            <w:tcW w:w="2263" w:type="dxa"/>
            <w:tcBorders>
              <w:left w:val="single" w:sz="4" w:space="0" w:color="auto"/>
            </w:tcBorders>
            <w:vAlign w:val="center"/>
          </w:tcPr>
          <w:p w14:paraId="0E8518DF" w14:textId="4292BB4F" w:rsidR="00CC05C6" w:rsidRPr="00801728" w:rsidRDefault="00CC05C6" w:rsidP="00CC05C6">
            <w:pPr>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Yatay süpermarket muhafaza dolapları</w:t>
            </w:r>
          </w:p>
        </w:tc>
        <w:tc>
          <w:tcPr>
            <w:tcW w:w="1276" w:type="dxa"/>
            <w:vAlign w:val="center"/>
          </w:tcPr>
          <w:p w14:paraId="2317DA16" w14:textId="12289D7B" w:rsidR="00CC05C6" w:rsidRPr="00801728" w:rsidRDefault="00CC05C6" w:rsidP="00CC05C6">
            <w:pPr>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M0</w:t>
            </w:r>
          </w:p>
        </w:tc>
        <w:tc>
          <w:tcPr>
            <w:tcW w:w="1418" w:type="dxa"/>
            <w:vAlign w:val="center"/>
          </w:tcPr>
          <w:p w14:paraId="651644DF" w14:textId="3B2E3653" w:rsidR="00CC05C6" w:rsidRPr="00801728" w:rsidRDefault="00CC05C6" w:rsidP="00CC05C6">
            <w:pPr>
              <w:jc w:val="center"/>
              <w:rPr>
                <w:rFonts w:ascii="Times New Roman" w:eastAsia="Times New Roman" w:hAnsi="Times New Roman" w:cs="Times New Roman"/>
                <w:color w:val="000000" w:themeColor="text1"/>
                <w:sz w:val="24"/>
                <w:szCs w:val="24"/>
              </w:rPr>
            </w:pPr>
            <w:r w:rsidRPr="00801728">
              <w:rPr>
                <w:rFonts w:ascii="Times New Roman" w:eastAsia="Times New Roman" w:hAnsi="Times New Roman" w:cs="Times New Roman"/>
                <w:color w:val="000000" w:themeColor="text1"/>
                <w:sz w:val="24"/>
                <w:szCs w:val="24"/>
              </w:rPr>
              <w:t>≤ +4</w:t>
            </w:r>
          </w:p>
        </w:tc>
        <w:tc>
          <w:tcPr>
            <w:tcW w:w="1559" w:type="dxa"/>
            <w:vAlign w:val="center"/>
          </w:tcPr>
          <w:p w14:paraId="225D18C6" w14:textId="76E6E24B" w:rsidR="00CC05C6" w:rsidRPr="00801728" w:rsidRDefault="00CC05C6" w:rsidP="00CC05C6">
            <w:pPr>
              <w:jc w:val="center"/>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m:t>
              </m:r>
            </m:oMath>
            <w:r w:rsidRPr="00801728">
              <w:rPr>
                <w:rFonts w:ascii="Times New Roman" w:hAnsi="Times New Roman" w:cs="Times New Roman"/>
                <w:color w:val="000000" w:themeColor="text1"/>
                <w:sz w:val="24"/>
                <w:szCs w:val="24"/>
              </w:rPr>
              <w:t>-1</w:t>
            </w:r>
          </w:p>
        </w:tc>
        <w:tc>
          <w:tcPr>
            <w:tcW w:w="1559" w:type="dxa"/>
            <w:vAlign w:val="center"/>
          </w:tcPr>
          <w:p w14:paraId="688C1DC6" w14:textId="128456C7" w:rsidR="00CC05C6" w:rsidRPr="00801728" w:rsidRDefault="00CC05C6" w:rsidP="00CC05C6">
            <w:pPr>
              <w:jc w:val="center"/>
              <w:rPr>
                <w:rFonts w:ascii="Times New Roman" w:eastAsia="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987" w:type="dxa"/>
            <w:tcBorders>
              <w:right w:val="single" w:sz="4" w:space="0" w:color="auto"/>
            </w:tcBorders>
            <w:vAlign w:val="center"/>
          </w:tcPr>
          <w:p w14:paraId="625F1775" w14:textId="7A01C9C2" w:rsidR="00CC05C6" w:rsidRPr="00801728" w:rsidRDefault="00CC05C6" w:rsidP="00CC05C6">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1,13</w:t>
            </w:r>
          </w:p>
        </w:tc>
      </w:tr>
    </w:tbl>
    <w:p w14:paraId="6D60AEF4" w14:textId="25717675" w:rsidR="00CE2B89" w:rsidRPr="00801728" w:rsidRDefault="00CE2B89" w:rsidP="00CE2B89">
      <w:pPr>
        <w:spacing w:after="0"/>
        <w:ind w:firstLine="567"/>
        <w:jc w:val="center"/>
        <w:rPr>
          <w:rFonts w:ascii="Times New Roman" w:hAnsi="Times New Roman" w:cs="Times New Roman"/>
          <w:color w:val="000000" w:themeColor="text1"/>
          <w:sz w:val="24"/>
          <w:szCs w:val="24"/>
        </w:rPr>
      </w:pPr>
    </w:p>
    <w:p w14:paraId="57AF2057" w14:textId="77777777" w:rsidR="00CC05C6" w:rsidRPr="00801728" w:rsidRDefault="00CC05C6" w:rsidP="00CE2B89">
      <w:pPr>
        <w:spacing w:after="0"/>
        <w:ind w:firstLine="567"/>
        <w:jc w:val="center"/>
        <w:rPr>
          <w:rFonts w:ascii="Times New Roman" w:hAnsi="Times New Roman" w:cs="Times New Roman"/>
          <w:color w:val="000000" w:themeColor="text1"/>
          <w:sz w:val="24"/>
          <w:szCs w:val="24"/>
        </w:rPr>
      </w:pPr>
    </w:p>
    <w:tbl>
      <w:tblPr>
        <w:tblStyle w:val="TabloKlavuzu"/>
        <w:tblW w:w="0" w:type="auto"/>
        <w:tblLook w:val="04A0" w:firstRow="1" w:lastRow="0" w:firstColumn="1" w:lastColumn="0" w:noHBand="0" w:noVBand="1"/>
      </w:tblPr>
      <w:tblGrid>
        <w:gridCol w:w="1812"/>
        <w:gridCol w:w="1812"/>
        <w:gridCol w:w="1812"/>
        <w:gridCol w:w="1813"/>
        <w:gridCol w:w="1813"/>
      </w:tblGrid>
      <w:tr w:rsidR="00801728" w:rsidRPr="00801728" w14:paraId="68E1F5C0" w14:textId="77777777" w:rsidTr="0037251C">
        <w:tc>
          <w:tcPr>
            <w:tcW w:w="9062" w:type="dxa"/>
            <w:gridSpan w:val="5"/>
          </w:tcPr>
          <w:p w14:paraId="3124B935" w14:textId="77777777" w:rsidR="000E62B4" w:rsidRPr="00801728" w:rsidRDefault="000E62B4" w:rsidP="00432ECE">
            <w:pPr>
              <w:rPr>
                <w:rFonts w:ascii="Times New Roman" w:hAnsi="Times New Roman" w:cs="Times New Roman"/>
                <w:color w:val="000000" w:themeColor="text1"/>
                <w:sz w:val="24"/>
                <w:szCs w:val="24"/>
              </w:rPr>
            </w:pPr>
            <w:r w:rsidRPr="00801728">
              <w:rPr>
                <w:rFonts w:ascii="Times New Roman" w:hAnsi="Times New Roman" w:cs="Times New Roman"/>
                <w:b/>
                <w:bCs/>
                <w:color w:val="000000" w:themeColor="text1"/>
                <w:sz w:val="24"/>
                <w:szCs w:val="24"/>
              </w:rPr>
              <w:t>(</w:t>
            </w:r>
            <w:r w:rsidR="00917CDE" w:rsidRPr="00801728">
              <w:rPr>
                <w:rFonts w:ascii="Times New Roman" w:hAnsi="Times New Roman" w:cs="Times New Roman"/>
                <w:b/>
                <w:bCs/>
                <w:color w:val="000000" w:themeColor="text1"/>
                <w:sz w:val="24"/>
                <w:szCs w:val="24"/>
              </w:rPr>
              <w:t>b</w:t>
            </w:r>
            <w:r w:rsidRPr="00801728">
              <w:rPr>
                <w:rFonts w:ascii="Times New Roman" w:hAnsi="Times New Roman" w:cs="Times New Roman"/>
                <w:b/>
                <w:bCs/>
                <w:color w:val="000000" w:themeColor="text1"/>
                <w:sz w:val="24"/>
                <w:szCs w:val="24"/>
              </w:rPr>
              <w:t>) Dondurma tezgâhları</w:t>
            </w:r>
          </w:p>
        </w:tc>
      </w:tr>
      <w:tr w:rsidR="00801728" w:rsidRPr="00801728" w14:paraId="5D40F546" w14:textId="77777777" w:rsidTr="0037251C">
        <w:tc>
          <w:tcPr>
            <w:tcW w:w="1812" w:type="dxa"/>
            <w:vAlign w:val="center"/>
          </w:tcPr>
          <w:p w14:paraId="3F9DBC3D" w14:textId="77777777" w:rsidR="000E62B4" w:rsidRPr="00801728" w:rsidRDefault="000E62B4" w:rsidP="000E62B4">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Sıcaklık sınıfı</w:t>
            </w:r>
          </w:p>
        </w:tc>
        <w:tc>
          <w:tcPr>
            <w:tcW w:w="1812" w:type="dxa"/>
            <w:vAlign w:val="center"/>
          </w:tcPr>
          <w:p w14:paraId="214B42CF" w14:textId="77777777" w:rsidR="000E62B4" w:rsidRPr="00801728" w:rsidRDefault="000E62B4" w:rsidP="000E62B4">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En sıcak M paketinin en yüksek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1812" w:type="dxa"/>
            <w:vAlign w:val="center"/>
          </w:tcPr>
          <w:p w14:paraId="5F4EC016" w14:textId="77777777" w:rsidR="000E62B4" w:rsidRPr="00801728" w:rsidRDefault="000E62B4" w:rsidP="000E62B4">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En soğuk M paketinin en düşük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1813" w:type="dxa"/>
            <w:vAlign w:val="center"/>
          </w:tcPr>
          <w:p w14:paraId="6B2BF15E" w14:textId="77777777" w:rsidR="000E62B4" w:rsidRPr="00801728" w:rsidRDefault="000E62B4" w:rsidP="000E62B4">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Tüm M paketlerinin en yüksek asgari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1813" w:type="dxa"/>
            <w:vAlign w:val="center"/>
          </w:tcPr>
          <w:p w14:paraId="0FD79A23" w14:textId="77777777" w:rsidR="000E62B4" w:rsidRPr="00801728" w:rsidRDefault="000E62B4" w:rsidP="000E62B4">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C değeri</w:t>
            </w:r>
          </w:p>
        </w:tc>
      </w:tr>
      <w:tr w:rsidR="00801728" w:rsidRPr="00801728" w14:paraId="38814466" w14:textId="77777777" w:rsidTr="000E62B4">
        <w:tc>
          <w:tcPr>
            <w:tcW w:w="1812" w:type="dxa"/>
          </w:tcPr>
          <w:p w14:paraId="200E5FFD" w14:textId="77777777" w:rsidR="000E62B4" w:rsidRPr="00801728" w:rsidRDefault="000E62B4" w:rsidP="000E62B4">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G1</w:t>
            </w:r>
          </w:p>
        </w:tc>
        <w:tc>
          <w:tcPr>
            <w:tcW w:w="1812" w:type="dxa"/>
          </w:tcPr>
          <w:p w14:paraId="6285336A"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w:t>
            </w:r>
          </w:p>
        </w:tc>
        <w:tc>
          <w:tcPr>
            <w:tcW w:w="1812" w:type="dxa"/>
          </w:tcPr>
          <w:p w14:paraId="2B1266CA"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-14</w:t>
            </w:r>
          </w:p>
        </w:tc>
        <w:tc>
          <w:tcPr>
            <w:tcW w:w="1813" w:type="dxa"/>
          </w:tcPr>
          <w:p w14:paraId="7BFE21D4"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813" w:type="dxa"/>
          </w:tcPr>
          <w:p w14:paraId="5F64C909"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7DDF5C4F" w14:textId="77777777" w:rsidTr="000E62B4">
        <w:tc>
          <w:tcPr>
            <w:tcW w:w="1812" w:type="dxa"/>
          </w:tcPr>
          <w:p w14:paraId="5229C6A2" w14:textId="77777777" w:rsidR="000E62B4" w:rsidRPr="00801728" w:rsidRDefault="000E62B4" w:rsidP="000E62B4">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G2</w:t>
            </w:r>
          </w:p>
        </w:tc>
        <w:tc>
          <w:tcPr>
            <w:tcW w:w="1812" w:type="dxa"/>
          </w:tcPr>
          <w:p w14:paraId="27B61CEE"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w:t>
            </w:r>
          </w:p>
        </w:tc>
        <w:tc>
          <w:tcPr>
            <w:tcW w:w="1812" w:type="dxa"/>
          </w:tcPr>
          <w:p w14:paraId="10809567"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-16</w:t>
            </w:r>
          </w:p>
        </w:tc>
        <w:tc>
          <w:tcPr>
            <w:tcW w:w="1813" w:type="dxa"/>
          </w:tcPr>
          <w:p w14:paraId="2FF05A13"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813" w:type="dxa"/>
          </w:tcPr>
          <w:p w14:paraId="32BC5395"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40081DB2" w14:textId="77777777" w:rsidTr="000E62B4">
        <w:tc>
          <w:tcPr>
            <w:tcW w:w="1812" w:type="dxa"/>
          </w:tcPr>
          <w:p w14:paraId="7CE53317" w14:textId="77777777" w:rsidR="000E62B4" w:rsidRPr="00801728" w:rsidRDefault="000E62B4" w:rsidP="000E62B4">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G3</w:t>
            </w:r>
          </w:p>
        </w:tc>
        <w:tc>
          <w:tcPr>
            <w:tcW w:w="1812" w:type="dxa"/>
          </w:tcPr>
          <w:p w14:paraId="7FE5E4E0"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w:t>
            </w:r>
          </w:p>
        </w:tc>
        <w:tc>
          <w:tcPr>
            <w:tcW w:w="1812" w:type="dxa"/>
          </w:tcPr>
          <w:p w14:paraId="318A5864"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-18</w:t>
            </w:r>
          </w:p>
        </w:tc>
        <w:tc>
          <w:tcPr>
            <w:tcW w:w="1813" w:type="dxa"/>
          </w:tcPr>
          <w:p w14:paraId="236DC747"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813" w:type="dxa"/>
          </w:tcPr>
          <w:p w14:paraId="4582A531"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7C9E2010" w14:textId="77777777" w:rsidTr="000E62B4">
        <w:tc>
          <w:tcPr>
            <w:tcW w:w="1812" w:type="dxa"/>
          </w:tcPr>
          <w:p w14:paraId="126807CA" w14:textId="77777777" w:rsidR="000E62B4" w:rsidRPr="00801728" w:rsidRDefault="000E62B4" w:rsidP="000E62B4">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L1</w:t>
            </w:r>
          </w:p>
        </w:tc>
        <w:tc>
          <w:tcPr>
            <w:tcW w:w="1812" w:type="dxa"/>
          </w:tcPr>
          <w:p w14:paraId="3BFF86DB"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-15</w:t>
            </w:r>
          </w:p>
        </w:tc>
        <w:tc>
          <w:tcPr>
            <w:tcW w:w="1812" w:type="dxa"/>
          </w:tcPr>
          <w:p w14:paraId="54E55B6B"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813" w:type="dxa"/>
          </w:tcPr>
          <w:p w14:paraId="7DF10C3B"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-18</w:t>
            </w:r>
          </w:p>
        </w:tc>
        <w:tc>
          <w:tcPr>
            <w:tcW w:w="1813" w:type="dxa"/>
          </w:tcPr>
          <w:p w14:paraId="236F3702"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3E81CB0E" w14:textId="77777777" w:rsidTr="000E62B4">
        <w:tc>
          <w:tcPr>
            <w:tcW w:w="1812" w:type="dxa"/>
          </w:tcPr>
          <w:p w14:paraId="59410BEF" w14:textId="77777777" w:rsidR="000E62B4" w:rsidRPr="00801728" w:rsidRDefault="000E62B4" w:rsidP="000E62B4">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L2</w:t>
            </w:r>
          </w:p>
        </w:tc>
        <w:tc>
          <w:tcPr>
            <w:tcW w:w="1812" w:type="dxa"/>
          </w:tcPr>
          <w:p w14:paraId="2F73AF0F"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-12</w:t>
            </w:r>
          </w:p>
        </w:tc>
        <w:tc>
          <w:tcPr>
            <w:tcW w:w="1812" w:type="dxa"/>
          </w:tcPr>
          <w:p w14:paraId="040FA71F"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813" w:type="dxa"/>
          </w:tcPr>
          <w:p w14:paraId="678B0D7A"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-18</w:t>
            </w:r>
          </w:p>
        </w:tc>
        <w:tc>
          <w:tcPr>
            <w:tcW w:w="1813" w:type="dxa"/>
          </w:tcPr>
          <w:p w14:paraId="5C90EA85"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69F3C04D" w14:textId="77777777" w:rsidTr="000E62B4">
        <w:tc>
          <w:tcPr>
            <w:tcW w:w="1812" w:type="dxa"/>
          </w:tcPr>
          <w:p w14:paraId="1457B0A7" w14:textId="77777777" w:rsidR="000E62B4" w:rsidRPr="00801728" w:rsidRDefault="000E62B4" w:rsidP="000E62B4">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lastRenderedPageBreak/>
              <w:t>L3</w:t>
            </w:r>
          </w:p>
        </w:tc>
        <w:tc>
          <w:tcPr>
            <w:tcW w:w="1812" w:type="dxa"/>
          </w:tcPr>
          <w:p w14:paraId="0320C4F9"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-12</w:t>
            </w:r>
          </w:p>
        </w:tc>
        <w:tc>
          <w:tcPr>
            <w:tcW w:w="1812" w:type="dxa"/>
          </w:tcPr>
          <w:p w14:paraId="1B3130D1" w14:textId="77777777" w:rsidR="000E62B4" w:rsidRPr="00801728" w:rsidRDefault="000E62B4" w:rsidP="000E62B4">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Uygulanmaz</w:t>
            </w:r>
          </w:p>
        </w:tc>
        <w:tc>
          <w:tcPr>
            <w:tcW w:w="1813" w:type="dxa"/>
          </w:tcPr>
          <w:p w14:paraId="492A89C9"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-15</w:t>
            </w:r>
          </w:p>
        </w:tc>
        <w:tc>
          <w:tcPr>
            <w:tcW w:w="1813" w:type="dxa"/>
          </w:tcPr>
          <w:p w14:paraId="7FF4B5EA"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0E62B4" w:rsidRPr="00801728" w14:paraId="7B8D95AA" w14:textId="77777777" w:rsidTr="0037251C">
        <w:tc>
          <w:tcPr>
            <w:tcW w:w="1812" w:type="dxa"/>
          </w:tcPr>
          <w:p w14:paraId="47253233" w14:textId="77777777" w:rsidR="000E62B4" w:rsidRPr="00801728" w:rsidRDefault="000E62B4" w:rsidP="00432ECE">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S </w:t>
            </w:r>
          </w:p>
        </w:tc>
        <w:tc>
          <w:tcPr>
            <w:tcW w:w="5437" w:type="dxa"/>
            <w:gridSpan w:val="3"/>
          </w:tcPr>
          <w:p w14:paraId="79039B67"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Özel sınıflama</w:t>
            </w:r>
          </w:p>
        </w:tc>
        <w:tc>
          <w:tcPr>
            <w:tcW w:w="1813" w:type="dxa"/>
          </w:tcPr>
          <w:p w14:paraId="1A6DA632" w14:textId="77777777" w:rsidR="000E62B4" w:rsidRPr="00801728" w:rsidRDefault="000E62B4" w:rsidP="000E62B4">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bl>
    <w:p w14:paraId="01B3A23B" w14:textId="77777777" w:rsidR="00EF30FF" w:rsidRPr="00801728" w:rsidRDefault="00EF30FF" w:rsidP="00432ECE">
      <w:pPr>
        <w:spacing w:after="0"/>
        <w:ind w:firstLine="567"/>
        <w:rPr>
          <w:rFonts w:ascii="Times New Roman" w:hAnsi="Times New Roman" w:cs="Times New Roman"/>
          <w:color w:val="000000" w:themeColor="text1"/>
          <w:sz w:val="24"/>
          <w:szCs w:val="24"/>
        </w:rPr>
      </w:pPr>
    </w:p>
    <w:p w14:paraId="6363747E" w14:textId="77777777" w:rsidR="00A506DF" w:rsidRPr="00801728" w:rsidRDefault="00A506DF" w:rsidP="00432ECE">
      <w:pPr>
        <w:spacing w:after="0"/>
        <w:ind w:firstLine="567"/>
        <w:rPr>
          <w:rFonts w:ascii="Times New Roman" w:hAnsi="Times New Roman" w:cs="Times New Roman"/>
          <w:color w:val="000000" w:themeColor="text1"/>
          <w:sz w:val="24"/>
          <w:szCs w:val="24"/>
        </w:rPr>
      </w:pPr>
    </w:p>
    <w:tbl>
      <w:tblPr>
        <w:tblStyle w:val="TabloKlavuzu"/>
        <w:tblW w:w="0" w:type="auto"/>
        <w:tblLook w:val="04A0" w:firstRow="1" w:lastRow="0" w:firstColumn="1" w:lastColumn="0" w:noHBand="0" w:noVBand="1"/>
      </w:tblPr>
      <w:tblGrid>
        <w:gridCol w:w="3020"/>
        <w:gridCol w:w="3021"/>
        <w:gridCol w:w="3021"/>
      </w:tblGrid>
      <w:tr w:rsidR="00801728" w:rsidRPr="00801728" w14:paraId="421A17CD" w14:textId="77777777" w:rsidTr="0037251C">
        <w:tc>
          <w:tcPr>
            <w:tcW w:w="9062" w:type="dxa"/>
            <w:gridSpan w:val="3"/>
          </w:tcPr>
          <w:p w14:paraId="2F509969" w14:textId="77777777" w:rsidR="00A506DF" w:rsidRPr="00801728" w:rsidRDefault="00917CDE" w:rsidP="00432ECE">
            <w:pP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 xml:space="preserve">(c) </w:t>
            </w:r>
            <w:r w:rsidR="00A506DF" w:rsidRPr="00801728">
              <w:rPr>
                <w:rFonts w:ascii="Times New Roman" w:hAnsi="Times New Roman" w:cs="Times New Roman"/>
                <w:b/>
                <w:bCs/>
                <w:color w:val="000000" w:themeColor="text1"/>
                <w:sz w:val="24"/>
                <w:szCs w:val="24"/>
              </w:rPr>
              <w:t>Soğutmalı otomatlar</w:t>
            </w:r>
          </w:p>
        </w:tc>
      </w:tr>
      <w:tr w:rsidR="00801728" w:rsidRPr="00801728" w14:paraId="7BA84BD6" w14:textId="77777777" w:rsidTr="00A506DF">
        <w:tc>
          <w:tcPr>
            <w:tcW w:w="3020" w:type="dxa"/>
          </w:tcPr>
          <w:p w14:paraId="7E0FF853" w14:textId="77777777" w:rsidR="00A506DF" w:rsidRPr="00801728" w:rsidRDefault="00A506DF" w:rsidP="00A506DF">
            <w:pPr>
              <w:spacing w:line="276" w:lineRule="auto"/>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Sıcaklık sınıfları</w:t>
            </w:r>
            <w:r w:rsidR="005C545E" w:rsidRPr="00801728">
              <w:rPr>
                <w:rFonts w:ascii="Times New Roman" w:hAnsi="Times New Roman" w:cs="Times New Roman"/>
                <w:b/>
                <w:bCs/>
                <w:color w:val="000000" w:themeColor="text1"/>
                <w:sz w:val="24"/>
                <w:szCs w:val="24"/>
              </w:rPr>
              <w:t xml:space="preserve"> (**)</w:t>
            </w:r>
          </w:p>
        </w:tc>
        <w:tc>
          <w:tcPr>
            <w:tcW w:w="3021" w:type="dxa"/>
          </w:tcPr>
          <w:p w14:paraId="45B674B9" w14:textId="77777777" w:rsidR="00A506DF" w:rsidRPr="00801728" w:rsidRDefault="00A506DF" w:rsidP="00A506DF">
            <w:pPr>
              <w:spacing w:line="276" w:lineRule="auto"/>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Azami ölçülen ürün sıcaklığı (</w:t>
            </w:r>
            <w:proofErr w:type="spellStart"/>
            <w:r w:rsidRPr="00801728">
              <w:rPr>
                <w:rFonts w:ascii="Times New Roman" w:hAnsi="Times New Roman" w:cs="Times New Roman"/>
                <w:b/>
                <w:bCs/>
                <w:i/>
                <w:iCs/>
                <w:color w:val="000000" w:themeColor="text1"/>
                <w:sz w:val="24"/>
                <w:szCs w:val="24"/>
              </w:rPr>
              <w:t>T</w:t>
            </w:r>
            <w:r w:rsidRPr="00801728">
              <w:rPr>
                <w:rFonts w:ascii="Times New Roman" w:hAnsi="Times New Roman" w:cs="Times New Roman"/>
                <w:b/>
                <w:bCs/>
                <w:i/>
                <w:iCs/>
                <w:color w:val="000000" w:themeColor="text1"/>
                <w:sz w:val="24"/>
                <w:szCs w:val="24"/>
                <w:vertAlign w:val="subscript"/>
              </w:rPr>
              <w:t>v</w:t>
            </w:r>
            <w:proofErr w:type="spellEnd"/>
            <w:r w:rsidRPr="00801728">
              <w:rPr>
                <w:rFonts w:ascii="Times New Roman" w:hAnsi="Times New Roman" w:cs="Times New Roman"/>
                <w:b/>
                <w:bCs/>
                <w:color w:val="000000" w:themeColor="text1"/>
                <w:sz w:val="24"/>
                <w:szCs w:val="24"/>
              </w:rPr>
              <w:t>)(</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3021" w:type="dxa"/>
          </w:tcPr>
          <w:p w14:paraId="03A8BEB1" w14:textId="77777777" w:rsidR="00A506DF" w:rsidRPr="00801728" w:rsidRDefault="00A506DF" w:rsidP="00A506DF">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C değeri</w:t>
            </w:r>
          </w:p>
        </w:tc>
      </w:tr>
      <w:tr w:rsidR="00801728" w:rsidRPr="00801728" w14:paraId="6427648A" w14:textId="77777777" w:rsidTr="00A506DF">
        <w:tc>
          <w:tcPr>
            <w:tcW w:w="3020" w:type="dxa"/>
          </w:tcPr>
          <w:p w14:paraId="02725226" w14:textId="77777777" w:rsidR="00A506DF" w:rsidRPr="00801728" w:rsidRDefault="00A506DF" w:rsidP="00432ECE">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Kategori 1</w:t>
            </w:r>
          </w:p>
        </w:tc>
        <w:tc>
          <w:tcPr>
            <w:tcW w:w="3021" w:type="dxa"/>
          </w:tcPr>
          <w:p w14:paraId="76C62397" w14:textId="77777777" w:rsidR="00A506DF" w:rsidRPr="00801728" w:rsidRDefault="00A506DF" w:rsidP="00A506D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7</w:t>
            </w:r>
          </w:p>
        </w:tc>
        <w:tc>
          <w:tcPr>
            <w:tcW w:w="3021" w:type="dxa"/>
            <w:vMerge w:val="restart"/>
            <w:vAlign w:val="center"/>
          </w:tcPr>
          <w:p w14:paraId="2A504302" w14:textId="77777777" w:rsidR="00A506DF" w:rsidRPr="00801728" w:rsidRDefault="00A506DF" w:rsidP="00A506D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1 + (12 - </w:t>
            </w:r>
            <w:proofErr w:type="spellStart"/>
            <w:r w:rsidRPr="00801728">
              <w:rPr>
                <w:rFonts w:ascii="Times New Roman" w:hAnsi="Times New Roman" w:cs="Times New Roman"/>
                <w:color w:val="000000" w:themeColor="text1"/>
                <w:sz w:val="24"/>
                <w:szCs w:val="24"/>
              </w:rPr>
              <w:t>T</w:t>
            </w:r>
            <w:r w:rsidRPr="00801728">
              <w:rPr>
                <w:rFonts w:ascii="Times New Roman" w:hAnsi="Times New Roman" w:cs="Times New Roman"/>
                <w:color w:val="000000" w:themeColor="text1"/>
                <w:sz w:val="24"/>
                <w:szCs w:val="24"/>
                <w:vertAlign w:val="subscript"/>
              </w:rPr>
              <w:t>v</w:t>
            </w:r>
            <w:proofErr w:type="spellEnd"/>
            <w:r w:rsidRPr="00801728">
              <w:rPr>
                <w:rFonts w:ascii="Times New Roman" w:hAnsi="Times New Roman" w:cs="Times New Roman"/>
                <w:color w:val="000000" w:themeColor="text1"/>
                <w:sz w:val="24"/>
                <w:szCs w:val="24"/>
                <w:vertAlign w:val="subscript"/>
              </w:rPr>
              <w:t xml:space="preserve"> </w:t>
            </w:r>
            <w:r w:rsidRPr="00801728">
              <w:rPr>
                <w:rFonts w:ascii="Times New Roman" w:hAnsi="Times New Roman" w:cs="Times New Roman"/>
                <w:color w:val="000000" w:themeColor="text1"/>
                <w:sz w:val="24"/>
                <w:szCs w:val="24"/>
              </w:rPr>
              <w:t>) / 25</w:t>
            </w:r>
          </w:p>
        </w:tc>
      </w:tr>
      <w:tr w:rsidR="00801728" w:rsidRPr="00801728" w14:paraId="34DE2BD5" w14:textId="77777777" w:rsidTr="00A506DF">
        <w:tc>
          <w:tcPr>
            <w:tcW w:w="3020" w:type="dxa"/>
          </w:tcPr>
          <w:p w14:paraId="5648E08B" w14:textId="77777777" w:rsidR="00A506DF" w:rsidRPr="00801728" w:rsidRDefault="00A506DF" w:rsidP="00432ECE">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Kategori 2</w:t>
            </w:r>
          </w:p>
        </w:tc>
        <w:tc>
          <w:tcPr>
            <w:tcW w:w="3021" w:type="dxa"/>
          </w:tcPr>
          <w:p w14:paraId="44DB093D" w14:textId="77777777" w:rsidR="00A506DF" w:rsidRPr="00801728" w:rsidRDefault="00A506DF" w:rsidP="00A506D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12</w:t>
            </w:r>
          </w:p>
        </w:tc>
        <w:tc>
          <w:tcPr>
            <w:tcW w:w="3021" w:type="dxa"/>
            <w:vMerge/>
          </w:tcPr>
          <w:p w14:paraId="21FE53B6" w14:textId="77777777" w:rsidR="00A506DF" w:rsidRPr="00801728" w:rsidRDefault="00A506DF" w:rsidP="00432ECE">
            <w:pPr>
              <w:rPr>
                <w:rFonts w:ascii="Times New Roman" w:hAnsi="Times New Roman" w:cs="Times New Roman"/>
                <w:color w:val="000000" w:themeColor="text1"/>
                <w:sz w:val="24"/>
                <w:szCs w:val="24"/>
              </w:rPr>
            </w:pPr>
          </w:p>
        </w:tc>
      </w:tr>
      <w:tr w:rsidR="00801728" w:rsidRPr="00801728" w14:paraId="2A084425" w14:textId="77777777" w:rsidTr="00A506DF">
        <w:tc>
          <w:tcPr>
            <w:tcW w:w="3020" w:type="dxa"/>
          </w:tcPr>
          <w:p w14:paraId="4A44657E" w14:textId="77777777" w:rsidR="00A506DF" w:rsidRPr="00801728" w:rsidRDefault="00A506DF" w:rsidP="00432ECE">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Kategori 3</w:t>
            </w:r>
          </w:p>
        </w:tc>
        <w:tc>
          <w:tcPr>
            <w:tcW w:w="3021" w:type="dxa"/>
          </w:tcPr>
          <w:p w14:paraId="3CF667D1" w14:textId="77777777" w:rsidR="00A506DF" w:rsidRPr="00801728" w:rsidRDefault="00A506DF" w:rsidP="00A506D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w:t>
            </w:r>
          </w:p>
        </w:tc>
        <w:tc>
          <w:tcPr>
            <w:tcW w:w="3021" w:type="dxa"/>
            <w:vMerge/>
          </w:tcPr>
          <w:p w14:paraId="53F99CFC" w14:textId="77777777" w:rsidR="00A506DF" w:rsidRPr="00801728" w:rsidRDefault="00A506DF" w:rsidP="00432ECE">
            <w:pPr>
              <w:rPr>
                <w:rFonts w:ascii="Times New Roman" w:hAnsi="Times New Roman" w:cs="Times New Roman"/>
                <w:color w:val="000000" w:themeColor="text1"/>
                <w:sz w:val="24"/>
                <w:szCs w:val="24"/>
              </w:rPr>
            </w:pPr>
          </w:p>
        </w:tc>
      </w:tr>
      <w:tr w:rsidR="00801728" w:rsidRPr="00801728" w14:paraId="1C8429D8" w14:textId="77777777" w:rsidTr="00A506DF">
        <w:tc>
          <w:tcPr>
            <w:tcW w:w="3020" w:type="dxa"/>
          </w:tcPr>
          <w:p w14:paraId="1A2AF5B1" w14:textId="77777777" w:rsidR="00A506DF" w:rsidRPr="00801728" w:rsidRDefault="00A506DF" w:rsidP="00432ECE">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Kategori 4</w:t>
            </w:r>
          </w:p>
        </w:tc>
        <w:tc>
          <w:tcPr>
            <w:tcW w:w="3021" w:type="dxa"/>
          </w:tcPr>
          <w:p w14:paraId="7D204E41" w14:textId="77777777" w:rsidR="00A506DF" w:rsidRPr="00801728" w:rsidRDefault="00A506DF" w:rsidP="00A506D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(T</w:t>
            </w:r>
            <w:r w:rsidRPr="00801728">
              <w:rPr>
                <w:rFonts w:ascii="Times New Roman" w:hAnsi="Times New Roman" w:cs="Times New Roman"/>
                <w:color w:val="000000" w:themeColor="text1"/>
                <w:sz w:val="24"/>
                <w:szCs w:val="24"/>
                <w:vertAlign w:val="subscript"/>
              </w:rPr>
              <w:t xml:space="preserve">v1  </w:t>
            </w:r>
            <w:r w:rsidRPr="00801728">
              <w:rPr>
                <w:rFonts w:ascii="Times New Roman" w:hAnsi="Times New Roman" w:cs="Times New Roman"/>
                <w:color w:val="000000" w:themeColor="text1"/>
                <w:sz w:val="24"/>
                <w:szCs w:val="24"/>
              </w:rPr>
              <w:t>+ T</w:t>
            </w:r>
            <w:r w:rsidRPr="00801728">
              <w:rPr>
                <w:rFonts w:ascii="Times New Roman" w:hAnsi="Times New Roman" w:cs="Times New Roman"/>
                <w:color w:val="000000" w:themeColor="text1"/>
                <w:sz w:val="24"/>
                <w:szCs w:val="24"/>
                <w:vertAlign w:val="subscript"/>
              </w:rPr>
              <w:t xml:space="preserve">v2  </w:t>
            </w:r>
            <w:r w:rsidRPr="00801728">
              <w:rPr>
                <w:rFonts w:ascii="Times New Roman" w:hAnsi="Times New Roman" w:cs="Times New Roman"/>
                <w:color w:val="000000" w:themeColor="text1"/>
                <w:sz w:val="24"/>
                <w:szCs w:val="24"/>
              </w:rPr>
              <w:t>)/2 (*)</w:t>
            </w:r>
          </w:p>
        </w:tc>
        <w:tc>
          <w:tcPr>
            <w:tcW w:w="3021" w:type="dxa"/>
            <w:vMerge/>
          </w:tcPr>
          <w:p w14:paraId="5B671457" w14:textId="77777777" w:rsidR="00A506DF" w:rsidRPr="00801728" w:rsidRDefault="00A506DF" w:rsidP="00432ECE">
            <w:pPr>
              <w:rPr>
                <w:rFonts w:ascii="Times New Roman" w:hAnsi="Times New Roman" w:cs="Times New Roman"/>
                <w:color w:val="000000" w:themeColor="text1"/>
                <w:sz w:val="24"/>
                <w:szCs w:val="24"/>
              </w:rPr>
            </w:pPr>
          </w:p>
        </w:tc>
      </w:tr>
      <w:tr w:rsidR="00A506DF" w:rsidRPr="00801728" w14:paraId="3F724C94" w14:textId="77777777" w:rsidTr="00A506DF">
        <w:tc>
          <w:tcPr>
            <w:tcW w:w="3020" w:type="dxa"/>
          </w:tcPr>
          <w:p w14:paraId="15460DF3" w14:textId="77777777" w:rsidR="00A506DF" w:rsidRPr="00801728" w:rsidRDefault="00A506DF" w:rsidP="00432ECE">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Kategori 6</w:t>
            </w:r>
          </w:p>
        </w:tc>
        <w:tc>
          <w:tcPr>
            <w:tcW w:w="3021" w:type="dxa"/>
          </w:tcPr>
          <w:p w14:paraId="3B91EBE2" w14:textId="77777777" w:rsidR="00A506DF" w:rsidRPr="00801728" w:rsidRDefault="00A506DF" w:rsidP="00A506DF">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(T</w:t>
            </w:r>
            <w:r w:rsidRPr="00801728">
              <w:rPr>
                <w:rFonts w:ascii="Times New Roman" w:hAnsi="Times New Roman" w:cs="Times New Roman"/>
                <w:color w:val="000000" w:themeColor="text1"/>
                <w:sz w:val="24"/>
                <w:szCs w:val="24"/>
                <w:vertAlign w:val="subscript"/>
              </w:rPr>
              <w:t xml:space="preserve">v1  </w:t>
            </w:r>
            <w:r w:rsidRPr="00801728">
              <w:rPr>
                <w:rFonts w:ascii="Times New Roman" w:hAnsi="Times New Roman" w:cs="Times New Roman"/>
                <w:color w:val="000000" w:themeColor="text1"/>
                <w:sz w:val="24"/>
                <w:szCs w:val="24"/>
              </w:rPr>
              <w:t>+ T</w:t>
            </w:r>
            <w:r w:rsidRPr="00801728">
              <w:rPr>
                <w:rFonts w:ascii="Times New Roman" w:hAnsi="Times New Roman" w:cs="Times New Roman"/>
                <w:color w:val="000000" w:themeColor="text1"/>
                <w:sz w:val="24"/>
                <w:szCs w:val="24"/>
                <w:vertAlign w:val="subscript"/>
              </w:rPr>
              <w:t xml:space="preserve">v2  </w:t>
            </w:r>
            <w:r w:rsidRPr="00801728">
              <w:rPr>
                <w:rFonts w:ascii="Times New Roman" w:hAnsi="Times New Roman" w:cs="Times New Roman"/>
                <w:color w:val="000000" w:themeColor="text1"/>
                <w:sz w:val="24"/>
                <w:szCs w:val="24"/>
              </w:rPr>
              <w:t>)/2 (*)</w:t>
            </w:r>
          </w:p>
        </w:tc>
        <w:tc>
          <w:tcPr>
            <w:tcW w:w="3021" w:type="dxa"/>
            <w:vMerge/>
          </w:tcPr>
          <w:p w14:paraId="68131750" w14:textId="77777777" w:rsidR="00A506DF" w:rsidRPr="00801728" w:rsidRDefault="00A506DF" w:rsidP="00432ECE">
            <w:pPr>
              <w:rPr>
                <w:rFonts w:ascii="Times New Roman" w:hAnsi="Times New Roman" w:cs="Times New Roman"/>
                <w:color w:val="000000" w:themeColor="text1"/>
                <w:sz w:val="24"/>
                <w:szCs w:val="24"/>
              </w:rPr>
            </w:pPr>
          </w:p>
        </w:tc>
      </w:tr>
    </w:tbl>
    <w:p w14:paraId="1EF08E8D" w14:textId="77777777" w:rsidR="00EF30FF" w:rsidRPr="00801728" w:rsidRDefault="00EF30FF" w:rsidP="00432ECE">
      <w:pPr>
        <w:spacing w:after="0"/>
        <w:ind w:firstLine="567"/>
        <w:rPr>
          <w:rFonts w:ascii="Times New Roman" w:hAnsi="Times New Roman" w:cs="Times New Roman"/>
          <w:color w:val="000000" w:themeColor="text1"/>
          <w:sz w:val="24"/>
          <w:szCs w:val="24"/>
        </w:rPr>
      </w:pPr>
    </w:p>
    <w:tbl>
      <w:tblPr>
        <w:tblStyle w:val="TabloKlavuzu"/>
        <w:tblW w:w="0" w:type="auto"/>
        <w:tblLook w:val="04A0" w:firstRow="1" w:lastRow="0" w:firstColumn="1" w:lastColumn="0" w:noHBand="0" w:noVBand="1"/>
      </w:tblPr>
      <w:tblGrid>
        <w:gridCol w:w="4531"/>
        <w:gridCol w:w="4531"/>
      </w:tblGrid>
      <w:tr w:rsidR="00801728" w:rsidRPr="00801728" w14:paraId="55E9354C" w14:textId="77777777" w:rsidTr="0037251C">
        <w:tc>
          <w:tcPr>
            <w:tcW w:w="9062" w:type="dxa"/>
            <w:gridSpan w:val="2"/>
          </w:tcPr>
          <w:p w14:paraId="0D998753" w14:textId="77777777" w:rsidR="00917CDE" w:rsidRPr="00801728" w:rsidRDefault="00917CDE" w:rsidP="00432ECE">
            <w:pP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 xml:space="preserve">(ç) </w:t>
            </w:r>
            <w:bookmarkStart w:id="1" w:name="_Hlk37338145"/>
            <w:r w:rsidRPr="00801728">
              <w:rPr>
                <w:rFonts w:ascii="Times New Roman" w:hAnsi="Times New Roman" w:cs="Times New Roman"/>
                <w:b/>
                <w:bCs/>
                <w:color w:val="000000" w:themeColor="text1"/>
                <w:sz w:val="24"/>
                <w:szCs w:val="24"/>
              </w:rPr>
              <w:t>Diğer doğrudan satış işlevli soğutma cihazları</w:t>
            </w:r>
            <w:bookmarkEnd w:id="1"/>
          </w:p>
        </w:tc>
      </w:tr>
      <w:tr w:rsidR="00801728" w:rsidRPr="00801728" w14:paraId="5063CEF1" w14:textId="77777777" w:rsidTr="00917CDE">
        <w:tc>
          <w:tcPr>
            <w:tcW w:w="4531" w:type="dxa"/>
          </w:tcPr>
          <w:p w14:paraId="6EAE7CA6" w14:textId="77777777" w:rsidR="00917CDE" w:rsidRPr="00801728" w:rsidRDefault="005C545E" w:rsidP="005C545E">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Kategori</w:t>
            </w:r>
          </w:p>
        </w:tc>
        <w:tc>
          <w:tcPr>
            <w:tcW w:w="4531" w:type="dxa"/>
          </w:tcPr>
          <w:p w14:paraId="36F0D68E" w14:textId="77777777" w:rsidR="00917CDE" w:rsidRPr="00801728" w:rsidRDefault="005C545E" w:rsidP="005C545E">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C değeri</w:t>
            </w:r>
          </w:p>
        </w:tc>
      </w:tr>
      <w:tr w:rsidR="00801728" w:rsidRPr="00801728" w14:paraId="5BEFD41E" w14:textId="77777777" w:rsidTr="00917CDE">
        <w:tc>
          <w:tcPr>
            <w:tcW w:w="4531" w:type="dxa"/>
          </w:tcPr>
          <w:p w14:paraId="2006C6B9" w14:textId="77777777" w:rsidR="00917CDE" w:rsidRPr="00801728" w:rsidRDefault="005C545E" w:rsidP="005C545E">
            <w:pPr>
              <w:spacing w:line="276"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Diğer cihazlar</w:t>
            </w:r>
          </w:p>
        </w:tc>
        <w:tc>
          <w:tcPr>
            <w:tcW w:w="4531" w:type="dxa"/>
          </w:tcPr>
          <w:p w14:paraId="3F027283" w14:textId="77777777" w:rsidR="00917CDE" w:rsidRPr="00801728" w:rsidRDefault="005C545E" w:rsidP="005C545E">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5C545E" w:rsidRPr="00801728" w14:paraId="09923866" w14:textId="77777777" w:rsidTr="00FB588D">
        <w:trPr>
          <w:trHeight w:val="2422"/>
        </w:trPr>
        <w:tc>
          <w:tcPr>
            <w:tcW w:w="9062" w:type="dxa"/>
            <w:gridSpan w:val="2"/>
          </w:tcPr>
          <w:p w14:paraId="1AA97C82" w14:textId="77777777" w:rsidR="005C545E" w:rsidRPr="00124780" w:rsidRDefault="005C545E" w:rsidP="00432ECE">
            <w:pPr>
              <w:rPr>
                <w:rFonts w:ascii="Times New Roman" w:hAnsi="Times New Roman" w:cs="Times New Roman"/>
                <w:i/>
                <w:iCs/>
                <w:color w:val="000000" w:themeColor="text1"/>
                <w:sz w:val="24"/>
                <w:szCs w:val="24"/>
              </w:rPr>
            </w:pPr>
            <w:r w:rsidRPr="00124780">
              <w:rPr>
                <w:rFonts w:ascii="Times New Roman" w:hAnsi="Times New Roman" w:cs="Times New Roman"/>
                <w:i/>
                <w:iCs/>
                <w:color w:val="000000" w:themeColor="text1"/>
                <w:sz w:val="24"/>
                <w:szCs w:val="24"/>
              </w:rPr>
              <w:t xml:space="preserve">Notlar: </w:t>
            </w:r>
          </w:p>
          <w:p w14:paraId="731A597F" w14:textId="77777777" w:rsidR="005C545E" w:rsidRPr="00124780" w:rsidRDefault="005C545E" w:rsidP="00432ECE">
            <w:pPr>
              <w:rPr>
                <w:rFonts w:ascii="Times New Roman" w:hAnsi="Times New Roman" w:cs="Times New Roman"/>
                <w:i/>
                <w:iCs/>
                <w:color w:val="000000" w:themeColor="text1"/>
                <w:sz w:val="24"/>
                <w:szCs w:val="24"/>
              </w:rPr>
            </w:pPr>
          </w:p>
          <w:p w14:paraId="54E847E9" w14:textId="7DC4FE73" w:rsidR="005C545E" w:rsidRPr="00124780" w:rsidRDefault="005C545E" w:rsidP="005C545E">
            <w:pPr>
              <w:rPr>
                <w:rFonts w:ascii="Times New Roman" w:hAnsi="Times New Roman" w:cs="Times New Roman"/>
                <w:i/>
                <w:iCs/>
                <w:color w:val="000000" w:themeColor="text1"/>
                <w:sz w:val="24"/>
                <w:szCs w:val="24"/>
              </w:rPr>
            </w:pPr>
            <w:r w:rsidRPr="00124780">
              <w:rPr>
                <w:rFonts w:ascii="Times New Roman" w:hAnsi="Times New Roman" w:cs="Times New Roman"/>
                <w:i/>
                <w:iCs/>
                <w:color w:val="000000" w:themeColor="text1"/>
                <w:sz w:val="24"/>
                <w:szCs w:val="24"/>
              </w:rPr>
              <w:t xml:space="preserve">(*) Çok sıcaklıklı otomatlar için </w:t>
            </w:r>
            <w:r w:rsidR="00126019">
              <w:rPr>
                <w:rFonts w:ascii="Times New Roman" w:hAnsi="Times New Roman" w:cs="Times New Roman"/>
                <w:i/>
                <w:iCs/>
                <w:color w:val="000000" w:themeColor="text1"/>
                <w:sz w:val="24"/>
                <w:szCs w:val="24"/>
              </w:rPr>
              <w:t xml:space="preserve">bir ondalık sayıya yuvarlanarak ifade edilen </w:t>
            </w:r>
            <w:r w:rsidRPr="00124780">
              <w:rPr>
                <w:rFonts w:ascii="Times New Roman" w:hAnsi="Times New Roman" w:cs="Times New Roman"/>
                <w:i/>
                <w:iCs/>
                <w:color w:val="000000" w:themeColor="text1"/>
                <w:sz w:val="24"/>
                <w:szCs w:val="24"/>
              </w:rPr>
              <w:t>T</w:t>
            </w:r>
            <w:r w:rsidRPr="00124780">
              <w:rPr>
                <w:rFonts w:ascii="Times New Roman" w:hAnsi="Times New Roman" w:cs="Times New Roman"/>
                <w:i/>
                <w:iCs/>
                <w:color w:val="000000" w:themeColor="text1"/>
                <w:sz w:val="24"/>
                <w:szCs w:val="24"/>
                <w:vertAlign w:val="subscript"/>
              </w:rPr>
              <w:t>V</w:t>
            </w:r>
            <w:r w:rsidRPr="00124780">
              <w:rPr>
                <w:rFonts w:ascii="Times New Roman" w:hAnsi="Times New Roman" w:cs="Times New Roman"/>
                <w:i/>
                <w:iCs/>
                <w:color w:val="000000" w:themeColor="text1"/>
                <w:sz w:val="24"/>
                <w:szCs w:val="24"/>
              </w:rPr>
              <w:t>, T</w:t>
            </w:r>
            <w:r w:rsidRPr="00124780">
              <w:rPr>
                <w:rFonts w:ascii="Times New Roman" w:hAnsi="Times New Roman" w:cs="Times New Roman"/>
                <w:i/>
                <w:iCs/>
                <w:color w:val="000000" w:themeColor="text1"/>
                <w:sz w:val="24"/>
                <w:szCs w:val="24"/>
                <w:vertAlign w:val="subscript"/>
              </w:rPr>
              <w:t>V1</w:t>
            </w:r>
            <w:r w:rsidRPr="00124780">
              <w:rPr>
                <w:rFonts w:ascii="Times New Roman" w:hAnsi="Times New Roman" w:cs="Times New Roman"/>
                <w:i/>
                <w:iCs/>
                <w:color w:val="000000" w:themeColor="text1"/>
                <w:sz w:val="24"/>
                <w:szCs w:val="24"/>
              </w:rPr>
              <w:t xml:space="preserve"> (en sıcak bölmede ölçülen azami ürün sıcaklığı) ve T</w:t>
            </w:r>
            <w:r w:rsidRPr="00124780">
              <w:rPr>
                <w:rFonts w:ascii="Times New Roman" w:hAnsi="Times New Roman" w:cs="Times New Roman"/>
                <w:i/>
                <w:iCs/>
                <w:color w:val="000000" w:themeColor="text1"/>
                <w:sz w:val="24"/>
                <w:szCs w:val="24"/>
                <w:vertAlign w:val="subscript"/>
              </w:rPr>
              <w:t>V2</w:t>
            </w:r>
            <w:r w:rsidRPr="00124780">
              <w:rPr>
                <w:rFonts w:ascii="Times New Roman" w:hAnsi="Times New Roman" w:cs="Times New Roman"/>
                <w:i/>
                <w:iCs/>
                <w:color w:val="000000" w:themeColor="text1"/>
                <w:sz w:val="24"/>
                <w:szCs w:val="24"/>
              </w:rPr>
              <w:t xml:space="preserve"> (en soğuk bölmede ölçülen azami ürün sıcaklığı) ortalamasıdır.</w:t>
            </w:r>
          </w:p>
          <w:p w14:paraId="6E1B8956" w14:textId="77777777" w:rsidR="005C545E" w:rsidRPr="00124780" w:rsidRDefault="005C545E" w:rsidP="005C545E">
            <w:pPr>
              <w:rPr>
                <w:rFonts w:ascii="Times New Roman" w:hAnsi="Times New Roman" w:cs="Times New Roman"/>
                <w:i/>
                <w:iCs/>
                <w:color w:val="000000" w:themeColor="text1"/>
                <w:sz w:val="24"/>
                <w:szCs w:val="24"/>
              </w:rPr>
            </w:pPr>
          </w:p>
          <w:p w14:paraId="3170A453" w14:textId="77777777" w:rsidR="005C545E" w:rsidRPr="00124780" w:rsidRDefault="005C545E" w:rsidP="005C545E">
            <w:pPr>
              <w:rPr>
                <w:rFonts w:ascii="Times New Roman" w:hAnsi="Times New Roman" w:cs="Times New Roman"/>
                <w:i/>
                <w:iCs/>
                <w:color w:val="000000" w:themeColor="text1"/>
                <w:sz w:val="24"/>
                <w:szCs w:val="24"/>
              </w:rPr>
            </w:pPr>
            <w:r w:rsidRPr="00124780">
              <w:rPr>
                <w:rFonts w:ascii="Times New Roman" w:hAnsi="Times New Roman" w:cs="Times New Roman"/>
                <w:i/>
                <w:iCs/>
                <w:color w:val="000000" w:themeColor="text1"/>
                <w:sz w:val="24"/>
                <w:szCs w:val="24"/>
              </w:rPr>
              <w:t>(**) Kategori 1 = Ürünlerin istif içinde tutulduğu soğutmalı kapalı ön kutu ve şişe cihazları, Kategori 2 = Soğutulmuş cam ön kutu ve şişe, şekerleme ve atıştırmalık cihazları, kategori 3 = Tamamen bozulabilir gıda maddeleri için soğutulmuş cam önlü cihazlar, Kategori 4 = Soğutulmuş çoklu sıcaklık cam önlü cihazlar, Kategori 6 = Aynı gövdede farklı cihaz kategorilerinden oluşan ve bir soğut</w:t>
            </w:r>
            <w:r w:rsidR="00BA2C7D" w:rsidRPr="00124780">
              <w:rPr>
                <w:rFonts w:ascii="Times New Roman" w:hAnsi="Times New Roman" w:cs="Times New Roman"/>
                <w:i/>
                <w:iCs/>
                <w:color w:val="000000" w:themeColor="text1"/>
                <w:sz w:val="24"/>
                <w:szCs w:val="24"/>
              </w:rPr>
              <w:t>ma cihazı</w:t>
            </w:r>
            <w:r w:rsidRPr="00124780">
              <w:rPr>
                <w:rFonts w:ascii="Times New Roman" w:hAnsi="Times New Roman" w:cs="Times New Roman"/>
                <w:i/>
                <w:iCs/>
                <w:color w:val="000000" w:themeColor="text1"/>
                <w:sz w:val="24"/>
                <w:szCs w:val="24"/>
              </w:rPr>
              <w:t xml:space="preserve"> ile çalışan birleşik cihazlar.</w:t>
            </w:r>
          </w:p>
          <w:p w14:paraId="495CD633" w14:textId="77777777" w:rsidR="005C545E" w:rsidRPr="00801728" w:rsidRDefault="005C545E" w:rsidP="00B04122">
            <w:pPr>
              <w:rPr>
                <w:rFonts w:ascii="Times New Roman" w:hAnsi="Times New Roman" w:cs="Times New Roman"/>
                <w:i/>
                <w:iCs/>
                <w:color w:val="000000" w:themeColor="text1"/>
                <w:sz w:val="18"/>
                <w:szCs w:val="18"/>
              </w:rPr>
            </w:pPr>
          </w:p>
        </w:tc>
      </w:tr>
    </w:tbl>
    <w:p w14:paraId="498A5AAD" w14:textId="77777777" w:rsidR="00EF30FF" w:rsidRPr="00801728" w:rsidRDefault="00EF30FF" w:rsidP="00432ECE">
      <w:pPr>
        <w:spacing w:after="0"/>
        <w:ind w:firstLine="567"/>
        <w:rPr>
          <w:rFonts w:ascii="Times New Roman" w:hAnsi="Times New Roman" w:cs="Times New Roman"/>
          <w:color w:val="000000" w:themeColor="text1"/>
          <w:sz w:val="24"/>
          <w:szCs w:val="24"/>
        </w:rPr>
      </w:pPr>
    </w:p>
    <w:p w14:paraId="5BC56C79" w14:textId="77777777" w:rsidR="00EF30FF" w:rsidRPr="00801728" w:rsidRDefault="005C545E" w:rsidP="00432ECE">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(4) Y katsayısı aşağıdaki</w:t>
      </w:r>
      <w:r w:rsidR="00FF35BC" w:rsidRPr="00801728">
        <w:rPr>
          <w:rFonts w:ascii="Times New Roman" w:hAnsi="Times New Roman" w:cs="Times New Roman"/>
          <w:color w:val="000000" w:themeColor="text1"/>
          <w:sz w:val="24"/>
          <w:szCs w:val="24"/>
        </w:rPr>
        <w:t xml:space="preserve"> şekilde hesaplanır:</w:t>
      </w:r>
    </w:p>
    <w:p w14:paraId="3FDF3EB1" w14:textId="77777777" w:rsidR="00FF35BC" w:rsidRPr="00801728" w:rsidRDefault="00FF35BC" w:rsidP="00432ECE">
      <w:pPr>
        <w:spacing w:after="0"/>
        <w:ind w:firstLine="567"/>
        <w:rPr>
          <w:rFonts w:ascii="Times New Roman" w:hAnsi="Times New Roman" w:cs="Times New Roman"/>
          <w:color w:val="000000" w:themeColor="text1"/>
          <w:sz w:val="24"/>
          <w:szCs w:val="24"/>
        </w:rPr>
      </w:pPr>
    </w:p>
    <w:p w14:paraId="7274D2E1" w14:textId="77777777" w:rsidR="00FF35BC" w:rsidRPr="00801728" w:rsidRDefault="00FF35BC" w:rsidP="00FF35BC">
      <w:pPr>
        <w:pStyle w:val="ListeParagraf"/>
        <w:numPr>
          <w:ilvl w:val="0"/>
          <w:numId w:val="34"/>
        </w:numPr>
        <w:spacing w:after="0"/>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İçecek soğut</w:t>
      </w:r>
      <w:r w:rsidR="00B04122" w:rsidRPr="00801728">
        <w:rPr>
          <w:rFonts w:ascii="Times New Roman" w:hAnsi="Times New Roman" w:cs="Times New Roman"/>
          <w:color w:val="000000" w:themeColor="text1"/>
          <w:sz w:val="24"/>
          <w:szCs w:val="24"/>
        </w:rPr>
        <w:t>ucuları</w:t>
      </w:r>
      <w:r w:rsidRPr="00801728">
        <w:rPr>
          <w:rFonts w:ascii="Times New Roman" w:hAnsi="Times New Roman" w:cs="Times New Roman"/>
          <w:color w:val="000000" w:themeColor="text1"/>
          <w:sz w:val="24"/>
          <w:szCs w:val="24"/>
        </w:rPr>
        <w:t xml:space="preserve"> için:</w:t>
      </w:r>
    </w:p>
    <w:p w14:paraId="06CB05FE" w14:textId="77777777" w:rsidR="00FF35BC" w:rsidRPr="00801728" w:rsidRDefault="00FF35BC" w:rsidP="00FF35BC">
      <w:pPr>
        <w:pStyle w:val="ListeParagraf"/>
        <w:spacing w:after="0"/>
        <w:ind w:left="927"/>
        <w:rPr>
          <w:rFonts w:ascii="Times New Roman" w:hAnsi="Times New Roman" w:cs="Times New Roman"/>
          <w:color w:val="000000" w:themeColor="text1"/>
          <w:sz w:val="24"/>
          <w:szCs w:val="24"/>
        </w:rPr>
      </w:pPr>
    </w:p>
    <w:p w14:paraId="35B18551" w14:textId="77777777" w:rsidR="00FF35BC" w:rsidRPr="00801728" w:rsidRDefault="00FF35BC" w:rsidP="00FF35BC">
      <w:pPr>
        <w:spacing w:after="0"/>
        <w:ind w:firstLine="567"/>
        <w:rPr>
          <w:rFonts w:ascii="Times New Roman" w:hAnsi="Times New Roman" w:cs="Times New Roman"/>
          <w:color w:val="000000" w:themeColor="text1"/>
          <w:sz w:val="24"/>
          <w:szCs w:val="24"/>
        </w:rPr>
      </w:pPr>
      <w:proofErr w:type="spellStart"/>
      <w:r w:rsidRPr="00801728">
        <w:rPr>
          <w:rFonts w:ascii="Times New Roman" w:hAnsi="Times New Roman" w:cs="Times New Roman"/>
          <w:color w:val="000000" w:themeColor="text1"/>
          <w:sz w:val="24"/>
          <w:szCs w:val="24"/>
        </w:rPr>
        <w:t>Y</w:t>
      </w:r>
      <w:r w:rsidRPr="00801728">
        <w:rPr>
          <w:rFonts w:ascii="Times New Roman" w:hAnsi="Times New Roman" w:cs="Times New Roman"/>
          <w:color w:val="000000" w:themeColor="text1"/>
          <w:sz w:val="24"/>
          <w:szCs w:val="24"/>
          <w:vertAlign w:val="subscript"/>
        </w:rPr>
        <w:t>c</w:t>
      </w:r>
      <w:proofErr w:type="spellEnd"/>
      <w:r w:rsidRPr="00801728">
        <w:rPr>
          <w:rFonts w:ascii="Times New Roman" w:hAnsi="Times New Roman" w:cs="Times New Roman"/>
          <w:color w:val="000000" w:themeColor="text1"/>
          <w:sz w:val="24"/>
          <w:szCs w:val="24"/>
        </w:rPr>
        <w:t xml:space="preserve">, </w:t>
      </w:r>
      <w:proofErr w:type="spellStart"/>
      <w:r w:rsidRPr="00801728">
        <w:rPr>
          <w:rFonts w:ascii="Times New Roman" w:hAnsi="Times New Roman" w:cs="Times New Roman"/>
          <w:i/>
          <w:iCs/>
          <w:color w:val="000000" w:themeColor="text1"/>
          <w:sz w:val="24"/>
          <w:szCs w:val="24"/>
        </w:rPr>
        <w:t>T</w:t>
      </w:r>
      <w:r w:rsidRPr="00801728">
        <w:rPr>
          <w:rFonts w:ascii="Times New Roman" w:hAnsi="Times New Roman" w:cs="Times New Roman"/>
          <w:i/>
          <w:iCs/>
          <w:color w:val="000000" w:themeColor="text1"/>
          <w:sz w:val="24"/>
          <w:szCs w:val="24"/>
          <w:vertAlign w:val="subscript"/>
        </w:rPr>
        <w:t>c</w:t>
      </w:r>
      <w:proofErr w:type="spellEnd"/>
      <w:r w:rsidRPr="00801728">
        <w:rPr>
          <w:rFonts w:ascii="Times New Roman" w:hAnsi="Times New Roman" w:cs="Times New Roman"/>
          <w:i/>
          <w:iCs/>
          <w:color w:val="000000" w:themeColor="text1"/>
          <w:sz w:val="24"/>
          <w:szCs w:val="24"/>
        </w:rPr>
        <w:t xml:space="preserve"> </w:t>
      </w:r>
      <w:r w:rsidRPr="00801728">
        <w:rPr>
          <w:rFonts w:ascii="Times New Roman" w:hAnsi="Times New Roman" w:cs="Times New Roman"/>
          <w:color w:val="000000" w:themeColor="text1"/>
          <w:sz w:val="24"/>
          <w:szCs w:val="24"/>
        </w:rPr>
        <w:t>hedef sıcaklıklı içecek soğut</w:t>
      </w:r>
      <w:r w:rsidR="00BA2C7D" w:rsidRPr="00801728">
        <w:rPr>
          <w:rFonts w:ascii="Times New Roman" w:hAnsi="Times New Roman" w:cs="Times New Roman"/>
          <w:color w:val="000000" w:themeColor="text1"/>
          <w:sz w:val="24"/>
          <w:szCs w:val="24"/>
        </w:rPr>
        <w:t>ma cihazı</w:t>
      </w:r>
      <w:r w:rsidRPr="00801728">
        <w:rPr>
          <w:rFonts w:ascii="Times New Roman" w:hAnsi="Times New Roman" w:cs="Times New Roman"/>
          <w:color w:val="000000" w:themeColor="text1"/>
          <w:sz w:val="24"/>
          <w:szCs w:val="24"/>
        </w:rPr>
        <w:t xml:space="preserve"> bölmelerinin eşdeğer hacmidir (</w:t>
      </w:r>
      <w:proofErr w:type="spellStart"/>
      <w:r w:rsidRPr="00801728">
        <w:rPr>
          <w:rFonts w:ascii="Times New Roman" w:hAnsi="Times New Roman" w:cs="Times New Roman"/>
          <w:i/>
          <w:iCs/>
          <w:color w:val="000000" w:themeColor="text1"/>
          <w:sz w:val="24"/>
          <w:szCs w:val="24"/>
        </w:rPr>
        <w:t>Veq</w:t>
      </w:r>
      <w:r w:rsidRPr="00801728">
        <w:rPr>
          <w:rFonts w:ascii="Times New Roman" w:hAnsi="Times New Roman" w:cs="Times New Roman"/>
          <w:i/>
          <w:iCs/>
          <w:color w:val="000000" w:themeColor="text1"/>
          <w:sz w:val="24"/>
          <w:szCs w:val="24"/>
          <w:vertAlign w:val="subscript"/>
        </w:rPr>
        <w:t>c</w:t>
      </w:r>
      <w:proofErr w:type="spellEnd"/>
      <w:r w:rsidRPr="00801728">
        <w:rPr>
          <w:rFonts w:ascii="Times New Roman" w:hAnsi="Times New Roman" w:cs="Times New Roman"/>
          <w:color w:val="000000" w:themeColor="text1"/>
          <w:sz w:val="24"/>
          <w:szCs w:val="24"/>
        </w:rPr>
        <w:t>) ve aşağıdaki denklem üzerinden hesaplanır.</w:t>
      </w:r>
    </w:p>
    <w:p w14:paraId="7654360F" w14:textId="77777777" w:rsidR="00FF35BC" w:rsidRPr="00801728" w:rsidRDefault="00FF35BC" w:rsidP="00432ECE">
      <w:pPr>
        <w:spacing w:after="0"/>
        <w:ind w:firstLine="567"/>
        <w:rPr>
          <w:rFonts w:ascii="Times New Roman" w:hAnsi="Times New Roman" w:cs="Times New Roman"/>
          <w:color w:val="000000" w:themeColor="text1"/>
          <w:sz w:val="24"/>
          <w:szCs w:val="24"/>
        </w:rPr>
      </w:pPr>
    </w:p>
    <w:p w14:paraId="17AAE226" w14:textId="77777777" w:rsidR="00FF35BC" w:rsidRPr="00801728" w:rsidRDefault="00FF35BC" w:rsidP="00FF35BC">
      <w:pPr>
        <w:spacing w:after="0"/>
        <w:ind w:firstLine="567"/>
        <w:jc w:val="center"/>
        <w:rPr>
          <w:rFonts w:ascii="Cambria Math" w:hAnsi="Cambria Math" w:cs="Times New Roman"/>
          <w:color w:val="000000" w:themeColor="text1"/>
          <w:sz w:val="24"/>
          <w:szCs w:val="24"/>
        </w:rPr>
      </w:pPr>
      <w:proofErr w:type="spellStart"/>
      <w:r w:rsidRPr="00801728">
        <w:rPr>
          <w:rFonts w:ascii="Cambria Math" w:hAnsi="Cambria Math" w:cs="Times New Roman"/>
          <w:i/>
          <w:iCs/>
          <w:color w:val="000000" w:themeColor="text1"/>
          <w:sz w:val="24"/>
          <w:szCs w:val="24"/>
        </w:rPr>
        <w:t>Y</w:t>
      </w:r>
      <w:r w:rsidRPr="00801728">
        <w:rPr>
          <w:rFonts w:ascii="Cambria Math" w:hAnsi="Cambria Math" w:cs="Times New Roman"/>
          <w:i/>
          <w:iCs/>
          <w:color w:val="000000" w:themeColor="text1"/>
          <w:sz w:val="24"/>
          <w:szCs w:val="24"/>
          <w:vertAlign w:val="subscript"/>
        </w:rPr>
        <w:t>c</w:t>
      </w:r>
      <w:proofErr w:type="spellEnd"/>
      <w:r w:rsidRPr="00801728">
        <w:rPr>
          <w:rFonts w:ascii="Cambria Math" w:hAnsi="Cambria Math" w:cs="Times New Roman"/>
          <w:i/>
          <w:iCs/>
          <w:color w:val="000000" w:themeColor="text1"/>
          <w:sz w:val="24"/>
          <w:szCs w:val="24"/>
        </w:rPr>
        <w:t xml:space="preserve"> = </w:t>
      </w:r>
      <w:proofErr w:type="spellStart"/>
      <w:r w:rsidRPr="00801728">
        <w:rPr>
          <w:rFonts w:ascii="Cambria Math" w:hAnsi="Cambria Math" w:cs="Times New Roman"/>
          <w:i/>
          <w:iCs/>
          <w:color w:val="000000" w:themeColor="text1"/>
          <w:sz w:val="24"/>
          <w:szCs w:val="24"/>
        </w:rPr>
        <w:t>Veq</w:t>
      </w:r>
      <w:r w:rsidRPr="00801728">
        <w:rPr>
          <w:rFonts w:ascii="Cambria Math" w:hAnsi="Cambria Math" w:cs="Times New Roman"/>
          <w:i/>
          <w:iCs/>
          <w:color w:val="000000" w:themeColor="text1"/>
          <w:sz w:val="24"/>
          <w:szCs w:val="24"/>
          <w:vertAlign w:val="subscript"/>
        </w:rPr>
        <w:t>c</w:t>
      </w:r>
      <w:proofErr w:type="spellEnd"/>
      <w:r w:rsidRPr="00801728">
        <w:rPr>
          <w:rFonts w:ascii="Cambria Math" w:hAnsi="Cambria Math" w:cs="Times New Roman"/>
          <w:color w:val="000000" w:themeColor="text1"/>
          <w:sz w:val="24"/>
          <w:szCs w:val="24"/>
        </w:rPr>
        <w:t xml:space="preserve"> = Brüt </w:t>
      </w:r>
      <w:proofErr w:type="spellStart"/>
      <w:r w:rsidRPr="00801728">
        <w:rPr>
          <w:rFonts w:ascii="Cambria Math" w:hAnsi="Cambria Math" w:cs="Times New Roman"/>
          <w:color w:val="000000" w:themeColor="text1"/>
          <w:sz w:val="24"/>
          <w:szCs w:val="24"/>
        </w:rPr>
        <w:t>Hacim</w:t>
      </w:r>
      <w:r w:rsidRPr="00801728">
        <w:rPr>
          <w:rFonts w:ascii="Cambria Math" w:hAnsi="Cambria Math" w:cs="Times New Roman"/>
          <w:color w:val="000000" w:themeColor="text1"/>
          <w:sz w:val="24"/>
          <w:szCs w:val="24"/>
          <w:vertAlign w:val="subscript"/>
        </w:rPr>
        <w:t>c</w:t>
      </w:r>
      <w:proofErr w:type="spellEnd"/>
      <w:r w:rsidRPr="00801728">
        <w:rPr>
          <w:rFonts w:ascii="Cambria Math" w:hAnsi="Cambria Math" w:cs="Times New Roman"/>
          <w:color w:val="000000" w:themeColor="text1"/>
          <w:sz w:val="24"/>
          <w:szCs w:val="24"/>
        </w:rPr>
        <w:t xml:space="preserve"> × ((25 - </w:t>
      </w:r>
      <w:proofErr w:type="spellStart"/>
      <w:r w:rsidRPr="00801728">
        <w:rPr>
          <w:rFonts w:ascii="Cambria Math" w:hAnsi="Cambria Math" w:cs="Times New Roman"/>
          <w:i/>
          <w:iCs/>
          <w:color w:val="000000" w:themeColor="text1"/>
          <w:sz w:val="24"/>
          <w:szCs w:val="24"/>
        </w:rPr>
        <w:t>T</w:t>
      </w:r>
      <w:r w:rsidRPr="00801728">
        <w:rPr>
          <w:rFonts w:ascii="Cambria Math" w:hAnsi="Cambria Math" w:cs="Times New Roman"/>
          <w:i/>
          <w:iCs/>
          <w:color w:val="000000" w:themeColor="text1"/>
          <w:sz w:val="24"/>
          <w:szCs w:val="24"/>
          <w:vertAlign w:val="subscript"/>
        </w:rPr>
        <w:t>c</w:t>
      </w:r>
      <w:proofErr w:type="spellEnd"/>
      <w:r w:rsidRPr="00801728">
        <w:rPr>
          <w:rFonts w:ascii="Cambria Math" w:hAnsi="Cambria Math" w:cs="Times New Roman"/>
          <w:color w:val="000000" w:themeColor="text1"/>
          <w:sz w:val="24"/>
          <w:szCs w:val="24"/>
        </w:rPr>
        <w:t xml:space="preserve">)/20) × </w:t>
      </w:r>
      <w:r w:rsidRPr="00801728">
        <w:rPr>
          <w:rFonts w:ascii="Cambria Math" w:hAnsi="Cambria Math" w:cs="Times New Roman"/>
          <w:i/>
          <w:iCs/>
          <w:color w:val="000000" w:themeColor="text1"/>
          <w:sz w:val="24"/>
          <w:szCs w:val="24"/>
        </w:rPr>
        <w:t>CC</w:t>
      </w:r>
    </w:p>
    <w:p w14:paraId="11B299A9" w14:textId="77777777" w:rsidR="00EF30FF" w:rsidRPr="00801728" w:rsidRDefault="00EF30FF" w:rsidP="00432ECE">
      <w:pPr>
        <w:spacing w:after="0"/>
        <w:ind w:firstLine="567"/>
        <w:rPr>
          <w:rFonts w:ascii="Times New Roman" w:hAnsi="Times New Roman" w:cs="Times New Roman"/>
          <w:color w:val="000000" w:themeColor="text1"/>
          <w:sz w:val="24"/>
          <w:szCs w:val="24"/>
        </w:rPr>
      </w:pPr>
    </w:p>
    <w:p w14:paraId="0BBD914F" w14:textId="77777777" w:rsidR="00FF35BC" w:rsidRPr="00801728" w:rsidRDefault="00FF35BC" w:rsidP="00FF35BC">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Bu denklemde yer alan; </w:t>
      </w:r>
      <w:proofErr w:type="spellStart"/>
      <w:r w:rsidRPr="00801728">
        <w:rPr>
          <w:rFonts w:ascii="Times New Roman" w:hAnsi="Times New Roman" w:cs="Times New Roman"/>
          <w:color w:val="000000" w:themeColor="text1"/>
          <w:sz w:val="24"/>
          <w:szCs w:val="24"/>
        </w:rPr>
        <w:t>Tc</w:t>
      </w:r>
      <w:proofErr w:type="spellEnd"/>
      <w:r w:rsidRPr="00801728">
        <w:rPr>
          <w:rFonts w:ascii="Times New Roman" w:hAnsi="Times New Roman" w:cs="Times New Roman"/>
          <w:color w:val="000000" w:themeColor="text1"/>
          <w:sz w:val="24"/>
          <w:szCs w:val="24"/>
        </w:rPr>
        <w:t xml:space="preserve">, bölmenin ortalama bölme sınıflandırma sıcaklığıdır ve CC, iklim sınıfı katsayısıdır. </w:t>
      </w:r>
      <w:proofErr w:type="spellStart"/>
      <w:r w:rsidRPr="00801728">
        <w:rPr>
          <w:rFonts w:ascii="Times New Roman" w:hAnsi="Times New Roman" w:cs="Times New Roman"/>
          <w:color w:val="000000" w:themeColor="text1"/>
          <w:sz w:val="24"/>
          <w:szCs w:val="24"/>
        </w:rPr>
        <w:t>T</w:t>
      </w:r>
      <w:r w:rsidRPr="00801728">
        <w:rPr>
          <w:rFonts w:ascii="Times New Roman" w:hAnsi="Times New Roman" w:cs="Times New Roman"/>
          <w:color w:val="000000" w:themeColor="text1"/>
          <w:sz w:val="24"/>
          <w:szCs w:val="24"/>
          <w:vertAlign w:val="subscript"/>
        </w:rPr>
        <w:t>c</w:t>
      </w:r>
      <w:proofErr w:type="spellEnd"/>
      <w:r w:rsidRPr="00801728">
        <w:rPr>
          <w:rFonts w:ascii="Times New Roman" w:hAnsi="Times New Roman" w:cs="Times New Roman"/>
          <w:color w:val="000000" w:themeColor="text1"/>
          <w:sz w:val="24"/>
          <w:szCs w:val="24"/>
        </w:rPr>
        <w:t xml:space="preserve"> değerleri Tablo 5'te CC değerleri ise Tablo 6'da verilmiştir.</w:t>
      </w:r>
    </w:p>
    <w:p w14:paraId="027C3DEC" w14:textId="77777777" w:rsidR="00EF30FF" w:rsidRPr="00801728" w:rsidRDefault="00EF30FF" w:rsidP="00432ECE">
      <w:pPr>
        <w:spacing w:after="0"/>
        <w:ind w:firstLine="567"/>
        <w:rPr>
          <w:rFonts w:ascii="Times New Roman" w:hAnsi="Times New Roman" w:cs="Times New Roman"/>
          <w:color w:val="000000" w:themeColor="text1"/>
          <w:sz w:val="24"/>
          <w:szCs w:val="24"/>
        </w:rPr>
      </w:pPr>
    </w:p>
    <w:p w14:paraId="73603F61" w14:textId="77777777" w:rsidR="00FF35BC" w:rsidRPr="00801728" w:rsidRDefault="0037251C" w:rsidP="0037251C">
      <w:pPr>
        <w:spacing w:after="0"/>
        <w:ind w:firstLine="567"/>
        <w:jc w:val="center"/>
        <w:rPr>
          <w:rFonts w:ascii="Times New Roman" w:hAnsi="Times New Roman" w:cs="Times New Roman"/>
          <w:b/>
          <w:bCs/>
          <w:color w:val="000000" w:themeColor="text1"/>
          <w:sz w:val="24"/>
          <w:szCs w:val="24"/>
        </w:rPr>
      </w:pPr>
      <w:bookmarkStart w:id="2" w:name="_Hlk37335069"/>
      <w:r w:rsidRPr="00801728">
        <w:rPr>
          <w:rFonts w:ascii="Times New Roman" w:hAnsi="Times New Roman" w:cs="Times New Roman"/>
          <w:b/>
          <w:bCs/>
          <w:color w:val="000000" w:themeColor="text1"/>
          <w:sz w:val="24"/>
          <w:szCs w:val="24"/>
        </w:rPr>
        <w:t>Tablo 5</w:t>
      </w:r>
    </w:p>
    <w:p w14:paraId="4E6C525E" w14:textId="77777777" w:rsidR="00FF35BC" w:rsidRPr="00801728" w:rsidRDefault="00FF35BC" w:rsidP="00BA2C7D">
      <w:pPr>
        <w:spacing w:after="0"/>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İçecek soğut</w:t>
      </w:r>
      <w:r w:rsidR="00B04122" w:rsidRPr="00801728">
        <w:rPr>
          <w:rFonts w:ascii="Times New Roman" w:hAnsi="Times New Roman" w:cs="Times New Roman"/>
          <w:b/>
          <w:bCs/>
          <w:color w:val="000000" w:themeColor="text1"/>
          <w:sz w:val="24"/>
          <w:szCs w:val="24"/>
        </w:rPr>
        <w:t>ucuları</w:t>
      </w:r>
      <w:r w:rsidRPr="00801728">
        <w:rPr>
          <w:rFonts w:ascii="Times New Roman" w:hAnsi="Times New Roman" w:cs="Times New Roman"/>
          <w:b/>
          <w:bCs/>
          <w:color w:val="000000" w:themeColor="text1"/>
          <w:sz w:val="24"/>
          <w:szCs w:val="24"/>
        </w:rPr>
        <w:t xml:space="preserve"> için sıcaklık sınıfları ve karşılık gelen ortalama bölme sıcaklıkları (</w:t>
      </w:r>
      <w:proofErr w:type="spellStart"/>
      <w:r w:rsidRPr="00801728">
        <w:rPr>
          <w:rFonts w:ascii="Times New Roman" w:hAnsi="Times New Roman" w:cs="Times New Roman"/>
          <w:b/>
          <w:bCs/>
          <w:color w:val="000000" w:themeColor="text1"/>
          <w:sz w:val="24"/>
          <w:szCs w:val="24"/>
        </w:rPr>
        <w:t>T</w:t>
      </w:r>
      <w:r w:rsidRPr="00801728">
        <w:rPr>
          <w:rFonts w:ascii="Times New Roman" w:hAnsi="Times New Roman" w:cs="Times New Roman"/>
          <w:b/>
          <w:bCs/>
          <w:color w:val="000000" w:themeColor="text1"/>
          <w:sz w:val="24"/>
          <w:szCs w:val="24"/>
          <w:vertAlign w:val="subscript"/>
        </w:rPr>
        <w:t>c</w:t>
      </w:r>
      <w:proofErr w:type="spellEnd"/>
      <w:r w:rsidRPr="00801728">
        <w:rPr>
          <w:rFonts w:ascii="Times New Roman" w:hAnsi="Times New Roman" w:cs="Times New Roman"/>
          <w:b/>
          <w:bCs/>
          <w:color w:val="000000" w:themeColor="text1"/>
          <w:sz w:val="24"/>
          <w:szCs w:val="24"/>
        </w:rPr>
        <w:t>)</w:t>
      </w:r>
    </w:p>
    <w:tbl>
      <w:tblPr>
        <w:tblStyle w:val="TabloKlavuzu"/>
        <w:tblW w:w="0" w:type="auto"/>
        <w:tblLook w:val="04A0" w:firstRow="1" w:lastRow="0" w:firstColumn="1" w:lastColumn="0" w:noHBand="0" w:noVBand="1"/>
      </w:tblPr>
      <w:tblGrid>
        <w:gridCol w:w="4531"/>
        <w:gridCol w:w="4531"/>
      </w:tblGrid>
      <w:tr w:rsidR="00801728" w:rsidRPr="00801728" w14:paraId="02DA97AF" w14:textId="77777777" w:rsidTr="0037251C">
        <w:tc>
          <w:tcPr>
            <w:tcW w:w="4531" w:type="dxa"/>
          </w:tcPr>
          <w:bookmarkEnd w:id="2"/>
          <w:p w14:paraId="2CA0C0BC" w14:textId="77777777" w:rsidR="0037251C" w:rsidRPr="00801728" w:rsidRDefault="0037251C" w:rsidP="0037251C">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Sıcaklık sınıfı</w:t>
            </w:r>
          </w:p>
        </w:tc>
        <w:tc>
          <w:tcPr>
            <w:tcW w:w="4531" w:type="dxa"/>
          </w:tcPr>
          <w:p w14:paraId="2E0EA4F2" w14:textId="77777777" w:rsidR="0037251C" w:rsidRPr="00801728" w:rsidRDefault="0037251C" w:rsidP="0037251C">
            <w:pPr>
              <w:jc w:val="center"/>
              <w:rPr>
                <w:rFonts w:ascii="Times New Roman" w:hAnsi="Times New Roman" w:cs="Times New Roman"/>
                <w:b/>
                <w:bCs/>
                <w:color w:val="000000" w:themeColor="text1"/>
                <w:sz w:val="24"/>
                <w:szCs w:val="24"/>
              </w:rPr>
            </w:pPr>
            <w:proofErr w:type="spellStart"/>
            <w:r w:rsidRPr="00801728">
              <w:rPr>
                <w:rFonts w:ascii="Times New Roman" w:hAnsi="Times New Roman" w:cs="Times New Roman"/>
                <w:b/>
                <w:bCs/>
                <w:color w:val="000000" w:themeColor="text1"/>
                <w:sz w:val="24"/>
                <w:szCs w:val="24"/>
              </w:rPr>
              <w:t>T</w:t>
            </w:r>
            <w:r w:rsidRPr="00801728">
              <w:rPr>
                <w:rFonts w:ascii="Times New Roman" w:hAnsi="Times New Roman" w:cs="Times New Roman"/>
                <w:b/>
                <w:bCs/>
                <w:color w:val="000000" w:themeColor="text1"/>
                <w:sz w:val="24"/>
                <w:szCs w:val="24"/>
                <w:vertAlign w:val="subscript"/>
              </w:rPr>
              <w:t>c</w:t>
            </w:r>
            <w:proofErr w:type="spellEnd"/>
            <w:r w:rsidRPr="00801728">
              <w:rPr>
                <w:rFonts w:ascii="Times New Roman" w:hAnsi="Times New Roman" w:cs="Times New Roman"/>
                <w:b/>
                <w:bCs/>
                <w:color w:val="000000" w:themeColor="text1"/>
                <w:sz w:val="24"/>
                <w:szCs w:val="24"/>
                <w:vertAlign w:val="subscript"/>
              </w:rPr>
              <w:t xml:space="preserve"> </w:t>
            </w:r>
            <w:r w:rsidRPr="00801728">
              <w:rPr>
                <w:rFonts w:ascii="Times New Roman" w:hAnsi="Times New Roman" w:cs="Times New Roman"/>
                <w:b/>
                <w:bCs/>
                <w:color w:val="000000" w:themeColor="text1"/>
                <w:sz w:val="24"/>
                <w:szCs w:val="24"/>
              </w:rPr>
              <w:t>(</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r>
      <w:tr w:rsidR="00801728" w:rsidRPr="00801728" w14:paraId="51A78CCF" w14:textId="77777777" w:rsidTr="0037251C">
        <w:tc>
          <w:tcPr>
            <w:tcW w:w="4531" w:type="dxa"/>
          </w:tcPr>
          <w:p w14:paraId="16F9B7CB"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K1</w:t>
            </w:r>
          </w:p>
        </w:tc>
        <w:tc>
          <w:tcPr>
            <w:tcW w:w="4531" w:type="dxa"/>
          </w:tcPr>
          <w:p w14:paraId="050CA877"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+ 3,5</w:t>
            </w:r>
          </w:p>
        </w:tc>
      </w:tr>
      <w:tr w:rsidR="00801728" w:rsidRPr="00801728" w14:paraId="6D2F2C97" w14:textId="77777777" w:rsidTr="0037251C">
        <w:tc>
          <w:tcPr>
            <w:tcW w:w="4531" w:type="dxa"/>
          </w:tcPr>
          <w:p w14:paraId="23D1C827"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lastRenderedPageBreak/>
              <w:t>K2</w:t>
            </w:r>
          </w:p>
        </w:tc>
        <w:tc>
          <w:tcPr>
            <w:tcW w:w="4531" w:type="dxa"/>
          </w:tcPr>
          <w:p w14:paraId="41F849AC"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+ 2,5</w:t>
            </w:r>
          </w:p>
        </w:tc>
      </w:tr>
      <w:tr w:rsidR="00801728" w:rsidRPr="00801728" w14:paraId="349811C3" w14:textId="77777777" w:rsidTr="0037251C">
        <w:tc>
          <w:tcPr>
            <w:tcW w:w="4531" w:type="dxa"/>
          </w:tcPr>
          <w:p w14:paraId="45CE8648"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K3</w:t>
            </w:r>
          </w:p>
        </w:tc>
        <w:tc>
          <w:tcPr>
            <w:tcW w:w="4531" w:type="dxa"/>
          </w:tcPr>
          <w:p w14:paraId="1F024183"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- 1,0</w:t>
            </w:r>
          </w:p>
        </w:tc>
      </w:tr>
      <w:tr w:rsidR="0037251C" w:rsidRPr="00801728" w14:paraId="555DC3B4" w14:textId="77777777" w:rsidTr="0037251C">
        <w:tc>
          <w:tcPr>
            <w:tcW w:w="4531" w:type="dxa"/>
          </w:tcPr>
          <w:p w14:paraId="48EE3124"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K4</w:t>
            </w:r>
          </w:p>
        </w:tc>
        <w:tc>
          <w:tcPr>
            <w:tcW w:w="4531" w:type="dxa"/>
          </w:tcPr>
          <w:p w14:paraId="74E020F8"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+ 5,0</w:t>
            </w:r>
          </w:p>
        </w:tc>
      </w:tr>
    </w:tbl>
    <w:p w14:paraId="0929A2BE" w14:textId="77777777" w:rsidR="00FB588D" w:rsidRPr="00801728" w:rsidRDefault="00FB588D" w:rsidP="0037251C">
      <w:pPr>
        <w:spacing w:after="0"/>
        <w:ind w:firstLine="567"/>
        <w:jc w:val="center"/>
        <w:rPr>
          <w:rFonts w:ascii="Times New Roman" w:hAnsi="Times New Roman" w:cs="Times New Roman"/>
          <w:b/>
          <w:bCs/>
          <w:color w:val="000000" w:themeColor="text1"/>
          <w:sz w:val="24"/>
          <w:szCs w:val="24"/>
        </w:rPr>
      </w:pPr>
      <w:bookmarkStart w:id="3" w:name="_Hlk37337254"/>
    </w:p>
    <w:p w14:paraId="323E23BF" w14:textId="77777777" w:rsidR="00CC05C6" w:rsidRPr="00801728" w:rsidRDefault="00CC05C6" w:rsidP="0037251C">
      <w:pPr>
        <w:spacing w:after="0"/>
        <w:ind w:firstLine="567"/>
        <w:jc w:val="center"/>
        <w:rPr>
          <w:rFonts w:ascii="Times New Roman" w:hAnsi="Times New Roman" w:cs="Times New Roman"/>
          <w:b/>
          <w:bCs/>
          <w:color w:val="000000" w:themeColor="text1"/>
          <w:sz w:val="24"/>
          <w:szCs w:val="24"/>
        </w:rPr>
      </w:pPr>
    </w:p>
    <w:p w14:paraId="5FBC6721" w14:textId="24036B75" w:rsidR="0037251C" w:rsidRPr="00801728" w:rsidRDefault="0037251C" w:rsidP="0037251C">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Tablo 6</w:t>
      </w:r>
    </w:p>
    <w:p w14:paraId="59CD5279" w14:textId="77777777" w:rsidR="00FF35BC" w:rsidRPr="00801728" w:rsidRDefault="0037251C" w:rsidP="0037251C">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İçecek soğut</w:t>
      </w:r>
      <w:r w:rsidR="00B04122" w:rsidRPr="00801728">
        <w:rPr>
          <w:rFonts w:ascii="Times New Roman" w:hAnsi="Times New Roman" w:cs="Times New Roman"/>
          <w:b/>
          <w:bCs/>
          <w:color w:val="000000" w:themeColor="text1"/>
          <w:sz w:val="24"/>
          <w:szCs w:val="24"/>
        </w:rPr>
        <w:t>ucuları</w:t>
      </w:r>
      <w:r w:rsidR="00BA2C7D" w:rsidRPr="00801728">
        <w:rPr>
          <w:rFonts w:ascii="Times New Roman" w:hAnsi="Times New Roman" w:cs="Times New Roman"/>
          <w:b/>
          <w:bCs/>
          <w:color w:val="000000" w:themeColor="text1"/>
          <w:sz w:val="24"/>
          <w:szCs w:val="24"/>
        </w:rPr>
        <w:t xml:space="preserve"> </w:t>
      </w:r>
      <w:r w:rsidRPr="00801728">
        <w:rPr>
          <w:rFonts w:ascii="Times New Roman" w:hAnsi="Times New Roman" w:cs="Times New Roman"/>
          <w:b/>
          <w:bCs/>
          <w:color w:val="000000" w:themeColor="text1"/>
          <w:sz w:val="24"/>
          <w:szCs w:val="24"/>
        </w:rPr>
        <w:t>için çalışma koşulları ve CC değerleri</w:t>
      </w:r>
    </w:p>
    <w:tbl>
      <w:tblPr>
        <w:tblStyle w:val="TabloKlavuzu"/>
        <w:tblW w:w="0" w:type="auto"/>
        <w:tblLook w:val="04A0" w:firstRow="1" w:lastRow="0" w:firstColumn="1" w:lastColumn="0" w:noHBand="0" w:noVBand="1"/>
      </w:tblPr>
      <w:tblGrid>
        <w:gridCol w:w="3681"/>
        <w:gridCol w:w="3827"/>
        <w:gridCol w:w="1554"/>
      </w:tblGrid>
      <w:tr w:rsidR="00801728" w:rsidRPr="00801728" w14:paraId="3443CCF0" w14:textId="77777777" w:rsidTr="0037251C">
        <w:tc>
          <w:tcPr>
            <w:tcW w:w="3681" w:type="dxa"/>
          </w:tcPr>
          <w:bookmarkEnd w:id="3"/>
          <w:p w14:paraId="34E1E4F8" w14:textId="77777777" w:rsidR="0037251C" w:rsidRPr="00801728" w:rsidRDefault="0037251C" w:rsidP="0037251C">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En sıcak ortam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3827" w:type="dxa"/>
          </w:tcPr>
          <w:p w14:paraId="5919BEFB" w14:textId="77777777" w:rsidR="0037251C" w:rsidRPr="00801728" w:rsidRDefault="0037251C" w:rsidP="0037251C">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Ortamın bağıl nemi (%)</w:t>
            </w:r>
          </w:p>
        </w:tc>
        <w:tc>
          <w:tcPr>
            <w:tcW w:w="1554" w:type="dxa"/>
          </w:tcPr>
          <w:p w14:paraId="4BC08890" w14:textId="77777777" w:rsidR="0037251C" w:rsidRPr="00801728" w:rsidRDefault="0037251C" w:rsidP="0037251C">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CC</w:t>
            </w:r>
          </w:p>
        </w:tc>
      </w:tr>
      <w:tr w:rsidR="00801728" w:rsidRPr="00801728" w14:paraId="67F85B27" w14:textId="77777777" w:rsidTr="0037251C">
        <w:tc>
          <w:tcPr>
            <w:tcW w:w="3681" w:type="dxa"/>
          </w:tcPr>
          <w:p w14:paraId="2819D7C0"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+ 25</w:t>
            </w:r>
          </w:p>
        </w:tc>
        <w:tc>
          <w:tcPr>
            <w:tcW w:w="3827" w:type="dxa"/>
          </w:tcPr>
          <w:p w14:paraId="02769BF3"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60</w:t>
            </w:r>
          </w:p>
        </w:tc>
        <w:tc>
          <w:tcPr>
            <w:tcW w:w="1554" w:type="dxa"/>
          </w:tcPr>
          <w:p w14:paraId="1B49596D"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75D62011" w14:textId="77777777" w:rsidTr="0037251C">
        <w:tc>
          <w:tcPr>
            <w:tcW w:w="3681" w:type="dxa"/>
          </w:tcPr>
          <w:p w14:paraId="3DCDCC9F"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+ 32</w:t>
            </w:r>
          </w:p>
        </w:tc>
        <w:tc>
          <w:tcPr>
            <w:tcW w:w="3827" w:type="dxa"/>
          </w:tcPr>
          <w:p w14:paraId="1B2FC75B"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65</w:t>
            </w:r>
          </w:p>
        </w:tc>
        <w:tc>
          <w:tcPr>
            <w:tcW w:w="1554" w:type="dxa"/>
          </w:tcPr>
          <w:p w14:paraId="12FFAE80"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1,05</w:t>
            </w:r>
          </w:p>
        </w:tc>
      </w:tr>
      <w:tr w:rsidR="0037251C" w:rsidRPr="00801728" w14:paraId="0C6B2770" w14:textId="77777777" w:rsidTr="0037251C">
        <w:tc>
          <w:tcPr>
            <w:tcW w:w="3681" w:type="dxa"/>
          </w:tcPr>
          <w:p w14:paraId="32991587"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+ 40</w:t>
            </w:r>
          </w:p>
        </w:tc>
        <w:tc>
          <w:tcPr>
            <w:tcW w:w="3827" w:type="dxa"/>
          </w:tcPr>
          <w:p w14:paraId="35DB9E81"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75</w:t>
            </w:r>
          </w:p>
        </w:tc>
        <w:tc>
          <w:tcPr>
            <w:tcW w:w="1554" w:type="dxa"/>
          </w:tcPr>
          <w:p w14:paraId="455C9920" w14:textId="77777777" w:rsidR="0037251C" w:rsidRPr="00801728" w:rsidRDefault="0037251C" w:rsidP="0037251C">
            <w:pPr>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1,10</w:t>
            </w:r>
          </w:p>
        </w:tc>
      </w:tr>
    </w:tbl>
    <w:p w14:paraId="05D499C1" w14:textId="77777777" w:rsidR="00FF35BC" w:rsidRPr="00801728" w:rsidRDefault="00FF35BC" w:rsidP="00432ECE">
      <w:pPr>
        <w:spacing w:after="0"/>
        <w:ind w:firstLine="567"/>
        <w:rPr>
          <w:rFonts w:ascii="Times New Roman" w:hAnsi="Times New Roman" w:cs="Times New Roman"/>
          <w:color w:val="000000" w:themeColor="text1"/>
          <w:sz w:val="24"/>
          <w:szCs w:val="24"/>
        </w:rPr>
      </w:pPr>
    </w:p>
    <w:p w14:paraId="481B3F14" w14:textId="77777777" w:rsidR="007E73BB" w:rsidRPr="00801728" w:rsidRDefault="007E73BB" w:rsidP="007E73BB">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(b) Dondurma do</w:t>
      </w:r>
      <w:r w:rsidR="00B04122" w:rsidRPr="00801728">
        <w:rPr>
          <w:rFonts w:ascii="Times New Roman" w:hAnsi="Times New Roman" w:cs="Times New Roman"/>
          <w:color w:val="000000" w:themeColor="text1"/>
          <w:sz w:val="24"/>
          <w:szCs w:val="24"/>
        </w:rPr>
        <w:t>lapları için</w:t>
      </w:r>
      <w:r w:rsidRPr="00801728">
        <w:rPr>
          <w:rFonts w:ascii="Times New Roman" w:hAnsi="Times New Roman" w:cs="Times New Roman"/>
          <w:color w:val="000000" w:themeColor="text1"/>
          <w:sz w:val="24"/>
          <w:szCs w:val="24"/>
        </w:rPr>
        <w:t>:</w:t>
      </w:r>
    </w:p>
    <w:p w14:paraId="584FC46C" w14:textId="77777777" w:rsidR="007E73BB" w:rsidRPr="00801728" w:rsidRDefault="007E73BB" w:rsidP="007E73BB">
      <w:pPr>
        <w:spacing w:after="0"/>
        <w:ind w:firstLine="567"/>
        <w:rPr>
          <w:rFonts w:ascii="Times New Roman" w:hAnsi="Times New Roman" w:cs="Times New Roman"/>
          <w:color w:val="000000" w:themeColor="text1"/>
          <w:sz w:val="24"/>
          <w:szCs w:val="24"/>
        </w:rPr>
      </w:pPr>
    </w:p>
    <w:p w14:paraId="072F3B21" w14:textId="2E75FCD7" w:rsidR="007E73BB" w:rsidRPr="00801728" w:rsidRDefault="007E73BB" w:rsidP="007E73BB">
      <w:pPr>
        <w:spacing w:after="0"/>
        <w:ind w:firstLine="567"/>
        <w:rPr>
          <w:rFonts w:ascii="Times New Roman" w:hAnsi="Times New Roman" w:cs="Times New Roman"/>
          <w:color w:val="000000" w:themeColor="text1"/>
          <w:sz w:val="24"/>
          <w:szCs w:val="24"/>
        </w:rPr>
      </w:pPr>
      <w:proofErr w:type="spellStart"/>
      <w:r w:rsidRPr="00801728">
        <w:rPr>
          <w:rFonts w:ascii="Times New Roman" w:hAnsi="Times New Roman" w:cs="Times New Roman"/>
          <w:color w:val="000000" w:themeColor="text1"/>
          <w:sz w:val="24"/>
          <w:szCs w:val="24"/>
        </w:rPr>
        <w:t>Y</w:t>
      </w:r>
      <w:r w:rsidRPr="00801728">
        <w:rPr>
          <w:rFonts w:ascii="Times New Roman" w:hAnsi="Times New Roman" w:cs="Times New Roman"/>
          <w:color w:val="000000" w:themeColor="text1"/>
          <w:sz w:val="24"/>
          <w:szCs w:val="24"/>
          <w:vertAlign w:val="subscript"/>
        </w:rPr>
        <w:t>c</w:t>
      </w:r>
      <w:proofErr w:type="spellEnd"/>
      <w:r w:rsidRPr="00801728">
        <w:rPr>
          <w:rFonts w:ascii="Times New Roman" w:hAnsi="Times New Roman" w:cs="Times New Roman"/>
          <w:color w:val="000000" w:themeColor="text1"/>
          <w:sz w:val="24"/>
          <w:szCs w:val="24"/>
        </w:rPr>
        <w:t xml:space="preserve">, </w:t>
      </w:r>
      <w:proofErr w:type="spellStart"/>
      <w:r w:rsidRPr="00801728">
        <w:rPr>
          <w:rFonts w:ascii="Times New Roman" w:hAnsi="Times New Roman" w:cs="Times New Roman"/>
          <w:color w:val="000000" w:themeColor="text1"/>
          <w:sz w:val="24"/>
          <w:szCs w:val="24"/>
        </w:rPr>
        <w:t>T</w:t>
      </w:r>
      <w:r w:rsidRPr="00801728">
        <w:rPr>
          <w:rFonts w:ascii="Times New Roman" w:hAnsi="Times New Roman" w:cs="Times New Roman"/>
          <w:color w:val="000000" w:themeColor="text1"/>
          <w:sz w:val="24"/>
          <w:szCs w:val="24"/>
          <w:vertAlign w:val="subscript"/>
        </w:rPr>
        <w:t>c</w:t>
      </w:r>
      <w:proofErr w:type="spellEnd"/>
      <w:r w:rsidRPr="00801728">
        <w:rPr>
          <w:rFonts w:ascii="Times New Roman" w:hAnsi="Times New Roman" w:cs="Times New Roman"/>
          <w:color w:val="000000" w:themeColor="text1"/>
          <w:sz w:val="24"/>
          <w:szCs w:val="24"/>
          <w:vertAlign w:val="subscript"/>
        </w:rPr>
        <w:t xml:space="preserve"> </w:t>
      </w:r>
      <w:r w:rsidRPr="00801728">
        <w:rPr>
          <w:rFonts w:ascii="Times New Roman" w:hAnsi="Times New Roman" w:cs="Times New Roman"/>
          <w:color w:val="000000" w:themeColor="text1"/>
          <w:sz w:val="24"/>
          <w:szCs w:val="24"/>
        </w:rPr>
        <w:t>hedef sıcaklıklı dondurma do</w:t>
      </w:r>
      <w:r w:rsidR="000537E1" w:rsidRPr="00801728">
        <w:rPr>
          <w:rFonts w:ascii="Times New Roman" w:hAnsi="Times New Roman" w:cs="Times New Roman"/>
          <w:color w:val="000000" w:themeColor="text1"/>
          <w:sz w:val="24"/>
          <w:szCs w:val="24"/>
        </w:rPr>
        <w:t>lapları</w:t>
      </w:r>
      <w:r w:rsidRPr="00801728">
        <w:rPr>
          <w:rFonts w:ascii="Times New Roman" w:hAnsi="Times New Roman" w:cs="Times New Roman"/>
          <w:color w:val="000000" w:themeColor="text1"/>
          <w:sz w:val="24"/>
          <w:szCs w:val="24"/>
        </w:rPr>
        <w:t xml:space="preserve"> bölmelerinin eşdeğer hacmidir (</w:t>
      </w:r>
      <w:proofErr w:type="spellStart"/>
      <w:r w:rsidRPr="00801728">
        <w:rPr>
          <w:rFonts w:ascii="Times New Roman" w:hAnsi="Times New Roman" w:cs="Times New Roman"/>
          <w:color w:val="000000" w:themeColor="text1"/>
          <w:sz w:val="24"/>
          <w:szCs w:val="24"/>
        </w:rPr>
        <w:t>Veq</w:t>
      </w:r>
      <w:r w:rsidRPr="00801728">
        <w:rPr>
          <w:rFonts w:ascii="Times New Roman" w:hAnsi="Times New Roman" w:cs="Times New Roman"/>
          <w:color w:val="000000" w:themeColor="text1"/>
          <w:sz w:val="24"/>
          <w:szCs w:val="24"/>
          <w:vertAlign w:val="subscript"/>
        </w:rPr>
        <w:t>c</w:t>
      </w:r>
      <w:proofErr w:type="spellEnd"/>
      <w:r w:rsidRPr="00801728">
        <w:rPr>
          <w:rFonts w:ascii="Times New Roman" w:hAnsi="Times New Roman" w:cs="Times New Roman"/>
          <w:color w:val="000000" w:themeColor="text1"/>
          <w:sz w:val="24"/>
          <w:szCs w:val="24"/>
        </w:rPr>
        <w:t>) ve aşağıdaki denklem üzerinden hesaplanır.</w:t>
      </w:r>
    </w:p>
    <w:p w14:paraId="39FC16F0" w14:textId="77777777" w:rsidR="007E73BB" w:rsidRPr="00801728" w:rsidRDefault="007E73BB" w:rsidP="007E73BB">
      <w:pPr>
        <w:spacing w:after="0"/>
        <w:ind w:firstLine="567"/>
        <w:rPr>
          <w:rFonts w:ascii="Times New Roman" w:hAnsi="Times New Roman" w:cs="Times New Roman"/>
          <w:color w:val="000000" w:themeColor="text1"/>
          <w:sz w:val="24"/>
          <w:szCs w:val="24"/>
        </w:rPr>
      </w:pPr>
    </w:p>
    <w:p w14:paraId="1708C6A3" w14:textId="77777777" w:rsidR="007E73BB" w:rsidRPr="00801728" w:rsidRDefault="007E73BB" w:rsidP="007E73BB">
      <w:pPr>
        <w:spacing w:after="0"/>
        <w:ind w:firstLine="567"/>
        <w:jc w:val="center"/>
        <w:rPr>
          <w:rFonts w:ascii="Cambria Math" w:hAnsi="Cambria Math" w:cs="Times New Roman"/>
          <w:color w:val="000000" w:themeColor="text1"/>
          <w:sz w:val="24"/>
          <w:szCs w:val="24"/>
        </w:rPr>
      </w:pPr>
      <w:proofErr w:type="spellStart"/>
      <w:r w:rsidRPr="00801728">
        <w:rPr>
          <w:rFonts w:ascii="Cambria Math" w:hAnsi="Cambria Math" w:cs="Times New Roman"/>
          <w:color w:val="000000" w:themeColor="text1"/>
          <w:sz w:val="24"/>
          <w:szCs w:val="24"/>
        </w:rPr>
        <w:t>Y</w:t>
      </w:r>
      <w:r w:rsidRPr="00801728">
        <w:rPr>
          <w:rFonts w:ascii="Cambria Math" w:hAnsi="Cambria Math" w:cs="Times New Roman"/>
          <w:color w:val="000000" w:themeColor="text1"/>
          <w:sz w:val="24"/>
          <w:szCs w:val="24"/>
          <w:vertAlign w:val="subscript"/>
        </w:rPr>
        <w:t>c</w:t>
      </w:r>
      <w:proofErr w:type="spellEnd"/>
      <w:r w:rsidRPr="00801728">
        <w:rPr>
          <w:rFonts w:ascii="Cambria Math" w:hAnsi="Cambria Math" w:cs="Times New Roman"/>
          <w:color w:val="000000" w:themeColor="text1"/>
          <w:sz w:val="24"/>
          <w:szCs w:val="24"/>
        </w:rPr>
        <w:t xml:space="preserve"> = </w:t>
      </w:r>
      <w:proofErr w:type="spellStart"/>
      <w:r w:rsidRPr="00801728">
        <w:rPr>
          <w:rFonts w:ascii="Cambria Math" w:hAnsi="Cambria Math" w:cs="Times New Roman"/>
          <w:color w:val="000000" w:themeColor="text1"/>
          <w:sz w:val="24"/>
          <w:szCs w:val="24"/>
        </w:rPr>
        <w:t>Veq</w:t>
      </w:r>
      <w:r w:rsidRPr="00801728">
        <w:rPr>
          <w:rFonts w:ascii="Cambria Math" w:hAnsi="Cambria Math" w:cs="Times New Roman"/>
          <w:color w:val="000000" w:themeColor="text1"/>
          <w:sz w:val="24"/>
          <w:szCs w:val="24"/>
          <w:vertAlign w:val="subscript"/>
        </w:rPr>
        <w:t>c</w:t>
      </w:r>
      <w:proofErr w:type="spellEnd"/>
      <w:r w:rsidRPr="00801728">
        <w:rPr>
          <w:rFonts w:ascii="Cambria Math" w:hAnsi="Cambria Math" w:cs="Times New Roman"/>
          <w:color w:val="000000" w:themeColor="text1"/>
          <w:sz w:val="24"/>
          <w:szCs w:val="24"/>
        </w:rPr>
        <w:t xml:space="preserve"> = Net </w:t>
      </w:r>
      <w:proofErr w:type="spellStart"/>
      <w:r w:rsidRPr="00801728">
        <w:rPr>
          <w:rFonts w:ascii="Cambria Math" w:hAnsi="Cambria Math" w:cs="Times New Roman"/>
          <w:color w:val="000000" w:themeColor="text1"/>
          <w:sz w:val="24"/>
          <w:szCs w:val="24"/>
        </w:rPr>
        <w:t>Hacim</w:t>
      </w:r>
      <w:r w:rsidRPr="00801728">
        <w:rPr>
          <w:rFonts w:ascii="Cambria Math" w:hAnsi="Cambria Math" w:cs="Times New Roman"/>
          <w:color w:val="000000" w:themeColor="text1"/>
          <w:sz w:val="24"/>
          <w:szCs w:val="24"/>
          <w:vertAlign w:val="subscript"/>
        </w:rPr>
        <w:t>c</w:t>
      </w:r>
      <w:proofErr w:type="spellEnd"/>
      <w:r w:rsidRPr="00801728">
        <w:rPr>
          <w:rFonts w:ascii="Cambria Math" w:hAnsi="Cambria Math" w:cs="Times New Roman"/>
          <w:color w:val="000000" w:themeColor="text1"/>
          <w:sz w:val="24"/>
          <w:szCs w:val="24"/>
        </w:rPr>
        <w:t xml:space="preserve"> × ((12 - </w:t>
      </w:r>
      <w:proofErr w:type="spellStart"/>
      <w:r w:rsidRPr="00801728">
        <w:rPr>
          <w:rFonts w:ascii="Cambria Math" w:hAnsi="Cambria Math" w:cs="Times New Roman"/>
          <w:color w:val="000000" w:themeColor="text1"/>
          <w:sz w:val="24"/>
          <w:szCs w:val="24"/>
        </w:rPr>
        <w:t>T</w:t>
      </w:r>
      <w:r w:rsidRPr="00801728">
        <w:rPr>
          <w:rFonts w:ascii="Cambria Math" w:hAnsi="Cambria Math" w:cs="Times New Roman"/>
          <w:color w:val="000000" w:themeColor="text1"/>
          <w:sz w:val="24"/>
          <w:szCs w:val="24"/>
          <w:vertAlign w:val="subscript"/>
        </w:rPr>
        <w:t>c</w:t>
      </w:r>
      <w:proofErr w:type="spellEnd"/>
      <w:r w:rsidRPr="00801728">
        <w:rPr>
          <w:rFonts w:ascii="Cambria Math" w:hAnsi="Cambria Math" w:cs="Times New Roman"/>
          <w:color w:val="000000" w:themeColor="text1"/>
          <w:sz w:val="24"/>
          <w:szCs w:val="24"/>
        </w:rPr>
        <w:t>)/30) × CC</w:t>
      </w:r>
    </w:p>
    <w:p w14:paraId="46B91FB3" w14:textId="77777777" w:rsidR="007E73BB" w:rsidRPr="00801728" w:rsidRDefault="007E73BB" w:rsidP="007E73BB">
      <w:pPr>
        <w:spacing w:after="0"/>
        <w:ind w:firstLine="567"/>
        <w:rPr>
          <w:rFonts w:ascii="Times New Roman" w:hAnsi="Times New Roman" w:cs="Times New Roman"/>
          <w:color w:val="000000" w:themeColor="text1"/>
          <w:sz w:val="24"/>
          <w:szCs w:val="24"/>
        </w:rPr>
      </w:pPr>
    </w:p>
    <w:p w14:paraId="4701F09E" w14:textId="77777777" w:rsidR="0037251C" w:rsidRPr="00801728" w:rsidRDefault="007E73BB" w:rsidP="007E73BB">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Bu denklemde yer alan; </w:t>
      </w:r>
      <w:proofErr w:type="spellStart"/>
      <w:r w:rsidRPr="00801728">
        <w:rPr>
          <w:rFonts w:ascii="Times New Roman" w:hAnsi="Times New Roman" w:cs="Times New Roman"/>
          <w:color w:val="000000" w:themeColor="text1"/>
          <w:sz w:val="24"/>
          <w:szCs w:val="24"/>
        </w:rPr>
        <w:t>Tc</w:t>
      </w:r>
      <w:proofErr w:type="spellEnd"/>
      <w:r w:rsidRPr="00801728">
        <w:rPr>
          <w:rFonts w:ascii="Times New Roman" w:hAnsi="Times New Roman" w:cs="Times New Roman"/>
          <w:color w:val="000000" w:themeColor="text1"/>
          <w:sz w:val="24"/>
          <w:szCs w:val="24"/>
        </w:rPr>
        <w:t xml:space="preserve">, bölmenin ortalama bölme sınıflandırma sıcaklığıdır ve CC, iklim sınıfı katsayısıdır. </w:t>
      </w:r>
      <w:proofErr w:type="spellStart"/>
      <w:r w:rsidRPr="00801728">
        <w:rPr>
          <w:rFonts w:ascii="Times New Roman" w:hAnsi="Times New Roman" w:cs="Times New Roman"/>
          <w:color w:val="000000" w:themeColor="text1"/>
          <w:sz w:val="24"/>
          <w:szCs w:val="24"/>
        </w:rPr>
        <w:t>Tc</w:t>
      </w:r>
      <w:proofErr w:type="spellEnd"/>
      <w:r w:rsidRPr="00801728">
        <w:rPr>
          <w:rFonts w:ascii="Times New Roman" w:hAnsi="Times New Roman" w:cs="Times New Roman"/>
          <w:color w:val="000000" w:themeColor="text1"/>
          <w:sz w:val="24"/>
          <w:szCs w:val="24"/>
        </w:rPr>
        <w:t xml:space="preserve"> değerleri Tablo 7'de, CC değerleri ise Tablo 8’de verilmiştir</w:t>
      </w:r>
    </w:p>
    <w:p w14:paraId="3078A807" w14:textId="77777777" w:rsidR="00FF35BC" w:rsidRPr="00801728" w:rsidRDefault="00FF35BC" w:rsidP="00432ECE">
      <w:pPr>
        <w:spacing w:after="0"/>
        <w:ind w:firstLine="567"/>
        <w:rPr>
          <w:rFonts w:ascii="Times New Roman" w:hAnsi="Times New Roman" w:cs="Times New Roman"/>
          <w:color w:val="000000" w:themeColor="text1"/>
          <w:sz w:val="24"/>
          <w:szCs w:val="24"/>
        </w:rPr>
      </w:pPr>
    </w:p>
    <w:p w14:paraId="1FD2EB16" w14:textId="77777777" w:rsidR="007E73BB" w:rsidRPr="00801728" w:rsidRDefault="007E73BB" w:rsidP="007E73BB">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Tablo 7</w:t>
      </w:r>
    </w:p>
    <w:p w14:paraId="79917CF6" w14:textId="77777777" w:rsidR="007E73BB" w:rsidRPr="00801728" w:rsidRDefault="007E73BB" w:rsidP="007E73BB">
      <w:pPr>
        <w:spacing w:after="0"/>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Dondurma do</w:t>
      </w:r>
      <w:r w:rsidR="00B04122" w:rsidRPr="00801728">
        <w:rPr>
          <w:rFonts w:ascii="Times New Roman" w:hAnsi="Times New Roman" w:cs="Times New Roman"/>
          <w:b/>
          <w:bCs/>
          <w:color w:val="000000" w:themeColor="text1"/>
          <w:sz w:val="24"/>
          <w:szCs w:val="24"/>
        </w:rPr>
        <w:t xml:space="preserve">lapları </w:t>
      </w:r>
      <w:r w:rsidRPr="00801728">
        <w:rPr>
          <w:rFonts w:ascii="Times New Roman" w:hAnsi="Times New Roman" w:cs="Times New Roman"/>
          <w:b/>
          <w:bCs/>
          <w:color w:val="000000" w:themeColor="text1"/>
          <w:sz w:val="24"/>
          <w:szCs w:val="24"/>
        </w:rPr>
        <w:t>için sıcaklık sınıfları ve karşılık gelen ortalama bölme sıcaklıkları (</w:t>
      </w:r>
      <w:proofErr w:type="spellStart"/>
      <w:r w:rsidRPr="00801728">
        <w:rPr>
          <w:rFonts w:ascii="Times New Roman" w:hAnsi="Times New Roman" w:cs="Times New Roman"/>
          <w:b/>
          <w:bCs/>
          <w:color w:val="000000" w:themeColor="text1"/>
          <w:sz w:val="24"/>
          <w:szCs w:val="24"/>
        </w:rPr>
        <w:t>T</w:t>
      </w:r>
      <w:r w:rsidRPr="00801728">
        <w:rPr>
          <w:rFonts w:ascii="Times New Roman" w:hAnsi="Times New Roman" w:cs="Times New Roman"/>
          <w:b/>
          <w:bCs/>
          <w:color w:val="000000" w:themeColor="text1"/>
          <w:sz w:val="24"/>
          <w:szCs w:val="24"/>
          <w:vertAlign w:val="subscript"/>
        </w:rPr>
        <w:t>c</w:t>
      </w:r>
      <w:proofErr w:type="spellEnd"/>
      <w:r w:rsidRPr="00801728">
        <w:rPr>
          <w:rFonts w:ascii="Times New Roman" w:hAnsi="Times New Roman" w:cs="Times New Roman"/>
          <w:b/>
          <w:bCs/>
          <w:color w:val="000000" w:themeColor="text1"/>
          <w:sz w:val="24"/>
          <w:szCs w:val="24"/>
        </w:rPr>
        <w:t>)</w:t>
      </w:r>
    </w:p>
    <w:tbl>
      <w:tblPr>
        <w:tblStyle w:val="TabloKlavuzu"/>
        <w:tblW w:w="0" w:type="auto"/>
        <w:tblLook w:val="04A0" w:firstRow="1" w:lastRow="0" w:firstColumn="1" w:lastColumn="0" w:noHBand="0" w:noVBand="1"/>
      </w:tblPr>
      <w:tblGrid>
        <w:gridCol w:w="3020"/>
        <w:gridCol w:w="3021"/>
        <w:gridCol w:w="3021"/>
      </w:tblGrid>
      <w:tr w:rsidR="00801728" w:rsidRPr="00801728" w14:paraId="03103658" w14:textId="77777777" w:rsidTr="00473E74">
        <w:tc>
          <w:tcPr>
            <w:tcW w:w="6041" w:type="dxa"/>
            <w:gridSpan w:val="2"/>
          </w:tcPr>
          <w:p w14:paraId="5D73DEA1" w14:textId="77777777" w:rsidR="002D64CD" w:rsidRPr="00801728" w:rsidRDefault="002D64CD" w:rsidP="002D64CD">
            <w:pPr>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Sıcaklık sınıfı</w:t>
            </w:r>
          </w:p>
        </w:tc>
        <w:tc>
          <w:tcPr>
            <w:tcW w:w="3021" w:type="dxa"/>
            <w:vMerge w:val="restart"/>
            <w:vAlign w:val="center"/>
          </w:tcPr>
          <w:p w14:paraId="4130AAAB" w14:textId="77777777" w:rsidR="002D64CD" w:rsidRPr="00801728" w:rsidRDefault="002D64CD" w:rsidP="002D64CD">
            <w:pPr>
              <w:jc w:val="center"/>
              <w:rPr>
                <w:rFonts w:ascii="Times New Roman" w:hAnsi="Times New Roman" w:cs="Times New Roman"/>
                <w:color w:val="000000" w:themeColor="text1"/>
                <w:sz w:val="24"/>
                <w:szCs w:val="24"/>
              </w:rPr>
            </w:pPr>
            <w:proofErr w:type="spellStart"/>
            <w:r w:rsidRPr="00801728">
              <w:rPr>
                <w:rFonts w:ascii="Times New Roman" w:hAnsi="Times New Roman" w:cs="Times New Roman"/>
                <w:b/>
                <w:bCs/>
                <w:color w:val="000000" w:themeColor="text1"/>
                <w:sz w:val="24"/>
                <w:szCs w:val="24"/>
              </w:rPr>
              <w:t>T</w:t>
            </w:r>
            <w:r w:rsidRPr="00801728">
              <w:rPr>
                <w:rFonts w:ascii="Times New Roman" w:hAnsi="Times New Roman" w:cs="Times New Roman"/>
                <w:b/>
                <w:bCs/>
                <w:color w:val="000000" w:themeColor="text1"/>
                <w:sz w:val="24"/>
                <w:szCs w:val="24"/>
                <w:vertAlign w:val="subscript"/>
              </w:rPr>
              <w:t>c</w:t>
            </w:r>
            <w:proofErr w:type="spellEnd"/>
            <w:r w:rsidRPr="00801728">
              <w:rPr>
                <w:rFonts w:ascii="Times New Roman" w:hAnsi="Times New Roman" w:cs="Times New Roman"/>
                <w:b/>
                <w:bCs/>
                <w:color w:val="000000" w:themeColor="text1"/>
                <w:sz w:val="24"/>
                <w:szCs w:val="24"/>
                <w:vertAlign w:val="subscript"/>
              </w:rPr>
              <w:t xml:space="preserve"> </w:t>
            </w:r>
            <w:r w:rsidRPr="00801728">
              <w:rPr>
                <w:rFonts w:ascii="Times New Roman" w:hAnsi="Times New Roman" w:cs="Times New Roman"/>
                <w:b/>
                <w:bCs/>
                <w:color w:val="000000" w:themeColor="text1"/>
                <w:sz w:val="24"/>
                <w:szCs w:val="24"/>
              </w:rPr>
              <w:t>(</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r>
      <w:tr w:rsidR="00801728" w:rsidRPr="00801728" w14:paraId="44C89C28" w14:textId="77777777" w:rsidTr="007E73BB">
        <w:tc>
          <w:tcPr>
            <w:tcW w:w="3020" w:type="dxa"/>
          </w:tcPr>
          <w:p w14:paraId="200187BE" w14:textId="77777777" w:rsidR="002D64CD" w:rsidRPr="00801728" w:rsidRDefault="00473E74" w:rsidP="00432ECE">
            <w:pP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En sıcak M paket sıcaklığı tüm testlerde daha soğuk veya eşit (kapak açma testi hariç)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3021" w:type="dxa"/>
          </w:tcPr>
          <w:p w14:paraId="75C13939" w14:textId="77777777" w:rsidR="002D64CD" w:rsidRPr="00801728" w:rsidRDefault="00473E74" w:rsidP="00473E74">
            <w:pPr>
              <w:rPr>
                <w:b/>
                <w:bCs/>
                <w:color w:val="000000" w:themeColor="text1"/>
              </w:rPr>
            </w:pPr>
            <w:r w:rsidRPr="00801728">
              <w:rPr>
                <w:rFonts w:ascii="Times New Roman" w:hAnsi="Times New Roman" w:cs="Times New Roman"/>
                <w:b/>
                <w:bCs/>
                <w:color w:val="000000" w:themeColor="text1"/>
                <w:sz w:val="24"/>
                <w:szCs w:val="24"/>
              </w:rPr>
              <w:t>Kapak açma testi sırasında izin verilen en sıcak M paketi azami sıcaklık artışı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3021" w:type="dxa"/>
            <w:vMerge/>
          </w:tcPr>
          <w:p w14:paraId="10BD2F34" w14:textId="77777777" w:rsidR="002D64CD" w:rsidRPr="00801728" w:rsidRDefault="002D64CD" w:rsidP="00432ECE">
            <w:pPr>
              <w:rPr>
                <w:rFonts w:ascii="Times New Roman" w:hAnsi="Times New Roman" w:cs="Times New Roman"/>
                <w:color w:val="000000" w:themeColor="text1"/>
                <w:sz w:val="24"/>
                <w:szCs w:val="24"/>
              </w:rPr>
            </w:pPr>
          </w:p>
        </w:tc>
      </w:tr>
      <w:tr w:rsidR="00801728" w:rsidRPr="00801728" w14:paraId="5FC8F393" w14:textId="77777777" w:rsidTr="007E73BB">
        <w:tc>
          <w:tcPr>
            <w:tcW w:w="3020" w:type="dxa"/>
          </w:tcPr>
          <w:p w14:paraId="5F1B8232" w14:textId="77777777" w:rsidR="002D64CD" w:rsidRPr="00801728" w:rsidRDefault="002D64CD" w:rsidP="002D64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-18</w:t>
            </w:r>
          </w:p>
        </w:tc>
        <w:tc>
          <w:tcPr>
            <w:tcW w:w="3021" w:type="dxa"/>
          </w:tcPr>
          <w:p w14:paraId="3D5EA5EF" w14:textId="77777777" w:rsidR="007E73BB" w:rsidRPr="00801728" w:rsidRDefault="002D64CD" w:rsidP="002D64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2</w:t>
            </w:r>
          </w:p>
        </w:tc>
        <w:tc>
          <w:tcPr>
            <w:tcW w:w="3021" w:type="dxa"/>
          </w:tcPr>
          <w:p w14:paraId="73109FA2" w14:textId="77777777" w:rsidR="007E73BB" w:rsidRPr="00801728" w:rsidRDefault="002D64CD" w:rsidP="002D64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-18,0</w:t>
            </w:r>
          </w:p>
        </w:tc>
      </w:tr>
      <w:tr w:rsidR="007E73BB" w:rsidRPr="00801728" w14:paraId="0E1113A3" w14:textId="77777777" w:rsidTr="007E73BB">
        <w:tc>
          <w:tcPr>
            <w:tcW w:w="3020" w:type="dxa"/>
          </w:tcPr>
          <w:p w14:paraId="3B3533A2" w14:textId="77777777" w:rsidR="007E73BB" w:rsidRPr="00801728" w:rsidRDefault="002D64CD" w:rsidP="002D64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-7</w:t>
            </w:r>
          </w:p>
        </w:tc>
        <w:tc>
          <w:tcPr>
            <w:tcW w:w="3021" w:type="dxa"/>
          </w:tcPr>
          <w:p w14:paraId="030A908B" w14:textId="77777777" w:rsidR="007E73BB" w:rsidRPr="00801728" w:rsidRDefault="002D64CD" w:rsidP="002D64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2</w:t>
            </w:r>
          </w:p>
        </w:tc>
        <w:tc>
          <w:tcPr>
            <w:tcW w:w="3021" w:type="dxa"/>
          </w:tcPr>
          <w:p w14:paraId="4757CAEF" w14:textId="77777777" w:rsidR="007E73BB" w:rsidRPr="00801728" w:rsidRDefault="002D64CD" w:rsidP="002D64CD">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-7,0</w:t>
            </w:r>
          </w:p>
        </w:tc>
      </w:tr>
    </w:tbl>
    <w:p w14:paraId="402B1268" w14:textId="77777777" w:rsidR="007E73BB" w:rsidRPr="00801728" w:rsidRDefault="007E73BB" w:rsidP="00432ECE">
      <w:pPr>
        <w:spacing w:after="0"/>
        <w:ind w:firstLine="567"/>
        <w:rPr>
          <w:rFonts w:ascii="Times New Roman" w:hAnsi="Times New Roman" w:cs="Times New Roman"/>
          <w:color w:val="000000" w:themeColor="text1"/>
          <w:sz w:val="24"/>
          <w:szCs w:val="24"/>
        </w:rPr>
      </w:pPr>
    </w:p>
    <w:p w14:paraId="4F6DF07A" w14:textId="77777777" w:rsidR="00473E74" w:rsidRPr="00801728" w:rsidRDefault="00473E74" w:rsidP="00473E74">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Tablo 8</w:t>
      </w:r>
    </w:p>
    <w:p w14:paraId="47AF6A36" w14:textId="77777777" w:rsidR="00473E74" w:rsidRPr="00801728" w:rsidRDefault="00473E74" w:rsidP="00473E74">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Dondurma do</w:t>
      </w:r>
      <w:r w:rsidR="00B04122" w:rsidRPr="00801728">
        <w:rPr>
          <w:rFonts w:ascii="Times New Roman" w:hAnsi="Times New Roman" w:cs="Times New Roman"/>
          <w:b/>
          <w:bCs/>
          <w:color w:val="000000" w:themeColor="text1"/>
          <w:sz w:val="24"/>
          <w:szCs w:val="24"/>
        </w:rPr>
        <w:t>lapları</w:t>
      </w:r>
      <w:r w:rsidRPr="00801728">
        <w:rPr>
          <w:rFonts w:ascii="Times New Roman" w:hAnsi="Times New Roman" w:cs="Times New Roman"/>
          <w:b/>
          <w:bCs/>
          <w:color w:val="000000" w:themeColor="text1"/>
          <w:sz w:val="24"/>
          <w:szCs w:val="24"/>
        </w:rPr>
        <w:t xml:space="preserve"> için çalışma koşulları ve CC değerleri</w:t>
      </w:r>
    </w:p>
    <w:tbl>
      <w:tblPr>
        <w:tblStyle w:val="TabloKlavuzu"/>
        <w:tblW w:w="0" w:type="auto"/>
        <w:tblLook w:val="04A0" w:firstRow="1" w:lastRow="0" w:firstColumn="1" w:lastColumn="0" w:noHBand="0" w:noVBand="1"/>
      </w:tblPr>
      <w:tblGrid>
        <w:gridCol w:w="1696"/>
        <w:gridCol w:w="1560"/>
        <w:gridCol w:w="1559"/>
        <w:gridCol w:w="1701"/>
        <w:gridCol w:w="1843"/>
        <w:gridCol w:w="703"/>
      </w:tblGrid>
      <w:tr w:rsidR="00801728" w:rsidRPr="00801728" w14:paraId="041BE5E1" w14:textId="77777777" w:rsidTr="00067399">
        <w:tc>
          <w:tcPr>
            <w:tcW w:w="1696" w:type="dxa"/>
            <w:vMerge w:val="restart"/>
          </w:tcPr>
          <w:p w14:paraId="2F8A770E" w14:textId="77777777" w:rsidR="00067399" w:rsidRPr="00801728" w:rsidRDefault="00067399" w:rsidP="00067399">
            <w:pPr>
              <w:spacing w:line="276" w:lineRule="auto"/>
              <w:rPr>
                <w:rFonts w:ascii="Times New Roman" w:hAnsi="Times New Roman" w:cs="Times New Roman"/>
                <w:color w:val="000000" w:themeColor="text1"/>
                <w:sz w:val="24"/>
                <w:szCs w:val="24"/>
              </w:rPr>
            </w:pPr>
          </w:p>
        </w:tc>
        <w:tc>
          <w:tcPr>
            <w:tcW w:w="3119" w:type="dxa"/>
            <w:gridSpan w:val="2"/>
          </w:tcPr>
          <w:p w14:paraId="6E061AF7" w14:textId="77777777" w:rsidR="00067399" w:rsidRPr="00801728" w:rsidRDefault="00067399" w:rsidP="00067399">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Asgari</w:t>
            </w:r>
          </w:p>
        </w:tc>
        <w:tc>
          <w:tcPr>
            <w:tcW w:w="3544" w:type="dxa"/>
            <w:gridSpan w:val="2"/>
          </w:tcPr>
          <w:p w14:paraId="7B456F7C" w14:textId="77777777" w:rsidR="00067399" w:rsidRPr="00801728" w:rsidRDefault="00067399" w:rsidP="00067399">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Azami</w:t>
            </w:r>
          </w:p>
        </w:tc>
        <w:tc>
          <w:tcPr>
            <w:tcW w:w="703" w:type="dxa"/>
            <w:vMerge w:val="restart"/>
            <w:vAlign w:val="center"/>
          </w:tcPr>
          <w:p w14:paraId="31D2EEB2" w14:textId="77777777" w:rsidR="00067399" w:rsidRPr="00801728" w:rsidRDefault="00067399" w:rsidP="00067399">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CC</w:t>
            </w:r>
          </w:p>
        </w:tc>
      </w:tr>
      <w:tr w:rsidR="00801728" w:rsidRPr="00801728" w14:paraId="3029B436" w14:textId="77777777" w:rsidTr="00067399">
        <w:tc>
          <w:tcPr>
            <w:tcW w:w="1696" w:type="dxa"/>
            <w:vMerge/>
          </w:tcPr>
          <w:p w14:paraId="3D4E9998" w14:textId="77777777" w:rsidR="00067399" w:rsidRPr="00801728" w:rsidRDefault="00067399" w:rsidP="00067399">
            <w:pPr>
              <w:spacing w:line="276" w:lineRule="auto"/>
              <w:rPr>
                <w:rFonts w:ascii="Times New Roman" w:hAnsi="Times New Roman" w:cs="Times New Roman"/>
                <w:color w:val="000000" w:themeColor="text1"/>
                <w:sz w:val="24"/>
                <w:szCs w:val="24"/>
              </w:rPr>
            </w:pPr>
          </w:p>
        </w:tc>
        <w:tc>
          <w:tcPr>
            <w:tcW w:w="1560" w:type="dxa"/>
          </w:tcPr>
          <w:p w14:paraId="0B67202F" w14:textId="77777777" w:rsidR="00067399" w:rsidRPr="00801728" w:rsidRDefault="00067399" w:rsidP="00067399">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Ortam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1559" w:type="dxa"/>
          </w:tcPr>
          <w:p w14:paraId="0E4A54E3" w14:textId="77777777" w:rsidR="00067399" w:rsidRPr="00801728" w:rsidRDefault="00067399" w:rsidP="00067399">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Ortam bağıl nemi (%)</w:t>
            </w:r>
          </w:p>
        </w:tc>
        <w:tc>
          <w:tcPr>
            <w:tcW w:w="1701" w:type="dxa"/>
          </w:tcPr>
          <w:p w14:paraId="54A74994" w14:textId="77777777" w:rsidR="00067399" w:rsidRPr="00801728" w:rsidRDefault="00067399" w:rsidP="00067399">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Ortam sıcaklığı (</w:t>
            </w:r>
            <w:proofErr w:type="spellStart"/>
            <w:r w:rsidRPr="00801728">
              <w:rPr>
                <w:rFonts w:ascii="Times New Roman" w:hAnsi="Times New Roman" w:cs="Times New Roman"/>
                <w:b/>
                <w:bCs/>
                <w:color w:val="000000" w:themeColor="text1"/>
                <w:sz w:val="24"/>
                <w:szCs w:val="24"/>
                <w:vertAlign w:val="superscript"/>
              </w:rPr>
              <w:t>o</w:t>
            </w:r>
            <w:r w:rsidRPr="00801728">
              <w:rPr>
                <w:rFonts w:ascii="Times New Roman" w:hAnsi="Times New Roman" w:cs="Times New Roman"/>
                <w:b/>
                <w:bCs/>
                <w:color w:val="000000" w:themeColor="text1"/>
                <w:sz w:val="24"/>
                <w:szCs w:val="24"/>
              </w:rPr>
              <w:t>C</w:t>
            </w:r>
            <w:proofErr w:type="spellEnd"/>
            <w:r w:rsidRPr="00801728">
              <w:rPr>
                <w:rFonts w:ascii="Times New Roman" w:hAnsi="Times New Roman" w:cs="Times New Roman"/>
                <w:b/>
                <w:bCs/>
                <w:color w:val="000000" w:themeColor="text1"/>
                <w:sz w:val="24"/>
                <w:szCs w:val="24"/>
              </w:rPr>
              <w:t>)</w:t>
            </w:r>
          </w:p>
        </w:tc>
        <w:tc>
          <w:tcPr>
            <w:tcW w:w="1843" w:type="dxa"/>
          </w:tcPr>
          <w:p w14:paraId="30BE86B0" w14:textId="77777777" w:rsidR="00067399" w:rsidRPr="00801728" w:rsidRDefault="00067399" w:rsidP="00067399">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Ortam bağıl nemi (%)</w:t>
            </w:r>
          </w:p>
        </w:tc>
        <w:tc>
          <w:tcPr>
            <w:tcW w:w="703" w:type="dxa"/>
            <w:vMerge/>
          </w:tcPr>
          <w:p w14:paraId="1841D233" w14:textId="77777777" w:rsidR="00067399" w:rsidRPr="00801728" w:rsidRDefault="00067399" w:rsidP="00067399">
            <w:pPr>
              <w:spacing w:line="276" w:lineRule="auto"/>
              <w:rPr>
                <w:rFonts w:ascii="Times New Roman" w:hAnsi="Times New Roman" w:cs="Times New Roman"/>
                <w:color w:val="000000" w:themeColor="text1"/>
                <w:sz w:val="24"/>
                <w:szCs w:val="24"/>
              </w:rPr>
            </w:pPr>
          </w:p>
        </w:tc>
      </w:tr>
      <w:tr w:rsidR="00801728" w:rsidRPr="00801728" w14:paraId="1678B34E" w14:textId="77777777" w:rsidTr="00067399">
        <w:tc>
          <w:tcPr>
            <w:tcW w:w="1696" w:type="dxa"/>
            <w:vMerge w:val="restart"/>
          </w:tcPr>
          <w:p w14:paraId="4AF3529C" w14:textId="77777777" w:rsidR="00067399" w:rsidRPr="00801728" w:rsidRDefault="00067399" w:rsidP="00067399">
            <w:pPr>
              <w:spacing w:line="276"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Şeffaf kapaklı dondurma dondurucusu</w:t>
            </w:r>
          </w:p>
        </w:tc>
        <w:tc>
          <w:tcPr>
            <w:tcW w:w="1560" w:type="dxa"/>
            <w:vMerge w:val="restart"/>
            <w:vAlign w:val="center"/>
          </w:tcPr>
          <w:p w14:paraId="73B50016"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16</w:t>
            </w:r>
          </w:p>
        </w:tc>
        <w:tc>
          <w:tcPr>
            <w:tcW w:w="1559" w:type="dxa"/>
            <w:vMerge w:val="restart"/>
            <w:vAlign w:val="center"/>
          </w:tcPr>
          <w:p w14:paraId="01D14EE5"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80</w:t>
            </w:r>
          </w:p>
        </w:tc>
        <w:tc>
          <w:tcPr>
            <w:tcW w:w="1701" w:type="dxa"/>
          </w:tcPr>
          <w:p w14:paraId="55CC6741"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30</w:t>
            </w:r>
          </w:p>
        </w:tc>
        <w:tc>
          <w:tcPr>
            <w:tcW w:w="1843" w:type="dxa"/>
          </w:tcPr>
          <w:p w14:paraId="1DA20E12"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55</w:t>
            </w:r>
          </w:p>
        </w:tc>
        <w:tc>
          <w:tcPr>
            <w:tcW w:w="703" w:type="dxa"/>
          </w:tcPr>
          <w:p w14:paraId="6D0290C4"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063B8919" w14:textId="77777777" w:rsidTr="00067399">
        <w:tc>
          <w:tcPr>
            <w:tcW w:w="1696" w:type="dxa"/>
            <w:vMerge/>
          </w:tcPr>
          <w:p w14:paraId="2F8373CE" w14:textId="77777777" w:rsidR="00067399" w:rsidRPr="00801728" w:rsidRDefault="00067399" w:rsidP="00067399">
            <w:pPr>
              <w:spacing w:line="276" w:lineRule="auto"/>
              <w:rPr>
                <w:rFonts w:ascii="Times New Roman" w:hAnsi="Times New Roman" w:cs="Times New Roman"/>
                <w:color w:val="000000" w:themeColor="text1"/>
                <w:sz w:val="24"/>
                <w:szCs w:val="24"/>
              </w:rPr>
            </w:pPr>
          </w:p>
        </w:tc>
        <w:tc>
          <w:tcPr>
            <w:tcW w:w="1560" w:type="dxa"/>
            <w:vMerge/>
            <w:vAlign w:val="center"/>
          </w:tcPr>
          <w:p w14:paraId="60FE6FB7"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559" w:type="dxa"/>
            <w:vMerge/>
            <w:vAlign w:val="center"/>
          </w:tcPr>
          <w:p w14:paraId="1C109D12"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701" w:type="dxa"/>
          </w:tcPr>
          <w:p w14:paraId="446669FF"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35</w:t>
            </w:r>
          </w:p>
        </w:tc>
        <w:tc>
          <w:tcPr>
            <w:tcW w:w="1843" w:type="dxa"/>
          </w:tcPr>
          <w:p w14:paraId="27FD26CB"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75</w:t>
            </w:r>
          </w:p>
        </w:tc>
        <w:tc>
          <w:tcPr>
            <w:tcW w:w="703" w:type="dxa"/>
          </w:tcPr>
          <w:p w14:paraId="35C5F457"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1,10</w:t>
            </w:r>
          </w:p>
        </w:tc>
      </w:tr>
      <w:tr w:rsidR="00801728" w:rsidRPr="00801728" w14:paraId="308FF479" w14:textId="77777777" w:rsidTr="00067399">
        <w:tc>
          <w:tcPr>
            <w:tcW w:w="1696" w:type="dxa"/>
            <w:vMerge/>
          </w:tcPr>
          <w:p w14:paraId="35072F3E" w14:textId="77777777" w:rsidR="00067399" w:rsidRPr="00801728" w:rsidRDefault="00067399" w:rsidP="00067399">
            <w:pPr>
              <w:spacing w:line="276" w:lineRule="auto"/>
              <w:rPr>
                <w:rFonts w:ascii="Times New Roman" w:hAnsi="Times New Roman" w:cs="Times New Roman"/>
                <w:color w:val="000000" w:themeColor="text1"/>
                <w:sz w:val="24"/>
                <w:szCs w:val="24"/>
              </w:rPr>
            </w:pPr>
          </w:p>
        </w:tc>
        <w:tc>
          <w:tcPr>
            <w:tcW w:w="1560" w:type="dxa"/>
            <w:vMerge/>
            <w:vAlign w:val="center"/>
          </w:tcPr>
          <w:p w14:paraId="6FAC28F9"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559" w:type="dxa"/>
            <w:vMerge/>
            <w:vAlign w:val="center"/>
          </w:tcPr>
          <w:p w14:paraId="3AACD54A"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701" w:type="dxa"/>
          </w:tcPr>
          <w:p w14:paraId="137F430A"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40</w:t>
            </w:r>
          </w:p>
        </w:tc>
        <w:tc>
          <w:tcPr>
            <w:tcW w:w="1843" w:type="dxa"/>
          </w:tcPr>
          <w:p w14:paraId="143B913B"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40</w:t>
            </w:r>
          </w:p>
        </w:tc>
        <w:tc>
          <w:tcPr>
            <w:tcW w:w="703" w:type="dxa"/>
          </w:tcPr>
          <w:p w14:paraId="4C3F398F"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1,20</w:t>
            </w:r>
          </w:p>
        </w:tc>
      </w:tr>
      <w:tr w:rsidR="00801728" w:rsidRPr="00801728" w14:paraId="173033AB" w14:textId="77777777" w:rsidTr="00067399">
        <w:tc>
          <w:tcPr>
            <w:tcW w:w="1696" w:type="dxa"/>
            <w:vMerge w:val="restart"/>
          </w:tcPr>
          <w:p w14:paraId="1DA2916A" w14:textId="2AEA14ED" w:rsidR="00067399" w:rsidRPr="00801728" w:rsidRDefault="009F6676" w:rsidP="00067399">
            <w:pPr>
              <w:spacing w:line="276"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Şeffaf olmayan</w:t>
            </w:r>
            <w:r w:rsidR="00067399" w:rsidRPr="00801728">
              <w:rPr>
                <w:rFonts w:ascii="Times New Roman" w:hAnsi="Times New Roman" w:cs="Times New Roman"/>
                <w:color w:val="000000" w:themeColor="text1"/>
                <w:sz w:val="24"/>
                <w:szCs w:val="24"/>
              </w:rPr>
              <w:t xml:space="preserve"> kapaklı dondurma dondurucusu</w:t>
            </w:r>
          </w:p>
        </w:tc>
        <w:tc>
          <w:tcPr>
            <w:tcW w:w="1560" w:type="dxa"/>
            <w:vMerge w:val="restart"/>
            <w:vAlign w:val="center"/>
          </w:tcPr>
          <w:p w14:paraId="00B13F9E"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16</w:t>
            </w:r>
          </w:p>
        </w:tc>
        <w:tc>
          <w:tcPr>
            <w:tcW w:w="1559" w:type="dxa"/>
            <w:vMerge w:val="restart"/>
            <w:vAlign w:val="center"/>
          </w:tcPr>
          <w:p w14:paraId="2AE2350A"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80</w:t>
            </w:r>
          </w:p>
        </w:tc>
        <w:tc>
          <w:tcPr>
            <w:tcW w:w="1701" w:type="dxa"/>
          </w:tcPr>
          <w:p w14:paraId="431993A8"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30</w:t>
            </w:r>
          </w:p>
        </w:tc>
        <w:tc>
          <w:tcPr>
            <w:tcW w:w="1843" w:type="dxa"/>
          </w:tcPr>
          <w:p w14:paraId="47425CE6"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55</w:t>
            </w:r>
          </w:p>
        </w:tc>
        <w:tc>
          <w:tcPr>
            <w:tcW w:w="703" w:type="dxa"/>
          </w:tcPr>
          <w:p w14:paraId="57F2C303"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r w:rsidR="00801728" w:rsidRPr="00801728" w14:paraId="4A6E0C43" w14:textId="77777777" w:rsidTr="00067399">
        <w:tc>
          <w:tcPr>
            <w:tcW w:w="1696" w:type="dxa"/>
            <w:vMerge/>
          </w:tcPr>
          <w:p w14:paraId="2F3AD7FA" w14:textId="77777777" w:rsidR="00067399" w:rsidRPr="00801728" w:rsidRDefault="00067399" w:rsidP="00067399">
            <w:pPr>
              <w:spacing w:line="276" w:lineRule="auto"/>
              <w:rPr>
                <w:rFonts w:ascii="Times New Roman" w:hAnsi="Times New Roman" w:cs="Times New Roman"/>
                <w:color w:val="000000" w:themeColor="text1"/>
                <w:sz w:val="24"/>
                <w:szCs w:val="24"/>
              </w:rPr>
            </w:pPr>
          </w:p>
        </w:tc>
        <w:tc>
          <w:tcPr>
            <w:tcW w:w="1560" w:type="dxa"/>
            <w:vMerge/>
          </w:tcPr>
          <w:p w14:paraId="7F7C55C7"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559" w:type="dxa"/>
            <w:vMerge/>
          </w:tcPr>
          <w:p w14:paraId="5FF3A9D4"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701" w:type="dxa"/>
          </w:tcPr>
          <w:p w14:paraId="21C711A5"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35</w:t>
            </w:r>
          </w:p>
        </w:tc>
        <w:tc>
          <w:tcPr>
            <w:tcW w:w="1843" w:type="dxa"/>
          </w:tcPr>
          <w:p w14:paraId="6CFCA26F"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75</w:t>
            </w:r>
          </w:p>
        </w:tc>
        <w:tc>
          <w:tcPr>
            <w:tcW w:w="703" w:type="dxa"/>
          </w:tcPr>
          <w:p w14:paraId="32F05EB5"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1,04</w:t>
            </w:r>
          </w:p>
        </w:tc>
      </w:tr>
      <w:tr w:rsidR="00067399" w:rsidRPr="00801728" w14:paraId="78D98E48" w14:textId="77777777" w:rsidTr="00067399">
        <w:tc>
          <w:tcPr>
            <w:tcW w:w="1696" w:type="dxa"/>
            <w:vMerge/>
          </w:tcPr>
          <w:p w14:paraId="7AD93D41" w14:textId="77777777" w:rsidR="00067399" w:rsidRPr="00801728" w:rsidRDefault="00067399" w:rsidP="00067399">
            <w:pPr>
              <w:spacing w:line="276" w:lineRule="auto"/>
              <w:rPr>
                <w:rFonts w:ascii="Times New Roman" w:hAnsi="Times New Roman" w:cs="Times New Roman"/>
                <w:color w:val="000000" w:themeColor="text1"/>
                <w:sz w:val="24"/>
                <w:szCs w:val="24"/>
              </w:rPr>
            </w:pPr>
          </w:p>
        </w:tc>
        <w:tc>
          <w:tcPr>
            <w:tcW w:w="1560" w:type="dxa"/>
            <w:vMerge/>
          </w:tcPr>
          <w:p w14:paraId="7B0FDB6C"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559" w:type="dxa"/>
            <w:vMerge/>
          </w:tcPr>
          <w:p w14:paraId="2A61C555"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p>
        </w:tc>
        <w:tc>
          <w:tcPr>
            <w:tcW w:w="1701" w:type="dxa"/>
          </w:tcPr>
          <w:p w14:paraId="03DC148A"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40</w:t>
            </w:r>
          </w:p>
        </w:tc>
        <w:tc>
          <w:tcPr>
            <w:tcW w:w="1843" w:type="dxa"/>
          </w:tcPr>
          <w:p w14:paraId="2D0CB0A0"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40</w:t>
            </w:r>
          </w:p>
        </w:tc>
        <w:tc>
          <w:tcPr>
            <w:tcW w:w="703" w:type="dxa"/>
          </w:tcPr>
          <w:p w14:paraId="5AE0B055" w14:textId="77777777" w:rsidR="00067399" w:rsidRPr="00801728" w:rsidRDefault="00067399" w:rsidP="00067399">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1,10</w:t>
            </w:r>
          </w:p>
        </w:tc>
      </w:tr>
    </w:tbl>
    <w:p w14:paraId="4D346574" w14:textId="77777777" w:rsidR="007E73BB" w:rsidRPr="00801728" w:rsidRDefault="007E73BB" w:rsidP="00432ECE">
      <w:pPr>
        <w:spacing w:after="0"/>
        <w:ind w:firstLine="567"/>
        <w:rPr>
          <w:rFonts w:ascii="Times New Roman" w:hAnsi="Times New Roman" w:cs="Times New Roman"/>
          <w:color w:val="000000" w:themeColor="text1"/>
          <w:sz w:val="24"/>
          <w:szCs w:val="24"/>
        </w:rPr>
      </w:pPr>
    </w:p>
    <w:p w14:paraId="6E24F25F" w14:textId="77777777" w:rsidR="007E73BB" w:rsidRPr="00801728" w:rsidRDefault="00067399" w:rsidP="00432ECE">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(c) Soğutmalı otomatlar için: </w:t>
      </w:r>
    </w:p>
    <w:p w14:paraId="1A73218C" w14:textId="77777777" w:rsidR="00FB588D" w:rsidRPr="00801728" w:rsidRDefault="00FB588D" w:rsidP="00432ECE">
      <w:pPr>
        <w:spacing w:after="0"/>
        <w:ind w:firstLine="567"/>
        <w:rPr>
          <w:rFonts w:ascii="Times New Roman" w:hAnsi="Times New Roman" w:cs="Times New Roman"/>
          <w:color w:val="000000" w:themeColor="text1"/>
          <w:sz w:val="24"/>
          <w:szCs w:val="24"/>
        </w:rPr>
      </w:pPr>
    </w:p>
    <w:p w14:paraId="4DDAB53A" w14:textId="77777777" w:rsidR="00067399" w:rsidRPr="00801728" w:rsidRDefault="00067399" w:rsidP="00067399">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Y, soğutmalı otomatın net hacmi olup</w:t>
      </w:r>
      <w:r w:rsidR="001E53FE" w:rsidRPr="00801728">
        <w:rPr>
          <w:color w:val="000000" w:themeColor="text1"/>
        </w:rPr>
        <w:t xml:space="preserve"> </w:t>
      </w:r>
      <w:r w:rsidR="001E53FE" w:rsidRPr="00801728">
        <w:rPr>
          <w:rFonts w:ascii="Times New Roman" w:hAnsi="Times New Roman" w:cs="Times New Roman"/>
          <w:color w:val="000000" w:themeColor="text1"/>
          <w:sz w:val="24"/>
          <w:szCs w:val="24"/>
        </w:rPr>
        <w:t xml:space="preserve">doğrudan satış için mevcut olan ürünlerin bulunduğu tüm bölmelerin hacimlerinin ve ürünlerin dağıtım işlemi sırasında geçtiği hacimlerin </w:t>
      </w:r>
      <w:r w:rsidRPr="00801728">
        <w:rPr>
          <w:rFonts w:ascii="Times New Roman" w:hAnsi="Times New Roman" w:cs="Times New Roman"/>
          <w:color w:val="000000" w:themeColor="text1"/>
          <w:sz w:val="24"/>
          <w:szCs w:val="24"/>
        </w:rPr>
        <w:t>litre (L) cinsinden</w:t>
      </w:r>
      <w:r w:rsidR="001E53FE" w:rsidRPr="00801728">
        <w:rPr>
          <w:rFonts w:ascii="Times New Roman" w:hAnsi="Times New Roman" w:cs="Times New Roman"/>
          <w:color w:val="000000" w:themeColor="text1"/>
          <w:sz w:val="24"/>
          <w:szCs w:val="24"/>
        </w:rPr>
        <w:t xml:space="preserve"> en yakın tamsayıya yuvarlanarak ifade edilen</w:t>
      </w:r>
      <w:r w:rsidRPr="00801728">
        <w:rPr>
          <w:rFonts w:ascii="Times New Roman" w:hAnsi="Times New Roman" w:cs="Times New Roman"/>
          <w:color w:val="000000" w:themeColor="text1"/>
          <w:sz w:val="24"/>
          <w:szCs w:val="24"/>
        </w:rPr>
        <w:t xml:space="preserve"> toplam hacimleridir</w:t>
      </w:r>
      <w:r w:rsidR="001E53FE" w:rsidRPr="00801728">
        <w:rPr>
          <w:rFonts w:ascii="Times New Roman" w:hAnsi="Times New Roman" w:cs="Times New Roman"/>
          <w:color w:val="000000" w:themeColor="text1"/>
          <w:sz w:val="24"/>
          <w:szCs w:val="24"/>
        </w:rPr>
        <w:t>.</w:t>
      </w:r>
    </w:p>
    <w:p w14:paraId="5A6742D7" w14:textId="77777777" w:rsidR="00FB588D" w:rsidRPr="00801728" w:rsidRDefault="00FB588D" w:rsidP="00067399">
      <w:pPr>
        <w:spacing w:after="0"/>
        <w:ind w:firstLine="567"/>
        <w:rPr>
          <w:rFonts w:ascii="Times New Roman" w:hAnsi="Times New Roman" w:cs="Times New Roman"/>
          <w:color w:val="000000" w:themeColor="text1"/>
          <w:sz w:val="24"/>
          <w:szCs w:val="24"/>
        </w:rPr>
      </w:pPr>
    </w:p>
    <w:p w14:paraId="467C2AF7" w14:textId="77777777" w:rsidR="007E73BB" w:rsidRPr="00801728" w:rsidRDefault="001E53FE" w:rsidP="00432ECE">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(ç)</w:t>
      </w:r>
      <w:r w:rsidRPr="00801728">
        <w:rPr>
          <w:color w:val="000000" w:themeColor="text1"/>
        </w:rPr>
        <w:t xml:space="preserve"> </w:t>
      </w:r>
      <w:r w:rsidRPr="00801728">
        <w:rPr>
          <w:rFonts w:ascii="Times New Roman" w:hAnsi="Times New Roman" w:cs="Times New Roman"/>
          <w:color w:val="000000" w:themeColor="text1"/>
          <w:sz w:val="24"/>
          <w:szCs w:val="24"/>
        </w:rPr>
        <w:t>Diğer doğrudan satış işlevli soğutma cihazları için:</w:t>
      </w:r>
    </w:p>
    <w:p w14:paraId="24891F0C" w14:textId="77777777" w:rsidR="00FB588D" w:rsidRPr="00801728" w:rsidRDefault="00FB588D" w:rsidP="00432ECE">
      <w:pPr>
        <w:spacing w:after="0"/>
        <w:ind w:firstLine="567"/>
        <w:rPr>
          <w:rFonts w:ascii="Times New Roman" w:hAnsi="Times New Roman" w:cs="Times New Roman"/>
          <w:color w:val="000000" w:themeColor="text1"/>
          <w:sz w:val="24"/>
          <w:szCs w:val="24"/>
        </w:rPr>
      </w:pPr>
    </w:p>
    <w:p w14:paraId="3B78D69E" w14:textId="7305BF9B" w:rsidR="001E53FE" w:rsidRPr="00801728" w:rsidRDefault="001E53FE" w:rsidP="001E53FE">
      <w:pPr>
        <w:spacing w:after="0"/>
        <w:ind w:firstLine="567"/>
        <w:rPr>
          <w:rFonts w:ascii="Times New Roman" w:hAnsi="Times New Roman" w:cs="Times New Roman"/>
          <w:color w:val="000000" w:themeColor="text1"/>
          <w:sz w:val="24"/>
          <w:szCs w:val="24"/>
        </w:rPr>
      </w:pPr>
      <w:proofErr w:type="spellStart"/>
      <w:r w:rsidRPr="00801728">
        <w:rPr>
          <w:rFonts w:ascii="Times New Roman" w:hAnsi="Times New Roman" w:cs="Times New Roman"/>
          <w:color w:val="000000" w:themeColor="text1"/>
          <w:sz w:val="24"/>
          <w:szCs w:val="24"/>
        </w:rPr>
        <w:t>Y</w:t>
      </w:r>
      <w:r w:rsidRPr="00801728">
        <w:rPr>
          <w:rFonts w:ascii="Times New Roman" w:hAnsi="Times New Roman" w:cs="Times New Roman"/>
          <w:color w:val="000000" w:themeColor="text1"/>
          <w:sz w:val="24"/>
          <w:szCs w:val="24"/>
          <w:vertAlign w:val="subscript"/>
        </w:rPr>
        <w:t>c</w:t>
      </w:r>
      <w:proofErr w:type="spellEnd"/>
      <w:r w:rsidRPr="00801728">
        <w:rPr>
          <w:rFonts w:ascii="Times New Roman" w:hAnsi="Times New Roman" w:cs="Times New Roman"/>
          <w:color w:val="000000" w:themeColor="text1"/>
          <w:sz w:val="24"/>
          <w:szCs w:val="24"/>
        </w:rPr>
        <w:t>, doğrudan satış işlevli soğutma cihazının, metrekare (m</w:t>
      </w:r>
      <w:r w:rsidRPr="00801728">
        <w:rPr>
          <w:rFonts w:ascii="Times New Roman" w:hAnsi="Times New Roman" w:cs="Times New Roman"/>
          <w:color w:val="000000" w:themeColor="text1"/>
          <w:sz w:val="24"/>
          <w:szCs w:val="24"/>
          <w:vertAlign w:val="superscript"/>
        </w:rPr>
        <w:t>2</w:t>
      </w:r>
      <w:r w:rsidRPr="00801728">
        <w:rPr>
          <w:rFonts w:ascii="Times New Roman" w:hAnsi="Times New Roman" w:cs="Times New Roman"/>
          <w:color w:val="000000" w:themeColor="text1"/>
          <w:sz w:val="24"/>
          <w:szCs w:val="24"/>
        </w:rPr>
        <w:t xml:space="preserve">) cinsinden ifade edilen ve iki ondalık basamağa yuvarlanan aynı sıcaklık sınıfındaki tüm bölmelerinin </w:t>
      </w:r>
      <w:r w:rsidR="00A5248D" w:rsidRPr="00801728">
        <w:rPr>
          <w:rFonts w:ascii="Times New Roman" w:hAnsi="Times New Roman" w:cs="Times New Roman"/>
          <w:color w:val="000000" w:themeColor="text1"/>
          <w:sz w:val="24"/>
          <w:szCs w:val="24"/>
        </w:rPr>
        <w:t xml:space="preserve">TDA </w:t>
      </w:r>
      <w:r w:rsidRPr="00801728">
        <w:rPr>
          <w:rFonts w:ascii="Times New Roman" w:hAnsi="Times New Roman" w:cs="Times New Roman"/>
          <w:color w:val="000000" w:themeColor="text1"/>
          <w:sz w:val="24"/>
          <w:szCs w:val="24"/>
        </w:rPr>
        <w:t>toplamıdır.</w:t>
      </w:r>
    </w:p>
    <w:p w14:paraId="25CE3B46" w14:textId="77777777" w:rsidR="001E53FE" w:rsidRPr="00801728" w:rsidRDefault="001E53FE" w:rsidP="00432ECE">
      <w:pPr>
        <w:spacing w:after="0"/>
        <w:ind w:firstLine="567"/>
        <w:rPr>
          <w:rFonts w:ascii="Times New Roman" w:hAnsi="Times New Roman" w:cs="Times New Roman"/>
          <w:color w:val="000000" w:themeColor="text1"/>
          <w:sz w:val="24"/>
          <w:szCs w:val="24"/>
        </w:rPr>
      </w:pPr>
    </w:p>
    <w:p w14:paraId="73C4B808" w14:textId="77777777" w:rsidR="001E53FE" w:rsidRPr="00801728" w:rsidRDefault="001E53FE" w:rsidP="00432ECE">
      <w:pPr>
        <w:spacing w:after="0"/>
        <w:ind w:firstLine="567"/>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(5) Aşağıdaki Tablo 9’da yer alan P değerleri:</w:t>
      </w:r>
    </w:p>
    <w:p w14:paraId="5CD4EF4F" w14:textId="77777777" w:rsidR="001E53FE" w:rsidRPr="00801728" w:rsidRDefault="001E53FE" w:rsidP="00432ECE">
      <w:pPr>
        <w:spacing w:after="0"/>
        <w:ind w:firstLine="567"/>
        <w:rPr>
          <w:rFonts w:ascii="Times New Roman" w:hAnsi="Times New Roman" w:cs="Times New Roman"/>
          <w:color w:val="000000" w:themeColor="text1"/>
          <w:sz w:val="24"/>
          <w:szCs w:val="24"/>
        </w:rPr>
      </w:pPr>
    </w:p>
    <w:p w14:paraId="6FED92D2" w14:textId="77777777" w:rsidR="001E53FE" w:rsidRPr="00801728" w:rsidRDefault="001E53FE" w:rsidP="001E53FE">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Tablo 9</w:t>
      </w:r>
    </w:p>
    <w:p w14:paraId="08267C6D" w14:textId="77777777" w:rsidR="001E53FE" w:rsidRPr="00801728" w:rsidRDefault="001E53FE" w:rsidP="001E53FE">
      <w:pPr>
        <w:spacing w:after="0"/>
        <w:ind w:firstLine="567"/>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P değerleri</w:t>
      </w:r>
    </w:p>
    <w:tbl>
      <w:tblPr>
        <w:tblStyle w:val="TabloKlavuzu"/>
        <w:tblW w:w="0" w:type="auto"/>
        <w:tblLook w:val="04A0" w:firstRow="1" w:lastRow="0" w:firstColumn="1" w:lastColumn="0" w:noHBand="0" w:noVBand="1"/>
      </w:tblPr>
      <w:tblGrid>
        <w:gridCol w:w="5807"/>
        <w:gridCol w:w="3255"/>
      </w:tblGrid>
      <w:tr w:rsidR="00801728" w:rsidRPr="00801728" w14:paraId="5C21AB6B" w14:textId="77777777" w:rsidTr="001E53FE">
        <w:tc>
          <w:tcPr>
            <w:tcW w:w="5807" w:type="dxa"/>
          </w:tcPr>
          <w:p w14:paraId="47801812" w14:textId="77777777" w:rsidR="001E53FE" w:rsidRPr="00801728" w:rsidRDefault="00B04122" w:rsidP="001E53FE">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Dolap</w:t>
            </w:r>
            <w:r w:rsidR="001E53FE" w:rsidRPr="00801728">
              <w:rPr>
                <w:rFonts w:ascii="Times New Roman" w:hAnsi="Times New Roman" w:cs="Times New Roman"/>
                <w:b/>
                <w:bCs/>
                <w:color w:val="000000" w:themeColor="text1"/>
                <w:sz w:val="24"/>
                <w:szCs w:val="24"/>
              </w:rPr>
              <w:t xml:space="preserve"> tipi</w:t>
            </w:r>
          </w:p>
        </w:tc>
        <w:tc>
          <w:tcPr>
            <w:tcW w:w="3255" w:type="dxa"/>
          </w:tcPr>
          <w:p w14:paraId="18284667" w14:textId="77777777" w:rsidR="001E53FE" w:rsidRPr="00801728" w:rsidRDefault="001E53FE" w:rsidP="001E53FE">
            <w:pPr>
              <w:spacing w:line="276" w:lineRule="auto"/>
              <w:jc w:val="center"/>
              <w:rPr>
                <w:rFonts w:ascii="Times New Roman" w:hAnsi="Times New Roman" w:cs="Times New Roman"/>
                <w:b/>
                <w:bCs/>
                <w:color w:val="000000" w:themeColor="text1"/>
                <w:sz w:val="24"/>
                <w:szCs w:val="24"/>
              </w:rPr>
            </w:pPr>
            <w:r w:rsidRPr="00801728">
              <w:rPr>
                <w:rFonts w:ascii="Times New Roman" w:hAnsi="Times New Roman" w:cs="Times New Roman"/>
                <w:b/>
                <w:bCs/>
                <w:color w:val="000000" w:themeColor="text1"/>
                <w:sz w:val="24"/>
                <w:szCs w:val="24"/>
              </w:rPr>
              <w:t>P</w:t>
            </w:r>
          </w:p>
        </w:tc>
      </w:tr>
      <w:tr w:rsidR="00801728" w:rsidRPr="00801728" w14:paraId="144DDFDB" w14:textId="77777777" w:rsidTr="001E53FE">
        <w:tc>
          <w:tcPr>
            <w:tcW w:w="5807" w:type="dxa"/>
          </w:tcPr>
          <w:p w14:paraId="12BA0516" w14:textId="77777777" w:rsidR="001E53FE" w:rsidRPr="00801728" w:rsidRDefault="001E53FE" w:rsidP="001F71FE">
            <w:pPr>
              <w:spacing w:line="276"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 xml:space="preserve">Bütünleşik </w:t>
            </w:r>
            <w:r w:rsidR="001F71FE" w:rsidRPr="00801728">
              <w:rPr>
                <w:rFonts w:ascii="Times New Roman" w:hAnsi="Times New Roman" w:cs="Times New Roman"/>
                <w:color w:val="000000" w:themeColor="text1"/>
                <w:sz w:val="24"/>
                <w:szCs w:val="24"/>
              </w:rPr>
              <w:t>süper</w:t>
            </w:r>
            <w:r w:rsidRPr="00801728">
              <w:rPr>
                <w:rFonts w:ascii="Times New Roman" w:hAnsi="Times New Roman" w:cs="Times New Roman"/>
                <w:color w:val="000000" w:themeColor="text1"/>
                <w:sz w:val="24"/>
                <w:szCs w:val="24"/>
              </w:rPr>
              <w:t xml:space="preserve">market </w:t>
            </w:r>
            <w:r w:rsidR="001F71FE" w:rsidRPr="00801728">
              <w:rPr>
                <w:rFonts w:ascii="Times New Roman" w:hAnsi="Times New Roman" w:cs="Times New Roman"/>
                <w:color w:val="000000" w:themeColor="text1"/>
                <w:sz w:val="24"/>
                <w:szCs w:val="24"/>
              </w:rPr>
              <w:t>muhafaza dolapları</w:t>
            </w:r>
          </w:p>
        </w:tc>
        <w:tc>
          <w:tcPr>
            <w:tcW w:w="3255" w:type="dxa"/>
          </w:tcPr>
          <w:p w14:paraId="0561CEF9" w14:textId="77777777" w:rsidR="001E53FE" w:rsidRPr="00801728" w:rsidRDefault="001E53FE" w:rsidP="001E53FE">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1,10</w:t>
            </w:r>
          </w:p>
        </w:tc>
      </w:tr>
      <w:tr w:rsidR="001E53FE" w:rsidRPr="00801728" w14:paraId="667EF549" w14:textId="77777777" w:rsidTr="001E53FE">
        <w:tc>
          <w:tcPr>
            <w:tcW w:w="5807" w:type="dxa"/>
          </w:tcPr>
          <w:p w14:paraId="0A918D48" w14:textId="77777777" w:rsidR="001E53FE" w:rsidRPr="00801728" w:rsidRDefault="001E53FE" w:rsidP="001E53FE">
            <w:pPr>
              <w:spacing w:line="276" w:lineRule="auto"/>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Diğer doğrudan satış işlevli soğutma cihazları</w:t>
            </w:r>
          </w:p>
        </w:tc>
        <w:tc>
          <w:tcPr>
            <w:tcW w:w="3255" w:type="dxa"/>
          </w:tcPr>
          <w:p w14:paraId="0CE5C9E4" w14:textId="77777777" w:rsidR="001E53FE" w:rsidRPr="00801728" w:rsidRDefault="001E53FE" w:rsidP="001E53FE">
            <w:pPr>
              <w:spacing w:line="276" w:lineRule="auto"/>
              <w:jc w:val="cente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1,00</w:t>
            </w:r>
          </w:p>
        </w:tc>
      </w:tr>
    </w:tbl>
    <w:p w14:paraId="2F94D9F9" w14:textId="77777777" w:rsidR="001E53FE" w:rsidRPr="00801728" w:rsidRDefault="001E53FE" w:rsidP="00432ECE">
      <w:pPr>
        <w:spacing w:after="0"/>
        <w:ind w:firstLine="567"/>
        <w:rPr>
          <w:rFonts w:ascii="Times New Roman" w:hAnsi="Times New Roman" w:cs="Times New Roman"/>
          <w:color w:val="000000" w:themeColor="text1"/>
          <w:sz w:val="24"/>
          <w:szCs w:val="24"/>
        </w:rPr>
      </w:pPr>
    </w:p>
    <w:p w14:paraId="7C7AE0DF" w14:textId="77777777" w:rsidR="001E53FE" w:rsidRPr="00801728" w:rsidRDefault="001E53FE">
      <w:pPr>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br w:type="page"/>
      </w:r>
    </w:p>
    <w:p w14:paraId="1111CCCA" w14:textId="77777777" w:rsidR="009C3371" w:rsidRPr="00801728" w:rsidRDefault="009C3371" w:rsidP="009C3371">
      <w:pPr>
        <w:spacing w:after="0"/>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lastRenderedPageBreak/>
        <w:t>EK – V</w:t>
      </w:r>
    </w:p>
    <w:p w14:paraId="72EA2BEF" w14:textId="77777777" w:rsidR="00FB588D" w:rsidRPr="00801728" w:rsidRDefault="00FB588D" w:rsidP="009C3371">
      <w:pPr>
        <w:pStyle w:val="Balk11"/>
        <w:rPr>
          <w:rFonts w:ascii="Times New Roman" w:hAnsi="Times New Roman" w:cs="Times New Roman"/>
          <w:color w:val="000000" w:themeColor="text1"/>
          <w:sz w:val="24"/>
          <w:lang w:val="tr-TR"/>
        </w:rPr>
      </w:pPr>
    </w:p>
    <w:p w14:paraId="1CA465C4" w14:textId="77777777" w:rsidR="009C3371" w:rsidRPr="00801728" w:rsidRDefault="008F4E77" w:rsidP="009C3371">
      <w:pPr>
        <w:pStyle w:val="Balk11"/>
        <w:rPr>
          <w:rFonts w:ascii="Times New Roman" w:hAnsi="Times New Roman" w:cs="Times New Roman"/>
          <w:color w:val="000000" w:themeColor="text1"/>
          <w:sz w:val="24"/>
          <w:lang w:val="tr-TR"/>
        </w:rPr>
      </w:pPr>
      <w:r w:rsidRPr="00801728">
        <w:rPr>
          <w:rFonts w:ascii="Times New Roman" w:hAnsi="Times New Roman" w:cs="Times New Roman"/>
          <w:color w:val="000000" w:themeColor="text1"/>
          <w:sz w:val="24"/>
          <w:lang w:val="tr-TR"/>
        </w:rPr>
        <w:t>ÜRÜN BİLGİ FORMU</w:t>
      </w:r>
    </w:p>
    <w:p w14:paraId="69E0C014" w14:textId="77777777" w:rsidR="00C952BF" w:rsidRPr="00801728" w:rsidRDefault="00C952BF" w:rsidP="009C3371">
      <w:pPr>
        <w:pStyle w:val="Balk11"/>
        <w:rPr>
          <w:rFonts w:ascii="Times New Roman" w:hAnsi="Times New Roman" w:cs="Times New Roman"/>
          <w:color w:val="000000" w:themeColor="text1"/>
          <w:sz w:val="24"/>
          <w:lang w:val="tr-TR"/>
        </w:rPr>
      </w:pPr>
    </w:p>
    <w:p w14:paraId="6E35C217" w14:textId="5A868FB1" w:rsidR="000F2AE0" w:rsidRPr="00801728" w:rsidRDefault="00A06DDF" w:rsidP="00A06DDF">
      <w:pPr>
        <w:spacing w:after="0"/>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1.</w:t>
      </w:r>
      <w:r w:rsidR="00FB588D" w:rsidRPr="00801728">
        <w:rPr>
          <w:rFonts w:ascii="Times New Roman" w:eastAsia="ヒラギノ明朝 Pro W3" w:hAnsi="Times New Roman" w:cs="Times New Roman"/>
          <w:color w:val="000000" w:themeColor="text1"/>
          <w:sz w:val="24"/>
          <w:szCs w:val="24"/>
        </w:rPr>
        <w:t xml:space="preserve"> </w:t>
      </w:r>
      <w:r w:rsidR="00D87E2E" w:rsidRPr="00801728">
        <w:rPr>
          <w:rFonts w:ascii="Times New Roman" w:eastAsia="ヒラギノ明朝 Pro W3" w:hAnsi="Times New Roman" w:cs="Times New Roman"/>
          <w:color w:val="000000" w:themeColor="text1"/>
          <w:sz w:val="24"/>
          <w:szCs w:val="24"/>
        </w:rPr>
        <w:t xml:space="preserve">Bu Tebliğin 6 </w:t>
      </w:r>
      <w:proofErr w:type="spellStart"/>
      <w:r w:rsidR="00D87E2E" w:rsidRPr="00801728">
        <w:rPr>
          <w:rFonts w:ascii="Times New Roman" w:eastAsia="ヒラギノ明朝 Pro W3" w:hAnsi="Times New Roman" w:cs="Times New Roman"/>
          <w:color w:val="000000" w:themeColor="text1"/>
          <w:sz w:val="24"/>
          <w:szCs w:val="24"/>
        </w:rPr>
        <w:t>ncı</w:t>
      </w:r>
      <w:proofErr w:type="spellEnd"/>
      <w:r w:rsidR="00D87E2E" w:rsidRPr="00801728">
        <w:rPr>
          <w:rFonts w:ascii="Times New Roman" w:eastAsia="ヒラギノ明朝 Pro W3" w:hAnsi="Times New Roman" w:cs="Times New Roman"/>
          <w:color w:val="000000" w:themeColor="text1"/>
          <w:sz w:val="24"/>
          <w:szCs w:val="24"/>
        </w:rPr>
        <w:t xml:space="preserve"> maddesinin 1 inci fıkrasının (b) bendi uyarınca </w:t>
      </w:r>
      <w:r w:rsidR="00C36C34" w:rsidRPr="00801728">
        <w:rPr>
          <w:rFonts w:ascii="Times New Roman" w:eastAsia="ヒラギノ明朝 Pro W3" w:hAnsi="Times New Roman" w:cs="Times New Roman"/>
          <w:color w:val="000000" w:themeColor="text1"/>
          <w:sz w:val="24"/>
          <w:szCs w:val="24"/>
        </w:rPr>
        <w:t xml:space="preserve">tedarikçi tarafından doğrudan satış işlevli </w:t>
      </w:r>
      <w:r w:rsidR="000A6C81" w:rsidRPr="00801728">
        <w:rPr>
          <w:rFonts w:ascii="Times New Roman" w:eastAsia="ヒラギノ明朝 Pro W3" w:hAnsi="Times New Roman" w:cs="Times New Roman"/>
          <w:color w:val="000000" w:themeColor="text1"/>
          <w:sz w:val="24"/>
          <w:szCs w:val="24"/>
        </w:rPr>
        <w:t>soğutma cihazlarının</w:t>
      </w:r>
      <w:r w:rsidR="00D87E2E" w:rsidRPr="00801728">
        <w:rPr>
          <w:rFonts w:ascii="Times New Roman" w:eastAsia="ヒラギノ明朝 Pro W3" w:hAnsi="Times New Roman" w:cs="Times New Roman"/>
          <w:color w:val="000000" w:themeColor="text1"/>
          <w:sz w:val="24"/>
          <w:szCs w:val="24"/>
        </w:rPr>
        <w:t>, Tablo</w:t>
      </w:r>
      <w:r w:rsidR="00C36C34" w:rsidRPr="00801728">
        <w:rPr>
          <w:rFonts w:ascii="Times New Roman" w:eastAsia="ヒラギノ明朝 Pro W3" w:hAnsi="Times New Roman" w:cs="Times New Roman"/>
          <w:color w:val="000000" w:themeColor="text1"/>
          <w:sz w:val="24"/>
          <w:szCs w:val="24"/>
        </w:rPr>
        <w:t xml:space="preserve"> 10’da yer alan </w:t>
      </w:r>
      <w:r w:rsidR="00AA0C68">
        <w:rPr>
          <w:rFonts w:ascii="Times New Roman" w:eastAsia="ヒラギノ明朝 Pro W3" w:hAnsi="Times New Roman" w:cs="Times New Roman"/>
          <w:color w:val="000000" w:themeColor="text1"/>
          <w:sz w:val="24"/>
          <w:szCs w:val="24"/>
        </w:rPr>
        <w:t xml:space="preserve">ürün bilgi formu </w:t>
      </w:r>
      <w:r w:rsidR="00AA0C68" w:rsidRPr="00AA0C68">
        <w:rPr>
          <w:rFonts w:ascii="Times New Roman" w:eastAsia="ヒラギノ明朝 Pro W3" w:hAnsi="Times New Roman" w:cs="Times New Roman"/>
          <w:color w:val="000000" w:themeColor="text1"/>
          <w:sz w:val="24"/>
          <w:szCs w:val="24"/>
        </w:rPr>
        <w:t>ürün veri tabanında</w:t>
      </w:r>
      <w:r w:rsidR="005268DC">
        <w:rPr>
          <w:rFonts w:ascii="Times New Roman" w:eastAsia="ヒラギノ明朝 Pro W3" w:hAnsi="Times New Roman" w:cs="Times New Roman"/>
          <w:color w:val="000000" w:themeColor="text1"/>
          <w:sz w:val="24"/>
          <w:szCs w:val="24"/>
        </w:rPr>
        <w:t>n</w:t>
      </w:r>
      <w:r w:rsidR="00AA0C68" w:rsidRPr="00AA0C68">
        <w:rPr>
          <w:rFonts w:ascii="Times New Roman" w:eastAsia="ヒラギノ明朝 Pro W3" w:hAnsi="Times New Roman" w:cs="Times New Roman"/>
          <w:color w:val="000000" w:themeColor="text1"/>
          <w:sz w:val="24"/>
          <w:szCs w:val="24"/>
        </w:rPr>
        <w:t xml:space="preserve"> veya tedarikçinin internet sitesinde</w:t>
      </w:r>
      <w:r w:rsidR="00AA0C68">
        <w:rPr>
          <w:rFonts w:ascii="Times New Roman" w:eastAsia="ヒラギノ明朝 Pro W3" w:hAnsi="Times New Roman" w:cs="Times New Roman"/>
          <w:color w:val="000000" w:themeColor="text1"/>
          <w:sz w:val="24"/>
          <w:szCs w:val="24"/>
        </w:rPr>
        <w:t>n sağlanır.</w:t>
      </w:r>
      <w:r w:rsidR="000A6C81" w:rsidRPr="00801728">
        <w:rPr>
          <w:color w:val="000000" w:themeColor="text1"/>
        </w:rPr>
        <w:t xml:space="preserve"> </w:t>
      </w:r>
    </w:p>
    <w:p w14:paraId="1F63CBBE" w14:textId="77777777" w:rsidR="00D87E2E" w:rsidRPr="00801728" w:rsidRDefault="00D87E2E" w:rsidP="000F2AE0">
      <w:pPr>
        <w:spacing w:after="0"/>
        <w:rPr>
          <w:rFonts w:ascii="Times New Roman" w:eastAsia="ヒラギノ明朝 Pro W3" w:hAnsi="Times New Roman" w:cs="Times New Roman"/>
          <w:color w:val="000000" w:themeColor="text1"/>
          <w:sz w:val="24"/>
          <w:szCs w:val="24"/>
        </w:rPr>
      </w:pPr>
    </w:p>
    <w:p w14:paraId="528BF457" w14:textId="77777777" w:rsidR="00C952BF" w:rsidRPr="00801728" w:rsidRDefault="00C952BF" w:rsidP="00C952BF">
      <w:pPr>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Tablo </w:t>
      </w:r>
      <w:r w:rsidR="00C36C34" w:rsidRPr="00801728">
        <w:rPr>
          <w:rFonts w:ascii="Times New Roman" w:eastAsia="ヒラギノ明朝 Pro W3" w:hAnsi="Times New Roman" w:cs="Times New Roman"/>
          <w:b/>
          <w:color w:val="000000" w:themeColor="text1"/>
          <w:sz w:val="24"/>
          <w:szCs w:val="24"/>
        </w:rPr>
        <w:t>10</w:t>
      </w:r>
    </w:p>
    <w:p w14:paraId="5E298FE9" w14:textId="77777777" w:rsidR="00C952BF" w:rsidRPr="00801728" w:rsidRDefault="00BF1496" w:rsidP="00C952BF">
      <w:pPr>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Ürün bilgi formu</w:t>
      </w:r>
    </w:p>
    <w:tbl>
      <w:tblPr>
        <w:tblStyle w:val="TabloKlavuzu"/>
        <w:tblW w:w="9493" w:type="dxa"/>
        <w:tblInd w:w="5" w:type="dxa"/>
        <w:tblLook w:val="04A0" w:firstRow="1" w:lastRow="0" w:firstColumn="1" w:lastColumn="0" w:noHBand="0" w:noVBand="1"/>
      </w:tblPr>
      <w:tblGrid>
        <w:gridCol w:w="1615"/>
        <w:gridCol w:w="1294"/>
        <w:gridCol w:w="825"/>
        <w:gridCol w:w="811"/>
        <w:gridCol w:w="502"/>
        <w:gridCol w:w="997"/>
        <w:gridCol w:w="166"/>
        <w:gridCol w:w="1633"/>
        <w:gridCol w:w="1650"/>
      </w:tblGrid>
      <w:tr w:rsidR="00801728" w:rsidRPr="00801728" w14:paraId="0E7357E4" w14:textId="77777777" w:rsidTr="008F366D">
        <w:tc>
          <w:tcPr>
            <w:tcW w:w="6044" w:type="dxa"/>
            <w:gridSpan w:val="6"/>
            <w:tcBorders>
              <w:top w:val="single" w:sz="4" w:space="0" w:color="auto"/>
              <w:left w:val="nil"/>
              <w:bottom w:val="single" w:sz="4" w:space="0" w:color="auto"/>
              <w:right w:val="nil"/>
            </w:tcBorders>
          </w:tcPr>
          <w:p w14:paraId="7B82C378" w14:textId="3B03662D" w:rsidR="002346E9" w:rsidRPr="00801728" w:rsidRDefault="002346E9" w:rsidP="002346E9">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Tedarikçinin adı veya ticari </w:t>
            </w:r>
            <w:r w:rsidR="00C36C34" w:rsidRPr="00801728">
              <w:rPr>
                <w:rFonts w:ascii="Times New Roman" w:eastAsia="ヒラギノ明朝 Pro W3" w:hAnsi="Times New Roman" w:cs="Times New Roman"/>
                <w:b/>
                <w:color w:val="000000" w:themeColor="text1"/>
                <w:sz w:val="24"/>
                <w:szCs w:val="24"/>
              </w:rPr>
              <w:t>unvanı</w:t>
            </w:r>
            <w:r w:rsidR="00126019">
              <w:rPr>
                <w:rFonts w:ascii="Times New Roman" w:eastAsia="ヒラギノ明朝 Pro W3" w:hAnsi="Times New Roman" w:cs="Times New Roman"/>
                <w:b/>
                <w:color w:val="000000" w:themeColor="text1"/>
                <w:sz w:val="24"/>
                <w:szCs w:val="24"/>
              </w:rPr>
              <w:t xml:space="preserve"> </w:t>
            </w:r>
            <w:proofErr w:type="spellStart"/>
            <w:r w:rsidR="00126019">
              <w:rPr>
                <w:rFonts w:ascii="Times New Roman" w:eastAsia="ヒラギノ明朝 Pro W3" w:hAnsi="Times New Roman" w:cs="Times New Roman"/>
                <w:b/>
                <w:color w:val="000000" w:themeColor="text1"/>
                <w:sz w:val="24"/>
                <w:szCs w:val="24"/>
                <w:vertAlign w:val="superscript"/>
              </w:rPr>
              <w:t>b,c</w:t>
            </w:r>
            <w:proofErr w:type="spellEnd"/>
            <w:r w:rsidR="00C36C34" w:rsidRPr="00801728">
              <w:rPr>
                <w:rFonts w:ascii="Times New Roman" w:eastAsia="ヒラギノ明朝 Pro W3" w:hAnsi="Times New Roman" w:cs="Times New Roman"/>
                <w:b/>
                <w:color w:val="000000" w:themeColor="text1"/>
                <w:sz w:val="24"/>
                <w:szCs w:val="24"/>
              </w:rPr>
              <w:t>:</w:t>
            </w:r>
          </w:p>
        </w:tc>
        <w:tc>
          <w:tcPr>
            <w:tcW w:w="3449" w:type="dxa"/>
            <w:gridSpan w:val="3"/>
            <w:tcBorders>
              <w:top w:val="single" w:sz="4" w:space="0" w:color="auto"/>
              <w:left w:val="nil"/>
              <w:bottom w:val="single" w:sz="4" w:space="0" w:color="auto"/>
              <w:right w:val="nil"/>
            </w:tcBorders>
          </w:tcPr>
          <w:p w14:paraId="6291CD06" w14:textId="77777777" w:rsidR="002346E9" w:rsidRPr="00801728" w:rsidRDefault="002346E9" w:rsidP="002346E9">
            <w:pPr>
              <w:jc w:val="left"/>
              <w:rPr>
                <w:rFonts w:ascii="Times New Roman" w:eastAsia="ヒラギノ明朝 Pro W3" w:hAnsi="Times New Roman" w:cs="Times New Roman"/>
                <w:b/>
                <w:color w:val="000000" w:themeColor="text1"/>
                <w:sz w:val="24"/>
                <w:szCs w:val="24"/>
              </w:rPr>
            </w:pPr>
          </w:p>
        </w:tc>
      </w:tr>
      <w:tr w:rsidR="00801728" w:rsidRPr="00801728" w14:paraId="2CE95450" w14:textId="77777777" w:rsidTr="008F366D">
        <w:tc>
          <w:tcPr>
            <w:tcW w:w="6044" w:type="dxa"/>
            <w:gridSpan w:val="6"/>
            <w:tcBorders>
              <w:top w:val="single" w:sz="4" w:space="0" w:color="auto"/>
              <w:left w:val="nil"/>
              <w:right w:val="nil"/>
            </w:tcBorders>
          </w:tcPr>
          <w:p w14:paraId="79FF9134" w14:textId="76A3EF54" w:rsidR="002346E9" w:rsidRPr="00126019" w:rsidRDefault="002346E9" w:rsidP="002346E9">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Tedarikçinin adresi</w:t>
            </w:r>
            <w:r w:rsidR="00126019">
              <w:rPr>
                <w:rFonts w:ascii="Times New Roman" w:eastAsia="ヒラギノ明朝 Pro W3" w:hAnsi="Times New Roman" w:cs="Times New Roman"/>
                <w:b/>
                <w:color w:val="000000" w:themeColor="text1"/>
                <w:sz w:val="24"/>
                <w:szCs w:val="24"/>
              </w:rPr>
              <w:t xml:space="preserve"> </w:t>
            </w:r>
            <w:proofErr w:type="spellStart"/>
            <w:proofErr w:type="gramStart"/>
            <w:r w:rsidRPr="00801728">
              <w:rPr>
                <w:rFonts w:ascii="Times New Roman" w:eastAsia="ヒラギノ明朝 Pro W3" w:hAnsi="Times New Roman" w:cs="Times New Roman"/>
                <w:b/>
                <w:color w:val="000000" w:themeColor="text1"/>
                <w:sz w:val="24"/>
                <w:szCs w:val="24"/>
                <w:vertAlign w:val="superscript"/>
              </w:rPr>
              <w:t>b</w:t>
            </w:r>
            <w:r w:rsidR="00126019">
              <w:rPr>
                <w:rFonts w:ascii="Times New Roman" w:eastAsia="ヒラギノ明朝 Pro W3" w:hAnsi="Times New Roman" w:cs="Times New Roman"/>
                <w:b/>
                <w:color w:val="000000" w:themeColor="text1"/>
                <w:sz w:val="24"/>
                <w:szCs w:val="24"/>
                <w:vertAlign w:val="superscript"/>
              </w:rPr>
              <w:t>,c</w:t>
            </w:r>
            <w:proofErr w:type="spellEnd"/>
            <w:proofErr w:type="gramEnd"/>
            <w:r w:rsidR="00126019">
              <w:rPr>
                <w:rFonts w:ascii="Times New Roman" w:eastAsia="ヒラギノ明朝 Pro W3" w:hAnsi="Times New Roman" w:cs="Times New Roman"/>
                <w:b/>
                <w:color w:val="000000" w:themeColor="text1"/>
                <w:sz w:val="24"/>
                <w:szCs w:val="24"/>
              </w:rPr>
              <w:t xml:space="preserve"> :</w:t>
            </w:r>
          </w:p>
        </w:tc>
        <w:tc>
          <w:tcPr>
            <w:tcW w:w="3449" w:type="dxa"/>
            <w:gridSpan w:val="3"/>
            <w:tcBorders>
              <w:top w:val="single" w:sz="4" w:space="0" w:color="auto"/>
              <w:left w:val="nil"/>
              <w:right w:val="nil"/>
            </w:tcBorders>
          </w:tcPr>
          <w:p w14:paraId="5C726DC0" w14:textId="77777777" w:rsidR="002346E9" w:rsidRPr="00801728" w:rsidRDefault="002346E9" w:rsidP="002346E9">
            <w:pPr>
              <w:jc w:val="left"/>
              <w:rPr>
                <w:rFonts w:ascii="Times New Roman" w:eastAsia="ヒラギノ明朝 Pro W3" w:hAnsi="Times New Roman" w:cs="Times New Roman"/>
                <w:b/>
                <w:color w:val="000000" w:themeColor="text1"/>
                <w:sz w:val="24"/>
                <w:szCs w:val="24"/>
              </w:rPr>
            </w:pPr>
          </w:p>
        </w:tc>
      </w:tr>
      <w:tr w:rsidR="00801728" w:rsidRPr="00801728" w14:paraId="67B23992" w14:textId="77777777" w:rsidTr="008F366D">
        <w:tc>
          <w:tcPr>
            <w:tcW w:w="6044" w:type="dxa"/>
            <w:gridSpan w:val="6"/>
            <w:tcBorders>
              <w:left w:val="nil"/>
              <w:right w:val="nil"/>
            </w:tcBorders>
          </w:tcPr>
          <w:p w14:paraId="0E545AAE" w14:textId="3B5252AA" w:rsidR="002346E9" w:rsidRPr="00801728" w:rsidRDefault="002346E9" w:rsidP="002346E9">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Model Tanımlayıcı</w:t>
            </w:r>
            <w:r w:rsidR="00126019">
              <w:rPr>
                <w:rFonts w:ascii="Times New Roman" w:eastAsia="ヒラギノ明朝 Pro W3" w:hAnsi="Times New Roman" w:cs="Times New Roman"/>
                <w:b/>
                <w:color w:val="000000" w:themeColor="text1"/>
                <w:sz w:val="24"/>
                <w:szCs w:val="24"/>
              </w:rPr>
              <w:t xml:space="preserve"> </w:t>
            </w:r>
            <w:r w:rsidR="00126019">
              <w:rPr>
                <w:rFonts w:ascii="Times New Roman" w:eastAsia="ヒラギノ明朝 Pro W3" w:hAnsi="Times New Roman" w:cs="Times New Roman"/>
                <w:b/>
                <w:color w:val="000000" w:themeColor="text1"/>
                <w:sz w:val="24"/>
                <w:szCs w:val="24"/>
                <w:vertAlign w:val="superscript"/>
              </w:rPr>
              <w:t>c</w:t>
            </w:r>
            <w:r w:rsidR="00C36C34" w:rsidRPr="00801728">
              <w:rPr>
                <w:rFonts w:ascii="Times New Roman" w:eastAsia="ヒラギノ明朝 Pro W3" w:hAnsi="Times New Roman" w:cs="Times New Roman"/>
                <w:b/>
                <w:color w:val="000000" w:themeColor="text1"/>
                <w:sz w:val="24"/>
                <w:szCs w:val="24"/>
              </w:rPr>
              <w:t>:</w:t>
            </w:r>
          </w:p>
        </w:tc>
        <w:tc>
          <w:tcPr>
            <w:tcW w:w="3449" w:type="dxa"/>
            <w:gridSpan w:val="3"/>
            <w:tcBorders>
              <w:left w:val="nil"/>
              <w:right w:val="nil"/>
            </w:tcBorders>
          </w:tcPr>
          <w:p w14:paraId="552781FA" w14:textId="77777777" w:rsidR="002346E9" w:rsidRPr="00801728" w:rsidRDefault="002346E9" w:rsidP="002346E9">
            <w:pPr>
              <w:jc w:val="left"/>
              <w:rPr>
                <w:rFonts w:ascii="Times New Roman" w:eastAsia="ヒラギノ明朝 Pro W3" w:hAnsi="Times New Roman" w:cs="Times New Roman"/>
                <w:b/>
                <w:color w:val="000000" w:themeColor="text1"/>
                <w:sz w:val="24"/>
                <w:szCs w:val="24"/>
              </w:rPr>
            </w:pPr>
          </w:p>
        </w:tc>
      </w:tr>
      <w:tr w:rsidR="00801728" w:rsidRPr="00801728" w14:paraId="2B04F824" w14:textId="77777777" w:rsidTr="008F366D">
        <w:tc>
          <w:tcPr>
            <w:tcW w:w="6044" w:type="dxa"/>
            <w:gridSpan w:val="6"/>
            <w:tcBorders>
              <w:left w:val="nil"/>
            </w:tcBorders>
          </w:tcPr>
          <w:p w14:paraId="3B578981" w14:textId="77777777" w:rsidR="00C36C34" w:rsidRPr="00801728" w:rsidRDefault="00C36C34" w:rsidP="00D36D10">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Kullanım: </w:t>
            </w:r>
          </w:p>
        </w:tc>
        <w:tc>
          <w:tcPr>
            <w:tcW w:w="3449" w:type="dxa"/>
            <w:gridSpan w:val="3"/>
            <w:tcBorders>
              <w:right w:val="nil"/>
            </w:tcBorders>
          </w:tcPr>
          <w:p w14:paraId="2842F02F" w14:textId="77777777" w:rsidR="00C36C34" w:rsidRPr="00801728" w:rsidRDefault="00C36C34" w:rsidP="00D36D10">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Teşhir ve satış</w:t>
            </w:r>
          </w:p>
        </w:tc>
      </w:tr>
      <w:tr w:rsidR="00801728" w:rsidRPr="00801728" w14:paraId="625A3774" w14:textId="77777777" w:rsidTr="00DF537E">
        <w:tc>
          <w:tcPr>
            <w:tcW w:w="9493" w:type="dxa"/>
            <w:gridSpan w:val="9"/>
            <w:tcBorders>
              <w:left w:val="nil"/>
              <w:right w:val="nil"/>
            </w:tcBorders>
          </w:tcPr>
          <w:p w14:paraId="78B05856" w14:textId="77777777" w:rsidR="00D36D10" w:rsidRPr="00801728" w:rsidRDefault="00C36C34" w:rsidP="00D36D10">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Doğrudan satış işlevli soğutma cihazının tipi:</w:t>
            </w:r>
          </w:p>
          <w:p w14:paraId="2039E497" w14:textId="77777777" w:rsidR="00C36C34" w:rsidRPr="00801728" w:rsidRDefault="00C36C34" w:rsidP="00D36D10">
            <w:pPr>
              <w:jc w:val="left"/>
              <w:rPr>
                <w:rFonts w:ascii="Times New Roman" w:eastAsia="ヒラギノ明朝 Pro W3" w:hAnsi="Times New Roman" w:cs="Times New Roman"/>
                <w:b/>
                <w:color w:val="000000" w:themeColor="text1"/>
                <w:sz w:val="24"/>
                <w:szCs w:val="24"/>
              </w:rPr>
            </w:pPr>
          </w:p>
          <w:p w14:paraId="68032662" w14:textId="213BFC41" w:rsidR="00C36C34" w:rsidRPr="00801728" w:rsidRDefault="00C36C34" w:rsidP="00D36D10">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[İçecek soğutucuları / dondurma dolapları / dondurma tezgâhları / </w:t>
            </w:r>
            <w:r w:rsidR="001F71FE" w:rsidRPr="00801728">
              <w:rPr>
                <w:rFonts w:ascii="Times New Roman" w:eastAsia="ヒラギノ明朝 Pro W3" w:hAnsi="Times New Roman" w:cs="Times New Roman"/>
                <w:b/>
                <w:color w:val="000000" w:themeColor="text1"/>
                <w:sz w:val="24"/>
                <w:szCs w:val="24"/>
              </w:rPr>
              <w:t>süper</w:t>
            </w:r>
            <w:r w:rsidRPr="00801728">
              <w:rPr>
                <w:rFonts w:ascii="Times New Roman" w:eastAsia="ヒラギノ明朝 Pro W3" w:hAnsi="Times New Roman" w:cs="Times New Roman"/>
                <w:b/>
                <w:color w:val="000000" w:themeColor="text1"/>
                <w:sz w:val="24"/>
                <w:szCs w:val="24"/>
              </w:rPr>
              <w:t>market</w:t>
            </w:r>
            <w:r w:rsidR="000537E1" w:rsidRPr="00801728">
              <w:rPr>
                <w:rFonts w:ascii="Times New Roman" w:eastAsia="ヒラギノ明朝 Pro W3" w:hAnsi="Times New Roman" w:cs="Times New Roman"/>
                <w:b/>
                <w:color w:val="000000" w:themeColor="text1"/>
                <w:sz w:val="24"/>
                <w:szCs w:val="24"/>
              </w:rPr>
              <w:t xml:space="preserve"> muhafaza</w:t>
            </w:r>
            <w:r w:rsidRPr="00801728">
              <w:rPr>
                <w:rFonts w:ascii="Times New Roman" w:eastAsia="ヒラギノ明朝 Pro W3" w:hAnsi="Times New Roman" w:cs="Times New Roman"/>
                <w:b/>
                <w:color w:val="000000" w:themeColor="text1"/>
                <w:sz w:val="24"/>
                <w:szCs w:val="24"/>
              </w:rPr>
              <w:t xml:space="preserve"> dolapları</w:t>
            </w:r>
            <w:r w:rsidR="001F71FE" w:rsidRPr="00801728">
              <w:rPr>
                <w:rFonts w:ascii="Times New Roman" w:eastAsia="ヒラギノ明朝 Pro W3" w:hAnsi="Times New Roman" w:cs="Times New Roman"/>
                <w:b/>
                <w:color w:val="000000" w:themeColor="text1"/>
                <w:sz w:val="24"/>
                <w:szCs w:val="24"/>
              </w:rPr>
              <w:t xml:space="preserve"> </w:t>
            </w:r>
            <w:r w:rsidRPr="00801728">
              <w:rPr>
                <w:rFonts w:ascii="Times New Roman" w:eastAsia="ヒラギノ明朝 Pro W3" w:hAnsi="Times New Roman" w:cs="Times New Roman"/>
                <w:b/>
                <w:color w:val="000000" w:themeColor="text1"/>
                <w:sz w:val="24"/>
                <w:szCs w:val="24"/>
              </w:rPr>
              <w:t>/ soğutmalı otomatlar]</w:t>
            </w:r>
          </w:p>
          <w:p w14:paraId="5BE459E9" w14:textId="77777777" w:rsidR="00C36C34" w:rsidRPr="00801728" w:rsidRDefault="00C36C34" w:rsidP="00D36D10">
            <w:pPr>
              <w:jc w:val="left"/>
              <w:rPr>
                <w:rFonts w:ascii="Times New Roman" w:eastAsia="ヒラギノ明朝 Pro W3" w:hAnsi="Times New Roman" w:cs="Times New Roman"/>
                <w:b/>
                <w:color w:val="000000" w:themeColor="text1"/>
                <w:sz w:val="24"/>
                <w:szCs w:val="24"/>
              </w:rPr>
            </w:pPr>
          </w:p>
        </w:tc>
      </w:tr>
      <w:tr w:rsidR="00801728" w:rsidRPr="00801728" w14:paraId="1E49EC22" w14:textId="77777777" w:rsidTr="008F366D">
        <w:tc>
          <w:tcPr>
            <w:tcW w:w="6044" w:type="dxa"/>
            <w:gridSpan w:val="6"/>
            <w:tcBorders>
              <w:left w:val="nil"/>
              <w:bottom w:val="single" w:sz="4" w:space="0" w:color="auto"/>
            </w:tcBorders>
          </w:tcPr>
          <w:p w14:paraId="3A0E47FD" w14:textId="77777777" w:rsidR="00C36C34" w:rsidRPr="00801728" w:rsidRDefault="00C36C34" w:rsidP="00084302">
            <w:pPr>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Dolap ailesi kodu, Ek-IV uyarınca, uyumlaştırılmış standartlara veya güvenilir, doğru ve tekrarlanabilir yöntemler</w:t>
            </w:r>
            <w:r w:rsidR="00084302" w:rsidRPr="00801728">
              <w:rPr>
                <w:rFonts w:ascii="Times New Roman" w:eastAsia="ヒラギノ明朝 Pro W3" w:hAnsi="Times New Roman" w:cs="Times New Roman"/>
                <w:color w:val="000000" w:themeColor="text1"/>
                <w:sz w:val="24"/>
                <w:szCs w:val="24"/>
              </w:rPr>
              <w:t>e göre</w:t>
            </w:r>
          </w:p>
        </w:tc>
        <w:tc>
          <w:tcPr>
            <w:tcW w:w="3449" w:type="dxa"/>
            <w:gridSpan w:val="3"/>
            <w:tcBorders>
              <w:bottom w:val="single" w:sz="4" w:space="0" w:color="auto"/>
              <w:right w:val="nil"/>
            </w:tcBorders>
          </w:tcPr>
          <w:p w14:paraId="50EC8F7F" w14:textId="77777777" w:rsidR="00C36C34" w:rsidRPr="00801728" w:rsidRDefault="00C36C34" w:rsidP="00C36C34">
            <w:pPr>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Örnek:</w:t>
            </w:r>
            <w:r w:rsidRPr="00801728">
              <w:rPr>
                <w:color w:val="000000" w:themeColor="text1"/>
              </w:rPr>
              <w:t xml:space="preserve"> </w:t>
            </w:r>
            <w:r w:rsidRPr="00801728">
              <w:rPr>
                <w:rFonts w:ascii="Times New Roman" w:eastAsia="ヒラギノ明朝 Pro W3" w:hAnsi="Times New Roman" w:cs="Times New Roman"/>
                <w:color w:val="000000" w:themeColor="text1"/>
                <w:sz w:val="24"/>
                <w:szCs w:val="24"/>
              </w:rPr>
              <w:t>[HC1/…/HC8], VC1/…/VC4]</w:t>
            </w:r>
          </w:p>
        </w:tc>
      </w:tr>
      <w:tr w:rsidR="00801728" w:rsidRPr="00801728" w14:paraId="592C8323" w14:textId="77777777" w:rsidTr="00084302">
        <w:trPr>
          <w:trHeight w:val="848"/>
        </w:trPr>
        <w:tc>
          <w:tcPr>
            <w:tcW w:w="9493" w:type="dxa"/>
            <w:gridSpan w:val="9"/>
            <w:tcBorders>
              <w:left w:val="nil"/>
              <w:bottom w:val="single" w:sz="4" w:space="0" w:color="auto"/>
              <w:right w:val="nil"/>
            </w:tcBorders>
            <w:vAlign w:val="center"/>
          </w:tcPr>
          <w:p w14:paraId="14F48489" w14:textId="77777777" w:rsidR="00084302" w:rsidRPr="00801728" w:rsidRDefault="00084302" w:rsidP="00084302">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Ürün özelinde parametreler</w:t>
            </w:r>
          </w:p>
          <w:p w14:paraId="038D2762" w14:textId="77777777" w:rsidR="00084302" w:rsidRPr="00801728" w:rsidRDefault="00084302" w:rsidP="00084302">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(İçecek soğutucular: 1. maddeyi doldurun; dondurma dolapları: 2. maddeyi doldurun; dondurma tezgâhları: 3. maddeyi doldurun; </w:t>
            </w:r>
            <w:r w:rsidR="001F71FE" w:rsidRPr="00801728">
              <w:rPr>
                <w:rFonts w:ascii="Times New Roman" w:eastAsia="ヒラギノ明朝 Pro W3" w:hAnsi="Times New Roman" w:cs="Times New Roman"/>
                <w:color w:val="000000" w:themeColor="text1"/>
                <w:sz w:val="24"/>
                <w:szCs w:val="24"/>
              </w:rPr>
              <w:t>süper</w:t>
            </w:r>
            <w:r w:rsidRPr="00801728">
              <w:rPr>
                <w:rFonts w:ascii="Times New Roman" w:eastAsia="ヒラギノ明朝 Pro W3" w:hAnsi="Times New Roman" w:cs="Times New Roman"/>
                <w:color w:val="000000" w:themeColor="text1"/>
                <w:sz w:val="24"/>
                <w:szCs w:val="24"/>
              </w:rPr>
              <w:t>market</w:t>
            </w:r>
            <w:r w:rsidR="001F71FE" w:rsidRPr="00801728">
              <w:rPr>
                <w:rFonts w:ascii="Times New Roman" w:eastAsia="ヒラギノ明朝 Pro W3" w:hAnsi="Times New Roman" w:cs="Times New Roman"/>
                <w:color w:val="000000" w:themeColor="text1"/>
                <w:sz w:val="24"/>
                <w:szCs w:val="24"/>
              </w:rPr>
              <w:t xml:space="preserve"> muhafaza</w:t>
            </w:r>
            <w:r w:rsidRPr="00801728">
              <w:rPr>
                <w:rFonts w:ascii="Times New Roman" w:eastAsia="ヒラギノ明朝 Pro W3" w:hAnsi="Times New Roman" w:cs="Times New Roman"/>
                <w:color w:val="000000" w:themeColor="text1"/>
                <w:sz w:val="24"/>
                <w:szCs w:val="24"/>
              </w:rPr>
              <w:t xml:space="preserve"> dolapları: 4. Maddeyi doldurun; soğutmalı otomatlar: 5. maddeyi doldurun. Doğrudan satış işlevli soğutma cihazı farklı sıcaklıklarda çalışan bölmeler veya farklı sıcaklıklara ayarlanabilen bir bölmeye sahip olması halinde, satırlar her bölme veya sıcaklık ayarları için tekrarlanır.)</w:t>
            </w:r>
          </w:p>
        </w:tc>
      </w:tr>
      <w:tr w:rsidR="00801728" w:rsidRPr="00801728" w14:paraId="3F787A8A" w14:textId="77777777" w:rsidTr="00084302">
        <w:tc>
          <w:tcPr>
            <w:tcW w:w="9493" w:type="dxa"/>
            <w:gridSpan w:val="9"/>
            <w:tcBorders>
              <w:left w:val="nil"/>
              <w:right w:val="nil"/>
            </w:tcBorders>
          </w:tcPr>
          <w:p w14:paraId="1BAFB9D2" w14:textId="77777777" w:rsidR="00084302" w:rsidRPr="00801728" w:rsidRDefault="00084302" w:rsidP="00084302">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1. İçecek soğutucuları</w:t>
            </w:r>
          </w:p>
        </w:tc>
      </w:tr>
      <w:tr w:rsidR="00801728" w:rsidRPr="00801728" w14:paraId="06ECD065" w14:textId="77777777" w:rsidTr="008F366D">
        <w:trPr>
          <w:trHeight w:val="935"/>
        </w:trPr>
        <w:tc>
          <w:tcPr>
            <w:tcW w:w="3734" w:type="dxa"/>
            <w:gridSpan w:val="3"/>
            <w:vMerge w:val="restart"/>
            <w:tcBorders>
              <w:left w:val="nil"/>
            </w:tcBorders>
          </w:tcPr>
          <w:p w14:paraId="0C01E464" w14:textId="77777777" w:rsidR="00084302" w:rsidRPr="00801728" w:rsidRDefault="00084302" w:rsidP="00D36D10">
            <w:pPr>
              <w:jc w:val="center"/>
              <w:rPr>
                <w:rFonts w:ascii="Times New Roman" w:eastAsia="ヒラギノ明朝 Pro W3" w:hAnsi="Times New Roman" w:cs="Times New Roman"/>
                <w:color w:val="000000" w:themeColor="text1"/>
                <w:sz w:val="24"/>
                <w:szCs w:val="24"/>
              </w:rPr>
            </w:pPr>
          </w:p>
          <w:p w14:paraId="3FA38527" w14:textId="77777777" w:rsidR="00084302" w:rsidRPr="00801728" w:rsidRDefault="00084302" w:rsidP="00D36D10">
            <w:pPr>
              <w:jc w:val="center"/>
              <w:rPr>
                <w:rFonts w:ascii="Times New Roman" w:eastAsia="ヒラギノ明朝 Pro W3" w:hAnsi="Times New Roman" w:cs="Times New Roman"/>
                <w:color w:val="000000" w:themeColor="text1"/>
                <w:sz w:val="24"/>
                <w:szCs w:val="24"/>
              </w:rPr>
            </w:pPr>
          </w:p>
          <w:p w14:paraId="7F38052D" w14:textId="77777777" w:rsidR="00084302" w:rsidRPr="00801728" w:rsidRDefault="00084302" w:rsidP="00D36D10">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Brüt hacim (dm</w:t>
            </w:r>
            <w:r w:rsidRPr="00801728">
              <w:rPr>
                <w:rFonts w:ascii="Times New Roman" w:eastAsia="ヒラギノ明朝 Pro W3" w:hAnsi="Times New Roman" w:cs="Times New Roman"/>
                <w:color w:val="000000" w:themeColor="text1"/>
                <w:sz w:val="24"/>
                <w:szCs w:val="24"/>
                <w:vertAlign w:val="superscript"/>
              </w:rPr>
              <w:t>3</w:t>
            </w:r>
            <w:r w:rsidRPr="00801728">
              <w:rPr>
                <w:rFonts w:ascii="Times New Roman" w:eastAsia="ヒラギノ明朝 Pro W3" w:hAnsi="Times New Roman" w:cs="Times New Roman"/>
                <w:color w:val="000000" w:themeColor="text1"/>
                <w:sz w:val="24"/>
                <w:szCs w:val="24"/>
              </w:rPr>
              <w:t xml:space="preserve"> veya L)</w:t>
            </w:r>
          </w:p>
        </w:tc>
        <w:tc>
          <w:tcPr>
            <w:tcW w:w="5759" w:type="dxa"/>
            <w:gridSpan w:val="6"/>
            <w:tcBorders>
              <w:right w:val="nil"/>
            </w:tcBorders>
            <w:vAlign w:val="center"/>
          </w:tcPr>
          <w:p w14:paraId="232B91A6" w14:textId="77777777" w:rsidR="00084302" w:rsidRPr="00801728" w:rsidRDefault="00084302" w:rsidP="00DD1723">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Cihazın uygun olduğu ortam koşulları</w:t>
            </w:r>
          </w:p>
          <w:p w14:paraId="597F6259" w14:textId="77777777" w:rsidR="00084302" w:rsidRPr="00801728" w:rsidRDefault="00084302" w:rsidP="00DD1723">
            <w:pPr>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color w:val="000000" w:themeColor="text1"/>
                <w:sz w:val="24"/>
                <w:szCs w:val="24"/>
              </w:rPr>
              <w:t>(Tablo 6’ya göre)</w:t>
            </w:r>
          </w:p>
        </w:tc>
      </w:tr>
      <w:tr w:rsidR="00801728" w:rsidRPr="00801728" w14:paraId="75D567A1" w14:textId="77777777" w:rsidTr="008F366D">
        <w:tc>
          <w:tcPr>
            <w:tcW w:w="3734" w:type="dxa"/>
            <w:gridSpan w:val="3"/>
            <w:vMerge/>
            <w:tcBorders>
              <w:left w:val="nil"/>
            </w:tcBorders>
          </w:tcPr>
          <w:p w14:paraId="460360EC" w14:textId="77777777" w:rsidR="00084302" w:rsidRPr="00801728" w:rsidRDefault="00084302" w:rsidP="00084302">
            <w:pPr>
              <w:jc w:val="center"/>
              <w:rPr>
                <w:rFonts w:ascii="Times New Roman" w:eastAsia="ヒラギノ明朝 Pro W3" w:hAnsi="Times New Roman" w:cs="Times New Roman"/>
                <w:color w:val="000000" w:themeColor="text1"/>
                <w:sz w:val="24"/>
                <w:szCs w:val="24"/>
              </w:rPr>
            </w:pPr>
          </w:p>
        </w:tc>
        <w:tc>
          <w:tcPr>
            <w:tcW w:w="2310" w:type="dxa"/>
            <w:gridSpan w:val="3"/>
          </w:tcPr>
          <w:p w14:paraId="0AAA1A59" w14:textId="77777777" w:rsidR="00084302" w:rsidRPr="00801728" w:rsidRDefault="00084302" w:rsidP="00084302">
            <w:pPr>
              <w:jc w:val="left"/>
              <w:rPr>
                <w:rFonts w:ascii="Times New Roman" w:eastAsia="ヒラギノ明朝 Pro W3" w:hAnsi="Times New Roman" w:cs="Times New Roman"/>
                <w:color w:val="000000" w:themeColor="text1"/>
                <w:sz w:val="24"/>
                <w:szCs w:val="24"/>
              </w:rPr>
            </w:pPr>
          </w:p>
          <w:p w14:paraId="3AC18F4A" w14:textId="77777777" w:rsidR="00084302" w:rsidRPr="00801728" w:rsidRDefault="00084302" w:rsidP="00084302">
            <w:pPr>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En sıcak sıcaklık (°C)</w:t>
            </w:r>
          </w:p>
          <w:p w14:paraId="2EA2E43F" w14:textId="77777777" w:rsidR="00084302" w:rsidRPr="00801728" w:rsidRDefault="00084302" w:rsidP="00084302">
            <w:pPr>
              <w:jc w:val="left"/>
              <w:rPr>
                <w:rFonts w:ascii="Times New Roman" w:eastAsia="ヒラギノ明朝 Pro W3" w:hAnsi="Times New Roman" w:cs="Times New Roman"/>
                <w:color w:val="000000" w:themeColor="text1"/>
                <w:sz w:val="24"/>
                <w:szCs w:val="24"/>
              </w:rPr>
            </w:pPr>
          </w:p>
        </w:tc>
        <w:tc>
          <w:tcPr>
            <w:tcW w:w="3449" w:type="dxa"/>
            <w:gridSpan w:val="3"/>
            <w:tcBorders>
              <w:right w:val="nil"/>
            </w:tcBorders>
          </w:tcPr>
          <w:p w14:paraId="3A1B20F9" w14:textId="77777777" w:rsidR="00084302" w:rsidRPr="00801728" w:rsidRDefault="00084302" w:rsidP="00084302">
            <w:pPr>
              <w:jc w:val="center"/>
              <w:rPr>
                <w:rFonts w:ascii="Times New Roman" w:eastAsia="ヒラギノ明朝 Pro W3" w:hAnsi="Times New Roman" w:cs="Times New Roman"/>
                <w:color w:val="000000" w:themeColor="text1"/>
                <w:sz w:val="24"/>
                <w:szCs w:val="24"/>
              </w:rPr>
            </w:pPr>
          </w:p>
          <w:p w14:paraId="3DCCD35D" w14:textId="77777777" w:rsidR="00084302" w:rsidRPr="00801728" w:rsidRDefault="00084302" w:rsidP="00084302">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Bağıl nem (%)</w:t>
            </w:r>
          </w:p>
        </w:tc>
      </w:tr>
      <w:tr w:rsidR="00801728" w:rsidRPr="00801728" w14:paraId="328E4191" w14:textId="77777777" w:rsidTr="008F366D">
        <w:tc>
          <w:tcPr>
            <w:tcW w:w="3734" w:type="dxa"/>
            <w:gridSpan w:val="3"/>
            <w:tcBorders>
              <w:left w:val="nil"/>
            </w:tcBorders>
          </w:tcPr>
          <w:p w14:paraId="16F58B52" w14:textId="77777777" w:rsidR="00084302" w:rsidRPr="00801728" w:rsidRDefault="00084302" w:rsidP="00084302">
            <w:pPr>
              <w:jc w:val="center"/>
              <w:rPr>
                <w:rFonts w:ascii="Times New Roman" w:eastAsia="ヒラギノ明朝 Pro W3" w:hAnsi="Times New Roman" w:cs="Times New Roman"/>
                <w:color w:val="000000" w:themeColor="text1"/>
                <w:sz w:val="24"/>
                <w:szCs w:val="24"/>
              </w:rPr>
            </w:pPr>
          </w:p>
          <w:p w14:paraId="64EE77C4" w14:textId="77777777" w:rsidR="00084302" w:rsidRPr="00801728" w:rsidRDefault="00084302" w:rsidP="00084302">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c>
          <w:tcPr>
            <w:tcW w:w="2310" w:type="dxa"/>
            <w:gridSpan w:val="3"/>
          </w:tcPr>
          <w:p w14:paraId="2B759623"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
          <w:p w14:paraId="590D80D3" w14:textId="77777777" w:rsidR="00084302"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c>
          <w:tcPr>
            <w:tcW w:w="3449" w:type="dxa"/>
            <w:gridSpan w:val="3"/>
            <w:tcBorders>
              <w:right w:val="nil"/>
            </w:tcBorders>
            <w:vAlign w:val="center"/>
          </w:tcPr>
          <w:p w14:paraId="7613FCC2" w14:textId="77777777" w:rsidR="003F6FAC" w:rsidRPr="00801728" w:rsidRDefault="003F6FAC" w:rsidP="00084302">
            <w:pPr>
              <w:jc w:val="center"/>
              <w:rPr>
                <w:rFonts w:ascii="Times New Roman" w:eastAsia="ヒラギノ明朝 Pro W3" w:hAnsi="Times New Roman" w:cs="Times New Roman"/>
                <w:color w:val="000000" w:themeColor="text1"/>
                <w:sz w:val="24"/>
                <w:szCs w:val="24"/>
              </w:rPr>
            </w:pPr>
          </w:p>
          <w:p w14:paraId="77D4A412" w14:textId="77777777" w:rsidR="00084302"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p w14:paraId="33A741A6" w14:textId="77777777" w:rsidR="003F6FAC" w:rsidRPr="00801728" w:rsidRDefault="003F6FAC" w:rsidP="003F6FAC">
            <w:pPr>
              <w:jc w:val="center"/>
              <w:rPr>
                <w:rFonts w:ascii="Times New Roman" w:eastAsia="ヒラギノ明朝 Pro W3" w:hAnsi="Times New Roman" w:cs="Times New Roman"/>
                <w:b/>
                <w:color w:val="000000" w:themeColor="text1"/>
                <w:sz w:val="24"/>
                <w:szCs w:val="24"/>
              </w:rPr>
            </w:pPr>
          </w:p>
        </w:tc>
      </w:tr>
      <w:tr w:rsidR="00801728" w:rsidRPr="00801728" w14:paraId="4C51296A" w14:textId="77777777" w:rsidTr="00DF537E">
        <w:tc>
          <w:tcPr>
            <w:tcW w:w="9493" w:type="dxa"/>
            <w:gridSpan w:val="9"/>
            <w:tcBorders>
              <w:left w:val="nil"/>
              <w:right w:val="nil"/>
            </w:tcBorders>
          </w:tcPr>
          <w:p w14:paraId="16761D5D" w14:textId="77777777" w:rsidR="00084302" w:rsidRPr="00801728" w:rsidRDefault="00E4538F" w:rsidP="00084302">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2. Dondurma dolapları [</w:t>
            </w:r>
            <w:r w:rsidR="003F6FAC" w:rsidRPr="00801728">
              <w:rPr>
                <w:rFonts w:ascii="Times New Roman" w:eastAsia="ヒラギノ明朝 Pro W3" w:hAnsi="Times New Roman" w:cs="Times New Roman"/>
                <w:b/>
                <w:color w:val="000000" w:themeColor="text1"/>
                <w:sz w:val="24"/>
                <w:szCs w:val="24"/>
              </w:rPr>
              <w:t>şeffaf kapı / şeffaf olmayan kapı ]</w:t>
            </w:r>
          </w:p>
        </w:tc>
      </w:tr>
      <w:tr w:rsidR="00801728" w:rsidRPr="00801728" w14:paraId="0D686E61" w14:textId="77777777" w:rsidTr="008F366D">
        <w:tc>
          <w:tcPr>
            <w:tcW w:w="2909" w:type="dxa"/>
            <w:gridSpan w:val="2"/>
            <w:vMerge w:val="restart"/>
            <w:tcBorders>
              <w:left w:val="nil"/>
            </w:tcBorders>
          </w:tcPr>
          <w:p w14:paraId="60AE9CED" w14:textId="77777777" w:rsidR="003F6FAC" w:rsidRPr="00801728" w:rsidRDefault="003F6FAC" w:rsidP="00084302">
            <w:pPr>
              <w:jc w:val="center"/>
              <w:rPr>
                <w:rFonts w:ascii="Times New Roman" w:eastAsia="ヒラギノ明朝 Pro W3" w:hAnsi="Times New Roman" w:cs="Times New Roman"/>
                <w:color w:val="000000" w:themeColor="text1"/>
                <w:sz w:val="24"/>
                <w:szCs w:val="24"/>
              </w:rPr>
            </w:pPr>
          </w:p>
          <w:p w14:paraId="25C70CA3" w14:textId="77777777" w:rsidR="003F6FAC" w:rsidRPr="00801728" w:rsidRDefault="003F6FAC" w:rsidP="00084302">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Net hacim (dm</w:t>
            </w:r>
            <w:r w:rsidRPr="00801728">
              <w:rPr>
                <w:rFonts w:ascii="Times New Roman" w:eastAsia="ヒラギノ明朝 Pro W3" w:hAnsi="Times New Roman" w:cs="Times New Roman"/>
                <w:color w:val="000000" w:themeColor="text1"/>
                <w:sz w:val="24"/>
                <w:szCs w:val="24"/>
                <w:vertAlign w:val="superscript"/>
              </w:rPr>
              <w:t>3</w:t>
            </w:r>
            <w:r w:rsidRPr="00801728">
              <w:rPr>
                <w:rFonts w:ascii="Times New Roman" w:eastAsia="ヒラギノ明朝 Pro W3" w:hAnsi="Times New Roman" w:cs="Times New Roman"/>
                <w:color w:val="000000" w:themeColor="text1"/>
                <w:sz w:val="24"/>
                <w:szCs w:val="24"/>
              </w:rPr>
              <w:t xml:space="preserve"> veya L)</w:t>
            </w:r>
          </w:p>
        </w:tc>
        <w:tc>
          <w:tcPr>
            <w:tcW w:w="6584" w:type="dxa"/>
            <w:gridSpan w:val="7"/>
            <w:tcBorders>
              <w:right w:val="nil"/>
            </w:tcBorders>
          </w:tcPr>
          <w:p w14:paraId="603C8934"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Cihazın uygun olduğu ortam koşulları (Tablo 8’e göre)</w:t>
            </w:r>
          </w:p>
        </w:tc>
      </w:tr>
      <w:tr w:rsidR="00801728" w:rsidRPr="00801728" w14:paraId="4CF3E61D" w14:textId="77777777" w:rsidTr="008F366D">
        <w:tc>
          <w:tcPr>
            <w:tcW w:w="2909" w:type="dxa"/>
            <w:gridSpan w:val="2"/>
            <w:vMerge/>
            <w:tcBorders>
              <w:left w:val="nil"/>
            </w:tcBorders>
          </w:tcPr>
          <w:p w14:paraId="7A5F3496" w14:textId="77777777" w:rsidR="003F6FAC" w:rsidRPr="00801728" w:rsidRDefault="003F6FAC" w:rsidP="00084302">
            <w:pPr>
              <w:jc w:val="center"/>
              <w:rPr>
                <w:rFonts w:ascii="Times New Roman" w:eastAsia="ヒラギノ明朝 Pro W3" w:hAnsi="Times New Roman" w:cs="Times New Roman"/>
                <w:color w:val="000000" w:themeColor="text1"/>
                <w:sz w:val="24"/>
                <w:szCs w:val="24"/>
              </w:rPr>
            </w:pPr>
          </w:p>
        </w:tc>
        <w:tc>
          <w:tcPr>
            <w:tcW w:w="3301" w:type="dxa"/>
            <w:gridSpan w:val="5"/>
            <w:tcBorders>
              <w:right w:val="nil"/>
            </w:tcBorders>
          </w:tcPr>
          <w:p w14:paraId="317144EC" w14:textId="77777777" w:rsidR="003F6FAC" w:rsidRPr="00801728" w:rsidRDefault="003F6FAC" w:rsidP="00084302">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Sıcaklık aralığı (°C)</w:t>
            </w:r>
          </w:p>
        </w:tc>
        <w:tc>
          <w:tcPr>
            <w:tcW w:w="3283" w:type="dxa"/>
            <w:gridSpan w:val="2"/>
            <w:tcBorders>
              <w:right w:val="nil"/>
            </w:tcBorders>
          </w:tcPr>
          <w:p w14:paraId="616DD0E6" w14:textId="77777777" w:rsidR="003F6FAC" w:rsidRPr="00801728" w:rsidRDefault="003F6FAC" w:rsidP="00084302">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Bağıl nem aralığı (%)</w:t>
            </w:r>
          </w:p>
        </w:tc>
      </w:tr>
      <w:tr w:rsidR="00801728" w:rsidRPr="00801728" w14:paraId="365A64D7" w14:textId="77777777" w:rsidTr="008F366D">
        <w:trPr>
          <w:trHeight w:val="374"/>
        </w:trPr>
        <w:tc>
          <w:tcPr>
            <w:tcW w:w="2909" w:type="dxa"/>
            <w:gridSpan w:val="2"/>
            <w:vMerge/>
            <w:tcBorders>
              <w:left w:val="nil"/>
            </w:tcBorders>
          </w:tcPr>
          <w:p w14:paraId="43CFC937" w14:textId="77777777" w:rsidR="003F6FAC" w:rsidRPr="00801728" w:rsidRDefault="003F6FAC" w:rsidP="00084302">
            <w:pPr>
              <w:jc w:val="center"/>
              <w:rPr>
                <w:rFonts w:ascii="Times New Roman" w:eastAsia="ヒラギノ明朝 Pro W3" w:hAnsi="Times New Roman" w:cs="Times New Roman"/>
                <w:color w:val="000000" w:themeColor="text1"/>
                <w:sz w:val="24"/>
                <w:szCs w:val="24"/>
              </w:rPr>
            </w:pPr>
          </w:p>
        </w:tc>
        <w:tc>
          <w:tcPr>
            <w:tcW w:w="1636" w:type="dxa"/>
            <w:gridSpan w:val="2"/>
          </w:tcPr>
          <w:p w14:paraId="1567254A"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asgari</w:t>
            </w:r>
            <w:proofErr w:type="gramEnd"/>
          </w:p>
        </w:tc>
        <w:tc>
          <w:tcPr>
            <w:tcW w:w="1665" w:type="dxa"/>
            <w:gridSpan w:val="3"/>
          </w:tcPr>
          <w:p w14:paraId="310E4759"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azami</w:t>
            </w:r>
            <w:proofErr w:type="gramEnd"/>
          </w:p>
        </w:tc>
        <w:tc>
          <w:tcPr>
            <w:tcW w:w="1633" w:type="dxa"/>
          </w:tcPr>
          <w:p w14:paraId="0BD3F568"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asgari</w:t>
            </w:r>
            <w:proofErr w:type="gramEnd"/>
          </w:p>
        </w:tc>
        <w:tc>
          <w:tcPr>
            <w:tcW w:w="1650" w:type="dxa"/>
            <w:tcBorders>
              <w:right w:val="nil"/>
            </w:tcBorders>
          </w:tcPr>
          <w:p w14:paraId="5D7A429D"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azami</w:t>
            </w:r>
            <w:proofErr w:type="gramEnd"/>
          </w:p>
        </w:tc>
      </w:tr>
      <w:tr w:rsidR="00801728" w:rsidRPr="00801728" w14:paraId="0CA3BCAB" w14:textId="77777777" w:rsidTr="008F366D">
        <w:trPr>
          <w:trHeight w:val="374"/>
        </w:trPr>
        <w:tc>
          <w:tcPr>
            <w:tcW w:w="2909" w:type="dxa"/>
            <w:gridSpan w:val="2"/>
            <w:tcBorders>
              <w:left w:val="nil"/>
            </w:tcBorders>
          </w:tcPr>
          <w:p w14:paraId="44DB63D9"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c>
          <w:tcPr>
            <w:tcW w:w="1636" w:type="dxa"/>
            <w:gridSpan w:val="2"/>
          </w:tcPr>
          <w:p w14:paraId="2F924A35"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c>
          <w:tcPr>
            <w:tcW w:w="1665" w:type="dxa"/>
            <w:gridSpan w:val="3"/>
          </w:tcPr>
          <w:p w14:paraId="1A35ACF2"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c>
          <w:tcPr>
            <w:tcW w:w="1633" w:type="dxa"/>
          </w:tcPr>
          <w:p w14:paraId="183883A7"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c>
          <w:tcPr>
            <w:tcW w:w="1650" w:type="dxa"/>
            <w:tcBorders>
              <w:right w:val="nil"/>
            </w:tcBorders>
          </w:tcPr>
          <w:p w14:paraId="4B1F58F0" w14:textId="77777777" w:rsidR="003F6FAC" w:rsidRPr="00801728" w:rsidRDefault="003F6FAC" w:rsidP="003F6FAC">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r>
      <w:tr w:rsidR="00801728" w:rsidRPr="00801728" w14:paraId="39AE4E69" w14:textId="77777777" w:rsidTr="00A207DE">
        <w:tc>
          <w:tcPr>
            <w:tcW w:w="9493" w:type="dxa"/>
            <w:gridSpan w:val="9"/>
            <w:tcBorders>
              <w:left w:val="nil"/>
            </w:tcBorders>
          </w:tcPr>
          <w:p w14:paraId="0089988F" w14:textId="77777777" w:rsidR="003F6FAC" w:rsidRPr="00801728" w:rsidRDefault="00E4538F" w:rsidP="00E4538F">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3. Dondurma tezgâhları</w:t>
            </w:r>
          </w:p>
        </w:tc>
      </w:tr>
      <w:tr w:rsidR="00801728" w:rsidRPr="00801728" w14:paraId="1A2EE137" w14:textId="77777777" w:rsidTr="008F366D">
        <w:tc>
          <w:tcPr>
            <w:tcW w:w="2909" w:type="dxa"/>
            <w:gridSpan w:val="2"/>
            <w:tcBorders>
              <w:left w:val="nil"/>
            </w:tcBorders>
          </w:tcPr>
          <w:p w14:paraId="6F02EF47" w14:textId="77777777" w:rsidR="00E4538F" w:rsidRPr="00801728" w:rsidRDefault="00E4538F" w:rsidP="00E4538F">
            <w:pPr>
              <w:jc w:val="center"/>
              <w:rPr>
                <w:color w:val="000000" w:themeColor="text1"/>
              </w:rPr>
            </w:pPr>
            <w:r w:rsidRPr="00801728">
              <w:rPr>
                <w:rFonts w:ascii="Times New Roman" w:eastAsia="ヒラギノ明朝 Pro W3" w:hAnsi="Times New Roman" w:cs="Times New Roman"/>
                <w:color w:val="000000" w:themeColor="text1"/>
                <w:sz w:val="24"/>
                <w:szCs w:val="24"/>
              </w:rPr>
              <w:t>Toplam teşhir alanı (m</w:t>
            </w:r>
            <w:r w:rsidRPr="00801728">
              <w:rPr>
                <w:rFonts w:ascii="Times New Roman" w:eastAsia="ヒラギノ明朝 Pro W3" w:hAnsi="Times New Roman" w:cs="Times New Roman"/>
                <w:color w:val="000000" w:themeColor="text1"/>
                <w:sz w:val="24"/>
                <w:szCs w:val="24"/>
                <w:vertAlign w:val="superscript"/>
              </w:rPr>
              <w:t>2</w:t>
            </w:r>
            <w:r w:rsidRPr="00801728">
              <w:rPr>
                <w:rFonts w:ascii="Times New Roman" w:eastAsia="ヒラギノ明朝 Pro W3" w:hAnsi="Times New Roman" w:cs="Times New Roman"/>
                <w:color w:val="000000" w:themeColor="text1"/>
                <w:sz w:val="24"/>
                <w:szCs w:val="24"/>
              </w:rPr>
              <w:t>)</w:t>
            </w:r>
          </w:p>
        </w:tc>
        <w:tc>
          <w:tcPr>
            <w:tcW w:w="6584" w:type="dxa"/>
            <w:gridSpan w:val="7"/>
          </w:tcPr>
          <w:p w14:paraId="5EA279FE" w14:textId="77777777" w:rsidR="00E4538F" w:rsidRPr="00801728" w:rsidRDefault="00E4538F" w:rsidP="00084302">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Sıcaklık sınıfı (Tablo 4’ün (b) bölümüne göre)</w:t>
            </w:r>
          </w:p>
        </w:tc>
      </w:tr>
      <w:tr w:rsidR="00801728" w:rsidRPr="00801728" w14:paraId="14A604D9" w14:textId="77777777" w:rsidTr="008F366D">
        <w:tc>
          <w:tcPr>
            <w:tcW w:w="2909" w:type="dxa"/>
            <w:gridSpan w:val="2"/>
            <w:tcBorders>
              <w:left w:val="nil"/>
            </w:tcBorders>
          </w:tcPr>
          <w:p w14:paraId="1382A997" w14:textId="77777777" w:rsidR="00E4538F" w:rsidRPr="00801728" w:rsidRDefault="00E4538F" w:rsidP="00E4538F">
            <w:pPr>
              <w:jc w:val="center"/>
              <w:rPr>
                <w:color w:val="000000" w:themeColor="text1"/>
              </w:rPr>
            </w:pPr>
            <w:proofErr w:type="spellStart"/>
            <w:proofErr w:type="gramStart"/>
            <w:r w:rsidRPr="00801728">
              <w:rPr>
                <w:rFonts w:ascii="Times New Roman" w:eastAsia="ヒラギノ明朝 Pro W3" w:hAnsi="Times New Roman" w:cs="Times New Roman"/>
                <w:color w:val="000000" w:themeColor="text1"/>
                <w:sz w:val="24"/>
                <w:szCs w:val="24"/>
              </w:rPr>
              <w:t>x,xx</w:t>
            </w:r>
            <w:proofErr w:type="spellEnd"/>
            <w:proofErr w:type="gramEnd"/>
          </w:p>
        </w:tc>
        <w:tc>
          <w:tcPr>
            <w:tcW w:w="6584" w:type="dxa"/>
            <w:gridSpan w:val="7"/>
          </w:tcPr>
          <w:p w14:paraId="16B0B896" w14:textId="77777777" w:rsidR="00E4538F" w:rsidRPr="00801728" w:rsidRDefault="00E4538F" w:rsidP="00084302">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[G1 / G2/ G3 / L1 / L2 / L3 / </w:t>
            </w:r>
            <w:r w:rsidR="00592AB7" w:rsidRPr="00801728">
              <w:rPr>
                <w:rFonts w:ascii="Times New Roman" w:eastAsia="ヒラギノ明朝 Pro W3" w:hAnsi="Times New Roman" w:cs="Times New Roman"/>
                <w:color w:val="000000" w:themeColor="text1"/>
                <w:sz w:val="24"/>
                <w:szCs w:val="24"/>
              </w:rPr>
              <w:t>S]</w:t>
            </w:r>
          </w:p>
        </w:tc>
      </w:tr>
      <w:tr w:rsidR="008F366D" w:rsidRPr="00801728" w14:paraId="67F5D91F" w14:textId="77777777" w:rsidTr="00124780">
        <w:tc>
          <w:tcPr>
            <w:tcW w:w="9493" w:type="dxa"/>
            <w:gridSpan w:val="9"/>
            <w:tcBorders>
              <w:left w:val="nil"/>
            </w:tcBorders>
          </w:tcPr>
          <w:p w14:paraId="7C83D100" w14:textId="1C95A162" w:rsidR="008F366D" w:rsidRPr="008F366D" w:rsidRDefault="008F366D" w:rsidP="008F366D">
            <w:pPr>
              <w:rPr>
                <w:rFonts w:ascii="Times New Roman" w:eastAsia="ヒラギノ明朝 Pro W3" w:hAnsi="Times New Roman" w:cs="Times New Roman"/>
                <w:b/>
                <w:color w:val="000000" w:themeColor="text1"/>
                <w:sz w:val="24"/>
                <w:szCs w:val="24"/>
              </w:rPr>
            </w:pPr>
            <w:r w:rsidRPr="008F366D">
              <w:rPr>
                <w:rFonts w:ascii="Times New Roman" w:eastAsia="ヒラギノ明朝 Pro W3" w:hAnsi="Times New Roman" w:cs="Times New Roman"/>
                <w:b/>
                <w:color w:val="000000" w:themeColor="text1"/>
                <w:sz w:val="24"/>
                <w:szCs w:val="24"/>
              </w:rPr>
              <w:lastRenderedPageBreak/>
              <w:t>4. [Birleşik/Erişilir</w:t>
            </w:r>
            <w:r>
              <w:rPr>
                <w:rFonts w:ascii="Times New Roman" w:eastAsia="ヒラギノ明朝 Pro W3" w:hAnsi="Times New Roman" w:cs="Times New Roman"/>
                <w:b/>
                <w:color w:val="000000" w:themeColor="text1"/>
                <w:sz w:val="24"/>
                <w:szCs w:val="24"/>
              </w:rPr>
              <w:t xml:space="preserve"> </w:t>
            </w:r>
            <w:r w:rsidRPr="008F366D">
              <w:rPr>
                <w:rFonts w:ascii="Times New Roman" w:eastAsia="ヒラギノ明朝 Pro W3" w:hAnsi="Times New Roman" w:cs="Times New Roman"/>
                <w:b/>
                <w:color w:val="000000" w:themeColor="text1"/>
                <w:sz w:val="24"/>
                <w:szCs w:val="24"/>
              </w:rPr>
              <w:t>(Mesafeli)] [Dikey/Yatay (yarı dikeyden farklı olarak)</w:t>
            </w:r>
            <w:r>
              <w:rPr>
                <w:rFonts w:ascii="Times New Roman" w:eastAsia="ヒラギノ明朝 Pro W3" w:hAnsi="Times New Roman" w:cs="Times New Roman"/>
                <w:b/>
                <w:color w:val="000000" w:themeColor="text1"/>
                <w:sz w:val="24"/>
                <w:szCs w:val="24"/>
              </w:rPr>
              <w:t xml:space="preserve"> </w:t>
            </w:r>
            <w:r w:rsidRPr="008F366D">
              <w:rPr>
                <w:rFonts w:ascii="Times New Roman" w:eastAsia="ヒラギノ明朝 Pro W3" w:hAnsi="Times New Roman" w:cs="Times New Roman"/>
                <w:b/>
                <w:color w:val="000000" w:themeColor="text1"/>
                <w:sz w:val="24"/>
                <w:szCs w:val="24"/>
              </w:rPr>
              <w:t>/ yarı-dikey/</w:t>
            </w:r>
            <w:r>
              <w:rPr>
                <w:rFonts w:ascii="Times New Roman" w:eastAsia="ヒラギノ明朝 Pro W3" w:hAnsi="Times New Roman" w:cs="Times New Roman"/>
                <w:b/>
                <w:color w:val="000000" w:themeColor="text1"/>
                <w:sz w:val="24"/>
                <w:szCs w:val="24"/>
              </w:rPr>
              <w:t xml:space="preserve"> </w:t>
            </w:r>
            <w:r w:rsidRPr="008F366D">
              <w:rPr>
                <w:rFonts w:ascii="Times New Roman" w:eastAsia="ヒラギノ明朝 Pro W3" w:hAnsi="Times New Roman" w:cs="Times New Roman"/>
                <w:b/>
                <w:color w:val="000000" w:themeColor="text1"/>
                <w:sz w:val="24"/>
                <w:szCs w:val="24"/>
              </w:rPr>
              <w:t>bütünleşik] süpermarket muhafaza dolapları,</w:t>
            </w:r>
            <w:r>
              <w:rPr>
                <w:rFonts w:ascii="Times New Roman" w:eastAsia="ヒラギノ明朝 Pro W3" w:hAnsi="Times New Roman" w:cs="Times New Roman"/>
                <w:b/>
                <w:color w:val="000000" w:themeColor="text1"/>
                <w:sz w:val="24"/>
                <w:szCs w:val="24"/>
              </w:rPr>
              <w:t xml:space="preserve"> </w:t>
            </w:r>
            <w:r w:rsidRPr="008F366D">
              <w:rPr>
                <w:rFonts w:ascii="Times New Roman" w:eastAsia="ヒラギノ明朝 Pro W3" w:hAnsi="Times New Roman" w:cs="Times New Roman"/>
                <w:b/>
                <w:color w:val="000000" w:themeColor="text1"/>
                <w:sz w:val="24"/>
                <w:szCs w:val="24"/>
              </w:rPr>
              <w:t>tekerlekli: [Evet/Hayır]</w:t>
            </w:r>
          </w:p>
        </w:tc>
      </w:tr>
      <w:tr w:rsidR="00801728" w:rsidRPr="00801728" w14:paraId="4C046667" w14:textId="77777777" w:rsidTr="008F366D">
        <w:tc>
          <w:tcPr>
            <w:tcW w:w="2909" w:type="dxa"/>
            <w:gridSpan w:val="2"/>
            <w:tcBorders>
              <w:left w:val="nil"/>
            </w:tcBorders>
          </w:tcPr>
          <w:p w14:paraId="4014AEB5" w14:textId="77777777" w:rsidR="00592AB7" w:rsidRPr="00801728" w:rsidRDefault="00592AB7" w:rsidP="00592AB7">
            <w:pPr>
              <w:jc w:val="center"/>
              <w:rPr>
                <w:color w:val="000000" w:themeColor="text1"/>
              </w:rPr>
            </w:pPr>
            <w:r w:rsidRPr="00801728">
              <w:rPr>
                <w:rFonts w:ascii="Times New Roman" w:eastAsia="ヒラギノ明朝 Pro W3" w:hAnsi="Times New Roman" w:cs="Times New Roman"/>
                <w:color w:val="000000" w:themeColor="text1"/>
                <w:sz w:val="24"/>
                <w:szCs w:val="24"/>
              </w:rPr>
              <w:t>Toplam teşhir alanı (m</w:t>
            </w:r>
            <w:r w:rsidRPr="00801728">
              <w:rPr>
                <w:rFonts w:ascii="Times New Roman" w:eastAsia="ヒラギノ明朝 Pro W3" w:hAnsi="Times New Roman" w:cs="Times New Roman"/>
                <w:color w:val="000000" w:themeColor="text1"/>
                <w:sz w:val="24"/>
                <w:szCs w:val="24"/>
                <w:vertAlign w:val="superscript"/>
              </w:rPr>
              <w:t>2</w:t>
            </w:r>
            <w:r w:rsidRPr="00801728">
              <w:rPr>
                <w:rFonts w:ascii="Times New Roman" w:eastAsia="ヒラギノ明朝 Pro W3" w:hAnsi="Times New Roman" w:cs="Times New Roman"/>
                <w:color w:val="000000" w:themeColor="text1"/>
                <w:sz w:val="24"/>
                <w:szCs w:val="24"/>
              </w:rPr>
              <w:t>)</w:t>
            </w:r>
          </w:p>
        </w:tc>
        <w:tc>
          <w:tcPr>
            <w:tcW w:w="6584" w:type="dxa"/>
            <w:gridSpan w:val="7"/>
          </w:tcPr>
          <w:p w14:paraId="747F203B" w14:textId="77777777" w:rsidR="00592AB7" w:rsidRPr="00801728" w:rsidRDefault="00592AB7" w:rsidP="00592AB7">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Sıcaklık sınıfı (Tablo 4’ün (b) bölümüne göre)</w:t>
            </w:r>
          </w:p>
        </w:tc>
      </w:tr>
      <w:tr w:rsidR="00801728" w:rsidRPr="00801728" w14:paraId="06CA450B" w14:textId="77777777" w:rsidTr="008F366D">
        <w:tc>
          <w:tcPr>
            <w:tcW w:w="2909" w:type="dxa"/>
            <w:gridSpan w:val="2"/>
            <w:tcBorders>
              <w:left w:val="nil"/>
            </w:tcBorders>
          </w:tcPr>
          <w:p w14:paraId="5FD957B4" w14:textId="77777777" w:rsidR="00592AB7" w:rsidRPr="00801728" w:rsidRDefault="00592AB7" w:rsidP="00592AB7">
            <w:pPr>
              <w:jc w:val="center"/>
              <w:rPr>
                <w:color w:val="000000" w:themeColor="text1"/>
              </w:rPr>
            </w:pPr>
            <w:proofErr w:type="spellStart"/>
            <w:proofErr w:type="gramStart"/>
            <w:r w:rsidRPr="00801728">
              <w:rPr>
                <w:rFonts w:ascii="Times New Roman" w:eastAsia="ヒラギノ明朝 Pro W3" w:hAnsi="Times New Roman" w:cs="Times New Roman"/>
                <w:color w:val="000000" w:themeColor="text1"/>
                <w:sz w:val="24"/>
                <w:szCs w:val="24"/>
              </w:rPr>
              <w:t>x,xx</w:t>
            </w:r>
            <w:proofErr w:type="spellEnd"/>
            <w:proofErr w:type="gramEnd"/>
          </w:p>
        </w:tc>
        <w:tc>
          <w:tcPr>
            <w:tcW w:w="6584" w:type="dxa"/>
            <w:gridSpan w:val="7"/>
          </w:tcPr>
          <w:p w14:paraId="30068FE0" w14:textId="77777777" w:rsidR="00592AB7" w:rsidRPr="00801728" w:rsidRDefault="00592AB7" w:rsidP="00592AB7">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[soğutucu: [M2 / H1 / H2 / M1] / dondurucu: [L1 / L2 / L3]]</w:t>
            </w:r>
          </w:p>
        </w:tc>
      </w:tr>
      <w:tr w:rsidR="00801728" w:rsidRPr="00801728" w14:paraId="33E525CC" w14:textId="77777777" w:rsidTr="00A207DE">
        <w:tc>
          <w:tcPr>
            <w:tcW w:w="9493" w:type="dxa"/>
            <w:gridSpan w:val="9"/>
            <w:tcBorders>
              <w:left w:val="nil"/>
            </w:tcBorders>
          </w:tcPr>
          <w:p w14:paraId="18C7611C" w14:textId="7AD4DE38" w:rsidR="00592AB7" w:rsidRPr="00801728" w:rsidRDefault="009D3F67" w:rsidP="002B49DB">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5. Soğutmalı otomatlar, </w:t>
            </w:r>
            <w:r w:rsidR="008435FC" w:rsidRPr="00801728">
              <w:rPr>
                <w:rFonts w:ascii="Times New Roman" w:eastAsia="ヒラギノ明朝 Pro W3" w:hAnsi="Times New Roman" w:cs="Times New Roman"/>
                <w:b/>
                <w:color w:val="000000" w:themeColor="text1"/>
                <w:sz w:val="24"/>
                <w:szCs w:val="24"/>
              </w:rPr>
              <w:t>teneke ve şişe ürünlerinin istiflerde/soğutulmuş tutulduğu için kapalı ön camlar [kutu ve şişe, şekerleme ve atıştırmalık / tamamen bozulabilir gıda maddeleri için]</w:t>
            </w:r>
            <w:r w:rsidR="005B0948" w:rsidRPr="00801728">
              <w:rPr>
                <w:rFonts w:ascii="Times New Roman" w:eastAsia="ヒラギノ明朝 Pro W3" w:hAnsi="Times New Roman" w:cs="Times New Roman"/>
                <w:b/>
                <w:color w:val="000000" w:themeColor="text1"/>
                <w:sz w:val="24"/>
                <w:szCs w:val="24"/>
              </w:rPr>
              <w:t xml:space="preserve"> </w:t>
            </w:r>
            <w:r w:rsidR="006C62DF" w:rsidRPr="00801728">
              <w:rPr>
                <w:rFonts w:ascii="Times New Roman" w:eastAsia="ヒラギノ明朝 Pro W3" w:hAnsi="Times New Roman" w:cs="Times New Roman"/>
                <w:b/>
                <w:color w:val="000000" w:themeColor="text1"/>
                <w:sz w:val="24"/>
                <w:szCs w:val="24"/>
              </w:rPr>
              <w:t>/ çoklu sıcaklı için [amaçlanan gıda maddelerinin türünü doldurun]</w:t>
            </w:r>
            <w:r w:rsidR="005B0948" w:rsidRPr="00801728">
              <w:rPr>
                <w:rFonts w:ascii="Times New Roman" w:eastAsia="ヒラギノ明朝 Pro W3" w:hAnsi="Times New Roman" w:cs="Times New Roman"/>
                <w:b/>
                <w:color w:val="000000" w:themeColor="text1"/>
                <w:sz w:val="24"/>
                <w:szCs w:val="24"/>
              </w:rPr>
              <w:t xml:space="preserve"> </w:t>
            </w:r>
            <w:r w:rsidR="006C62DF" w:rsidRPr="00801728">
              <w:rPr>
                <w:rFonts w:ascii="Times New Roman" w:eastAsia="ヒラギノ明朝 Pro W3" w:hAnsi="Times New Roman" w:cs="Times New Roman"/>
                <w:b/>
                <w:color w:val="000000" w:themeColor="text1"/>
                <w:sz w:val="24"/>
                <w:szCs w:val="24"/>
              </w:rPr>
              <w:t>/</w:t>
            </w:r>
            <w:r w:rsidR="006C62DF" w:rsidRPr="00801728">
              <w:rPr>
                <w:b/>
                <w:color w:val="000000" w:themeColor="text1"/>
              </w:rPr>
              <w:t xml:space="preserve"> </w:t>
            </w:r>
            <w:r w:rsidR="006C62DF" w:rsidRPr="00801728">
              <w:rPr>
                <w:rFonts w:ascii="Times New Roman" w:eastAsia="ヒラギノ明朝 Pro W3" w:hAnsi="Times New Roman" w:cs="Times New Roman"/>
                <w:b/>
                <w:color w:val="000000" w:themeColor="text1"/>
                <w:sz w:val="24"/>
                <w:szCs w:val="24"/>
              </w:rPr>
              <w:t xml:space="preserve">aynı gövdede farklı makine kategorilerinden oluşan ve bir çiller ile çalışan </w:t>
            </w:r>
            <w:r w:rsidR="00D30076" w:rsidRPr="00801728">
              <w:rPr>
                <w:rFonts w:ascii="Times New Roman" w:eastAsia="ヒラギノ明朝 Pro W3" w:hAnsi="Times New Roman" w:cs="Times New Roman"/>
                <w:b/>
                <w:color w:val="000000" w:themeColor="text1"/>
                <w:sz w:val="24"/>
                <w:szCs w:val="24"/>
              </w:rPr>
              <w:t>birleşik</w:t>
            </w:r>
            <w:r w:rsidR="006C62DF" w:rsidRPr="00801728">
              <w:rPr>
                <w:rFonts w:ascii="Times New Roman" w:eastAsia="ヒラギノ明朝 Pro W3" w:hAnsi="Times New Roman" w:cs="Times New Roman"/>
                <w:b/>
                <w:color w:val="000000" w:themeColor="text1"/>
                <w:sz w:val="24"/>
                <w:szCs w:val="24"/>
              </w:rPr>
              <w:t xml:space="preserve"> makineler için [amaçlanan gıda maddelerinin türünü doldurun]</w:t>
            </w:r>
            <w:r w:rsidR="002B49DB" w:rsidRPr="00801728">
              <w:rPr>
                <w:rFonts w:ascii="Times New Roman" w:eastAsia="ヒラギノ明朝 Pro W3" w:hAnsi="Times New Roman" w:cs="Times New Roman"/>
                <w:b/>
                <w:color w:val="000000" w:themeColor="text1"/>
                <w:sz w:val="24"/>
                <w:szCs w:val="24"/>
              </w:rPr>
              <w:t>]:</w:t>
            </w:r>
          </w:p>
        </w:tc>
      </w:tr>
      <w:tr w:rsidR="00801728" w:rsidRPr="00801728" w14:paraId="3E0FC16F" w14:textId="77777777" w:rsidTr="008F366D">
        <w:tc>
          <w:tcPr>
            <w:tcW w:w="2909" w:type="dxa"/>
            <w:gridSpan w:val="2"/>
            <w:tcBorders>
              <w:left w:val="nil"/>
            </w:tcBorders>
          </w:tcPr>
          <w:p w14:paraId="78E7C68B" w14:textId="77777777" w:rsidR="00592AB7" w:rsidRPr="00801728" w:rsidRDefault="00592AB7" w:rsidP="00084302">
            <w:pPr>
              <w:rPr>
                <w:color w:val="000000" w:themeColor="text1"/>
              </w:rPr>
            </w:pPr>
            <w:r w:rsidRPr="00801728">
              <w:rPr>
                <w:rFonts w:ascii="Times New Roman" w:eastAsia="ヒラギノ明朝 Pro W3" w:hAnsi="Times New Roman" w:cs="Times New Roman"/>
                <w:color w:val="000000" w:themeColor="text1"/>
                <w:sz w:val="24"/>
                <w:szCs w:val="24"/>
              </w:rPr>
              <w:t>Hacim (dm</w:t>
            </w:r>
            <w:r w:rsidRPr="00801728">
              <w:rPr>
                <w:rFonts w:ascii="Times New Roman" w:eastAsia="ヒラギノ明朝 Pro W3" w:hAnsi="Times New Roman" w:cs="Times New Roman"/>
                <w:color w:val="000000" w:themeColor="text1"/>
                <w:sz w:val="24"/>
                <w:szCs w:val="24"/>
                <w:vertAlign w:val="superscript"/>
              </w:rPr>
              <w:t>3</w:t>
            </w:r>
            <w:r w:rsidRPr="00801728">
              <w:rPr>
                <w:rFonts w:ascii="Times New Roman" w:eastAsia="ヒラギノ明朝 Pro W3" w:hAnsi="Times New Roman" w:cs="Times New Roman"/>
                <w:color w:val="000000" w:themeColor="text1"/>
                <w:sz w:val="24"/>
                <w:szCs w:val="24"/>
              </w:rPr>
              <w:t xml:space="preserve"> veya L)</w:t>
            </w:r>
          </w:p>
        </w:tc>
        <w:tc>
          <w:tcPr>
            <w:tcW w:w="6584" w:type="dxa"/>
            <w:gridSpan w:val="7"/>
          </w:tcPr>
          <w:p w14:paraId="6EB8AE9D" w14:textId="77777777" w:rsidR="00592AB7" w:rsidRPr="00801728" w:rsidRDefault="00592AB7" w:rsidP="00592AB7">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Sıcaklık sınıfı (Tablo 4’ün (c) bölümüne göre)</w:t>
            </w:r>
          </w:p>
        </w:tc>
      </w:tr>
      <w:tr w:rsidR="00801728" w:rsidRPr="00801728" w14:paraId="54928B30" w14:textId="77777777" w:rsidTr="008F366D">
        <w:tc>
          <w:tcPr>
            <w:tcW w:w="2909" w:type="dxa"/>
            <w:gridSpan w:val="2"/>
            <w:tcBorders>
              <w:left w:val="nil"/>
            </w:tcBorders>
          </w:tcPr>
          <w:p w14:paraId="7D7C97A9" w14:textId="77777777" w:rsidR="00592AB7" w:rsidRPr="00801728" w:rsidRDefault="00592AB7" w:rsidP="00592AB7">
            <w:pPr>
              <w:jc w:val="center"/>
              <w:rPr>
                <w:color w:val="000000" w:themeColor="text1"/>
              </w:rPr>
            </w:pPr>
            <w:proofErr w:type="gramStart"/>
            <w:r w:rsidRPr="00801728">
              <w:rPr>
                <w:rFonts w:ascii="Times New Roman" w:eastAsia="ヒラギノ明朝 Pro W3" w:hAnsi="Times New Roman" w:cs="Times New Roman"/>
                <w:color w:val="000000" w:themeColor="text1"/>
                <w:sz w:val="24"/>
                <w:szCs w:val="24"/>
              </w:rPr>
              <w:t>x</w:t>
            </w:r>
            <w:proofErr w:type="gramEnd"/>
          </w:p>
        </w:tc>
        <w:tc>
          <w:tcPr>
            <w:tcW w:w="6584" w:type="dxa"/>
            <w:gridSpan w:val="7"/>
          </w:tcPr>
          <w:p w14:paraId="2FD33484" w14:textId="2046A219" w:rsidR="00592AB7" w:rsidRPr="00801728" w:rsidRDefault="00202DC6" w:rsidP="00592AB7">
            <w:pPr>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K</w:t>
            </w:r>
            <w:r w:rsidR="00592AB7" w:rsidRPr="00801728">
              <w:rPr>
                <w:rFonts w:ascii="Times New Roman" w:eastAsia="ヒラギノ明朝 Pro W3" w:hAnsi="Times New Roman" w:cs="Times New Roman"/>
                <w:color w:val="000000" w:themeColor="text1"/>
                <w:sz w:val="24"/>
                <w:szCs w:val="24"/>
              </w:rPr>
              <w:t>ategori  [1 / 2 / 3 / 4 / 6]</w:t>
            </w:r>
          </w:p>
        </w:tc>
      </w:tr>
      <w:tr w:rsidR="00801728" w:rsidRPr="00801728" w14:paraId="36E94064" w14:textId="77777777" w:rsidTr="00A207DE">
        <w:tc>
          <w:tcPr>
            <w:tcW w:w="9493" w:type="dxa"/>
            <w:gridSpan w:val="9"/>
            <w:tcBorders>
              <w:left w:val="nil"/>
            </w:tcBorders>
          </w:tcPr>
          <w:p w14:paraId="14F2851C" w14:textId="77777777" w:rsidR="009D3F67" w:rsidRPr="00801728" w:rsidRDefault="009D3F67" w:rsidP="009D3F67">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Genel ürün parametreleri:</w:t>
            </w:r>
          </w:p>
        </w:tc>
      </w:tr>
      <w:tr w:rsidR="00801728" w:rsidRPr="00801728" w14:paraId="06276E87" w14:textId="77777777" w:rsidTr="008F366D">
        <w:tc>
          <w:tcPr>
            <w:tcW w:w="1615" w:type="dxa"/>
            <w:tcBorders>
              <w:left w:val="nil"/>
            </w:tcBorders>
          </w:tcPr>
          <w:p w14:paraId="2D57FF2A" w14:textId="77777777" w:rsidR="009D3F67" w:rsidRPr="00801728" w:rsidRDefault="009D3F67" w:rsidP="00592AB7">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Parametre</w:t>
            </w:r>
          </w:p>
        </w:tc>
        <w:tc>
          <w:tcPr>
            <w:tcW w:w="1294" w:type="dxa"/>
          </w:tcPr>
          <w:p w14:paraId="23E4C8FF" w14:textId="77777777" w:rsidR="009D3F67" w:rsidRPr="00801728" w:rsidRDefault="009D3F67" w:rsidP="00592AB7">
            <w:pPr>
              <w:rPr>
                <w:color w:val="000000" w:themeColor="text1"/>
              </w:rPr>
            </w:pPr>
            <w:r w:rsidRPr="00801728">
              <w:rPr>
                <w:rFonts w:ascii="Times New Roman" w:eastAsia="ヒラギノ明朝 Pro W3" w:hAnsi="Times New Roman" w:cs="Times New Roman"/>
                <w:color w:val="000000" w:themeColor="text1"/>
                <w:sz w:val="24"/>
                <w:szCs w:val="24"/>
              </w:rPr>
              <w:t>Değer</w:t>
            </w:r>
          </w:p>
        </w:tc>
        <w:tc>
          <w:tcPr>
            <w:tcW w:w="3135" w:type="dxa"/>
            <w:gridSpan w:val="4"/>
          </w:tcPr>
          <w:p w14:paraId="1AFFB734" w14:textId="77777777" w:rsidR="009D3F67" w:rsidRPr="00801728" w:rsidRDefault="009D3F67" w:rsidP="00592AB7">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Parametre</w:t>
            </w:r>
          </w:p>
        </w:tc>
        <w:tc>
          <w:tcPr>
            <w:tcW w:w="3449" w:type="dxa"/>
            <w:gridSpan w:val="3"/>
            <w:tcBorders>
              <w:right w:val="nil"/>
            </w:tcBorders>
          </w:tcPr>
          <w:p w14:paraId="5F241430" w14:textId="77777777" w:rsidR="009D3F67" w:rsidRPr="00801728" w:rsidRDefault="009D3F67" w:rsidP="00592AB7">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Değer</w:t>
            </w:r>
          </w:p>
        </w:tc>
      </w:tr>
      <w:tr w:rsidR="00801728" w:rsidRPr="00801728" w14:paraId="76C376A9" w14:textId="77777777" w:rsidTr="008F366D">
        <w:tc>
          <w:tcPr>
            <w:tcW w:w="1615" w:type="dxa"/>
            <w:tcBorders>
              <w:left w:val="nil"/>
            </w:tcBorders>
          </w:tcPr>
          <w:p w14:paraId="31C7D28A" w14:textId="77777777" w:rsidR="009D3F67" w:rsidRPr="00801728" w:rsidRDefault="009D3F67" w:rsidP="00592AB7">
            <w:pPr>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Yıllık enerji tüketimi (</w:t>
            </w:r>
            <w:proofErr w:type="spellStart"/>
            <w:r w:rsidRPr="00801728">
              <w:rPr>
                <w:rFonts w:ascii="Times New Roman" w:eastAsia="ヒラギノ明朝 Pro W3" w:hAnsi="Times New Roman" w:cs="Times New Roman"/>
                <w:color w:val="000000" w:themeColor="text1"/>
                <w:sz w:val="24"/>
                <w:szCs w:val="24"/>
              </w:rPr>
              <w:t>kWh</w:t>
            </w:r>
            <w:proofErr w:type="spellEnd"/>
            <w:r w:rsidRPr="00801728">
              <w:rPr>
                <w:rFonts w:ascii="Times New Roman" w:eastAsia="ヒラギノ明朝 Pro W3" w:hAnsi="Times New Roman" w:cs="Times New Roman"/>
                <w:color w:val="000000" w:themeColor="text1"/>
                <w:sz w:val="24"/>
                <w:szCs w:val="24"/>
              </w:rPr>
              <w:t>/a)</w:t>
            </w:r>
            <w:r w:rsidRPr="00801728">
              <w:rPr>
                <w:rFonts w:ascii="Times New Roman" w:eastAsia="ヒラギノ明朝 Pro W3" w:hAnsi="Times New Roman" w:cs="Times New Roman"/>
                <w:color w:val="000000" w:themeColor="text1"/>
                <w:sz w:val="24"/>
                <w:szCs w:val="24"/>
                <w:vertAlign w:val="superscript"/>
              </w:rPr>
              <w:t>d</w:t>
            </w:r>
          </w:p>
        </w:tc>
        <w:tc>
          <w:tcPr>
            <w:tcW w:w="1294" w:type="dxa"/>
          </w:tcPr>
          <w:p w14:paraId="59E4B306" w14:textId="77777777" w:rsidR="009D3F67" w:rsidRPr="00801728" w:rsidRDefault="009D3F67" w:rsidP="009D3F67">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x,xx</w:t>
            </w:r>
            <w:proofErr w:type="spellEnd"/>
            <w:proofErr w:type="gramEnd"/>
          </w:p>
        </w:tc>
        <w:tc>
          <w:tcPr>
            <w:tcW w:w="3135" w:type="dxa"/>
            <w:gridSpan w:val="4"/>
          </w:tcPr>
          <w:p w14:paraId="35B4E48B" w14:textId="77777777" w:rsidR="009D3F67" w:rsidRPr="00801728" w:rsidRDefault="009D3F67" w:rsidP="009D3F67">
            <w:pPr>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Optimize edilmiş gıda depolaması için önerilen sıcaklık (</w:t>
            </w:r>
            <w:proofErr w:type="spellStart"/>
            <w:r w:rsidRPr="00801728">
              <w:rPr>
                <w:rFonts w:ascii="Times New Roman" w:hAnsi="Times New Roman" w:cs="Times New Roman"/>
                <w:color w:val="000000" w:themeColor="text1"/>
                <w:sz w:val="24"/>
                <w:szCs w:val="24"/>
              </w:rPr>
              <w:t>lar</w:t>
            </w:r>
            <w:proofErr w:type="spellEnd"/>
            <w:r w:rsidRPr="00801728">
              <w:rPr>
                <w:rFonts w:ascii="Times New Roman" w:hAnsi="Times New Roman" w:cs="Times New Roman"/>
                <w:color w:val="000000" w:themeColor="text1"/>
                <w:sz w:val="24"/>
                <w:szCs w:val="24"/>
              </w:rPr>
              <w:t xml:space="preserve">) </w:t>
            </w:r>
          </w:p>
          <w:p w14:paraId="77B06988" w14:textId="77777777" w:rsidR="009D3F67" w:rsidRPr="00801728" w:rsidRDefault="009D3F67" w:rsidP="009D3F67">
            <w:pPr>
              <w:jc w:val="left"/>
              <w:rPr>
                <w:rFonts w:ascii="Times New Roman" w:eastAsia="ヒラギノ明朝 Pro W3" w:hAnsi="Times New Roman" w:cs="Times New Roman"/>
                <w:color w:val="000000" w:themeColor="text1"/>
                <w:sz w:val="24"/>
                <w:szCs w:val="24"/>
              </w:rPr>
            </w:pPr>
            <w:r w:rsidRPr="00801728">
              <w:rPr>
                <w:rFonts w:ascii="Times New Roman" w:hAnsi="Times New Roman" w:cs="Times New Roman"/>
                <w:color w:val="000000" w:themeColor="text1"/>
                <w:sz w:val="24"/>
                <w:szCs w:val="24"/>
              </w:rPr>
              <w:t>Bu ayarlar, uygulanabilir hallerde, Ek IV, Tablo 4, 5 veya 6'da belirtilen sıcaklık koşulları ile çelişmez)</w:t>
            </w:r>
          </w:p>
        </w:tc>
        <w:tc>
          <w:tcPr>
            <w:tcW w:w="3449" w:type="dxa"/>
            <w:gridSpan w:val="3"/>
            <w:tcBorders>
              <w:right w:val="nil"/>
            </w:tcBorders>
          </w:tcPr>
          <w:p w14:paraId="45CD79B9" w14:textId="77777777" w:rsidR="009D3F67" w:rsidRPr="00801728" w:rsidRDefault="009D3F67" w:rsidP="00592AB7">
            <w:pPr>
              <w:jc w:val="cente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rPr>
              <w:t>x</w:t>
            </w:r>
            <w:proofErr w:type="gramEnd"/>
          </w:p>
        </w:tc>
      </w:tr>
      <w:tr w:rsidR="00801728" w:rsidRPr="00801728" w14:paraId="565DB639" w14:textId="77777777" w:rsidTr="008F366D">
        <w:tc>
          <w:tcPr>
            <w:tcW w:w="1615" w:type="dxa"/>
            <w:tcBorders>
              <w:left w:val="nil"/>
            </w:tcBorders>
          </w:tcPr>
          <w:p w14:paraId="43AC2409" w14:textId="77777777" w:rsidR="009D3F67" w:rsidRPr="00801728" w:rsidRDefault="009D3F67" w:rsidP="00592AB7">
            <w:pPr>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EEI</w:t>
            </w:r>
          </w:p>
        </w:tc>
        <w:tc>
          <w:tcPr>
            <w:tcW w:w="1294" w:type="dxa"/>
          </w:tcPr>
          <w:p w14:paraId="3DEF43D0" w14:textId="77777777" w:rsidR="009D3F67" w:rsidRPr="00801728" w:rsidRDefault="009D3F67" w:rsidP="009D3F67">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w:t>
            </w:r>
            <w:proofErr w:type="spellEnd"/>
            <w:proofErr w:type="gramEnd"/>
          </w:p>
        </w:tc>
        <w:tc>
          <w:tcPr>
            <w:tcW w:w="3135" w:type="dxa"/>
            <w:gridSpan w:val="4"/>
          </w:tcPr>
          <w:p w14:paraId="1F095489" w14:textId="77777777" w:rsidR="009D3F67" w:rsidRPr="00801728" w:rsidRDefault="009D3F67" w:rsidP="00592AB7">
            <w:pPr>
              <w:jc w:val="left"/>
              <w:rPr>
                <w:rFonts w:ascii="Times New Roman" w:hAnsi="Times New Roman" w:cs="Times New Roman"/>
                <w:color w:val="000000" w:themeColor="text1"/>
                <w:sz w:val="24"/>
                <w:szCs w:val="24"/>
              </w:rPr>
            </w:pPr>
            <w:r w:rsidRPr="00801728">
              <w:rPr>
                <w:rFonts w:ascii="Times New Roman" w:hAnsi="Times New Roman" w:cs="Times New Roman"/>
                <w:color w:val="000000" w:themeColor="text1"/>
                <w:sz w:val="24"/>
                <w:szCs w:val="24"/>
              </w:rPr>
              <w:t>Enerji verimliliği sınıfı</w:t>
            </w:r>
          </w:p>
        </w:tc>
        <w:tc>
          <w:tcPr>
            <w:tcW w:w="3449" w:type="dxa"/>
            <w:gridSpan w:val="3"/>
            <w:tcBorders>
              <w:right w:val="nil"/>
            </w:tcBorders>
          </w:tcPr>
          <w:p w14:paraId="43FCDAAB" w14:textId="77777777" w:rsidR="009D3F67" w:rsidRPr="00801728" w:rsidRDefault="009D3F67" w:rsidP="009D3F67">
            <w:pPr>
              <w:jc w:val="center"/>
              <w:rPr>
                <w:rFonts w:ascii="Times New Roman" w:eastAsia="ヒラギノ明朝 Pro W3" w:hAnsi="Times New Roman" w:cs="Times New Roman"/>
                <w:color w:val="000000" w:themeColor="text1"/>
                <w:sz w:val="24"/>
                <w:szCs w:val="24"/>
                <w:vertAlign w:val="superscript"/>
              </w:rPr>
            </w:pPr>
            <w:r w:rsidRPr="00801728">
              <w:rPr>
                <w:rFonts w:ascii="Times New Roman" w:eastAsia="ヒラギノ明朝 Pro W3" w:hAnsi="Times New Roman" w:cs="Times New Roman"/>
                <w:color w:val="000000" w:themeColor="text1"/>
                <w:sz w:val="24"/>
                <w:szCs w:val="24"/>
              </w:rPr>
              <w:t>[A/B/C/D/E/F/G]</w:t>
            </w:r>
            <w:r w:rsidRPr="00801728">
              <w:rPr>
                <w:rFonts w:ascii="Times New Roman" w:eastAsia="ヒラギノ明朝 Pro W3" w:hAnsi="Times New Roman" w:cs="Times New Roman"/>
                <w:color w:val="000000" w:themeColor="text1"/>
                <w:sz w:val="24"/>
                <w:szCs w:val="24"/>
                <w:vertAlign w:val="superscript"/>
              </w:rPr>
              <w:t>c</w:t>
            </w:r>
          </w:p>
        </w:tc>
      </w:tr>
      <w:tr w:rsidR="00801728" w:rsidRPr="00801728" w14:paraId="6B8DDA0A" w14:textId="77777777" w:rsidTr="00A207DE">
        <w:tc>
          <w:tcPr>
            <w:tcW w:w="9493" w:type="dxa"/>
            <w:gridSpan w:val="9"/>
            <w:tcBorders>
              <w:left w:val="nil"/>
              <w:right w:val="nil"/>
            </w:tcBorders>
          </w:tcPr>
          <w:p w14:paraId="64249C52" w14:textId="77777777" w:rsidR="009D3F67" w:rsidRPr="00801728" w:rsidRDefault="009D3F67" w:rsidP="00592AB7">
            <w:pPr>
              <w:jc w:val="left"/>
              <w:rPr>
                <w:rFonts w:ascii="Times New Roman" w:eastAsia="ヒラギノ明朝 Pro W3" w:hAnsi="Times New Roman" w:cs="Times New Roman"/>
                <w:b/>
                <w:color w:val="000000" w:themeColor="text1"/>
                <w:sz w:val="24"/>
                <w:szCs w:val="24"/>
                <w:vertAlign w:val="superscript"/>
              </w:rPr>
            </w:pPr>
            <w:r w:rsidRPr="00801728">
              <w:rPr>
                <w:rFonts w:ascii="Times New Roman" w:eastAsia="ヒラギノ明朝 Pro W3" w:hAnsi="Times New Roman" w:cs="Times New Roman"/>
                <w:b/>
                <w:color w:val="000000" w:themeColor="text1"/>
                <w:sz w:val="24"/>
                <w:szCs w:val="24"/>
              </w:rPr>
              <w:t xml:space="preserve">Işık kaynağı parametreleri </w:t>
            </w:r>
            <w:proofErr w:type="spellStart"/>
            <w:r w:rsidRPr="00801728">
              <w:rPr>
                <w:rFonts w:ascii="Times New Roman" w:eastAsia="ヒラギノ明朝 Pro W3" w:hAnsi="Times New Roman" w:cs="Times New Roman"/>
                <w:b/>
                <w:color w:val="000000" w:themeColor="text1"/>
                <w:sz w:val="24"/>
                <w:szCs w:val="24"/>
                <w:vertAlign w:val="superscript"/>
              </w:rPr>
              <w:t>a,b</w:t>
            </w:r>
            <w:proofErr w:type="spellEnd"/>
          </w:p>
        </w:tc>
      </w:tr>
      <w:tr w:rsidR="00801728" w:rsidRPr="00801728" w14:paraId="324D7DCD" w14:textId="77777777" w:rsidTr="008F366D">
        <w:tc>
          <w:tcPr>
            <w:tcW w:w="5047" w:type="dxa"/>
            <w:gridSpan w:val="5"/>
            <w:tcBorders>
              <w:left w:val="nil"/>
            </w:tcBorders>
          </w:tcPr>
          <w:p w14:paraId="3BF2B32F" w14:textId="77777777" w:rsidR="00592AB7" w:rsidRPr="00801728" w:rsidRDefault="009D3F67" w:rsidP="00592AB7">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Işık kaynağı tipi</w:t>
            </w:r>
          </w:p>
        </w:tc>
        <w:tc>
          <w:tcPr>
            <w:tcW w:w="4446" w:type="dxa"/>
            <w:gridSpan w:val="4"/>
            <w:tcBorders>
              <w:right w:val="nil"/>
            </w:tcBorders>
          </w:tcPr>
          <w:p w14:paraId="68D0EE29" w14:textId="48B380CB" w:rsidR="00592AB7" w:rsidRPr="00801728" w:rsidRDefault="00592AB7" w:rsidP="009D3F67">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w:t>
            </w:r>
            <w:r w:rsidR="00CC05C6" w:rsidRPr="00801728">
              <w:rPr>
                <w:rFonts w:ascii="Times New Roman" w:eastAsia="ヒラギノ明朝 Pro W3" w:hAnsi="Times New Roman" w:cs="Times New Roman"/>
                <w:color w:val="000000" w:themeColor="text1"/>
                <w:sz w:val="24"/>
                <w:szCs w:val="24"/>
              </w:rPr>
              <w:t>Aydınlatma teknolojisi</w:t>
            </w:r>
            <w:r w:rsidRPr="00801728">
              <w:rPr>
                <w:rFonts w:ascii="Times New Roman" w:eastAsia="ヒラギノ明朝 Pro W3" w:hAnsi="Times New Roman" w:cs="Times New Roman"/>
                <w:color w:val="000000" w:themeColor="text1"/>
                <w:sz w:val="24"/>
                <w:szCs w:val="24"/>
              </w:rPr>
              <w:t>]</w:t>
            </w:r>
          </w:p>
        </w:tc>
      </w:tr>
      <w:tr w:rsidR="00801728" w:rsidRPr="00801728" w14:paraId="6AE94BCE" w14:textId="77777777" w:rsidTr="008F366D">
        <w:tc>
          <w:tcPr>
            <w:tcW w:w="5047" w:type="dxa"/>
            <w:gridSpan w:val="5"/>
            <w:tcBorders>
              <w:left w:val="nil"/>
            </w:tcBorders>
          </w:tcPr>
          <w:p w14:paraId="61DFF252" w14:textId="77777777" w:rsidR="009D3F67" w:rsidRPr="00801728" w:rsidRDefault="009D3F67" w:rsidP="009D3F67">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Enerji verimliliği sınıfı</w:t>
            </w:r>
          </w:p>
        </w:tc>
        <w:tc>
          <w:tcPr>
            <w:tcW w:w="4446" w:type="dxa"/>
            <w:gridSpan w:val="4"/>
            <w:tcBorders>
              <w:right w:val="nil"/>
            </w:tcBorders>
          </w:tcPr>
          <w:p w14:paraId="67600D40" w14:textId="603A06BE" w:rsidR="009D3F67" w:rsidRPr="00801728" w:rsidRDefault="009D3F67" w:rsidP="009D3F67">
            <w:pPr>
              <w:jc w:val="center"/>
              <w:rPr>
                <w:rFonts w:ascii="Times New Roman" w:eastAsia="ヒラギノ明朝 Pro W3" w:hAnsi="Times New Roman" w:cs="Times New Roman"/>
                <w:color w:val="000000" w:themeColor="text1"/>
                <w:sz w:val="24"/>
                <w:szCs w:val="24"/>
                <w:vertAlign w:val="superscript"/>
              </w:rPr>
            </w:pPr>
            <w:r w:rsidRPr="00801728">
              <w:rPr>
                <w:rFonts w:ascii="Times New Roman" w:eastAsia="ヒラギノ明朝 Pro W3" w:hAnsi="Times New Roman" w:cs="Times New Roman"/>
                <w:color w:val="000000" w:themeColor="text1"/>
                <w:sz w:val="24"/>
                <w:szCs w:val="24"/>
              </w:rPr>
              <w:t>[A/B/C/D/E/F/G]</w:t>
            </w:r>
          </w:p>
        </w:tc>
      </w:tr>
      <w:tr w:rsidR="00801728" w:rsidRPr="00801728" w14:paraId="1CE8B6BC" w14:textId="77777777" w:rsidTr="00DF537E">
        <w:tc>
          <w:tcPr>
            <w:tcW w:w="9493" w:type="dxa"/>
            <w:gridSpan w:val="9"/>
            <w:tcBorders>
              <w:left w:val="nil"/>
              <w:right w:val="nil"/>
            </w:tcBorders>
          </w:tcPr>
          <w:p w14:paraId="130E0BD5" w14:textId="7B929659" w:rsidR="009D3F67" w:rsidRPr="00801728" w:rsidRDefault="009D3F67" w:rsidP="009D3F67">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Tedarikçi tarafından belirlenen asgari garanti </w:t>
            </w:r>
            <w:proofErr w:type="spellStart"/>
            <w:proofErr w:type="gramStart"/>
            <w:r w:rsidRPr="00801728">
              <w:rPr>
                <w:rFonts w:ascii="Times New Roman" w:eastAsia="ヒラギノ明朝 Pro W3" w:hAnsi="Times New Roman" w:cs="Times New Roman"/>
                <w:b/>
                <w:color w:val="000000" w:themeColor="text1"/>
                <w:sz w:val="24"/>
                <w:szCs w:val="24"/>
              </w:rPr>
              <w:t>süresi</w:t>
            </w:r>
            <w:r w:rsidRPr="00801728">
              <w:rPr>
                <w:rFonts w:ascii="Times New Roman" w:eastAsia="ヒラギノ明朝 Pro W3" w:hAnsi="Times New Roman" w:cs="Times New Roman"/>
                <w:b/>
                <w:color w:val="000000" w:themeColor="text1"/>
                <w:sz w:val="24"/>
                <w:szCs w:val="24"/>
                <w:vertAlign w:val="superscript"/>
              </w:rPr>
              <w:t>b</w:t>
            </w:r>
            <w:r w:rsidR="00126019">
              <w:rPr>
                <w:rFonts w:ascii="Times New Roman" w:eastAsia="ヒラギノ明朝 Pro W3" w:hAnsi="Times New Roman" w:cs="Times New Roman"/>
                <w:b/>
                <w:color w:val="000000" w:themeColor="text1"/>
                <w:sz w:val="24"/>
                <w:szCs w:val="24"/>
                <w:vertAlign w:val="superscript"/>
              </w:rPr>
              <w:t>,c</w:t>
            </w:r>
            <w:proofErr w:type="spellEnd"/>
            <w:proofErr w:type="gramEnd"/>
            <w:r w:rsidRPr="00801728">
              <w:rPr>
                <w:rFonts w:ascii="Times New Roman" w:eastAsia="ヒラギノ明朝 Pro W3" w:hAnsi="Times New Roman" w:cs="Times New Roman"/>
                <w:b/>
                <w:color w:val="000000" w:themeColor="text1"/>
                <w:sz w:val="24"/>
                <w:szCs w:val="24"/>
              </w:rPr>
              <w:t>:</w:t>
            </w:r>
          </w:p>
        </w:tc>
      </w:tr>
      <w:tr w:rsidR="00801728" w:rsidRPr="00801728" w14:paraId="55B98086" w14:textId="77777777" w:rsidTr="00DF537E">
        <w:tc>
          <w:tcPr>
            <w:tcW w:w="9493" w:type="dxa"/>
            <w:gridSpan w:val="9"/>
            <w:tcBorders>
              <w:left w:val="nil"/>
              <w:right w:val="nil"/>
            </w:tcBorders>
          </w:tcPr>
          <w:p w14:paraId="26B7014C" w14:textId="6096B6F7" w:rsidR="009D3F67" w:rsidRPr="00801728" w:rsidRDefault="009D3F67" w:rsidP="009D3F67">
            <w:pPr>
              <w:jc w:val="lef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Ek Bilgiler</w:t>
            </w:r>
            <w:r w:rsidR="00126019">
              <w:rPr>
                <w:rFonts w:ascii="Times New Roman" w:eastAsia="ヒラギノ明朝 Pro W3" w:hAnsi="Times New Roman" w:cs="Times New Roman"/>
                <w:b/>
                <w:color w:val="000000" w:themeColor="text1"/>
                <w:sz w:val="24"/>
                <w:szCs w:val="24"/>
              </w:rPr>
              <w:t xml:space="preserve"> </w:t>
            </w:r>
            <w:proofErr w:type="spellStart"/>
            <w:r w:rsidR="00126019" w:rsidRPr="00126019">
              <w:rPr>
                <w:rFonts w:ascii="Times New Roman" w:eastAsia="ヒラギノ明朝 Pro W3" w:hAnsi="Times New Roman" w:cs="Times New Roman"/>
                <w:b/>
                <w:color w:val="000000" w:themeColor="text1"/>
                <w:sz w:val="24"/>
                <w:szCs w:val="24"/>
                <w:vertAlign w:val="superscript"/>
              </w:rPr>
              <w:t>b,c</w:t>
            </w:r>
            <w:proofErr w:type="spellEnd"/>
            <w:r w:rsidRPr="00801728">
              <w:rPr>
                <w:rFonts w:ascii="Times New Roman" w:eastAsia="ヒラギノ明朝 Pro W3" w:hAnsi="Times New Roman" w:cs="Times New Roman"/>
                <w:b/>
                <w:color w:val="000000" w:themeColor="text1"/>
                <w:sz w:val="24"/>
                <w:szCs w:val="24"/>
              </w:rPr>
              <w:t>:</w:t>
            </w:r>
          </w:p>
        </w:tc>
      </w:tr>
      <w:tr w:rsidR="00801728" w:rsidRPr="00801728" w14:paraId="1B379A00" w14:textId="77777777" w:rsidTr="00DF537E">
        <w:tc>
          <w:tcPr>
            <w:tcW w:w="9493" w:type="dxa"/>
            <w:gridSpan w:val="9"/>
            <w:tcBorders>
              <w:left w:val="nil"/>
              <w:right w:val="nil"/>
            </w:tcBorders>
          </w:tcPr>
          <w:p w14:paraId="48846C32" w14:textId="37B9A07F" w:rsidR="009D3F67" w:rsidRPr="00801728" w:rsidRDefault="0058719C" w:rsidP="0058719C">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Doğrudan Satış İşlevli </w:t>
            </w:r>
            <w:r w:rsidR="009D3F67" w:rsidRPr="00801728">
              <w:rPr>
                <w:rFonts w:ascii="Times New Roman" w:eastAsia="ヒラギノ明朝 Pro W3" w:hAnsi="Times New Roman" w:cs="Times New Roman"/>
                <w:color w:val="000000" w:themeColor="text1"/>
                <w:sz w:val="24"/>
                <w:szCs w:val="24"/>
              </w:rPr>
              <w:t>Soğutma Cihazlarının Çevreye Duyarlı Tasarım Gerekliliklerine Dair Tebliğin (2019/20</w:t>
            </w:r>
            <w:r w:rsidRPr="00801728">
              <w:rPr>
                <w:rFonts w:ascii="Times New Roman" w:eastAsia="ヒラギノ明朝 Pro W3" w:hAnsi="Times New Roman" w:cs="Times New Roman"/>
                <w:color w:val="000000" w:themeColor="text1"/>
                <w:sz w:val="24"/>
                <w:szCs w:val="24"/>
              </w:rPr>
              <w:t>24</w:t>
            </w:r>
            <w:r w:rsidR="009D3F67" w:rsidRPr="00801728">
              <w:rPr>
                <w:rFonts w:ascii="Times New Roman" w:eastAsia="ヒラギノ明朝 Pro W3" w:hAnsi="Times New Roman" w:cs="Times New Roman"/>
                <w:color w:val="000000" w:themeColor="text1"/>
                <w:sz w:val="24"/>
                <w:szCs w:val="24"/>
              </w:rPr>
              <w:t>/AB) (SGM:202</w:t>
            </w:r>
            <w:r w:rsidR="006301C8">
              <w:rPr>
                <w:rFonts w:ascii="Times New Roman" w:eastAsia="ヒラギノ明朝 Pro W3" w:hAnsi="Times New Roman" w:cs="Times New Roman"/>
                <w:color w:val="000000" w:themeColor="text1"/>
                <w:sz w:val="24"/>
                <w:szCs w:val="24"/>
              </w:rPr>
              <w:t>1</w:t>
            </w:r>
            <w:r w:rsidR="009D3F67" w:rsidRPr="00801728">
              <w:rPr>
                <w:rFonts w:ascii="Times New Roman" w:eastAsia="ヒラギノ明朝 Pro W3" w:hAnsi="Times New Roman" w:cs="Times New Roman"/>
                <w:color w:val="000000" w:themeColor="text1"/>
                <w:sz w:val="24"/>
                <w:szCs w:val="24"/>
              </w:rPr>
              <w:t>/</w:t>
            </w:r>
            <w:r w:rsidR="006301C8">
              <w:rPr>
                <w:rFonts w:ascii="Times New Roman" w:eastAsia="ヒラギノ明朝 Pro W3" w:hAnsi="Times New Roman" w:cs="Times New Roman"/>
                <w:color w:val="000000" w:themeColor="text1"/>
                <w:sz w:val="24"/>
                <w:szCs w:val="24"/>
              </w:rPr>
              <w:t>9</w:t>
            </w:r>
            <w:r w:rsidR="009D3F67" w:rsidRPr="00801728">
              <w:rPr>
                <w:rFonts w:ascii="Times New Roman" w:eastAsia="ヒラギノ明朝 Pro W3" w:hAnsi="Times New Roman" w:cs="Times New Roman"/>
                <w:color w:val="000000" w:themeColor="text1"/>
                <w:sz w:val="24"/>
                <w:szCs w:val="24"/>
              </w:rPr>
              <w:t>) Ek-</w:t>
            </w:r>
            <w:proofErr w:type="spellStart"/>
            <w:r w:rsidR="009D3F67" w:rsidRPr="00801728">
              <w:rPr>
                <w:rFonts w:ascii="Times New Roman" w:eastAsia="ヒラギノ明朝 Pro W3" w:hAnsi="Times New Roman" w:cs="Times New Roman"/>
                <w:color w:val="000000" w:themeColor="text1"/>
                <w:sz w:val="24"/>
                <w:szCs w:val="24"/>
              </w:rPr>
              <w:t>II’</w:t>
            </w:r>
            <w:r w:rsidR="006301C8">
              <w:rPr>
                <w:rFonts w:ascii="Times New Roman" w:eastAsia="ヒラギノ明朝 Pro W3" w:hAnsi="Times New Roman" w:cs="Times New Roman"/>
                <w:color w:val="000000" w:themeColor="text1"/>
                <w:sz w:val="24"/>
                <w:szCs w:val="24"/>
              </w:rPr>
              <w:t>si</w:t>
            </w:r>
            <w:r w:rsidR="009D3F67" w:rsidRPr="00801728">
              <w:rPr>
                <w:rFonts w:ascii="Times New Roman" w:eastAsia="ヒラギノ明朝 Pro W3" w:hAnsi="Times New Roman" w:cs="Times New Roman"/>
                <w:color w:val="000000" w:themeColor="text1"/>
                <w:sz w:val="24"/>
                <w:szCs w:val="24"/>
              </w:rPr>
              <w:t>nin</w:t>
            </w:r>
            <w:proofErr w:type="spellEnd"/>
            <w:r w:rsidR="009D3F67" w:rsidRPr="00801728">
              <w:rPr>
                <w:rFonts w:ascii="Times New Roman" w:eastAsia="ヒラギノ明朝 Pro W3" w:hAnsi="Times New Roman" w:cs="Times New Roman"/>
                <w:color w:val="000000" w:themeColor="text1"/>
                <w:sz w:val="24"/>
                <w:szCs w:val="24"/>
              </w:rPr>
              <w:t xml:space="preserve"> 4</w:t>
            </w:r>
            <w:r w:rsidR="003D1C98">
              <w:rPr>
                <w:rFonts w:ascii="Times New Roman" w:eastAsia="ヒラギノ明朝 Pro W3" w:hAnsi="Times New Roman" w:cs="Times New Roman"/>
                <w:color w:val="000000" w:themeColor="text1"/>
                <w:sz w:val="24"/>
                <w:szCs w:val="24"/>
              </w:rPr>
              <w:t xml:space="preserve"> </w:t>
            </w:r>
            <w:r w:rsidR="009D3F67" w:rsidRPr="00801728">
              <w:rPr>
                <w:rFonts w:ascii="Times New Roman" w:eastAsia="ヒラギノ明朝 Pro W3" w:hAnsi="Times New Roman" w:cs="Times New Roman"/>
                <w:color w:val="000000" w:themeColor="text1"/>
                <w:sz w:val="24"/>
                <w:szCs w:val="24"/>
              </w:rPr>
              <w:t>üncü maddesi uyarınca imalatçının internet sitesine olan ağ bağlantısı yazılır.</w:t>
            </w:r>
          </w:p>
        </w:tc>
      </w:tr>
      <w:tr w:rsidR="009D3F67" w:rsidRPr="00801728" w14:paraId="5A239E72" w14:textId="77777777" w:rsidTr="00DF537E">
        <w:trPr>
          <w:trHeight w:val="1709"/>
        </w:trPr>
        <w:tc>
          <w:tcPr>
            <w:tcW w:w="9493" w:type="dxa"/>
            <w:gridSpan w:val="9"/>
            <w:tcBorders>
              <w:left w:val="nil"/>
              <w:right w:val="nil"/>
            </w:tcBorders>
          </w:tcPr>
          <w:p w14:paraId="3F1BB1B0" w14:textId="28D32BB4" w:rsidR="009D3F67" w:rsidRPr="00801728" w:rsidRDefault="009D3F67" w:rsidP="00063A33">
            <w:pP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vertAlign w:val="superscript"/>
              </w:rPr>
              <w:t>a</w:t>
            </w:r>
            <w:proofErr w:type="gramEnd"/>
            <w:r w:rsidR="00094127">
              <w:rPr>
                <w:rFonts w:ascii="Times New Roman" w:eastAsia="ヒラギノ明朝 Pro W3" w:hAnsi="Times New Roman" w:cs="Times New Roman"/>
                <w:color w:val="000000" w:themeColor="text1"/>
                <w:sz w:val="24"/>
                <w:szCs w:val="24"/>
                <w:vertAlign w:val="superscript"/>
              </w:rPr>
              <w:t xml:space="preserve"> </w:t>
            </w:r>
            <w:r w:rsidR="00C315FC" w:rsidRPr="00C315FC">
              <w:rPr>
                <w:rFonts w:ascii="Times New Roman" w:eastAsia="ヒラギノ明朝 Pro W3" w:hAnsi="Times New Roman" w:cs="Times New Roman"/>
                <w:b/>
                <w:color w:val="000000" w:themeColor="text1"/>
                <w:sz w:val="24"/>
                <w:szCs w:val="24"/>
              </w:rPr>
              <w:t xml:space="preserve">(Değişik:RG-7/10/2022-31976) </w:t>
            </w:r>
            <w:r w:rsidR="00C315FC" w:rsidRPr="00C315FC">
              <w:rPr>
                <w:rFonts w:ascii="Times New Roman" w:eastAsia="ヒラギノ明朝 Pro W3" w:hAnsi="Times New Roman" w:cs="Times New Roman"/>
                <w:color w:val="000000" w:themeColor="text1"/>
                <w:sz w:val="24"/>
                <w:szCs w:val="24"/>
              </w:rPr>
              <w:t xml:space="preserve">6/8/2021 tarihli ve 31560 sayılı Resmî </w:t>
            </w:r>
            <w:proofErr w:type="spellStart"/>
            <w:r w:rsidR="00C315FC" w:rsidRPr="00C315FC">
              <w:rPr>
                <w:rFonts w:ascii="Times New Roman" w:eastAsia="ヒラギノ明朝 Pro W3" w:hAnsi="Times New Roman" w:cs="Times New Roman"/>
                <w:color w:val="000000" w:themeColor="text1"/>
                <w:sz w:val="24"/>
                <w:szCs w:val="24"/>
              </w:rPr>
              <w:t>Gazete’de</w:t>
            </w:r>
            <w:proofErr w:type="spellEnd"/>
            <w:r w:rsidR="00C315FC" w:rsidRPr="00C315FC">
              <w:rPr>
                <w:rFonts w:ascii="Times New Roman" w:eastAsia="ヒラギノ明朝 Pro W3" w:hAnsi="Times New Roman" w:cs="Times New Roman"/>
                <w:color w:val="000000" w:themeColor="text1"/>
                <w:sz w:val="24"/>
                <w:szCs w:val="24"/>
              </w:rPr>
              <w:t xml:space="preserve"> yayımlanan Işık Kaynaklarının Enerji Etiketlemesine Dair Tebliğ (2019/2015/AB) (SGM:2021/12) uyarınca hesaplanır.</w:t>
            </w:r>
          </w:p>
          <w:p w14:paraId="247C95EA" w14:textId="7FEE8E2D" w:rsidR="009D3F67" w:rsidRPr="00801728" w:rsidRDefault="009D3F67" w:rsidP="00063A33">
            <w:pP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vertAlign w:val="superscript"/>
              </w:rPr>
              <w:t>b</w:t>
            </w:r>
            <w:proofErr w:type="gramEnd"/>
            <w:r w:rsidRPr="00801728">
              <w:rPr>
                <w:rFonts w:ascii="Times New Roman" w:eastAsia="ヒラギノ明朝 Pro W3" w:hAnsi="Times New Roman" w:cs="Times New Roman"/>
                <w:color w:val="000000" w:themeColor="text1"/>
                <w:sz w:val="24"/>
                <w:szCs w:val="24"/>
              </w:rPr>
              <w:t xml:space="preserve"> </w:t>
            </w:r>
            <w:r w:rsidR="00C315FC" w:rsidRPr="00C315FC">
              <w:rPr>
                <w:rFonts w:ascii="Times New Roman" w:eastAsia="ヒラギノ明朝 Pro W3" w:hAnsi="Times New Roman" w:cs="Times New Roman"/>
                <w:b/>
                <w:color w:val="000000" w:themeColor="text1"/>
                <w:sz w:val="24"/>
                <w:szCs w:val="24"/>
              </w:rPr>
              <w:t xml:space="preserve">(Değişik:RG-7/10/2022-31976) </w:t>
            </w:r>
            <w:r w:rsidR="00C315FC" w:rsidRPr="00C315FC">
              <w:rPr>
                <w:rFonts w:ascii="Times New Roman" w:eastAsia="ヒラギノ明朝 Pro W3" w:hAnsi="Times New Roman" w:cs="Times New Roman"/>
                <w:color w:val="000000" w:themeColor="text1"/>
                <w:sz w:val="24"/>
                <w:szCs w:val="24"/>
              </w:rPr>
              <w:t>Etiket veya ürün bilgi formunda değişiklik yapılması halinde ürün yeni model olarak kabul edilir. Tedarikçi, artık modelin birimlerini piyasaya arz etmediğini kendi internet sitesinden sağladığı ürün bilgi formunda belirtir veya uygulanabilir hallerde veri tabanı üzerinden de sunabilir. Bu maddede değişiklik yapılması durumunda, belirtilen uygulamanın amaçları bakımından, ürün yeni model olarak kabul edilmez.</w:t>
            </w:r>
          </w:p>
          <w:p w14:paraId="5A8FF7D7" w14:textId="486A9761" w:rsidR="009D3F67" w:rsidRDefault="009D3F67" w:rsidP="00063A33">
            <w:pPr>
              <w:rPr>
                <w:rFonts w:ascii="Times New Roman" w:eastAsia="ヒラギノ明朝 Pro W3" w:hAnsi="Times New Roman" w:cs="Times New Roman"/>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vertAlign w:val="superscript"/>
              </w:rPr>
              <w:t>c</w:t>
            </w:r>
            <w:proofErr w:type="gramEnd"/>
            <w:r w:rsidRPr="00801728">
              <w:rPr>
                <w:rFonts w:ascii="Times New Roman" w:eastAsia="ヒラギノ明朝 Pro W3" w:hAnsi="Times New Roman" w:cs="Times New Roman"/>
                <w:color w:val="000000" w:themeColor="text1"/>
                <w:sz w:val="24"/>
                <w:szCs w:val="24"/>
              </w:rPr>
              <w:t xml:space="preserve"> </w:t>
            </w:r>
            <w:r w:rsidR="00BA6FA7" w:rsidRPr="00BA6FA7">
              <w:rPr>
                <w:rFonts w:ascii="Times New Roman" w:eastAsia="ヒラギノ明朝 Pro W3" w:hAnsi="Times New Roman" w:cs="Times New Roman"/>
                <w:color w:val="000000" w:themeColor="text1"/>
                <w:sz w:val="24"/>
                <w:szCs w:val="24"/>
              </w:rPr>
              <w:t>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p>
          <w:p w14:paraId="6023D808" w14:textId="096A5A66" w:rsidR="0058719C" w:rsidRPr="00801728" w:rsidRDefault="0058719C" w:rsidP="00063A33">
            <w:pPr>
              <w:rPr>
                <w:rFonts w:ascii="Times New Roman" w:eastAsia="ヒラギノ明朝 Pro W3" w:hAnsi="Times New Roman" w:cs="Times New Roman"/>
                <w:b/>
                <w:color w:val="000000" w:themeColor="text1"/>
                <w:sz w:val="24"/>
                <w:szCs w:val="24"/>
              </w:rPr>
            </w:pPr>
            <w:proofErr w:type="gramStart"/>
            <w:r w:rsidRPr="00801728">
              <w:rPr>
                <w:rFonts w:ascii="Times New Roman" w:eastAsia="ヒラギノ明朝 Pro W3" w:hAnsi="Times New Roman" w:cs="Times New Roman"/>
                <w:color w:val="000000" w:themeColor="text1"/>
                <w:sz w:val="24"/>
                <w:szCs w:val="24"/>
                <w:vertAlign w:val="superscript"/>
              </w:rPr>
              <w:t>d</w:t>
            </w:r>
            <w:proofErr w:type="gramEnd"/>
            <w:r w:rsidRPr="00801728">
              <w:rPr>
                <w:rFonts w:ascii="Times New Roman" w:eastAsia="ヒラギノ明朝 Pro W3" w:hAnsi="Times New Roman" w:cs="Times New Roman"/>
                <w:color w:val="000000" w:themeColor="text1"/>
                <w:sz w:val="24"/>
                <w:szCs w:val="24"/>
              </w:rPr>
              <w:t xml:space="preserve"> Doğrudan satış işlevli soğutma cihazının farklı sıcaklıklarda çalışan farklı bölmeleri varsa, </w:t>
            </w:r>
            <w:r w:rsidR="00D30076" w:rsidRPr="00801728">
              <w:rPr>
                <w:rFonts w:ascii="Times New Roman" w:eastAsia="ヒラギノ明朝 Pro W3" w:hAnsi="Times New Roman" w:cs="Times New Roman"/>
                <w:color w:val="000000" w:themeColor="text1"/>
                <w:sz w:val="24"/>
                <w:szCs w:val="24"/>
              </w:rPr>
              <w:t>bütünleşik</w:t>
            </w:r>
            <w:r w:rsidRPr="00801728">
              <w:rPr>
                <w:rFonts w:ascii="Times New Roman" w:eastAsia="ヒラギノ明朝 Pro W3" w:hAnsi="Times New Roman" w:cs="Times New Roman"/>
                <w:color w:val="000000" w:themeColor="text1"/>
                <w:sz w:val="24"/>
                <w:szCs w:val="24"/>
              </w:rPr>
              <w:t xml:space="preserve"> ünitenin yıllık enerji tüketimi sağlan</w:t>
            </w:r>
            <w:r w:rsidR="00BA6FA7">
              <w:rPr>
                <w:rFonts w:ascii="Times New Roman" w:eastAsia="ヒラギノ明朝 Pro W3" w:hAnsi="Times New Roman" w:cs="Times New Roman"/>
                <w:color w:val="000000" w:themeColor="text1"/>
                <w:sz w:val="24"/>
                <w:szCs w:val="24"/>
              </w:rPr>
              <w:t>ır.</w:t>
            </w:r>
            <w:r w:rsidRPr="00801728">
              <w:rPr>
                <w:color w:val="000000" w:themeColor="text1"/>
              </w:rPr>
              <w:t xml:space="preserve"> </w:t>
            </w:r>
            <w:r w:rsidRPr="00801728">
              <w:rPr>
                <w:rFonts w:ascii="Times New Roman" w:eastAsia="ヒラギノ明朝 Pro W3" w:hAnsi="Times New Roman" w:cs="Times New Roman"/>
                <w:color w:val="000000" w:themeColor="text1"/>
                <w:sz w:val="24"/>
                <w:szCs w:val="24"/>
              </w:rPr>
              <w:t>Ayrı soğutma sistemleri aynı ünitenin ayrı bölmeleri için soğutma yapması halinde, mümkün olduğun</w:t>
            </w:r>
            <w:r w:rsidR="00BA6FA7">
              <w:rPr>
                <w:rFonts w:ascii="Times New Roman" w:eastAsia="ヒラギノ明朝 Pro W3" w:hAnsi="Times New Roman" w:cs="Times New Roman"/>
                <w:color w:val="000000" w:themeColor="text1"/>
                <w:sz w:val="24"/>
                <w:szCs w:val="24"/>
              </w:rPr>
              <w:t>ca</w:t>
            </w:r>
            <w:r w:rsidRPr="00801728">
              <w:rPr>
                <w:rFonts w:ascii="Times New Roman" w:eastAsia="ヒラギノ明朝 Pro W3" w:hAnsi="Times New Roman" w:cs="Times New Roman"/>
                <w:color w:val="000000" w:themeColor="text1"/>
                <w:sz w:val="24"/>
                <w:szCs w:val="24"/>
              </w:rPr>
              <w:t xml:space="preserve"> her bir alt sistemle ilişkili enerji tüketimi de sağlanmalıdır.</w:t>
            </w:r>
          </w:p>
        </w:tc>
      </w:tr>
    </w:tbl>
    <w:p w14:paraId="238258B4" w14:textId="77777777" w:rsidR="002346E9" w:rsidRPr="00801728" w:rsidRDefault="002346E9" w:rsidP="00C952BF">
      <w:pPr>
        <w:spacing w:after="0"/>
        <w:jc w:val="center"/>
        <w:rPr>
          <w:rFonts w:ascii="Times New Roman" w:eastAsia="ヒラギノ明朝 Pro W3" w:hAnsi="Times New Roman" w:cs="Times New Roman"/>
          <w:b/>
          <w:color w:val="000000" w:themeColor="text1"/>
          <w:sz w:val="24"/>
          <w:szCs w:val="24"/>
        </w:rPr>
      </w:pPr>
    </w:p>
    <w:p w14:paraId="5A91AA56" w14:textId="77777777" w:rsidR="00F13A80" w:rsidRPr="00801728" w:rsidRDefault="00F13A80" w:rsidP="00C952BF">
      <w:pPr>
        <w:spacing w:after="0"/>
        <w:jc w:val="center"/>
        <w:rPr>
          <w:rFonts w:ascii="Times New Roman" w:eastAsia="ヒラギノ明朝 Pro W3" w:hAnsi="Times New Roman" w:cs="Times New Roman"/>
          <w:b/>
          <w:color w:val="000000" w:themeColor="text1"/>
          <w:sz w:val="24"/>
          <w:szCs w:val="24"/>
        </w:rPr>
      </w:pPr>
    </w:p>
    <w:p w14:paraId="214080E2" w14:textId="77777777" w:rsidR="002346E9" w:rsidRPr="00801728" w:rsidRDefault="002346E9" w:rsidP="00C952BF">
      <w:pPr>
        <w:spacing w:after="0"/>
        <w:jc w:val="center"/>
        <w:rPr>
          <w:rFonts w:ascii="Times New Roman" w:eastAsia="ヒラギノ明朝 Pro W3" w:hAnsi="Times New Roman" w:cs="Times New Roman"/>
          <w:b/>
          <w:color w:val="000000" w:themeColor="text1"/>
          <w:sz w:val="24"/>
          <w:szCs w:val="24"/>
        </w:rPr>
      </w:pPr>
    </w:p>
    <w:p w14:paraId="429D1732" w14:textId="77777777" w:rsidR="00DF537E" w:rsidRPr="00801728" w:rsidRDefault="00DF537E">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br w:type="page"/>
      </w:r>
    </w:p>
    <w:p w14:paraId="1F8FC2BE" w14:textId="77777777" w:rsidR="00B53385" w:rsidRPr="00801728" w:rsidRDefault="00B53385" w:rsidP="00B53385">
      <w:pPr>
        <w:spacing w:after="0"/>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lastRenderedPageBreak/>
        <w:t>EK – VI</w:t>
      </w:r>
    </w:p>
    <w:p w14:paraId="692EA3E0" w14:textId="77777777" w:rsidR="00B53385" w:rsidRPr="00801728" w:rsidRDefault="00E92E6F" w:rsidP="00B53385">
      <w:pPr>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TEKNİK DOSYA</w:t>
      </w:r>
    </w:p>
    <w:p w14:paraId="3D51B2B3" w14:textId="77777777" w:rsidR="00B53385" w:rsidRPr="00801728" w:rsidRDefault="00B53385" w:rsidP="00B53385">
      <w:pPr>
        <w:spacing w:after="0"/>
        <w:jc w:val="center"/>
        <w:rPr>
          <w:rFonts w:ascii="Times New Roman" w:eastAsia="ヒラギノ明朝 Pro W3" w:hAnsi="Times New Roman" w:cs="Times New Roman"/>
          <w:b/>
          <w:color w:val="000000" w:themeColor="text1"/>
          <w:sz w:val="24"/>
          <w:szCs w:val="24"/>
        </w:rPr>
      </w:pPr>
    </w:p>
    <w:p w14:paraId="02414D34" w14:textId="53A5E510" w:rsidR="00B53385" w:rsidRPr="00801728" w:rsidRDefault="00A93212" w:rsidP="00A93212">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1.</w:t>
      </w:r>
      <w:r w:rsidR="00DF537E" w:rsidRPr="00801728">
        <w:rPr>
          <w:rFonts w:ascii="Times New Roman" w:eastAsia="ヒラギノ明朝 Pro W3" w:hAnsi="Times New Roman" w:cs="Times New Roman"/>
          <w:color w:val="000000" w:themeColor="text1"/>
          <w:sz w:val="24"/>
          <w:szCs w:val="24"/>
        </w:rPr>
        <w:t>Soğutma cihazı</w:t>
      </w:r>
      <w:r w:rsidR="00FD701D" w:rsidRPr="00801728">
        <w:rPr>
          <w:rFonts w:ascii="Times New Roman" w:eastAsia="ヒラギノ明朝 Pro W3" w:hAnsi="Times New Roman" w:cs="Times New Roman"/>
          <w:color w:val="000000" w:themeColor="text1"/>
          <w:sz w:val="24"/>
          <w:szCs w:val="24"/>
        </w:rPr>
        <w:t xml:space="preserve"> için t</w:t>
      </w:r>
      <w:r w:rsidR="004C3854" w:rsidRPr="00801728">
        <w:rPr>
          <w:rFonts w:ascii="Times New Roman" w:eastAsia="ヒラギノ明朝 Pro W3" w:hAnsi="Times New Roman" w:cs="Times New Roman"/>
          <w:color w:val="000000" w:themeColor="text1"/>
          <w:sz w:val="24"/>
          <w:szCs w:val="24"/>
        </w:rPr>
        <w:t>eknik dosya,</w:t>
      </w:r>
      <w:r w:rsidR="00FD701D" w:rsidRPr="00801728">
        <w:rPr>
          <w:rFonts w:ascii="Times New Roman" w:eastAsia="ヒラギノ明朝 Pro W3" w:hAnsi="Times New Roman" w:cs="Times New Roman"/>
          <w:color w:val="000000" w:themeColor="text1"/>
          <w:sz w:val="24"/>
          <w:szCs w:val="24"/>
        </w:rPr>
        <w:t xml:space="preserve"> bu Tebliğin</w:t>
      </w:r>
      <w:r w:rsidR="004C3854" w:rsidRPr="00801728">
        <w:rPr>
          <w:rFonts w:ascii="Times New Roman" w:eastAsia="ヒラギノ明朝 Pro W3" w:hAnsi="Times New Roman" w:cs="Times New Roman"/>
          <w:color w:val="000000" w:themeColor="text1"/>
          <w:sz w:val="24"/>
          <w:szCs w:val="24"/>
        </w:rPr>
        <w:t xml:space="preserve"> </w:t>
      </w:r>
      <w:r w:rsidR="00713CD6" w:rsidRPr="00801728">
        <w:rPr>
          <w:rFonts w:ascii="Times New Roman" w:eastAsia="ヒラギノ明朝 Pro W3" w:hAnsi="Times New Roman" w:cs="Times New Roman"/>
          <w:color w:val="000000" w:themeColor="text1"/>
          <w:sz w:val="24"/>
          <w:szCs w:val="24"/>
        </w:rPr>
        <w:t xml:space="preserve">6 </w:t>
      </w:r>
      <w:proofErr w:type="spellStart"/>
      <w:r w:rsidR="00713CD6" w:rsidRPr="00801728">
        <w:rPr>
          <w:rFonts w:ascii="Times New Roman" w:eastAsia="ヒラギノ明朝 Pro W3" w:hAnsi="Times New Roman" w:cs="Times New Roman"/>
          <w:color w:val="000000" w:themeColor="text1"/>
          <w:sz w:val="24"/>
          <w:szCs w:val="24"/>
        </w:rPr>
        <w:t>ıncı</w:t>
      </w:r>
      <w:proofErr w:type="spellEnd"/>
      <w:r w:rsidR="00713CD6" w:rsidRPr="00801728">
        <w:rPr>
          <w:rFonts w:ascii="Times New Roman" w:eastAsia="ヒラギノ明朝 Pro W3" w:hAnsi="Times New Roman" w:cs="Times New Roman"/>
          <w:color w:val="000000" w:themeColor="text1"/>
          <w:sz w:val="24"/>
          <w:szCs w:val="24"/>
        </w:rPr>
        <w:t xml:space="preserve"> madde</w:t>
      </w:r>
      <w:r w:rsidR="00FD701D" w:rsidRPr="00801728">
        <w:rPr>
          <w:rFonts w:ascii="Times New Roman" w:eastAsia="ヒラギノ明朝 Pro W3" w:hAnsi="Times New Roman" w:cs="Times New Roman"/>
          <w:color w:val="000000" w:themeColor="text1"/>
          <w:sz w:val="24"/>
          <w:szCs w:val="24"/>
        </w:rPr>
        <w:t>si</w:t>
      </w:r>
      <w:r w:rsidR="00713CD6" w:rsidRPr="00801728">
        <w:rPr>
          <w:rFonts w:ascii="Times New Roman" w:eastAsia="ヒラギノ明朝 Pro W3" w:hAnsi="Times New Roman" w:cs="Times New Roman"/>
          <w:color w:val="000000" w:themeColor="text1"/>
          <w:sz w:val="24"/>
          <w:szCs w:val="24"/>
        </w:rPr>
        <w:t>nin</w:t>
      </w:r>
      <w:r w:rsidR="00FD701D" w:rsidRPr="00801728">
        <w:rPr>
          <w:rFonts w:ascii="Times New Roman" w:eastAsia="ヒラギノ明朝 Pro W3" w:hAnsi="Times New Roman" w:cs="Times New Roman"/>
          <w:color w:val="000000" w:themeColor="text1"/>
          <w:sz w:val="24"/>
          <w:szCs w:val="24"/>
        </w:rPr>
        <w:t xml:space="preserve"> </w:t>
      </w:r>
      <w:r w:rsidR="006301C8">
        <w:rPr>
          <w:rFonts w:ascii="Times New Roman" w:eastAsia="ヒラギノ明朝 Pro W3" w:hAnsi="Times New Roman" w:cs="Times New Roman"/>
          <w:color w:val="000000" w:themeColor="text1"/>
          <w:sz w:val="24"/>
          <w:szCs w:val="24"/>
        </w:rPr>
        <w:t>bir</w:t>
      </w:r>
      <w:r w:rsidR="004C3854" w:rsidRPr="00801728">
        <w:rPr>
          <w:rFonts w:ascii="Times New Roman" w:eastAsia="ヒラギノ明朝 Pro W3" w:hAnsi="Times New Roman" w:cs="Times New Roman"/>
          <w:color w:val="000000" w:themeColor="text1"/>
          <w:sz w:val="24"/>
          <w:szCs w:val="24"/>
        </w:rPr>
        <w:t>inci</w:t>
      </w:r>
      <w:r w:rsidR="00713CD6" w:rsidRPr="00801728">
        <w:rPr>
          <w:rFonts w:ascii="Times New Roman" w:eastAsia="ヒラギノ明朝 Pro W3" w:hAnsi="Times New Roman" w:cs="Times New Roman"/>
          <w:color w:val="000000" w:themeColor="text1"/>
          <w:sz w:val="24"/>
          <w:szCs w:val="24"/>
        </w:rPr>
        <w:t xml:space="preserve"> fıkrasının (</w:t>
      </w:r>
      <w:r w:rsidR="004C3854" w:rsidRPr="00801728">
        <w:rPr>
          <w:rFonts w:ascii="Times New Roman" w:eastAsia="ヒラギノ明朝 Pro W3" w:hAnsi="Times New Roman" w:cs="Times New Roman"/>
          <w:color w:val="000000" w:themeColor="text1"/>
          <w:sz w:val="24"/>
          <w:szCs w:val="24"/>
        </w:rPr>
        <w:t>ç</w:t>
      </w:r>
      <w:r w:rsidR="00713CD6" w:rsidRPr="00801728">
        <w:rPr>
          <w:rFonts w:ascii="Times New Roman" w:eastAsia="ヒラギノ明朝 Pro W3" w:hAnsi="Times New Roman" w:cs="Times New Roman"/>
          <w:color w:val="000000" w:themeColor="text1"/>
          <w:sz w:val="24"/>
          <w:szCs w:val="24"/>
        </w:rPr>
        <w:t>) bendinde</w:t>
      </w:r>
      <w:r w:rsidR="00B53385" w:rsidRPr="00801728">
        <w:rPr>
          <w:rFonts w:ascii="Times New Roman" w:eastAsia="ヒラギノ明朝 Pro W3" w:hAnsi="Times New Roman" w:cs="Times New Roman"/>
          <w:color w:val="000000" w:themeColor="text1"/>
          <w:sz w:val="24"/>
          <w:szCs w:val="24"/>
        </w:rPr>
        <w:t xml:space="preserve"> de belirtil</w:t>
      </w:r>
      <w:r w:rsidR="004C3854" w:rsidRPr="00801728">
        <w:rPr>
          <w:rFonts w:ascii="Times New Roman" w:eastAsia="ヒラギノ明朝 Pro W3" w:hAnsi="Times New Roman" w:cs="Times New Roman"/>
          <w:color w:val="000000" w:themeColor="text1"/>
          <w:sz w:val="24"/>
          <w:szCs w:val="24"/>
        </w:rPr>
        <w:t>diği üzere</w:t>
      </w:r>
      <w:r w:rsidR="00B53385" w:rsidRPr="00801728">
        <w:rPr>
          <w:rFonts w:ascii="Times New Roman" w:eastAsia="ヒラギノ明朝 Pro W3" w:hAnsi="Times New Roman" w:cs="Times New Roman"/>
          <w:color w:val="000000" w:themeColor="text1"/>
          <w:sz w:val="24"/>
          <w:szCs w:val="24"/>
        </w:rPr>
        <w:t xml:space="preserve">, aşağıdaki </w:t>
      </w:r>
      <w:r w:rsidR="004C3854" w:rsidRPr="00801728">
        <w:rPr>
          <w:rFonts w:ascii="Times New Roman" w:eastAsia="ヒラギノ明朝 Pro W3" w:hAnsi="Times New Roman" w:cs="Times New Roman"/>
          <w:color w:val="000000" w:themeColor="text1"/>
          <w:sz w:val="24"/>
          <w:szCs w:val="24"/>
        </w:rPr>
        <w:t>bilgileri içerir.</w:t>
      </w:r>
    </w:p>
    <w:p w14:paraId="7FC28615" w14:textId="2B1AB9F0" w:rsidR="00CC05C6" w:rsidRPr="00801728" w:rsidRDefault="00CC05C6" w:rsidP="00A93212">
      <w:pPr>
        <w:spacing w:after="0"/>
        <w:ind w:firstLine="708"/>
        <w:rPr>
          <w:rFonts w:ascii="Times New Roman" w:eastAsia="ヒラギノ明朝 Pro W3" w:hAnsi="Times New Roman" w:cs="Times New Roman"/>
          <w:color w:val="000000" w:themeColor="text1"/>
          <w:sz w:val="24"/>
          <w:szCs w:val="24"/>
        </w:rPr>
      </w:pPr>
    </w:p>
    <w:p w14:paraId="3A7F1DBD" w14:textId="10F61C9E" w:rsidR="00B84163" w:rsidRPr="00801728" w:rsidRDefault="00F82E87" w:rsidP="00B84163">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a) </w:t>
      </w:r>
      <w:r w:rsidR="00B84163" w:rsidRPr="00801728">
        <w:rPr>
          <w:rFonts w:ascii="Times New Roman" w:eastAsia="ヒラギノ明朝 Pro W3" w:hAnsi="Times New Roman" w:cs="Times New Roman"/>
          <w:color w:val="000000" w:themeColor="text1"/>
          <w:sz w:val="24"/>
          <w:szCs w:val="24"/>
        </w:rPr>
        <w:t xml:space="preserve">Modelin açık ve kolay bir şekilde tanımlanmasını sağlayacak şekilde </w:t>
      </w:r>
      <w:r w:rsidR="002D56F7" w:rsidRPr="00801728">
        <w:rPr>
          <w:rFonts w:ascii="Times New Roman" w:eastAsia="ヒラギノ明朝 Pro W3" w:hAnsi="Times New Roman" w:cs="Times New Roman"/>
          <w:color w:val="000000" w:themeColor="text1"/>
          <w:sz w:val="24"/>
          <w:szCs w:val="24"/>
        </w:rPr>
        <w:t>modelin genel açıklaması,</w:t>
      </w:r>
    </w:p>
    <w:p w14:paraId="1912034D" w14:textId="089B7A73" w:rsidR="002D56F7" w:rsidRPr="00801728" w:rsidRDefault="00F82E87" w:rsidP="00B84163">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b) </w:t>
      </w:r>
      <w:r w:rsidR="002D56F7" w:rsidRPr="00801728">
        <w:rPr>
          <w:rFonts w:ascii="Times New Roman" w:eastAsia="ヒラギノ明朝 Pro W3" w:hAnsi="Times New Roman" w:cs="Times New Roman"/>
          <w:color w:val="000000" w:themeColor="text1"/>
          <w:sz w:val="24"/>
          <w:szCs w:val="24"/>
        </w:rPr>
        <w:t>Uygulanan uyumlaştırılmış standartların referansları veya kullanılan diğer standartlar,</w:t>
      </w:r>
    </w:p>
    <w:p w14:paraId="6846E816" w14:textId="525D0E10" w:rsidR="002D56F7" w:rsidRPr="00801728" w:rsidRDefault="00F82E87" w:rsidP="00B84163">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c) </w:t>
      </w:r>
      <w:r w:rsidR="002D56F7" w:rsidRPr="00801728">
        <w:rPr>
          <w:rFonts w:ascii="Times New Roman" w:eastAsia="ヒラギノ明朝 Pro W3" w:hAnsi="Times New Roman" w:cs="Times New Roman"/>
          <w:color w:val="000000" w:themeColor="text1"/>
          <w:sz w:val="24"/>
          <w:szCs w:val="24"/>
        </w:rPr>
        <w:t>Model, monte edildiğinde, bir araya getirildiğinde, kullanıldığında veya test edildiğinde alınması gereken özel önlemler,</w:t>
      </w:r>
    </w:p>
    <w:p w14:paraId="06698E80" w14:textId="0B54F231" w:rsidR="002D56F7" w:rsidRDefault="00F82E87" w:rsidP="002D56F7">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ç) </w:t>
      </w:r>
      <w:r w:rsidR="002D56F7" w:rsidRPr="00801728">
        <w:rPr>
          <w:rFonts w:ascii="Times New Roman" w:eastAsia="ヒラギノ明朝 Pro W3" w:hAnsi="Times New Roman" w:cs="Times New Roman"/>
          <w:color w:val="000000" w:themeColor="text1"/>
          <w:sz w:val="24"/>
          <w:szCs w:val="24"/>
        </w:rPr>
        <w:t>Tablo 11’de tanımlanan teknik parametreler için değerler</w:t>
      </w:r>
      <w:r w:rsidRPr="00801728">
        <w:rPr>
          <w:rFonts w:ascii="Times New Roman" w:eastAsia="ヒラギノ明朝 Pro W3" w:hAnsi="Times New Roman" w:cs="Times New Roman"/>
          <w:color w:val="000000" w:themeColor="text1"/>
          <w:sz w:val="24"/>
          <w:szCs w:val="24"/>
        </w:rPr>
        <w:t>,</w:t>
      </w:r>
      <w:r w:rsidR="002D56F7" w:rsidRPr="00801728">
        <w:rPr>
          <w:rFonts w:ascii="Times New Roman" w:eastAsia="ヒラギノ明朝 Pro W3" w:hAnsi="Times New Roman" w:cs="Times New Roman"/>
          <w:color w:val="000000" w:themeColor="text1"/>
          <w:sz w:val="24"/>
          <w:szCs w:val="24"/>
        </w:rPr>
        <w:t xml:space="preserve"> </w:t>
      </w:r>
      <w:r w:rsidRPr="00801728">
        <w:rPr>
          <w:rFonts w:ascii="Times New Roman" w:eastAsia="ヒラギノ明朝 Pro W3" w:hAnsi="Times New Roman" w:cs="Times New Roman"/>
          <w:color w:val="000000" w:themeColor="text1"/>
          <w:sz w:val="24"/>
          <w:szCs w:val="24"/>
        </w:rPr>
        <w:t>(</w:t>
      </w:r>
      <w:r w:rsidR="002D56F7" w:rsidRPr="00801728">
        <w:rPr>
          <w:rFonts w:ascii="Times New Roman" w:eastAsia="ヒラギノ明朝 Pro W3" w:hAnsi="Times New Roman" w:cs="Times New Roman"/>
          <w:color w:val="000000" w:themeColor="text1"/>
          <w:sz w:val="24"/>
          <w:szCs w:val="24"/>
        </w:rPr>
        <w:t xml:space="preserve">Bu değerler, </w:t>
      </w:r>
      <w:r w:rsidRPr="00801728">
        <w:rPr>
          <w:rFonts w:ascii="Times New Roman" w:eastAsia="ヒラギノ明朝 Pro W3" w:hAnsi="Times New Roman" w:cs="Times New Roman"/>
          <w:color w:val="000000" w:themeColor="text1"/>
          <w:sz w:val="24"/>
          <w:szCs w:val="24"/>
        </w:rPr>
        <w:t>Ek-</w:t>
      </w:r>
      <w:proofErr w:type="spellStart"/>
      <w:r w:rsidRPr="00801728">
        <w:rPr>
          <w:rFonts w:ascii="Times New Roman" w:eastAsia="ヒラギノ明朝 Pro W3" w:hAnsi="Times New Roman" w:cs="Times New Roman"/>
          <w:color w:val="000000" w:themeColor="text1"/>
          <w:sz w:val="24"/>
          <w:szCs w:val="24"/>
        </w:rPr>
        <w:t>IX’de</w:t>
      </w:r>
      <w:proofErr w:type="spellEnd"/>
      <w:r w:rsidRPr="00801728">
        <w:rPr>
          <w:rFonts w:ascii="Times New Roman" w:eastAsia="ヒラギノ明朝 Pro W3" w:hAnsi="Times New Roman" w:cs="Times New Roman"/>
          <w:color w:val="000000" w:themeColor="text1"/>
          <w:sz w:val="24"/>
          <w:szCs w:val="24"/>
        </w:rPr>
        <w:t xml:space="preserve"> yer alan</w:t>
      </w:r>
      <w:r w:rsidR="002D56F7" w:rsidRPr="00801728">
        <w:rPr>
          <w:rFonts w:ascii="Times New Roman" w:eastAsia="ヒラギノ明朝 Pro W3" w:hAnsi="Times New Roman" w:cs="Times New Roman"/>
          <w:color w:val="000000" w:themeColor="text1"/>
          <w:sz w:val="24"/>
          <w:szCs w:val="24"/>
        </w:rPr>
        <w:t xml:space="preserve"> doğrulama </w:t>
      </w:r>
      <w:r w:rsidRPr="00801728">
        <w:rPr>
          <w:rFonts w:ascii="Times New Roman" w:eastAsia="ヒラギノ明朝 Pro W3" w:hAnsi="Times New Roman" w:cs="Times New Roman"/>
          <w:color w:val="000000" w:themeColor="text1"/>
          <w:sz w:val="24"/>
          <w:szCs w:val="24"/>
        </w:rPr>
        <w:t>yöntemi</w:t>
      </w:r>
      <w:r w:rsidR="002D56F7" w:rsidRPr="00801728">
        <w:rPr>
          <w:rFonts w:ascii="Times New Roman" w:eastAsia="ヒラギノ明朝 Pro W3" w:hAnsi="Times New Roman" w:cs="Times New Roman"/>
          <w:color w:val="000000" w:themeColor="text1"/>
          <w:sz w:val="24"/>
          <w:szCs w:val="24"/>
        </w:rPr>
        <w:t xml:space="preserve"> amacıyla beyan edilen değerler olarak kabul edilir</w:t>
      </w:r>
      <w:r w:rsidRPr="00801728">
        <w:rPr>
          <w:rFonts w:ascii="Times New Roman" w:eastAsia="ヒラギノ明朝 Pro W3" w:hAnsi="Times New Roman" w:cs="Times New Roman"/>
          <w:color w:val="000000" w:themeColor="text1"/>
          <w:sz w:val="24"/>
          <w:szCs w:val="24"/>
        </w:rPr>
        <w:t>.)</w:t>
      </w:r>
    </w:p>
    <w:p w14:paraId="54DBEB4F" w14:textId="645AD932" w:rsidR="006F274E" w:rsidRPr="00801728" w:rsidRDefault="006F274E" w:rsidP="002D56F7">
      <w:pPr>
        <w:spacing w:after="0"/>
        <w:ind w:firstLine="708"/>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d) Ek-IV uyarınca yapılan hesaplamaların sonuçları ve detayları,</w:t>
      </w:r>
    </w:p>
    <w:p w14:paraId="4F342924" w14:textId="3F881D4E" w:rsidR="00F82E87" w:rsidRPr="00801728" w:rsidRDefault="006F274E" w:rsidP="00F82E87">
      <w:pPr>
        <w:spacing w:after="0"/>
        <w:ind w:firstLine="708"/>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e</w:t>
      </w:r>
      <w:r w:rsidR="00F82E87" w:rsidRPr="00801728">
        <w:rPr>
          <w:rFonts w:ascii="Times New Roman" w:eastAsia="ヒラギノ明朝 Pro W3" w:hAnsi="Times New Roman" w:cs="Times New Roman"/>
          <w:color w:val="000000" w:themeColor="text1"/>
          <w:sz w:val="24"/>
          <w:szCs w:val="24"/>
        </w:rPr>
        <w:t xml:space="preserve">) Bu maddenin (b) bendinde yeterince tanımlanamaması halinde, test koşulları, </w:t>
      </w:r>
    </w:p>
    <w:p w14:paraId="2C4CD7AC" w14:textId="19DE35BB" w:rsidR="00F82E87" w:rsidRPr="00801728" w:rsidRDefault="006F274E" w:rsidP="00F82E87">
      <w:pPr>
        <w:spacing w:after="0"/>
        <w:ind w:firstLine="708"/>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f</w:t>
      </w:r>
      <w:r w:rsidR="00F82E87" w:rsidRPr="00801728">
        <w:rPr>
          <w:rFonts w:ascii="Times New Roman" w:eastAsia="ヒラギノ明朝 Pro W3" w:hAnsi="Times New Roman" w:cs="Times New Roman"/>
          <w:color w:val="000000" w:themeColor="text1"/>
          <w:sz w:val="24"/>
          <w:szCs w:val="24"/>
        </w:rPr>
        <w:t>) Model tanımlayıcılarının dahil olduğu, bütün eşdeğer modellerin listesini,</w:t>
      </w:r>
    </w:p>
    <w:p w14:paraId="3B3F0155" w14:textId="40D0C7D4" w:rsidR="00B84163" w:rsidRPr="00801728" w:rsidRDefault="00126019" w:rsidP="00A93212">
      <w:pPr>
        <w:spacing w:after="0"/>
        <w:ind w:firstLine="708"/>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g</w:t>
      </w:r>
      <w:r w:rsidR="00F82E87" w:rsidRPr="00801728">
        <w:rPr>
          <w:rFonts w:ascii="Times New Roman" w:eastAsia="ヒラギノ明朝 Pro W3" w:hAnsi="Times New Roman" w:cs="Times New Roman"/>
          <w:color w:val="000000" w:themeColor="text1"/>
          <w:sz w:val="24"/>
          <w:szCs w:val="24"/>
        </w:rPr>
        <w:t>) Enerji Etiketlemesi Çerçeve Yönetmeliği uyarınca,</w:t>
      </w:r>
      <w:r w:rsidR="003D1C98">
        <w:rPr>
          <w:rFonts w:ascii="Times New Roman" w:eastAsia="ヒラギノ明朝 Pro W3" w:hAnsi="Times New Roman" w:cs="Times New Roman"/>
          <w:color w:val="000000" w:themeColor="text1"/>
          <w:sz w:val="24"/>
          <w:szCs w:val="24"/>
        </w:rPr>
        <w:t xml:space="preserve"> uygulanabilir hallerde,</w:t>
      </w:r>
      <w:r w:rsidR="00F82E87" w:rsidRPr="00801728">
        <w:rPr>
          <w:rFonts w:ascii="Times New Roman" w:eastAsia="ヒラギノ明朝 Pro W3" w:hAnsi="Times New Roman" w:cs="Times New Roman"/>
          <w:color w:val="000000" w:themeColor="text1"/>
          <w:sz w:val="24"/>
          <w:szCs w:val="24"/>
        </w:rPr>
        <w:t xml:space="preserve"> bu unsurlar aynı zamanda tedarikçinin veri</w:t>
      </w:r>
      <w:r w:rsidR="003D1C98">
        <w:rPr>
          <w:rFonts w:ascii="Times New Roman" w:eastAsia="ヒラギノ明朝 Pro W3" w:hAnsi="Times New Roman" w:cs="Times New Roman"/>
          <w:color w:val="000000" w:themeColor="text1"/>
          <w:sz w:val="24"/>
          <w:szCs w:val="24"/>
        </w:rPr>
        <w:t xml:space="preserve"> </w:t>
      </w:r>
      <w:r w:rsidR="00F82E87" w:rsidRPr="00801728">
        <w:rPr>
          <w:rFonts w:ascii="Times New Roman" w:eastAsia="ヒラギノ明朝 Pro W3" w:hAnsi="Times New Roman" w:cs="Times New Roman"/>
          <w:color w:val="000000" w:themeColor="text1"/>
          <w:sz w:val="24"/>
          <w:szCs w:val="24"/>
        </w:rPr>
        <w:t>tabanına girmesi gereken teknik dokümantasyonun zorunlu özel bölümlerini de oluşturacaktır.</w:t>
      </w:r>
    </w:p>
    <w:p w14:paraId="1B776DC6" w14:textId="38632965" w:rsidR="004C3854" w:rsidRPr="00801728" w:rsidRDefault="004C3854" w:rsidP="00DF537E">
      <w:pPr>
        <w:spacing w:after="0"/>
        <w:rPr>
          <w:rFonts w:ascii="Times New Roman" w:eastAsia="ヒラギノ明朝 Pro W3" w:hAnsi="Times New Roman" w:cs="Times New Roman"/>
          <w:b/>
          <w:color w:val="000000" w:themeColor="text1"/>
          <w:sz w:val="24"/>
          <w:szCs w:val="24"/>
        </w:rPr>
      </w:pPr>
    </w:p>
    <w:p w14:paraId="4FBB1208" w14:textId="77777777" w:rsidR="004C3854" w:rsidRPr="00801728" w:rsidRDefault="004C3854" w:rsidP="004C3854">
      <w:pPr>
        <w:spacing w:after="0" w:line="240" w:lineRule="auto"/>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Tablo </w:t>
      </w:r>
      <w:r w:rsidR="004F2E34" w:rsidRPr="00801728">
        <w:rPr>
          <w:rFonts w:ascii="Times New Roman" w:eastAsia="ヒラギノ明朝 Pro W3" w:hAnsi="Times New Roman" w:cs="Times New Roman"/>
          <w:b/>
          <w:color w:val="000000" w:themeColor="text1"/>
          <w:sz w:val="24"/>
          <w:szCs w:val="24"/>
        </w:rPr>
        <w:t>11</w:t>
      </w:r>
    </w:p>
    <w:p w14:paraId="56AF9339" w14:textId="77777777" w:rsidR="004C3854" w:rsidRPr="00801728" w:rsidRDefault="00831C1E" w:rsidP="00831C1E">
      <w:pPr>
        <w:spacing w:after="0"/>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b/>
          <w:color w:val="000000" w:themeColor="text1"/>
          <w:sz w:val="24"/>
          <w:szCs w:val="24"/>
        </w:rPr>
        <w:t>Teknik dosyaya dahil edilecek ek bilgiler</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4162"/>
        <w:gridCol w:w="374"/>
        <w:gridCol w:w="1472"/>
        <w:gridCol w:w="796"/>
        <w:gridCol w:w="1134"/>
        <w:gridCol w:w="40"/>
        <w:gridCol w:w="1088"/>
        <w:gridCol w:w="6"/>
      </w:tblGrid>
      <w:tr w:rsidR="00801728" w:rsidRPr="00801728" w14:paraId="7C907AF9" w14:textId="77777777" w:rsidTr="004F2E34">
        <w:tc>
          <w:tcPr>
            <w:tcW w:w="9072" w:type="dxa"/>
            <w:gridSpan w:val="8"/>
          </w:tcPr>
          <w:p w14:paraId="28AFD523" w14:textId="77777777" w:rsidR="00831C1E" w:rsidRPr="00801728" w:rsidRDefault="00831C1E" w:rsidP="004F2E34">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br w:type="page"/>
              <w:t xml:space="preserve">Açıkça ve kolayca tanımlanması için yeterli olan </w:t>
            </w:r>
            <w:r w:rsidR="004F2E34" w:rsidRPr="00801728">
              <w:rPr>
                <w:rFonts w:ascii="Times New Roman" w:eastAsia="ヒラギノ明朝 Pro W3" w:hAnsi="Times New Roman" w:cs="Times New Roman"/>
                <w:b/>
                <w:color w:val="000000" w:themeColor="text1"/>
                <w:sz w:val="24"/>
                <w:szCs w:val="24"/>
              </w:rPr>
              <w:t xml:space="preserve">doğrudan satış işlevli </w:t>
            </w:r>
            <w:r w:rsidRPr="00801728">
              <w:rPr>
                <w:rFonts w:ascii="Times New Roman" w:eastAsia="ヒラギノ明朝 Pro W3" w:hAnsi="Times New Roman" w:cs="Times New Roman"/>
                <w:b/>
                <w:color w:val="000000" w:themeColor="text1"/>
                <w:sz w:val="24"/>
                <w:szCs w:val="24"/>
              </w:rPr>
              <w:t>soğutma cihazın modelinin genel bir tanımı:</w:t>
            </w:r>
          </w:p>
        </w:tc>
      </w:tr>
      <w:tr w:rsidR="00801728" w:rsidRPr="00801728" w14:paraId="732DAF5C" w14:textId="77777777" w:rsidTr="004F2E34">
        <w:tc>
          <w:tcPr>
            <w:tcW w:w="9072" w:type="dxa"/>
            <w:gridSpan w:val="8"/>
          </w:tcPr>
          <w:p w14:paraId="4DCAABCD" w14:textId="77777777" w:rsidR="00831C1E" w:rsidRPr="00801728" w:rsidRDefault="00831C1E">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Ürün özellikleri:</w:t>
            </w:r>
          </w:p>
        </w:tc>
      </w:tr>
      <w:tr w:rsidR="00801728" w:rsidRPr="00801728" w14:paraId="28261388" w14:textId="77777777" w:rsidTr="004F2E34">
        <w:tc>
          <w:tcPr>
            <w:tcW w:w="9072" w:type="dxa"/>
            <w:gridSpan w:val="8"/>
          </w:tcPr>
          <w:p w14:paraId="3AAD5F19" w14:textId="77777777" w:rsidR="00831C1E" w:rsidRPr="00801728" w:rsidRDefault="00831C1E">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Genel ürün özellikleri:</w:t>
            </w:r>
          </w:p>
        </w:tc>
      </w:tr>
      <w:tr w:rsidR="00801728" w:rsidRPr="00801728" w14:paraId="3ECFD8F8" w14:textId="77777777" w:rsidTr="004F2E34">
        <w:trPr>
          <w:gridAfter w:val="1"/>
          <w:wAfter w:w="6" w:type="dxa"/>
        </w:trPr>
        <w:tc>
          <w:tcPr>
            <w:tcW w:w="4162" w:type="dxa"/>
          </w:tcPr>
          <w:p w14:paraId="57C80CE4" w14:textId="77777777" w:rsidR="00C550D2" w:rsidRPr="00801728" w:rsidRDefault="00C550D2">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Parametre</w:t>
            </w:r>
          </w:p>
        </w:tc>
        <w:tc>
          <w:tcPr>
            <w:tcW w:w="1846" w:type="dxa"/>
            <w:gridSpan w:val="2"/>
          </w:tcPr>
          <w:p w14:paraId="30A3616B" w14:textId="77777777" w:rsidR="00C550D2" w:rsidRPr="00801728" w:rsidRDefault="00C550D2">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Değer</w:t>
            </w:r>
          </w:p>
        </w:tc>
        <w:tc>
          <w:tcPr>
            <w:tcW w:w="1970" w:type="dxa"/>
            <w:gridSpan w:val="3"/>
          </w:tcPr>
          <w:p w14:paraId="06DD1081" w14:textId="77777777" w:rsidR="00C550D2" w:rsidRPr="00801728" w:rsidRDefault="00C550D2">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Parametre</w:t>
            </w:r>
          </w:p>
        </w:tc>
        <w:tc>
          <w:tcPr>
            <w:tcW w:w="1088" w:type="dxa"/>
          </w:tcPr>
          <w:p w14:paraId="69CED50A" w14:textId="77777777" w:rsidR="00C550D2" w:rsidRPr="00801728" w:rsidRDefault="00C550D2">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Değer</w:t>
            </w:r>
          </w:p>
        </w:tc>
      </w:tr>
      <w:tr w:rsidR="00801728" w:rsidRPr="00801728" w14:paraId="226ED219" w14:textId="77777777" w:rsidTr="004F2E34">
        <w:trPr>
          <w:gridAfter w:val="1"/>
          <w:wAfter w:w="6" w:type="dxa"/>
        </w:trPr>
        <w:tc>
          <w:tcPr>
            <w:tcW w:w="4162" w:type="dxa"/>
          </w:tcPr>
          <w:p w14:paraId="46C370FE" w14:textId="77777777" w:rsidR="00C550D2" w:rsidRPr="00801728" w:rsidRDefault="00C550D2">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Yıllık enerji tüketimi (</w:t>
            </w:r>
            <w:proofErr w:type="spellStart"/>
            <w:r w:rsidRPr="00801728">
              <w:rPr>
                <w:rFonts w:ascii="Times New Roman" w:eastAsia="ヒラギノ明朝 Pro W3" w:hAnsi="Times New Roman" w:cs="Times New Roman"/>
                <w:color w:val="000000" w:themeColor="text1"/>
                <w:sz w:val="24"/>
                <w:szCs w:val="24"/>
              </w:rPr>
              <w:t>kWh</w:t>
            </w:r>
            <w:proofErr w:type="spellEnd"/>
            <w:r w:rsidRPr="00801728">
              <w:rPr>
                <w:rFonts w:ascii="Times New Roman" w:eastAsia="ヒラギノ明朝 Pro W3" w:hAnsi="Times New Roman" w:cs="Times New Roman"/>
                <w:color w:val="000000" w:themeColor="text1"/>
                <w:sz w:val="24"/>
                <w:szCs w:val="24"/>
              </w:rPr>
              <w:t>/a)</w:t>
            </w:r>
          </w:p>
        </w:tc>
        <w:tc>
          <w:tcPr>
            <w:tcW w:w="1846" w:type="dxa"/>
            <w:gridSpan w:val="2"/>
          </w:tcPr>
          <w:p w14:paraId="52D2A460" w14:textId="77777777" w:rsidR="00C550D2" w:rsidRPr="00801728" w:rsidRDefault="004F2E34" w:rsidP="00C550D2">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x,xx</w:t>
            </w:r>
            <w:proofErr w:type="spellEnd"/>
            <w:proofErr w:type="gramEnd"/>
          </w:p>
        </w:tc>
        <w:tc>
          <w:tcPr>
            <w:tcW w:w="1970" w:type="dxa"/>
            <w:gridSpan w:val="3"/>
          </w:tcPr>
          <w:p w14:paraId="75F8EA7D" w14:textId="77777777" w:rsidR="00C550D2" w:rsidRPr="00801728" w:rsidRDefault="004F2E34">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Standart yıllık enerji tüketimi (</w:t>
            </w:r>
            <w:proofErr w:type="spellStart"/>
            <w:r w:rsidRPr="00801728">
              <w:rPr>
                <w:rFonts w:ascii="Times New Roman" w:eastAsia="ヒラギノ明朝 Pro W3" w:hAnsi="Times New Roman" w:cs="Times New Roman"/>
                <w:color w:val="000000" w:themeColor="text1"/>
                <w:sz w:val="24"/>
                <w:szCs w:val="24"/>
              </w:rPr>
              <w:t>kWh</w:t>
            </w:r>
            <w:proofErr w:type="spellEnd"/>
            <w:r w:rsidRPr="00801728">
              <w:rPr>
                <w:rFonts w:ascii="Times New Roman" w:eastAsia="ヒラギノ明朝 Pro W3" w:hAnsi="Times New Roman" w:cs="Times New Roman"/>
                <w:color w:val="000000" w:themeColor="text1"/>
                <w:sz w:val="24"/>
                <w:szCs w:val="24"/>
              </w:rPr>
              <w:t>/a)</w:t>
            </w:r>
          </w:p>
        </w:tc>
        <w:tc>
          <w:tcPr>
            <w:tcW w:w="1088" w:type="dxa"/>
          </w:tcPr>
          <w:p w14:paraId="6948A1A9" w14:textId="77777777" w:rsidR="00C550D2" w:rsidRPr="00801728" w:rsidRDefault="004F2E34" w:rsidP="00C550D2">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x,xx</w:t>
            </w:r>
            <w:proofErr w:type="spellEnd"/>
            <w:proofErr w:type="gramEnd"/>
          </w:p>
        </w:tc>
      </w:tr>
      <w:tr w:rsidR="00801728" w:rsidRPr="00801728" w14:paraId="681EA8DA" w14:textId="77777777" w:rsidTr="004F2E34">
        <w:trPr>
          <w:gridAfter w:val="1"/>
          <w:wAfter w:w="6" w:type="dxa"/>
        </w:trPr>
        <w:tc>
          <w:tcPr>
            <w:tcW w:w="4162" w:type="dxa"/>
          </w:tcPr>
          <w:p w14:paraId="107ECCAC" w14:textId="77777777" w:rsidR="00C550D2" w:rsidRPr="00801728" w:rsidRDefault="004F2E34" w:rsidP="004F2E34">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Günlük </w:t>
            </w:r>
            <w:r w:rsidR="00C550D2" w:rsidRPr="00801728">
              <w:rPr>
                <w:rFonts w:ascii="Times New Roman" w:eastAsia="ヒラギノ明朝 Pro W3" w:hAnsi="Times New Roman" w:cs="Times New Roman"/>
                <w:color w:val="000000" w:themeColor="text1"/>
                <w:sz w:val="24"/>
                <w:szCs w:val="24"/>
              </w:rPr>
              <w:t>enerji tüketimi (</w:t>
            </w:r>
            <w:proofErr w:type="spellStart"/>
            <w:r w:rsidR="00C550D2" w:rsidRPr="00801728">
              <w:rPr>
                <w:rFonts w:ascii="Times New Roman" w:eastAsia="ヒラギノ明朝 Pro W3" w:hAnsi="Times New Roman" w:cs="Times New Roman"/>
                <w:color w:val="000000" w:themeColor="text1"/>
                <w:sz w:val="24"/>
                <w:szCs w:val="24"/>
              </w:rPr>
              <w:t>kWh</w:t>
            </w:r>
            <w:proofErr w:type="spellEnd"/>
            <w:r w:rsidR="00C550D2"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24h</w:t>
            </w:r>
            <w:r w:rsidR="00C550D2" w:rsidRPr="00801728">
              <w:rPr>
                <w:rFonts w:ascii="Times New Roman" w:eastAsia="ヒラギノ明朝 Pro W3" w:hAnsi="Times New Roman" w:cs="Times New Roman"/>
                <w:color w:val="000000" w:themeColor="text1"/>
                <w:sz w:val="24"/>
                <w:szCs w:val="24"/>
              </w:rPr>
              <w:t>)</w:t>
            </w:r>
          </w:p>
        </w:tc>
        <w:tc>
          <w:tcPr>
            <w:tcW w:w="1846" w:type="dxa"/>
            <w:gridSpan w:val="2"/>
          </w:tcPr>
          <w:p w14:paraId="6B7E8FD0" w14:textId="77777777" w:rsidR="00C550D2" w:rsidRPr="00801728" w:rsidRDefault="00C550D2" w:rsidP="00C550D2">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x,xx</w:t>
            </w:r>
            <w:r w:rsidR="004F2E34" w:rsidRPr="00801728">
              <w:rPr>
                <w:rFonts w:ascii="Times New Roman" w:eastAsia="ヒラギノ明朝 Pro W3" w:hAnsi="Times New Roman" w:cs="Times New Roman"/>
                <w:color w:val="000000" w:themeColor="text1"/>
                <w:sz w:val="24"/>
                <w:szCs w:val="24"/>
              </w:rPr>
              <w:t>x</w:t>
            </w:r>
            <w:proofErr w:type="spellEnd"/>
            <w:proofErr w:type="gramEnd"/>
          </w:p>
        </w:tc>
        <w:tc>
          <w:tcPr>
            <w:tcW w:w="1970" w:type="dxa"/>
            <w:gridSpan w:val="3"/>
          </w:tcPr>
          <w:p w14:paraId="71601AA4" w14:textId="77777777" w:rsidR="00C550D2" w:rsidRPr="00801728" w:rsidRDefault="004F2E34">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Ortam koşulları</w:t>
            </w:r>
          </w:p>
        </w:tc>
        <w:tc>
          <w:tcPr>
            <w:tcW w:w="1088" w:type="dxa"/>
          </w:tcPr>
          <w:p w14:paraId="0EEAFDFE" w14:textId="77777777" w:rsidR="00C550D2" w:rsidRPr="00801728" w:rsidRDefault="004F2E34" w:rsidP="00C550D2">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[Set 1/ Set 2]</w:t>
            </w:r>
          </w:p>
        </w:tc>
      </w:tr>
      <w:tr w:rsidR="00801728" w:rsidRPr="00801728" w14:paraId="2CA29562" w14:textId="77777777" w:rsidTr="004F2E34">
        <w:trPr>
          <w:gridAfter w:val="1"/>
          <w:wAfter w:w="6" w:type="dxa"/>
        </w:trPr>
        <w:tc>
          <w:tcPr>
            <w:tcW w:w="4162" w:type="dxa"/>
          </w:tcPr>
          <w:p w14:paraId="7B409A25" w14:textId="77777777" w:rsidR="00C550D2" w:rsidRPr="00801728" w:rsidRDefault="004F2E34" w:rsidP="004F2E34">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M</w:t>
            </w:r>
          </w:p>
        </w:tc>
        <w:tc>
          <w:tcPr>
            <w:tcW w:w="1846" w:type="dxa"/>
            <w:gridSpan w:val="2"/>
          </w:tcPr>
          <w:p w14:paraId="78666D4E" w14:textId="77777777" w:rsidR="00C550D2" w:rsidRPr="00801728" w:rsidRDefault="004F2E34" w:rsidP="004F2E34">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w:t>
            </w:r>
            <w:proofErr w:type="spellEnd"/>
            <w:proofErr w:type="gramEnd"/>
          </w:p>
        </w:tc>
        <w:tc>
          <w:tcPr>
            <w:tcW w:w="1970" w:type="dxa"/>
            <w:gridSpan w:val="3"/>
          </w:tcPr>
          <w:p w14:paraId="0C7C50E2" w14:textId="77777777" w:rsidR="00C550D2" w:rsidRPr="00801728" w:rsidRDefault="004F2E34" w:rsidP="004F2E34">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N</w:t>
            </w:r>
          </w:p>
        </w:tc>
        <w:tc>
          <w:tcPr>
            <w:tcW w:w="1088" w:type="dxa"/>
          </w:tcPr>
          <w:p w14:paraId="1837B835" w14:textId="77777777" w:rsidR="00C550D2" w:rsidRPr="00801728" w:rsidRDefault="00C550D2" w:rsidP="00C550D2">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x,xx</w:t>
            </w:r>
            <w:r w:rsidR="004F2E34" w:rsidRPr="00801728">
              <w:rPr>
                <w:rFonts w:ascii="Times New Roman" w:eastAsia="ヒラギノ明朝 Pro W3" w:hAnsi="Times New Roman" w:cs="Times New Roman"/>
                <w:color w:val="000000" w:themeColor="text1"/>
                <w:sz w:val="24"/>
                <w:szCs w:val="24"/>
              </w:rPr>
              <w:t>x</w:t>
            </w:r>
            <w:proofErr w:type="spellEnd"/>
            <w:proofErr w:type="gramEnd"/>
          </w:p>
        </w:tc>
      </w:tr>
      <w:tr w:rsidR="00801728" w:rsidRPr="00801728" w14:paraId="2D759247" w14:textId="77777777" w:rsidTr="004F2E34">
        <w:trPr>
          <w:gridAfter w:val="1"/>
          <w:wAfter w:w="6" w:type="dxa"/>
        </w:trPr>
        <w:tc>
          <w:tcPr>
            <w:tcW w:w="4162" w:type="dxa"/>
          </w:tcPr>
          <w:p w14:paraId="7449990E" w14:textId="77777777" w:rsidR="00C550D2" w:rsidRPr="00801728" w:rsidRDefault="004F2E34" w:rsidP="004F2E34">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S</w:t>
            </w:r>
            <w:r w:rsidR="00C550D2" w:rsidRPr="00801728">
              <w:rPr>
                <w:rFonts w:ascii="Times New Roman" w:eastAsia="ヒラギノ明朝 Pro W3" w:hAnsi="Times New Roman" w:cs="Times New Roman"/>
                <w:color w:val="000000" w:themeColor="text1"/>
                <w:sz w:val="24"/>
                <w:szCs w:val="24"/>
              </w:rPr>
              <w:t>ıcaklık katsayısı</w:t>
            </w:r>
            <w:r w:rsidRPr="00801728">
              <w:rPr>
                <w:rFonts w:ascii="Times New Roman" w:eastAsia="ヒラギノ明朝 Pro W3" w:hAnsi="Times New Roman" w:cs="Times New Roman"/>
                <w:color w:val="000000" w:themeColor="text1"/>
                <w:sz w:val="24"/>
                <w:szCs w:val="24"/>
              </w:rPr>
              <w:t xml:space="preserve"> (C)</w:t>
            </w:r>
          </w:p>
        </w:tc>
        <w:tc>
          <w:tcPr>
            <w:tcW w:w="1846" w:type="dxa"/>
            <w:gridSpan w:val="2"/>
          </w:tcPr>
          <w:p w14:paraId="4681A0BA" w14:textId="0F35E001" w:rsidR="00C550D2" w:rsidRPr="00801728" w:rsidRDefault="006F274E" w:rsidP="004F2E34">
            <w:pPr>
              <w:jc w:val="center"/>
              <w:rPr>
                <w:rFonts w:ascii="Times New Roman" w:eastAsia="ヒラギノ明朝 Pro W3" w:hAnsi="Times New Roman" w:cs="Times New Roman"/>
                <w:color w:val="000000" w:themeColor="text1"/>
                <w:sz w:val="24"/>
                <w:szCs w:val="24"/>
              </w:rPr>
            </w:pPr>
            <w:proofErr w:type="spellStart"/>
            <w:proofErr w:type="gramStart"/>
            <w:r>
              <w:rPr>
                <w:rFonts w:ascii="Times New Roman" w:eastAsia="ヒラギノ明朝 Pro W3" w:hAnsi="Times New Roman" w:cs="Times New Roman"/>
                <w:color w:val="000000" w:themeColor="text1"/>
                <w:sz w:val="24"/>
                <w:szCs w:val="24"/>
              </w:rPr>
              <w:t>x,xx</w:t>
            </w:r>
            <w:proofErr w:type="spellEnd"/>
            <w:proofErr w:type="gramEnd"/>
          </w:p>
        </w:tc>
        <w:tc>
          <w:tcPr>
            <w:tcW w:w="1970" w:type="dxa"/>
            <w:gridSpan w:val="3"/>
          </w:tcPr>
          <w:p w14:paraId="75FFD61C" w14:textId="77777777" w:rsidR="00C550D2" w:rsidRPr="00801728" w:rsidRDefault="004F2E34" w:rsidP="004F2E34">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Y</w:t>
            </w:r>
          </w:p>
        </w:tc>
        <w:tc>
          <w:tcPr>
            <w:tcW w:w="1088" w:type="dxa"/>
          </w:tcPr>
          <w:p w14:paraId="72C5E881" w14:textId="77777777" w:rsidR="00C550D2" w:rsidRPr="00801728" w:rsidRDefault="00C550D2" w:rsidP="00C550D2">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w:t>
            </w:r>
            <w:r w:rsidR="004F2E34" w:rsidRPr="00801728">
              <w:rPr>
                <w:rFonts w:ascii="Times New Roman" w:eastAsia="ヒラギノ明朝 Pro W3" w:hAnsi="Times New Roman" w:cs="Times New Roman"/>
                <w:color w:val="000000" w:themeColor="text1"/>
                <w:sz w:val="24"/>
                <w:szCs w:val="24"/>
              </w:rPr>
              <w:t>x</w:t>
            </w:r>
            <w:proofErr w:type="spellEnd"/>
            <w:proofErr w:type="gramEnd"/>
          </w:p>
        </w:tc>
      </w:tr>
      <w:tr w:rsidR="006F274E" w:rsidRPr="00801728" w14:paraId="32400E96" w14:textId="77777777" w:rsidTr="004F2E34">
        <w:trPr>
          <w:gridAfter w:val="1"/>
          <w:wAfter w:w="6" w:type="dxa"/>
        </w:trPr>
        <w:tc>
          <w:tcPr>
            <w:tcW w:w="4162" w:type="dxa"/>
          </w:tcPr>
          <w:p w14:paraId="1279798C" w14:textId="77777777" w:rsidR="006F274E" w:rsidRPr="00801728" w:rsidRDefault="006F274E" w:rsidP="006F274E">
            <w:pPr>
              <w:jc w:val="cente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P</w:t>
            </w:r>
          </w:p>
        </w:tc>
        <w:tc>
          <w:tcPr>
            <w:tcW w:w="1846" w:type="dxa"/>
            <w:gridSpan w:val="2"/>
          </w:tcPr>
          <w:p w14:paraId="5938BBD6" w14:textId="77777777" w:rsidR="006F274E" w:rsidRPr="00801728" w:rsidRDefault="006F274E" w:rsidP="006F274E">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x,xx</w:t>
            </w:r>
            <w:proofErr w:type="spellEnd"/>
            <w:proofErr w:type="gramEnd"/>
          </w:p>
        </w:tc>
        <w:tc>
          <w:tcPr>
            <w:tcW w:w="1970" w:type="dxa"/>
            <w:gridSpan w:val="3"/>
          </w:tcPr>
          <w:p w14:paraId="708AE19F" w14:textId="4712A6E1" w:rsidR="006F274E" w:rsidRPr="00801728" w:rsidRDefault="006F274E" w:rsidP="006F274E">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Hedef sıcaklık (</w:t>
            </w:r>
            <w:proofErr w:type="spellStart"/>
            <w:r w:rsidRPr="00801728">
              <w:rPr>
                <w:rFonts w:ascii="Times New Roman" w:eastAsia="ヒラギノ明朝 Pro W3" w:hAnsi="Times New Roman" w:cs="Times New Roman"/>
                <w:color w:val="000000" w:themeColor="text1"/>
                <w:sz w:val="24"/>
                <w:szCs w:val="24"/>
              </w:rPr>
              <w:t>T</w:t>
            </w:r>
            <w:r w:rsidRPr="00801728">
              <w:rPr>
                <w:rFonts w:ascii="Times New Roman" w:eastAsia="ヒラギノ明朝 Pro W3" w:hAnsi="Times New Roman" w:cs="Times New Roman"/>
                <w:color w:val="000000" w:themeColor="text1"/>
                <w:sz w:val="24"/>
                <w:szCs w:val="24"/>
                <w:vertAlign w:val="subscript"/>
              </w:rPr>
              <w:t>c</w:t>
            </w:r>
            <w:proofErr w:type="spellEnd"/>
            <w:r w:rsidRPr="00801728">
              <w:rPr>
                <w:rFonts w:ascii="Times New Roman" w:eastAsia="ヒラギノ明朝 Pro W3" w:hAnsi="Times New Roman" w:cs="Times New Roman"/>
                <w:color w:val="000000" w:themeColor="text1"/>
                <w:sz w:val="24"/>
                <w:szCs w:val="24"/>
              </w:rPr>
              <w:t>) (</w:t>
            </w:r>
            <w:proofErr w:type="spellStart"/>
            <w:r w:rsidRPr="00801728">
              <w:rPr>
                <w:rFonts w:ascii="Times New Roman" w:eastAsia="ヒラギノ明朝 Pro W3" w:hAnsi="Times New Roman" w:cs="Times New Roman"/>
                <w:color w:val="000000" w:themeColor="text1"/>
                <w:sz w:val="24"/>
                <w:szCs w:val="24"/>
                <w:vertAlign w:val="superscript"/>
              </w:rPr>
              <w:t>o</w:t>
            </w:r>
            <w:r w:rsidRPr="00801728">
              <w:rPr>
                <w:rFonts w:ascii="Times New Roman" w:eastAsia="ヒラギノ明朝 Pro W3" w:hAnsi="Times New Roman" w:cs="Times New Roman"/>
                <w:color w:val="000000" w:themeColor="text1"/>
                <w:sz w:val="24"/>
                <w:szCs w:val="24"/>
              </w:rPr>
              <w:t>C</w:t>
            </w:r>
            <w:proofErr w:type="spellEnd"/>
            <w:r w:rsidRPr="00801728">
              <w:rPr>
                <w:rFonts w:ascii="Times New Roman" w:eastAsia="ヒラギノ明朝 Pro W3" w:hAnsi="Times New Roman" w:cs="Times New Roman"/>
                <w:color w:val="000000" w:themeColor="text1"/>
                <w:sz w:val="24"/>
                <w:szCs w:val="24"/>
              </w:rPr>
              <w:t>)</w:t>
            </w:r>
            <w:r>
              <w:rPr>
                <w:rFonts w:ascii="Times New Roman" w:eastAsia="ヒラギノ明朝 Pro W3" w:hAnsi="Times New Roman" w:cs="Times New Roman"/>
                <w:color w:val="000000" w:themeColor="text1"/>
                <w:sz w:val="24"/>
                <w:szCs w:val="24"/>
                <w:vertAlign w:val="superscript"/>
              </w:rPr>
              <w:t>*</w:t>
            </w:r>
          </w:p>
        </w:tc>
        <w:tc>
          <w:tcPr>
            <w:tcW w:w="1088" w:type="dxa"/>
          </w:tcPr>
          <w:p w14:paraId="1AFE8BA6" w14:textId="3198E07A" w:rsidR="006F274E" w:rsidRPr="00801728" w:rsidRDefault="006F274E" w:rsidP="006F274E">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w:t>
            </w:r>
            <w:proofErr w:type="spellEnd"/>
            <w:proofErr w:type="gramEnd"/>
          </w:p>
        </w:tc>
      </w:tr>
      <w:tr w:rsidR="00801728" w:rsidRPr="00801728" w14:paraId="26099568" w14:textId="77777777" w:rsidTr="004F2E34">
        <w:trPr>
          <w:gridAfter w:val="1"/>
          <w:wAfter w:w="6" w:type="dxa"/>
        </w:trPr>
        <w:tc>
          <w:tcPr>
            <w:tcW w:w="4162" w:type="dxa"/>
          </w:tcPr>
          <w:p w14:paraId="5E7C5B92" w14:textId="37A4BE21" w:rsidR="004F2E34" w:rsidRPr="00801728" w:rsidRDefault="004F2E34" w:rsidP="004F2E34">
            <w:pPr>
              <w:jc w:val="center"/>
              <w:rPr>
                <w:rFonts w:ascii="Times New Roman" w:eastAsia="ヒラギノ明朝 Pro W3" w:hAnsi="Times New Roman" w:cs="Times New Roman"/>
                <w:color w:val="000000" w:themeColor="text1"/>
                <w:sz w:val="24"/>
                <w:szCs w:val="24"/>
                <w:vertAlign w:val="superscript"/>
              </w:rPr>
            </w:pPr>
            <w:r w:rsidRPr="00801728">
              <w:rPr>
                <w:rFonts w:ascii="Times New Roman" w:eastAsia="ヒラギノ明朝 Pro W3" w:hAnsi="Times New Roman" w:cs="Times New Roman"/>
                <w:color w:val="000000" w:themeColor="text1"/>
                <w:sz w:val="24"/>
                <w:szCs w:val="24"/>
              </w:rPr>
              <w:t>İklim sınıfı (CC)</w:t>
            </w:r>
            <w:r w:rsidR="006F274E">
              <w:rPr>
                <w:rFonts w:ascii="Times New Roman" w:eastAsia="ヒラギノ明朝 Pro W3" w:hAnsi="Times New Roman" w:cs="Times New Roman"/>
                <w:color w:val="000000" w:themeColor="text1"/>
                <w:sz w:val="24"/>
                <w:szCs w:val="24"/>
                <w:vertAlign w:val="superscript"/>
              </w:rPr>
              <w:t>*</w:t>
            </w:r>
          </w:p>
        </w:tc>
        <w:tc>
          <w:tcPr>
            <w:tcW w:w="1846" w:type="dxa"/>
            <w:gridSpan w:val="2"/>
          </w:tcPr>
          <w:p w14:paraId="63D1CA07" w14:textId="77777777" w:rsidR="004F2E34" w:rsidRPr="00801728" w:rsidRDefault="004F2E34" w:rsidP="004F2E34">
            <w:pPr>
              <w:jc w:val="center"/>
              <w:rPr>
                <w:rFonts w:ascii="Times New Roman" w:eastAsia="ヒラギノ明朝 Pro W3" w:hAnsi="Times New Roman" w:cs="Times New Roman"/>
                <w:color w:val="000000" w:themeColor="text1"/>
                <w:sz w:val="24"/>
                <w:szCs w:val="24"/>
              </w:rPr>
            </w:pPr>
            <w:proofErr w:type="spellStart"/>
            <w:proofErr w:type="gramStart"/>
            <w:r w:rsidRPr="00801728">
              <w:rPr>
                <w:rFonts w:ascii="Times New Roman" w:eastAsia="ヒラギノ明朝 Pro W3" w:hAnsi="Times New Roman" w:cs="Times New Roman"/>
                <w:color w:val="000000" w:themeColor="text1"/>
                <w:sz w:val="24"/>
                <w:szCs w:val="24"/>
              </w:rPr>
              <w:t>x,xx</w:t>
            </w:r>
            <w:proofErr w:type="spellEnd"/>
            <w:proofErr w:type="gramEnd"/>
          </w:p>
        </w:tc>
        <w:tc>
          <w:tcPr>
            <w:tcW w:w="1970" w:type="dxa"/>
            <w:gridSpan w:val="3"/>
          </w:tcPr>
          <w:p w14:paraId="02404E28" w14:textId="7370F886" w:rsidR="004F2E34" w:rsidRPr="00801728" w:rsidRDefault="004F2E34" w:rsidP="004F2E34">
            <w:pPr>
              <w:jc w:val="center"/>
              <w:rPr>
                <w:rFonts w:ascii="Times New Roman" w:eastAsia="ヒラギノ明朝 Pro W3" w:hAnsi="Times New Roman" w:cs="Times New Roman"/>
                <w:color w:val="000000" w:themeColor="text1"/>
                <w:sz w:val="24"/>
                <w:szCs w:val="24"/>
              </w:rPr>
            </w:pPr>
          </w:p>
        </w:tc>
        <w:tc>
          <w:tcPr>
            <w:tcW w:w="1088" w:type="dxa"/>
          </w:tcPr>
          <w:p w14:paraId="7802FF50" w14:textId="78ABD756" w:rsidR="004F2E34" w:rsidRPr="00801728" w:rsidRDefault="004F2E34" w:rsidP="004F2E34">
            <w:pPr>
              <w:jc w:val="center"/>
              <w:rPr>
                <w:rFonts w:ascii="Times New Roman" w:eastAsia="ヒラギノ明朝 Pro W3" w:hAnsi="Times New Roman" w:cs="Times New Roman"/>
                <w:color w:val="000000" w:themeColor="text1"/>
                <w:sz w:val="24"/>
                <w:szCs w:val="24"/>
              </w:rPr>
            </w:pPr>
          </w:p>
        </w:tc>
      </w:tr>
      <w:tr w:rsidR="00801728" w:rsidRPr="00801728" w14:paraId="4304F449" w14:textId="77777777" w:rsidTr="004F2E34">
        <w:tc>
          <w:tcPr>
            <w:tcW w:w="9072" w:type="dxa"/>
            <w:gridSpan w:val="8"/>
          </w:tcPr>
          <w:p w14:paraId="58B56C34" w14:textId="77777777" w:rsidR="00B472FA" w:rsidRPr="00801728" w:rsidRDefault="00B472FA" w:rsidP="001C0916">
            <w:pP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Ek bilgiler:</w:t>
            </w:r>
          </w:p>
        </w:tc>
      </w:tr>
      <w:tr w:rsidR="00801728" w:rsidRPr="00801728" w14:paraId="4EE20429" w14:textId="77777777" w:rsidTr="004F2E34">
        <w:tc>
          <w:tcPr>
            <w:tcW w:w="9072" w:type="dxa"/>
            <w:gridSpan w:val="8"/>
          </w:tcPr>
          <w:p w14:paraId="301C75DA" w14:textId="77777777" w:rsidR="00B472FA" w:rsidRPr="00801728" w:rsidRDefault="00B472FA" w:rsidP="001C091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Uyumlaştırılmış standartların referansları veya uygulanan diğer güvenilir doğru ve tekrarlanabilir yöntemler:</w:t>
            </w:r>
          </w:p>
        </w:tc>
      </w:tr>
      <w:tr w:rsidR="00801728" w:rsidRPr="00801728" w14:paraId="0C9697AD" w14:textId="77777777" w:rsidTr="004F2E34">
        <w:tc>
          <w:tcPr>
            <w:tcW w:w="9072" w:type="dxa"/>
            <w:gridSpan w:val="8"/>
          </w:tcPr>
          <w:p w14:paraId="4FC67C2D" w14:textId="77777777" w:rsidR="004F2E34" w:rsidRPr="00801728" w:rsidRDefault="004F2E34" w:rsidP="004F2E34">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Uygun hallerde, tedarikçiyi bağlama yetkisine sahip kişinin kimliği ve imzası</w:t>
            </w:r>
          </w:p>
        </w:tc>
      </w:tr>
      <w:tr w:rsidR="00801728" w:rsidRPr="00801728" w14:paraId="6F33D2D1" w14:textId="77777777" w:rsidTr="004F2E34">
        <w:tc>
          <w:tcPr>
            <w:tcW w:w="9072" w:type="dxa"/>
            <w:gridSpan w:val="8"/>
          </w:tcPr>
          <w:p w14:paraId="08458CB6" w14:textId="77777777" w:rsidR="00B472FA" w:rsidRPr="00801728" w:rsidRDefault="00B472FA" w:rsidP="001C091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Model tanımlayıcıları da </w:t>
            </w:r>
            <w:r w:rsidR="006A19C5" w:rsidRPr="00801728">
              <w:rPr>
                <w:rFonts w:ascii="Times New Roman" w:eastAsia="ヒラギノ明朝 Pro W3" w:hAnsi="Times New Roman" w:cs="Times New Roman"/>
                <w:color w:val="000000" w:themeColor="text1"/>
                <w:sz w:val="24"/>
                <w:szCs w:val="24"/>
              </w:rPr>
              <w:t>dâhil</w:t>
            </w:r>
            <w:r w:rsidRPr="00801728">
              <w:rPr>
                <w:rFonts w:ascii="Times New Roman" w:eastAsia="ヒラギノ明朝 Pro W3" w:hAnsi="Times New Roman" w:cs="Times New Roman"/>
                <w:color w:val="000000" w:themeColor="text1"/>
                <w:sz w:val="24"/>
                <w:szCs w:val="24"/>
              </w:rPr>
              <w:t xml:space="preserve"> olmak üzere tüm eşdeğer modellerin listesi:</w:t>
            </w:r>
          </w:p>
        </w:tc>
      </w:tr>
      <w:tr w:rsidR="00B472FA" w:rsidRPr="00801728" w14:paraId="4E732B56" w14:textId="77777777" w:rsidTr="004F2E34">
        <w:tc>
          <w:tcPr>
            <w:tcW w:w="9072" w:type="dxa"/>
            <w:gridSpan w:val="8"/>
          </w:tcPr>
          <w:p w14:paraId="322B9EAD" w14:textId="02A552C5" w:rsidR="00B472FA" w:rsidRPr="00801728" w:rsidRDefault="006F274E" w:rsidP="00FB5EE4">
            <w:pP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vertAlign w:val="superscript"/>
              </w:rPr>
              <w:t>*</w:t>
            </w:r>
            <w:r w:rsidR="00B472FA" w:rsidRPr="00801728">
              <w:rPr>
                <w:rFonts w:ascii="Times New Roman" w:eastAsia="ヒラギノ明朝 Pro W3" w:hAnsi="Times New Roman" w:cs="Times New Roman"/>
                <w:color w:val="000000" w:themeColor="text1"/>
                <w:sz w:val="24"/>
                <w:szCs w:val="24"/>
              </w:rPr>
              <w:t xml:space="preserve">Sadece </w:t>
            </w:r>
            <w:r w:rsidR="00FB5EE4" w:rsidRPr="00801728">
              <w:rPr>
                <w:rFonts w:ascii="Times New Roman" w:eastAsia="ヒラギノ明朝 Pro W3" w:hAnsi="Times New Roman" w:cs="Times New Roman"/>
                <w:color w:val="000000" w:themeColor="text1"/>
                <w:sz w:val="24"/>
                <w:szCs w:val="24"/>
              </w:rPr>
              <w:t>içecek soğutucuları ve dondurma dolapları için</w:t>
            </w:r>
          </w:p>
        </w:tc>
      </w:tr>
      <w:tr w:rsidR="00DF4AA3" w:rsidRPr="00801728" w14:paraId="5FA23535" w14:textId="77777777" w:rsidTr="004F2E34">
        <w:tc>
          <w:tcPr>
            <w:tcW w:w="9072" w:type="dxa"/>
            <w:gridSpan w:val="8"/>
          </w:tcPr>
          <w:p w14:paraId="0E514A75" w14:textId="3EF49CF2" w:rsidR="00DF4AA3" w:rsidRPr="00DF4AA3" w:rsidRDefault="00DF4AA3" w:rsidP="00FB5EE4">
            <w:pPr>
              <w:rPr>
                <w:rFonts w:ascii="Times New Roman" w:eastAsia="ヒラギノ明朝 Pro W3" w:hAnsi="Times New Roman" w:cs="Times New Roman"/>
                <w:b/>
                <w:color w:val="000000" w:themeColor="text1"/>
                <w:sz w:val="24"/>
                <w:szCs w:val="24"/>
              </w:rPr>
            </w:pPr>
            <w:r w:rsidRPr="00DF4AA3">
              <w:rPr>
                <w:rFonts w:ascii="Times New Roman" w:eastAsia="ヒラギノ明朝 Pro W3" w:hAnsi="Times New Roman" w:cs="Times New Roman"/>
                <w:b/>
                <w:color w:val="000000" w:themeColor="text1"/>
                <w:sz w:val="24"/>
                <w:szCs w:val="24"/>
              </w:rPr>
              <w:t>İçecek soğutucuları için ürün ek bilgileri</w:t>
            </w:r>
          </w:p>
        </w:tc>
      </w:tr>
      <w:tr w:rsidR="00DF4AA3" w:rsidRPr="00801728" w14:paraId="6FC86B18" w14:textId="77777777" w:rsidTr="00CE69D1">
        <w:tc>
          <w:tcPr>
            <w:tcW w:w="4536" w:type="dxa"/>
            <w:gridSpan w:val="2"/>
          </w:tcPr>
          <w:p w14:paraId="7C3B3684" w14:textId="58A0381B" w:rsidR="00DF4AA3" w:rsidRPr="00DF4AA3" w:rsidRDefault="00DF4AA3" w:rsidP="00DF4AA3">
            <w:pPr>
              <w:jc w:val="center"/>
              <w:rPr>
                <w:rFonts w:ascii="Times New Roman" w:eastAsia="ヒラギノ明朝 Pro W3" w:hAnsi="Times New Roman" w:cs="Times New Roman"/>
                <w:b/>
                <w:color w:val="000000" w:themeColor="text1"/>
                <w:sz w:val="24"/>
                <w:szCs w:val="24"/>
              </w:rPr>
            </w:pPr>
            <w:bookmarkStart w:id="4" w:name="_Hlk65570739"/>
            <w:r>
              <w:rPr>
                <w:rFonts w:ascii="Times New Roman" w:eastAsia="ヒラギノ明朝 Pro W3" w:hAnsi="Times New Roman" w:cs="Times New Roman"/>
                <w:b/>
                <w:color w:val="000000" w:themeColor="text1"/>
                <w:sz w:val="24"/>
                <w:szCs w:val="24"/>
              </w:rPr>
              <w:t>Parametre</w:t>
            </w:r>
          </w:p>
        </w:tc>
        <w:tc>
          <w:tcPr>
            <w:tcW w:w="4536" w:type="dxa"/>
            <w:gridSpan w:val="6"/>
          </w:tcPr>
          <w:p w14:paraId="14E9FE2B" w14:textId="00F94C31" w:rsidR="00DF4AA3" w:rsidRPr="00DF4AA3" w:rsidRDefault="00DF4AA3" w:rsidP="00DF4AA3">
            <w:pPr>
              <w:tabs>
                <w:tab w:val="left" w:pos="1388"/>
              </w:tabs>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Değer</w:t>
            </w:r>
          </w:p>
        </w:tc>
      </w:tr>
      <w:tr w:rsidR="00DF4AA3" w:rsidRPr="00801728" w14:paraId="7B932175" w14:textId="77777777" w:rsidTr="00CE69D1">
        <w:tc>
          <w:tcPr>
            <w:tcW w:w="4536" w:type="dxa"/>
            <w:gridSpan w:val="2"/>
          </w:tcPr>
          <w:p w14:paraId="3F58BF97" w14:textId="096B9B20" w:rsidR="00DF4AA3" w:rsidRPr="00DF4AA3" w:rsidRDefault="00DF4AA3" w:rsidP="00DF4AA3">
            <w:pPr>
              <w:jc w:val="left"/>
              <w:rPr>
                <w:rFonts w:ascii="Times New Roman" w:eastAsia="ヒラギノ明朝 Pro W3" w:hAnsi="Times New Roman" w:cs="Times New Roman"/>
                <w:color w:val="000000" w:themeColor="text1"/>
                <w:sz w:val="24"/>
                <w:szCs w:val="24"/>
              </w:rPr>
            </w:pPr>
            <w:r w:rsidRPr="00DF4AA3">
              <w:rPr>
                <w:rFonts w:ascii="Times New Roman" w:eastAsia="ヒラギノ明朝 Pro W3" w:hAnsi="Times New Roman" w:cs="Times New Roman"/>
                <w:color w:val="000000" w:themeColor="text1"/>
                <w:sz w:val="24"/>
                <w:szCs w:val="24"/>
              </w:rPr>
              <w:lastRenderedPageBreak/>
              <w:t>Brüt hacim (dm</w:t>
            </w:r>
            <w:r w:rsidRPr="00DF4AA3">
              <w:rPr>
                <w:rFonts w:ascii="Times New Roman" w:eastAsia="ヒラギノ明朝 Pro W3" w:hAnsi="Times New Roman" w:cs="Times New Roman"/>
                <w:color w:val="000000" w:themeColor="text1"/>
                <w:sz w:val="24"/>
                <w:szCs w:val="24"/>
                <w:vertAlign w:val="superscript"/>
              </w:rPr>
              <w:t>3</w:t>
            </w:r>
            <w:r w:rsidRPr="00DF4AA3">
              <w:rPr>
                <w:rFonts w:ascii="Times New Roman" w:eastAsia="ヒラギノ明朝 Pro W3" w:hAnsi="Times New Roman" w:cs="Times New Roman"/>
                <w:color w:val="000000" w:themeColor="text1"/>
                <w:sz w:val="24"/>
                <w:szCs w:val="24"/>
              </w:rPr>
              <w:t xml:space="preserve"> veya L)</w:t>
            </w:r>
          </w:p>
        </w:tc>
        <w:tc>
          <w:tcPr>
            <w:tcW w:w="4536" w:type="dxa"/>
            <w:gridSpan w:val="6"/>
          </w:tcPr>
          <w:p w14:paraId="4ABACE8F" w14:textId="002ACA82" w:rsidR="00DF4AA3" w:rsidRPr="00DF4AA3" w:rsidRDefault="00DF4AA3" w:rsidP="00DF4AA3">
            <w:pPr>
              <w:tabs>
                <w:tab w:val="left" w:pos="1388"/>
              </w:tabs>
              <w:jc w:val="center"/>
              <w:rPr>
                <w:rFonts w:ascii="Times New Roman" w:eastAsia="ヒラギノ明朝 Pro W3" w:hAnsi="Times New Roman" w:cs="Times New Roman"/>
                <w:color w:val="000000" w:themeColor="text1"/>
                <w:sz w:val="24"/>
                <w:szCs w:val="24"/>
              </w:rPr>
            </w:pPr>
            <w:proofErr w:type="gramStart"/>
            <w:r w:rsidRPr="00DF4AA3">
              <w:rPr>
                <w:rFonts w:ascii="Times New Roman" w:eastAsia="ヒラギノ明朝 Pro W3" w:hAnsi="Times New Roman" w:cs="Times New Roman"/>
                <w:color w:val="000000" w:themeColor="text1"/>
                <w:sz w:val="24"/>
                <w:szCs w:val="24"/>
              </w:rPr>
              <w:t>x</w:t>
            </w:r>
            <w:proofErr w:type="gramEnd"/>
          </w:p>
        </w:tc>
      </w:tr>
      <w:tr w:rsidR="00F86167" w:rsidRPr="00801728" w14:paraId="30F958B1" w14:textId="77777777" w:rsidTr="00CE69D1">
        <w:tc>
          <w:tcPr>
            <w:tcW w:w="4536" w:type="dxa"/>
            <w:gridSpan w:val="2"/>
            <w:vMerge w:val="restart"/>
          </w:tcPr>
          <w:p w14:paraId="412696BF" w14:textId="3A248BB6" w:rsidR="00F86167" w:rsidRPr="00DF4AA3" w:rsidRDefault="00F86167" w:rsidP="00DF4AA3">
            <w:pPr>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Uygun olan ürün için Tablo 6’ya göre ortam koşulları </w:t>
            </w:r>
          </w:p>
        </w:tc>
        <w:tc>
          <w:tcPr>
            <w:tcW w:w="2268" w:type="dxa"/>
            <w:gridSpan w:val="2"/>
          </w:tcPr>
          <w:p w14:paraId="66FD0723" w14:textId="4729F3B1" w:rsidR="00F86167" w:rsidRPr="00DF4AA3" w:rsidRDefault="00F86167" w:rsidP="00DF4AA3">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En yüksek sıcaklık (</w:t>
            </w:r>
            <w:proofErr w:type="spellStart"/>
            <w:r>
              <w:rPr>
                <w:rFonts w:ascii="Times New Roman" w:eastAsia="ヒラギノ明朝 Pro W3" w:hAnsi="Times New Roman" w:cs="Times New Roman"/>
                <w:color w:val="000000" w:themeColor="text1"/>
                <w:sz w:val="24"/>
                <w:szCs w:val="24"/>
                <w:vertAlign w:val="superscript"/>
              </w:rPr>
              <w:t>o</w:t>
            </w:r>
            <w:r>
              <w:rPr>
                <w:rFonts w:ascii="Times New Roman" w:eastAsia="ヒラギノ明朝 Pro W3" w:hAnsi="Times New Roman" w:cs="Times New Roman"/>
                <w:color w:val="000000" w:themeColor="text1"/>
                <w:sz w:val="24"/>
                <w:szCs w:val="24"/>
              </w:rPr>
              <w:t>C</w:t>
            </w:r>
            <w:proofErr w:type="spellEnd"/>
            <w:r>
              <w:rPr>
                <w:rFonts w:ascii="Times New Roman" w:eastAsia="ヒラギノ明朝 Pro W3" w:hAnsi="Times New Roman" w:cs="Times New Roman"/>
                <w:color w:val="000000" w:themeColor="text1"/>
                <w:sz w:val="24"/>
                <w:szCs w:val="24"/>
              </w:rPr>
              <w:t>)</w:t>
            </w:r>
          </w:p>
        </w:tc>
        <w:tc>
          <w:tcPr>
            <w:tcW w:w="2268" w:type="dxa"/>
            <w:gridSpan w:val="4"/>
          </w:tcPr>
          <w:p w14:paraId="00720368" w14:textId="2CC52F8E" w:rsidR="00F86167" w:rsidRPr="00DF4AA3" w:rsidRDefault="00F86167" w:rsidP="00DF4AA3">
            <w:pPr>
              <w:tabs>
                <w:tab w:val="left" w:pos="1388"/>
              </w:tabs>
              <w:jc w:val="center"/>
              <w:rPr>
                <w:rFonts w:ascii="Times New Roman" w:eastAsia="ヒラギノ明朝 Pro W3" w:hAnsi="Times New Roman" w:cs="Times New Roman"/>
                <w:color w:val="000000" w:themeColor="text1"/>
                <w:sz w:val="24"/>
                <w:szCs w:val="24"/>
              </w:rPr>
            </w:pPr>
            <w:proofErr w:type="gramStart"/>
            <w:r>
              <w:rPr>
                <w:rFonts w:ascii="Times New Roman" w:eastAsia="ヒラギノ明朝 Pro W3" w:hAnsi="Times New Roman" w:cs="Times New Roman"/>
                <w:color w:val="000000" w:themeColor="text1"/>
                <w:sz w:val="24"/>
                <w:szCs w:val="24"/>
              </w:rPr>
              <w:t>x</w:t>
            </w:r>
            <w:proofErr w:type="gramEnd"/>
          </w:p>
        </w:tc>
      </w:tr>
      <w:tr w:rsidR="00F86167" w:rsidRPr="00801728" w14:paraId="7892C679" w14:textId="77777777" w:rsidTr="00CE69D1">
        <w:tc>
          <w:tcPr>
            <w:tcW w:w="4536" w:type="dxa"/>
            <w:gridSpan w:val="2"/>
            <w:vMerge/>
          </w:tcPr>
          <w:p w14:paraId="41434485" w14:textId="77777777" w:rsidR="00F86167" w:rsidRPr="00DF4AA3" w:rsidRDefault="00F86167" w:rsidP="00DF4AA3">
            <w:pPr>
              <w:jc w:val="left"/>
              <w:rPr>
                <w:rFonts w:ascii="Times New Roman" w:eastAsia="ヒラギノ明朝 Pro W3" w:hAnsi="Times New Roman" w:cs="Times New Roman"/>
                <w:color w:val="000000" w:themeColor="text1"/>
                <w:sz w:val="24"/>
                <w:szCs w:val="24"/>
              </w:rPr>
            </w:pPr>
          </w:p>
        </w:tc>
        <w:tc>
          <w:tcPr>
            <w:tcW w:w="2268" w:type="dxa"/>
            <w:gridSpan w:val="2"/>
          </w:tcPr>
          <w:p w14:paraId="0A34F5C5" w14:textId="6A56E370" w:rsidR="00F86167" w:rsidRPr="00DF4AA3" w:rsidRDefault="00F86167" w:rsidP="00DF4AA3">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Bağıl nem (%)</w:t>
            </w:r>
          </w:p>
        </w:tc>
        <w:tc>
          <w:tcPr>
            <w:tcW w:w="2268" w:type="dxa"/>
            <w:gridSpan w:val="4"/>
          </w:tcPr>
          <w:p w14:paraId="4CA888BE" w14:textId="23BE1BC7" w:rsidR="00F86167" w:rsidRPr="00DF4AA3" w:rsidRDefault="00F86167" w:rsidP="00DF4AA3">
            <w:pPr>
              <w:tabs>
                <w:tab w:val="left" w:pos="1388"/>
              </w:tabs>
              <w:jc w:val="center"/>
              <w:rPr>
                <w:rFonts w:ascii="Times New Roman" w:eastAsia="ヒラギノ明朝 Pro W3" w:hAnsi="Times New Roman" w:cs="Times New Roman"/>
                <w:color w:val="000000" w:themeColor="text1"/>
                <w:sz w:val="24"/>
                <w:szCs w:val="24"/>
              </w:rPr>
            </w:pPr>
            <w:proofErr w:type="gramStart"/>
            <w:r>
              <w:rPr>
                <w:rFonts w:ascii="Times New Roman" w:eastAsia="ヒラギノ明朝 Pro W3" w:hAnsi="Times New Roman" w:cs="Times New Roman"/>
                <w:color w:val="000000" w:themeColor="text1"/>
                <w:sz w:val="24"/>
                <w:szCs w:val="24"/>
              </w:rPr>
              <w:t>x</w:t>
            </w:r>
            <w:proofErr w:type="gramEnd"/>
          </w:p>
        </w:tc>
      </w:tr>
      <w:bookmarkEnd w:id="4"/>
      <w:tr w:rsidR="00DF4AA3" w:rsidRPr="00801728" w14:paraId="0BDDE8CA" w14:textId="77777777" w:rsidTr="00CE69D1">
        <w:tc>
          <w:tcPr>
            <w:tcW w:w="9072" w:type="dxa"/>
            <w:gridSpan w:val="8"/>
          </w:tcPr>
          <w:p w14:paraId="646EDB3F" w14:textId="27500559" w:rsidR="00DF4AA3" w:rsidRDefault="00DF4AA3" w:rsidP="00DF4AA3">
            <w:pPr>
              <w:tabs>
                <w:tab w:val="left" w:pos="1388"/>
              </w:tabs>
              <w:jc w:val="center"/>
              <w:rPr>
                <w:rFonts w:ascii="Times New Roman" w:eastAsia="ヒラギノ明朝 Pro W3" w:hAnsi="Times New Roman" w:cs="Times New Roman"/>
                <w:color w:val="000000" w:themeColor="text1"/>
                <w:sz w:val="24"/>
                <w:szCs w:val="24"/>
              </w:rPr>
            </w:pPr>
            <w:r w:rsidRPr="00DF4AA3">
              <w:rPr>
                <w:rFonts w:ascii="Times New Roman" w:eastAsia="ヒラギノ明朝 Pro W3" w:hAnsi="Times New Roman" w:cs="Times New Roman"/>
                <w:b/>
                <w:color w:val="000000" w:themeColor="text1"/>
                <w:sz w:val="24"/>
                <w:szCs w:val="24"/>
              </w:rPr>
              <w:t>[Şeffaf kapaklı /Şeffaf olmayan kapaklı] Dondurma dolapları için ürün ek bilgileri</w:t>
            </w:r>
          </w:p>
        </w:tc>
      </w:tr>
      <w:tr w:rsidR="00F86167" w:rsidRPr="00DF4AA3" w14:paraId="076C0C6E" w14:textId="77777777" w:rsidTr="00CE69D1">
        <w:tc>
          <w:tcPr>
            <w:tcW w:w="4536" w:type="dxa"/>
            <w:gridSpan w:val="2"/>
          </w:tcPr>
          <w:p w14:paraId="1F3B71F4" w14:textId="77777777" w:rsidR="00F86167" w:rsidRPr="00DF4AA3" w:rsidRDefault="00F86167" w:rsidP="00CE69D1">
            <w:pPr>
              <w:jc w:val="center"/>
              <w:rPr>
                <w:rFonts w:ascii="Times New Roman" w:eastAsia="ヒラギノ明朝 Pro W3" w:hAnsi="Times New Roman" w:cs="Times New Roman"/>
                <w:b/>
                <w:color w:val="000000" w:themeColor="text1"/>
                <w:sz w:val="24"/>
                <w:szCs w:val="24"/>
              </w:rPr>
            </w:pPr>
            <w:bookmarkStart w:id="5" w:name="_Hlk65571147"/>
            <w:r>
              <w:rPr>
                <w:rFonts w:ascii="Times New Roman" w:eastAsia="ヒラギノ明朝 Pro W3" w:hAnsi="Times New Roman" w:cs="Times New Roman"/>
                <w:b/>
                <w:color w:val="000000" w:themeColor="text1"/>
                <w:sz w:val="24"/>
                <w:szCs w:val="24"/>
              </w:rPr>
              <w:t>Parametre</w:t>
            </w:r>
          </w:p>
        </w:tc>
        <w:tc>
          <w:tcPr>
            <w:tcW w:w="4536" w:type="dxa"/>
            <w:gridSpan w:val="6"/>
          </w:tcPr>
          <w:p w14:paraId="468F6D97" w14:textId="77777777" w:rsidR="00F86167" w:rsidRPr="00DF4AA3" w:rsidRDefault="00F86167" w:rsidP="00CE69D1">
            <w:pPr>
              <w:tabs>
                <w:tab w:val="left" w:pos="1388"/>
              </w:tabs>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Değer</w:t>
            </w:r>
          </w:p>
        </w:tc>
      </w:tr>
      <w:bookmarkEnd w:id="5"/>
      <w:tr w:rsidR="00F86167" w:rsidRPr="00DF4AA3" w14:paraId="3E784A69" w14:textId="77777777" w:rsidTr="00CE69D1">
        <w:tc>
          <w:tcPr>
            <w:tcW w:w="4536" w:type="dxa"/>
            <w:gridSpan w:val="2"/>
          </w:tcPr>
          <w:p w14:paraId="572591E1" w14:textId="77777777" w:rsidR="00F86167" w:rsidRPr="00DF4AA3" w:rsidRDefault="00F86167" w:rsidP="00CE69D1">
            <w:pPr>
              <w:jc w:val="left"/>
              <w:rPr>
                <w:rFonts w:ascii="Times New Roman" w:eastAsia="ヒラギノ明朝 Pro W3" w:hAnsi="Times New Roman" w:cs="Times New Roman"/>
                <w:color w:val="000000" w:themeColor="text1"/>
                <w:sz w:val="24"/>
                <w:szCs w:val="24"/>
              </w:rPr>
            </w:pPr>
            <w:r w:rsidRPr="00DF4AA3">
              <w:rPr>
                <w:rFonts w:ascii="Times New Roman" w:eastAsia="ヒラギノ明朝 Pro W3" w:hAnsi="Times New Roman" w:cs="Times New Roman"/>
                <w:color w:val="000000" w:themeColor="text1"/>
                <w:sz w:val="24"/>
                <w:szCs w:val="24"/>
              </w:rPr>
              <w:t>Brüt hacim (dm</w:t>
            </w:r>
            <w:r w:rsidRPr="00DF4AA3">
              <w:rPr>
                <w:rFonts w:ascii="Times New Roman" w:eastAsia="ヒラギノ明朝 Pro W3" w:hAnsi="Times New Roman" w:cs="Times New Roman"/>
                <w:color w:val="000000" w:themeColor="text1"/>
                <w:sz w:val="24"/>
                <w:szCs w:val="24"/>
                <w:vertAlign w:val="superscript"/>
              </w:rPr>
              <w:t>3</w:t>
            </w:r>
            <w:r w:rsidRPr="00DF4AA3">
              <w:rPr>
                <w:rFonts w:ascii="Times New Roman" w:eastAsia="ヒラギノ明朝 Pro W3" w:hAnsi="Times New Roman" w:cs="Times New Roman"/>
                <w:color w:val="000000" w:themeColor="text1"/>
                <w:sz w:val="24"/>
                <w:szCs w:val="24"/>
              </w:rPr>
              <w:t xml:space="preserve"> veya L)</w:t>
            </w:r>
          </w:p>
        </w:tc>
        <w:tc>
          <w:tcPr>
            <w:tcW w:w="4536" w:type="dxa"/>
            <w:gridSpan w:val="6"/>
          </w:tcPr>
          <w:p w14:paraId="575A4E3C" w14:textId="77777777" w:rsidR="00F86167" w:rsidRPr="00DF4AA3" w:rsidRDefault="00F86167" w:rsidP="00CE69D1">
            <w:pPr>
              <w:tabs>
                <w:tab w:val="left" w:pos="1388"/>
              </w:tabs>
              <w:jc w:val="center"/>
              <w:rPr>
                <w:rFonts w:ascii="Times New Roman" w:eastAsia="ヒラギノ明朝 Pro W3" w:hAnsi="Times New Roman" w:cs="Times New Roman"/>
                <w:color w:val="000000" w:themeColor="text1"/>
                <w:sz w:val="24"/>
                <w:szCs w:val="24"/>
              </w:rPr>
            </w:pPr>
            <w:proofErr w:type="gramStart"/>
            <w:r w:rsidRPr="00DF4AA3">
              <w:rPr>
                <w:rFonts w:ascii="Times New Roman" w:eastAsia="ヒラギノ明朝 Pro W3" w:hAnsi="Times New Roman" w:cs="Times New Roman"/>
                <w:color w:val="000000" w:themeColor="text1"/>
                <w:sz w:val="24"/>
                <w:szCs w:val="24"/>
              </w:rPr>
              <w:t>x</w:t>
            </w:r>
            <w:proofErr w:type="gramEnd"/>
          </w:p>
        </w:tc>
      </w:tr>
      <w:tr w:rsidR="00B83402" w:rsidRPr="00DF4AA3" w14:paraId="39F13378" w14:textId="77777777" w:rsidTr="00CE69D1">
        <w:tc>
          <w:tcPr>
            <w:tcW w:w="4536" w:type="dxa"/>
            <w:gridSpan w:val="2"/>
            <w:vMerge w:val="restart"/>
          </w:tcPr>
          <w:p w14:paraId="27CB663A" w14:textId="77777777" w:rsidR="00B83402" w:rsidRPr="00DF4AA3" w:rsidRDefault="00B83402" w:rsidP="00CE69D1">
            <w:pPr>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Uygun olan ürün için Tablo 6’ya göre ortam koşulları </w:t>
            </w:r>
          </w:p>
        </w:tc>
        <w:tc>
          <w:tcPr>
            <w:tcW w:w="2268" w:type="dxa"/>
            <w:gridSpan w:val="2"/>
            <w:vMerge w:val="restart"/>
          </w:tcPr>
          <w:p w14:paraId="411D8EDF" w14:textId="723D9BFB" w:rsidR="00B83402" w:rsidRPr="00DF4AA3" w:rsidRDefault="00B83402" w:rsidP="00CE69D1">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Sıcaklık (</w:t>
            </w:r>
            <w:proofErr w:type="spellStart"/>
            <w:r>
              <w:rPr>
                <w:rFonts w:ascii="Times New Roman" w:eastAsia="ヒラギノ明朝 Pro W3" w:hAnsi="Times New Roman" w:cs="Times New Roman"/>
                <w:color w:val="000000" w:themeColor="text1"/>
                <w:sz w:val="24"/>
                <w:szCs w:val="24"/>
                <w:vertAlign w:val="superscript"/>
              </w:rPr>
              <w:t>o</w:t>
            </w:r>
            <w:r>
              <w:rPr>
                <w:rFonts w:ascii="Times New Roman" w:eastAsia="ヒラギノ明朝 Pro W3" w:hAnsi="Times New Roman" w:cs="Times New Roman"/>
                <w:color w:val="000000" w:themeColor="text1"/>
                <w:sz w:val="24"/>
                <w:szCs w:val="24"/>
              </w:rPr>
              <w:t>C</w:t>
            </w:r>
            <w:proofErr w:type="spellEnd"/>
            <w:r>
              <w:rPr>
                <w:rFonts w:ascii="Times New Roman" w:eastAsia="ヒラギノ明朝 Pro W3" w:hAnsi="Times New Roman" w:cs="Times New Roman"/>
                <w:color w:val="000000" w:themeColor="text1"/>
                <w:sz w:val="24"/>
                <w:szCs w:val="24"/>
              </w:rPr>
              <w:t>)</w:t>
            </w:r>
          </w:p>
        </w:tc>
        <w:tc>
          <w:tcPr>
            <w:tcW w:w="1134" w:type="dxa"/>
          </w:tcPr>
          <w:p w14:paraId="07E982BD" w14:textId="60922972" w:rsidR="00B83402" w:rsidRPr="00DF4AA3" w:rsidRDefault="00B83402" w:rsidP="00CE69D1">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Asgari</w:t>
            </w:r>
          </w:p>
        </w:tc>
        <w:tc>
          <w:tcPr>
            <w:tcW w:w="1134" w:type="dxa"/>
            <w:gridSpan w:val="3"/>
          </w:tcPr>
          <w:p w14:paraId="25FEC5A6" w14:textId="09BCAD7C" w:rsidR="00B83402" w:rsidRPr="00DF4AA3" w:rsidRDefault="00B83402" w:rsidP="00CE69D1">
            <w:pPr>
              <w:tabs>
                <w:tab w:val="left" w:pos="1388"/>
              </w:tabs>
              <w:jc w:val="center"/>
              <w:rPr>
                <w:rFonts w:ascii="Times New Roman" w:eastAsia="ヒラギノ明朝 Pro W3" w:hAnsi="Times New Roman" w:cs="Times New Roman"/>
                <w:color w:val="000000" w:themeColor="text1"/>
                <w:sz w:val="24"/>
                <w:szCs w:val="24"/>
              </w:rPr>
            </w:pPr>
            <w:proofErr w:type="gramStart"/>
            <w:r>
              <w:rPr>
                <w:rFonts w:ascii="Times New Roman" w:eastAsia="ヒラギノ明朝 Pro W3" w:hAnsi="Times New Roman" w:cs="Times New Roman"/>
                <w:color w:val="000000" w:themeColor="text1"/>
                <w:sz w:val="24"/>
                <w:szCs w:val="24"/>
              </w:rPr>
              <w:t>x</w:t>
            </w:r>
            <w:proofErr w:type="gramEnd"/>
          </w:p>
        </w:tc>
      </w:tr>
      <w:tr w:rsidR="00B83402" w:rsidRPr="00DF4AA3" w14:paraId="0217D1C7" w14:textId="77777777" w:rsidTr="00CE69D1">
        <w:tc>
          <w:tcPr>
            <w:tcW w:w="4536" w:type="dxa"/>
            <w:gridSpan w:val="2"/>
            <w:vMerge/>
          </w:tcPr>
          <w:p w14:paraId="6646F3B9" w14:textId="77777777" w:rsidR="00B83402" w:rsidRDefault="00B83402" w:rsidP="00CE69D1">
            <w:pPr>
              <w:jc w:val="left"/>
              <w:rPr>
                <w:rFonts w:ascii="Times New Roman" w:eastAsia="ヒラギノ明朝 Pro W3" w:hAnsi="Times New Roman" w:cs="Times New Roman"/>
                <w:color w:val="000000" w:themeColor="text1"/>
                <w:sz w:val="24"/>
                <w:szCs w:val="24"/>
              </w:rPr>
            </w:pPr>
          </w:p>
        </w:tc>
        <w:tc>
          <w:tcPr>
            <w:tcW w:w="2268" w:type="dxa"/>
            <w:gridSpan w:val="2"/>
            <w:vMerge/>
          </w:tcPr>
          <w:p w14:paraId="4B00E97B" w14:textId="77777777" w:rsidR="00B83402" w:rsidRDefault="00B83402" w:rsidP="00CE69D1">
            <w:pPr>
              <w:tabs>
                <w:tab w:val="left" w:pos="1388"/>
              </w:tabs>
              <w:jc w:val="center"/>
              <w:rPr>
                <w:rFonts w:ascii="Times New Roman" w:eastAsia="ヒラギノ明朝 Pro W3" w:hAnsi="Times New Roman" w:cs="Times New Roman"/>
                <w:color w:val="000000" w:themeColor="text1"/>
                <w:sz w:val="24"/>
                <w:szCs w:val="24"/>
              </w:rPr>
            </w:pPr>
          </w:p>
        </w:tc>
        <w:tc>
          <w:tcPr>
            <w:tcW w:w="1134" w:type="dxa"/>
          </w:tcPr>
          <w:p w14:paraId="08366619" w14:textId="29DB193D" w:rsidR="00B83402" w:rsidRDefault="00B83402" w:rsidP="00CE69D1">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Azami</w:t>
            </w:r>
          </w:p>
        </w:tc>
        <w:tc>
          <w:tcPr>
            <w:tcW w:w="1134" w:type="dxa"/>
            <w:gridSpan w:val="3"/>
          </w:tcPr>
          <w:p w14:paraId="7D09F563" w14:textId="26581ED4" w:rsidR="00B83402" w:rsidRDefault="00B83402" w:rsidP="00CE69D1">
            <w:pPr>
              <w:tabs>
                <w:tab w:val="left" w:pos="1388"/>
              </w:tabs>
              <w:jc w:val="center"/>
              <w:rPr>
                <w:rFonts w:ascii="Times New Roman" w:eastAsia="ヒラギノ明朝 Pro W3" w:hAnsi="Times New Roman" w:cs="Times New Roman"/>
                <w:color w:val="000000" w:themeColor="text1"/>
                <w:sz w:val="24"/>
                <w:szCs w:val="24"/>
              </w:rPr>
            </w:pPr>
            <w:proofErr w:type="gramStart"/>
            <w:r>
              <w:rPr>
                <w:rFonts w:ascii="Times New Roman" w:eastAsia="ヒラギノ明朝 Pro W3" w:hAnsi="Times New Roman" w:cs="Times New Roman"/>
                <w:color w:val="000000" w:themeColor="text1"/>
                <w:sz w:val="24"/>
                <w:szCs w:val="24"/>
              </w:rPr>
              <w:t>x</w:t>
            </w:r>
            <w:proofErr w:type="gramEnd"/>
          </w:p>
        </w:tc>
      </w:tr>
      <w:tr w:rsidR="00B83402" w:rsidRPr="00DF4AA3" w14:paraId="4427922C" w14:textId="77777777" w:rsidTr="00CE69D1">
        <w:tc>
          <w:tcPr>
            <w:tcW w:w="4536" w:type="dxa"/>
            <w:gridSpan w:val="2"/>
            <w:vMerge/>
          </w:tcPr>
          <w:p w14:paraId="755044FA" w14:textId="77777777" w:rsidR="00B83402" w:rsidRPr="00DF4AA3" w:rsidRDefault="00B83402" w:rsidP="00CE69D1">
            <w:pPr>
              <w:jc w:val="left"/>
              <w:rPr>
                <w:rFonts w:ascii="Times New Roman" w:eastAsia="ヒラギノ明朝 Pro W3" w:hAnsi="Times New Roman" w:cs="Times New Roman"/>
                <w:color w:val="000000" w:themeColor="text1"/>
                <w:sz w:val="24"/>
                <w:szCs w:val="24"/>
              </w:rPr>
            </w:pPr>
          </w:p>
        </w:tc>
        <w:tc>
          <w:tcPr>
            <w:tcW w:w="2268" w:type="dxa"/>
            <w:gridSpan w:val="2"/>
            <w:vMerge w:val="restart"/>
          </w:tcPr>
          <w:p w14:paraId="2373287A" w14:textId="77777777" w:rsidR="00B83402" w:rsidRPr="00DF4AA3" w:rsidRDefault="00B83402" w:rsidP="00CE69D1">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Bağıl nem (%)</w:t>
            </w:r>
          </w:p>
        </w:tc>
        <w:tc>
          <w:tcPr>
            <w:tcW w:w="1134" w:type="dxa"/>
          </w:tcPr>
          <w:p w14:paraId="2403616D" w14:textId="79E971CA" w:rsidR="00B83402" w:rsidRPr="00DF4AA3" w:rsidRDefault="00B83402" w:rsidP="00CE69D1">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Asgari</w:t>
            </w:r>
          </w:p>
        </w:tc>
        <w:tc>
          <w:tcPr>
            <w:tcW w:w="1134" w:type="dxa"/>
            <w:gridSpan w:val="3"/>
          </w:tcPr>
          <w:p w14:paraId="13E49B54" w14:textId="20D9E906" w:rsidR="00B83402" w:rsidRPr="00DF4AA3" w:rsidRDefault="00B83402" w:rsidP="00CE69D1">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xx</w:t>
            </w:r>
          </w:p>
        </w:tc>
      </w:tr>
      <w:tr w:rsidR="00B83402" w:rsidRPr="00DF4AA3" w14:paraId="0734A6DB" w14:textId="77777777" w:rsidTr="00CE69D1">
        <w:tc>
          <w:tcPr>
            <w:tcW w:w="4536" w:type="dxa"/>
            <w:gridSpan w:val="2"/>
            <w:vMerge/>
          </w:tcPr>
          <w:p w14:paraId="0D7F8D08" w14:textId="77777777" w:rsidR="00B83402" w:rsidRPr="00DF4AA3" w:rsidRDefault="00B83402" w:rsidP="00CE69D1">
            <w:pPr>
              <w:jc w:val="left"/>
              <w:rPr>
                <w:rFonts w:ascii="Times New Roman" w:eastAsia="ヒラギノ明朝 Pro W3" w:hAnsi="Times New Roman" w:cs="Times New Roman"/>
                <w:color w:val="000000" w:themeColor="text1"/>
                <w:sz w:val="24"/>
                <w:szCs w:val="24"/>
              </w:rPr>
            </w:pPr>
          </w:p>
        </w:tc>
        <w:tc>
          <w:tcPr>
            <w:tcW w:w="2268" w:type="dxa"/>
            <w:gridSpan w:val="2"/>
            <w:vMerge/>
          </w:tcPr>
          <w:p w14:paraId="71522D2B" w14:textId="77777777" w:rsidR="00B83402" w:rsidRDefault="00B83402" w:rsidP="00CE69D1">
            <w:pPr>
              <w:tabs>
                <w:tab w:val="left" w:pos="1388"/>
              </w:tabs>
              <w:jc w:val="center"/>
              <w:rPr>
                <w:rFonts w:ascii="Times New Roman" w:eastAsia="ヒラギノ明朝 Pro W3" w:hAnsi="Times New Roman" w:cs="Times New Roman"/>
                <w:color w:val="000000" w:themeColor="text1"/>
                <w:sz w:val="24"/>
                <w:szCs w:val="24"/>
              </w:rPr>
            </w:pPr>
          </w:p>
        </w:tc>
        <w:tc>
          <w:tcPr>
            <w:tcW w:w="1134" w:type="dxa"/>
          </w:tcPr>
          <w:p w14:paraId="07267CEA" w14:textId="0D60175A" w:rsidR="00B83402" w:rsidRDefault="00B83402" w:rsidP="00CE69D1">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Azami</w:t>
            </w:r>
          </w:p>
        </w:tc>
        <w:tc>
          <w:tcPr>
            <w:tcW w:w="1134" w:type="dxa"/>
            <w:gridSpan w:val="3"/>
          </w:tcPr>
          <w:p w14:paraId="789BAC79" w14:textId="1D3B4DDB" w:rsidR="00B83402" w:rsidRDefault="00B83402" w:rsidP="00CE69D1">
            <w:pPr>
              <w:tabs>
                <w:tab w:val="left" w:pos="1388"/>
              </w:tabs>
              <w:jc w:val="center"/>
              <w:rPr>
                <w:rFonts w:ascii="Times New Roman" w:eastAsia="ヒラギノ明朝 Pro W3" w:hAnsi="Times New Roman" w:cs="Times New Roman"/>
                <w:color w:val="000000" w:themeColor="text1"/>
                <w:sz w:val="24"/>
                <w:szCs w:val="24"/>
              </w:rPr>
            </w:pPr>
          </w:p>
        </w:tc>
      </w:tr>
      <w:tr w:rsidR="00F86167" w:rsidRPr="00DF4AA3" w14:paraId="23DCB273" w14:textId="77777777" w:rsidTr="00CE69D1">
        <w:tc>
          <w:tcPr>
            <w:tcW w:w="9072" w:type="dxa"/>
            <w:gridSpan w:val="8"/>
          </w:tcPr>
          <w:p w14:paraId="27FCAF45" w14:textId="38E50778" w:rsidR="00F86167" w:rsidRDefault="00F86167" w:rsidP="00F86167">
            <w:pPr>
              <w:tabs>
                <w:tab w:val="left" w:pos="1388"/>
              </w:tabs>
              <w:jc w:val="left"/>
              <w:rPr>
                <w:rFonts w:ascii="Times New Roman" w:eastAsia="ヒラギノ明朝 Pro W3" w:hAnsi="Times New Roman" w:cs="Times New Roman"/>
                <w:color w:val="000000" w:themeColor="text1"/>
                <w:sz w:val="24"/>
                <w:szCs w:val="24"/>
              </w:rPr>
            </w:pPr>
            <w:r w:rsidRPr="00DF4AA3">
              <w:rPr>
                <w:rFonts w:ascii="Times New Roman" w:eastAsia="ヒラギノ明朝 Pro W3" w:hAnsi="Times New Roman" w:cs="Times New Roman"/>
                <w:b/>
                <w:color w:val="000000" w:themeColor="text1"/>
                <w:sz w:val="24"/>
                <w:szCs w:val="24"/>
              </w:rPr>
              <w:t xml:space="preserve">Dondurma </w:t>
            </w:r>
            <w:r>
              <w:rPr>
                <w:rFonts w:ascii="Times New Roman" w:eastAsia="ヒラギノ明朝 Pro W3" w:hAnsi="Times New Roman" w:cs="Times New Roman"/>
                <w:b/>
                <w:color w:val="000000" w:themeColor="text1"/>
                <w:sz w:val="24"/>
                <w:szCs w:val="24"/>
              </w:rPr>
              <w:t>tezgâhları</w:t>
            </w:r>
            <w:r w:rsidRPr="00DF4AA3">
              <w:rPr>
                <w:rFonts w:ascii="Times New Roman" w:eastAsia="ヒラギノ明朝 Pro W3" w:hAnsi="Times New Roman" w:cs="Times New Roman"/>
                <w:b/>
                <w:color w:val="000000" w:themeColor="text1"/>
                <w:sz w:val="24"/>
                <w:szCs w:val="24"/>
              </w:rPr>
              <w:t xml:space="preserve"> için ürün ek bilgileri</w:t>
            </w:r>
          </w:p>
        </w:tc>
      </w:tr>
      <w:tr w:rsidR="00B83402" w:rsidRPr="00DF4AA3" w14:paraId="3643FD6E" w14:textId="77777777" w:rsidTr="00CE69D1">
        <w:tc>
          <w:tcPr>
            <w:tcW w:w="4536" w:type="dxa"/>
            <w:gridSpan w:val="2"/>
          </w:tcPr>
          <w:p w14:paraId="4EC8758A" w14:textId="534CD456" w:rsidR="00B83402" w:rsidRPr="00DF4AA3" w:rsidRDefault="00B83402" w:rsidP="00B83402">
            <w:pPr>
              <w:tabs>
                <w:tab w:val="left" w:pos="1388"/>
              </w:tabs>
              <w:jc w:val="center"/>
              <w:rPr>
                <w:rFonts w:ascii="Times New Roman" w:eastAsia="ヒラギノ明朝 Pro W3" w:hAnsi="Times New Roman" w:cs="Times New Roman"/>
                <w:b/>
                <w:color w:val="000000" w:themeColor="text1"/>
                <w:sz w:val="24"/>
                <w:szCs w:val="24"/>
              </w:rPr>
            </w:pPr>
            <w:bookmarkStart w:id="6" w:name="_Hlk65571298"/>
            <w:r>
              <w:rPr>
                <w:rFonts w:ascii="Times New Roman" w:eastAsia="ヒラギノ明朝 Pro W3" w:hAnsi="Times New Roman" w:cs="Times New Roman"/>
                <w:b/>
                <w:color w:val="000000" w:themeColor="text1"/>
                <w:sz w:val="24"/>
                <w:szCs w:val="24"/>
              </w:rPr>
              <w:t>Parametre</w:t>
            </w:r>
          </w:p>
        </w:tc>
        <w:tc>
          <w:tcPr>
            <w:tcW w:w="4536" w:type="dxa"/>
            <w:gridSpan w:val="6"/>
          </w:tcPr>
          <w:p w14:paraId="78E64DCF" w14:textId="2EA12BBB" w:rsidR="00B83402" w:rsidRPr="00DF4AA3" w:rsidRDefault="00B83402" w:rsidP="00B83402">
            <w:pPr>
              <w:tabs>
                <w:tab w:val="left" w:pos="1388"/>
              </w:tabs>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Değer</w:t>
            </w:r>
          </w:p>
        </w:tc>
      </w:tr>
      <w:tr w:rsidR="00B83402" w:rsidRPr="00DF4AA3" w14:paraId="2F39FD9F" w14:textId="77777777" w:rsidTr="00CE69D1">
        <w:tc>
          <w:tcPr>
            <w:tcW w:w="4536" w:type="dxa"/>
            <w:gridSpan w:val="2"/>
          </w:tcPr>
          <w:p w14:paraId="6947F0C8" w14:textId="0695D80A" w:rsidR="00B83402" w:rsidRPr="00B83402" w:rsidRDefault="00B83402" w:rsidP="00B83402">
            <w:pPr>
              <w:tabs>
                <w:tab w:val="left" w:pos="1388"/>
              </w:tabs>
              <w:jc w:val="left"/>
              <w:rPr>
                <w:rFonts w:ascii="Times New Roman" w:eastAsia="ヒラギノ明朝 Pro W3" w:hAnsi="Times New Roman" w:cs="Times New Roman"/>
                <w:color w:val="000000" w:themeColor="text1"/>
                <w:sz w:val="24"/>
                <w:szCs w:val="24"/>
              </w:rPr>
            </w:pPr>
            <w:r w:rsidRPr="00B83402">
              <w:rPr>
                <w:rFonts w:ascii="Times New Roman" w:eastAsia="ヒラギノ明朝 Pro W3" w:hAnsi="Times New Roman" w:cs="Times New Roman"/>
                <w:color w:val="000000" w:themeColor="text1"/>
                <w:sz w:val="24"/>
                <w:szCs w:val="24"/>
              </w:rPr>
              <w:t>Toplam teşhir alanı(m</w:t>
            </w:r>
            <w:r w:rsidRPr="00B83402">
              <w:rPr>
                <w:rFonts w:ascii="Times New Roman" w:eastAsia="ヒラギノ明朝 Pro W3" w:hAnsi="Times New Roman" w:cs="Times New Roman"/>
                <w:color w:val="000000" w:themeColor="text1"/>
                <w:sz w:val="24"/>
                <w:szCs w:val="24"/>
                <w:vertAlign w:val="superscript"/>
              </w:rPr>
              <w:t>2</w:t>
            </w:r>
            <w:r w:rsidRPr="00B83402">
              <w:rPr>
                <w:rFonts w:ascii="Times New Roman" w:eastAsia="ヒラギノ明朝 Pro W3" w:hAnsi="Times New Roman" w:cs="Times New Roman"/>
                <w:color w:val="000000" w:themeColor="text1"/>
                <w:sz w:val="24"/>
                <w:szCs w:val="24"/>
              </w:rPr>
              <w:t>)</w:t>
            </w:r>
          </w:p>
        </w:tc>
        <w:tc>
          <w:tcPr>
            <w:tcW w:w="4536" w:type="dxa"/>
            <w:gridSpan w:val="6"/>
          </w:tcPr>
          <w:p w14:paraId="07ED21E5" w14:textId="37354C41" w:rsidR="00B83402" w:rsidRPr="00B83402" w:rsidRDefault="00B83402" w:rsidP="00B83402">
            <w:pPr>
              <w:tabs>
                <w:tab w:val="left" w:pos="1388"/>
              </w:tabs>
              <w:jc w:val="center"/>
              <w:rPr>
                <w:rFonts w:ascii="Times New Roman" w:eastAsia="ヒラギノ明朝 Pro W3" w:hAnsi="Times New Roman" w:cs="Times New Roman"/>
                <w:color w:val="000000" w:themeColor="text1"/>
                <w:sz w:val="24"/>
                <w:szCs w:val="24"/>
              </w:rPr>
            </w:pPr>
            <w:proofErr w:type="spellStart"/>
            <w:proofErr w:type="gramStart"/>
            <w:r w:rsidRPr="00B83402">
              <w:rPr>
                <w:rFonts w:ascii="Times New Roman" w:eastAsia="ヒラギノ明朝 Pro W3" w:hAnsi="Times New Roman" w:cs="Times New Roman"/>
                <w:color w:val="000000" w:themeColor="text1"/>
                <w:sz w:val="24"/>
                <w:szCs w:val="24"/>
              </w:rPr>
              <w:t>x,xx</w:t>
            </w:r>
            <w:proofErr w:type="spellEnd"/>
            <w:proofErr w:type="gramEnd"/>
          </w:p>
        </w:tc>
      </w:tr>
      <w:tr w:rsidR="00B83402" w:rsidRPr="00DF4AA3" w14:paraId="592454C9" w14:textId="77777777" w:rsidTr="00B83402">
        <w:trPr>
          <w:trHeight w:val="52"/>
        </w:trPr>
        <w:tc>
          <w:tcPr>
            <w:tcW w:w="4536" w:type="dxa"/>
            <w:gridSpan w:val="2"/>
          </w:tcPr>
          <w:p w14:paraId="3209E346" w14:textId="623DC9D3" w:rsidR="00B83402" w:rsidRPr="00B83402" w:rsidRDefault="00B83402" w:rsidP="00B83402">
            <w:pPr>
              <w:tabs>
                <w:tab w:val="left" w:pos="1388"/>
              </w:tabs>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Sıcaklık sınıfı</w:t>
            </w:r>
          </w:p>
        </w:tc>
        <w:tc>
          <w:tcPr>
            <w:tcW w:w="4536" w:type="dxa"/>
            <w:gridSpan w:val="6"/>
          </w:tcPr>
          <w:p w14:paraId="4060B59E" w14:textId="4BEDB1B6" w:rsidR="00B83402" w:rsidRPr="00B83402" w:rsidRDefault="00B83402" w:rsidP="00B83402">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XY</w:t>
            </w:r>
          </w:p>
        </w:tc>
      </w:tr>
      <w:bookmarkEnd w:id="6"/>
      <w:tr w:rsidR="00B83402" w:rsidRPr="00DF4AA3" w14:paraId="1C31420B" w14:textId="77777777" w:rsidTr="00CE69D1">
        <w:trPr>
          <w:trHeight w:val="52"/>
        </w:trPr>
        <w:tc>
          <w:tcPr>
            <w:tcW w:w="9072" w:type="dxa"/>
            <w:gridSpan w:val="8"/>
          </w:tcPr>
          <w:p w14:paraId="24B3AE45" w14:textId="301B6428" w:rsidR="00B83402" w:rsidRDefault="00B83402" w:rsidP="00B83402">
            <w:pPr>
              <w:tabs>
                <w:tab w:val="left" w:pos="1388"/>
              </w:tabs>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b/>
                <w:color w:val="000000" w:themeColor="text1"/>
                <w:sz w:val="24"/>
                <w:szCs w:val="24"/>
              </w:rPr>
              <w:t>Süpermarket muhafaza dolapla</w:t>
            </w:r>
            <w:r w:rsidRPr="00B83402">
              <w:rPr>
                <w:rFonts w:ascii="Times New Roman" w:eastAsia="ヒラギノ明朝 Pro W3" w:hAnsi="Times New Roman" w:cs="Times New Roman"/>
                <w:b/>
                <w:color w:val="000000" w:themeColor="text1"/>
                <w:sz w:val="24"/>
                <w:szCs w:val="24"/>
              </w:rPr>
              <w:t>rı için ürün ek bilgileri</w:t>
            </w:r>
          </w:p>
        </w:tc>
      </w:tr>
      <w:tr w:rsidR="00B83402" w:rsidRPr="00DF4AA3" w14:paraId="76730BED" w14:textId="77777777" w:rsidTr="00CE69D1">
        <w:tc>
          <w:tcPr>
            <w:tcW w:w="4536" w:type="dxa"/>
            <w:gridSpan w:val="2"/>
          </w:tcPr>
          <w:p w14:paraId="3EA1D4C0" w14:textId="77777777" w:rsidR="00B83402" w:rsidRPr="00DF4AA3" w:rsidRDefault="00B83402" w:rsidP="00CE69D1">
            <w:pPr>
              <w:tabs>
                <w:tab w:val="left" w:pos="1388"/>
              </w:tabs>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Parametre</w:t>
            </w:r>
          </w:p>
        </w:tc>
        <w:tc>
          <w:tcPr>
            <w:tcW w:w="4536" w:type="dxa"/>
            <w:gridSpan w:val="6"/>
          </w:tcPr>
          <w:p w14:paraId="616B8FA8" w14:textId="77777777" w:rsidR="00B83402" w:rsidRPr="00DF4AA3" w:rsidRDefault="00B83402" w:rsidP="00B83402">
            <w:pPr>
              <w:tabs>
                <w:tab w:val="left" w:pos="1388"/>
              </w:tabs>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Değer</w:t>
            </w:r>
          </w:p>
        </w:tc>
      </w:tr>
      <w:tr w:rsidR="00B83402" w:rsidRPr="00B83402" w14:paraId="7B49B5B1" w14:textId="77777777" w:rsidTr="00CE69D1">
        <w:tc>
          <w:tcPr>
            <w:tcW w:w="4536" w:type="dxa"/>
            <w:gridSpan w:val="2"/>
          </w:tcPr>
          <w:p w14:paraId="369D7284" w14:textId="77777777" w:rsidR="00B83402" w:rsidRPr="00B83402" w:rsidRDefault="00B83402" w:rsidP="00CE69D1">
            <w:pPr>
              <w:tabs>
                <w:tab w:val="left" w:pos="1388"/>
              </w:tabs>
              <w:jc w:val="left"/>
              <w:rPr>
                <w:rFonts w:ascii="Times New Roman" w:eastAsia="ヒラギノ明朝 Pro W3" w:hAnsi="Times New Roman" w:cs="Times New Roman"/>
                <w:color w:val="000000" w:themeColor="text1"/>
                <w:sz w:val="24"/>
                <w:szCs w:val="24"/>
              </w:rPr>
            </w:pPr>
            <w:r w:rsidRPr="00B83402">
              <w:rPr>
                <w:rFonts w:ascii="Times New Roman" w:eastAsia="ヒラギノ明朝 Pro W3" w:hAnsi="Times New Roman" w:cs="Times New Roman"/>
                <w:color w:val="000000" w:themeColor="text1"/>
                <w:sz w:val="24"/>
                <w:szCs w:val="24"/>
              </w:rPr>
              <w:t>Toplam teşhir alanı(m</w:t>
            </w:r>
            <w:r w:rsidRPr="00B83402">
              <w:rPr>
                <w:rFonts w:ascii="Times New Roman" w:eastAsia="ヒラギノ明朝 Pro W3" w:hAnsi="Times New Roman" w:cs="Times New Roman"/>
                <w:color w:val="000000" w:themeColor="text1"/>
                <w:sz w:val="24"/>
                <w:szCs w:val="24"/>
                <w:vertAlign w:val="superscript"/>
              </w:rPr>
              <w:t>2</w:t>
            </w:r>
            <w:r w:rsidRPr="00B83402">
              <w:rPr>
                <w:rFonts w:ascii="Times New Roman" w:eastAsia="ヒラギノ明朝 Pro W3" w:hAnsi="Times New Roman" w:cs="Times New Roman"/>
                <w:color w:val="000000" w:themeColor="text1"/>
                <w:sz w:val="24"/>
                <w:szCs w:val="24"/>
              </w:rPr>
              <w:t>)</w:t>
            </w:r>
          </w:p>
        </w:tc>
        <w:tc>
          <w:tcPr>
            <w:tcW w:w="4536" w:type="dxa"/>
            <w:gridSpan w:val="6"/>
          </w:tcPr>
          <w:p w14:paraId="513F0FB0" w14:textId="77777777" w:rsidR="00B83402" w:rsidRPr="00B83402" w:rsidRDefault="00B83402" w:rsidP="00B83402">
            <w:pPr>
              <w:tabs>
                <w:tab w:val="left" w:pos="1388"/>
              </w:tabs>
              <w:jc w:val="center"/>
              <w:rPr>
                <w:rFonts w:ascii="Times New Roman" w:eastAsia="ヒラギノ明朝 Pro W3" w:hAnsi="Times New Roman" w:cs="Times New Roman"/>
                <w:color w:val="000000" w:themeColor="text1"/>
                <w:sz w:val="24"/>
                <w:szCs w:val="24"/>
              </w:rPr>
            </w:pPr>
            <w:proofErr w:type="spellStart"/>
            <w:proofErr w:type="gramStart"/>
            <w:r w:rsidRPr="00B83402">
              <w:rPr>
                <w:rFonts w:ascii="Times New Roman" w:eastAsia="ヒラギノ明朝 Pro W3" w:hAnsi="Times New Roman" w:cs="Times New Roman"/>
                <w:color w:val="000000" w:themeColor="text1"/>
                <w:sz w:val="24"/>
                <w:szCs w:val="24"/>
              </w:rPr>
              <w:t>x,xx</w:t>
            </w:r>
            <w:proofErr w:type="spellEnd"/>
            <w:proofErr w:type="gramEnd"/>
          </w:p>
        </w:tc>
      </w:tr>
      <w:tr w:rsidR="00B83402" w:rsidRPr="00B83402" w14:paraId="121A3B7D" w14:textId="77777777" w:rsidTr="00CE69D1">
        <w:trPr>
          <w:trHeight w:val="52"/>
        </w:trPr>
        <w:tc>
          <w:tcPr>
            <w:tcW w:w="4536" w:type="dxa"/>
            <w:gridSpan w:val="2"/>
          </w:tcPr>
          <w:p w14:paraId="55CC3093" w14:textId="77777777" w:rsidR="00B83402" w:rsidRPr="00B83402" w:rsidRDefault="00B83402" w:rsidP="00CE69D1">
            <w:pPr>
              <w:tabs>
                <w:tab w:val="left" w:pos="1388"/>
              </w:tabs>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Sıcaklık sınıfı</w:t>
            </w:r>
          </w:p>
        </w:tc>
        <w:tc>
          <w:tcPr>
            <w:tcW w:w="4536" w:type="dxa"/>
            <w:gridSpan w:val="6"/>
          </w:tcPr>
          <w:p w14:paraId="15705930" w14:textId="77777777" w:rsidR="00B83402" w:rsidRPr="00B83402" w:rsidRDefault="00B83402" w:rsidP="00B83402">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XY</w:t>
            </w:r>
          </w:p>
        </w:tc>
      </w:tr>
      <w:tr w:rsidR="00193FC9" w:rsidRPr="00B83402" w14:paraId="199AE7AD" w14:textId="77777777" w:rsidTr="00CE69D1">
        <w:trPr>
          <w:trHeight w:val="52"/>
        </w:trPr>
        <w:tc>
          <w:tcPr>
            <w:tcW w:w="9072" w:type="dxa"/>
            <w:gridSpan w:val="8"/>
            <w:tcBorders>
              <w:bottom w:val="single" w:sz="4" w:space="0" w:color="auto"/>
            </w:tcBorders>
          </w:tcPr>
          <w:p w14:paraId="227C677D" w14:textId="5DAC05F4" w:rsidR="00193FC9" w:rsidRPr="00193FC9" w:rsidRDefault="00193FC9" w:rsidP="00193FC9">
            <w:pPr>
              <w:tabs>
                <w:tab w:val="left" w:pos="1388"/>
              </w:tabs>
              <w:jc w:val="left"/>
              <w:rPr>
                <w:rFonts w:ascii="Times New Roman" w:eastAsia="ヒラギノ明朝 Pro W3" w:hAnsi="Times New Roman" w:cs="Times New Roman"/>
                <w:b/>
                <w:color w:val="000000" w:themeColor="text1"/>
                <w:sz w:val="24"/>
                <w:szCs w:val="24"/>
              </w:rPr>
            </w:pPr>
            <w:r w:rsidRPr="00193FC9">
              <w:rPr>
                <w:rFonts w:ascii="Times New Roman" w:eastAsia="ヒラギノ明朝 Pro W3" w:hAnsi="Times New Roman" w:cs="Times New Roman"/>
                <w:b/>
                <w:color w:val="000000" w:themeColor="text1"/>
                <w:sz w:val="24"/>
                <w:szCs w:val="24"/>
              </w:rPr>
              <w:t>Soğutmalı otomatlar için ürün ek bilgileri</w:t>
            </w:r>
          </w:p>
        </w:tc>
      </w:tr>
      <w:tr w:rsidR="00193FC9" w:rsidRPr="00DF4AA3" w14:paraId="27CE312B" w14:textId="77777777" w:rsidTr="00193FC9">
        <w:tblPrEx>
          <w:tblBorders>
            <w:left w:val="single" w:sz="4" w:space="0" w:color="auto"/>
            <w:right w:val="single" w:sz="4" w:space="0" w:color="auto"/>
          </w:tblBorders>
        </w:tblPrEx>
        <w:tc>
          <w:tcPr>
            <w:tcW w:w="4536" w:type="dxa"/>
            <w:gridSpan w:val="2"/>
            <w:tcBorders>
              <w:left w:val="nil"/>
            </w:tcBorders>
          </w:tcPr>
          <w:p w14:paraId="74687D6F" w14:textId="77777777" w:rsidR="00193FC9" w:rsidRPr="00DF4AA3" w:rsidRDefault="00193FC9" w:rsidP="00CE69D1">
            <w:pPr>
              <w:tabs>
                <w:tab w:val="left" w:pos="1388"/>
              </w:tabs>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Parametre</w:t>
            </w:r>
          </w:p>
        </w:tc>
        <w:tc>
          <w:tcPr>
            <w:tcW w:w="4536" w:type="dxa"/>
            <w:gridSpan w:val="6"/>
            <w:tcBorders>
              <w:right w:val="nil"/>
            </w:tcBorders>
          </w:tcPr>
          <w:p w14:paraId="67A10874" w14:textId="77777777" w:rsidR="00193FC9" w:rsidRPr="00DF4AA3" w:rsidRDefault="00193FC9" w:rsidP="00CE69D1">
            <w:pPr>
              <w:tabs>
                <w:tab w:val="left" w:pos="1388"/>
              </w:tabs>
              <w:jc w:val="center"/>
              <w:rPr>
                <w:rFonts w:ascii="Times New Roman" w:eastAsia="ヒラギノ明朝 Pro W3" w:hAnsi="Times New Roman" w:cs="Times New Roman"/>
                <w:b/>
                <w:color w:val="000000" w:themeColor="text1"/>
                <w:sz w:val="24"/>
                <w:szCs w:val="24"/>
              </w:rPr>
            </w:pPr>
            <w:r>
              <w:rPr>
                <w:rFonts w:ascii="Times New Roman" w:eastAsia="ヒラギノ明朝 Pro W3" w:hAnsi="Times New Roman" w:cs="Times New Roman"/>
                <w:b/>
                <w:color w:val="000000" w:themeColor="text1"/>
                <w:sz w:val="24"/>
                <w:szCs w:val="24"/>
              </w:rPr>
              <w:t>Değer</w:t>
            </w:r>
          </w:p>
        </w:tc>
      </w:tr>
      <w:tr w:rsidR="00193FC9" w:rsidRPr="00B83402" w14:paraId="59A82B30" w14:textId="77777777" w:rsidTr="00193FC9">
        <w:tblPrEx>
          <w:tblBorders>
            <w:left w:val="single" w:sz="4" w:space="0" w:color="auto"/>
            <w:right w:val="single" w:sz="4" w:space="0" w:color="auto"/>
          </w:tblBorders>
        </w:tblPrEx>
        <w:tc>
          <w:tcPr>
            <w:tcW w:w="4536" w:type="dxa"/>
            <w:gridSpan w:val="2"/>
            <w:tcBorders>
              <w:left w:val="nil"/>
            </w:tcBorders>
          </w:tcPr>
          <w:p w14:paraId="2C410F18" w14:textId="6111330F" w:rsidR="00193FC9" w:rsidRPr="00B83402" w:rsidRDefault="00193FC9" w:rsidP="00193FC9">
            <w:pPr>
              <w:tabs>
                <w:tab w:val="left" w:pos="1388"/>
              </w:tabs>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Sıcaklık sınıfı</w:t>
            </w:r>
          </w:p>
        </w:tc>
        <w:tc>
          <w:tcPr>
            <w:tcW w:w="4536" w:type="dxa"/>
            <w:gridSpan w:val="6"/>
            <w:tcBorders>
              <w:right w:val="nil"/>
            </w:tcBorders>
          </w:tcPr>
          <w:p w14:paraId="56ECE8B4" w14:textId="24C8192B" w:rsidR="00193FC9" w:rsidRPr="00B83402" w:rsidRDefault="00193FC9" w:rsidP="00193FC9">
            <w:pPr>
              <w:tabs>
                <w:tab w:val="left" w:pos="1388"/>
              </w:tabs>
              <w:jc w:val="center"/>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XY</w:t>
            </w:r>
          </w:p>
        </w:tc>
      </w:tr>
      <w:tr w:rsidR="00193FC9" w:rsidRPr="00B83402" w14:paraId="5FDB96F1" w14:textId="77777777" w:rsidTr="00193FC9">
        <w:tblPrEx>
          <w:tblBorders>
            <w:left w:val="single" w:sz="4" w:space="0" w:color="auto"/>
            <w:right w:val="single" w:sz="4" w:space="0" w:color="auto"/>
          </w:tblBorders>
        </w:tblPrEx>
        <w:trPr>
          <w:trHeight w:val="52"/>
        </w:trPr>
        <w:tc>
          <w:tcPr>
            <w:tcW w:w="4536" w:type="dxa"/>
            <w:gridSpan w:val="2"/>
            <w:tcBorders>
              <w:left w:val="nil"/>
            </w:tcBorders>
          </w:tcPr>
          <w:p w14:paraId="238DBC90" w14:textId="1AE671EA" w:rsidR="00193FC9" w:rsidRPr="00B83402" w:rsidRDefault="00193FC9" w:rsidP="00CE69D1">
            <w:pPr>
              <w:tabs>
                <w:tab w:val="left" w:pos="1388"/>
              </w:tabs>
              <w:jc w:val="left"/>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Hacim (dm</w:t>
            </w:r>
            <w:r w:rsidRPr="00193FC9">
              <w:rPr>
                <w:rFonts w:ascii="Times New Roman" w:eastAsia="ヒラギノ明朝 Pro W3" w:hAnsi="Times New Roman" w:cs="Times New Roman"/>
                <w:color w:val="000000" w:themeColor="text1"/>
                <w:sz w:val="24"/>
                <w:szCs w:val="24"/>
                <w:vertAlign w:val="superscript"/>
              </w:rPr>
              <w:t>3</w:t>
            </w:r>
            <w:r>
              <w:rPr>
                <w:rFonts w:ascii="Times New Roman" w:eastAsia="ヒラギノ明朝 Pro W3" w:hAnsi="Times New Roman" w:cs="Times New Roman"/>
                <w:color w:val="000000" w:themeColor="text1"/>
                <w:sz w:val="24"/>
                <w:szCs w:val="24"/>
              </w:rPr>
              <w:t xml:space="preserve"> veya L)</w:t>
            </w:r>
          </w:p>
        </w:tc>
        <w:tc>
          <w:tcPr>
            <w:tcW w:w="4536" w:type="dxa"/>
            <w:gridSpan w:val="6"/>
            <w:tcBorders>
              <w:right w:val="nil"/>
            </w:tcBorders>
          </w:tcPr>
          <w:p w14:paraId="0F8797EA" w14:textId="251ACF1F" w:rsidR="00193FC9" w:rsidRPr="00B83402" w:rsidRDefault="00193FC9" w:rsidP="00CE69D1">
            <w:pPr>
              <w:tabs>
                <w:tab w:val="left" w:pos="1388"/>
              </w:tabs>
              <w:jc w:val="center"/>
              <w:rPr>
                <w:rFonts w:ascii="Times New Roman" w:eastAsia="ヒラギノ明朝 Pro W3" w:hAnsi="Times New Roman" w:cs="Times New Roman"/>
                <w:color w:val="000000" w:themeColor="text1"/>
                <w:sz w:val="24"/>
                <w:szCs w:val="24"/>
              </w:rPr>
            </w:pPr>
            <w:proofErr w:type="gramStart"/>
            <w:r>
              <w:rPr>
                <w:rFonts w:ascii="Times New Roman" w:eastAsia="ヒラギノ明朝 Pro W3" w:hAnsi="Times New Roman" w:cs="Times New Roman"/>
                <w:color w:val="000000" w:themeColor="text1"/>
                <w:sz w:val="24"/>
                <w:szCs w:val="24"/>
              </w:rPr>
              <w:t>x</w:t>
            </w:r>
            <w:proofErr w:type="gramEnd"/>
          </w:p>
        </w:tc>
      </w:tr>
    </w:tbl>
    <w:p w14:paraId="33526FF0" w14:textId="77777777" w:rsidR="00FB5EE4" w:rsidRPr="00801728" w:rsidRDefault="00FB5EE4" w:rsidP="007771E2">
      <w:pPr>
        <w:spacing w:after="0"/>
        <w:ind w:firstLine="708"/>
        <w:rPr>
          <w:rFonts w:ascii="Times New Roman" w:eastAsia="ヒラギノ明朝 Pro W3" w:hAnsi="Times New Roman" w:cs="Times New Roman"/>
          <w:color w:val="000000" w:themeColor="text1"/>
          <w:sz w:val="24"/>
          <w:szCs w:val="24"/>
        </w:rPr>
      </w:pPr>
    </w:p>
    <w:p w14:paraId="7C9D2107" w14:textId="77777777" w:rsidR="00FB5EE4" w:rsidRPr="00801728" w:rsidRDefault="00A93212" w:rsidP="00FB5EE4">
      <w:pPr>
        <w:spacing w:after="0"/>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2. </w:t>
      </w:r>
      <w:r w:rsidR="00FB5EE4" w:rsidRPr="00801728">
        <w:rPr>
          <w:rFonts w:ascii="Times New Roman" w:eastAsia="ヒラギノ明朝 Pro W3" w:hAnsi="Times New Roman" w:cs="Times New Roman"/>
          <w:color w:val="000000" w:themeColor="text1"/>
          <w:sz w:val="24"/>
          <w:szCs w:val="24"/>
        </w:rPr>
        <w:t>Teknik dosyada, belirli bir model için yer alan bilgiler aşağıda belirtilen yöntemlerden herhangi biri veya her ikisi birden kullanılarak elde edildiğinde teknik dosya, söz konusu hesaplamanın ayrıntılarını, hesaplamanın doğruluğunu sağlamak için imalatçılar tarafından yapılan değerlendirmeyi ve uygun hallerde, farklı imalatçıların modelleri arasındaki kimlik beyanını içerir. Teknik dosya, model tanımlayıcıları da dahil olmak üzere tüm eşdeğer modellerin bir listesini içerir.</w:t>
      </w:r>
    </w:p>
    <w:p w14:paraId="3308F764" w14:textId="77777777" w:rsidR="00FB5EE4" w:rsidRPr="00801728" w:rsidRDefault="00FB5EE4" w:rsidP="00FB5EE4">
      <w:pPr>
        <w:spacing w:after="0"/>
        <w:ind w:firstLine="567"/>
        <w:rPr>
          <w:rFonts w:ascii="Times New Roman" w:eastAsia="ヒラギノ明朝 Pro W3" w:hAnsi="Times New Roman" w:cs="Times New Roman"/>
          <w:color w:val="000000" w:themeColor="text1"/>
          <w:sz w:val="24"/>
          <w:szCs w:val="24"/>
        </w:rPr>
      </w:pPr>
    </w:p>
    <w:p w14:paraId="7A0775E4" w14:textId="77777777" w:rsidR="00FB5EE4" w:rsidRPr="00801728" w:rsidRDefault="00FB5EE4" w:rsidP="00FB5EE4">
      <w:pPr>
        <w:spacing w:after="0"/>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a) Sağlanan teknik bilgilerle aynı teknik özelliklere sahip ancak farklı bir imalatçı tarafından üretilen bir model üzerinden, </w:t>
      </w:r>
    </w:p>
    <w:p w14:paraId="0B429F5F" w14:textId="77777777" w:rsidR="00FB5EE4" w:rsidRPr="00801728" w:rsidRDefault="00FB5EE4" w:rsidP="00FB5EE4">
      <w:pPr>
        <w:spacing w:after="0"/>
        <w:ind w:firstLine="567"/>
        <w:rPr>
          <w:rFonts w:ascii="Times New Roman" w:eastAsia="ヒラギノ明朝 Pro W3" w:hAnsi="Times New Roman" w:cs="Times New Roman"/>
          <w:color w:val="000000" w:themeColor="text1"/>
          <w:sz w:val="24"/>
          <w:szCs w:val="24"/>
        </w:rPr>
      </w:pPr>
    </w:p>
    <w:p w14:paraId="15E8B696" w14:textId="77777777" w:rsidR="00E96D36" w:rsidRPr="00801728" w:rsidRDefault="00FB5EE4" w:rsidP="00FB5EE4">
      <w:pPr>
        <w:spacing w:after="0"/>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 Aynı veya farklı bir imalatçının başka bir modelinden tasarım veya dış değerleme metodu temelinde yapılan hesaplama aracılığıyla</w:t>
      </w:r>
      <w:r w:rsidR="00E96D36" w:rsidRPr="00801728">
        <w:rPr>
          <w:rFonts w:ascii="Times New Roman" w:eastAsia="ヒラギノ明朝 Pro W3" w:hAnsi="Times New Roman" w:cs="Times New Roman"/>
          <w:color w:val="000000" w:themeColor="text1"/>
          <w:sz w:val="24"/>
          <w:szCs w:val="24"/>
        </w:rPr>
        <w:br w:type="page"/>
      </w:r>
    </w:p>
    <w:p w14:paraId="1BB15F60" w14:textId="77777777" w:rsidR="003E6F6E" w:rsidRPr="00801728" w:rsidRDefault="003E6F6E" w:rsidP="003E6F6E">
      <w:pPr>
        <w:spacing w:after="0"/>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lastRenderedPageBreak/>
        <w:t>EK – VI</w:t>
      </w:r>
      <w:r w:rsidR="00F06194" w:rsidRPr="00801728">
        <w:rPr>
          <w:rFonts w:ascii="Times New Roman" w:eastAsia="ヒラギノ明朝 Pro W3" w:hAnsi="Times New Roman" w:cs="Times New Roman"/>
          <w:b/>
          <w:color w:val="000000" w:themeColor="text1"/>
          <w:sz w:val="24"/>
          <w:szCs w:val="24"/>
        </w:rPr>
        <w:t>I</w:t>
      </w:r>
    </w:p>
    <w:p w14:paraId="7EA4B944" w14:textId="77777777" w:rsidR="003D23AB" w:rsidRPr="00801728" w:rsidRDefault="003D23AB" w:rsidP="003E6F6E">
      <w:pPr>
        <w:spacing w:after="0"/>
        <w:jc w:val="right"/>
        <w:rPr>
          <w:rFonts w:ascii="Times New Roman" w:eastAsia="ヒラギノ明朝 Pro W3" w:hAnsi="Times New Roman" w:cs="Times New Roman"/>
          <w:b/>
          <w:color w:val="000000" w:themeColor="text1"/>
          <w:sz w:val="24"/>
          <w:szCs w:val="24"/>
        </w:rPr>
      </w:pPr>
    </w:p>
    <w:p w14:paraId="10646C47" w14:textId="032F81DF" w:rsidR="002A2E24" w:rsidRPr="00801728" w:rsidRDefault="003D23AB" w:rsidP="003D23AB">
      <w:pPr>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İNTERNET ÜZERİNDEN </w:t>
      </w:r>
      <w:r w:rsidR="005C7D03" w:rsidRPr="00801728">
        <w:rPr>
          <w:rFonts w:ascii="Times New Roman" w:eastAsia="ヒラギノ明朝 Pro W3" w:hAnsi="Times New Roman" w:cs="Times New Roman"/>
          <w:b/>
          <w:color w:val="000000" w:themeColor="text1"/>
          <w:sz w:val="24"/>
          <w:szCs w:val="24"/>
        </w:rPr>
        <w:t xml:space="preserve">YAPILAN </w:t>
      </w:r>
      <w:r w:rsidR="001730D5" w:rsidRPr="00801728">
        <w:rPr>
          <w:rFonts w:ascii="Times New Roman" w:eastAsia="ヒラギノ明朝 Pro W3" w:hAnsi="Times New Roman" w:cs="Times New Roman"/>
          <w:b/>
          <w:color w:val="000000" w:themeColor="text1"/>
          <w:sz w:val="24"/>
          <w:szCs w:val="24"/>
        </w:rPr>
        <w:t>MESAFELİ</w:t>
      </w:r>
      <w:r w:rsidRPr="00801728">
        <w:rPr>
          <w:rFonts w:ascii="Times New Roman" w:eastAsia="ヒラギノ明朝 Pro W3" w:hAnsi="Times New Roman" w:cs="Times New Roman"/>
          <w:b/>
          <w:color w:val="000000" w:themeColor="text1"/>
          <w:sz w:val="24"/>
          <w:szCs w:val="24"/>
        </w:rPr>
        <w:t xml:space="preserve"> SATIŞLAR DIŞINDA, GÖRSEL REKLAMLARDA, </w:t>
      </w:r>
      <w:r w:rsidR="00F10B5F" w:rsidRPr="00801728">
        <w:rPr>
          <w:rFonts w:ascii="Times New Roman" w:eastAsia="ヒラギノ明朝 Pro W3" w:hAnsi="Times New Roman" w:cs="Times New Roman"/>
          <w:b/>
          <w:color w:val="000000" w:themeColor="text1"/>
          <w:sz w:val="24"/>
          <w:szCs w:val="24"/>
        </w:rPr>
        <w:t xml:space="preserve">MESAFELİ </w:t>
      </w:r>
      <w:r w:rsidRPr="00801728">
        <w:rPr>
          <w:rFonts w:ascii="Times New Roman" w:eastAsia="ヒラギノ明朝 Pro W3" w:hAnsi="Times New Roman" w:cs="Times New Roman"/>
          <w:b/>
          <w:color w:val="000000" w:themeColor="text1"/>
          <w:sz w:val="24"/>
          <w:szCs w:val="24"/>
        </w:rPr>
        <w:t>SATIŞ VE TELE</w:t>
      </w:r>
      <w:r w:rsidR="00F973BC" w:rsidRPr="00801728">
        <w:rPr>
          <w:rFonts w:ascii="Times New Roman" w:eastAsia="ヒラギノ明朝 Pro W3" w:hAnsi="Times New Roman" w:cs="Times New Roman"/>
          <w:b/>
          <w:color w:val="000000" w:themeColor="text1"/>
          <w:sz w:val="24"/>
          <w:szCs w:val="24"/>
        </w:rPr>
        <w:t xml:space="preserve"> PAZARLAMA</w:t>
      </w:r>
      <w:r w:rsidRPr="00801728">
        <w:rPr>
          <w:rFonts w:ascii="Times New Roman" w:eastAsia="ヒラギノ明朝 Pro W3" w:hAnsi="Times New Roman" w:cs="Times New Roman"/>
          <w:b/>
          <w:color w:val="000000" w:themeColor="text1"/>
          <w:sz w:val="24"/>
          <w:szCs w:val="24"/>
        </w:rPr>
        <w:t>D</w:t>
      </w:r>
      <w:r w:rsidR="00F973BC" w:rsidRPr="00801728">
        <w:rPr>
          <w:rFonts w:ascii="Times New Roman" w:eastAsia="ヒラギノ明朝 Pro W3" w:hAnsi="Times New Roman" w:cs="Times New Roman"/>
          <w:b/>
          <w:color w:val="000000" w:themeColor="text1"/>
          <w:sz w:val="24"/>
          <w:szCs w:val="24"/>
        </w:rPr>
        <w:t>A</w:t>
      </w:r>
      <w:r w:rsidRPr="00801728">
        <w:rPr>
          <w:rFonts w:ascii="Times New Roman" w:eastAsia="ヒラギノ明朝 Pro W3" w:hAnsi="Times New Roman" w:cs="Times New Roman"/>
          <w:b/>
          <w:color w:val="000000" w:themeColor="text1"/>
          <w:sz w:val="24"/>
          <w:szCs w:val="24"/>
        </w:rPr>
        <w:t xml:space="preserve">, TEKNİK </w:t>
      </w:r>
      <w:r w:rsidR="00F973BC" w:rsidRPr="00801728">
        <w:rPr>
          <w:rFonts w:ascii="Times New Roman" w:eastAsia="ヒラギノ明朝 Pro W3" w:hAnsi="Times New Roman" w:cs="Times New Roman"/>
          <w:b/>
          <w:color w:val="000000" w:themeColor="text1"/>
          <w:sz w:val="24"/>
          <w:szCs w:val="24"/>
        </w:rPr>
        <w:t>TANITIM</w:t>
      </w:r>
      <w:r w:rsidRPr="00801728">
        <w:rPr>
          <w:rFonts w:ascii="Times New Roman" w:eastAsia="ヒラギノ明朝 Pro W3" w:hAnsi="Times New Roman" w:cs="Times New Roman"/>
          <w:b/>
          <w:color w:val="000000" w:themeColor="text1"/>
          <w:sz w:val="24"/>
          <w:szCs w:val="24"/>
        </w:rPr>
        <w:t xml:space="preserve"> MA</w:t>
      </w:r>
      <w:r w:rsidR="007C35C4" w:rsidRPr="00801728">
        <w:rPr>
          <w:rFonts w:ascii="Times New Roman" w:eastAsia="ヒラギノ明朝 Pro W3" w:hAnsi="Times New Roman" w:cs="Times New Roman"/>
          <w:b/>
          <w:color w:val="000000" w:themeColor="text1"/>
          <w:sz w:val="24"/>
          <w:szCs w:val="24"/>
        </w:rPr>
        <w:t>LZEMELERİNDE</w:t>
      </w:r>
      <w:r w:rsidRPr="00801728">
        <w:rPr>
          <w:rFonts w:ascii="Times New Roman" w:eastAsia="ヒラギノ明朝 Pro W3" w:hAnsi="Times New Roman" w:cs="Times New Roman"/>
          <w:b/>
          <w:color w:val="000000" w:themeColor="text1"/>
          <w:sz w:val="24"/>
          <w:szCs w:val="24"/>
        </w:rPr>
        <w:t xml:space="preserve"> </w:t>
      </w:r>
      <w:r w:rsidR="001730D5" w:rsidRPr="00801728">
        <w:rPr>
          <w:rFonts w:ascii="Times New Roman" w:eastAsia="ヒラギノ明朝 Pro W3" w:hAnsi="Times New Roman" w:cs="Times New Roman"/>
          <w:b/>
          <w:color w:val="000000" w:themeColor="text1"/>
          <w:sz w:val="24"/>
          <w:szCs w:val="24"/>
        </w:rPr>
        <w:t>SAĞLANACAK</w:t>
      </w:r>
      <w:r w:rsidRPr="00801728">
        <w:rPr>
          <w:rFonts w:ascii="Times New Roman" w:eastAsia="ヒラギノ明朝 Pro W3" w:hAnsi="Times New Roman" w:cs="Times New Roman"/>
          <w:b/>
          <w:color w:val="000000" w:themeColor="text1"/>
          <w:sz w:val="24"/>
          <w:szCs w:val="24"/>
        </w:rPr>
        <w:t xml:space="preserve"> BİLGİLER</w:t>
      </w:r>
    </w:p>
    <w:p w14:paraId="779A9BF5" w14:textId="77777777" w:rsidR="002A2E24" w:rsidRPr="00801728" w:rsidRDefault="002A2E24" w:rsidP="00FB588D">
      <w:pPr>
        <w:pStyle w:val="GvdeMetni"/>
        <w:rPr>
          <w:rFonts w:ascii="Book Antiqua"/>
          <w:b/>
          <w:color w:val="000000" w:themeColor="text1"/>
          <w:sz w:val="30"/>
          <w:lang w:val="tr-TR"/>
        </w:rPr>
      </w:pPr>
    </w:p>
    <w:p w14:paraId="015E00BE" w14:textId="674857FE" w:rsidR="002B545B" w:rsidRPr="00801728" w:rsidRDefault="006A19C5"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1. </w:t>
      </w:r>
      <w:r w:rsidR="00F973BC" w:rsidRPr="00801728">
        <w:rPr>
          <w:rFonts w:ascii="Times New Roman" w:eastAsia="Cambria" w:hAnsi="Times New Roman" w:cs="Times New Roman"/>
          <w:color w:val="000000" w:themeColor="text1"/>
          <w:sz w:val="24"/>
          <w:szCs w:val="24"/>
          <w:lang w:bidi="en-US"/>
        </w:rPr>
        <w:t xml:space="preserve">Görsel reklamlarda, </w:t>
      </w:r>
      <w:r w:rsidR="003B5F4C" w:rsidRPr="00801728">
        <w:rPr>
          <w:rFonts w:ascii="Times New Roman" w:eastAsia="Cambria" w:hAnsi="Times New Roman" w:cs="Times New Roman"/>
          <w:color w:val="000000" w:themeColor="text1"/>
          <w:sz w:val="24"/>
          <w:szCs w:val="24"/>
          <w:lang w:bidi="en-US"/>
        </w:rPr>
        <w:t xml:space="preserve">doğrudan satış işlevli </w:t>
      </w:r>
      <w:r w:rsidR="00735C19" w:rsidRPr="00801728">
        <w:rPr>
          <w:rFonts w:ascii="Times New Roman" w:eastAsia="Cambria" w:hAnsi="Times New Roman" w:cs="Times New Roman"/>
          <w:color w:val="000000" w:themeColor="text1"/>
          <w:sz w:val="24"/>
          <w:szCs w:val="24"/>
          <w:lang w:bidi="en-US"/>
        </w:rPr>
        <w:t>soğutma cihazları</w:t>
      </w:r>
      <w:r w:rsidR="00470C5B" w:rsidRPr="00801728">
        <w:rPr>
          <w:rFonts w:ascii="Times New Roman" w:eastAsia="Cambria" w:hAnsi="Times New Roman" w:cs="Times New Roman"/>
          <w:color w:val="000000" w:themeColor="text1"/>
          <w:sz w:val="24"/>
          <w:szCs w:val="24"/>
          <w:lang w:bidi="en-US"/>
        </w:rPr>
        <w:t xml:space="preserve"> için, </w:t>
      </w:r>
      <w:r w:rsidR="003B5F4C" w:rsidRPr="00801728">
        <w:rPr>
          <w:rFonts w:ascii="Times New Roman" w:eastAsia="Cambria" w:hAnsi="Times New Roman" w:cs="Times New Roman"/>
          <w:color w:val="000000" w:themeColor="text1"/>
          <w:sz w:val="24"/>
          <w:szCs w:val="24"/>
          <w:lang w:bidi="en-US"/>
        </w:rPr>
        <w:t xml:space="preserve">6 </w:t>
      </w:r>
      <w:proofErr w:type="spellStart"/>
      <w:r w:rsidR="00F973BC" w:rsidRPr="00801728">
        <w:rPr>
          <w:rFonts w:ascii="Times New Roman" w:eastAsia="Cambria" w:hAnsi="Times New Roman" w:cs="Times New Roman"/>
          <w:color w:val="000000" w:themeColor="text1"/>
          <w:sz w:val="24"/>
          <w:szCs w:val="24"/>
          <w:lang w:bidi="en-US"/>
        </w:rPr>
        <w:t>ncı</w:t>
      </w:r>
      <w:proofErr w:type="spellEnd"/>
      <w:r w:rsidR="00F973BC" w:rsidRPr="00801728">
        <w:rPr>
          <w:rFonts w:ascii="Times New Roman" w:eastAsia="Cambria" w:hAnsi="Times New Roman" w:cs="Times New Roman"/>
          <w:color w:val="000000" w:themeColor="text1"/>
          <w:sz w:val="24"/>
          <w:szCs w:val="24"/>
          <w:lang w:bidi="en-US"/>
        </w:rPr>
        <w:t xml:space="preserve"> maddenin </w:t>
      </w:r>
      <w:r w:rsidR="00094127">
        <w:rPr>
          <w:rFonts w:ascii="Times New Roman" w:eastAsia="Cambria" w:hAnsi="Times New Roman" w:cs="Times New Roman"/>
          <w:color w:val="000000" w:themeColor="text1"/>
          <w:sz w:val="24"/>
          <w:szCs w:val="24"/>
          <w:lang w:bidi="en-US"/>
        </w:rPr>
        <w:t>bir</w:t>
      </w:r>
      <w:r w:rsidR="00F973BC" w:rsidRPr="00801728">
        <w:rPr>
          <w:rFonts w:ascii="Times New Roman" w:eastAsia="Cambria" w:hAnsi="Times New Roman" w:cs="Times New Roman"/>
          <w:color w:val="000000" w:themeColor="text1"/>
          <w:sz w:val="24"/>
          <w:szCs w:val="24"/>
          <w:lang w:bidi="en-US"/>
        </w:rPr>
        <w:t>inci fıkrasının (d) bendi ve 7</w:t>
      </w:r>
      <w:r w:rsidR="003B5F4C" w:rsidRPr="00801728">
        <w:rPr>
          <w:rFonts w:ascii="Times New Roman" w:eastAsia="Cambria" w:hAnsi="Times New Roman" w:cs="Times New Roman"/>
          <w:color w:val="000000" w:themeColor="text1"/>
          <w:sz w:val="24"/>
          <w:szCs w:val="24"/>
          <w:lang w:bidi="en-US"/>
        </w:rPr>
        <w:t xml:space="preserve"> </w:t>
      </w:r>
      <w:proofErr w:type="spellStart"/>
      <w:r w:rsidR="00F973BC" w:rsidRPr="00801728">
        <w:rPr>
          <w:rFonts w:ascii="Times New Roman" w:eastAsia="Cambria" w:hAnsi="Times New Roman" w:cs="Times New Roman"/>
          <w:color w:val="000000" w:themeColor="text1"/>
          <w:sz w:val="24"/>
          <w:szCs w:val="24"/>
          <w:lang w:bidi="en-US"/>
        </w:rPr>
        <w:t>nci</w:t>
      </w:r>
      <w:proofErr w:type="spellEnd"/>
      <w:r w:rsidR="00F973BC" w:rsidRPr="00801728">
        <w:rPr>
          <w:rFonts w:ascii="Times New Roman" w:eastAsia="Cambria" w:hAnsi="Times New Roman" w:cs="Times New Roman"/>
          <w:color w:val="000000" w:themeColor="text1"/>
          <w:sz w:val="24"/>
          <w:szCs w:val="24"/>
          <w:lang w:bidi="en-US"/>
        </w:rPr>
        <w:t xml:space="preserve"> maddenin </w:t>
      </w:r>
      <w:r w:rsidR="00094127">
        <w:rPr>
          <w:rFonts w:ascii="Times New Roman" w:eastAsia="Cambria" w:hAnsi="Times New Roman" w:cs="Times New Roman"/>
          <w:color w:val="000000" w:themeColor="text1"/>
          <w:sz w:val="24"/>
          <w:szCs w:val="24"/>
          <w:lang w:bidi="en-US"/>
        </w:rPr>
        <w:t>bir</w:t>
      </w:r>
      <w:r w:rsidR="00F973BC" w:rsidRPr="00801728">
        <w:rPr>
          <w:rFonts w:ascii="Times New Roman" w:eastAsia="Cambria" w:hAnsi="Times New Roman" w:cs="Times New Roman"/>
          <w:color w:val="000000" w:themeColor="text1"/>
          <w:sz w:val="24"/>
          <w:szCs w:val="24"/>
          <w:lang w:bidi="en-US"/>
        </w:rPr>
        <w:t>inci fıkrasının (c) bendinde belirtilen gerekliliklere uygunluğun sağlanması amacıyla, etikette bulunan enerji verimlilik sınıfı ve enerji verimliliği sınıflarının aralı</w:t>
      </w:r>
      <w:r w:rsidR="00470C5B" w:rsidRPr="00801728">
        <w:rPr>
          <w:rFonts w:ascii="Times New Roman" w:eastAsia="Cambria" w:hAnsi="Times New Roman" w:cs="Times New Roman"/>
          <w:color w:val="000000" w:themeColor="text1"/>
          <w:sz w:val="24"/>
          <w:szCs w:val="24"/>
          <w:lang w:bidi="en-US"/>
        </w:rPr>
        <w:t>kları</w:t>
      </w:r>
      <w:r w:rsidR="00F973BC" w:rsidRPr="00801728">
        <w:rPr>
          <w:rFonts w:ascii="Times New Roman" w:eastAsia="Cambria" w:hAnsi="Times New Roman" w:cs="Times New Roman"/>
          <w:color w:val="000000" w:themeColor="text1"/>
          <w:sz w:val="24"/>
          <w:szCs w:val="24"/>
          <w:lang w:bidi="en-US"/>
        </w:rPr>
        <w:t xml:space="preserve">, bu ekin 4 üncü maddesinde belirtilen şekilde gösterilir. </w:t>
      </w:r>
    </w:p>
    <w:p w14:paraId="0E4F1A85" w14:textId="77777777" w:rsidR="00FB588D" w:rsidRPr="00801728" w:rsidRDefault="00FB588D"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p>
    <w:p w14:paraId="0BB91B37" w14:textId="6ABB3242" w:rsidR="002B545B" w:rsidRPr="00801728" w:rsidRDefault="006A19C5"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2. </w:t>
      </w:r>
      <w:r w:rsidR="00F973BC" w:rsidRPr="00801728">
        <w:rPr>
          <w:rFonts w:ascii="Times New Roman" w:eastAsia="Cambria" w:hAnsi="Times New Roman" w:cs="Times New Roman"/>
          <w:color w:val="000000" w:themeColor="text1"/>
          <w:sz w:val="24"/>
          <w:szCs w:val="24"/>
          <w:lang w:bidi="en-US"/>
        </w:rPr>
        <w:t xml:space="preserve">Teknik tanıtım </w:t>
      </w:r>
      <w:r w:rsidR="007C35C4" w:rsidRPr="00801728">
        <w:rPr>
          <w:rFonts w:ascii="Times New Roman" w:eastAsia="Cambria" w:hAnsi="Times New Roman" w:cs="Times New Roman"/>
          <w:color w:val="000000" w:themeColor="text1"/>
          <w:sz w:val="24"/>
          <w:szCs w:val="24"/>
          <w:lang w:bidi="en-US"/>
        </w:rPr>
        <w:t>malzemelerinde,</w:t>
      </w:r>
      <w:r w:rsidR="002239E4" w:rsidRPr="00801728">
        <w:rPr>
          <w:rFonts w:ascii="Times New Roman" w:eastAsia="Cambria" w:hAnsi="Times New Roman" w:cs="Times New Roman"/>
          <w:color w:val="000000" w:themeColor="text1"/>
          <w:sz w:val="24"/>
          <w:szCs w:val="24"/>
          <w:lang w:bidi="en-US"/>
        </w:rPr>
        <w:t xml:space="preserve"> </w:t>
      </w:r>
      <w:r w:rsidR="003B5F4C" w:rsidRPr="00801728">
        <w:rPr>
          <w:rFonts w:ascii="Times New Roman" w:eastAsia="Cambria" w:hAnsi="Times New Roman" w:cs="Times New Roman"/>
          <w:color w:val="000000" w:themeColor="text1"/>
          <w:sz w:val="24"/>
          <w:szCs w:val="24"/>
          <w:lang w:bidi="en-US"/>
        </w:rPr>
        <w:t xml:space="preserve">doğrudan satış işlevli soğutma cihazları için, </w:t>
      </w:r>
      <w:r w:rsidR="00F973BC" w:rsidRPr="00801728">
        <w:rPr>
          <w:rFonts w:ascii="Times New Roman" w:eastAsia="Cambria" w:hAnsi="Times New Roman" w:cs="Times New Roman"/>
          <w:color w:val="000000" w:themeColor="text1"/>
          <w:sz w:val="24"/>
          <w:szCs w:val="24"/>
          <w:lang w:bidi="en-US"/>
        </w:rPr>
        <w:t xml:space="preserve">6 </w:t>
      </w:r>
      <w:proofErr w:type="spellStart"/>
      <w:r w:rsidR="00F973BC" w:rsidRPr="00801728">
        <w:rPr>
          <w:rFonts w:ascii="Times New Roman" w:eastAsia="Cambria" w:hAnsi="Times New Roman" w:cs="Times New Roman"/>
          <w:color w:val="000000" w:themeColor="text1"/>
          <w:sz w:val="24"/>
          <w:szCs w:val="24"/>
          <w:lang w:bidi="en-US"/>
        </w:rPr>
        <w:t>ncı</w:t>
      </w:r>
      <w:proofErr w:type="spellEnd"/>
      <w:r w:rsidR="00F973BC" w:rsidRPr="00801728">
        <w:rPr>
          <w:rFonts w:ascii="Times New Roman" w:eastAsia="Cambria" w:hAnsi="Times New Roman" w:cs="Times New Roman"/>
          <w:color w:val="000000" w:themeColor="text1"/>
          <w:sz w:val="24"/>
          <w:szCs w:val="24"/>
          <w:lang w:bidi="en-US"/>
        </w:rPr>
        <w:t xml:space="preserve"> maddenin </w:t>
      </w:r>
      <w:r w:rsidR="00094127">
        <w:rPr>
          <w:rFonts w:ascii="Times New Roman" w:eastAsia="Cambria" w:hAnsi="Times New Roman" w:cs="Times New Roman"/>
          <w:color w:val="000000" w:themeColor="text1"/>
          <w:sz w:val="24"/>
          <w:szCs w:val="24"/>
          <w:lang w:bidi="en-US"/>
        </w:rPr>
        <w:t>bir</w:t>
      </w:r>
      <w:r w:rsidR="003B5F4C" w:rsidRPr="00801728">
        <w:rPr>
          <w:rFonts w:ascii="Times New Roman" w:eastAsia="Cambria" w:hAnsi="Times New Roman" w:cs="Times New Roman"/>
          <w:color w:val="000000" w:themeColor="text1"/>
          <w:sz w:val="24"/>
          <w:szCs w:val="24"/>
          <w:lang w:bidi="en-US"/>
        </w:rPr>
        <w:t xml:space="preserve">inci fıkrasının (e) bendi ve 7 </w:t>
      </w:r>
      <w:proofErr w:type="spellStart"/>
      <w:r w:rsidR="00F973BC" w:rsidRPr="00801728">
        <w:rPr>
          <w:rFonts w:ascii="Times New Roman" w:eastAsia="Cambria" w:hAnsi="Times New Roman" w:cs="Times New Roman"/>
          <w:color w:val="000000" w:themeColor="text1"/>
          <w:sz w:val="24"/>
          <w:szCs w:val="24"/>
          <w:lang w:bidi="en-US"/>
        </w:rPr>
        <w:t>nci</w:t>
      </w:r>
      <w:proofErr w:type="spellEnd"/>
      <w:r w:rsidR="00F973BC" w:rsidRPr="00801728">
        <w:rPr>
          <w:rFonts w:ascii="Times New Roman" w:eastAsia="Cambria" w:hAnsi="Times New Roman" w:cs="Times New Roman"/>
          <w:color w:val="000000" w:themeColor="text1"/>
          <w:sz w:val="24"/>
          <w:szCs w:val="24"/>
          <w:lang w:bidi="en-US"/>
        </w:rPr>
        <w:t xml:space="preserve"> maddenin </w:t>
      </w:r>
      <w:r w:rsidR="00094127">
        <w:rPr>
          <w:rFonts w:ascii="Times New Roman" w:eastAsia="Cambria" w:hAnsi="Times New Roman" w:cs="Times New Roman"/>
          <w:color w:val="000000" w:themeColor="text1"/>
          <w:sz w:val="24"/>
          <w:szCs w:val="24"/>
          <w:lang w:bidi="en-US"/>
        </w:rPr>
        <w:t>bir</w:t>
      </w:r>
      <w:r w:rsidR="00F973BC" w:rsidRPr="00801728">
        <w:rPr>
          <w:rFonts w:ascii="Times New Roman" w:eastAsia="Cambria" w:hAnsi="Times New Roman" w:cs="Times New Roman"/>
          <w:color w:val="000000" w:themeColor="text1"/>
          <w:sz w:val="24"/>
          <w:szCs w:val="24"/>
          <w:lang w:bidi="en-US"/>
        </w:rPr>
        <w:t>inci fıkrasının (ç) bendinde belirtilen gerekliliklere uygunluğun sağlanması amacıyla, etikette bulunan enerji verimlilik sınıfı ve enerji verimliliği sınıflarının aralığı, bu ekin 4 üncü maddesinde belirtildiği şekilde gösterilir.</w:t>
      </w:r>
    </w:p>
    <w:p w14:paraId="5755C31D" w14:textId="77777777" w:rsidR="00FB588D" w:rsidRPr="00801728" w:rsidRDefault="00FB588D"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p>
    <w:p w14:paraId="102B2597" w14:textId="5277BBDB" w:rsidR="00F649D2" w:rsidRPr="00801728" w:rsidRDefault="006A19C5"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3. </w:t>
      </w:r>
      <w:r w:rsidR="00F649D2" w:rsidRPr="00801728">
        <w:rPr>
          <w:rFonts w:ascii="Times New Roman" w:eastAsia="Cambria" w:hAnsi="Times New Roman" w:cs="Times New Roman"/>
          <w:color w:val="000000" w:themeColor="text1"/>
          <w:sz w:val="24"/>
          <w:szCs w:val="24"/>
          <w:lang w:bidi="en-US"/>
        </w:rPr>
        <w:t xml:space="preserve">Herhangi </w:t>
      </w:r>
      <w:r w:rsidR="00F10B5F" w:rsidRPr="00801728">
        <w:rPr>
          <w:rFonts w:ascii="Times New Roman" w:eastAsia="Cambria" w:hAnsi="Times New Roman" w:cs="Times New Roman"/>
          <w:color w:val="000000" w:themeColor="text1"/>
          <w:sz w:val="24"/>
          <w:szCs w:val="24"/>
          <w:lang w:bidi="en-US"/>
        </w:rPr>
        <w:t xml:space="preserve">bir sözleşmeli </w:t>
      </w:r>
      <w:r w:rsidR="00F649D2" w:rsidRPr="00801728">
        <w:rPr>
          <w:rFonts w:ascii="Times New Roman" w:eastAsia="Cambria" w:hAnsi="Times New Roman" w:cs="Times New Roman"/>
          <w:color w:val="000000" w:themeColor="text1"/>
          <w:sz w:val="24"/>
          <w:szCs w:val="24"/>
          <w:lang w:bidi="en-US"/>
        </w:rPr>
        <w:t>mesafe</w:t>
      </w:r>
      <w:r w:rsidR="00F10B5F" w:rsidRPr="00801728">
        <w:rPr>
          <w:rFonts w:ascii="Times New Roman" w:eastAsia="Cambria" w:hAnsi="Times New Roman" w:cs="Times New Roman"/>
          <w:color w:val="000000" w:themeColor="text1"/>
          <w:sz w:val="24"/>
          <w:szCs w:val="24"/>
          <w:lang w:bidi="en-US"/>
        </w:rPr>
        <w:t>li</w:t>
      </w:r>
      <w:r w:rsidR="00F649D2" w:rsidRPr="00801728">
        <w:rPr>
          <w:rFonts w:ascii="Times New Roman" w:eastAsia="Cambria" w:hAnsi="Times New Roman" w:cs="Times New Roman"/>
          <w:color w:val="000000" w:themeColor="text1"/>
          <w:sz w:val="24"/>
          <w:szCs w:val="24"/>
          <w:lang w:bidi="en-US"/>
        </w:rPr>
        <w:t xml:space="preserve"> satış</w:t>
      </w:r>
      <w:r w:rsidR="002239E4" w:rsidRPr="00801728">
        <w:rPr>
          <w:rFonts w:ascii="Times New Roman" w:eastAsia="Cambria" w:hAnsi="Times New Roman" w:cs="Times New Roman"/>
          <w:color w:val="000000" w:themeColor="text1"/>
          <w:sz w:val="24"/>
          <w:szCs w:val="24"/>
          <w:lang w:bidi="en-US"/>
        </w:rPr>
        <w:t>ta</w:t>
      </w:r>
      <w:r w:rsidR="00F10B5F" w:rsidRPr="00801728">
        <w:rPr>
          <w:rFonts w:ascii="Times New Roman" w:eastAsia="Cambria" w:hAnsi="Times New Roman" w:cs="Times New Roman"/>
          <w:color w:val="000000" w:themeColor="text1"/>
          <w:sz w:val="24"/>
          <w:szCs w:val="24"/>
          <w:lang w:bidi="en-US"/>
        </w:rPr>
        <w:t>,</w:t>
      </w:r>
      <w:r w:rsidR="002239E4" w:rsidRPr="00801728">
        <w:rPr>
          <w:rFonts w:ascii="Times New Roman" w:eastAsia="Cambria" w:hAnsi="Times New Roman" w:cs="Times New Roman"/>
          <w:color w:val="000000" w:themeColor="text1"/>
          <w:sz w:val="24"/>
          <w:szCs w:val="24"/>
          <w:lang w:bidi="en-US"/>
        </w:rPr>
        <w:t xml:space="preserve"> </w:t>
      </w:r>
      <w:r w:rsidR="003B5F4C" w:rsidRPr="00801728">
        <w:rPr>
          <w:rFonts w:ascii="Times New Roman" w:eastAsia="Cambria" w:hAnsi="Times New Roman" w:cs="Times New Roman"/>
          <w:color w:val="000000" w:themeColor="text1"/>
          <w:sz w:val="24"/>
          <w:szCs w:val="24"/>
          <w:lang w:bidi="en-US"/>
        </w:rPr>
        <w:t xml:space="preserve">doğrudan satış işlevli soğutma cihazları </w:t>
      </w:r>
      <w:r w:rsidR="002239E4" w:rsidRPr="00801728">
        <w:rPr>
          <w:rFonts w:ascii="Times New Roman" w:eastAsia="Cambria" w:hAnsi="Times New Roman" w:cs="Times New Roman"/>
          <w:color w:val="000000" w:themeColor="text1"/>
          <w:sz w:val="24"/>
          <w:szCs w:val="24"/>
          <w:lang w:bidi="en-US"/>
        </w:rPr>
        <w:t>için,</w:t>
      </w:r>
      <w:r w:rsidR="00F649D2" w:rsidRPr="00801728">
        <w:rPr>
          <w:rFonts w:ascii="Times New Roman" w:eastAsia="Cambria" w:hAnsi="Times New Roman" w:cs="Times New Roman"/>
          <w:color w:val="000000" w:themeColor="text1"/>
          <w:sz w:val="24"/>
          <w:szCs w:val="24"/>
          <w:lang w:bidi="en-US"/>
        </w:rPr>
        <w:t xml:space="preserve"> enerji </w:t>
      </w:r>
      <w:r w:rsidR="00F10B5F" w:rsidRPr="00801728">
        <w:rPr>
          <w:rFonts w:ascii="Times New Roman" w:eastAsia="Cambria" w:hAnsi="Times New Roman" w:cs="Times New Roman"/>
          <w:color w:val="000000" w:themeColor="text1"/>
          <w:sz w:val="24"/>
          <w:szCs w:val="24"/>
          <w:lang w:bidi="en-US"/>
        </w:rPr>
        <w:t>verimliliği sınıfı ve bu ekin 4 üncü</w:t>
      </w:r>
      <w:r w:rsidR="00F649D2" w:rsidRPr="00801728">
        <w:rPr>
          <w:rFonts w:ascii="Times New Roman" w:eastAsia="Cambria" w:hAnsi="Times New Roman" w:cs="Times New Roman"/>
          <w:color w:val="000000" w:themeColor="text1"/>
          <w:sz w:val="24"/>
          <w:szCs w:val="24"/>
          <w:lang w:bidi="en-US"/>
        </w:rPr>
        <w:t xml:space="preserve"> </w:t>
      </w:r>
      <w:r w:rsidR="00F10B5F" w:rsidRPr="00801728">
        <w:rPr>
          <w:rFonts w:ascii="Times New Roman" w:eastAsia="Cambria" w:hAnsi="Times New Roman" w:cs="Times New Roman"/>
          <w:color w:val="000000" w:themeColor="text1"/>
          <w:sz w:val="24"/>
          <w:szCs w:val="24"/>
          <w:lang w:bidi="en-US"/>
        </w:rPr>
        <w:t xml:space="preserve">maddesinde </w:t>
      </w:r>
      <w:r w:rsidR="00F649D2" w:rsidRPr="00801728">
        <w:rPr>
          <w:rFonts w:ascii="Times New Roman" w:eastAsia="Cambria" w:hAnsi="Times New Roman" w:cs="Times New Roman"/>
          <w:color w:val="000000" w:themeColor="text1"/>
          <w:sz w:val="24"/>
          <w:szCs w:val="24"/>
          <w:lang w:bidi="en-US"/>
        </w:rPr>
        <w:t xml:space="preserve">belirtildiği </w:t>
      </w:r>
      <w:r w:rsidR="00F10B5F" w:rsidRPr="00801728">
        <w:rPr>
          <w:rFonts w:ascii="Times New Roman" w:eastAsia="Cambria" w:hAnsi="Times New Roman" w:cs="Times New Roman"/>
          <w:color w:val="000000" w:themeColor="text1"/>
          <w:sz w:val="24"/>
          <w:szCs w:val="24"/>
          <w:lang w:bidi="en-US"/>
        </w:rPr>
        <w:t>şekilde</w:t>
      </w:r>
      <w:r w:rsidR="00F649D2" w:rsidRPr="00801728">
        <w:rPr>
          <w:rFonts w:ascii="Times New Roman" w:eastAsia="Cambria" w:hAnsi="Times New Roman" w:cs="Times New Roman"/>
          <w:color w:val="000000" w:themeColor="text1"/>
          <w:sz w:val="24"/>
          <w:szCs w:val="24"/>
          <w:lang w:bidi="en-US"/>
        </w:rPr>
        <w:t xml:space="preserve"> etiket üzerinde mevcut enerji verimliliği sınıflarının aralığını göstermelidir.</w:t>
      </w:r>
    </w:p>
    <w:p w14:paraId="624DB8D1" w14:textId="77777777" w:rsidR="00FB588D" w:rsidRPr="00801728" w:rsidRDefault="00FB588D"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p>
    <w:p w14:paraId="5AB81526" w14:textId="77777777" w:rsidR="002B545B" w:rsidRPr="00801728" w:rsidRDefault="006A19C5"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4. </w:t>
      </w:r>
      <w:r w:rsidR="00F10B5F" w:rsidRPr="00801728">
        <w:rPr>
          <w:rFonts w:ascii="Times New Roman" w:eastAsia="Cambria" w:hAnsi="Times New Roman" w:cs="Times New Roman"/>
          <w:color w:val="000000" w:themeColor="text1"/>
          <w:sz w:val="24"/>
          <w:szCs w:val="24"/>
          <w:lang w:bidi="en-US"/>
        </w:rPr>
        <w:t>Enerji verimliliği sınıfı ve enerji verimliliği sınıflarının aralığı şekil 1’deki gibi gösterilir ve bu şek</w:t>
      </w:r>
      <w:r w:rsidR="00252562" w:rsidRPr="00801728">
        <w:rPr>
          <w:rFonts w:ascii="Times New Roman" w:eastAsia="Cambria" w:hAnsi="Times New Roman" w:cs="Times New Roman"/>
          <w:color w:val="000000" w:themeColor="text1"/>
          <w:sz w:val="24"/>
          <w:szCs w:val="24"/>
          <w:lang w:bidi="en-US"/>
        </w:rPr>
        <w:t>il</w:t>
      </w:r>
      <w:r w:rsidR="00910E6B" w:rsidRPr="00801728">
        <w:rPr>
          <w:rFonts w:ascii="Times New Roman" w:eastAsia="Cambria" w:hAnsi="Times New Roman" w:cs="Times New Roman"/>
          <w:color w:val="000000" w:themeColor="text1"/>
          <w:sz w:val="24"/>
          <w:szCs w:val="24"/>
          <w:lang w:bidi="en-US"/>
        </w:rPr>
        <w:t xml:space="preserve"> aşağıda tanımlanan özellikleri içerir.</w:t>
      </w:r>
      <w:r w:rsidR="00F10B5F" w:rsidRPr="00801728">
        <w:rPr>
          <w:rFonts w:ascii="Times New Roman" w:eastAsia="Cambria" w:hAnsi="Times New Roman" w:cs="Times New Roman"/>
          <w:color w:val="000000" w:themeColor="text1"/>
          <w:sz w:val="24"/>
          <w:szCs w:val="24"/>
          <w:lang w:bidi="en-US"/>
        </w:rPr>
        <w:t xml:space="preserve"> </w:t>
      </w:r>
    </w:p>
    <w:p w14:paraId="631029DF" w14:textId="77777777" w:rsidR="00FB588D" w:rsidRPr="00801728" w:rsidRDefault="00FB588D" w:rsidP="00FB588D">
      <w:pPr>
        <w:widowControl w:val="0"/>
        <w:tabs>
          <w:tab w:val="left" w:pos="870"/>
        </w:tabs>
        <w:autoSpaceDE w:val="0"/>
        <w:autoSpaceDN w:val="0"/>
        <w:spacing w:after="0" w:line="240" w:lineRule="auto"/>
        <w:rPr>
          <w:rFonts w:ascii="Times New Roman" w:eastAsia="Cambria" w:hAnsi="Times New Roman" w:cs="Times New Roman"/>
          <w:color w:val="000000" w:themeColor="text1"/>
          <w:sz w:val="24"/>
          <w:szCs w:val="24"/>
          <w:lang w:bidi="en-US"/>
        </w:rPr>
      </w:pPr>
    </w:p>
    <w:p w14:paraId="7E232C65" w14:textId="77777777" w:rsidR="002B545B" w:rsidRPr="00801728" w:rsidRDefault="006A19C5" w:rsidP="00FB588D">
      <w:pPr>
        <w:widowControl w:val="0"/>
        <w:tabs>
          <w:tab w:val="left" w:pos="851"/>
        </w:tabs>
        <w:autoSpaceDE w:val="0"/>
        <w:autoSpaceDN w:val="0"/>
        <w:spacing w:after="0" w:line="228" w:lineRule="auto"/>
        <w:ind w:right="625"/>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a) </w:t>
      </w:r>
      <w:r w:rsidR="00F10B5F" w:rsidRPr="00801728">
        <w:rPr>
          <w:rFonts w:ascii="Times New Roman" w:eastAsia="Cambria" w:hAnsi="Times New Roman" w:cs="Times New Roman"/>
          <w:color w:val="000000" w:themeColor="text1"/>
          <w:sz w:val="24"/>
          <w:szCs w:val="24"/>
          <w:lang w:bidi="en-US"/>
        </w:rPr>
        <w:t xml:space="preserve">%100 beyaz, kalın </w:t>
      </w:r>
      <w:proofErr w:type="spellStart"/>
      <w:r w:rsidR="00F10B5F" w:rsidRPr="00801728">
        <w:rPr>
          <w:rFonts w:ascii="Times New Roman" w:eastAsia="Cambria" w:hAnsi="Times New Roman" w:cs="Times New Roman"/>
          <w:color w:val="000000" w:themeColor="text1"/>
          <w:sz w:val="24"/>
          <w:szCs w:val="24"/>
          <w:lang w:bidi="en-US"/>
        </w:rPr>
        <w:t>Calibri</w:t>
      </w:r>
      <w:proofErr w:type="spellEnd"/>
      <w:r w:rsidR="00F10B5F" w:rsidRPr="00801728">
        <w:rPr>
          <w:rFonts w:ascii="Times New Roman" w:eastAsia="Cambria" w:hAnsi="Times New Roman" w:cs="Times New Roman"/>
          <w:color w:val="000000" w:themeColor="text1"/>
          <w:sz w:val="24"/>
          <w:szCs w:val="24"/>
          <w:lang w:bidi="en-US"/>
        </w:rPr>
        <w:t xml:space="preserve"> yazı</w:t>
      </w:r>
      <w:r w:rsidR="00735C19" w:rsidRPr="00801728">
        <w:rPr>
          <w:rFonts w:ascii="Times New Roman" w:eastAsia="Cambria" w:hAnsi="Times New Roman" w:cs="Times New Roman"/>
          <w:color w:val="000000" w:themeColor="text1"/>
          <w:sz w:val="24"/>
          <w:szCs w:val="24"/>
          <w:lang w:bidi="en-US"/>
        </w:rPr>
        <w:t xml:space="preserve"> </w:t>
      </w:r>
      <w:r w:rsidR="00F10B5F" w:rsidRPr="00801728">
        <w:rPr>
          <w:rFonts w:ascii="Times New Roman" w:eastAsia="Cambria" w:hAnsi="Times New Roman" w:cs="Times New Roman"/>
          <w:color w:val="000000" w:themeColor="text1"/>
          <w:sz w:val="24"/>
          <w:szCs w:val="24"/>
          <w:lang w:bidi="en-US"/>
        </w:rPr>
        <w:t>tipinde enerji verimliliği sınıfının harfin içeren ve fiyat gösterilmesi durumunda fiyat</w:t>
      </w:r>
      <w:r w:rsidR="00252562" w:rsidRPr="00801728">
        <w:rPr>
          <w:rFonts w:ascii="Times New Roman" w:eastAsia="Cambria" w:hAnsi="Times New Roman" w:cs="Times New Roman"/>
          <w:color w:val="000000" w:themeColor="text1"/>
          <w:sz w:val="24"/>
          <w:szCs w:val="24"/>
          <w:lang w:bidi="en-US"/>
        </w:rPr>
        <w:t>ın yazı tipine asgari seviyede</w:t>
      </w:r>
      <w:r w:rsidR="00DE1BB8" w:rsidRPr="00801728">
        <w:rPr>
          <w:rFonts w:ascii="Times New Roman" w:eastAsia="Cambria" w:hAnsi="Times New Roman" w:cs="Times New Roman"/>
          <w:color w:val="000000" w:themeColor="text1"/>
          <w:sz w:val="24"/>
          <w:szCs w:val="24"/>
          <w:lang w:bidi="en-US"/>
        </w:rPr>
        <w:t xml:space="preserve"> eşdeğer </w:t>
      </w:r>
      <w:r w:rsidR="00F10B5F" w:rsidRPr="00801728">
        <w:rPr>
          <w:rFonts w:ascii="Times New Roman" w:eastAsia="Cambria" w:hAnsi="Times New Roman" w:cs="Times New Roman"/>
          <w:color w:val="000000" w:themeColor="text1"/>
          <w:sz w:val="24"/>
          <w:szCs w:val="24"/>
          <w:lang w:bidi="en-US"/>
        </w:rPr>
        <w:t xml:space="preserve">yazı tipi boyutunda bir ok, </w:t>
      </w:r>
    </w:p>
    <w:p w14:paraId="266B1D79" w14:textId="77777777" w:rsidR="00FB588D" w:rsidRPr="00801728" w:rsidRDefault="00FB588D" w:rsidP="00FB588D">
      <w:pPr>
        <w:widowControl w:val="0"/>
        <w:tabs>
          <w:tab w:val="left" w:pos="851"/>
        </w:tabs>
        <w:autoSpaceDE w:val="0"/>
        <w:autoSpaceDN w:val="0"/>
        <w:spacing w:after="0" w:line="228" w:lineRule="auto"/>
        <w:ind w:right="625"/>
        <w:rPr>
          <w:rFonts w:ascii="Times New Roman" w:eastAsia="Cambria" w:hAnsi="Times New Roman" w:cs="Times New Roman"/>
          <w:color w:val="000000" w:themeColor="text1"/>
          <w:sz w:val="24"/>
          <w:szCs w:val="24"/>
          <w:lang w:bidi="en-US"/>
        </w:rPr>
      </w:pPr>
    </w:p>
    <w:p w14:paraId="76566B51" w14:textId="77777777" w:rsidR="002B545B" w:rsidRPr="00801728" w:rsidRDefault="006A19C5" w:rsidP="00FB588D">
      <w:pPr>
        <w:widowControl w:val="0"/>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  b) </w:t>
      </w:r>
      <w:r w:rsidR="00252562" w:rsidRPr="00801728">
        <w:rPr>
          <w:rFonts w:ascii="Times New Roman" w:eastAsia="Cambria" w:hAnsi="Times New Roman" w:cs="Times New Roman"/>
          <w:color w:val="000000" w:themeColor="text1"/>
          <w:sz w:val="24"/>
          <w:szCs w:val="24"/>
          <w:lang w:bidi="en-US"/>
        </w:rPr>
        <w:t xml:space="preserve">Enerji verimliliği sınıfının rengine uyan okun rengi, </w:t>
      </w:r>
    </w:p>
    <w:p w14:paraId="6C6003C0" w14:textId="77777777" w:rsidR="00FB588D" w:rsidRPr="00801728" w:rsidRDefault="00FB588D" w:rsidP="00FB588D">
      <w:pPr>
        <w:widowControl w:val="0"/>
        <w:autoSpaceDE w:val="0"/>
        <w:autoSpaceDN w:val="0"/>
        <w:spacing w:after="0" w:line="240" w:lineRule="auto"/>
        <w:rPr>
          <w:rFonts w:ascii="Times New Roman" w:eastAsia="Cambria" w:hAnsi="Times New Roman" w:cs="Times New Roman"/>
          <w:color w:val="000000" w:themeColor="text1"/>
          <w:sz w:val="24"/>
          <w:szCs w:val="24"/>
          <w:lang w:bidi="en-US"/>
        </w:rPr>
      </w:pPr>
    </w:p>
    <w:p w14:paraId="3A7CCA5F" w14:textId="77777777" w:rsidR="002B545B" w:rsidRPr="00801728" w:rsidRDefault="006A19C5" w:rsidP="00FB588D">
      <w:pPr>
        <w:widowControl w:val="0"/>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  c) </w:t>
      </w:r>
      <w:r w:rsidR="00252562" w:rsidRPr="00801728">
        <w:rPr>
          <w:rFonts w:ascii="Times New Roman" w:eastAsia="Cambria" w:hAnsi="Times New Roman" w:cs="Times New Roman"/>
          <w:color w:val="000000" w:themeColor="text1"/>
          <w:sz w:val="24"/>
          <w:szCs w:val="24"/>
          <w:lang w:bidi="en-US"/>
        </w:rPr>
        <w:t>Mevcut enerji verimliliği sınıflarının aralığı %100 siyah,</w:t>
      </w:r>
      <w:r w:rsidR="002B545B" w:rsidRPr="00801728">
        <w:rPr>
          <w:rFonts w:ascii="Times New Roman" w:eastAsia="Cambria" w:hAnsi="Times New Roman" w:cs="Times New Roman"/>
          <w:color w:val="000000" w:themeColor="text1"/>
          <w:sz w:val="24"/>
          <w:szCs w:val="24"/>
          <w:lang w:bidi="en-US"/>
        </w:rPr>
        <w:t xml:space="preserve"> </w:t>
      </w:r>
    </w:p>
    <w:p w14:paraId="606C6E75" w14:textId="77777777" w:rsidR="00FB588D" w:rsidRPr="00801728" w:rsidRDefault="00FB588D" w:rsidP="00FB588D">
      <w:pPr>
        <w:widowControl w:val="0"/>
        <w:autoSpaceDE w:val="0"/>
        <w:autoSpaceDN w:val="0"/>
        <w:spacing w:after="0" w:line="240" w:lineRule="auto"/>
        <w:rPr>
          <w:rFonts w:ascii="Times New Roman" w:eastAsia="Cambria" w:hAnsi="Times New Roman" w:cs="Times New Roman"/>
          <w:color w:val="000000" w:themeColor="text1"/>
          <w:sz w:val="24"/>
          <w:szCs w:val="24"/>
          <w:lang w:bidi="en-US"/>
        </w:rPr>
      </w:pPr>
    </w:p>
    <w:p w14:paraId="3AD67770" w14:textId="25F5D9D6" w:rsidR="007C35C4" w:rsidRPr="00801728" w:rsidRDefault="006A19C5" w:rsidP="00FB588D">
      <w:pPr>
        <w:widowControl w:val="0"/>
        <w:tabs>
          <w:tab w:val="left" w:pos="709"/>
        </w:tabs>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  </w:t>
      </w:r>
      <w:r w:rsidR="00252562" w:rsidRPr="00801728">
        <w:rPr>
          <w:rFonts w:ascii="Times New Roman" w:eastAsia="Cambria" w:hAnsi="Times New Roman" w:cs="Times New Roman"/>
          <w:color w:val="000000" w:themeColor="text1"/>
          <w:sz w:val="24"/>
          <w:szCs w:val="24"/>
          <w:lang w:bidi="en-US"/>
        </w:rPr>
        <w:t>ç) Okun boyutu net bir şekilde görünür ve okunaklı olarak ayarlanır. Enerji verimliliği sınıfı okundaki harf, okun dikdörtgen kısmının ortasına</w:t>
      </w:r>
      <w:r w:rsidR="007C35C4" w:rsidRPr="00801728">
        <w:rPr>
          <w:rFonts w:ascii="Times New Roman" w:eastAsia="Cambria" w:hAnsi="Times New Roman" w:cs="Times New Roman"/>
          <w:color w:val="000000" w:themeColor="text1"/>
          <w:sz w:val="24"/>
          <w:szCs w:val="24"/>
          <w:lang w:bidi="en-US"/>
        </w:rPr>
        <w:t xml:space="preserve"> ve % 100 siyah, 0,5 puntoluk bir sınır ile ok ve enerji verimliliği sınıfının harfi etrafına</w:t>
      </w:r>
      <w:r w:rsidR="00252562" w:rsidRPr="00801728">
        <w:rPr>
          <w:rFonts w:ascii="Times New Roman" w:eastAsia="Cambria" w:hAnsi="Times New Roman" w:cs="Times New Roman"/>
          <w:color w:val="000000" w:themeColor="text1"/>
          <w:sz w:val="24"/>
          <w:szCs w:val="24"/>
          <w:lang w:bidi="en-US"/>
        </w:rPr>
        <w:t xml:space="preserve"> yerleştirilir</w:t>
      </w:r>
      <w:r w:rsidR="007C35C4" w:rsidRPr="00801728">
        <w:rPr>
          <w:rFonts w:ascii="Times New Roman" w:eastAsia="Cambria" w:hAnsi="Times New Roman" w:cs="Times New Roman"/>
          <w:color w:val="000000" w:themeColor="text1"/>
          <w:sz w:val="24"/>
          <w:szCs w:val="24"/>
          <w:lang w:bidi="en-US"/>
        </w:rPr>
        <w:t>.</w:t>
      </w:r>
    </w:p>
    <w:p w14:paraId="50B0E3F8" w14:textId="77777777" w:rsidR="00FB588D" w:rsidRPr="00801728" w:rsidRDefault="00FB588D" w:rsidP="00FB588D">
      <w:pPr>
        <w:widowControl w:val="0"/>
        <w:tabs>
          <w:tab w:val="left" w:pos="709"/>
        </w:tabs>
        <w:autoSpaceDE w:val="0"/>
        <w:autoSpaceDN w:val="0"/>
        <w:spacing w:after="0" w:line="240" w:lineRule="auto"/>
        <w:rPr>
          <w:rFonts w:ascii="Times New Roman" w:eastAsia="Cambria" w:hAnsi="Times New Roman" w:cs="Times New Roman"/>
          <w:color w:val="000000" w:themeColor="text1"/>
          <w:sz w:val="24"/>
          <w:szCs w:val="24"/>
          <w:lang w:bidi="en-US"/>
        </w:rPr>
      </w:pPr>
    </w:p>
    <w:p w14:paraId="2D268A98" w14:textId="77777777" w:rsidR="007C35C4" w:rsidRPr="00801728" w:rsidRDefault="006A19C5" w:rsidP="00FB588D">
      <w:pPr>
        <w:widowControl w:val="0"/>
        <w:tabs>
          <w:tab w:val="left" w:pos="709"/>
        </w:tabs>
        <w:autoSpaceDE w:val="0"/>
        <w:autoSpaceDN w:val="0"/>
        <w:spacing w:after="0" w:line="240" w:lineRule="auto"/>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t xml:space="preserve"> </w:t>
      </w:r>
      <w:r w:rsidR="007C35C4" w:rsidRPr="00801728">
        <w:rPr>
          <w:rFonts w:ascii="Times New Roman" w:eastAsia="Cambria" w:hAnsi="Times New Roman" w:cs="Times New Roman"/>
          <w:color w:val="000000" w:themeColor="text1"/>
          <w:sz w:val="24"/>
          <w:szCs w:val="24"/>
          <w:lang w:bidi="en-US"/>
        </w:rPr>
        <w:t>d) İstisna olarak, görsel reklam, teknik tanıtım malzemeleri veya sözleşmeli mesafeli satış siyah-beyaz olarak basılması halinde, ok siyah-beyaz olarak sağlanabilir.</w:t>
      </w:r>
    </w:p>
    <w:p w14:paraId="3A9FB978" w14:textId="77777777" w:rsidR="002B545B" w:rsidRPr="00801728" w:rsidRDefault="007C35C4" w:rsidP="007C35C4">
      <w:pPr>
        <w:widowControl w:val="0"/>
        <w:tabs>
          <w:tab w:val="left" w:pos="1165"/>
        </w:tabs>
        <w:autoSpaceDE w:val="0"/>
        <w:autoSpaceDN w:val="0"/>
        <w:spacing w:after="0" w:line="240" w:lineRule="auto"/>
        <w:ind w:left="708"/>
        <w:rPr>
          <w:rFonts w:ascii="Times New Roman" w:eastAsia="Cambria" w:hAnsi="Times New Roman" w:cs="Times New Roman"/>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 xml:space="preserve"> </w:t>
      </w:r>
    </w:p>
    <w:p w14:paraId="1C9AF8AD" w14:textId="77777777" w:rsidR="00976F09" w:rsidRPr="00801728" w:rsidRDefault="00EE363C" w:rsidP="00F10B5F">
      <w:pPr>
        <w:widowControl w:val="0"/>
        <w:tabs>
          <w:tab w:val="left" w:pos="1165"/>
        </w:tabs>
        <w:autoSpaceDE w:val="0"/>
        <w:autoSpaceDN w:val="0"/>
        <w:spacing w:after="0" w:line="228" w:lineRule="auto"/>
        <w:ind w:right="624"/>
        <w:rPr>
          <w:rFonts w:ascii="Times New Roman" w:eastAsia="Cambria" w:hAnsi="Times New Roman" w:cs="Times New Roman"/>
          <w:color w:val="000000" w:themeColor="text1"/>
          <w:sz w:val="24"/>
          <w:szCs w:val="24"/>
          <w:lang w:bidi="en-US"/>
        </w:rPr>
      </w:pPr>
      <w:r w:rsidRPr="00801728">
        <w:rPr>
          <w:noProof/>
          <w:color w:val="000000" w:themeColor="text1"/>
          <w:lang w:eastAsia="tr-TR"/>
        </w:rPr>
        <w:drawing>
          <wp:anchor distT="0" distB="0" distL="114300" distR="114300" simplePos="0" relativeHeight="251666432" behindDoc="0" locked="0" layoutInCell="1" allowOverlap="1" wp14:anchorId="251BD418" wp14:editId="37A4566A">
            <wp:simplePos x="0" y="0"/>
            <wp:positionH relativeFrom="margin">
              <wp:posOffset>1213485</wp:posOffset>
            </wp:positionH>
            <wp:positionV relativeFrom="paragraph">
              <wp:posOffset>5715</wp:posOffset>
            </wp:positionV>
            <wp:extent cx="3838575" cy="542925"/>
            <wp:effectExtent l="0" t="0" r="9525" b="952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21330" t="34111" r="36838" b="55891"/>
                    <a:stretch/>
                  </pic:blipFill>
                  <pic:spPr bwMode="auto">
                    <a:xfrm>
                      <a:off x="0" y="0"/>
                      <a:ext cx="383857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0B5F" w:rsidRPr="00801728">
        <w:rPr>
          <w:rFonts w:ascii="Times New Roman" w:eastAsia="Cambria" w:hAnsi="Times New Roman" w:cs="Times New Roman"/>
          <w:color w:val="000000" w:themeColor="text1"/>
          <w:sz w:val="24"/>
          <w:szCs w:val="24"/>
          <w:lang w:bidi="en-US"/>
        </w:rPr>
        <w:tab/>
      </w:r>
      <w:r w:rsidR="002B545B" w:rsidRPr="00801728">
        <w:rPr>
          <w:rFonts w:ascii="Times New Roman" w:eastAsia="Cambria" w:hAnsi="Times New Roman" w:cs="Times New Roman"/>
          <w:color w:val="000000" w:themeColor="text1"/>
          <w:sz w:val="24"/>
          <w:szCs w:val="24"/>
          <w:lang w:bidi="en-US"/>
        </w:rPr>
        <w:t xml:space="preserve"> </w:t>
      </w:r>
    </w:p>
    <w:p w14:paraId="0042D4A7" w14:textId="77777777" w:rsidR="007C35C4" w:rsidRPr="00801728"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color w:val="000000" w:themeColor="text1"/>
          <w:sz w:val="24"/>
          <w:szCs w:val="24"/>
          <w:lang w:bidi="en-US"/>
        </w:rPr>
      </w:pPr>
    </w:p>
    <w:p w14:paraId="1EE4A8F1" w14:textId="77777777" w:rsidR="007C35C4" w:rsidRPr="00801728"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color w:val="000000" w:themeColor="text1"/>
          <w:sz w:val="24"/>
          <w:szCs w:val="24"/>
          <w:lang w:bidi="en-US"/>
        </w:rPr>
      </w:pPr>
    </w:p>
    <w:p w14:paraId="4531E7B7" w14:textId="77777777" w:rsidR="007C35C4" w:rsidRPr="00801728"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color w:val="000000" w:themeColor="text1"/>
          <w:sz w:val="24"/>
          <w:szCs w:val="24"/>
          <w:lang w:bidi="en-US"/>
        </w:rPr>
      </w:pPr>
    </w:p>
    <w:p w14:paraId="26932841" w14:textId="77777777" w:rsidR="00EE363C" w:rsidRPr="00801728" w:rsidRDefault="00EE363C" w:rsidP="00EE363C">
      <w:pPr>
        <w:widowControl w:val="0"/>
        <w:tabs>
          <w:tab w:val="left" w:pos="1165"/>
        </w:tabs>
        <w:autoSpaceDE w:val="0"/>
        <w:autoSpaceDN w:val="0"/>
        <w:spacing w:after="0" w:line="228" w:lineRule="auto"/>
        <w:ind w:right="624"/>
        <w:jc w:val="center"/>
        <w:rPr>
          <w:rFonts w:ascii="Times New Roman" w:eastAsia="Cambria" w:hAnsi="Times New Roman" w:cs="Times New Roman"/>
          <w:b/>
          <w:color w:val="000000" w:themeColor="text1"/>
          <w:sz w:val="24"/>
          <w:szCs w:val="24"/>
          <w:lang w:bidi="en-US"/>
        </w:rPr>
      </w:pPr>
      <w:r w:rsidRPr="00801728">
        <w:rPr>
          <w:rFonts w:ascii="Times New Roman" w:eastAsia="Cambria" w:hAnsi="Times New Roman" w:cs="Times New Roman"/>
          <w:color w:val="000000" w:themeColor="text1"/>
          <w:sz w:val="24"/>
          <w:szCs w:val="24"/>
          <w:lang w:bidi="en-US"/>
        </w:rPr>
        <w:tab/>
      </w:r>
      <w:r w:rsidR="007C35C4" w:rsidRPr="00801728">
        <w:rPr>
          <w:rFonts w:ascii="Times New Roman" w:eastAsia="Cambria" w:hAnsi="Times New Roman" w:cs="Times New Roman"/>
          <w:b/>
          <w:color w:val="000000" w:themeColor="text1"/>
          <w:sz w:val="24"/>
          <w:szCs w:val="24"/>
          <w:lang w:bidi="en-US"/>
        </w:rPr>
        <w:t xml:space="preserve">Şekil 1: Enerji Verimliliği Sınıflarının Aralığı ile </w:t>
      </w:r>
      <w:r w:rsidRPr="00801728">
        <w:rPr>
          <w:rFonts w:ascii="Times New Roman" w:eastAsia="Cambria" w:hAnsi="Times New Roman" w:cs="Times New Roman"/>
          <w:b/>
          <w:color w:val="000000" w:themeColor="text1"/>
          <w:sz w:val="24"/>
          <w:szCs w:val="24"/>
          <w:lang w:bidi="en-US"/>
        </w:rPr>
        <w:t>B</w:t>
      </w:r>
      <w:r w:rsidR="007C35C4" w:rsidRPr="00801728">
        <w:rPr>
          <w:rFonts w:ascii="Times New Roman" w:eastAsia="Cambria" w:hAnsi="Times New Roman" w:cs="Times New Roman"/>
          <w:b/>
          <w:color w:val="000000" w:themeColor="text1"/>
          <w:sz w:val="24"/>
          <w:szCs w:val="24"/>
          <w:lang w:bidi="en-US"/>
        </w:rPr>
        <w:t xml:space="preserve">elirtilen </w:t>
      </w:r>
    </w:p>
    <w:p w14:paraId="767C181B" w14:textId="77777777" w:rsidR="007C35C4" w:rsidRPr="00801728" w:rsidRDefault="00EE363C" w:rsidP="00EE363C">
      <w:pPr>
        <w:widowControl w:val="0"/>
        <w:tabs>
          <w:tab w:val="left" w:pos="1165"/>
        </w:tabs>
        <w:autoSpaceDE w:val="0"/>
        <w:autoSpaceDN w:val="0"/>
        <w:spacing w:after="0" w:line="228" w:lineRule="auto"/>
        <w:ind w:right="624"/>
        <w:jc w:val="center"/>
        <w:rPr>
          <w:rFonts w:ascii="Times New Roman" w:eastAsia="Cambria" w:hAnsi="Times New Roman" w:cs="Times New Roman"/>
          <w:b/>
          <w:color w:val="000000" w:themeColor="text1"/>
          <w:sz w:val="24"/>
          <w:szCs w:val="24"/>
          <w:lang w:bidi="en-US"/>
        </w:rPr>
      </w:pPr>
      <w:r w:rsidRPr="00801728">
        <w:rPr>
          <w:rFonts w:ascii="Times New Roman" w:eastAsia="Cambria" w:hAnsi="Times New Roman" w:cs="Times New Roman"/>
          <w:b/>
          <w:color w:val="000000" w:themeColor="text1"/>
          <w:sz w:val="24"/>
          <w:szCs w:val="24"/>
          <w:lang w:bidi="en-US"/>
        </w:rPr>
        <w:tab/>
      </w:r>
      <w:r w:rsidRPr="00801728">
        <w:rPr>
          <w:rFonts w:ascii="Times New Roman" w:eastAsia="Cambria" w:hAnsi="Times New Roman" w:cs="Times New Roman"/>
          <w:b/>
          <w:color w:val="000000" w:themeColor="text1"/>
          <w:sz w:val="24"/>
          <w:szCs w:val="24"/>
          <w:lang w:bidi="en-US"/>
        </w:rPr>
        <w:tab/>
      </w:r>
      <w:r w:rsidR="007C35C4" w:rsidRPr="00801728">
        <w:rPr>
          <w:rFonts w:ascii="Times New Roman" w:eastAsia="Cambria" w:hAnsi="Times New Roman" w:cs="Times New Roman"/>
          <w:b/>
          <w:color w:val="000000" w:themeColor="text1"/>
          <w:sz w:val="24"/>
          <w:szCs w:val="24"/>
          <w:lang w:bidi="en-US"/>
        </w:rPr>
        <w:t xml:space="preserve">Renkli / </w:t>
      </w:r>
      <w:r w:rsidRPr="00801728">
        <w:rPr>
          <w:rFonts w:ascii="Times New Roman" w:eastAsia="Cambria" w:hAnsi="Times New Roman" w:cs="Times New Roman"/>
          <w:b/>
          <w:color w:val="000000" w:themeColor="text1"/>
          <w:sz w:val="24"/>
          <w:szCs w:val="24"/>
          <w:lang w:bidi="en-US"/>
        </w:rPr>
        <w:t>Siyah-Beyaz, Sol / Sağ Ok Tasarımı</w:t>
      </w:r>
    </w:p>
    <w:p w14:paraId="11B5C37D" w14:textId="77777777" w:rsidR="007C35C4" w:rsidRPr="00801728" w:rsidRDefault="007C35C4" w:rsidP="007C35C4">
      <w:pPr>
        <w:widowControl w:val="0"/>
        <w:tabs>
          <w:tab w:val="left" w:pos="1165"/>
        </w:tabs>
        <w:autoSpaceDE w:val="0"/>
        <w:autoSpaceDN w:val="0"/>
        <w:spacing w:after="0" w:line="228" w:lineRule="auto"/>
        <w:ind w:right="624"/>
        <w:jc w:val="center"/>
        <w:rPr>
          <w:rFonts w:ascii="Times New Roman" w:eastAsia="Cambria" w:hAnsi="Times New Roman" w:cs="Times New Roman"/>
          <w:color w:val="000000" w:themeColor="text1"/>
          <w:sz w:val="24"/>
          <w:szCs w:val="24"/>
          <w:lang w:bidi="en-US"/>
        </w:rPr>
      </w:pPr>
    </w:p>
    <w:p w14:paraId="051959AC" w14:textId="63B2A05C" w:rsidR="002A2E24" w:rsidRPr="00801728" w:rsidRDefault="006A19C5" w:rsidP="006A19C5">
      <w:pPr>
        <w:pStyle w:val="GvdeMetni"/>
        <w:spacing w:before="11"/>
        <w:ind w:firstLine="708"/>
        <w:rPr>
          <w:rFonts w:ascii="Times New Roman" w:hAnsi="Times New Roman" w:cs="Times New Roman"/>
          <w:color w:val="000000" w:themeColor="text1"/>
          <w:sz w:val="24"/>
          <w:szCs w:val="24"/>
          <w:lang w:val="tr-TR"/>
        </w:rPr>
      </w:pPr>
      <w:r w:rsidRPr="00801728">
        <w:rPr>
          <w:rFonts w:ascii="Times New Roman" w:hAnsi="Times New Roman" w:cs="Times New Roman"/>
          <w:color w:val="000000" w:themeColor="text1"/>
          <w:sz w:val="24"/>
          <w:szCs w:val="24"/>
          <w:lang w:val="tr-TR"/>
        </w:rPr>
        <w:t xml:space="preserve">5. </w:t>
      </w:r>
      <w:r w:rsidR="00EE363C" w:rsidRPr="00801728">
        <w:rPr>
          <w:rFonts w:ascii="Times New Roman" w:hAnsi="Times New Roman" w:cs="Times New Roman"/>
          <w:color w:val="000000" w:themeColor="text1"/>
          <w:sz w:val="24"/>
          <w:szCs w:val="24"/>
          <w:lang w:val="tr-TR"/>
        </w:rPr>
        <w:t>Tele pazarlama tabanlı mesafeli satışta, ürünün enerji verimliliği sınıfı ve etiket üzerindeki mevcut enerji verimliliği sınıflarının aralığı hakkında müşteri özellikle bilgilendirilir</w:t>
      </w:r>
      <w:r w:rsidR="002239E4" w:rsidRPr="00801728">
        <w:rPr>
          <w:rFonts w:ascii="Times New Roman" w:hAnsi="Times New Roman" w:cs="Times New Roman"/>
          <w:color w:val="000000" w:themeColor="text1"/>
          <w:sz w:val="24"/>
          <w:szCs w:val="24"/>
          <w:lang w:val="tr-TR"/>
        </w:rPr>
        <w:t>. M</w:t>
      </w:r>
      <w:r w:rsidR="00EE363C" w:rsidRPr="00801728">
        <w:rPr>
          <w:rFonts w:ascii="Times New Roman" w:hAnsi="Times New Roman" w:cs="Times New Roman"/>
          <w:color w:val="000000" w:themeColor="text1"/>
          <w:sz w:val="24"/>
          <w:szCs w:val="24"/>
          <w:lang w:val="tr-TR"/>
        </w:rPr>
        <w:t>üşteri</w:t>
      </w:r>
      <w:r w:rsidR="002239E4" w:rsidRPr="00801728">
        <w:rPr>
          <w:rFonts w:ascii="Times New Roman" w:hAnsi="Times New Roman" w:cs="Times New Roman"/>
          <w:color w:val="000000" w:themeColor="text1"/>
          <w:sz w:val="24"/>
          <w:szCs w:val="24"/>
          <w:lang w:val="tr-TR"/>
        </w:rPr>
        <w:t>,</w:t>
      </w:r>
      <w:r w:rsidR="00EE363C" w:rsidRPr="00801728">
        <w:rPr>
          <w:rFonts w:ascii="Times New Roman" w:hAnsi="Times New Roman" w:cs="Times New Roman"/>
          <w:color w:val="000000" w:themeColor="text1"/>
          <w:sz w:val="24"/>
          <w:szCs w:val="24"/>
          <w:lang w:val="tr-TR"/>
        </w:rPr>
        <w:t xml:space="preserve"> etikete ve ürün bilgi formuna ürün veri</w:t>
      </w:r>
      <w:r w:rsidR="003D1C98">
        <w:rPr>
          <w:rFonts w:ascii="Times New Roman" w:hAnsi="Times New Roman" w:cs="Times New Roman"/>
          <w:color w:val="000000" w:themeColor="text1"/>
          <w:sz w:val="24"/>
          <w:szCs w:val="24"/>
          <w:lang w:val="tr-TR"/>
        </w:rPr>
        <w:t xml:space="preserve"> </w:t>
      </w:r>
      <w:r w:rsidR="00EE363C" w:rsidRPr="00801728">
        <w:rPr>
          <w:rFonts w:ascii="Times New Roman" w:hAnsi="Times New Roman" w:cs="Times New Roman"/>
          <w:color w:val="000000" w:themeColor="text1"/>
          <w:sz w:val="24"/>
          <w:szCs w:val="24"/>
          <w:lang w:val="tr-TR"/>
        </w:rPr>
        <w:t xml:space="preserve">tabanı internet sitesi üzerinden veya </w:t>
      </w:r>
      <w:r w:rsidR="00FC3A8C">
        <w:rPr>
          <w:rFonts w:ascii="Times New Roman" w:hAnsi="Times New Roman" w:cs="Times New Roman"/>
          <w:color w:val="000000" w:themeColor="text1"/>
          <w:sz w:val="24"/>
          <w:szCs w:val="24"/>
          <w:lang w:val="tr-TR"/>
        </w:rPr>
        <w:t xml:space="preserve">tedarikçinin </w:t>
      </w:r>
      <w:r w:rsidR="00AA0C68">
        <w:rPr>
          <w:rFonts w:ascii="Times New Roman" w:hAnsi="Times New Roman" w:cs="Times New Roman"/>
          <w:color w:val="000000" w:themeColor="text1"/>
          <w:sz w:val="24"/>
          <w:szCs w:val="24"/>
          <w:lang w:val="tr-TR"/>
        </w:rPr>
        <w:t xml:space="preserve">internet </w:t>
      </w:r>
      <w:r w:rsidR="00FC3A8C">
        <w:rPr>
          <w:rFonts w:ascii="Times New Roman" w:hAnsi="Times New Roman" w:cs="Times New Roman"/>
          <w:color w:val="000000" w:themeColor="text1"/>
          <w:sz w:val="24"/>
          <w:szCs w:val="24"/>
          <w:lang w:val="tr-TR"/>
        </w:rPr>
        <w:t xml:space="preserve">sitesi üzerinden </w:t>
      </w:r>
      <w:r w:rsidR="00EE363C" w:rsidRPr="00801728">
        <w:rPr>
          <w:rFonts w:ascii="Times New Roman" w:hAnsi="Times New Roman" w:cs="Times New Roman"/>
          <w:color w:val="000000" w:themeColor="text1"/>
          <w:sz w:val="24"/>
          <w:szCs w:val="24"/>
          <w:lang w:val="tr-TR"/>
        </w:rPr>
        <w:t>etiketin ve ürün bilgi formunun basılı bir kopyasını talep ederek erişebilir.</w:t>
      </w:r>
    </w:p>
    <w:p w14:paraId="3891C4FF" w14:textId="77777777" w:rsidR="00FB588D" w:rsidRPr="00801728" w:rsidRDefault="00FB588D" w:rsidP="006A19C5">
      <w:pPr>
        <w:pStyle w:val="GvdeMetni"/>
        <w:spacing w:before="11"/>
        <w:ind w:firstLine="708"/>
        <w:rPr>
          <w:rFonts w:ascii="Times New Roman" w:hAnsi="Times New Roman" w:cs="Times New Roman"/>
          <w:color w:val="000000" w:themeColor="text1"/>
          <w:sz w:val="24"/>
          <w:szCs w:val="24"/>
          <w:lang w:val="tr-TR"/>
        </w:rPr>
      </w:pPr>
    </w:p>
    <w:p w14:paraId="4B3F363D" w14:textId="66F0C80E" w:rsidR="006C51D2" w:rsidRPr="00801728" w:rsidRDefault="006A19C5" w:rsidP="006A19C5">
      <w:pPr>
        <w:pStyle w:val="GvdeMetni"/>
        <w:spacing w:before="11"/>
        <w:ind w:firstLine="708"/>
        <w:rPr>
          <w:rFonts w:ascii="Times New Roman" w:hAnsi="Times New Roman" w:cs="Times New Roman"/>
          <w:color w:val="000000" w:themeColor="text1"/>
          <w:sz w:val="24"/>
          <w:szCs w:val="24"/>
          <w:lang w:val="tr-TR"/>
        </w:rPr>
      </w:pPr>
      <w:r w:rsidRPr="00801728">
        <w:rPr>
          <w:rFonts w:ascii="Times New Roman" w:hAnsi="Times New Roman" w:cs="Times New Roman"/>
          <w:color w:val="000000" w:themeColor="text1"/>
          <w:sz w:val="24"/>
          <w:szCs w:val="24"/>
          <w:lang w:val="tr-TR"/>
        </w:rPr>
        <w:t xml:space="preserve">6. </w:t>
      </w:r>
      <w:r w:rsidR="00EE363C" w:rsidRPr="00801728">
        <w:rPr>
          <w:rFonts w:ascii="Times New Roman" w:hAnsi="Times New Roman" w:cs="Times New Roman"/>
          <w:color w:val="000000" w:themeColor="text1"/>
          <w:sz w:val="24"/>
          <w:szCs w:val="24"/>
          <w:lang w:val="tr-TR"/>
        </w:rPr>
        <w:t>Bu ekin 1 inci</w:t>
      </w:r>
      <w:r w:rsidR="00094127">
        <w:rPr>
          <w:rFonts w:ascii="Times New Roman" w:hAnsi="Times New Roman" w:cs="Times New Roman"/>
          <w:color w:val="000000" w:themeColor="text1"/>
          <w:sz w:val="24"/>
          <w:szCs w:val="24"/>
          <w:lang w:val="tr-TR"/>
        </w:rPr>
        <w:t xml:space="preserve">, 2 </w:t>
      </w:r>
      <w:proofErr w:type="spellStart"/>
      <w:r w:rsidR="00094127">
        <w:rPr>
          <w:rFonts w:ascii="Times New Roman" w:hAnsi="Times New Roman" w:cs="Times New Roman"/>
          <w:color w:val="000000" w:themeColor="text1"/>
          <w:sz w:val="24"/>
          <w:szCs w:val="24"/>
          <w:lang w:val="tr-TR"/>
        </w:rPr>
        <w:t>nci</w:t>
      </w:r>
      <w:proofErr w:type="spellEnd"/>
      <w:r w:rsidR="00094127">
        <w:rPr>
          <w:rFonts w:ascii="Times New Roman" w:hAnsi="Times New Roman" w:cs="Times New Roman"/>
          <w:color w:val="000000" w:themeColor="text1"/>
          <w:sz w:val="24"/>
          <w:szCs w:val="24"/>
          <w:lang w:val="tr-TR"/>
        </w:rPr>
        <w:t xml:space="preserve">, </w:t>
      </w:r>
      <w:r w:rsidR="00EE363C" w:rsidRPr="00801728">
        <w:rPr>
          <w:rFonts w:ascii="Times New Roman" w:hAnsi="Times New Roman" w:cs="Times New Roman"/>
          <w:color w:val="000000" w:themeColor="text1"/>
          <w:sz w:val="24"/>
          <w:szCs w:val="24"/>
          <w:lang w:val="tr-TR"/>
        </w:rPr>
        <w:t>3 üncü ve 5 inci maddelerinde belirtilen tüm durumlar için, müşteri talep etmesi halinde, etiketin basılı bir kopyası ve ürün bilgi formu</w:t>
      </w:r>
      <w:r w:rsidR="001730D5" w:rsidRPr="00801728">
        <w:rPr>
          <w:rFonts w:ascii="Times New Roman" w:hAnsi="Times New Roman" w:cs="Times New Roman"/>
          <w:color w:val="000000" w:themeColor="text1"/>
          <w:sz w:val="24"/>
          <w:szCs w:val="24"/>
          <w:lang w:val="tr-TR"/>
        </w:rPr>
        <w:t xml:space="preserve"> müşteriye sağlanır. </w:t>
      </w:r>
    </w:p>
    <w:p w14:paraId="5310A690" w14:textId="77777777" w:rsidR="001730D5" w:rsidRPr="00801728" w:rsidRDefault="001730D5">
      <w:pPr>
        <w:rPr>
          <w:rFonts w:ascii="Times New Roman" w:eastAsia="Cambria" w:hAnsi="Times New Roman" w:cs="Times New Roman"/>
          <w:color w:val="000000" w:themeColor="text1"/>
          <w:sz w:val="24"/>
          <w:szCs w:val="24"/>
          <w:lang w:bidi="en-US"/>
        </w:rPr>
      </w:pPr>
      <w:r w:rsidRPr="00801728">
        <w:rPr>
          <w:rFonts w:ascii="Times New Roman" w:hAnsi="Times New Roman" w:cs="Times New Roman"/>
          <w:color w:val="000000" w:themeColor="text1"/>
          <w:sz w:val="24"/>
          <w:szCs w:val="24"/>
        </w:rPr>
        <w:br w:type="page"/>
      </w:r>
    </w:p>
    <w:p w14:paraId="40D2CB70" w14:textId="77777777" w:rsidR="003E6F6E" w:rsidRPr="00801728" w:rsidRDefault="00F06194" w:rsidP="00F06194">
      <w:pPr>
        <w:spacing w:after="0"/>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lastRenderedPageBreak/>
        <w:t>EK – VIII</w:t>
      </w:r>
    </w:p>
    <w:p w14:paraId="71D35B74" w14:textId="77777777" w:rsidR="00F06194" w:rsidRPr="00801728" w:rsidRDefault="00F06194" w:rsidP="00F06194">
      <w:pPr>
        <w:spacing w:after="0"/>
        <w:rPr>
          <w:rFonts w:ascii="Times New Roman" w:eastAsia="ヒラギノ明朝 Pro W3" w:hAnsi="Times New Roman" w:cs="Times New Roman"/>
          <w:color w:val="000000" w:themeColor="text1"/>
          <w:sz w:val="24"/>
          <w:szCs w:val="24"/>
        </w:rPr>
      </w:pPr>
    </w:p>
    <w:p w14:paraId="54687430" w14:textId="77777777" w:rsidR="005C7D03" w:rsidRPr="00801728" w:rsidRDefault="001730D5" w:rsidP="001730D5">
      <w:pPr>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İNTERNET ÜZERİNDEN</w:t>
      </w:r>
      <w:r w:rsidR="005C7D03" w:rsidRPr="00801728">
        <w:rPr>
          <w:rFonts w:ascii="Times New Roman" w:eastAsia="ヒラギノ明朝 Pro W3" w:hAnsi="Times New Roman" w:cs="Times New Roman"/>
          <w:b/>
          <w:color w:val="000000" w:themeColor="text1"/>
          <w:sz w:val="24"/>
          <w:szCs w:val="24"/>
        </w:rPr>
        <w:t xml:space="preserve"> YAPILAN </w:t>
      </w:r>
      <w:r w:rsidRPr="00801728">
        <w:rPr>
          <w:rFonts w:ascii="Times New Roman" w:eastAsia="ヒラギノ明朝 Pro W3" w:hAnsi="Times New Roman" w:cs="Times New Roman"/>
          <w:b/>
          <w:color w:val="000000" w:themeColor="text1"/>
          <w:sz w:val="24"/>
          <w:szCs w:val="24"/>
        </w:rPr>
        <w:t xml:space="preserve">MESAFELİ SATIŞLARDA </w:t>
      </w:r>
    </w:p>
    <w:p w14:paraId="463E49CD" w14:textId="77777777" w:rsidR="001730D5" w:rsidRPr="00801728" w:rsidRDefault="001730D5" w:rsidP="001730D5">
      <w:pPr>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SAĞLANACAK BİLGİLER</w:t>
      </w:r>
    </w:p>
    <w:p w14:paraId="5EA21AAF" w14:textId="77777777" w:rsidR="00F06194" w:rsidRPr="00801728" w:rsidRDefault="00F06194" w:rsidP="00F06194">
      <w:pPr>
        <w:spacing w:after="0"/>
        <w:rPr>
          <w:rFonts w:ascii="Times New Roman" w:eastAsia="ヒラギノ明朝 Pro W3" w:hAnsi="Times New Roman" w:cs="Times New Roman"/>
          <w:color w:val="000000" w:themeColor="text1"/>
          <w:sz w:val="24"/>
          <w:szCs w:val="24"/>
        </w:rPr>
      </w:pPr>
    </w:p>
    <w:p w14:paraId="0BE683EB" w14:textId="48044759" w:rsidR="00FB588D" w:rsidRPr="00801728" w:rsidRDefault="006D3659"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1. </w:t>
      </w:r>
      <w:r w:rsidR="000A1FA7" w:rsidRPr="00801728">
        <w:rPr>
          <w:rFonts w:ascii="Times New Roman" w:eastAsia="ヒラギノ明朝 Pro W3" w:hAnsi="Times New Roman" w:cs="Times New Roman"/>
          <w:color w:val="000000" w:themeColor="text1"/>
          <w:sz w:val="24"/>
          <w:szCs w:val="24"/>
        </w:rPr>
        <w:t xml:space="preserve">Bu tebliğin 6 </w:t>
      </w:r>
      <w:proofErr w:type="spellStart"/>
      <w:r w:rsidR="000A1FA7" w:rsidRPr="00801728">
        <w:rPr>
          <w:rFonts w:ascii="Times New Roman" w:eastAsia="ヒラギノ明朝 Pro W3" w:hAnsi="Times New Roman" w:cs="Times New Roman"/>
          <w:color w:val="000000" w:themeColor="text1"/>
          <w:sz w:val="24"/>
          <w:szCs w:val="24"/>
        </w:rPr>
        <w:t>ıncı</w:t>
      </w:r>
      <w:proofErr w:type="spellEnd"/>
      <w:r w:rsidR="000A1FA7" w:rsidRPr="00801728">
        <w:rPr>
          <w:rFonts w:ascii="Times New Roman" w:eastAsia="ヒラギノ明朝 Pro W3" w:hAnsi="Times New Roman" w:cs="Times New Roman"/>
          <w:color w:val="000000" w:themeColor="text1"/>
          <w:sz w:val="24"/>
          <w:szCs w:val="24"/>
        </w:rPr>
        <w:t xml:space="preserve"> maddesinin </w:t>
      </w:r>
      <w:r w:rsidR="00094127">
        <w:rPr>
          <w:rFonts w:ascii="Times New Roman" w:eastAsia="ヒラギノ明朝 Pro W3" w:hAnsi="Times New Roman" w:cs="Times New Roman"/>
          <w:color w:val="000000" w:themeColor="text1"/>
          <w:sz w:val="24"/>
          <w:szCs w:val="24"/>
        </w:rPr>
        <w:t>bir</w:t>
      </w:r>
      <w:r w:rsidR="000A1FA7" w:rsidRPr="00801728">
        <w:rPr>
          <w:rFonts w:ascii="Times New Roman" w:eastAsia="ヒラギノ明朝 Pro W3" w:hAnsi="Times New Roman" w:cs="Times New Roman"/>
          <w:color w:val="000000" w:themeColor="text1"/>
          <w:sz w:val="24"/>
          <w:szCs w:val="24"/>
        </w:rPr>
        <w:t>inci fıkrasının</w:t>
      </w:r>
      <w:r w:rsidR="001730D5" w:rsidRPr="00801728">
        <w:rPr>
          <w:rFonts w:ascii="Times New Roman" w:eastAsia="ヒラギノ明朝 Pro W3" w:hAnsi="Times New Roman" w:cs="Times New Roman"/>
          <w:color w:val="000000" w:themeColor="text1"/>
          <w:sz w:val="24"/>
          <w:szCs w:val="24"/>
        </w:rPr>
        <w:t xml:space="preserve"> (</w:t>
      </w:r>
      <w:r w:rsidR="000A1FA7" w:rsidRPr="00801728">
        <w:rPr>
          <w:rFonts w:ascii="Times New Roman" w:eastAsia="ヒラギノ明朝 Pro W3" w:hAnsi="Times New Roman" w:cs="Times New Roman"/>
          <w:color w:val="000000" w:themeColor="text1"/>
          <w:sz w:val="24"/>
          <w:szCs w:val="24"/>
        </w:rPr>
        <w:t>f</w:t>
      </w:r>
      <w:r w:rsidR="001730D5" w:rsidRPr="00801728">
        <w:rPr>
          <w:rFonts w:ascii="Times New Roman" w:eastAsia="ヒラギノ明朝 Pro W3" w:hAnsi="Times New Roman" w:cs="Times New Roman"/>
          <w:color w:val="000000" w:themeColor="text1"/>
          <w:sz w:val="24"/>
          <w:szCs w:val="24"/>
        </w:rPr>
        <w:t xml:space="preserve">) </w:t>
      </w:r>
      <w:r w:rsidR="000A1FA7" w:rsidRPr="00801728">
        <w:rPr>
          <w:rFonts w:ascii="Times New Roman" w:eastAsia="ヒラギノ明朝 Pro W3" w:hAnsi="Times New Roman" w:cs="Times New Roman"/>
          <w:color w:val="000000" w:themeColor="text1"/>
          <w:sz w:val="24"/>
          <w:szCs w:val="24"/>
        </w:rPr>
        <w:t>bendine</w:t>
      </w:r>
      <w:r w:rsidR="001730D5" w:rsidRPr="00801728">
        <w:rPr>
          <w:rFonts w:ascii="Times New Roman" w:eastAsia="ヒラギノ明朝 Pro W3" w:hAnsi="Times New Roman" w:cs="Times New Roman"/>
          <w:color w:val="000000" w:themeColor="text1"/>
          <w:sz w:val="24"/>
          <w:szCs w:val="24"/>
        </w:rPr>
        <w:t xml:space="preserve"> uygun olarak tedarikçiler tarafından sunulan elektronik etiket, ürünün fiyatına yakın ekran mekanizmasında gösteril</w:t>
      </w:r>
      <w:r w:rsidR="000A1FA7" w:rsidRPr="00801728">
        <w:rPr>
          <w:rFonts w:ascii="Times New Roman" w:eastAsia="ヒラギノ明朝 Pro W3" w:hAnsi="Times New Roman" w:cs="Times New Roman"/>
          <w:color w:val="000000" w:themeColor="text1"/>
          <w:sz w:val="24"/>
          <w:szCs w:val="24"/>
        </w:rPr>
        <w:t xml:space="preserve">ir. Boyut, etiketin net bir şekilde görülebilen, okunaklı ve Ek </w:t>
      </w:r>
      <w:proofErr w:type="spellStart"/>
      <w:r w:rsidR="000A1FA7" w:rsidRPr="00801728">
        <w:rPr>
          <w:rFonts w:ascii="Times New Roman" w:eastAsia="ヒラギノ明朝 Pro W3" w:hAnsi="Times New Roman" w:cs="Times New Roman"/>
          <w:color w:val="000000" w:themeColor="text1"/>
          <w:sz w:val="24"/>
          <w:szCs w:val="24"/>
        </w:rPr>
        <w:t>III'ün</w:t>
      </w:r>
      <w:proofErr w:type="spellEnd"/>
      <w:r w:rsidR="000A1FA7" w:rsidRPr="00801728">
        <w:rPr>
          <w:rFonts w:ascii="Times New Roman" w:eastAsia="ヒラギノ明朝 Pro W3" w:hAnsi="Times New Roman" w:cs="Times New Roman"/>
          <w:color w:val="000000" w:themeColor="text1"/>
          <w:sz w:val="24"/>
          <w:szCs w:val="24"/>
        </w:rPr>
        <w:t xml:space="preserve"> </w:t>
      </w:r>
      <w:r w:rsidR="003B5F4C" w:rsidRPr="00801728">
        <w:rPr>
          <w:rFonts w:ascii="Times New Roman" w:eastAsia="ヒラギノ明朝 Pro W3" w:hAnsi="Times New Roman" w:cs="Times New Roman"/>
          <w:color w:val="000000" w:themeColor="text1"/>
          <w:sz w:val="24"/>
          <w:szCs w:val="24"/>
        </w:rPr>
        <w:t>4</w:t>
      </w:r>
      <w:r w:rsidR="000A1FA7" w:rsidRPr="00801728">
        <w:rPr>
          <w:rFonts w:ascii="Times New Roman" w:eastAsia="ヒラギノ明朝 Pro W3" w:hAnsi="Times New Roman" w:cs="Times New Roman"/>
          <w:color w:val="000000" w:themeColor="text1"/>
          <w:sz w:val="24"/>
          <w:szCs w:val="24"/>
        </w:rPr>
        <w:t xml:space="preserve"> </w:t>
      </w:r>
      <w:r w:rsidR="00106F59" w:rsidRPr="00801728">
        <w:rPr>
          <w:rFonts w:ascii="Times New Roman" w:eastAsia="ヒラギノ明朝 Pro W3" w:hAnsi="Times New Roman" w:cs="Times New Roman"/>
          <w:color w:val="000000" w:themeColor="text1"/>
          <w:sz w:val="24"/>
          <w:szCs w:val="24"/>
        </w:rPr>
        <w:t xml:space="preserve">üncü </w:t>
      </w:r>
      <w:r w:rsidR="000A1FA7" w:rsidRPr="00801728">
        <w:rPr>
          <w:rFonts w:ascii="Times New Roman" w:eastAsia="ヒラギノ明朝 Pro W3" w:hAnsi="Times New Roman" w:cs="Times New Roman"/>
          <w:color w:val="000000" w:themeColor="text1"/>
          <w:sz w:val="24"/>
          <w:szCs w:val="24"/>
        </w:rPr>
        <w:t>maddesinde belirtilen boyutla</w:t>
      </w:r>
      <w:r w:rsidR="00106F59" w:rsidRPr="00801728">
        <w:rPr>
          <w:rFonts w:ascii="Times New Roman" w:eastAsia="ヒラギノ明朝 Pro W3" w:hAnsi="Times New Roman" w:cs="Times New Roman"/>
          <w:color w:val="000000" w:themeColor="text1"/>
          <w:sz w:val="24"/>
          <w:szCs w:val="24"/>
        </w:rPr>
        <w:t>rla</w:t>
      </w:r>
      <w:r w:rsidR="000A1FA7" w:rsidRPr="00801728">
        <w:rPr>
          <w:rFonts w:ascii="Times New Roman" w:eastAsia="ヒラギノ明朝 Pro W3" w:hAnsi="Times New Roman" w:cs="Times New Roman"/>
          <w:color w:val="000000" w:themeColor="text1"/>
          <w:sz w:val="24"/>
          <w:szCs w:val="24"/>
        </w:rPr>
        <w:t xml:space="preserve"> orantılı şekilde tasarlanır.</w:t>
      </w:r>
      <w:r w:rsidR="001730D5" w:rsidRPr="00801728">
        <w:rPr>
          <w:rFonts w:ascii="Times New Roman" w:eastAsia="ヒラギノ明朝 Pro W3" w:hAnsi="Times New Roman" w:cs="Times New Roman"/>
          <w:color w:val="000000" w:themeColor="text1"/>
          <w:sz w:val="24"/>
          <w:szCs w:val="24"/>
        </w:rPr>
        <w:t xml:space="preserve"> </w:t>
      </w:r>
      <w:r w:rsidR="000A1FA7" w:rsidRPr="00801728">
        <w:rPr>
          <w:rFonts w:ascii="Times New Roman" w:eastAsia="ヒラギノ明朝 Pro W3" w:hAnsi="Times New Roman" w:cs="Times New Roman"/>
          <w:color w:val="000000" w:themeColor="text1"/>
          <w:sz w:val="24"/>
          <w:szCs w:val="24"/>
        </w:rPr>
        <w:t xml:space="preserve"> Etiket, iç içe geçmiş bir ekran kullanılarak görüntülenebilir, bu durumda etikete erişmek için kullanılan görüntü, bu ekin </w:t>
      </w:r>
      <w:r w:rsidR="00106F59" w:rsidRPr="00801728">
        <w:rPr>
          <w:rFonts w:ascii="Times New Roman" w:eastAsia="ヒラギノ明朝 Pro W3" w:hAnsi="Times New Roman" w:cs="Times New Roman"/>
          <w:color w:val="000000" w:themeColor="text1"/>
          <w:sz w:val="24"/>
          <w:szCs w:val="24"/>
        </w:rPr>
        <w:t>3</w:t>
      </w:r>
      <w:r w:rsidR="000A1FA7" w:rsidRPr="00801728">
        <w:rPr>
          <w:rFonts w:ascii="Times New Roman" w:eastAsia="ヒラギノ明朝 Pro W3" w:hAnsi="Times New Roman" w:cs="Times New Roman"/>
          <w:color w:val="000000" w:themeColor="text1"/>
          <w:sz w:val="24"/>
          <w:szCs w:val="24"/>
        </w:rPr>
        <w:t xml:space="preserve"> </w:t>
      </w:r>
      <w:r w:rsidR="00106F59" w:rsidRPr="00801728">
        <w:rPr>
          <w:rFonts w:ascii="Times New Roman" w:eastAsia="ヒラギノ明朝 Pro W3" w:hAnsi="Times New Roman" w:cs="Times New Roman"/>
          <w:color w:val="000000" w:themeColor="text1"/>
          <w:sz w:val="24"/>
          <w:szCs w:val="24"/>
        </w:rPr>
        <w:t>üncü</w:t>
      </w:r>
      <w:r w:rsidR="000A1FA7" w:rsidRPr="00801728">
        <w:rPr>
          <w:rFonts w:ascii="Times New Roman" w:eastAsia="ヒラギノ明朝 Pro W3" w:hAnsi="Times New Roman" w:cs="Times New Roman"/>
          <w:color w:val="000000" w:themeColor="text1"/>
          <w:sz w:val="24"/>
          <w:szCs w:val="24"/>
        </w:rPr>
        <w:t xml:space="preserve"> maddesinde belirtilen özelliklere uygunluğunu sağlar. İç içe</w:t>
      </w:r>
      <w:r w:rsidR="00AA0C68">
        <w:rPr>
          <w:rFonts w:ascii="Times New Roman" w:eastAsia="ヒラギノ明朝 Pro W3" w:hAnsi="Times New Roman" w:cs="Times New Roman"/>
          <w:color w:val="000000" w:themeColor="text1"/>
          <w:sz w:val="24"/>
          <w:szCs w:val="24"/>
        </w:rPr>
        <w:t xml:space="preserve"> geçmiş </w:t>
      </w:r>
      <w:r w:rsidR="000A1FA7" w:rsidRPr="00801728">
        <w:rPr>
          <w:rFonts w:ascii="Times New Roman" w:eastAsia="ヒラギノ明朝 Pro W3" w:hAnsi="Times New Roman" w:cs="Times New Roman"/>
          <w:color w:val="000000" w:themeColor="text1"/>
          <w:sz w:val="24"/>
          <w:szCs w:val="24"/>
        </w:rPr>
        <w:t>ekran uygulanırsa, etiket ilk fare tıklaması, fare yuvarlaması veya görüntüdeki dokun</w:t>
      </w:r>
      <w:r w:rsidR="008C6DB5" w:rsidRPr="00801728">
        <w:rPr>
          <w:rFonts w:ascii="Times New Roman" w:eastAsia="ヒラギノ明朝 Pro W3" w:hAnsi="Times New Roman" w:cs="Times New Roman"/>
          <w:color w:val="000000" w:themeColor="text1"/>
          <w:sz w:val="24"/>
          <w:szCs w:val="24"/>
        </w:rPr>
        <w:t>matik</w:t>
      </w:r>
      <w:r w:rsidR="000A1FA7" w:rsidRPr="00801728">
        <w:rPr>
          <w:rFonts w:ascii="Times New Roman" w:eastAsia="ヒラギノ明朝 Pro W3" w:hAnsi="Times New Roman" w:cs="Times New Roman"/>
          <w:color w:val="000000" w:themeColor="text1"/>
          <w:sz w:val="24"/>
          <w:szCs w:val="24"/>
        </w:rPr>
        <w:t xml:space="preserve"> ekran genişlemesi üzerinde görünür.      </w:t>
      </w:r>
    </w:p>
    <w:p w14:paraId="255F87C5" w14:textId="77777777" w:rsidR="000A1FA7" w:rsidRPr="00801728" w:rsidRDefault="000A1FA7"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             </w:t>
      </w:r>
    </w:p>
    <w:p w14:paraId="5CE84949" w14:textId="77777777" w:rsidR="000A1FA7" w:rsidRPr="00801728" w:rsidRDefault="006D3659"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2. </w:t>
      </w:r>
      <w:r w:rsidR="00D360AF" w:rsidRPr="00801728">
        <w:rPr>
          <w:rFonts w:ascii="Times New Roman" w:eastAsia="ヒラギノ明朝 Pro W3" w:hAnsi="Times New Roman" w:cs="Times New Roman"/>
          <w:color w:val="000000" w:themeColor="text1"/>
          <w:sz w:val="24"/>
          <w:szCs w:val="24"/>
        </w:rPr>
        <w:t>İç içe ekran durumunda etikete erişmek için kullanılan şekil 2’de belirtilen görüntü</w:t>
      </w:r>
      <w:r w:rsidR="00910E6B" w:rsidRPr="00801728">
        <w:rPr>
          <w:rFonts w:ascii="Times New Roman" w:eastAsia="ヒラギノ明朝 Pro W3" w:hAnsi="Times New Roman" w:cs="Times New Roman"/>
          <w:color w:val="000000" w:themeColor="text1"/>
          <w:sz w:val="24"/>
          <w:szCs w:val="24"/>
        </w:rPr>
        <w:t xml:space="preserve"> aşağıda verilen özellikleri içerir</w:t>
      </w:r>
      <w:r w:rsidR="00D360AF" w:rsidRPr="00801728">
        <w:rPr>
          <w:rFonts w:ascii="Times New Roman" w:eastAsia="ヒラギノ明朝 Pro W3" w:hAnsi="Times New Roman" w:cs="Times New Roman"/>
          <w:color w:val="000000" w:themeColor="text1"/>
          <w:sz w:val="24"/>
          <w:szCs w:val="24"/>
        </w:rPr>
        <w:t>;</w:t>
      </w:r>
    </w:p>
    <w:p w14:paraId="5650629D"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64E40CDB" w14:textId="77777777" w:rsidR="00D360AF" w:rsidRPr="00801728" w:rsidRDefault="00D360AF"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 Etiket üzerindeki ürünün enerji verimlilik sınıfına karşılık gelen renkte bir ok</w:t>
      </w:r>
      <w:r w:rsidR="00910E6B" w:rsidRPr="00801728">
        <w:rPr>
          <w:rFonts w:ascii="Times New Roman" w:eastAsia="ヒラギノ明朝 Pro W3" w:hAnsi="Times New Roman" w:cs="Times New Roman"/>
          <w:color w:val="000000" w:themeColor="text1"/>
          <w:sz w:val="24"/>
          <w:szCs w:val="24"/>
        </w:rPr>
        <w:t xml:space="preserve"> bulunur.</w:t>
      </w:r>
    </w:p>
    <w:p w14:paraId="1BCE1603"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4C2F2C82" w14:textId="77777777" w:rsidR="00FB588D" w:rsidRPr="00801728" w:rsidRDefault="00D360AF"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 Ürünün enerji</w:t>
      </w:r>
      <w:r w:rsidR="00910E6B" w:rsidRPr="00801728">
        <w:rPr>
          <w:rFonts w:ascii="Times New Roman" w:eastAsia="ヒラギノ明朝 Pro W3" w:hAnsi="Times New Roman" w:cs="Times New Roman"/>
          <w:color w:val="000000" w:themeColor="text1"/>
          <w:sz w:val="24"/>
          <w:szCs w:val="24"/>
        </w:rPr>
        <w:t xml:space="preserve"> verimlilik sınıf</w:t>
      </w:r>
      <w:r w:rsidRPr="00801728">
        <w:rPr>
          <w:rFonts w:ascii="Times New Roman" w:eastAsia="ヒラギノ明朝 Pro W3" w:hAnsi="Times New Roman" w:cs="Times New Roman"/>
          <w:color w:val="000000" w:themeColor="text1"/>
          <w:sz w:val="24"/>
          <w:szCs w:val="24"/>
        </w:rPr>
        <w:t xml:space="preserve">ı %100 beyaz, kalın </w:t>
      </w:r>
      <w:proofErr w:type="spellStart"/>
      <w:r w:rsidRPr="00801728">
        <w:rPr>
          <w:rFonts w:ascii="Times New Roman" w:eastAsia="ヒラギノ明朝 Pro W3" w:hAnsi="Times New Roman" w:cs="Times New Roman"/>
          <w:color w:val="000000" w:themeColor="text1"/>
          <w:sz w:val="24"/>
          <w:szCs w:val="24"/>
        </w:rPr>
        <w:t>Calibri</w:t>
      </w:r>
      <w:proofErr w:type="spellEnd"/>
      <w:r w:rsidRPr="00801728">
        <w:rPr>
          <w:rFonts w:ascii="Times New Roman" w:eastAsia="ヒラギノ明朝 Pro W3" w:hAnsi="Times New Roman" w:cs="Times New Roman"/>
          <w:color w:val="000000" w:themeColor="text1"/>
          <w:sz w:val="24"/>
          <w:szCs w:val="24"/>
        </w:rPr>
        <w:t xml:space="preserve"> yazı tipinde ve fiyatınkine eşdeğer bir yazı tipi boyutunda ok üzerinde belirt</w:t>
      </w:r>
      <w:r w:rsidR="00910E6B" w:rsidRPr="00801728">
        <w:rPr>
          <w:rFonts w:ascii="Times New Roman" w:eastAsia="ヒラギノ明朝 Pro W3" w:hAnsi="Times New Roman" w:cs="Times New Roman"/>
          <w:color w:val="000000" w:themeColor="text1"/>
          <w:sz w:val="24"/>
          <w:szCs w:val="24"/>
        </w:rPr>
        <w:t>ilir.</w:t>
      </w:r>
    </w:p>
    <w:p w14:paraId="48CB52A4" w14:textId="77777777" w:rsidR="00D360AF" w:rsidRPr="00801728" w:rsidRDefault="00D360AF"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 </w:t>
      </w:r>
    </w:p>
    <w:p w14:paraId="3B2E2822" w14:textId="77777777" w:rsidR="00D360AF" w:rsidRPr="00801728" w:rsidRDefault="00D360AF"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c)</w:t>
      </w:r>
      <w:r w:rsidRPr="00801728">
        <w:rPr>
          <w:color w:val="000000" w:themeColor="text1"/>
        </w:rPr>
        <w:t xml:space="preserve"> </w:t>
      </w:r>
      <w:r w:rsidRPr="00801728">
        <w:rPr>
          <w:rFonts w:ascii="Times New Roman" w:eastAsia="ヒラギノ明朝 Pro W3" w:hAnsi="Times New Roman" w:cs="Times New Roman"/>
          <w:color w:val="000000" w:themeColor="text1"/>
          <w:sz w:val="24"/>
          <w:szCs w:val="24"/>
        </w:rPr>
        <w:t>Mevcut enerji verimliliği sınıflarının a</w:t>
      </w:r>
      <w:r w:rsidR="00910E6B" w:rsidRPr="00801728">
        <w:rPr>
          <w:rFonts w:ascii="Times New Roman" w:eastAsia="ヒラギノ明朝 Pro W3" w:hAnsi="Times New Roman" w:cs="Times New Roman"/>
          <w:color w:val="000000" w:themeColor="text1"/>
          <w:sz w:val="24"/>
          <w:szCs w:val="24"/>
        </w:rPr>
        <w:t>ralığı</w:t>
      </w:r>
      <w:r w:rsidRPr="00801728">
        <w:rPr>
          <w:rFonts w:ascii="Times New Roman" w:eastAsia="ヒラギノ明朝 Pro W3" w:hAnsi="Times New Roman" w:cs="Times New Roman"/>
          <w:color w:val="000000" w:themeColor="text1"/>
          <w:sz w:val="24"/>
          <w:szCs w:val="24"/>
        </w:rPr>
        <w:t xml:space="preserve"> %100 siyah</w:t>
      </w:r>
      <w:r w:rsidR="00910E6B" w:rsidRPr="00801728">
        <w:rPr>
          <w:rFonts w:ascii="Times New Roman" w:eastAsia="ヒラギノ明朝 Pro W3" w:hAnsi="Times New Roman" w:cs="Times New Roman"/>
          <w:color w:val="000000" w:themeColor="text1"/>
          <w:sz w:val="24"/>
          <w:szCs w:val="24"/>
        </w:rPr>
        <w:t xml:space="preserve"> sağlanır.</w:t>
      </w:r>
    </w:p>
    <w:p w14:paraId="74C66FEC"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7BC0AD30" w14:textId="77777777" w:rsidR="00D360AF" w:rsidRPr="00801728" w:rsidRDefault="00D360AF"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ç) Aşağıdaki iki formattan birin</w:t>
      </w:r>
      <w:r w:rsidR="00910E6B" w:rsidRPr="00801728">
        <w:rPr>
          <w:rFonts w:ascii="Times New Roman" w:eastAsia="ヒラギノ明朝 Pro W3" w:hAnsi="Times New Roman" w:cs="Times New Roman"/>
          <w:color w:val="000000" w:themeColor="text1"/>
          <w:sz w:val="24"/>
          <w:szCs w:val="24"/>
        </w:rPr>
        <w:t>de</w:t>
      </w:r>
      <w:r w:rsidRPr="00801728">
        <w:rPr>
          <w:rFonts w:ascii="Times New Roman" w:eastAsia="ヒラギノ明朝 Pro W3" w:hAnsi="Times New Roman" w:cs="Times New Roman"/>
          <w:color w:val="000000" w:themeColor="text1"/>
          <w:sz w:val="24"/>
          <w:szCs w:val="24"/>
        </w:rPr>
        <w:t>, okun boyutu açıkça görünür ve okunaklı şekilde</w:t>
      </w:r>
      <w:r w:rsidR="00910E6B" w:rsidRPr="00801728">
        <w:rPr>
          <w:rFonts w:ascii="Times New Roman" w:eastAsia="ヒラギノ明朝 Pro W3" w:hAnsi="Times New Roman" w:cs="Times New Roman"/>
          <w:color w:val="000000" w:themeColor="text1"/>
          <w:sz w:val="24"/>
          <w:szCs w:val="24"/>
        </w:rPr>
        <w:t xml:space="preserve"> düzenlenir.</w:t>
      </w:r>
      <w:r w:rsidRPr="00801728">
        <w:rPr>
          <w:rFonts w:ascii="Times New Roman" w:eastAsia="ヒラギノ明朝 Pro W3" w:hAnsi="Times New Roman" w:cs="Times New Roman"/>
          <w:color w:val="000000" w:themeColor="text1"/>
          <w:sz w:val="24"/>
          <w:szCs w:val="24"/>
        </w:rPr>
        <w:t xml:space="preserve"> </w:t>
      </w:r>
      <w:r w:rsidR="00910E6B" w:rsidRPr="00801728">
        <w:rPr>
          <w:rFonts w:ascii="Times New Roman" w:eastAsia="Cambria" w:hAnsi="Times New Roman" w:cs="Times New Roman"/>
          <w:color w:val="000000" w:themeColor="text1"/>
          <w:sz w:val="24"/>
          <w:szCs w:val="24"/>
          <w:lang w:bidi="en-US"/>
        </w:rPr>
        <w:t>Enerji verimliliği sınıfı okundaki harf, okun dikdörtgen kısmının ortasına ve %  100 siyah, görünür bir sınır ile ok ve enerji verimliliği sınıfının harfi etrafına yerleştirilir.</w:t>
      </w:r>
    </w:p>
    <w:p w14:paraId="29C0FF67" w14:textId="77777777" w:rsidR="00D360AF" w:rsidRPr="00801728" w:rsidRDefault="00910E6B" w:rsidP="00D360AF">
      <w:pPr>
        <w:pStyle w:val="ListeParagraf"/>
        <w:spacing w:after="0"/>
        <w:rPr>
          <w:rFonts w:ascii="Times New Roman" w:eastAsia="ヒラギノ明朝 Pro W3" w:hAnsi="Times New Roman" w:cs="Times New Roman"/>
          <w:color w:val="000000" w:themeColor="text1"/>
          <w:sz w:val="24"/>
          <w:szCs w:val="24"/>
        </w:rPr>
      </w:pPr>
      <w:r w:rsidRPr="00801728">
        <w:rPr>
          <w:noProof/>
          <w:color w:val="000000" w:themeColor="text1"/>
          <w:lang w:eastAsia="tr-TR"/>
        </w:rPr>
        <w:drawing>
          <wp:anchor distT="0" distB="0" distL="114300" distR="114300" simplePos="0" relativeHeight="251667456" behindDoc="0" locked="0" layoutInCell="1" allowOverlap="1" wp14:anchorId="3693F51A" wp14:editId="652EC30E">
            <wp:simplePos x="0" y="0"/>
            <wp:positionH relativeFrom="margin">
              <wp:posOffset>1982470</wp:posOffset>
            </wp:positionH>
            <wp:positionV relativeFrom="paragraph">
              <wp:posOffset>83185</wp:posOffset>
            </wp:positionV>
            <wp:extent cx="1872192" cy="55245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26951" t="29406" r="52877" b="60007"/>
                    <a:stretch/>
                  </pic:blipFill>
                  <pic:spPr bwMode="auto">
                    <a:xfrm>
                      <a:off x="0" y="0"/>
                      <a:ext cx="1872192" cy="552450"/>
                    </a:xfrm>
                    <a:prstGeom prst="rect">
                      <a:avLst/>
                    </a:prstGeom>
                    <a:ln>
                      <a:noFill/>
                    </a:ln>
                    <a:extLst>
                      <a:ext uri="{53640926-AAD7-44D8-BBD7-CCE9431645EC}">
                        <a14:shadowObscured xmlns:a14="http://schemas.microsoft.com/office/drawing/2010/main"/>
                      </a:ext>
                    </a:extLst>
                  </pic:spPr>
                </pic:pic>
              </a:graphicData>
            </a:graphic>
          </wp:anchor>
        </w:drawing>
      </w:r>
    </w:p>
    <w:p w14:paraId="6C12DAB9" w14:textId="77777777" w:rsidR="00D360AF" w:rsidRPr="00801728" w:rsidRDefault="00D360AF" w:rsidP="00D360AF">
      <w:pPr>
        <w:pStyle w:val="ListeParagraf"/>
        <w:spacing w:after="0"/>
        <w:rPr>
          <w:rFonts w:ascii="Times New Roman" w:eastAsia="ヒラギノ明朝 Pro W3" w:hAnsi="Times New Roman" w:cs="Times New Roman"/>
          <w:color w:val="000000" w:themeColor="text1"/>
          <w:sz w:val="24"/>
          <w:szCs w:val="24"/>
        </w:rPr>
      </w:pPr>
    </w:p>
    <w:p w14:paraId="2A5DCFEA" w14:textId="77777777" w:rsidR="00D360AF" w:rsidRPr="00801728" w:rsidRDefault="00D360AF" w:rsidP="00D360AF">
      <w:pPr>
        <w:pStyle w:val="ListeParagraf"/>
        <w:spacing w:after="0"/>
        <w:rPr>
          <w:rFonts w:ascii="Times New Roman" w:eastAsia="ヒラギノ明朝 Pro W3" w:hAnsi="Times New Roman" w:cs="Times New Roman"/>
          <w:color w:val="000000" w:themeColor="text1"/>
          <w:sz w:val="24"/>
          <w:szCs w:val="24"/>
        </w:rPr>
      </w:pPr>
    </w:p>
    <w:p w14:paraId="6BFDFC47" w14:textId="77777777" w:rsidR="00910E6B" w:rsidRPr="00801728"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color w:val="000000" w:themeColor="text1"/>
          <w:sz w:val="24"/>
          <w:szCs w:val="24"/>
          <w:lang w:bidi="en-US"/>
        </w:rPr>
      </w:pPr>
    </w:p>
    <w:p w14:paraId="09C41972" w14:textId="77777777" w:rsidR="00910E6B" w:rsidRPr="00801728"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color w:val="000000" w:themeColor="text1"/>
          <w:sz w:val="24"/>
          <w:szCs w:val="24"/>
          <w:lang w:bidi="en-US"/>
        </w:rPr>
      </w:pPr>
      <w:r w:rsidRPr="00801728">
        <w:rPr>
          <w:rFonts w:ascii="Times New Roman" w:eastAsia="Cambria" w:hAnsi="Times New Roman" w:cs="Times New Roman"/>
          <w:b/>
          <w:color w:val="000000" w:themeColor="text1"/>
          <w:sz w:val="24"/>
          <w:szCs w:val="24"/>
          <w:lang w:bidi="en-US"/>
        </w:rPr>
        <w:t xml:space="preserve">            Şekil 2: Enerji Verimliliği Sınıflarının Aralığı ile Belirtilen </w:t>
      </w:r>
    </w:p>
    <w:p w14:paraId="4310E263" w14:textId="77777777" w:rsidR="00910E6B" w:rsidRPr="00801728"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color w:val="000000" w:themeColor="text1"/>
          <w:sz w:val="24"/>
          <w:szCs w:val="24"/>
          <w:lang w:bidi="en-US"/>
        </w:rPr>
      </w:pPr>
      <w:r w:rsidRPr="00801728">
        <w:rPr>
          <w:rFonts w:ascii="Times New Roman" w:eastAsia="Cambria" w:hAnsi="Times New Roman" w:cs="Times New Roman"/>
          <w:b/>
          <w:color w:val="000000" w:themeColor="text1"/>
          <w:sz w:val="24"/>
          <w:szCs w:val="24"/>
          <w:lang w:bidi="en-US"/>
        </w:rPr>
        <w:tab/>
      </w:r>
      <w:r w:rsidRPr="00801728">
        <w:rPr>
          <w:rFonts w:ascii="Times New Roman" w:eastAsia="Cambria" w:hAnsi="Times New Roman" w:cs="Times New Roman"/>
          <w:b/>
          <w:color w:val="000000" w:themeColor="text1"/>
          <w:sz w:val="24"/>
          <w:szCs w:val="24"/>
          <w:lang w:bidi="en-US"/>
        </w:rPr>
        <w:tab/>
        <w:t>Renkli, Sol / Sağ Ok Tasarımı</w:t>
      </w:r>
    </w:p>
    <w:p w14:paraId="79C9BDBD" w14:textId="77777777" w:rsidR="00910E6B" w:rsidRPr="00801728" w:rsidRDefault="00910E6B" w:rsidP="00D360AF">
      <w:pPr>
        <w:pStyle w:val="ListeParagraf"/>
        <w:spacing w:after="0"/>
        <w:rPr>
          <w:rFonts w:ascii="Times New Roman" w:eastAsia="ヒラギノ明朝 Pro W3" w:hAnsi="Times New Roman" w:cs="Times New Roman"/>
          <w:color w:val="000000" w:themeColor="text1"/>
          <w:sz w:val="24"/>
          <w:szCs w:val="24"/>
        </w:rPr>
      </w:pPr>
    </w:p>
    <w:p w14:paraId="4B80EA54" w14:textId="77777777" w:rsidR="000A1FA7" w:rsidRPr="00801728" w:rsidRDefault="006D3659"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3. </w:t>
      </w:r>
      <w:r w:rsidR="00DB65AF" w:rsidRPr="00801728">
        <w:rPr>
          <w:rFonts w:ascii="Times New Roman" w:eastAsia="ヒラギノ明朝 Pro W3" w:hAnsi="Times New Roman" w:cs="Times New Roman"/>
          <w:color w:val="000000" w:themeColor="text1"/>
          <w:sz w:val="24"/>
          <w:szCs w:val="24"/>
        </w:rPr>
        <w:t>İç içe ekran durumunda, etiketin görüntüleme sırası aşağıdaki verilmektedir.</w:t>
      </w:r>
    </w:p>
    <w:p w14:paraId="2BAA7D4C"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46958BD9" w14:textId="77777777" w:rsidR="00DB65AF" w:rsidRPr="00801728" w:rsidRDefault="00DB65AF"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a) Bu ekin 2 inci maddesinde atıfta bulunulan görüntü, ürünün fiyatına yakın </w:t>
      </w:r>
      <w:r w:rsidR="00504D6A" w:rsidRPr="00801728">
        <w:rPr>
          <w:rFonts w:ascii="Times New Roman" w:eastAsia="ヒラギノ明朝 Pro W3" w:hAnsi="Times New Roman" w:cs="Times New Roman"/>
          <w:color w:val="000000" w:themeColor="text1"/>
          <w:sz w:val="24"/>
          <w:szCs w:val="24"/>
        </w:rPr>
        <w:t xml:space="preserve">şekilde </w:t>
      </w:r>
      <w:r w:rsidRPr="00801728">
        <w:rPr>
          <w:rFonts w:ascii="Times New Roman" w:eastAsia="ヒラギノ明朝 Pro W3" w:hAnsi="Times New Roman" w:cs="Times New Roman"/>
          <w:color w:val="000000" w:themeColor="text1"/>
          <w:sz w:val="24"/>
          <w:szCs w:val="24"/>
        </w:rPr>
        <w:t>ekran mekanizması üzerinde gösteril</w:t>
      </w:r>
      <w:r w:rsidR="00504D6A" w:rsidRPr="00801728">
        <w:rPr>
          <w:rFonts w:ascii="Times New Roman" w:eastAsia="ヒラギノ明朝 Pro W3" w:hAnsi="Times New Roman" w:cs="Times New Roman"/>
          <w:color w:val="000000" w:themeColor="text1"/>
          <w:sz w:val="24"/>
          <w:szCs w:val="24"/>
        </w:rPr>
        <w:t>ir.</w:t>
      </w:r>
    </w:p>
    <w:p w14:paraId="7222E95B"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405F4CFB" w14:textId="7340E5E0" w:rsidR="00504D6A" w:rsidRPr="00801728" w:rsidRDefault="00504D6A"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b) Görüntü, Ek </w:t>
      </w:r>
      <w:proofErr w:type="spellStart"/>
      <w:r w:rsidRPr="00801728">
        <w:rPr>
          <w:rFonts w:ascii="Times New Roman" w:eastAsia="ヒラギノ明朝 Pro W3" w:hAnsi="Times New Roman" w:cs="Times New Roman"/>
          <w:color w:val="000000" w:themeColor="text1"/>
          <w:sz w:val="24"/>
          <w:szCs w:val="24"/>
        </w:rPr>
        <w:t>III'</w:t>
      </w:r>
      <w:r w:rsidR="003D1C98">
        <w:rPr>
          <w:rFonts w:ascii="Times New Roman" w:eastAsia="ヒラギノ明朝 Pro W3" w:hAnsi="Times New Roman" w:cs="Times New Roman"/>
          <w:color w:val="000000" w:themeColor="text1"/>
          <w:sz w:val="24"/>
          <w:szCs w:val="24"/>
        </w:rPr>
        <w:t>t</w:t>
      </w:r>
      <w:r w:rsidRPr="00801728">
        <w:rPr>
          <w:rFonts w:ascii="Times New Roman" w:eastAsia="ヒラギノ明朝 Pro W3" w:hAnsi="Times New Roman" w:cs="Times New Roman"/>
          <w:color w:val="000000" w:themeColor="text1"/>
          <w:sz w:val="24"/>
          <w:szCs w:val="24"/>
        </w:rPr>
        <w:t>e</w:t>
      </w:r>
      <w:proofErr w:type="spellEnd"/>
      <w:r w:rsidRPr="00801728">
        <w:rPr>
          <w:rFonts w:ascii="Times New Roman" w:eastAsia="ヒラギノ明朝 Pro W3" w:hAnsi="Times New Roman" w:cs="Times New Roman"/>
          <w:color w:val="000000" w:themeColor="text1"/>
          <w:sz w:val="24"/>
          <w:szCs w:val="24"/>
        </w:rPr>
        <w:t xml:space="preserve"> belirtilen etikete bağlanır.</w:t>
      </w:r>
    </w:p>
    <w:p w14:paraId="23191C04"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15548F56" w14:textId="77777777" w:rsidR="00504D6A" w:rsidRPr="00801728" w:rsidRDefault="00504D6A"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c) Etiket ilk fare tıklaması, fare yuvarlaması veya görüntüdeki dokun</w:t>
      </w:r>
      <w:r w:rsidR="008C6DB5" w:rsidRPr="00801728">
        <w:rPr>
          <w:rFonts w:ascii="Times New Roman" w:eastAsia="ヒラギノ明朝 Pro W3" w:hAnsi="Times New Roman" w:cs="Times New Roman"/>
          <w:color w:val="000000" w:themeColor="text1"/>
          <w:sz w:val="24"/>
          <w:szCs w:val="24"/>
        </w:rPr>
        <w:t>matik</w:t>
      </w:r>
      <w:r w:rsidRPr="00801728">
        <w:rPr>
          <w:rFonts w:ascii="Times New Roman" w:eastAsia="ヒラギノ明朝 Pro W3" w:hAnsi="Times New Roman" w:cs="Times New Roman"/>
          <w:color w:val="000000" w:themeColor="text1"/>
          <w:sz w:val="24"/>
          <w:szCs w:val="24"/>
        </w:rPr>
        <w:t xml:space="preserve"> ekran genişlemesi sonrasında görüntülenir.</w:t>
      </w:r>
    </w:p>
    <w:p w14:paraId="680B8D76" w14:textId="77777777" w:rsidR="003B5F4C" w:rsidRPr="00801728" w:rsidRDefault="003B5F4C" w:rsidP="006D3659">
      <w:pPr>
        <w:spacing w:after="0"/>
        <w:ind w:firstLine="708"/>
        <w:rPr>
          <w:rFonts w:ascii="Times New Roman" w:eastAsia="ヒラギノ明朝 Pro W3" w:hAnsi="Times New Roman" w:cs="Times New Roman"/>
          <w:color w:val="000000" w:themeColor="text1"/>
          <w:sz w:val="24"/>
          <w:szCs w:val="24"/>
        </w:rPr>
      </w:pPr>
    </w:p>
    <w:p w14:paraId="1E3EE30D" w14:textId="77777777" w:rsidR="00504D6A" w:rsidRPr="00801728" w:rsidRDefault="00504D6A"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lastRenderedPageBreak/>
        <w:t>ç) Etiket açılır</w:t>
      </w:r>
      <w:r w:rsidR="007904E0" w:rsidRPr="00801728">
        <w:rPr>
          <w:rFonts w:ascii="Times New Roman" w:eastAsia="ヒラギノ明朝 Pro W3" w:hAnsi="Times New Roman" w:cs="Times New Roman"/>
          <w:color w:val="000000" w:themeColor="text1"/>
          <w:sz w:val="24"/>
          <w:szCs w:val="24"/>
        </w:rPr>
        <w:t xml:space="preserve"> pencere</w:t>
      </w:r>
      <w:r w:rsidRPr="00801728">
        <w:rPr>
          <w:rFonts w:ascii="Times New Roman" w:eastAsia="ヒラギノ明朝 Pro W3" w:hAnsi="Times New Roman" w:cs="Times New Roman"/>
          <w:color w:val="000000" w:themeColor="text1"/>
          <w:sz w:val="24"/>
          <w:szCs w:val="24"/>
        </w:rPr>
        <w:t>, yeni sekme, yeni sayfa veya yerleşik ekran görüntüsü ile</w:t>
      </w:r>
      <w:r w:rsidR="0083728B" w:rsidRPr="00801728">
        <w:rPr>
          <w:rFonts w:ascii="Times New Roman" w:eastAsia="ヒラギノ明朝 Pro W3" w:hAnsi="Times New Roman" w:cs="Times New Roman"/>
          <w:color w:val="000000" w:themeColor="text1"/>
          <w:sz w:val="24"/>
          <w:szCs w:val="24"/>
        </w:rPr>
        <w:t xml:space="preserve"> görüntülenir.</w:t>
      </w:r>
    </w:p>
    <w:p w14:paraId="6D9934E0"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298E5655" w14:textId="77777777" w:rsidR="0083728B" w:rsidRPr="00801728" w:rsidRDefault="005F7B9A"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d) Dokunmatik </w:t>
      </w:r>
      <w:r w:rsidR="0083728B" w:rsidRPr="00801728">
        <w:rPr>
          <w:rFonts w:ascii="Times New Roman" w:eastAsia="ヒラギノ明朝 Pro W3" w:hAnsi="Times New Roman" w:cs="Times New Roman"/>
          <w:color w:val="000000" w:themeColor="text1"/>
          <w:sz w:val="24"/>
          <w:szCs w:val="24"/>
        </w:rPr>
        <w:t>ekranlarda etiketin büyütülmesi için, dokun</w:t>
      </w:r>
      <w:r w:rsidRPr="00801728">
        <w:rPr>
          <w:rFonts w:ascii="Times New Roman" w:eastAsia="ヒラギノ明朝 Pro W3" w:hAnsi="Times New Roman" w:cs="Times New Roman"/>
          <w:color w:val="000000" w:themeColor="text1"/>
          <w:sz w:val="24"/>
          <w:szCs w:val="24"/>
        </w:rPr>
        <w:t>matik</w:t>
      </w:r>
      <w:r w:rsidR="0083728B" w:rsidRPr="00801728">
        <w:rPr>
          <w:rFonts w:ascii="Times New Roman" w:eastAsia="ヒラギノ明朝 Pro W3" w:hAnsi="Times New Roman" w:cs="Times New Roman"/>
          <w:color w:val="000000" w:themeColor="text1"/>
          <w:sz w:val="24"/>
          <w:szCs w:val="24"/>
        </w:rPr>
        <w:t xml:space="preserve"> büyütme için cihaz sözleşmeleri uygulan</w:t>
      </w:r>
      <w:r w:rsidRPr="00801728">
        <w:rPr>
          <w:rFonts w:ascii="Times New Roman" w:eastAsia="ヒラギノ明朝 Pro W3" w:hAnsi="Times New Roman" w:cs="Times New Roman"/>
          <w:color w:val="000000" w:themeColor="text1"/>
          <w:sz w:val="24"/>
          <w:szCs w:val="24"/>
        </w:rPr>
        <w:t>ır.</w:t>
      </w:r>
    </w:p>
    <w:p w14:paraId="5492D684"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203C656A" w14:textId="77777777" w:rsidR="005F7B9A" w:rsidRPr="00801728" w:rsidRDefault="005F7B9A"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w:t>
      </w:r>
      <w:r w:rsidRPr="00801728">
        <w:rPr>
          <w:color w:val="000000" w:themeColor="text1"/>
        </w:rPr>
        <w:t xml:space="preserve"> </w:t>
      </w:r>
      <w:r w:rsidRPr="00801728">
        <w:rPr>
          <w:rFonts w:ascii="Times New Roman" w:hAnsi="Times New Roman" w:cs="Times New Roman"/>
          <w:color w:val="000000" w:themeColor="text1"/>
          <w:sz w:val="24"/>
        </w:rPr>
        <w:t>E</w:t>
      </w:r>
      <w:r w:rsidRPr="00801728">
        <w:rPr>
          <w:rFonts w:ascii="Times New Roman" w:eastAsia="ヒラギノ明朝 Pro W3" w:hAnsi="Times New Roman" w:cs="Times New Roman"/>
          <w:color w:val="000000" w:themeColor="text1"/>
          <w:sz w:val="24"/>
          <w:szCs w:val="24"/>
        </w:rPr>
        <w:t>tiketin görüntülenmesi, kapatma seçeneği veya diğer standart kapatma mekanizması aracılığıyla sona erdirilir.</w:t>
      </w:r>
    </w:p>
    <w:p w14:paraId="480B56B8" w14:textId="77777777" w:rsidR="00FB588D" w:rsidRPr="00801728" w:rsidRDefault="00FB588D" w:rsidP="006D3659">
      <w:pPr>
        <w:spacing w:after="0"/>
        <w:ind w:firstLine="708"/>
        <w:rPr>
          <w:rFonts w:ascii="Times New Roman" w:eastAsia="ヒラギノ明朝 Pro W3" w:hAnsi="Times New Roman" w:cs="Times New Roman"/>
          <w:color w:val="000000" w:themeColor="text1"/>
          <w:sz w:val="24"/>
          <w:szCs w:val="24"/>
        </w:rPr>
      </w:pPr>
    </w:p>
    <w:p w14:paraId="760AA80F" w14:textId="77777777" w:rsidR="005F7B9A" w:rsidRPr="00801728" w:rsidRDefault="005F7B9A"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f)</w:t>
      </w:r>
      <w:r w:rsidRPr="00801728">
        <w:rPr>
          <w:color w:val="000000" w:themeColor="text1"/>
        </w:rPr>
        <w:t xml:space="preserve"> </w:t>
      </w:r>
      <w:r w:rsidRPr="00801728">
        <w:rPr>
          <w:rFonts w:ascii="Times New Roman" w:hAnsi="Times New Roman" w:cs="Times New Roman"/>
          <w:color w:val="000000" w:themeColor="text1"/>
          <w:sz w:val="24"/>
        </w:rPr>
        <w:t xml:space="preserve">Etiketin </w:t>
      </w:r>
      <w:r w:rsidRPr="00801728">
        <w:rPr>
          <w:rFonts w:ascii="Times New Roman" w:eastAsia="ヒラギノ明朝 Pro W3" w:hAnsi="Times New Roman" w:cs="Times New Roman"/>
          <w:color w:val="000000" w:themeColor="text1"/>
          <w:sz w:val="24"/>
          <w:szCs w:val="24"/>
        </w:rPr>
        <w:t>görüntülenememesi durumunda gösterilecek olan grafiğin alternatif metin, ürünün fiyatına eşdeğer bir yazı tipi boyutunda enerji verimliliği sınıfı</w:t>
      </w:r>
      <w:r w:rsidR="00C046CB" w:rsidRPr="00801728">
        <w:rPr>
          <w:rFonts w:ascii="Times New Roman" w:eastAsia="ヒラギノ明朝 Pro W3" w:hAnsi="Times New Roman" w:cs="Times New Roman"/>
          <w:color w:val="000000" w:themeColor="text1"/>
          <w:sz w:val="24"/>
          <w:szCs w:val="24"/>
        </w:rPr>
        <w:t>dır</w:t>
      </w:r>
      <w:r w:rsidRPr="00801728">
        <w:rPr>
          <w:rFonts w:ascii="Times New Roman" w:eastAsia="ヒラギノ明朝 Pro W3" w:hAnsi="Times New Roman" w:cs="Times New Roman"/>
          <w:color w:val="000000" w:themeColor="text1"/>
          <w:sz w:val="24"/>
          <w:szCs w:val="24"/>
        </w:rPr>
        <w:t>.</w:t>
      </w:r>
    </w:p>
    <w:p w14:paraId="11DE31C7" w14:textId="77777777" w:rsidR="00DB65AF" w:rsidRPr="00801728" w:rsidRDefault="00DB65AF" w:rsidP="00DB65AF">
      <w:pPr>
        <w:pStyle w:val="ListeParagraf"/>
        <w:spacing w:after="0"/>
        <w:rPr>
          <w:rFonts w:ascii="Times New Roman" w:eastAsia="ヒラギノ明朝 Pro W3" w:hAnsi="Times New Roman" w:cs="Times New Roman"/>
          <w:color w:val="000000" w:themeColor="text1"/>
          <w:sz w:val="24"/>
          <w:szCs w:val="24"/>
        </w:rPr>
      </w:pPr>
    </w:p>
    <w:p w14:paraId="1428492E" w14:textId="1BBFAF53" w:rsidR="000A1FA7" w:rsidRPr="00801728" w:rsidRDefault="006D3659" w:rsidP="006D3659">
      <w:pPr>
        <w:spacing w:after="0"/>
        <w:ind w:firstLine="708"/>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4. </w:t>
      </w:r>
      <w:r w:rsidR="00C046CB" w:rsidRPr="00801728">
        <w:rPr>
          <w:rFonts w:ascii="Times New Roman" w:eastAsia="ヒラギノ明朝 Pro W3" w:hAnsi="Times New Roman" w:cs="Times New Roman"/>
          <w:color w:val="000000" w:themeColor="text1"/>
          <w:sz w:val="24"/>
          <w:szCs w:val="24"/>
        </w:rPr>
        <w:t xml:space="preserve">Bu tebliğin 3 üncü maddenin </w:t>
      </w:r>
      <w:r w:rsidR="00094127">
        <w:rPr>
          <w:rFonts w:ascii="Times New Roman" w:eastAsia="ヒラギノ明朝 Pro W3" w:hAnsi="Times New Roman" w:cs="Times New Roman"/>
          <w:color w:val="000000" w:themeColor="text1"/>
          <w:sz w:val="24"/>
          <w:szCs w:val="24"/>
        </w:rPr>
        <w:t>bir</w:t>
      </w:r>
      <w:r w:rsidR="00C046CB" w:rsidRPr="00801728">
        <w:rPr>
          <w:rFonts w:ascii="Times New Roman" w:eastAsia="ヒラギノ明朝 Pro W3" w:hAnsi="Times New Roman" w:cs="Times New Roman"/>
          <w:color w:val="000000" w:themeColor="text1"/>
          <w:sz w:val="24"/>
          <w:szCs w:val="24"/>
        </w:rPr>
        <w:t>inci maddesinin (f) bendine uygun olarak tedarikçiler tarafından sunulan elektronik ürün bilgi formu, ekranda ürünün fiyatına yakın gösterilir.</w:t>
      </w:r>
      <w:r w:rsidR="00C046CB" w:rsidRPr="00801728">
        <w:rPr>
          <w:color w:val="000000" w:themeColor="text1"/>
        </w:rPr>
        <w:t xml:space="preserve"> </w:t>
      </w:r>
      <w:r w:rsidR="00C046CB" w:rsidRPr="00801728">
        <w:rPr>
          <w:rFonts w:ascii="Times New Roman" w:eastAsia="ヒラギノ明朝 Pro W3" w:hAnsi="Times New Roman" w:cs="Times New Roman"/>
          <w:color w:val="000000" w:themeColor="text1"/>
          <w:sz w:val="24"/>
          <w:szCs w:val="24"/>
        </w:rPr>
        <w:t>Boyut, ürün bilgi formunu net bir şekilde görünür ve okunaklı şekilde gösterilmesini sağlar. Ürün bilgi formu, iç içe geçmiş bir ekran kullanılarak veya ürün veri</w:t>
      </w:r>
      <w:r w:rsidR="003D1C98">
        <w:rPr>
          <w:rFonts w:ascii="Times New Roman" w:eastAsia="ヒラギノ明朝 Pro W3" w:hAnsi="Times New Roman" w:cs="Times New Roman"/>
          <w:color w:val="000000" w:themeColor="text1"/>
          <w:sz w:val="24"/>
          <w:szCs w:val="24"/>
        </w:rPr>
        <w:t xml:space="preserve"> </w:t>
      </w:r>
      <w:r w:rsidR="00C046CB" w:rsidRPr="00801728">
        <w:rPr>
          <w:rFonts w:ascii="Times New Roman" w:eastAsia="ヒラギノ明朝 Pro W3" w:hAnsi="Times New Roman" w:cs="Times New Roman"/>
          <w:color w:val="000000" w:themeColor="text1"/>
          <w:sz w:val="24"/>
          <w:szCs w:val="24"/>
        </w:rPr>
        <w:t xml:space="preserve">tabanına </w:t>
      </w:r>
      <w:r w:rsidR="00AA0C68">
        <w:rPr>
          <w:rFonts w:ascii="Times New Roman" w:eastAsia="ヒラギノ明朝 Pro W3" w:hAnsi="Times New Roman" w:cs="Times New Roman"/>
          <w:color w:val="000000" w:themeColor="text1"/>
          <w:sz w:val="24"/>
          <w:szCs w:val="24"/>
        </w:rPr>
        <w:t xml:space="preserve">veya tedarikçinin internet sitesine </w:t>
      </w:r>
      <w:r w:rsidR="00C046CB" w:rsidRPr="00801728">
        <w:rPr>
          <w:rFonts w:ascii="Times New Roman" w:eastAsia="ヒラギノ明朝 Pro W3" w:hAnsi="Times New Roman" w:cs="Times New Roman"/>
          <w:color w:val="000000" w:themeColor="text1"/>
          <w:sz w:val="24"/>
          <w:szCs w:val="24"/>
        </w:rPr>
        <w:t>atıfta bulunarak görüntülen</w:t>
      </w:r>
      <w:r w:rsidR="000A228E" w:rsidRPr="00801728">
        <w:rPr>
          <w:rFonts w:ascii="Times New Roman" w:eastAsia="ヒラギノ明朝 Pro W3" w:hAnsi="Times New Roman" w:cs="Times New Roman"/>
          <w:color w:val="000000" w:themeColor="text1"/>
          <w:sz w:val="24"/>
          <w:szCs w:val="24"/>
        </w:rPr>
        <w:t>ir,</w:t>
      </w:r>
      <w:r w:rsidR="000A228E" w:rsidRPr="00801728">
        <w:rPr>
          <w:color w:val="000000" w:themeColor="text1"/>
        </w:rPr>
        <w:t xml:space="preserve"> </w:t>
      </w:r>
      <w:r w:rsidR="000A228E" w:rsidRPr="00801728">
        <w:rPr>
          <w:rFonts w:ascii="Times New Roman" w:eastAsia="ヒラギノ明朝 Pro W3" w:hAnsi="Times New Roman" w:cs="Times New Roman"/>
          <w:color w:val="000000" w:themeColor="text1"/>
          <w:sz w:val="24"/>
          <w:szCs w:val="24"/>
        </w:rPr>
        <w:t>bu durumda, ürün bilgi formuna erişmek için kullanılan bağlantı açık ve okunaklı bir şekilde ürün bilgi formunu gösterir.</w:t>
      </w:r>
      <w:r w:rsidR="000A228E" w:rsidRPr="00801728">
        <w:rPr>
          <w:color w:val="000000" w:themeColor="text1"/>
        </w:rPr>
        <w:t xml:space="preserve"> </w:t>
      </w:r>
      <w:r w:rsidR="000A228E" w:rsidRPr="00801728">
        <w:rPr>
          <w:rFonts w:ascii="Times New Roman" w:eastAsia="ヒラギノ明朝 Pro W3" w:hAnsi="Times New Roman" w:cs="Times New Roman"/>
          <w:color w:val="000000" w:themeColor="text1"/>
          <w:sz w:val="24"/>
          <w:szCs w:val="24"/>
        </w:rPr>
        <w:t>İç içe geçmiş bir ekran kullanılması halinde, ürün bilgi formu, bağlantıdaki fare tıklaması, fare yuvarlaması veya dokunmatik ekran genişletmesi ile görüntülenir.</w:t>
      </w:r>
    </w:p>
    <w:p w14:paraId="688C31CA" w14:textId="77777777" w:rsidR="00974DB3" w:rsidRPr="00801728" w:rsidRDefault="00974DB3" w:rsidP="0056003E">
      <w:pPr>
        <w:spacing w:before="182" w:after="0"/>
        <w:ind w:left="1138" w:right="601"/>
        <w:jc w:val="center"/>
        <w:rPr>
          <w:rFonts w:ascii="Times New Roman" w:hAnsi="Times New Roman" w:cs="Times New Roman"/>
          <w:b/>
          <w:color w:val="000000" w:themeColor="text1"/>
          <w:sz w:val="24"/>
          <w:szCs w:val="24"/>
        </w:rPr>
      </w:pPr>
    </w:p>
    <w:p w14:paraId="655F088B" w14:textId="77777777" w:rsidR="00974DB3" w:rsidRPr="00801728" w:rsidRDefault="00974DB3" w:rsidP="0056003E">
      <w:pPr>
        <w:spacing w:before="182" w:after="0"/>
        <w:ind w:left="1138" w:right="601"/>
        <w:jc w:val="center"/>
        <w:rPr>
          <w:rFonts w:ascii="Times New Roman" w:hAnsi="Times New Roman" w:cs="Times New Roman"/>
          <w:b/>
          <w:color w:val="000000" w:themeColor="text1"/>
          <w:sz w:val="24"/>
          <w:szCs w:val="24"/>
        </w:rPr>
      </w:pPr>
    </w:p>
    <w:p w14:paraId="09D7A77F" w14:textId="77777777" w:rsidR="00865C48" w:rsidRPr="00801728" w:rsidRDefault="00865C48" w:rsidP="0056003E">
      <w:pPr>
        <w:pStyle w:val="Balk11"/>
        <w:ind w:left="1138" w:right="601"/>
        <w:rPr>
          <w:rFonts w:ascii="Times New Roman" w:hAnsi="Times New Roman" w:cs="Times New Roman"/>
          <w:color w:val="000000" w:themeColor="text1"/>
          <w:sz w:val="24"/>
          <w:szCs w:val="24"/>
          <w:lang w:val="tr-TR"/>
        </w:rPr>
      </w:pPr>
    </w:p>
    <w:p w14:paraId="3141754D" w14:textId="77777777" w:rsidR="006C51D2" w:rsidRPr="00801728" w:rsidRDefault="006C51D2" w:rsidP="00B02F5E">
      <w:pPr>
        <w:spacing w:after="0"/>
        <w:ind w:left="708"/>
        <w:rPr>
          <w:rFonts w:ascii="Times New Roman" w:eastAsia="ヒラギノ明朝 Pro W3" w:hAnsi="Times New Roman" w:cs="Times New Roman"/>
          <w:color w:val="000000" w:themeColor="text1"/>
          <w:sz w:val="24"/>
          <w:szCs w:val="24"/>
        </w:rPr>
      </w:pPr>
    </w:p>
    <w:p w14:paraId="373DCD5C" w14:textId="77777777" w:rsidR="00C046CB" w:rsidRPr="00801728" w:rsidRDefault="00C046CB">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br w:type="page"/>
      </w:r>
    </w:p>
    <w:p w14:paraId="58FC19B6" w14:textId="77777777" w:rsidR="009A1E49" w:rsidRPr="00801728" w:rsidRDefault="009A1E49" w:rsidP="009A1E49">
      <w:pPr>
        <w:spacing w:after="0"/>
        <w:jc w:val="right"/>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lastRenderedPageBreak/>
        <w:t>EK – IX</w:t>
      </w:r>
    </w:p>
    <w:p w14:paraId="5A734C68" w14:textId="77777777" w:rsidR="009A1E49" w:rsidRPr="00801728" w:rsidRDefault="009A1E49" w:rsidP="009A1E49">
      <w:pPr>
        <w:spacing w:after="0"/>
        <w:jc w:val="right"/>
        <w:rPr>
          <w:rFonts w:ascii="Times New Roman" w:eastAsia="ヒラギノ明朝 Pro W3" w:hAnsi="Times New Roman" w:cs="Times New Roman"/>
          <w:b/>
          <w:color w:val="000000" w:themeColor="text1"/>
          <w:sz w:val="24"/>
          <w:szCs w:val="24"/>
        </w:rPr>
      </w:pPr>
    </w:p>
    <w:p w14:paraId="14472433" w14:textId="77777777" w:rsidR="009A1E49" w:rsidRPr="00801728" w:rsidRDefault="009A1E49" w:rsidP="009A1E49">
      <w:pPr>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PİYASA GÖZETİMİ </w:t>
      </w:r>
      <w:r w:rsidR="00666F1E" w:rsidRPr="00801728">
        <w:rPr>
          <w:rFonts w:ascii="Times New Roman" w:eastAsia="ヒラギノ明朝 Pro W3" w:hAnsi="Times New Roman" w:cs="Times New Roman"/>
          <w:b/>
          <w:color w:val="000000" w:themeColor="text1"/>
          <w:sz w:val="24"/>
          <w:szCs w:val="24"/>
        </w:rPr>
        <w:t xml:space="preserve">VE DENETİMİ </w:t>
      </w:r>
      <w:r w:rsidRPr="00801728">
        <w:rPr>
          <w:rFonts w:ascii="Times New Roman" w:eastAsia="ヒラギノ明朝 Pro W3" w:hAnsi="Times New Roman" w:cs="Times New Roman"/>
          <w:b/>
          <w:color w:val="000000" w:themeColor="text1"/>
          <w:sz w:val="24"/>
          <w:szCs w:val="24"/>
        </w:rPr>
        <w:t>AMAÇLI DOĞRULAMA YÖNTEMİ</w:t>
      </w:r>
    </w:p>
    <w:p w14:paraId="08447A05" w14:textId="77777777" w:rsidR="009A1E49" w:rsidRPr="00801728" w:rsidRDefault="009A1E49" w:rsidP="009A1E49">
      <w:pPr>
        <w:spacing w:after="0"/>
        <w:jc w:val="center"/>
        <w:rPr>
          <w:rFonts w:ascii="Times New Roman" w:eastAsia="ヒラギノ明朝 Pro W3" w:hAnsi="Times New Roman" w:cs="Times New Roman"/>
          <w:b/>
          <w:color w:val="000000" w:themeColor="text1"/>
          <w:sz w:val="24"/>
          <w:szCs w:val="24"/>
        </w:rPr>
      </w:pPr>
    </w:p>
    <w:p w14:paraId="4609BBDA" w14:textId="739D3C88"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1. </w:t>
      </w:r>
      <w:r w:rsidR="00B85C33" w:rsidRPr="00801728">
        <w:rPr>
          <w:rFonts w:ascii="Times New Roman" w:eastAsia="ヒラギノ明朝 Pro W3" w:hAnsi="Times New Roman" w:cs="Times New Roman"/>
          <w:color w:val="000000" w:themeColor="text1"/>
          <w:sz w:val="24"/>
          <w:szCs w:val="24"/>
        </w:rPr>
        <w:t>Bu ekte tanımlanan doğrulama toleransları sadece Bakanlık tarafından beyan edilen değerlerin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Etikette veya ürün bilgi formunda yayımlanan değerler ve sınıflar, tedarikçi için teknik dosyada belirtilen değerlerden daha olumlu olamaz.</w:t>
      </w:r>
    </w:p>
    <w:p w14:paraId="7E787036"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6D75B589" w14:textId="4557C0EE"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2. </w:t>
      </w:r>
      <w:r w:rsidR="003D1C98" w:rsidRPr="003D1C98">
        <w:rPr>
          <w:rFonts w:ascii="Times New Roman" w:eastAsia="ヒラギノ明朝 Pro W3" w:hAnsi="Times New Roman" w:cs="Times New Roman"/>
          <w:color w:val="000000" w:themeColor="text1"/>
          <w:sz w:val="24"/>
          <w:szCs w:val="24"/>
        </w:rPr>
        <w:t>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w:t>
      </w:r>
      <w:r w:rsidR="003D1C98">
        <w:rPr>
          <w:rFonts w:ascii="Times New Roman" w:eastAsia="ヒラギノ明朝 Pro W3" w:hAnsi="Times New Roman" w:cs="Times New Roman"/>
          <w:color w:val="000000" w:themeColor="text1"/>
          <w:sz w:val="24"/>
          <w:szCs w:val="24"/>
        </w:rPr>
        <w:t xml:space="preserve"> </w:t>
      </w:r>
      <w:r w:rsidR="003D1C98" w:rsidRPr="003D1C98">
        <w:rPr>
          <w:rFonts w:ascii="Times New Roman" w:eastAsia="ヒラギノ明朝 Pro W3" w:hAnsi="Times New Roman" w:cs="Times New Roman"/>
          <w:color w:val="000000" w:themeColor="text1"/>
          <w:sz w:val="24"/>
          <w:szCs w:val="24"/>
        </w:rPr>
        <w:t xml:space="preserve">değer modellerinin </w:t>
      </w:r>
      <w:r w:rsidR="00D93890">
        <w:rPr>
          <w:rFonts w:ascii="Times New Roman" w:eastAsia="ヒラギノ明朝 Pro W3" w:hAnsi="Times New Roman" w:cs="Times New Roman"/>
          <w:color w:val="000000" w:themeColor="text1"/>
          <w:sz w:val="24"/>
          <w:szCs w:val="24"/>
        </w:rPr>
        <w:t xml:space="preserve">bu Tebliğe </w:t>
      </w:r>
      <w:r w:rsidR="003D1C98" w:rsidRPr="003D1C98">
        <w:rPr>
          <w:rFonts w:ascii="Times New Roman" w:eastAsia="ヒラギノ明朝 Pro W3" w:hAnsi="Times New Roman" w:cs="Times New Roman"/>
          <w:color w:val="000000" w:themeColor="text1"/>
          <w:sz w:val="24"/>
          <w:szCs w:val="24"/>
        </w:rPr>
        <w:t>uygun olmadığı kabul edilir.</w:t>
      </w:r>
    </w:p>
    <w:p w14:paraId="57C23497"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50686D61" w14:textId="4D951592"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3. Bir ürün modelinin</w:t>
      </w:r>
      <w:r w:rsidR="007F1927">
        <w:rPr>
          <w:rFonts w:ascii="Times New Roman" w:eastAsia="ヒラギノ明朝 Pro W3" w:hAnsi="Times New Roman" w:cs="Times New Roman"/>
          <w:color w:val="000000" w:themeColor="text1"/>
          <w:sz w:val="24"/>
          <w:szCs w:val="24"/>
        </w:rPr>
        <w:t>, doğrulamanın bir parçası olarak</w:t>
      </w:r>
      <w:r w:rsidRPr="00801728">
        <w:rPr>
          <w:rFonts w:ascii="Times New Roman" w:eastAsia="ヒラギノ明朝 Pro W3" w:hAnsi="Times New Roman" w:cs="Times New Roman"/>
          <w:color w:val="000000" w:themeColor="text1"/>
          <w:sz w:val="24"/>
          <w:szCs w:val="24"/>
        </w:rPr>
        <w:t xml:space="preserve"> bu Tebliğde belirtilen gerekliliklere uygunluğu</w:t>
      </w:r>
      <w:r w:rsidR="007F1927">
        <w:rPr>
          <w:rFonts w:ascii="Times New Roman" w:eastAsia="ヒラギノ明朝 Pro W3" w:hAnsi="Times New Roman" w:cs="Times New Roman"/>
          <w:color w:val="000000" w:themeColor="text1"/>
          <w:sz w:val="24"/>
          <w:szCs w:val="24"/>
        </w:rPr>
        <w:t>nu belirlemek amacıyla</w:t>
      </w:r>
      <w:r w:rsidRPr="00801728">
        <w:rPr>
          <w:rFonts w:ascii="Times New Roman" w:eastAsia="ヒラギノ明朝 Pro W3" w:hAnsi="Times New Roman" w:cs="Times New Roman"/>
          <w:color w:val="000000" w:themeColor="text1"/>
          <w:sz w:val="24"/>
          <w:szCs w:val="24"/>
        </w:rPr>
        <w:t>, Bakanlık aşağıdaki yöntemi uygular.</w:t>
      </w:r>
    </w:p>
    <w:p w14:paraId="51390AFD"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14676334"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 Bakanlık, modelin tek bir ürününü doğrular.</w:t>
      </w:r>
    </w:p>
    <w:p w14:paraId="5D558CD1"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36082058"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 Modelin, aşağıdaki hususları sağlaması durumunda ilgili gerekliliklere uygun olarak kabul edilir.</w:t>
      </w:r>
    </w:p>
    <w:p w14:paraId="70CD9174" w14:textId="77777777" w:rsidR="007E2F01" w:rsidRPr="00801728" w:rsidRDefault="007E2F01" w:rsidP="007E2F01">
      <w:pPr>
        <w:spacing w:after="0" w:line="240" w:lineRule="auto"/>
        <w:rPr>
          <w:rFonts w:ascii="Times New Roman" w:eastAsia="ヒラギノ明朝 Pro W3" w:hAnsi="Times New Roman" w:cs="Times New Roman"/>
          <w:color w:val="000000" w:themeColor="text1"/>
          <w:sz w:val="24"/>
          <w:szCs w:val="24"/>
          <w:highlight w:val="yellow"/>
        </w:rPr>
      </w:pPr>
    </w:p>
    <w:p w14:paraId="5079DF32" w14:textId="77777777" w:rsidR="005A2444" w:rsidRPr="005A2444" w:rsidRDefault="005A2444" w:rsidP="005A2444">
      <w:pPr>
        <w:spacing w:after="0" w:line="240" w:lineRule="auto"/>
        <w:ind w:firstLine="567"/>
        <w:rPr>
          <w:rFonts w:ascii="Times New Roman" w:eastAsia="ヒラギノ明朝 Pro W3" w:hAnsi="Times New Roman" w:cs="Times New Roman"/>
          <w:color w:val="000000" w:themeColor="text1"/>
          <w:sz w:val="24"/>
          <w:szCs w:val="24"/>
        </w:rPr>
      </w:pPr>
      <w:r w:rsidRPr="005A2444">
        <w:rPr>
          <w:rFonts w:ascii="Times New Roman" w:eastAsia="ヒラギノ明朝 Pro W3" w:hAnsi="Times New Roman" w:cs="Times New Roman"/>
          <w:color w:val="000000" w:themeColor="text1"/>
          <w:sz w:val="24"/>
          <w:szCs w:val="24"/>
        </w:rPr>
        <w:t>(1) Enerji Etiketlemesi Çerçeve Yönetmeliğinin 5 inci maddesinin beşinci fıkrası uyarınca, uygulanabilir hallerde, teknik dosyada beyan edilen değerleri hesaplamak için kullanılan değerler, test raporlarında verilen ilgili değerler açısından,</w:t>
      </w:r>
    </w:p>
    <w:p w14:paraId="6E746C29" w14:textId="77777777" w:rsidR="005A2444" w:rsidRPr="005A2444" w:rsidRDefault="005A2444" w:rsidP="005A2444">
      <w:pPr>
        <w:spacing w:after="0" w:line="240" w:lineRule="auto"/>
        <w:ind w:firstLine="567"/>
        <w:rPr>
          <w:rFonts w:ascii="Times New Roman" w:eastAsia="ヒラギノ明朝 Pro W3" w:hAnsi="Times New Roman" w:cs="Times New Roman"/>
          <w:color w:val="000000" w:themeColor="text1"/>
          <w:sz w:val="24"/>
          <w:szCs w:val="24"/>
        </w:rPr>
      </w:pPr>
    </w:p>
    <w:p w14:paraId="0366496C" w14:textId="77777777" w:rsidR="005A2444" w:rsidRPr="005A2444" w:rsidRDefault="005A2444" w:rsidP="005A2444">
      <w:pPr>
        <w:spacing w:after="0" w:line="240" w:lineRule="auto"/>
        <w:ind w:firstLine="567"/>
        <w:rPr>
          <w:rFonts w:ascii="Times New Roman" w:eastAsia="ヒラギノ明朝 Pro W3" w:hAnsi="Times New Roman" w:cs="Times New Roman"/>
          <w:color w:val="000000" w:themeColor="text1"/>
          <w:sz w:val="24"/>
          <w:szCs w:val="24"/>
        </w:rPr>
      </w:pPr>
      <w:r w:rsidRPr="005A2444">
        <w:rPr>
          <w:rFonts w:ascii="Times New Roman" w:eastAsia="ヒラギノ明朝 Pro W3" w:hAnsi="Times New Roman" w:cs="Times New Roman"/>
          <w:color w:val="000000" w:themeColor="text1"/>
          <w:sz w:val="24"/>
          <w:szCs w:val="24"/>
        </w:rPr>
        <w:t>(2) Etikette ve ürün bilgi formunda yayımlanan değerler beyan edilen değerler açısından ve gösterilen enerji verimliliği ile hava kaynaklı akustik gürültü emisyon sınıfı, beyan edilen değerlere göre belirlenen sınıf açısından,</w:t>
      </w:r>
    </w:p>
    <w:p w14:paraId="061B76B3" w14:textId="77777777" w:rsidR="005A2444" w:rsidRPr="005A2444" w:rsidRDefault="005A2444" w:rsidP="005A2444">
      <w:pPr>
        <w:spacing w:after="0" w:line="240" w:lineRule="auto"/>
        <w:ind w:firstLine="567"/>
        <w:rPr>
          <w:rFonts w:ascii="Times New Roman" w:eastAsia="ヒラギノ明朝 Pro W3" w:hAnsi="Times New Roman" w:cs="Times New Roman"/>
          <w:color w:val="000000" w:themeColor="text1"/>
          <w:sz w:val="24"/>
          <w:szCs w:val="24"/>
        </w:rPr>
      </w:pPr>
    </w:p>
    <w:p w14:paraId="66A568EC" w14:textId="5C623A43" w:rsidR="005A2444" w:rsidRDefault="005A2444" w:rsidP="005A2444">
      <w:pPr>
        <w:spacing w:after="0" w:line="240" w:lineRule="auto"/>
        <w:ind w:firstLine="567"/>
        <w:rPr>
          <w:rFonts w:ascii="Times New Roman" w:eastAsia="ヒラギノ明朝 Pro W3" w:hAnsi="Times New Roman" w:cs="Times New Roman"/>
          <w:color w:val="000000" w:themeColor="text1"/>
          <w:sz w:val="24"/>
          <w:szCs w:val="24"/>
        </w:rPr>
      </w:pPr>
      <w:proofErr w:type="gramStart"/>
      <w:r w:rsidRPr="005A2444">
        <w:rPr>
          <w:rFonts w:ascii="Times New Roman" w:eastAsia="ヒラギノ明朝 Pro W3" w:hAnsi="Times New Roman" w:cs="Times New Roman"/>
          <w:color w:val="000000" w:themeColor="text1"/>
          <w:sz w:val="24"/>
          <w:szCs w:val="24"/>
        </w:rPr>
        <w:t>tedarikçi</w:t>
      </w:r>
      <w:proofErr w:type="gramEnd"/>
      <w:r w:rsidRPr="005A2444">
        <w:rPr>
          <w:rFonts w:ascii="Times New Roman" w:eastAsia="ヒラギノ明朝 Pro W3" w:hAnsi="Times New Roman" w:cs="Times New Roman"/>
          <w:color w:val="000000" w:themeColor="text1"/>
          <w:sz w:val="24"/>
          <w:szCs w:val="24"/>
        </w:rPr>
        <w:t xml:space="preserve"> lehine daha olumlu olamaz.</w:t>
      </w:r>
    </w:p>
    <w:p w14:paraId="3F6207B6" w14:textId="77777777" w:rsidR="005A2444" w:rsidRPr="005A2444" w:rsidRDefault="005A2444" w:rsidP="005A2444">
      <w:pPr>
        <w:spacing w:after="0" w:line="240" w:lineRule="auto"/>
        <w:ind w:firstLine="567"/>
        <w:rPr>
          <w:rFonts w:ascii="Times New Roman" w:eastAsia="ヒラギノ明朝 Pro W3" w:hAnsi="Times New Roman" w:cs="Times New Roman"/>
          <w:color w:val="000000" w:themeColor="text1"/>
          <w:sz w:val="24"/>
          <w:szCs w:val="24"/>
        </w:rPr>
      </w:pPr>
    </w:p>
    <w:p w14:paraId="3099529E" w14:textId="72B712E7" w:rsidR="007E2F01" w:rsidRPr="00801728" w:rsidRDefault="005A2444" w:rsidP="005A2444">
      <w:pPr>
        <w:spacing w:after="0" w:line="240" w:lineRule="auto"/>
        <w:ind w:firstLine="567"/>
        <w:rPr>
          <w:rFonts w:ascii="Times New Roman" w:eastAsia="ヒラギノ明朝 Pro W3" w:hAnsi="Times New Roman" w:cs="Times New Roman"/>
          <w:color w:val="000000" w:themeColor="text1"/>
          <w:sz w:val="24"/>
          <w:szCs w:val="24"/>
        </w:rPr>
      </w:pPr>
      <w:r w:rsidRPr="005A2444">
        <w:rPr>
          <w:rFonts w:ascii="Times New Roman" w:eastAsia="ヒラギノ明朝 Pro W3" w:hAnsi="Times New Roman" w:cs="Times New Roman"/>
          <w:color w:val="000000" w:themeColor="text1"/>
          <w:sz w:val="24"/>
          <w:szCs w:val="24"/>
        </w:rPr>
        <w:t xml:space="preserve"> </w:t>
      </w:r>
      <w:r w:rsidR="007E2F01" w:rsidRPr="00801728">
        <w:rPr>
          <w:rFonts w:ascii="Times New Roman" w:eastAsia="ヒラギノ明朝 Pro W3" w:hAnsi="Times New Roman" w:cs="Times New Roman"/>
          <w:color w:val="000000" w:themeColor="text1"/>
          <w:sz w:val="24"/>
          <w:szCs w:val="24"/>
        </w:rPr>
        <w:t>(3) Bakanlık, modelin bir ürününü test ettiğinde, belirlenen değerler (testte ölçülen ilgili parametrelerin değerleri ve bu ölçümlerden hesaplanan değerler) Tablo 12'de belirtilen ilgili doğrulama toleranslarına uyumlu olmalıdır.</w:t>
      </w:r>
    </w:p>
    <w:p w14:paraId="050338AA"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67A18D40" w14:textId="7B5F3535"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c) Bu maddenin (b) bendinin </w:t>
      </w:r>
      <w:r w:rsidR="003D1C98">
        <w:rPr>
          <w:rFonts w:ascii="Times New Roman" w:eastAsia="ヒラギノ明朝 Pro W3" w:hAnsi="Times New Roman" w:cs="Times New Roman"/>
          <w:color w:val="000000" w:themeColor="text1"/>
          <w:sz w:val="24"/>
          <w:szCs w:val="24"/>
        </w:rPr>
        <w:t>birinci</w:t>
      </w:r>
      <w:r w:rsidRPr="00801728">
        <w:rPr>
          <w:rFonts w:ascii="Times New Roman" w:eastAsia="ヒラギノ明朝 Pro W3" w:hAnsi="Times New Roman" w:cs="Times New Roman"/>
          <w:color w:val="000000" w:themeColor="text1"/>
          <w:sz w:val="24"/>
          <w:szCs w:val="24"/>
        </w:rPr>
        <w:t xml:space="preserve"> ve </w:t>
      </w:r>
      <w:r w:rsidR="003D1C98">
        <w:rPr>
          <w:rFonts w:ascii="Times New Roman" w:eastAsia="ヒラギノ明朝 Pro W3" w:hAnsi="Times New Roman" w:cs="Times New Roman"/>
          <w:color w:val="000000" w:themeColor="text1"/>
          <w:sz w:val="24"/>
          <w:szCs w:val="24"/>
        </w:rPr>
        <w:t>ikinci</w:t>
      </w:r>
      <w:r w:rsidRPr="00801728">
        <w:rPr>
          <w:rFonts w:ascii="Times New Roman" w:eastAsia="ヒラギノ明朝 Pro W3" w:hAnsi="Times New Roman" w:cs="Times New Roman"/>
          <w:color w:val="000000" w:themeColor="text1"/>
          <w:sz w:val="24"/>
          <w:szCs w:val="24"/>
        </w:rPr>
        <w:t xml:space="preserve"> alt bentlerinde belirtilen sonuçlar elde edilemediği takdirde, modelin ve tüm eşdeğer modellerin bu Tebliğe uygun olmadığı kabul edilir.</w:t>
      </w:r>
    </w:p>
    <w:p w14:paraId="3BB4B2A2"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1E35B749" w14:textId="33336E9E"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ç) Bu maddenin (b) bendinin </w:t>
      </w:r>
      <w:r w:rsidR="003D1C98">
        <w:rPr>
          <w:rFonts w:ascii="Times New Roman" w:eastAsia="ヒラギノ明朝 Pro W3" w:hAnsi="Times New Roman" w:cs="Times New Roman"/>
          <w:color w:val="000000" w:themeColor="text1"/>
          <w:sz w:val="24"/>
          <w:szCs w:val="24"/>
        </w:rPr>
        <w:t xml:space="preserve">üçüncü </w:t>
      </w:r>
      <w:r w:rsidRPr="00801728">
        <w:rPr>
          <w:rFonts w:ascii="Times New Roman" w:eastAsia="ヒラギノ明朝 Pro W3" w:hAnsi="Times New Roman" w:cs="Times New Roman"/>
          <w:color w:val="000000" w:themeColor="text1"/>
          <w:sz w:val="24"/>
          <w:szCs w:val="24"/>
        </w:rPr>
        <w:t>alt bendinde belirtilen sonuçlar elde edilemediği takdirde, Bakanlık test için aynı modelin ilave üç ürününü seçer. Alternatif olarak, seçilen ilave üç ürün, bir veya daha fazla eşdeğer model olabilir.</w:t>
      </w:r>
    </w:p>
    <w:p w14:paraId="0DC53B79"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62873D2A" w14:textId="06B5BC5C"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d) Bu üç ürün için belirlenen değerlerin aritmetik ortalamasının Tablo </w:t>
      </w:r>
      <w:r w:rsidR="003D1C98">
        <w:rPr>
          <w:rFonts w:ascii="Times New Roman" w:eastAsia="ヒラギノ明朝 Pro W3" w:hAnsi="Times New Roman" w:cs="Times New Roman"/>
          <w:color w:val="000000" w:themeColor="text1"/>
          <w:sz w:val="24"/>
          <w:szCs w:val="24"/>
        </w:rPr>
        <w:t>12</w:t>
      </w:r>
      <w:r w:rsidRPr="00801728">
        <w:rPr>
          <w:rFonts w:ascii="Times New Roman" w:eastAsia="ヒラギノ明朝 Pro W3" w:hAnsi="Times New Roman" w:cs="Times New Roman"/>
          <w:color w:val="000000" w:themeColor="text1"/>
          <w:sz w:val="24"/>
          <w:szCs w:val="24"/>
        </w:rPr>
        <w:t>'de verilen ilgili toleranslara uygun olması halinde, modelin uygulanabilir gerekliliklere uygun olarak kabul edilir.</w:t>
      </w:r>
    </w:p>
    <w:p w14:paraId="7942548A"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00B21BA3"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e)</w:t>
      </w:r>
      <w:r w:rsidRPr="00801728">
        <w:rPr>
          <w:color w:val="000000" w:themeColor="text1"/>
        </w:rPr>
        <w:t xml:space="preserve"> </w:t>
      </w:r>
      <w:r w:rsidRPr="00801728">
        <w:rPr>
          <w:rFonts w:ascii="Times New Roman" w:eastAsia="ヒラギノ明朝 Pro W3" w:hAnsi="Times New Roman" w:cs="Times New Roman"/>
          <w:color w:val="000000" w:themeColor="text1"/>
          <w:sz w:val="24"/>
          <w:szCs w:val="24"/>
        </w:rPr>
        <w:t>Bu maddenin (d) bendine atıfta bulunulan sonuç elde edilemediği takdirde, modelin ve tüm eşdeğer modellerin bu düzenlemeye uygun olmadığı kabul edilir.</w:t>
      </w:r>
    </w:p>
    <w:p w14:paraId="4BDAE619"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27BA3B88" w14:textId="0B60C649"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f) </w:t>
      </w:r>
      <w:r w:rsidR="00B85C33" w:rsidRPr="00801728">
        <w:rPr>
          <w:rFonts w:ascii="Times New Roman" w:eastAsia="ヒラギノ明朝 Pro W3" w:hAnsi="Times New Roman" w:cs="Times New Roman"/>
          <w:color w:val="000000" w:themeColor="text1"/>
          <w:sz w:val="24"/>
          <w:szCs w:val="24"/>
        </w:rPr>
        <w:t xml:space="preserve">Bakanlık, ilgili tüm bilgileri, modelin bu maddenin (c) ve (e) bentlerine veya bu ekin 2 </w:t>
      </w:r>
      <w:proofErr w:type="spellStart"/>
      <w:r w:rsidR="00B85C33" w:rsidRPr="00801728">
        <w:rPr>
          <w:rFonts w:ascii="Times New Roman" w:eastAsia="ヒラギノ明朝 Pro W3" w:hAnsi="Times New Roman" w:cs="Times New Roman"/>
          <w:color w:val="000000" w:themeColor="text1"/>
          <w:sz w:val="24"/>
          <w:szCs w:val="24"/>
        </w:rPr>
        <w:t>nci</w:t>
      </w:r>
      <w:proofErr w:type="spellEnd"/>
      <w:r w:rsidR="00B85C33" w:rsidRPr="00801728">
        <w:rPr>
          <w:rFonts w:ascii="Times New Roman" w:eastAsia="ヒラギノ明朝 Pro W3" w:hAnsi="Times New Roman" w:cs="Times New Roman"/>
          <w:color w:val="000000" w:themeColor="text1"/>
          <w:sz w:val="24"/>
          <w:szCs w:val="24"/>
        </w:rPr>
        <w:t xml:space="preserve"> maddesine göre uygunsuzluğuna dair karar aldıktan sonra, gecikmeksizin Avrupa Komisyonu’na ve Üye Ülkelerin ilgili otoritelerine gecikmeksizin tüm bilgileri sağlar.</w:t>
      </w:r>
    </w:p>
    <w:p w14:paraId="2E8A854F" w14:textId="77777777" w:rsidR="007E2F01" w:rsidRPr="00801728" w:rsidRDefault="007E2F01" w:rsidP="007E2F01">
      <w:pPr>
        <w:spacing w:after="0" w:line="240" w:lineRule="auto"/>
        <w:ind w:firstLine="567"/>
        <w:rPr>
          <w:rFonts w:ascii="Times New Roman" w:eastAsia="ヒラギノ明朝 Pro W3" w:hAnsi="Times New Roman" w:cs="Times New Roman"/>
          <w:color w:val="000000" w:themeColor="text1"/>
          <w:sz w:val="24"/>
          <w:szCs w:val="24"/>
        </w:rPr>
      </w:pPr>
    </w:p>
    <w:p w14:paraId="1328E452" w14:textId="57277DE9" w:rsidR="007E2F01" w:rsidRPr="00801728" w:rsidRDefault="007E2F01" w:rsidP="007E2F01">
      <w:pPr>
        <w:spacing w:line="240" w:lineRule="auto"/>
        <w:ind w:firstLine="567"/>
        <w:rPr>
          <w:rFonts w:ascii="Times New Roman" w:eastAsia="ヒラギノ明朝 Pro W3" w:hAnsi="Times New Roman" w:cs="Times New Roman"/>
          <w:color w:val="000000" w:themeColor="text1"/>
          <w:sz w:val="24"/>
        </w:rPr>
      </w:pPr>
      <w:r w:rsidRPr="00801728">
        <w:rPr>
          <w:rFonts w:ascii="Times New Roman" w:eastAsia="ヒラギノ明朝 Pro W3" w:hAnsi="Times New Roman" w:cs="Times New Roman"/>
          <w:color w:val="000000" w:themeColor="text1"/>
          <w:sz w:val="24"/>
        </w:rPr>
        <w:t xml:space="preserve">4. Bakanlık, Ek- </w:t>
      </w:r>
      <w:proofErr w:type="spellStart"/>
      <w:r w:rsidRPr="00801728">
        <w:rPr>
          <w:rFonts w:ascii="Times New Roman" w:eastAsia="ヒラギノ明朝 Pro W3" w:hAnsi="Times New Roman" w:cs="Times New Roman"/>
          <w:color w:val="000000" w:themeColor="text1"/>
          <w:sz w:val="24"/>
        </w:rPr>
        <w:t>IV'te</w:t>
      </w:r>
      <w:proofErr w:type="spellEnd"/>
      <w:r w:rsidRPr="00801728">
        <w:rPr>
          <w:rFonts w:ascii="Times New Roman" w:eastAsia="ヒラギノ明朝 Pro W3" w:hAnsi="Times New Roman" w:cs="Times New Roman"/>
          <w:color w:val="000000" w:themeColor="text1"/>
          <w:sz w:val="24"/>
        </w:rPr>
        <w:t xml:space="preserve"> belirtilen ölçüm ve hesaplama yöntemlerini kullanır.</w:t>
      </w:r>
    </w:p>
    <w:p w14:paraId="22CBCF3E" w14:textId="77777777" w:rsidR="007E2F01" w:rsidRPr="00801728" w:rsidRDefault="007E2F01" w:rsidP="007E2F01">
      <w:pPr>
        <w:spacing w:line="240" w:lineRule="auto"/>
        <w:ind w:firstLine="567"/>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5. Bakanlık, sadece Tablo 12’de belirtilen doğrulama toleranslarını uygular ve bu Ekte atıfta bulunulan gereklilikler için sadece bu ekin 3 üncü maddesinde açıklanan yöntemi kullanır. Tablo 12'deki parametreler için, uyumlaştırılmış standartlarda veya herhangi bir ölçüm yönteminde belirtilen diğer toleranslar uygulanmaz.</w:t>
      </w:r>
    </w:p>
    <w:p w14:paraId="7FDA52DD" w14:textId="77777777" w:rsidR="00094C19" w:rsidRPr="00801728" w:rsidRDefault="00094C19" w:rsidP="00094C19">
      <w:pPr>
        <w:pStyle w:val="ListeParagraf"/>
        <w:spacing w:after="0"/>
        <w:jc w:val="center"/>
        <w:rPr>
          <w:rFonts w:ascii="Times New Roman" w:eastAsia="ヒラギノ明朝 Pro W3" w:hAnsi="Times New Roman" w:cs="Times New Roman"/>
          <w:color w:val="000000" w:themeColor="text1"/>
          <w:sz w:val="24"/>
          <w:szCs w:val="24"/>
        </w:rPr>
      </w:pPr>
    </w:p>
    <w:p w14:paraId="75A9E437" w14:textId="3780E6D1" w:rsidR="00094C19" w:rsidRPr="00801728" w:rsidRDefault="00094C19" w:rsidP="00094C19">
      <w:pPr>
        <w:pStyle w:val="ListeParagraf"/>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 xml:space="preserve">Tablo </w:t>
      </w:r>
      <w:r w:rsidR="003D1C98">
        <w:rPr>
          <w:rFonts w:ascii="Times New Roman" w:eastAsia="ヒラギノ明朝 Pro W3" w:hAnsi="Times New Roman" w:cs="Times New Roman"/>
          <w:b/>
          <w:color w:val="000000" w:themeColor="text1"/>
          <w:sz w:val="24"/>
          <w:szCs w:val="24"/>
        </w:rPr>
        <w:t>12</w:t>
      </w:r>
    </w:p>
    <w:p w14:paraId="11A4FC9B" w14:textId="77777777" w:rsidR="00094C19" w:rsidRPr="00801728" w:rsidRDefault="00094C19" w:rsidP="00094C19">
      <w:pPr>
        <w:pStyle w:val="ListeParagraf"/>
        <w:spacing w:after="0"/>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Doğrulama Toleransları</w:t>
      </w:r>
    </w:p>
    <w:tbl>
      <w:tblPr>
        <w:tblStyle w:val="TabloKlavuzu"/>
        <w:tblW w:w="9497" w:type="dxa"/>
        <w:tblInd w:w="137" w:type="dxa"/>
        <w:tblLook w:val="04A0" w:firstRow="1" w:lastRow="0" w:firstColumn="1" w:lastColumn="0" w:noHBand="0" w:noVBand="1"/>
      </w:tblPr>
      <w:tblGrid>
        <w:gridCol w:w="3260"/>
        <w:gridCol w:w="6237"/>
      </w:tblGrid>
      <w:tr w:rsidR="00801728" w:rsidRPr="00801728" w14:paraId="0DC47E04" w14:textId="77777777" w:rsidTr="003E1E1A">
        <w:tc>
          <w:tcPr>
            <w:tcW w:w="3260" w:type="dxa"/>
          </w:tcPr>
          <w:p w14:paraId="017B8C12" w14:textId="77777777" w:rsidR="00094C19" w:rsidRPr="00801728" w:rsidRDefault="00094C19" w:rsidP="00094C19">
            <w:pPr>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Parametre</w:t>
            </w:r>
          </w:p>
        </w:tc>
        <w:tc>
          <w:tcPr>
            <w:tcW w:w="6237" w:type="dxa"/>
          </w:tcPr>
          <w:p w14:paraId="7BB94622" w14:textId="77777777" w:rsidR="00094C19" w:rsidRPr="00801728" w:rsidRDefault="00094C19" w:rsidP="00094C19">
            <w:pPr>
              <w:jc w:val="center"/>
              <w:rPr>
                <w:rFonts w:ascii="Times New Roman" w:eastAsia="ヒラギノ明朝 Pro W3" w:hAnsi="Times New Roman" w:cs="Times New Roman"/>
                <w:b/>
                <w:color w:val="000000" w:themeColor="text1"/>
                <w:sz w:val="24"/>
                <w:szCs w:val="24"/>
              </w:rPr>
            </w:pPr>
            <w:r w:rsidRPr="00801728">
              <w:rPr>
                <w:rFonts w:ascii="Times New Roman" w:eastAsia="ヒラギノ明朝 Pro W3" w:hAnsi="Times New Roman" w:cs="Times New Roman"/>
                <w:b/>
                <w:color w:val="000000" w:themeColor="text1"/>
                <w:sz w:val="24"/>
                <w:szCs w:val="24"/>
              </w:rPr>
              <w:t>Doğrulama Toleransı</w:t>
            </w:r>
          </w:p>
        </w:tc>
      </w:tr>
      <w:tr w:rsidR="00801728" w:rsidRPr="00801728" w14:paraId="7FD3324F" w14:textId="77777777" w:rsidTr="003E1E1A">
        <w:tc>
          <w:tcPr>
            <w:tcW w:w="3260" w:type="dxa"/>
          </w:tcPr>
          <w:p w14:paraId="4623219D" w14:textId="77777777" w:rsidR="00094C19" w:rsidRPr="00801728" w:rsidRDefault="007E2F01" w:rsidP="007E2F01">
            <w:pPr>
              <w:spacing w:line="360" w:lineRule="auto"/>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Uygun hallerde, net</w:t>
            </w:r>
            <w:r w:rsidR="008202F2" w:rsidRPr="00801728">
              <w:rPr>
                <w:rFonts w:ascii="Times New Roman" w:eastAsia="ヒラギノ明朝 Pro W3" w:hAnsi="Times New Roman" w:cs="Times New Roman"/>
                <w:color w:val="000000" w:themeColor="text1"/>
                <w:sz w:val="24"/>
                <w:szCs w:val="24"/>
              </w:rPr>
              <w:t xml:space="preserve"> hacim ve </w:t>
            </w:r>
            <w:r w:rsidRPr="00801728">
              <w:rPr>
                <w:rFonts w:ascii="Times New Roman" w:eastAsia="ヒラギノ明朝 Pro W3" w:hAnsi="Times New Roman" w:cs="Times New Roman"/>
                <w:color w:val="000000" w:themeColor="text1"/>
                <w:sz w:val="24"/>
                <w:szCs w:val="24"/>
              </w:rPr>
              <w:t xml:space="preserve">net </w:t>
            </w:r>
            <w:r w:rsidR="008202F2" w:rsidRPr="00801728">
              <w:rPr>
                <w:rFonts w:ascii="Times New Roman" w:eastAsia="ヒラギノ明朝 Pro W3" w:hAnsi="Times New Roman" w:cs="Times New Roman"/>
                <w:color w:val="000000" w:themeColor="text1"/>
                <w:sz w:val="24"/>
                <w:szCs w:val="24"/>
              </w:rPr>
              <w:t>bölme hacmi</w:t>
            </w:r>
          </w:p>
        </w:tc>
        <w:tc>
          <w:tcPr>
            <w:tcW w:w="6237" w:type="dxa"/>
          </w:tcPr>
          <w:p w14:paraId="4CCD6CC9" w14:textId="77777777" w:rsidR="00094C19" w:rsidRPr="00801728" w:rsidRDefault="00A81756" w:rsidP="007E2F01">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Belirlenen değer</w:t>
            </w:r>
            <w:r w:rsidR="001C0995"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beyan edilen değerden %3 veya 1 litreden (hangisi daha büyükse) daha</w:t>
            </w:r>
            <w:r w:rsidR="008F0481" w:rsidRPr="00801728">
              <w:rPr>
                <w:rFonts w:ascii="Times New Roman" w:eastAsia="ヒラギノ明朝 Pro W3" w:hAnsi="Times New Roman" w:cs="Times New Roman"/>
                <w:color w:val="000000" w:themeColor="text1"/>
                <w:sz w:val="24"/>
                <w:szCs w:val="24"/>
              </w:rPr>
              <w:t xml:space="preserve"> fazla</w:t>
            </w:r>
            <w:r w:rsidRPr="00801728">
              <w:rPr>
                <w:rFonts w:ascii="Times New Roman" w:eastAsia="ヒラギノ明朝 Pro W3" w:hAnsi="Times New Roman" w:cs="Times New Roman"/>
                <w:color w:val="000000" w:themeColor="text1"/>
                <w:sz w:val="24"/>
                <w:szCs w:val="24"/>
              </w:rPr>
              <w:t xml:space="preserve"> olamaz.</w:t>
            </w:r>
          </w:p>
        </w:tc>
      </w:tr>
      <w:tr w:rsidR="00801728" w:rsidRPr="00801728" w14:paraId="47CA7D01" w14:textId="77777777" w:rsidTr="003E1E1A">
        <w:tc>
          <w:tcPr>
            <w:tcW w:w="3260" w:type="dxa"/>
          </w:tcPr>
          <w:p w14:paraId="643DF1FD" w14:textId="77777777" w:rsidR="007E2F01" w:rsidRPr="00801728" w:rsidRDefault="007E2F01" w:rsidP="007E2F01">
            <w:pPr>
              <w:spacing w:line="360" w:lineRule="auto"/>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Uygun hallerde, brüt hacim ve brüt bölme hacmi</w:t>
            </w:r>
          </w:p>
        </w:tc>
        <w:tc>
          <w:tcPr>
            <w:tcW w:w="6237" w:type="dxa"/>
          </w:tcPr>
          <w:p w14:paraId="37796954" w14:textId="77777777" w:rsidR="007E2F01" w:rsidRPr="00801728" w:rsidRDefault="007E2F01" w:rsidP="007E2F01">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Belirlenen değer* beyan edilen değerden %3 veya 1 litreden (hangisi daha büyükse) daha fazla olamaz.</w:t>
            </w:r>
          </w:p>
        </w:tc>
      </w:tr>
      <w:tr w:rsidR="00801728" w:rsidRPr="00801728" w14:paraId="2FF06C7B" w14:textId="77777777" w:rsidTr="003E1E1A">
        <w:tc>
          <w:tcPr>
            <w:tcW w:w="3260" w:type="dxa"/>
          </w:tcPr>
          <w:p w14:paraId="3E2A5FC3" w14:textId="0F4206A6" w:rsidR="00094C19" w:rsidRPr="00801728" w:rsidRDefault="007E2F01" w:rsidP="00094C19">
            <w:pPr>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xml:space="preserve">Uygun hallerde, </w:t>
            </w:r>
            <w:r w:rsidR="00A5248D" w:rsidRPr="00801728">
              <w:rPr>
                <w:rFonts w:ascii="Times New Roman" w:eastAsia="ヒラギノ明朝 Pro W3" w:hAnsi="Times New Roman" w:cs="Times New Roman"/>
                <w:color w:val="000000" w:themeColor="text1"/>
                <w:sz w:val="24"/>
                <w:szCs w:val="24"/>
              </w:rPr>
              <w:t xml:space="preserve">TDA </w:t>
            </w:r>
            <w:r w:rsidRPr="00801728">
              <w:rPr>
                <w:rFonts w:ascii="Times New Roman" w:eastAsia="ヒラギノ明朝 Pro W3" w:hAnsi="Times New Roman" w:cs="Times New Roman"/>
                <w:color w:val="000000" w:themeColor="text1"/>
                <w:sz w:val="24"/>
                <w:szCs w:val="24"/>
              </w:rPr>
              <w:t xml:space="preserve">ve bölme </w:t>
            </w:r>
            <w:r w:rsidR="00A5248D" w:rsidRPr="00801728">
              <w:rPr>
                <w:rFonts w:ascii="Times New Roman" w:eastAsia="ヒラギノ明朝 Pro W3" w:hAnsi="Times New Roman" w:cs="Times New Roman"/>
                <w:color w:val="000000" w:themeColor="text1"/>
                <w:sz w:val="24"/>
                <w:szCs w:val="24"/>
              </w:rPr>
              <w:t xml:space="preserve">TDA </w:t>
            </w:r>
          </w:p>
        </w:tc>
        <w:tc>
          <w:tcPr>
            <w:tcW w:w="6237" w:type="dxa"/>
          </w:tcPr>
          <w:p w14:paraId="7AA891DB" w14:textId="77777777" w:rsidR="00094C19" w:rsidRPr="00801728" w:rsidRDefault="00A81756" w:rsidP="007E2F01">
            <w:pPr>
              <w:jc w:val="left"/>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Belirlenen değer</w:t>
            </w:r>
            <w:r w:rsidR="001C0995"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beyan edilen değerden %</w:t>
            </w:r>
            <w:r w:rsidR="007E2F01" w:rsidRPr="00801728">
              <w:rPr>
                <w:rFonts w:ascii="Times New Roman" w:eastAsia="ヒラギノ明朝 Pro W3" w:hAnsi="Times New Roman" w:cs="Times New Roman"/>
                <w:color w:val="000000" w:themeColor="text1"/>
                <w:sz w:val="24"/>
                <w:szCs w:val="24"/>
              </w:rPr>
              <w:t>3</w:t>
            </w:r>
            <w:r w:rsidR="008F0481" w:rsidRPr="00801728">
              <w:rPr>
                <w:rFonts w:ascii="Times New Roman" w:eastAsia="ヒラギノ明朝 Pro W3" w:hAnsi="Times New Roman" w:cs="Times New Roman"/>
                <w:color w:val="000000" w:themeColor="text1"/>
                <w:sz w:val="24"/>
                <w:szCs w:val="24"/>
              </w:rPr>
              <w:t>’</w:t>
            </w:r>
            <w:r w:rsidR="007E2F01" w:rsidRPr="00801728">
              <w:rPr>
                <w:rFonts w:ascii="Times New Roman" w:eastAsia="ヒラギノ明朝 Pro W3" w:hAnsi="Times New Roman" w:cs="Times New Roman"/>
                <w:color w:val="000000" w:themeColor="text1"/>
                <w:sz w:val="24"/>
                <w:szCs w:val="24"/>
              </w:rPr>
              <w:t>ten</w:t>
            </w:r>
            <w:r w:rsidRPr="00801728">
              <w:rPr>
                <w:rFonts w:ascii="Times New Roman" w:eastAsia="ヒラギノ明朝 Pro W3" w:hAnsi="Times New Roman" w:cs="Times New Roman"/>
                <w:color w:val="000000" w:themeColor="text1"/>
                <w:sz w:val="24"/>
                <w:szCs w:val="24"/>
              </w:rPr>
              <w:t xml:space="preserve"> daha</w:t>
            </w:r>
            <w:r w:rsidR="008F0481" w:rsidRPr="00801728">
              <w:rPr>
                <w:rFonts w:ascii="Times New Roman" w:eastAsia="ヒラギノ明朝 Pro W3" w:hAnsi="Times New Roman" w:cs="Times New Roman"/>
                <w:color w:val="000000" w:themeColor="text1"/>
                <w:sz w:val="24"/>
                <w:szCs w:val="24"/>
              </w:rPr>
              <w:t xml:space="preserve"> fazla</w:t>
            </w:r>
            <w:r w:rsidRPr="00801728">
              <w:rPr>
                <w:rFonts w:ascii="Times New Roman" w:eastAsia="ヒラギノ明朝 Pro W3" w:hAnsi="Times New Roman" w:cs="Times New Roman"/>
                <w:color w:val="000000" w:themeColor="text1"/>
                <w:sz w:val="24"/>
                <w:szCs w:val="24"/>
              </w:rPr>
              <w:t xml:space="preserve"> düşük olamaz.</w:t>
            </w:r>
          </w:p>
        </w:tc>
      </w:tr>
      <w:tr w:rsidR="00801728" w:rsidRPr="00801728" w14:paraId="112B05D4" w14:textId="77777777" w:rsidTr="003E1E1A">
        <w:tc>
          <w:tcPr>
            <w:tcW w:w="3260" w:type="dxa"/>
          </w:tcPr>
          <w:p w14:paraId="357E7025" w14:textId="77777777" w:rsidR="00094C19" w:rsidRPr="00801728" w:rsidRDefault="008202F2" w:rsidP="007E2F01">
            <w:pPr>
              <w:rPr>
                <w:rFonts w:ascii="Times New Roman" w:eastAsia="ヒラギノ明朝 Pro W3" w:hAnsi="Times New Roman" w:cs="Times New Roman"/>
                <w:color w:val="000000" w:themeColor="text1"/>
                <w:sz w:val="24"/>
                <w:szCs w:val="24"/>
              </w:rPr>
            </w:pPr>
            <w:proofErr w:type="spellStart"/>
            <w:r w:rsidRPr="00801728">
              <w:rPr>
                <w:rFonts w:ascii="Times New Roman" w:eastAsia="ヒラギノ明朝 Pro W3" w:hAnsi="Times New Roman" w:cs="Times New Roman"/>
                <w:color w:val="000000" w:themeColor="text1"/>
                <w:sz w:val="24"/>
                <w:szCs w:val="24"/>
              </w:rPr>
              <w:t>E</w:t>
            </w:r>
            <w:r w:rsidR="007E2F01" w:rsidRPr="00801728">
              <w:rPr>
                <w:rFonts w:ascii="Times New Roman" w:eastAsia="ヒラギノ明朝 Pro W3" w:hAnsi="Times New Roman" w:cs="Times New Roman"/>
                <w:color w:val="000000" w:themeColor="text1"/>
                <w:sz w:val="24"/>
                <w:szCs w:val="24"/>
                <w:vertAlign w:val="subscript"/>
              </w:rPr>
              <w:t>daily</w:t>
            </w:r>
            <w:proofErr w:type="spellEnd"/>
          </w:p>
        </w:tc>
        <w:tc>
          <w:tcPr>
            <w:tcW w:w="6237" w:type="dxa"/>
          </w:tcPr>
          <w:p w14:paraId="4EA0FD87" w14:textId="77777777" w:rsidR="00094C19" w:rsidRPr="00801728" w:rsidRDefault="00A81756" w:rsidP="00A8175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Belirlenen değer</w:t>
            </w:r>
            <w:r w:rsidR="001C0995"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beyan edilen değerden %10'dan fazla olamaz.</w:t>
            </w:r>
          </w:p>
        </w:tc>
      </w:tr>
      <w:tr w:rsidR="00801728" w:rsidRPr="00801728" w14:paraId="793BF681" w14:textId="77777777" w:rsidTr="003E1E1A">
        <w:tc>
          <w:tcPr>
            <w:tcW w:w="3260" w:type="dxa"/>
          </w:tcPr>
          <w:p w14:paraId="3A8B4B11" w14:textId="77777777" w:rsidR="00A81756" w:rsidRPr="00801728" w:rsidRDefault="007E2F01" w:rsidP="00A8175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AE</w:t>
            </w:r>
          </w:p>
        </w:tc>
        <w:tc>
          <w:tcPr>
            <w:tcW w:w="6237" w:type="dxa"/>
          </w:tcPr>
          <w:p w14:paraId="0CCB95BC" w14:textId="77777777" w:rsidR="00A81756" w:rsidRPr="00801728" w:rsidRDefault="00A81756" w:rsidP="00A8175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Belirlenen değer</w:t>
            </w:r>
            <w:r w:rsidR="001C0995" w:rsidRPr="00801728">
              <w:rPr>
                <w:rFonts w:ascii="Times New Roman" w:eastAsia="ヒラギノ明朝 Pro W3" w:hAnsi="Times New Roman" w:cs="Times New Roman"/>
                <w:color w:val="000000" w:themeColor="text1"/>
                <w:sz w:val="24"/>
                <w:szCs w:val="24"/>
              </w:rPr>
              <w:t>*</w:t>
            </w:r>
            <w:r w:rsidRPr="00801728">
              <w:rPr>
                <w:rFonts w:ascii="Times New Roman" w:eastAsia="ヒラギノ明朝 Pro W3" w:hAnsi="Times New Roman" w:cs="Times New Roman"/>
                <w:color w:val="000000" w:themeColor="text1"/>
                <w:sz w:val="24"/>
                <w:szCs w:val="24"/>
              </w:rPr>
              <w:t xml:space="preserve"> beyan edilen değerden %10'dan fazla olamaz.</w:t>
            </w:r>
          </w:p>
        </w:tc>
      </w:tr>
      <w:tr w:rsidR="00A81756" w:rsidRPr="00801728" w14:paraId="408EAB64" w14:textId="77777777" w:rsidTr="00AA33C5">
        <w:tc>
          <w:tcPr>
            <w:tcW w:w="9497" w:type="dxa"/>
            <w:gridSpan w:val="2"/>
          </w:tcPr>
          <w:p w14:paraId="0C6CAF53" w14:textId="77777777" w:rsidR="00A81756" w:rsidRPr="00801728" w:rsidRDefault="001C0995" w:rsidP="00A81756">
            <w:pPr>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 Bu ekin 3 üncü maddesinin (ç) bendinde öngörüldüğü şekilde test için ilave üç ürün kullanılması durumunda, belirlenen değer, bu ilave üç ürün için belirlenen değerlerin aritmetik ortalaması anlamına gelir.</w:t>
            </w:r>
          </w:p>
        </w:tc>
      </w:tr>
    </w:tbl>
    <w:p w14:paraId="3C51E38F" w14:textId="77777777" w:rsidR="0091441B" w:rsidRPr="00801728" w:rsidRDefault="0091441B" w:rsidP="00EE2F08">
      <w:pPr>
        <w:spacing w:after="0"/>
        <w:ind w:left="840"/>
        <w:rPr>
          <w:rFonts w:ascii="Times New Roman" w:eastAsia="ヒラギノ明朝 Pro W3" w:hAnsi="Times New Roman" w:cs="Times New Roman"/>
          <w:b/>
          <w:color w:val="000000" w:themeColor="text1"/>
          <w:sz w:val="24"/>
          <w:szCs w:val="24"/>
        </w:rPr>
      </w:pPr>
    </w:p>
    <w:p w14:paraId="2C93C2B0" w14:textId="77777777" w:rsidR="00AE652E" w:rsidRPr="00801728" w:rsidRDefault="00AE652E">
      <w:pPr>
        <w:rPr>
          <w:rFonts w:ascii="Times New Roman" w:eastAsia="ヒラギノ明朝 Pro W3" w:hAnsi="Times New Roman" w:cs="Times New Roman"/>
          <w:color w:val="000000" w:themeColor="text1"/>
          <w:sz w:val="24"/>
          <w:szCs w:val="24"/>
        </w:rPr>
      </w:pPr>
    </w:p>
    <w:p w14:paraId="3BA09655" w14:textId="77777777" w:rsidR="00AE652E" w:rsidRPr="00801728" w:rsidRDefault="00AE652E" w:rsidP="00AE652E">
      <w:pPr>
        <w:rPr>
          <w:rFonts w:ascii="Times New Roman" w:eastAsia="ヒラギノ明朝 Pro W3" w:hAnsi="Times New Roman" w:cs="Times New Roman"/>
          <w:color w:val="000000" w:themeColor="text1"/>
          <w:sz w:val="24"/>
          <w:szCs w:val="24"/>
        </w:rPr>
      </w:pPr>
    </w:p>
    <w:p w14:paraId="1AB3FDCB" w14:textId="77777777" w:rsidR="003E1E1A" w:rsidRPr="00801728" w:rsidRDefault="00AE652E" w:rsidP="00AE652E">
      <w:pPr>
        <w:tabs>
          <w:tab w:val="left" w:pos="1680"/>
        </w:tabs>
        <w:rPr>
          <w:rFonts w:ascii="Times New Roman" w:eastAsia="ヒラギノ明朝 Pro W3" w:hAnsi="Times New Roman" w:cs="Times New Roman"/>
          <w:color w:val="000000" w:themeColor="text1"/>
          <w:sz w:val="24"/>
          <w:szCs w:val="24"/>
        </w:rPr>
      </w:pPr>
      <w:r w:rsidRPr="00801728">
        <w:rPr>
          <w:rFonts w:ascii="Times New Roman" w:eastAsia="ヒラギノ明朝 Pro W3" w:hAnsi="Times New Roman" w:cs="Times New Roman"/>
          <w:color w:val="000000" w:themeColor="text1"/>
          <w:sz w:val="24"/>
          <w:szCs w:val="24"/>
        </w:rPr>
        <w:tab/>
      </w:r>
    </w:p>
    <w:sectPr w:rsidR="003E1E1A" w:rsidRPr="008017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ヒラギノ明朝 Pro W3">
    <w:altName w:val="Yu Gothic UI"/>
    <w:charset w:val="80"/>
    <w:family w:val="auto"/>
    <w:pitch w:val="variable"/>
    <w:sig w:usb0="00000001" w:usb1="08070000" w:usb2="01000417" w:usb3="00000000" w:csb0="0002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5D5757A"/>
    <w:multiLevelType w:val="hybridMultilevel"/>
    <w:tmpl w:val="976EC7DE"/>
    <w:lvl w:ilvl="0" w:tplc="73A29AA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8840EE"/>
    <w:multiLevelType w:val="hybridMultilevel"/>
    <w:tmpl w:val="F0B02A56"/>
    <w:lvl w:ilvl="0" w:tplc="7D801026">
      <w:start w:val="9"/>
      <w:numFmt w:val="bullet"/>
      <w:lvlText w:val="-"/>
      <w:lvlJc w:val="left"/>
      <w:pPr>
        <w:ind w:left="1068" w:hanging="360"/>
      </w:pPr>
      <w:rPr>
        <w:rFonts w:ascii="Times New Roman" w:eastAsia="ヒラギノ明朝 Pro W3"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074D51AC"/>
    <w:multiLevelType w:val="hybridMultilevel"/>
    <w:tmpl w:val="4150F57A"/>
    <w:lvl w:ilvl="0" w:tplc="26F869C6">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08C232E6"/>
    <w:multiLevelType w:val="hybridMultilevel"/>
    <w:tmpl w:val="6D90968C"/>
    <w:lvl w:ilvl="0" w:tplc="B1C4401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6E76A3"/>
    <w:multiLevelType w:val="hybridMultilevel"/>
    <w:tmpl w:val="1674D660"/>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8"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8467095"/>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1948188B"/>
    <w:multiLevelType w:val="hybridMultilevel"/>
    <w:tmpl w:val="2A1E1A18"/>
    <w:lvl w:ilvl="0" w:tplc="041F0017">
      <w:start w:val="1"/>
      <w:numFmt w:val="lowerLetter"/>
      <w:lvlText w:val="%1)"/>
      <w:lvlJc w:val="left"/>
      <w:pPr>
        <w:ind w:left="928"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E427FB2"/>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4E7738F"/>
    <w:multiLevelType w:val="hybridMultilevel"/>
    <w:tmpl w:val="F24CF2E2"/>
    <w:lvl w:ilvl="0" w:tplc="D4E28A4C">
      <w:start w:val="1"/>
      <w:numFmt w:val="decimal"/>
      <w:lvlText w:val="(%1)"/>
      <w:lvlJc w:val="left"/>
      <w:pPr>
        <w:ind w:left="1637" w:hanging="360"/>
      </w:pPr>
      <w:rPr>
        <w:rFonts w:hint="default"/>
      </w:rPr>
    </w:lvl>
    <w:lvl w:ilvl="1" w:tplc="041F0019" w:tentative="1">
      <w:start w:val="1"/>
      <w:numFmt w:val="lowerLetter"/>
      <w:lvlText w:val="%2."/>
      <w:lvlJc w:val="left"/>
      <w:pPr>
        <w:ind w:left="2357" w:hanging="360"/>
      </w:pPr>
    </w:lvl>
    <w:lvl w:ilvl="2" w:tplc="041F001B" w:tentative="1">
      <w:start w:val="1"/>
      <w:numFmt w:val="lowerRoman"/>
      <w:lvlText w:val="%3."/>
      <w:lvlJc w:val="right"/>
      <w:pPr>
        <w:ind w:left="3077" w:hanging="180"/>
      </w:pPr>
    </w:lvl>
    <w:lvl w:ilvl="3" w:tplc="041F000F" w:tentative="1">
      <w:start w:val="1"/>
      <w:numFmt w:val="decimal"/>
      <w:lvlText w:val="%4."/>
      <w:lvlJc w:val="left"/>
      <w:pPr>
        <w:ind w:left="3797" w:hanging="360"/>
      </w:pPr>
    </w:lvl>
    <w:lvl w:ilvl="4" w:tplc="041F0019" w:tentative="1">
      <w:start w:val="1"/>
      <w:numFmt w:val="lowerLetter"/>
      <w:lvlText w:val="%5."/>
      <w:lvlJc w:val="left"/>
      <w:pPr>
        <w:ind w:left="4517" w:hanging="360"/>
      </w:pPr>
    </w:lvl>
    <w:lvl w:ilvl="5" w:tplc="041F001B" w:tentative="1">
      <w:start w:val="1"/>
      <w:numFmt w:val="lowerRoman"/>
      <w:lvlText w:val="%6."/>
      <w:lvlJc w:val="right"/>
      <w:pPr>
        <w:ind w:left="5237" w:hanging="180"/>
      </w:pPr>
    </w:lvl>
    <w:lvl w:ilvl="6" w:tplc="041F000F" w:tentative="1">
      <w:start w:val="1"/>
      <w:numFmt w:val="decimal"/>
      <w:lvlText w:val="%7."/>
      <w:lvlJc w:val="left"/>
      <w:pPr>
        <w:ind w:left="5957" w:hanging="360"/>
      </w:pPr>
    </w:lvl>
    <w:lvl w:ilvl="7" w:tplc="041F0019" w:tentative="1">
      <w:start w:val="1"/>
      <w:numFmt w:val="lowerLetter"/>
      <w:lvlText w:val="%8."/>
      <w:lvlJc w:val="left"/>
      <w:pPr>
        <w:ind w:left="6677" w:hanging="360"/>
      </w:pPr>
    </w:lvl>
    <w:lvl w:ilvl="8" w:tplc="041F001B" w:tentative="1">
      <w:start w:val="1"/>
      <w:numFmt w:val="lowerRoman"/>
      <w:lvlText w:val="%9."/>
      <w:lvlJc w:val="right"/>
      <w:pPr>
        <w:ind w:left="7397" w:hanging="180"/>
      </w:pPr>
    </w:lvl>
  </w:abstractNum>
  <w:abstractNum w:abstractNumId="15" w15:restartNumberingAfterBreak="0">
    <w:nsid w:val="255976CD"/>
    <w:multiLevelType w:val="hybridMultilevel"/>
    <w:tmpl w:val="EF12202A"/>
    <w:lvl w:ilvl="0" w:tplc="668A290C">
      <w:start w:val="2"/>
      <w:numFmt w:val="bullet"/>
      <w:lvlText w:val="-"/>
      <w:lvlJc w:val="left"/>
      <w:pPr>
        <w:ind w:left="1800" w:hanging="360"/>
      </w:pPr>
      <w:rPr>
        <w:rFonts w:ascii="Times New Roman" w:eastAsia="ヒラギノ明朝 Pro W3" w:hAnsi="Times New Roman"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6" w15:restartNumberingAfterBreak="0">
    <w:nsid w:val="256D70EB"/>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3F5A2C"/>
    <w:multiLevelType w:val="hybridMultilevel"/>
    <w:tmpl w:val="74684D5E"/>
    <w:lvl w:ilvl="0" w:tplc="5A44526C">
      <w:start w:val="9"/>
      <w:numFmt w:val="bullet"/>
      <w:lvlText w:val="-"/>
      <w:lvlJc w:val="left"/>
      <w:pPr>
        <w:ind w:left="1494" w:hanging="360"/>
      </w:pPr>
      <w:rPr>
        <w:rFonts w:ascii="Times New Roman" w:eastAsia="ヒラギノ明朝 Pro W3" w:hAnsi="Times New Roman" w:cs="Times New Roman" w:hint="default"/>
      </w:rPr>
    </w:lvl>
    <w:lvl w:ilvl="1" w:tplc="041F0003" w:tentative="1">
      <w:start w:val="1"/>
      <w:numFmt w:val="bullet"/>
      <w:lvlText w:val="o"/>
      <w:lvlJc w:val="left"/>
      <w:pPr>
        <w:ind w:left="2214" w:hanging="360"/>
      </w:pPr>
      <w:rPr>
        <w:rFonts w:ascii="Courier New" w:hAnsi="Courier New" w:cs="Courier New" w:hint="default"/>
      </w:rPr>
    </w:lvl>
    <w:lvl w:ilvl="2" w:tplc="041F0005" w:tentative="1">
      <w:start w:val="1"/>
      <w:numFmt w:val="bullet"/>
      <w:lvlText w:val=""/>
      <w:lvlJc w:val="left"/>
      <w:pPr>
        <w:ind w:left="2934" w:hanging="360"/>
      </w:pPr>
      <w:rPr>
        <w:rFonts w:ascii="Wingdings" w:hAnsi="Wingdings" w:hint="default"/>
      </w:rPr>
    </w:lvl>
    <w:lvl w:ilvl="3" w:tplc="041F0001" w:tentative="1">
      <w:start w:val="1"/>
      <w:numFmt w:val="bullet"/>
      <w:lvlText w:val=""/>
      <w:lvlJc w:val="left"/>
      <w:pPr>
        <w:ind w:left="3654" w:hanging="360"/>
      </w:pPr>
      <w:rPr>
        <w:rFonts w:ascii="Symbol" w:hAnsi="Symbol" w:hint="default"/>
      </w:rPr>
    </w:lvl>
    <w:lvl w:ilvl="4" w:tplc="041F0003" w:tentative="1">
      <w:start w:val="1"/>
      <w:numFmt w:val="bullet"/>
      <w:lvlText w:val="o"/>
      <w:lvlJc w:val="left"/>
      <w:pPr>
        <w:ind w:left="4374" w:hanging="360"/>
      </w:pPr>
      <w:rPr>
        <w:rFonts w:ascii="Courier New" w:hAnsi="Courier New" w:cs="Courier New" w:hint="default"/>
      </w:rPr>
    </w:lvl>
    <w:lvl w:ilvl="5" w:tplc="041F0005" w:tentative="1">
      <w:start w:val="1"/>
      <w:numFmt w:val="bullet"/>
      <w:lvlText w:val=""/>
      <w:lvlJc w:val="left"/>
      <w:pPr>
        <w:ind w:left="5094" w:hanging="360"/>
      </w:pPr>
      <w:rPr>
        <w:rFonts w:ascii="Wingdings" w:hAnsi="Wingdings" w:hint="default"/>
      </w:rPr>
    </w:lvl>
    <w:lvl w:ilvl="6" w:tplc="041F0001" w:tentative="1">
      <w:start w:val="1"/>
      <w:numFmt w:val="bullet"/>
      <w:lvlText w:val=""/>
      <w:lvlJc w:val="left"/>
      <w:pPr>
        <w:ind w:left="5814" w:hanging="360"/>
      </w:pPr>
      <w:rPr>
        <w:rFonts w:ascii="Symbol" w:hAnsi="Symbol" w:hint="default"/>
      </w:rPr>
    </w:lvl>
    <w:lvl w:ilvl="7" w:tplc="041F0003" w:tentative="1">
      <w:start w:val="1"/>
      <w:numFmt w:val="bullet"/>
      <w:lvlText w:val="o"/>
      <w:lvlJc w:val="left"/>
      <w:pPr>
        <w:ind w:left="6534" w:hanging="360"/>
      </w:pPr>
      <w:rPr>
        <w:rFonts w:ascii="Courier New" w:hAnsi="Courier New" w:cs="Courier New" w:hint="default"/>
      </w:rPr>
    </w:lvl>
    <w:lvl w:ilvl="8" w:tplc="041F0005" w:tentative="1">
      <w:start w:val="1"/>
      <w:numFmt w:val="bullet"/>
      <w:lvlText w:val=""/>
      <w:lvlJc w:val="left"/>
      <w:pPr>
        <w:ind w:left="7254" w:hanging="360"/>
      </w:pPr>
      <w:rPr>
        <w:rFonts w:ascii="Wingdings" w:hAnsi="Wingdings" w:hint="default"/>
      </w:rPr>
    </w:lvl>
  </w:abstractNum>
  <w:abstractNum w:abstractNumId="19" w15:restartNumberingAfterBreak="0">
    <w:nsid w:val="2C75471C"/>
    <w:multiLevelType w:val="hybridMultilevel"/>
    <w:tmpl w:val="980A60BA"/>
    <w:lvl w:ilvl="0" w:tplc="6EAADBD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0" w15:restartNumberingAfterBreak="0">
    <w:nsid w:val="2C7A7AD7"/>
    <w:multiLevelType w:val="hybridMultilevel"/>
    <w:tmpl w:val="B5C6F48C"/>
    <w:lvl w:ilvl="0" w:tplc="A210E60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DDE5D7F"/>
    <w:multiLevelType w:val="hybridMultilevel"/>
    <w:tmpl w:val="3CBC8CB4"/>
    <w:lvl w:ilvl="0" w:tplc="668A290C">
      <w:start w:val="2"/>
      <w:numFmt w:val="bullet"/>
      <w:lvlText w:val="-"/>
      <w:lvlJc w:val="left"/>
      <w:pPr>
        <w:ind w:left="1776"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2" w15:restartNumberingAfterBreak="0">
    <w:nsid w:val="3A2430CF"/>
    <w:multiLevelType w:val="hybridMultilevel"/>
    <w:tmpl w:val="D80267FE"/>
    <w:lvl w:ilvl="0" w:tplc="CEE22E3A">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3" w15:restartNumberingAfterBreak="0">
    <w:nsid w:val="3A726363"/>
    <w:multiLevelType w:val="hybridMultilevel"/>
    <w:tmpl w:val="7CEC0A50"/>
    <w:lvl w:ilvl="0" w:tplc="1C96FC80">
      <w:start w:val="1"/>
      <w:numFmt w:val="upperRoman"/>
      <w:lvlText w:val="%1."/>
      <w:lvlJc w:val="right"/>
      <w:pPr>
        <w:ind w:left="1080"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75646E1"/>
    <w:multiLevelType w:val="hybridMultilevel"/>
    <w:tmpl w:val="EFC84D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33" w15:restartNumberingAfterBreak="0">
    <w:nsid w:val="69DE2CF8"/>
    <w:multiLevelType w:val="hybridMultilevel"/>
    <w:tmpl w:val="E7184668"/>
    <w:lvl w:ilvl="0" w:tplc="61649114">
      <w:start w:val="1"/>
      <w:numFmt w:val="lowerLetter"/>
      <w:lvlText w:val="%1)"/>
      <w:lvlJc w:val="left"/>
      <w:pPr>
        <w:ind w:left="1068" w:hanging="360"/>
      </w:pPr>
      <w:rPr>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73ED08FC"/>
    <w:multiLevelType w:val="hybridMultilevel"/>
    <w:tmpl w:val="6BBC7054"/>
    <w:lvl w:ilvl="0" w:tplc="A93E19C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5D13167"/>
    <w:multiLevelType w:val="hybridMultilevel"/>
    <w:tmpl w:val="33DE1668"/>
    <w:lvl w:ilvl="0" w:tplc="041F0001">
      <w:start w:val="1"/>
      <w:numFmt w:val="bullet"/>
      <w:lvlText w:val=""/>
      <w:lvlJc w:val="left"/>
      <w:pPr>
        <w:ind w:left="2202" w:hanging="360"/>
      </w:pPr>
      <w:rPr>
        <w:rFonts w:ascii="Symbol" w:hAnsi="Symbol"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36"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32"/>
  </w:num>
  <w:num w:numId="3">
    <w:abstractNumId w:val="10"/>
  </w:num>
  <w:num w:numId="4">
    <w:abstractNumId w:val="12"/>
  </w:num>
  <w:num w:numId="5">
    <w:abstractNumId w:val="8"/>
  </w:num>
  <w:num w:numId="6">
    <w:abstractNumId w:val="33"/>
  </w:num>
  <w:num w:numId="7">
    <w:abstractNumId w:val="36"/>
  </w:num>
  <w:num w:numId="8">
    <w:abstractNumId w:val="37"/>
  </w:num>
  <w:num w:numId="9">
    <w:abstractNumId w:val="27"/>
  </w:num>
  <w:num w:numId="10">
    <w:abstractNumId w:val="6"/>
  </w:num>
  <w:num w:numId="11">
    <w:abstractNumId w:val="25"/>
  </w:num>
  <w:num w:numId="12">
    <w:abstractNumId w:val="26"/>
  </w:num>
  <w:num w:numId="13">
    <w:abstractNumId w:val="23"/>
  </w:num>
  <w:num w:numId="14">
    <w:abstractNumId w:val="29"/>
  </w:num>
  <w:num w:numId="15">
    <w:abstractNumId w:val="24"/>
  </w:num>
  <w:num w:numId="16">
    <w:abstractNumId w:val="30"/>
  </w:num>
  <w:num w:numId="17">
    <w:abstractNumId w:val="21"/>
  </w:num>
  <w:num w:numId="18">
    <w:abstractNumId w:val="11"/>
  </w:num>
  <w:num w:numId="19">
    <w:abstractNumId w:val="17"/>
  </w:num>
  <w:num w:numId="20">
    <w:abstractNumId w:val="4"/>
  </w:num>
  <w:num w:numId="21">
    <w:abstractNumId w:val="31"/>
  </w:num>
  <w:num w:numId="22">
    <w:abstractNumId w:val="14"/>
  </w:num>
  <w:num w:numId="23">
    <w:abstractNumId w:val="34"/>
  </w:num>
  <w:num w:numId="24">
    <w:abstractNumId w:val="16"/>
  </w:num>
  <w:num w:numId="25">
    <w:abstractNumId w:val="28"/>
  </w:num>
  <w:num w:numId="26">
    <w:abstractNumId w:val="13"/>
  </w:num>
  <w:num w:numId="27">
    <w:abstractNumId w:val="22"/>
  </w:num>
  <w:num w:numId="28">
    <w:abstractNumId w:val="3"/>
  </w:num>
  <w:num w:numId="29">
    <w:abstractNumId w:val="9"/>
  </w:num>
  <w:num w:numId="30">
    <w:abstractNumId w:val="15"/>
  </w:num>
  <w:num w:numId="31">
    <w:abstractNumId w:val="5"/>
  </w:num>
  <w:num w:numId="32">
    <w:abstractNumId w:val="20"/>
  </w:num>
  <w:num w:numId="33">
    <w:abstractNumId w:val="1"/>
  </w:num>
  <w:num w:numId="34">
    <w:abstractNumId w:val="19"/>
  </w:num>
  <w:num w:numId="35">
    <w:abstractNumId w:val="7"/>
  </w:num>
  <w:num w:numId="36">
    <w:abstractNumId w:val="2"/>
  </w:num>
  <w:num w:numId="37">
    <w:abstractNumId w:val="35"/>
  </w:num>
  <w:num w:numId="38">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5B7"/>
    <w:rsid w:val="00000D46"/>
    <w:rsid w:val="00001931"/>
    <w:rsid w:val="00001F60"/>
    <w:rsid w:val="0000407F"/>
    <w:rsid w:val="00006A0C"/>
    <w:rsid w:val="00007006"/>
    <w:rsid w:val="00007F89"/>
    <w:rsid w:val="00014F87"/>
    <w:rsid w:val="00024096"/>
    <w:rsid w:val="00025590"/>
    <w:rsid w:val="00025F2C"/>
    <w:rsid w:val="00027A85"/>
    <w:rsid w:val="00027C9F"/>
    <w:rsid w:val="000324CC"/>
    <w:rsid w:val="00032566"/>
    <w:rsid w:val="00032997"/>
    <w:rsid w:val="0003584F"/>
    <w:rsid w:val="00037925"/>
    <w:rsid w:val="000400EC"/>
    <w:rsid w:val="0004346B"/>
    <w:rsid w:val="00043792"/>
    <w:rsid w:val="000522AB"/>
    <w:rsid w:val="000537E1"/>
    <w:rsid w:val="00055A5B"/>
    <w:rsid w:val="00056004"/>
    <w:rsid w:val="0006150B"/>
    <w:rsid w:val="00063A33"/>
    <w:rsid w:val="00067399"/>
    <w:rsid w:val="00067991"/>
    <w:rsid w:val="00075593"/>
    <w:rsid w:val="00075633"/>
    <w:rsid w:val="00081A91"/>
    <w:rsid w:val="00083CFC"/>
    <w:rsid w:val="00084302"/>
    <w:rsid w:val="00084961"/>
    <w:rsid w:val="000853EC"/>
    <w:rsid w:val="00091433"/>
    <w:rsid w:val="000916E0"/>
    <w:rsid w:val="000921F6"/>
    <w:rsid w:val="00094127"/>
    <w:rsid w:val="00094C19"/>
    <w:rsid w:val="000951B6"/>
    <w:rsid w:val="00096D7B"/>
    <w:rsid w:val="000A1FA7"/>
    <w:rsid w:val="000A228E"/>
    <w:rsid w:val="000A3E6B"/>
    <w:rsid w:val="000A4158"/>
    <w:rsid w:val="000A656D"/>
    <w:rsid w:val="000A6C81"/>
    <w:rsid w:val="000C467E"/>
    <w:rsid w:val="000C7B06"/>
    <w:rsid w:val="000D1C94"/>
    <w:rsid w:val="000D27CB"/>
    <w:rsid w:val="000D39FF"/>
    <w:rsid w:val="000D644C"/>
    <w:rsid w:val="000E0FBB"/>
    <w:rsid w:val="000E6186"/>
    <w:rsid w:val="000E62B4"/>
    <w:rsid w:val="000F2AE0"/>
    <w:rsid w:val="000F6FAB"/>
    <w:rsid w:val="00101389"/>
    <w:rsid w:val="00104559"/>
    <w:rsid w:val="00106311"/>
    <w:rsid w:val="00106F59"/>
    <w:rsid w:val="00113CAA"/>
    <w:rsid w:val="00122681"/>
    <w:rsid w:val="0012321B"/>
    <w:rsid w:val="00124780"/>
    <w:rsid w:val="00126019"/>
    <w:rsid w:val="0013048E"/>
    <w:rsid w:val="00146AF0"/>
    <w:rsid w:val="001521EE"/>
    <w:rsid w:val="00155862"/>
    <w:rsid w:val="00164486"/>
    <w:rsid w:val="00167BC7"/>
    <w:rsid w:val="00170543"/>
    <w:rsid w:val="001730D5"/>
    <w:rsid w:val="00174714"/>
    <w:rsid w:val="001747F7"/>
    <w:rsid w:val="00177F1E"/>
    <w:rsid w:val="00182E73"/>
    <w:rsid w:val="00184086"/>
    <w:rsid w:val="001862BE"/>
    <w:rsid w:val="001873EE"/>
    <w:rsid w:val="00190A0F"/>
    <w:rsid w:val="0019114F"/>
    <w:rsid w:val="001922DA"/>
    <w:rsid w:val="00193FC9"/>
    <w:rsid w:val="001A4DD0"/>
    <w:rsid w:val="001A78B2"/>
    <w:rsid w:val="001B5DA9"/>
    <w:rsid w:val="001B6303"/>
    <w:rsid w:val="001C0916"/>
    <w:rsid w:val="001C0995"/>
    <w:rsid w:val="001C2015"/>
    <w:rsid w:val="001C3CC4"/>
    <w:rsid w:val="001C6555"/>
    <w:rsid w:val="001D5195"/>
    <w:rsid w:val="001D5CAE"/>
    <w:rsid w:val="001E3EB3"/>
    <w:rsid w:val="001E53FE"/>
    <w:rsid w:val="001F71FE"/>
    <w:rsid w:val="002013BC"/>
    <w:rsid w:val="00202DC6"/>
    <w:rsid w:val="00206158"/>
    <w:rsid w:val="00211253"/>
    <w:rsid w:val="00223813"/>
    <w:rsid w:val="002239E4"/>
    <w:rsid w:val="0022654B"/>
    <w:rsid w:val="002309E6"/>
    <w:rsid w:val="00230CB6"/>
    <w:rsid w:val="00233179"/>
    <w:rsid w:val="00233BA1"/>
    <w:rsid w:val="002346E9"/>
    <w:rsid w:val="00234946"/>
    <w:rsid w:val="00245826"/>
    <w:rsid w:val="002462E7"/>
    <w:rsid w:val="002504A2"/>
    <w:rsid w:val="00250BDB"/>
    <w:rsid w:val="00252562"/>
    <w:rsid w:val="00253225"/>
    <w:rsid w:val="002608A4"/>
    <w:rsid w:val="002636E0"/>
    <w:rsid w:val="00263C50"/>
    <w:rsid w:val="002676FF"/>
    <w:rsid w:val="0027069C"/>
    <w:rsid w:val="00270F3D"/>
    <w:rsid w:val="00275829"/>
    <w:rsid w:val="00275DF5"/>
    <w:rsid w:val="0028016E"/>
    <w:rsid w:val="00280605"/>
    <w:rsid w:val="0028242C"/>
    <w:rsid w:val="00284094"/>
    <w:rsid w:val="002861BB"/>
    <w:rsid w:val="00295C69"/>
    <w:rsid w:val="002961F4"/>
    <w:rsid w:val="002966BC"/>
    <w:rsid w:val="00297396"/>
    <w:rsid w:val="002A2241"/>
    <w:rsid w:val="002A2E24"/>
    <w:rsid w:val="002A31B5"/>
    <w:rsid w:val="002A629D"/>
    <w:rsid w:val="002A693D"/>
    <w:rsid w:val="002A69E8"/>
    <w:rsid w:val="002B0BE3"/>
    <w:rsid w:val="002B4400"/>
    <w:rsid w:val="002B49DB"/>
    <w:rsid w:val="002B545B"/>
    <w:rsid w:val="002B5E8E"/>
    <w:rsid w:val="002C4719"/>
    <w:rsid w:val="002C4826"/>
    <w:rsid w:val="002D2594"/>
    <w:rsid w:val="002D2F5D"/>
    <w:rsid w:val="002D2F7B"/>
    <w:rsid w:val="002D3416"/>
    <w:rsid w:val="002D56F7"/>
    <w:rsid w:val="002D64CD"/>
    <w:rsid w:val="002E55CE"/>
    <w:rsid w:val="002E5B1B"/>
    <w:rsid w:val="002E71CC"/>
    <w:rsid w:val="002F2E8C"/>
    <w:rsid w:val="002F7278"/>
    <w:rsid w:val="002F7608"/>
    <w:rsid w:val="0030019E"/>
    <w:rsid w:val="00304946"/>
    <w:rsid w:val="0031622E"/>
    <w:rsid w:val="0031652F"/>
    <w:rsid w:val="00321A7D"/>
    <w:rsid w:val="00321B87"/>
    <w:rsid w:val="00323492"/>
    <w:rsid w:val="00323497"/>
    <w:rsid w:val="00330826"/>
    <w:rsid w:val="00330CA3"/>
    <w:rsid w:val="00333279"/>
    <w:rsid w:val="003332DC"/>
    <w:rsid w:val="0034667C"/>
    <w:rsid w:val="00353076"/>
    <w:rsid w:val="00362F27"/>
    <w:rsid w:val="00364E39"/>
    <w:rsid w:val="0037251C"/>
    <w:rsid w:val="00377BFF"/>
    <w:rsid w:val="00380238"/>
    <w:rsid w:val="00384927"/>
    <w:rsid w:val="00397F7C"/>
    <w:rsid w:val="003A05C0"/>
    <w:rsid w:val="003B3812"/>
    <w:rsid w:val="003B5F4C"/>
    <w:rsid w:val="003C5852"/>
    <w:rsid w:val="003C6A17"/>
    <w:rsid w:val="003D1C98"/>
    <w:rsid w:val="003D23AB"/>
    <w:rsid w:val="003D5F2B"/>
    <w:rsid w:val="003D726E"/>
    <w:rsid w:val="003E1E1A"/>
    <w:rsid w:val="003E303D"/>
    <w:rsid w:val="003E3847"/>
    <w:rsid w:val="003E6F6E"/>
    <w:rsid w:val="003F13DA"/>
    <w:rsid w:val="003F33E2"/>
    <w:rsid w:val="003F4C52"/>
    <w:rsid w:val="003F5916"/>
    <w:rsid w:val="003F6FAC"/>
    <w:rsid w:val="00404FDB"/>
    <w:rsid w:val="00410891"/>
    <w:rsid w:val="00410F89"/>
    <w:rsid w:val="00412790"/>
    <w:rsid w:val="0041606C"/>
    <w:rsid w:val="00424E22"/>
    <w:rsid w:val="00430017"/>
    <w:rsid w:val="00432ECE"/>
    <w:rsid w:val="004330EB"/>
    <w:rsid w:val="00433890"/>
    <w:rsid w:val="00442589"/>
    <w:rsid w:val="00444C42"/>
    <w:rsid w:val="00447CE2"/>
    <w:rsid w:val="00451A92"/>
    <w:rsid w:val="00455291"/>
    <w:rsid w:val="0046069D"/>
    <w:rsid w:val="0046188C"/>
    <w:rsid w:val="004620EA"/>
    <w:rsid w:val="004635EA"/>
    <w:rsid w:val="00465F89"/>
    <w:rsid w:val="00466C67"/>
    <w:rsid w:val="00470C5B"/>
    <w:rsid w:val="0047167E"/>
    <w:rsid w:val="00472BB1"/>
    <w:rsid w:val="00473963"/>
    <w:rsid w:val="00473E74"/>
    <w:rsid w:val="00477577"/>
    <w:rsid w:val="00481AA9"/>
    <w:rsid w:val="004847AF"/>
    <w:rsid w:val="0048549C"/>
    <w:rsid w:val="00487378"/>
    <w:rsid w:val="004875FE"/>
    <w:rsid w:val="00495661"/>
    <w:rsid w:val="00495975"/>
    <w:rsid w:val="00496BE8"/>
    <w:rsid w:val="004976BA"/>
    <w:rsid w:val="004A05DA"/>
    <w:rsid w:val="004A246C"/>
    <w:rsid w:val="004B0EE3"/>
    <w:rsid w:val="004B4292"/>
    <w:rsid w:val="004B4C09"/>
    <w:rsid w:val="004B4FA5"/>
    <w:rsid w:val="004C00A7"/>
    <w:rsid w:val="004C0A68"/>
    <w:rsid w:val="004C0E95"/>
    <w:rsid w:val="004C3854"/>
    <w:rsid w:val="004C5B89"/>
    <w:rsid w:val="004C6211"/>
    <w:rsid w:val="004D1E50"/>
    <w:rsid w:val="004D2C7B"/>
    <w:rsid w:val="004D3418"/>
    <w:rsid w:val="004D3BD2"/>
    <w:rsid w:val="004E39AD"/>
    <w:rsid w:val="004E3A59"/>
    <w:rsid w:val="004E6E62"/>
    <w:rsid w:val="004F2E34"/>
    <w:rsid w:val="004F3016"/>
    <w:rsid w:val="005011A9"/>
    <w:rsid w:val="00504C14"/>
    <w:rsid w:val="00504D6A"/>
    <w:rsid w:val="00505F36"/>
    <w:rsid w:val="00512497"/>
    <w:rsid w:val="00512C1F"/>
    <w:rsid w:val="005268DC"/>
    <w:rsid w:val="00532AE3"/>
    <w:rsid w:val="005346B2"/>
    <w:rsid w:val="0054434D"/>
    <w:rsid w:val="005461FC"/>
    <w:rsid w:val="005464B1"/>
    <w:rsid w:val="0056003E"/>
    <w:rsid w:val="0057260D"/>
    <w:rsid w:val="00572F1B"/>
    <w:rsid w:val="00575346"/>
    <w:rsid w:val="0058719C"/>
    <w:rsid w:val="00592AB7"/>
    <w:rsid w:val="0059512D"/>
    <w:rsid w:val="005A02FA"/>
    <w:rsid w:val="005A04D5"/>
    <w:rsid w:val="005A07F3"/>
    <w:rsid w:val="005A13FF"/>
    <w:rsid w:val="005A2444"/>
    <w:rsid w:val="005B0948"/>
    <w:rsid w:val="005B6D3A"/>
    <w:rsid w:val="005C0ABA"/>
    <w:rsid w:val="005C545E"/>
    <w:rsid w:val="005C7D03"/>
    <w:rsid w:val="005D11A1"/>
    <w:rsid w:val="005D1203"/>
    <w:rsid w:val="005D5741"/>
    <w:rsid w:val="005D596C"/>
    <w:rsid w:val="005E14AD"/>
    <w:rsid w:val="005E5DBC"/>
    <w:rsid w:val="005F5DC9"/>
    <w:rsid w:val="005F7329"/>
    <w:rsid w:val="005F7B9A"/>
    <w:rsid w:val="006024F5"/>
    <w:rsid w:val="006057B4"/>
    <w:rsid w:val="0061108F"/>
    <w:rsid w:val="00612BE6"/>
    <w:rsid w:val="006140A3"/>
    <w:rsid w:val="00614B09"/>
    <w:rsid w:val="00614D2A"/>
    <w:rsid w:val="00616F61"/>
    <w:rsid w:val="006301C8"/>
    <w:rsid w:val="0063034E"/>
    <w:rsid w:val="00630642"/>
    <w:rsid w:val="0063382E"/>
    <w:rsid w:val="00641F76"/>
    <w:rsid w:val="006432CC"/>
    <w:rsid w:val="00644233"/>
    <w:rsid w:val="00646F81"/>
    <w:rsid w:val="00655B79"/>
    <w:rsid w:val="00655BBA"/>
    <w:rsid w:val="0065646C"/>
    <w:rsid w:val="00666F1E"/>
    <w:rsid w:val="0067413F"/>
    <w:rsid w:val="00674F61"/>
    <w:rsid w:val="006810D7"/>
    <w:rsid w:val="0068110D"/>
    <w:rsid w:val="0068126F"/>
    <w:rsid w:val="00693576"/>
    <w:rsid w:val="006A009C"/>
    <w:rsid w:val="006A10DA"/>
    <w:rsid w:val="006A19C5"/>
    <w:rsid w:val="006A1F09"/>
    <w:rsid w:val="006A353C"/>
    <w:rsid w:val="006A78D4"/>
    <w:rsid w:val="006B0846"/>
    <w:rsid w:val="006B3DD8"/>
    <w:rsid w:val="006B6858"/>
    <w:rsid w:val="006B7E46"/>
    <w:rsid w:val="006B7F0C"/>
    <w:rsid w:val="006C25BB"/>
    <w:rsid w:val="006C37B8"/>
    <w:rsid w:val="006C3FC1"/>
    <w:rsid w:val="006C48B4"/>
    <w:rsid w:val="006C5158"/>
    <w:rsid w:val="006C51D2"/>
    <w:rsid w:val="006C606F"/>
    <w:rsid w:val="006C62DF"/>
    <w:rsid w:val="006C6E1E"/>
    <w:rsid w:val="006D3659"/>
    <w:rsid w:val="006D4465"/>
    <w:rsid w:val="006D4556"/>
    <w:rsid w:val="006D6530"/>
    <w:rsid w:val="006E6C7F"/>
    <w:rsid w:val="006F0EE1"/>
    <w:rsid w:val="006F274E"/>
    <w:rsid w:val="006F3E64"/>
    <w:rsid w:val="0070016F"/>
    <w:rsid w:val="00702496"/>
    <w:rsid w:val="007039EC"/>
    <w:rsid w:val="00703ACD"/>
    <w:rsid w:val="00712954"/>
    <w:rsid w:val="00713CD6"/>
    <w:rsid w:val="00715016"/>
    <w:rsid w:val="007165C4"/>
    <w:rsid w:val="00725C1F"/>
    <w:rsid w:val="00726631"/>
    <w:rsid w:val="00734ED8"/>
    <w:rsid w:val="00735C19"/>
    <w:rsid w:val="00740C61"/>
    <w:rsid w:val="00743BD3"/>
    <w:rsid w:val="00747BD4"/>
    <w:rsid w:val="00747F84"/>
    <w:rsid w:val="0075565C"/>
    <w:rsid w:val="00766652"/>
    <w:rsid w:val="00766676"/>
    <w:rsid w:val="00767011"/>
    <w:rsid w:val="0077177A"/>
    <w:rsid w:val="00774543"/>
    <w:rsid w:val="007771E2"/>
    <w:rsid w:val="00780599"/>
    <w:rsid w:val="00780742"/>
    <w:rsid w:val="0078125F"/>
    <w:rsid w:val="00785864"/>
    <w:rsid w:val="0078652B"/>
    <w:rsid w:val="00786625"/>
    <w:rsid w:val="007904E0"/>
    <w:rsid w:val="00791372"/>
    <w:rsid w:val="0079184F"/>
    <w:rsid w:val="00796863"/>
    <w:rsid w:val="007A26E9"/>
    <w:rsid w:val="007A4338"/>
    <w:rsid w:val="007A49F2"/>
    <w:rsid w:val="007B03BC"/>
    <w:rsid w:val="007B1B70"/>
    <w:rsid w:val="007B1D1C"/>
    <w:rsid w:val="007B1FBF"/>
    <w:rsid w:val="007B3349"/>
    <w:rsid w:val="007B4DC6"/>
    <w:rsid w:val="007B6078"/>
    <w:rsid w:val="007C2A69"/>
    <w:rsid w:val="007C35C4"/>
    <w:rsid w:val="007D1F57"/>
    <w:rsid w:val="007D3385"/>
    <w:rsid w:val="007D4AB2"/>
    <w:rsid w:val="007E078D"/>
    <w:rsid w:val="007E2F01"/>
    <w:rsid w:val="007E73BB"/>
    <w:rsid w:val="007F070F"/>
    <w:rsid w:val="007F1927"/>
    <w:rsid w:val="007F4A45"/>
    <w:rsid w:val="00801728"/>
    <w:rsid w:val="008029D2"/>
    <w:rsid w:val="00804433"/>
    <w:rsid w:val="00805869"/>
    <w:rsid w:val="00811E6A"/>
    <w:rsid w:val="008167E9"/>
    <w:rsid w:val="008202F2"/>
    <w:rsid w:val="00823533"/>
    <w:rsid w:val="008265CE"/>
    <w:rsid w:val="008272C2"/>
    <w:rsid w:val="00831C1E"/>
    <w:rsid w:val="00831F01"/>
    <w:rsid w:val="0083526B"/>
    <w:rsid w:val="0083728B"/>
    <w:rsid w:val="008435FC"/>
    <w:rsid w:val="008455AD"/>
    <w:rsid w:val="008464A7"/>
    <w:rsid w:val="00847BD4"/>
    <w:rsid w:val="00851FD6"/>
    <w:rsid w:val="0085385B"/>
    <w:rsid w:val="008625E9"/>
    <w:rsid w:val="00865C48"/>
    <w:rsid w:val="008722B9"/>
    <w:rsid w:val="008764FC"/>
    <w:rsid w:val="008845E8"/>
    <w:rsid w:val="00886987"/>
    <w:rsid w:val="00894A5F"/>
    <w:rsid w:val="0089733B"/>
    <w:rsid w:val="008A0D91"/>
    <w:rsid w:val="008A38A9"/>
    <w:rsid w:val="008A512E"/>
    <w:rsid w:val="008A6165"/>
    <w:rsid w:val="008A7570"/>
    <w:rsid w:val="008B21CC"/>
    <w:rsid w:val="008B6EEA"/>
    <w:rsid w:val="008B7315"/>
    <w:rsid w:val="008C2FA2"/>
    <w:rsid w:val="008C3C2C"/>
    <w:rsid w:val="008C5350"/>
    <w:rsid w:val="008C6DB5"/>
    <w:rsid w:val="008C6ED2"/>
    <w:rsid w:val="008C7FBF"/>
    <w:rsid w:val="008D009E"/>
    <w:rsid w:val="008D130C"/>
    <w:rsid w:val="008D7087"/>
    <w:rsid w:val="008E2CF1"/>
    <w:rsid w:val="008E46E9"/>
    <w:rsid w:val="008E635F"/>
    <w:rsid w:val="008E6C5F"/>
    <w:rsid w:val="008E7EB0"/>
    <w:rsid w:val="008F0481"/>
    <w:rsid w:val="008F3179"/>
    <w:rsid w:val="008F366D"/>
    <w:rsid w:val="008F4E77"/>
    <w:rsid w:val="00902F84"/>
    <w:rsid w:val="0090301E"/>
    <w:rsid w:val="00904B78"/>
    <w:rsid w:val="0090711B"/>
    <w:rsid w:val="00910E6B"/>
    <w:rsid w:val="0091441B"/>
    <w:rsid w:val="00917CDE"/>
    <w:rsid w:val="009213B5"/>
    <w:rsid w:val="00922B86"/>
    <w:rsid w:val="009234C5"/>
    <w:rsid w:val="00924025"/>
    <w:rsid w:val="00927A8B"/>
    <w:rsid w:val="009326D7"/>
    <w:rsid w:val="00933025"/>
    <w:rsid w:val="009348A6"/>
    <w:rsid w:val="00950A2F"/>
    <w:rsid w:val="00960773"/>
    <w:rsid w:val="00965E90"/>
    <w:rsid w:val="00967DA0"/>
    <w:rsid w:val="00967FC6"/>
    <w:rsid w:val="0097290B"/>
    <w:rsid w:val="00973264"/>
    <w:rsid w:val="00974823"/>
    <w:rsid w:val="00974DB3"/>
    <w:rsid w:val="00976F09"/>
    <w:rsid w:val="009816C0"/>
    <w:rsid w:val="009851B4"/>
    <w:rsid w:val="0098618F"/>
    <w:rsid w:val="0099160D"/>
    <w:rsid w:val="00993F14"/>
    <w:rsid w:val="00997D44"/>
    <w:rsid w:val="009A0F30"/>
    <w:rsid w:val="009A1E49"/>
    <w:rsid w:val="009A2C8F"/>
    <w:rsid w:val="009A782B"/>
    <w:rsid w:val="009B297F"/>
    <w:rsid w:val="009B4179"/>
    <w:rsid w:val="009B418A"/>
    <w:rsid w:val="009C3371"/>
    <w:rsid w:val="009C39DC"/>
    <w:rsid w:val="009C3D66"/>
    <w:rsid w:val="009C5B01"/>
    <w:rsid w:val="009D3F67"/>
    <w:rsid w:val="009D49A7"/>
    <w:rsid w:val="009E410B"/>
    <w:rsid w:val="009E6E10"/>
    <w:rsid w:val="009F0F5F"/>
    <w:rsid w:val="009F524B"/>
    <w:rsid w:val="009F6676"/>
    <w:rsid w:val="00A00544"/>
    <w:rsid w:val="00A02846"/>
    <w:rsid w:val="00A04FFB"/>
    <w:rsid w:val="00A06757"/>
    <w:rsid w:val="00A06DDF"/>
    <w:rsid w:val="00A07E20"/>
    <w:rsid w:val="00A108B7"/>
    <w:rsid w:val="00A15130"/>
    <w:rsid w:val="00A15491"/>
    <w:rsid w:val="00A17529"/>
    <w:rsid w:val="00A207DE"/>
    <w:rsid w:val="00A23C7D"/>
    <w:rsid w:val="00A30692"/>
    <w:rsid w:val="00A34B39"/>
    <w:rsid w:val="00A3730F"/>
    <w:rsid w:val="00A40715"/>
    <w:rsid w:val="00A4448F"/>
    <w:rsid w:val="00A44F29"/>
    <w:rsid w:val="00A4513E"/>
    <w:rsid w:val="00A46D49"/>
    <w:rsid w:val="00A46EA0"/>
    <w:rsid w:val="00A4773D"/>
    <w:rsid w:val="00A506DF"/>
    <w:rsid w:val="00A51D61"/>
    <w:rsid w:val="00A5248D"/>
    <w:rsid w:val="00A52FF5"/>
    <w:rsid w:val="00A53766"/>
    <w:rsid w:val="00A53E7A"/>
    <w:rsid w:val="00A56E63"/>
    <w:rsid w:val="00A66768"/>
    <w:rsid w:val="00A66F6D"/>
    <w:rsid w:val="00A72E11"/>
    <w:rsid w:val="00A81756"/>
    <w:rsid w:val="00A90555"/>
    <w:rsid w:val="00A91600"/>
    <w:rsid w:val="00A93212"/>
    <w:rsid w:val="00A944BF"/>
    <w:rsid w:val="00AA0C68"/>
    <w:rsid w:val="00AA33C5"/>
    <w:rsid w:val="00AA4CFF"/>
    <w:rsid w:val="00AA508D"/>
    <w:rsid w:val="00AA690B"/>
    <w:rsid w:val="00AB31A2"/>
    <w:rsid w:val="00AD2299"/>
    <w:rsid w:val="00AD5C30"/>
    <w:rsid w:val="00AE2FC0"/>
    <w:rsid w:val="00AE3592"/>
    <w:rsid w:val="00AE652E"/>
    <w:rsid w:val="00AF14DB"/>
    <w:rsid w:val="00B02F5E"/>
    <w:rsid w:val="00B03D02"/>
    <w:rsid w:val="00B04122"/>
    <w:rsid w:val="00B0749B"/>
    <w:rsid w:val="00B1210B"/>
    <w:rsid w:val="00B12AAB"/>
    <w:rsid w:val="00B16183"/>
    <w:rsid w:val="00B161F4"/>
    <w:rsid w:val="00B164EA"/>
    <w:rsid w:val="00B16E11"/>
    <w:rsid w:val="00B21EBF"/>
    <w:rsid w:val="00B2374F"/>
    <w:rsid w:val="00B24ACA"/>
    <w:rsid w:val="00B27DE4"/>
    <w:rsid w:val="00B308E4"/>
    <w:rsid w:val="00B30C40"/>
    <w:rsid w:val="00B332AB"/>
    <w:rsid w:val="00B40D4D"/>
    <w:rsid w:val="00B472FA"/>
    <w:rsid w:val="00B53385"/>
    <w:rsid w:val="00B53ECD"/>
    <w:rsid w:val="00B6169A"/>
    <w:rsid w:val="00B626B4"/>
    <w:rsid w:val="00B6423C"/>
    <w:rsid w:val="00B7522A"/>
    <w:rsid w:val="00B8028C"/>
    <w:rsid w:val="00B80D4B"/>
    <w:rsid w:val="00B80FFA"/>
    <w:rsid w:val="00B83402"/>
    <w:rsid w:val="00B83500"/>
    <w:rsid w:val="00B84163"/>
    <w:rsid w:val="00B84555"/>
    <w:rsid w:val="00B85C33"/>
    <w:rsid w:val="00B86A43"/>
    <w:rsid w:val="00B94012"/>
    <w:rsid w:val="00B9684D"/>
    <w:rsid w:val="00B97F4F"/>
    <w:rsid w:val="00BA2C7D"/>
    <w:rsid w:val="00BA6FA7"/>
    <w:rsid w:val="00BB10D1"/>
    <w:rsid w:val="00BB17FF"/>
    <w:rsid w:val="00BB1962"/>
    <w:rsid w:val="00BB1ACF"/>
    <w:rsid w:val="00BB60AC"/>
    <w:rsid w:val="00BC0EE0"/>
    <w:rsid w:val="00BC24EF"/>
    <w:rsid w:val="00BC4AB3"/>
    <w:rsid w:val="00BC5386"/>
    <w:rsid w:val="00BD033D"/>
    <w:rsid w:val="00BD3054"/>
    <w:rsid w:val="00BD5E67"/>
    <w:rsid w:val="00BE428A"/>
    <w:rsid w:val="00BE4AC4"/>
    <w:rsid w:val="00BE661D"/>
    <w:rsid w:val="00BE6C16"/>
    <w:rsid w:val="00BF03F5"/>
    <w:rsid w:val="00BF1496"/>
    <w:rsid w:val="00C02D21"/>
    <w:rsid w:val="00C046CB"/>
    <w:rsid w:val="00C07A8E"/>
    <w:rsid w:val="00C139AD"/>
    <w:rsid w:val="00C158C5"/>
    <w:rsid w:val="00C16265"/>
    <w:rsid w:val="00C175AD"/>
    <w:rsid w:val="00C307EE"/>
    <w:rsid w:val="00C31378"/>
    <w:rsid w:val="00C315FC"/>
    <w:rsid w:val="00C347B9"/>
    <w:rsid w:val="00C36C34"/>
    <w:rsid w:val="00C410D1"/>
    <w:rsid w:val="00C550D2"/>
    <w:rsid w:val="00C601DF"/>
    <w:rsid w:val="00C653F2"/>
    <w:rsid w:val="00C71242"/>
    <w:rsid w:val="00C764F0"/>
    <w:rsid w:val="00C768FC"/>
    <w:rsid w:val="00C863DE"/>
    <w:rsid w:val="00C86449"/>
    <w:rsid w:val="00C952BF"/>
    <w:rsid w:val="00C96ACF"/>
    <w:rsid w:val="00CB0A57"/>
    <w:rsid w:val="00CB0D24"/>
    <w:rsid w:val="00CB0E6D"/>
    <w:rsid w:val="00CB13D5"/>
    <w:rsid w:val="00CB3536"/>
    <w:rsid w:val="00CB46B0"/>
    <w:rsid w:val="00CC05C6"/>
    <w:rsid w:val="00CC5AA5"/>
    <w:rsid w:val="00CC5AD6"/>
    <w:rsid w:val="00CC5B99"/>
    <w:rsid w:val="00CC61BD"/>
    <w:rsid w:val="00CE139F"/>
    <w:rsid w:val="00CE2B89"/>
    <w:rsid w:val="00CE3EB2"/>
    <w:rsid w:val="00CE45CF"/>
    <w:rsid w:val="00CE69D1"/>
    <w:rsid w:val="00CF3209"/>
    <w:rsid w:val="00CF523E"/>
    <w:rsid w:val="00D005A5"/>
    <w:rsid w:val="00D0190C"/>
    <w:rsid w:val="00D03495"/>
    <w:rsid w:val="00D035B7"/>
    <w:rsid w:val="00D04EC7"/>
    <w:rsid w:val="00D1102D"/>
    <w:rsid w:val="00D12321"/>
    <w:rsid w:val="00D13FA8"/>
    <w:rsid w:val="00D1427F"/>
    <w:rsid w:val="00D30076"/>
    <w:rsid w:val="00D35D7B"/>
    <w:rsid w:val="00D360AF"/>
    <w:rsid w:val="00D36D10"/>
    <w:rsid w:val="00D3762C"/>
    <w:rsid w:val="00D420E6"/>
    <w:rsid w:val="00D422A3"/>
    <w:rsid w:val="00D45CCA"/>
    <w:rsid w:val="00D47679"/>
    <w:rsid w:val="00D558B1"/>
    <w:rsid w:val="00D706E2"/>
    <w:rsid w:val="00D75F28"/>
    <w:rsid w:val="00D75F53"/>
    <w:rsid w:val="00D76D6C"/>
    <w:rsid w:val="00D84AFF"/>
    <w:rsid w:val="00D85816"/>
    <w:rsid w:val="00D87E2E"/>
    <w:rsid w:val="00D93890"/>
    <w:rsid w:val="00D96DAA"/>
    <w:rsid w:val="00D97678"/>
    <w:rsid w:val="00DA0A2C"/>
    <w:rsid w:val="00DB65AF"/>
    <w:rsid w:val="00DC2B22"/>
    <w:rsid w:val="00DC3B69"/>
    <w:rsid w:val="00DD01C8"/>
    <w:rsid w:val="00DD0385"/>
    <w:rsid w:val="00DD063A"/>
    <w:rsid w:val="00DD1723"/>
    <w:rsid w:val="00DD2952"/>
    <w:rsid w:val="00DD6384"/>
    <w:rsid w:val="00DE1BB8"/>
    <w:rsid w:val="00DE22C9"/>
    <w:rsid w:val="00DE2753"/>
    <w:rsid w:val="00DE2CB8"/>
    <w:rsid w:val="00DF234A"/>
    <w:rsid w:val="00DF28DA"/>
    <w:rsid w:val="00DF4AA3"/>
    <w:rsid w:val="00DF537E"/>
    <w:rsid w:val="00DF55EE"/>
    <w:rsid w:val="00E023E5"/>
    <w:rsid w:val="00E055B7"/>
    <w:rsid w:val="00E05C30"/>
    <w:rsid w:val="00E12575"/>
    <w:rsid w:val="00E21B0A"/>
    <w:rsid w:val="00E23605"/>
    <w:rsid w:val="00E2501F"/>
    <w:rsid w:val="00E260F7"/>
    <w:rsid w:val="00E32A07"/>
    <w:rsid w:val="00E338E1"/>
    <w:rsid w:val="00E3472B"/>
    <w:rsid w:val="00E353FE"/>
    <w:rsid w:val="00E36399"/>
    <w:rsid w:val="00E36EAA"/>
    <w:rsid w:val="00E41524"/>
    <w:rsid w:val="00E423AE"/>
    <w:rsid w:val="00E4538F"/>
    <w:rsid w:val="00E465C7"/>
    <w:rsid w:val="00E46C8F"/>
    <w:rsid w:val="00E60617"/>
    <w:rsid w:val="00E60A37"/>
    <w:rsid w:val="00E65014"/>
    <w:rsid w:val="00E65AB2"/>
    <w:rsid w:val="00E66943"/>
    <w:rsid w:val="00E72967"/>
    <w:rsid w:val="00E73CCC"/>
    <w:rsid w:val="00E837F5"/>
    <w:rsid w:val="00E851B8"/>
    <w:rsid w:val="00E865C2"/>
    <w:rsid w:val="00E871D4"/>
    <w:rsid w:val="00E917A8"/>
    <w:rsid w:val="00E92E6F"/>
    <w:rsid w:val="00E96A29"/>
    <w:rsid w:val="00E96D36"/>
    <w:rsid w:val="00EA0292"/>
    <w:rsid w:val="00EA1E1E"/>
    <w:rsid w:val="00EA3132"/>
    <w:rsid w:val="00EA36A3"/>
    <w:rsid w:val="00EA4168"/>
    <w:rsid w:val="00EA4E00"/>
    <w:rsid w:val="00EA549B"/>
    <w:rsid w:val="00EB12FD"/>
    <w:rsid w:val="00EB3762"/>
    <w:rsid w:val="00EC6F94"/>
    <w:rsid w:val="00ED237E"/>
    <w:rsid w:val="00ED42B3"/>
    <w:rsid w:val="00ED5E5C"/>
    <w:rsid w:val="00ED60C7"/>
    <w:rsid w:val="00EE2B63"/>
    <w:rsid w:val="00EE2F08"/>
    <w:rsid w:val="00EE308E"/>
    <w:rsid w:val="00EE363C"/>
    <w:rsid w:val="00EF0878"/>
    <w:rsid w:val="00EF0EB9"/>
    <w:rsid w:val="00EF2597"/>
    <w:rsid w:val="00EF30FF"/>
    <w:rsid w:val="00EF71C5"/>
    <w:rsid w:val="00F0034F"/>
    <w:rsid w:val="00F00A21"/>
    <w:rsid w:val="00F05D4F"/>
    <w:rsid w:val="00F06194"/>
    <w:rsid w:val="00F07F78"/>
    <w:rsid w:val="00F10B5F"/>
    <w:rsid w:val="00F13A80"/>
    <w:rsid w:val="00F177EA"/>
    <w:rsid w:val="00F347AF"/>
    <w:rsid w:val="00F53F65"/>
    <w:rsid w:val="00F55AE5"/>
    <w:rsid w:val="00F56046"/>
    <w:rsid w:val="00F56480"/>
    <w:rsid w:val="00F57267"/>
    <w:rsid w:val="00F57F69"/>
    <w:rsid w:val="00F627BC"/>
    <w:rsid w:val="00F649D2"/>
    <w:rsid w:val="00F66255"/>
    <w:rsid w:val="00F72EB0"/>
    <w:rsid w:val="00F73847"/>
    <w:rsid w:val="00F82B56"/>
    <w:rsid w:val="00F82E87"/>
    <w:rsid w:val="00F852EE"/>
    <w:rsid w:val="00F8552B"/>
    <w:rsid w:val="00F86167"/>
    <w:rsid w:val="00F873EA"/>
    <w:rsid w:val="00F87451"/>
    <w:rsid w:val="00F96E6C"/>
    <w:rsid w:val="00F973BC"/>
    <w:rsid w:val="00FB588D"/>
    <w:rsid w:val="00FB5EE4"/>
    <w:rsid w:val="00FB7554"/>
    <w:rsid w:val="00FB7B68"/>
    <w:rsid w:val="00FC1C19"/>
    <w:rsid w:val="00FC3A8C"/>
    <w:rsid w:val="00FC6CAC"/>
    <w:rsid w:val="00FD701D"/>
    <w:rsid w:val="00FD76CD"/>
    <w:rsid w:val="00FD78E0"/>
    <w:rsid w:val="00FE4ACF"/>
    <w:rsid w:val="00FE7103"/>
    <w:rsid w:val="00FF35BC"/>
    <w:rsid w:val="00FF430A"/>
    <w:rsid w:val="00FF60FE"/>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B926"/>
  <w15:chartTrackingRefBased/>
  <w15:docId w15:val="{EE3A5E1F-EBFD-43A4-ACFC-1C0EA817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E74"/>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C7B0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C7B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568612001">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869532049">
      <w:bodyDiv w:val="1"/>
      <w:marLeft w:val="0"/>
      <w:marRight w:val="0"/>
      <w:marTop w:val="0"/>
      <w:marBottom w:val="0"/>
      <w:divBdr>
        <w:top w:val="none" w:sz="0" w:space="0" w:color="auto"/>
        <w:left w:val="none" w:sz="0" w:space="0" w:color="auto"/>
        <w:bottom w:val="none" w:sz="0" w:space="0" w:color="auto"/>
        <w:right w:val="none" w:sz="0" w:space="0" w:color="auto"/>
      </w:divBdr>
    </w:div>
    <w:div w:id="986975555">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199855228">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BD51C-DF34-409A-8813-4A45EC0CC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6252</Words>
  <Characters>35637</Characters>
  <Application>Microsoft Office Word</Application>
  <DocSecurity>0</DocSecurity>
  <Lines>296</Lines>
  <Paragraphs>83</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41806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Kübra KURTULUŞ</cp:lastModifiedBy>
  <cp:revision>5</cp:revision>
  <cp:lastPrinted>2021-03-18T11:52:00Z</cp:lastPrinted>
  <dcterms:created xsi:type="dcterms:W3CDTF">2021-03-26T07:17:00Z</dcterms:created>
  <dcterms:modified xsi:type="dcterms:W3CDTF">2025-01-06T07:28:00Z</dcterms:modified>
</cp:coreProperties>
</file>