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ACAA56" w14:textId="77777777" w:rsidR="00A45B81" w:rsidRPr="00E035C2" w:rsidRDefault="00A45B81" w:rsidP="00D46D91">
      <w:pPr>
        <w:jc w:val="center"/>
        <w:rPr>
          <w:b/>
          <w:sz w:val="32"/>
          <w:szCs w:val="32"/>
          <w:rtl/>
          <w:lang w:bidi="fa-IR"/>
        </w:rPr>
      </w:pPr>
    </w:p>
    <w:p w14:paraId="52323FD3" w14:textId="77777777" w:rsidR="00263B72" w:rsidRDefault="00263B72" w:rsidP="006948CB">
      <w:pPr>
        <w:tabs>
          <w:tab w:val="left" w:pos="3300"/>
        </w:tabs>
        <w:jc w:val="left"/>
        <w:rPr>
          <w:rFonts w:ascii="Arial" w:eastAsia="Times New Roman" w:hAnsi="Arial" w:cs="Arial"/>
          <w:sz w:val="24"/>
          <w:szCs w:val="24"/>
        </w:rPr>
      </w:pPr>
    </w:p>
    <w:p w14:paraId="36168D91" w14:textId="77777777" w:rsidR="00263B72" w:rsidRDefault="00263B72" w:rsidP="006948CB">
      <w:pPr>
        <w:tabs>
          <w:tab w:val="left" w:pos="3300"/>
        </w:tabs>
        <w:jc w:val="left"/>
        <w:rPr>
          <w:rFonts w:ascii="Arial" w:eastAsia="Times New Roman" w:hAnsi="Arial" w:cs="Arial"/>
          <w:sz w:val="24"/>
          <w:szCs w:val="24"/>
        </w:rPr>
      </w:pPr>
    </w:p>
    <w:p w14:paraId="6AC3839F" w14:textId="77777777" w:rsidR="00263B72" w:rsidRDefault="00263B72" w:rsidP="006948CB">
      <w:pPr>
        <w:tabs>
          <w:tab w:val="left" w:pos="3300"/>
        </w:tabs>
        <w:jc w:val="left"/>
        <w:rPr>
          <w:rFonts w:ascii="Arial" w:eastAsia="Times New Roman" w:hAnsi="Arial" w:cs="Arial"/>
          <w:sz w:val="24"/>
          <w:szCs w:val="24"/>
        </w:rPr>
      </w:pPr>
    </w:p>
    <w:p w14:paraId="5465B6B3" w14:textId="77777777" w:rsidR="00263B72" w:rsidRDefault="00263B72" w:rsidP="006948CB">
      <w:pPr>
        <w:tabs>
          <w:tab w:val="left" w:pos="3300"/>
        </w:tabs>
        <w:jc w:val="left"/>
        <w:rPr>
          <w:rFonts w:ascii="Arial" w:eastAsia="Times New Roman" w:hAnsi="Arial" w:cs="Arial"/>
          <w:sz w:val="24"/>
          <w:szCs w:val="24"/>
        </w:rPr>
      </w:pPr>
    </w:p>
    <w:p w14:paraId="0142795C" w14:textId="77777777" w:rsidR="00263B72" w:rsidRDefault="00263B72" w:rsidP="006948CB">
      <w:pPr>
        <w:tabs>
          <w:tab w:val="left" w:pos="3300"/>
        </w:tabs>
        <w:jc w:val="left"/>
        <w:rPr>
          <w:rFonts w:ascii="Arial" w:eastAsia="Times New Roman" w:hAnsi="Arial" w:cs="Arial"/>
          <w:sz w:val="24"/>
          <w:szCs w:val="24"/>
        </w:rPr>
      </w:pPr>
    </w:p>
    <w:p w14:paraId="38DC2051" w14:textId="77777777" w:rsidR="00263B72" w:rsidRDefault="00263B72" w:rsidP="006948CB">
      <w:pPr>
        <w:tabs>
          <w:tab w:val="left" w:pos="3300"/>
        </w:tabs>
        <w:jc w:val="left"/>
        <w:rPr>
          <w:rFonts w:ascii="Arial" w:eastAsia="Times New Roman" w:hAnsi="Arial" w:cs="Arial"/>
          <w:sz w:val="24"/>
          <w:szCs w:val="24"/>
        </w:rPr>
      </w:pPr>
    </w:p>
    <w:p w14:paraId="2F45615D" w14:textId="77777777" w:rsidR="00263B72" w:rsidRDefault="00263B72" w:rsidP="006948CB">
      <w:pPr>
        <w:tabs>
          <w:tab w:val="left" w:pos="3300"/>
        </w:tabs>
        <w:jc w:val="left"/>
        <w:rPr>
          <w:rFonts w:ascii="Arial" w:eastAsia="Times New Roman" w:hAnsi="Arial" w:cs="Arial"/>
          <w:sz w:val="24"/>
          <w:szCs w:val="24"/>
        </w:rPr>
      </w:pPr>
    </w:p>
    <w:p w14:paraId="1E7C2B76" w14:textId="77777777" w:rsidR="00263B72" w:rsidRDefault="00263B72" w:rsidP="006948CB">
      <w:pPr>
        <w:tabs>
          <w:tab w:val="left" w:pos="3300"/>
        </w:tabs>
        <w:jc w:val="left"/>
        <w:rPr>
          <w:rFonts w:ascii="Arial" w:eastAsia="Times New Roman" w:hAnsi="Arial" w:cs="Arial"/>
          <w:sz w:val="24"/>
          <w:szCs w:val="24"/>
        </w:rPr>
      </w:pPr>
    </w:p>
    <w:p w14:paraId="294B0EDD" w14:textId="77777777" w:rsidR="00263B72" w:rsidRDefault="00263B72" w:rsidP="006948CB">
      <w:pPr>
        <w:tabs>
          <w:tab w:val="left" w:pos="3300"/>
        </w:tabs>
        <w:jc w:val="left"/>
        <w:rPr>
          <w:rFonts w:ascii="Arial" w:eastAsia="Times New Roman" w:hAnsi="Arial" w:cs="Arial"/>
          <w:sz w:val="24"/>
          <w:szCs w:val="24"/>
        </w:rPr>
      </w:pPr>
    </w:p>
    <w:p w14:paraId="142C3B0F" w14:textId="77777777" w:rsidR="00263B72" w:rsidRDefault="00263B72" w:rsidP="006948CB">
      <w:pPr>
        <w:tabs>
          <w:tab w:val="left" w:pos="3300"/>
        </w:tabs>
        <w:jc w:val="left"/>
        <w:rPr>
          <w:rFonts w:ascii="Arial" w:eastAsia="Times New Roman" w:hAnsi="Arial" w:cs="Arial"/>
          <w:sz w:val="24"/>
          <w:szCs w:val="24"/>
        </w:rPr>
      </w:pPr>
    </w:p>
    <w:p w14:paraId="2D51B610" w14:textId="77777777" w:rsidR="00263B72" w:rsidRDefault="00263B72" w:rsidP="006948CB">
      <w:pPr>
        <w:tabs>
          <w:tab w:val="left" w:pos="3300"/>
        </w:tabs>
        <w:jc w:val="left"/>
        <w:rPr>
          <w:rFonts w:ascii="Arial" w:eastAsia="Times New Roman" w:hAnsi="Arial" w:cs="Arial"/>
          <w:sz w:val="24"/>
          <w:szCs w:val="24"/>
        </w:rPr>
      </w:pPr>
    </w:p>
    <w:p w14:paraId="609EDA3E" w14:textId="77777777" w:rsidR="00263B72" w:rsidRDefault="00263B72" w:rsidP="006948CB">
      <w:pPr>
        <w:tabs>
          <w:tab w:val="left" w:pos="3300"/>
        </w:tabs>
        <w:jc w:val="left"/>
        <w:rPr>
          <w:rFonts w:ascii="Arial" w:eastAsia="Times New Roman" w:hAnsi="Arial" w:cs="Arial"/>
          <w:sz w:val="24"/>
          <w:szCs w:val="24"/>
        </w:rPr>
      </w:pPr>
    </w:p>
    <w:p w14:paraId="069EAEA6" w14:textId="77777777" w:rsidR="00263B72" w:rsidRDefault="00263B72" w:rsidP="006948CB">
      <w:pPr>
        <w:tabs>
          <w:tab w:val="left" w:pos="3300"/>
        </w:tabs>
        <w:jc w:val="left"/>
        <w:rPr>
          <w:rFonts w:ascii="Arial" w:eastAsia="Times New Roman" w:hAnsi="Arial" w:cs="Arial"/>
          <w:sz w:val="24"/>
          <w:szCs w:val="24"/>
        </w:rPr>
      </w:pPr>
    </w:p>
    <w:p w14:paraId="36D24DC7" w14:textId="77777777" w:rsidR="00263B72" w:rsidRDefault="00263B72" w:rsidP="006948CB">
      <w:pPr>
        <w:tabs>
          <w:tab w:val="left" w:pos="3300"/>
        </w:tabs>
        <w:jc w:val="left"/>
        <w:rPr>
          <w:rFonts w:ascii="Arial" w:eastAsia="Times New Roman" w:hAnsi="Arial" w:cs="Arial"/>
          <w:sz w:val="24"/>
          <w:szCs w:val="24"/>
        </w:rPr>
      </w:pPr>
    </w:p>
    <w:p w14:paraId="50C32EC3" w14:textId="109ECAAF" w:rsidR="006948CB" w:rsidRPr="00E035C2" w:rsidRDefault="006948CB" w:rsidP="006948CB">
      <w:pPr>
        <w:tabs>
          <w:tab w:val="left" w:pos="3300"/>
        </w:tabs>
        <w:jc w:val="left"/>
        <w:rPr>
          <w:rFonts w:ascii="Arial" w:eastAsia="Times New Roman" w:hAnsi="Arial" w:cs="Arial"/>
          <w:sz w:val="24"/>
          <w:szCs w:val="24"/>
        </w:rPr>
      </w:pPr>
      <w:r w:rsidRPr="00E035C2">
        <w:rPr>
          <w:rFonts w:ascii="Arial" w:eastAsia="Times New Roman" w:hAnsi="Arial" w:cs="Arial"/>
          <w:sz w:val="24"/>
          <w:szCs w:val="24"/>
        </w:rPr>
        <w:br w:type="textWrapping" w:clear="all"/>
      </w:r>
    </w:p>
    <w:p w14:paraId="0AD23E16" w14:textId="77777777" w:rsidR="006948CB" w:rsidRPr="00E035C2" w:rsidRDefault="006948CB" w:rsidP="006948CB">
      <w:pPr>
        <w:jc w:val="center"/>
        <w:rPr>
          <w:rFonts w:ascii="Arial" w:eastAsia="Times New Roman" w:hAnsi="Arial" w:cs="Arial"/>
          <w:sz w:val="24"/>
          <w:szCs w:val="24"/>
        </w:rPr>
      </w:pPr>
    </w:p>
    <w:p w14:paraId="3EA4901C" w14:textId="77777777" w:rsidR="006948CB" w:rsidRPr="00E035C2" w:rsidRDefault="006948CB" w:rsidP="006948CB">
      <w:pPr>
        <w:jc w:val="center"/>
        <w:rPr>
          <w:rFonts w:ascii="Arial" w:eastAsia="Times New Roman" w:hAnsi="Arial" w:cs="Arial"/>
          <w:sz w:val="24"/>
          <w:szCs w:val="24"/>
        </w:rPr>
      </w:pPr>
    </w:p>
    <w:p w14:paraId="4A394BE7" w14:textId="672B86C8" w:rsidR="006948CB" w:rsidRDefault="006948CB" w:rsidP="006948CB">
      <w:pPr>
        <w:jc w:val="center"/>
        <w:rPr>
          <w:rFonts w:ascii="Arial" w:eastAsia="Times New Roman" w:hAnsi="Arial" w:cs="Arial"/>
          <w:sz w:val="24"/>
          <w:szCs w:val="24"/>
        </w:rPr>
      </w:pPr>
    </w:p>
    <w:p w14:paraId="0BDE9554" w14:textId="751375DA" w:rsidR="002204B7" w:rsidRDefault="002204B7" w:rsidP="006948CB">
      <w:pPr>
        <w:jc w:val="center"/>
        <w:rPr>
          <w:rFonts w:ascii="Arial" w:eastAsia="Times New Roman" w:hAnsi="Arial" w:cs="Arial"/>
          <w:sz w:val="24"/>
          <w:szCs w:val="24"/>
        </w:rPr>
      </w:pPr>
    </w:p>
    <w:p w14:paraId="069D3132" w14:textId="57750E86" w:rsidR="002204B7" w:rsidRDefault="002204B7" w:rsidP="006948CB">
      <w:pPr>
        <w:jc w:val="center"/>
        <w:rPr>
          <w:rFonts w:ascii="Arial" w:eastAsia="Times New Roman" w:hAnsi="Arial" w:cs="Arial"/>
          <w:sz w:val="24"/>
          <w:szCs w:val="24"/>
        </w:rPr>
      </w:pPr>
    </w:p>
    <w:p w14:paraId="40BB0FD5" w14:textId="77777777" w:rsidR="002204B7" w:rsidRPr="00E035C2" w:rsidRDefault="002204B7" w:rsidP="006948CB">
      <w:pPr>
        <w:jc w:val="center"/>
        <w:rPr>
          <w:rFonts w:ascii="Arial" w:eastAsia="Times New Roman" w:hAnsi="Arial" w:cs="Arial"/>
          <w:sz w:val="24"/>
          <w:szCs w:val="24"/>
        </w:rPr>
      </w:pPr>
    </w:p>
    <w:p w14:paraId="2B85D742" w14:textId="13E6976F" w:rsidR="002204B7" w:rsidRPr="002204B7" w:rsidRDefault="002204B7" w:rsidP="002204B7">
      <w:pPr>
        <w:spacing w:line="288" w:lineRule="auto"/>
        <w:jc w:val="center"/>
        <w:rPr>
          <w:rFonts w:ascii="Arial" w:eastAsia="Times New Roman" w:hAnsi="Arial" w:cs="Arial"/>
          <w:b/>
          <w:noProof/>
          <w:sz w:val="36"/>
          <w:szCs w:val="36"/>
        </w:rPr>
      </w:pPr>
      <w:r w:rsidRPr="002204B7">
        <w:rPr>
          <w:rFonts w:ascii="Arial" w:eastAsia="Times New Roman" w:hAnsi="Arial" w:cs="Arial"/>
          <w:b/>
          <w:noProof/>
          <w:sz w:val="36"/>
          <w:szCs w:val="36"/>
        </w:rPr>
        <w:t>E</w:t>
      </w:r>
      <w:r w:rsidR="00A84231">
        <w:rPr>
          <w:rFonts w:ascii="Arial" w:eastAsia="Times New Roman" w:hAnsi="Arial" w:cs="Arial"/>
          <w:b/>
          <w:noProof/>
          <w:sz w:val="36"/>
          <w:szCs w:val="36"/>
        </w:rPr>
        <w:t>k-1</w:t>
      </w:r>
    </w:p>
    <w:p w14:paraId="489FC123" w14:textId="7CB5D7FA" w:rsidR="002204B7" w:rsidRPr="002204B7" w:rsidRDefault="002204B7" w:rsidP="002204B7">
      <w:pPr>
        <w:jc w:val="center"/>
        <w:rPr>
          <w:rFonts w:ascii="Arial" w:eastAsia="Times New Roman" w:hAnsi="Arial" w:cs="Arial"/>
          <w:b/>
          <w:noProof/>
          <w:sz w:val="28"/>
          <w:szCs w:val="28"/>
        </w:rPr>
      </w:pPr>
      <w:r w:rsidRPr="002204B7">
        <w:rPr>
          <w:rFonts w:ascii="Arial" w:eastAsia="Times New Roman" w:hAnsi="Arial" w:cs="Arial"/>
          <w:b/>
          <w:noProof/>
          <w:sz w:val="28"/>
          <w:szCs w:val="28"/>
        </w:rPr>
        <w:t>DEPREM ETKİSİ ALTINDA YALITIMLI VE SÖNÜMLEYİCİLİ KÖPRÜLER VE VİYADÜKLER</w:t>
      </w:r>
      <w:r>
        <w:rPr>
          <w:rFonts w:ascii="Arial" w:eastAsia="Times New Roman" w:hAnsi="Arial" w:cs="Arial"/>
          <w:b/>
          <w:noProof/>
          <w:sz w:val="28"/>
          <w:szCs w:val="28"/>
        </w:rPr>
        <w:t xml:space="preserve">İN </w:t>
      </w:r>
      <w:r w:rsidRPr="002204B7">
        <w:rPr>
          <w:rFonts w:ascii="Arial" w:eastAsia="Times New Roman" w:hAnsi="Arial" w:cs="Arial"/>
          <w:b/>
          <w:noProof/>
          <w:sz w:val="28"/>
          <w:szCs w:val="28"/>
        </w:rPr>
        <w:t>TASARIMI İÇİN ESASLAR</w:t>
      </w:r>
    </w:p>
    <w:p w14:paraId="05F8C1D1" w14:textId="77777777" w:rsidR="006948CB" w:rsidRPr="00E035C2" w:rsidRDefault="006948CB" w:rsidP="006948CB">
      <w:pPr>
        <w:jc w:val="center"/>
        <w:rPr>
          <w:rFonts w:ascii="Arial" w:eastAsia="Times New Roman" w:hAnsi="Arial" w:cs="Times New Roman"/>
          <w:b/>
          <w:sz w:val="36"/>
          <w:szCs w:val="20"/>
        </w:rPr>
      </w:pPr>
    </w:p>
    <w:p w14:paraId="165F6C30" w14:textId="77777777" w:rsidR="006948CB" w:rsidRPr="00E035C2" w:rsidRDefault="006948CB" w:rsidP="006948CB">
      <w:pPr>
        <w:jc w:val="center"/>
        <w:rPr>
          <w:rFonts w:ascii="Arial" w:eastAsia="Times New Roman" w:hAnsi="Arial" w:cs="Times New Roman"/>
          <w:b/>
          <w:sz w:val="36"/>
          <w:szCs w:val="20"/>
        </w:rPr>
      </w:pPr>
    </w:p>
    <w:p w14:paraId="65C62BC7" w14:textId="77777777" w:rsidR="006F445E" w:rsidRPr="00E035C2" w:rsidRDefault="006F445E" w:rsidP="006948CB">
      <w:pPr>
        <w:jc w:val="center"/>
        <w:rPr>
          <w:rFonts w:ascii="Arial" w:eastAsia="Times New Roman" w:hAnsi="Arial" w:cs="Times New Roman"/>
          <w:b/>
          <w:sz w:val="36"/>
          <w:szCs w:val="20"/>
        </w:rPr>
      </w:pPr>
    </w:p>
    <w:p w14:paraId="1B2920C0" w14:textId="77777777" w:rsidR="006948CB" w:rsidRPr="00E035C2" w:rsidRDefault="006948CB" w:rsidP="00A45B81">
      <w:pPr>
        <w:jc w:val="center"/>
        <w:rPr>
          <w:b/>
          <w:sz w:val="32"/>
          <w:szCs w:val="32"/>
        </w:rPr>
      </w:pPr>
    </w:p>
    <w:p w14:paraId="13DA1DB9" w14:textId="3CFE9998" w:rsidR="00A81159" w:rsidRDefault="00A81159" w:rsidP="00A45B81">
      <w:pPr>
        <w:jc w:val="center"/>
        <w:rPr>
          <w:b/>
          <w:sz w:val="32"/>
          <w:szCs w:val="32"/>
        </w:rPr>
      </w:pPr>
    </w:p>
    <w:p w14:paraId="0E572EF1" w14:textId="41B09B68" w:rsidR="00263B72" w:rsidRDefault="00263B72" w:rsidP="00A45B81">
      <w:pPr>
        <w:jc w:val="center"/>
        <w:rPr>
          <w:b/>
          <w:sz w:val="32"/>
          <w:szCs w:val="32"/>
        </w:rPr>
      </w:pPr>
    </w:p>
    <w:p w14:paraId="2F46C60A" w14:textId="49283EA1" w:rsidR="00263B72" w:rsidRDefault="00263B72" w:rsidP="00A45B81">
      <w:pPr>
        <w:jc w:val="center"/>
        <w:rPr>
          <w:b/>
          <w:sz w:val="32"/>
          <w:szCs w:val="32"/>
        </w:rPr>
      </w:pPr>
    </w:p>
    <w:p w14:paraId="27F78DE4" w14:textId="5F0B30C7" w:rsidR="00263B72" w:rsidRDefault="00263B72" w:rsidP="00A45B81">
      <w:pPr>
        <w:jc w:val="center"/>
        <w:rPr>
          <w:b/>
          <w:sz w:val="32"/>
          <w:szCs w:val="32"/>
        </w:rPr>
      </w:pPr>
    </w:p>
    <w:p w14:paraId="4B5B3109" w14:textId="047511F2" w:rsidR="00263B72" w:rsidRDefault="00263B72" w:rsidP="00A45B81">
      <w:pPr>
        <w:jc w:val="center"/>
        <w:rPr>
          <w:b/>
          <w:sz w:val="32"/>
          <w:szCs w:val="32"/>
        </w:rPr>
      </w:pPr>
    </w:p>
    <w:p w14:paraId="1A3E2511" w14:textId="5D20C0D6" w:rsidR="00263B72" w:rsidRDefault="00263B72" w:rsidP="00A45B81">
      <w:pPr>
        <w:jc w:val="center"/>
        <w:rPr>
          <w:b/>
          <w:sz w:val="32"/>
          <w:szCs w:val="32"/>
        </w:rPr>
      </w:pPr>
    </w:p>
    <w:p w14:paraId="4C92AC68" w14:textId="31ECE361" w:rsidR="00263B72" w:rsidRDefault="00263B72" w:rsidP="00A45B81">
      <w:pPr>
        <w:jc w:val="center"/>
        <w:rPr>
          <w:b/>
          <w:sz w:val="32"/>
          <w:szCs w:val="32"/>
        </w:rPr>
      </w:pPr>
    </w:p>
    <w:p w14:paraId="67DBD2A8" w14:textId="772D6FBD" w:rsidR="00263B72" w:rsidRDefault="00263B72" w:rsidP="00A45B81">
      <w:pPr>
        <w:jc w:val="center"/>
        <w:rPr>
          <w:b/>
          <w:sz w:val="32"/>
          <w:szCs w:val="32"/>
        </w:rPr>
      </w:pPr>
    </w:p>
    <w:p w14:paraId="25249767" w14:textId="07D11A12" w:rsidR="00263B72" w:rsidRDefault="00263B72" w:rsidP="00A45B81">
      <w:pPr>
        <w:jc w:val="center"/>
        <w:rPr>
          <w:b/>
          <w:sz w:val="32"/>
          <w:szCs w:val="32"/>
        </w:rPr>
      </w:pPr>
    </w:p>
    <w:p w14:paraId="7BE1DB3C" w14:textId="77777777" w:rsidR="00263B72" w:rsidRPr="00E035C2" w:rsidRDefault="00263B72" w:rsidP="00A45B81">
      <w:pPr>
        <w:jc w:val="center"/>
        <w:rPr>
          <w:b/>
          <w:sz w:val="32"/>
          <w:szCs w:val="32"/>
        </w:rPr>
      </w:pPr>
    </w:p>
    <w:p w14:paraId="31B30FFC" w14:textId="77777777" w:rsidR="00A81159" w:rsidRPr="00E035C2" w:rsidRDefault="00A81159" w:rsidP="00A45B81">
      <w:pPr>
        <w:jc w:val="center"/>
        <w:rPr>
          <w:b/>
          <w:sz w:val="32"/>
          <w:szCs w:val="32"/>
        </w:rPr>
      </w:pPr>
    </w:p>
    <w:p w14:paraId="3D78FEDA" w14:textId="1CFE88D1" w:rsidR="006948CB" w:rsidRDefault="006948CB" w:rsidP="00A45B81">
      <w:pPr>
        <w:jc w:val="center"/>
        <w:rPr>
          <w:b/>
          <w:sz w:val="32"/>
          <w:szCs w:val="32"/>
        </w:rPr>
      </w:pPr>
    </w:p>
    <w:p w14:paraId="6BD38AFF" w14:textId="2D884702" w:rsidR="002204B7" w:rsidRDefault="002204B7" w:rsidP="00A45B81">
      <w:pPr>
        <w:jc w:val="center"/>
        <w:rPr>
          <w:b/>
          <w:sz w:val="32"/>
          <w:szCs w:val="32"/>
        </w:rPr>
      </w:pPr>
    </w:p>
    <w:p w14:paraId="6018E0A1" w14:textId="356E7694" w:rsidR="002204B7" w:rsidRDefault="002204B7" w:rsidP="00A45B81">
      <w:pPr>
        <w:jc w:val="center"/>
        <w:rPr>
          <w:b/>
          <w:sz w:val="32"/>
          <w:szCs w:val="32"/>
        </w:rPr>
      </w:pPr>
    </w:p>
    <w:p w14:paraId="69C7C96E" w14:textId="30876D9C" w:rsidR="002204B7" w:rsidRDefault="002204B7" w:rsidP="00A45B81">
      <w:pPr>
        <w:jc w:val="center"/>
        <w:rPr>
          <w:b/>
          <w:sz w:val="32"/>
          <w:szCs w:val="32"/>
        </w:rPr>
      </w:pPr>
    </w:p>
    <w:p w14:paraId="5684BBAF" w14:textId="3D210363" w:rsidR="002204B7" w:rsidRDefault="002204B7" w:rsidP="00A45B81">
      <w:pPr>
        <w:jc w:val="center"/>
        <w:rPr>
          <w:b/>
          <w:sz w:val="32"/>
          <w:szCs w:val="32"/>
        </w:rPr>
      </w:pPr>
    </w:p>
    <w:p w14:paraId="4DE43C28" w14:textId="2FEE6033" w:rsidR="00FD7261" w:rsidRDefault="00FD7261" w:rsidP="00B30B39">
      <w:pPr>
        <w:pStyle w:val="Default"/>
        <w:rPr>
          <w:rFonts w:cstheme="minorBidi"/>
          <w:b/>
          <w:iCs w:val="0"/>
          <w:sz w:val="32"/>
          <w:szCs w:val="32"/>
        </w:rPr>
      </w:pPr>
    </w:p>
    <w:p w14:paraId="66ED5646" w14:textId="77777777" w:rsidR="00FD7261" w:rsidRDefault="00FD7261" w:rsidP="00B30B39">
      <w:pPr>
        <w:pStyle w:val="Default"/>
        <w:rPr>
          <w:b/>
        </w:rPr>
      </w:pPr>
    </w:p>
    <w:p w14:paraId="616C0042" w14:textId="075B1FEB" w:rsidR="00096EC2" w:rsidRPr="002204B7" w:rsidRDefault="002204B7" w:rsidP="00B30B39">
      <w:pPr>
        <w:pStyle w:val="Default"/>
        <w:rPr>
          <w:b/>
        </w:rPr>
      </w:pPr>
      <w:r w:rsidRPr="002204B7">
        <w:rPr>
          <w:b/>
        </w:rPr>
        <w:t>İÇİNDEKİLER</w:t>
      </w:r>
    </w:p>
    <w:p w14:paraId="4FFFC871" w14:textId="00586F29" w:rsidR="009E1E2F" w:rsidRDefault="002204B7">
      <w:pPr>
        <w:pStyle w:val="T1"/>
        <w:tabs>
          <w:tab w:val="right" w:leader="dot" w:pos="9300"/>
        </w:tabs>
        <w:rPr>
          <w:rFonts w:asciiTheme="minorHAnsi" w:eastAsiaTheme="minorEastAsia" w:hAnsiTheme="minorHAnsi"/>
          <w:noProof/>
          <w:lang w:eastAsia="tr-TR"/>
        </w:rPr>
      </w:pPr>
      <w:r>
        <w:fldChar w:fldCharType="begin"/>
      </w:r>
      <w:r>
        <w:instrText xml:space="preserve"> TOC \o "1-3" \n \h \z \u </w:instrText>
      </w:r>
      <w:r>
        <w:fldChar w:fldCharType="separate"/>
      </w:r>
      <w:hyperlink w:anchor="_Toc52352950" w:history="1">
        <w:r w:rsidR="009E1E2F" w:rsidRPr="000A7F34">
          <w:rPr>
            <w:rStyle w:val="Kpr"/>
            <w:noProof/>
          </w:rPr>
          <w:t>1. TANIM, KAPSAM VE PERFORMANS HEDEFLERİ</w:t>
        </w:r>
      </w:hyperlink>
    </w:p>
    <w:p w14:paraId="22B985A6" w14:textId="1ABF4BB5" w:rsidR="009E1E2F" w:rsidRDefault="001766A8">
      <w:pPr>
        <w:pStyle w:val="T2"/>
        <w:tabs>
          <w:tab w:val="right" w:leader="dot" w:pos="9300"/>
        </w:tabs>
        <w:rPr>
          <w:rFonts w:asciiTheme="minorHAnsi" w:eastAsiaTheme="minorEastAsia" w:hAnsiTheme="minorHAnsi"/>
          <w:noProof/>
          <w:lang w:eastAsia="tr-TR"/>
        </w:rPr>
      </w:pPr>
      <w:hyperlink w:anchor="_Toc52352951" w:history="1">
        <w:r w:rsidR="009E1E2F" w:rsidRPr="000A7F34">
          <w:rPr>
            <w:rStyle w:val="Kpr"/>
            <w:noProof/>
          </w:rPr>
          <w:t>1.1. Simgeler</w:t>
        </w:r>
      </w:hyperlink>
    </w:p>
    <w:p w14:paraId="4248E8AD" w14:textId="158C43C6" w:rsidR="009E1E2F" w:rsidRDefault="001766A8">
      <w:pPr>
        <w:pStyle w:val="T2"/>
        <w:tabs>
          <w:tab w:val="right" w:leader="dot" w:pos="9300"/>
        </w:tabs>
        <w:rPr>
          <w:rFonts w:asciiTheme="minorHAnsi" w:eastAsiaTheme="minorEastAsia" w:hAnsiTheme="minorHAnsi"/>
          <w:noProof/>
          <w:lang w:eastAsia="tr-TR"/>
        </w:rPr>
      </w:pPr>
      <w:hyperlink w:anchor="_Toc52352952" w:history="1">
        <w:r w:rsidR="009E1E2F" w:rsidRPr="000A7F34">
          <w:rPr>
            <w:rStyle w:val="Kpr"/>
            <w:noProof/>
          </w:rPr>
          <w:t>1.2. Tanımlar</w:t>
        </w:r>
      </w:hyperlink>
    </w:p>
    <w:p w14:paraId="0213179B" w14:textId="3D0F58F7" w:rsidR="009E1E2F" w:rsidRDefault="001766A8">
      <w:pPr>
        <w:pStyle w:val="T2"/>
        <w:tabs>
          <w:tab w:val="right" w:leader="dot" w:pos="9300"/>
        </w:tabs>
        <w:rPr>
          <w:rFonts w:asciiTheme="minorHAnsi" w:eastAsiaTheme="minorEastAsia" w:hAnsiTheme="minorHAnsi"/>
          <w:noProof/>
          <w:lang w:eastAsia="tr-TR"/>
        </w:rPr>
      </w:pPr>
      <w:hyperlink w:anchor="_Toc52352953" w:history="1">
        <w:r w:rsidR="009E1E2F" w:rsidRPr="000A7F34">
          <w:rPr>
            <w:rStyle w:val="Kpr"/>
            <w:noProof/>
          </w:rPr>
          <w:t>1.3. Kapsam</w:t>
        </w:r>
      </w:hyperlink>
    </w:p>
    <w:p w14:paraId="317D5839" w14:textId="5045D162" w:rsidR="009E1E2F" w:rsidRDefault="001766A8">
      <w:pPr>
        <w:pStyle w:val="T2"/>
        <w:tabs>
          <w:tab w:val="right" w:leader="dot" w:pos="9300"/>
        </w:tabs>
        <w:rPr>
          <w:rFonts w:asciiTheme="minorHAnsi" w:eastAsiaTheme="minorEastAsia" w:hAnsiTheme="minorHAnsi"/>
          <w:noProof/>
          <w:lang w:eastAsia="tr-TR"/>
        </w:rPr>
      </w:pPr>
      <w:hyperlink w:anchor="_Toc52352954" w:history="1">
        <w:r w:rsidR="009E1E2F" w:rsidRPr="000A7F34">
          <w:rPr>
            <w:rStyle w:val="Kpr"/>
            <w:noProof/>
          </w:rPr>
          <w:t>1.4. Özel Konularda Tasarım Gözetimi ve Kontrolü</w:t>
        </w:r>
      </w:hyperlink>
    </w:p>
    <w:p w14:paraId="30AE3E0E" w14:textId="0BE31B1B" w:rsidR="009E1E2F" w:rsidRDefault="001766A8">
      <w:pPr>
        <w:pStyle w:val="T3"/>
        <w:tabs>
          <w:tab w:val="right" w:leader="dot" w:pos="9300"/>
        </w:tabs>
        <w:rPr>
          <w:rFonts w:asciiTheme="minorHAnsi" w:eastAsiaTheme="minorEastAsia" w:hAnsiTheme="minorHAnsi"/>
          <w:noProof/>
          <w:lang w:eastAsia="tr-TR"/>
        </w:rPr>
      </w:pPr>
      <w:hyperlink w:anchor="_Toc52352955" w:history="1">
        <w:r w:rsidR="009E1E2F" w:rsidRPr="000A7F34">
          <w:rPr>
            <w:rStyle w:val="Kpr"/>
            <w:noProof/>
          </w:rPr>
          <w:t>1.4.1. Tanım</w:t>
        </w:r>
      </w:hyperlink>
    </w:p>
    <w:p w14:paraId="278F642C" w14:textId="11A9997D" w:rsidR="009E1E2F" w:rsidRDefault="001766A8">
      <w:pPr>
        <w:pStyle w:val="T3"/>
        <w:tabs>
          <w:tab w:val="right" w:leader="dot" w:pos="9300"/>
        </w:tabs>
        <w:rPr>
          <w:rFonts w:asciiTheme="minorHAnsi" w:eastAsiaTheme="minorEastAsia" w:hAnsiTheme="minorHAnsi"/>
          <w:noProof/>
          <w:lang w:eastAsia="tr-TR"/>
        </w:rPr>
      </w:pPr>
      <w:hyperlink w:anchor="_Toc52352956" w:history="1">
        <w:r w:rsidR="009E1E2F" w:rsidRPr="000A7F34">
          <w:rPr>
            <w:rStyle w:val="Kpr"/>
            <w:noProof/>
          </w:rPr>
          <w:t>1.4.2. Kapsam</w:t>
        </w:r>
      </w:hyperlink>
    </w:p>
    <w:p w14:paraId="4302B198" w14:textId="5B67E8FF" w:rsidR="009E1E2F" w:rsidRDefault="001766A8">
      <w:pPr>
        <w:pStyle w:val="T2"/>
        <w:tabs>
          <w:tab w:val="right" w:leader="dot" w:pos="9300"/>
        </w:tabs>
        <w:rPr>
          <w:rFonts w:asciiTheme="minorHAnsi" w:eastAsiaTheme="minorEastAsia" w:hAnsiTheme="minorHAnsi"/>
          <w:noProof/>
          <w:lang w:eastAsia="tr-TR"/>
        </w:rPr>
      </w:pPr>
      <w:hyperlink w:anchor="_Toc52352957" w:history="1">
        <w:r w:rsidR="009E1E2F" w:rsidRPr="000A7F34">
          <w:rPr>
            <w:rStyle w:val="Kpr"/>
            <w:noProof/>
          </w:rPr>
          <w:t>1.5. Performans Hedefleri</w:t>
        </w:r>
      </w:hyperlink>
    </w:p>
    <w:p w14:paraId="5963E43E" w14:textId="2713AD86" w:rsidR="009E1E2F" w:rsidRDefault="001766A8">
      <w:pPr>
        <w:pStyle w:val="T2"/>
        <w:tabs>
          <w:tab w:val="right" w:leader="dot" w:pos="9300"/>
        </w:tabs>
        <w:rPr>
          <w:rFonts w:asciiTheme="minorHAnsi" w:eastAsiaTheme="minorEastAsia" w:hAnsiTheme="minorHAnsi"/>
          <w:noProof/>
          <w:lang w:eastAsia="tr-TR"/>
        </w:rPr>
      </w:pPr>
      <w:hyperlink w:anchor="_Toc52352958" w:history="1">
        <w:r w:rsidR="009E1E2F" w:rsidRPr="000A7F34">
          <w:rPr>
            <w:rStyle w:val="Kpr"/>
            <w:noProof/>
          </w:rPr>
          <w:t>1.6. Köprü Sınıfları</w:t>
        </w:r>
      </w:hyperlink>
    </w:p>
    <w:p w14:paraId="6837F810" w14:textId="1FD69F2A" w:rsidR="009E1E2F" w:rsidRDefault="001766A8">
      <w:pPr>
        <w:pStyle w:val="T2"/>
        <w:tabs>
          <w:tab w:val="right" w:leader="dot" w:pos="9300"/>
        </w:tabs>
        <w:rPr>
          <w:rFonts w:asciiTheme="minorHAnsi" w:eastAsiaTheme="minorEastAsia" w:hAnsiTheme="minorHAnsi"/>
          <w:noProof/>
          <w:lang w:eastAsia="tr-TR"/>
        </w:rPr>
      </w:pPr>
      <w:hyperlink w:anchor="_Toc52352959" w:history="1">
        <w:r w:rsidR="009E1E2F" w:rsidRPr="000A7F34">
          <w:rPr>
            <w:rStyle w:val="Kpr"/>
            <w:noProof/>
          </w:rPr>
          <w:t>1.7. Köprü Önem Sınıfları</w:t>
        </w:r>
      </w:hyperlink>
    </w:p>
    <w:p w14:paraId="463459F9" w14:textId="5AF32991" w:rsidR="009E1E2F" w:rsidRDefault="001766A8">
      <w:pPr>
        <w:pStyle w:val="T2"/>
        <w:tabs>
          <w:tab w:val="right" w:leader="dot" w:pos="9300"/>
        </w:tabs>
        <w:rPr>
          <w:rFonts w:asciiTheme="minorHAnsi" w:eastAsiaTheme="minorEastAsia" w:hAnsiTheme="minorHAnsi"/>
          <w:noProof/>
          <w:lang w:eastAsia="tr-TR"/>
        </w:rPr>
      </w:pPr>
      <w:hyperlink w:anchor="_Toc52352960" w:history="1">
        <w:r w:rsidR="009E1E2F" w:rsidRPr="000A7F34">
          <w:rPr>
            <w:rStyle w:val="Kpr"/>
            <w:noProof/>
          </w:rPr>
          <w:t>1.8. Deprem Yalıtım Kavramı</w:t>
        </w:r>
      </w:hyperlink>
    </w:p>
    <w:p w14:paraId="616C8F54" w14:textId="1D9391BB" w:rsidR="009E1E2F" w:rsidRDefault="001766A8">
      <w:pPr>
        <w:pStyle w:val="T2"/>
        <w:tabs>
          <w:tab w:val="right" w:leader="dot" w:pos="9300"/>
        </w:tabs>
        <w:rPr>
          <w:rFonts w:asciiTheme="minorHAnsi" w:eastAsiaTheme="minorEastAsia" w:hAnsiTheme="minorHAnsi"/>
          <w:noProof/>
          <w:lang w:eastAsia="tr-TR"/>
        </w:rPr>
      </w:pPr>
      <w:hyperlink w:anchor="_Toc52352961" w:history="1">
        <w:r w:rsidR="009E1E2F" w:rsidRPr="000A7F34">
          <w:rPr>
            <w:rStyle w:val="Kpr"/>
            <w:noProof/>
          </w:rPr>
          <w:t>1.9. Esneklik</w:t>
        </w:r>
      </w:hyperlink>
    </w:p>
    <w:p w14:paraId="1CC37C9C" w14:textId="6189364F" w:rsidR="009E1E2F" w:rsidRDefault="001766A8">
      <w:pPr>
        <w:pStyle w:val="T2"/>
        <w:tabs>
          <w:tab w:val="right" w:leader="dot" w:pos="9300"/>
        </w:tabs>
        <w:rPr>
          <w:rFonts w:asciiTheme="minorHAnsi" w:eastAsiaTheme="minorEastAsia" w:hAnsiTheme="minorHAnsi"/>
          <w:noProof/>
          <w:lang w:eastAsia="tr-TR"/>
        </w:rPr>
      </w:pPr>
      <w:hyperlink w:anchor="_Toc52352962" w:history="1">
        <w:r w:rsidR="009E1E2F" w:rsidRPr="000A7F34">
          <w:rPr>
            <w:rStyle w:val="Kpr"/>
            <w:noProof/>
          </w:rPr>
          <w:t>1.10. Enerji Sönümleme</w:t>
        </w:r>
      </w:hyperlink>
    </w:p>
    <w:p w14:paraId="12902027" w14:textId="4DA11E74" w:rsidR="009E1E2F" w:rsidRDefault="001766A8">
      <w:pPr>
        <w:pStyle w:val="T2"/>
        <w:tabs>
          <w:tab w:val="right" w:leader="dot" w:pos="9300"/>
        </w:tabs>
        <w:rPr>
          <w:rFonts w:asciiTheme="minorHAnsi" w:eastAsiaTheme="minorEastAsia" w:hAnsiTheme="minorHAnsi"/>
          <w:noProof/>
          <w:lang w:eastAsia="tr-TR"/>
        </w:rPr>
      </w:pPr>
      <w:hyperlink w:anchor="_Toc52352963" w:history="1">
        <w:r w:rsidR="009E1E2F" w:rsidRPr="000A7F34">
          <w:rPr>
            <w:rStyle w:val="Kpr"/>
            <w:noProof/>
          </w:rPr>
          <w:t>1.11. Servis Yükü Altında Yatay Rijitlik</w:t>
        </w:r>
      </w:hyperlink>
    </w:p>
    <w:p w14:paraId="3E2E237A" w14:textId="3AA7AB15" w:rsidR="009E1E2F" w:rsidRDefault="001766A8">
      <w:pPr>
        <w:pStyle w:val="T2"/>
        <w:tabs>
          <w:tab w:val="right" w:leader="dot" w:pos="9300"/>
        </w:tabs>
        <w:rPr>
          <w:rFonts w:asciiTheme="minorHAnsi" w:eastAsiaTheme="minorEastAsia" w:hAnsiTheme="minorHAnsi"/>
          <w:noProof/>
          <w:lang w:eastAsia="tr-TR"/>
        </w:rPr>
      </w:pPr>
      <w:hyperlink w:anchor="_Toc52352964" w:history="1">
        <w:r w:rsidR="009E1E2F" w:rsidRPr="000A7F34">
          <w:rPr>
            <w:rStyle w:val="Kpr"/>
            <w:noProof/>
          </w:rPr>
          <w:t>1.12. Düşey Yönde Rijitlik</w:t>
        </w:r>
      </w:hyperlink>
    </w:p>
    <w:p w14:paraId="0B13D8B7" w14:textId="37E6DEB8" w:rsidR="009E1E2F" w:rsidRDefault="001766A8">
      <w:pPr>
        <w:pStyle w:val="T2"/>
        <w:tabs>
          <w:tab w:val="right" w:leader="dot" w:pos="9300"/>
        </w:tabs>
        <w:rPr>
          <w:rFonts w:asciiTheme="minorHAnsi" w:eastAsiaTheme="minorEastAsia" w:hAnsiTheme="minorHAnsi"/>
          <w:noProof/>
          <w:lang w:eastAsia="tr-TR"/>
        </w:rPr>
      </w:pPr>
      <w:hyperlink w:anchor="_Toc52352965" w:history="1">
        <w:r w:rsidR="009E1E2F" w:rsidRPr="000A7F34">
          <w:rPr>
            <w:rStyle w:val="Kpr"/>
            <w:noProof/>
          </w:rPr>
          <w:t>1.13. Dönme Kabiliyeti</w:t>
        </w:r>
      </w:hyperlink>
    </w:p>
    <w:p w14:paraId="136D8C58" w14:textId="71814FD0" w:rsidR="009E1E2F" w:rsidRDefault="001766A8">
      <w:pPr>
        <w:pStyle w:val="T1"/>
        <w:tabs>
          <w:tab w:val="right" w:leader="dot" w:pos="9300"/>
        </w:tabs>
        <w:rPr>
          <w:rFonts w:asciiTheme="minorHAnsi" w:eastAsiaTheme="minorEastAsia" w:hAnsiTheme="minorHAnsi"/>
          <w:noProof/>
          <w:lang w:eastAsia="tr-TR"/>
        </w:rPr>
      </w:pPr>
      <w:hyperlink w:anchor="_Toc52352966" w:history="1">
        <w:r w:rsidR="009E1E2F" w:rsidRPr="000A7F34">
          <w:rPr>
            <w:rStyle w:val="Kpr"/>
            <w:noProof/>
          </w:rPr>
          <w:t>2. DEPREM TEHLİKE TANIMI</w:t>
        </w:r>
      </w:hyperlink>
    </w:p>
    <w:p w14:paraId="6CADD7B8" w14:textId="0C6F799D" w:rsidR="009E1E2F" w:rsidRDefault="001766A8">
      <w:pPr>
        <w:pStyle w:val="T2"/>
        <w:tabs>
          <w:tab w:val="right" w:leader="dot" w:pos="9300"/>
        </w:tabs>
        <w:rPr>
          <w:rFonts w:asciiTheme="minorHAnsi" w:eastAsiaTheme="minorEastAsia" w:hAnsiTheme="minorHAnsi"/>
          <w:noProof/>
          <w:lang w:eastAsia="tr-TR"/>
        </w:rPr>
      </w:pPr>
      <w:hyperlink w:anchor="_Toc52352967" w:history="1">
        <w:r w:rsidR="009E1E2F" w:rsidRPr="000A7F34">
          <w:rPr>
            <w:rStyle w:val="Kpr"/>
            <w:noProof/>
          </w:rPr>
          <w:t>2.1. Yatay Elastik Tasarım Spektrumu</w:t>
        </w:r>
      </w:hyperlink>
    </w:p>
    <w:p w14:paraId="6439A02F" w14:textId="2E8428FB" w:rsidR="009E1E2F" w:rsidRDefault="001766A8">
      <w:pPr>
        <w:pStyle w:val="T2"/>
        <w:tabs>
          <w:tab w:val="right" w:leader="dot" w:pos="9300"/>
        </w:tabs>
        <w:rPr>
          <w:rFonts w:asciiTheme="minorHAnsi" w:eastAsiaTheme="minorEastAsia" w:hAnsiTheme="minorHAnsi"/>
          <w:noProof/>
          <w:lang w:eastAsia="tr-TR"/>
        </w:rPr>
      </w:pPr>
      <w:hyperlink w:anchor="_Toc52352968" w:history="1">
        <w:r w:rsidR="009E1E2F" w:rsidRPr="000A7F34">
          <w:rPr>
            <w:rStyle w:val="Kpr"/>
            <w:noProof/>
          </w:rPr>
          <w:t>2.2. Düşey Elastik Tasarım Spektrumu</w:t>
        </w:r>
      </w:hyperlink>
    </w:p>
    <w:p w14:paraId="11C30C1C" w14:textId="64FFECE6" w:rsidR="009E1E2F" w:rsidRDefault="001766A8">
      <w:pPr>
        <w:pStyle w:val="T2"/>
        <w:tabs>
          <w:tab w:val="right" w:leader="dot" w:pos="9300"/>
        </w:tabs>
        <w:rPr>
          <w:rFonts w:asciiTheme="minorHAnsi" w:eastAsiaTheme="minorEastAsia" w:hAnsiTheme="minorHAnsi"/>
          <w:noProof/>
          <w:lang w:eastAsia="tr-TR"/>
        </w:rPr>
      </w:pPr>
      <w:hyperlink w:anchor="_Toc52352969" w:history="1">
        <w:r w:rsidR="009E1E2F" w:rsidRPr="000A7F34">
          <w:rPr>
            <w:rStyle w:val="Kpr"/>
            <w:noProof/>
          </w:rPr>
          <w:t>2.3. Sahaya Özel Deprem Yer Hareketi Spektrumu</w:t>
        </w:r>
      </w:hyperlink>
    </w:p>
    <w:p w14:paraId="02B44A45" w14:textId="56B7A83F" w:rsidR="009E1E2F" w:rsidRDefault="001766A8">
      <w:pPr>
        <w:pStyle w:val="T2"/>
        <w:tabs>
          <w:tab w:val="right" w:leader="dot" w:pos="9300"/>
        </w:tabs>
        <w:rPr>
          <w:rFonts w:asciiTheme="minorHAnsi" w:eastAsiaTheme="minorEastAsia" w:hAnsiTheme="minorHAnsi"/>
          <w:noProof/>
          <w:lang w:eastAsia="tr-TR"/>
        </w:rPr>
      </w:pPr>
      <w:hyperlink w:anchor="_Toc52352970" w:history="1">
        <w:r w:rsidR="009E1E2F" w:rsidRPr="000A7F34">
          <w:rPr>
            <w:rStyle w:val="Kpr"/>
            <w:noProof/>
          </w:rPr>
          <w:t>2.4. Zaman Tanım Alanında Deprem Yer Hareketlerinin Tanımlanması</w:t>
        </w:r>
      </w:hyperlink>
    </w:p>
    <w:p w14:paraId="5991E01A" w14:textId="476150C4" w:rsidR="009E1E2F" w:rsidRDefault="001766A8">
      <w:pPr>
        <w:pStyle w:val="T2"/>
        <w:tabs>
          <w:tab w:val="right" w:leader="dot" w:pos="9300"/>
        </w:tabs>
        <w:rPr>
          <w:rFonts w:asciiTheme="minorHAnsi" w:eastAsiaTheme="minorEastAsia" w:hAnsiTheme="minorHAnsi"/>
          <w:noProof/>
          <w:lang w:eastAsia="tr-TR"/>
        </w:rPr>
      </w:pPr>
      <w:hyperlink w:anchor="_Toc52352971" w:history="1">
        <w:r w:rsidR="009E1E2F" w:rsidRPr="000A7F34">
          <w:rPr>
            <w:rStyle w:val="Kpr"/>
            <w:noProof/>
          </w:rPr>
          <w:t>2.5. Zaman Tanım Alanında Deprem Yer Hareketlerinin Ölçeklendirilmesi</w:t>
        </w:r>
      </w:hyperlink>
    </w:p>
    <w:p w14:paraId="4C4F37A3" w14:textId="52F989A8" w:rsidR="009E1E2F" w:rsidRDefault="001766A8">
      <w:pPr>
        <w:pStyle w:val="T1"/>
        <w:tabs>
          <w:tab w:val="right" w:leader="dot" w:pos="9300"/>
        </w:tabs>
        <w:rPr>
          <w:rFonts w:asciiTheme="minorHAnsi" w:eastAsiaTheme="minorEastAsia" w:hAnsiTheme="minorHAnsi"/>
          <w:noProof/>
          <w:lang w:eastAsia="tr-TR"/>
        </w:rPr>
      </w:pPr>
      <w:hyperlink w:anchor="_Toc52352972" w:history="1">
        <w:r w:rsidR="009E1E2F" w:rsidRPr="000A7F34">
          <w:rPr>
            <w:rStyle w:val="Kpr"/>
            <w:noProof/>
          </w:rPr>
          <w:t>3. ANALİZ VE MODELLEME YÖNTEMLERİ</w:t>
        </w:r>
      </w:hyperlink>
    </w:p>
    <w:p w14:paraId="1616522B" w14:textId="35192E7E" w:rsidR="009E1E2F" w:rsidRDefault="001766A8">
      <w:pPr>
        <w:pStyle w:val="T2"/>
        <w:tabs>
          <w:tab w:val="right" w:leader="dot" w:pos="9300"/>
        </w:tabs>
        <w:rPr>
          <w:rFonts w:asciiTheme="minorHAnsi" w:eastAsiaTheme="minorEastAsia" w:hAnsiTheme="minorHAnsi"/>
          <w:noProof/>
          <w:lang w:eastAsia="tr-TR"/>
        </w:rPr>
      </w:pPr>
      <w:hyperlink w:anchor="_Toc52352973" w:history="1">
        <w:r w:rsidR="009E1E2F" w:rsidRPr="000A7F34">
          <w:rPr>
            <w:rStyle w:val="Kpr"/>
            <w:noProof/>
          </w:rPr>
          <w:t>3.1. Deprem Yalıtımlı Köprülerin Eşdeğer Doğrusal Analizi</w:t>
        </w:r>
      </w:hyperlink>
    </w:p>
    <w:p w14:paraId="715AE8F3" w14:textId="455663A3" w:rsidR="009E1E2F" w:rsidRDefault="001766A8">
      <w:pPr>
        <w:pStyle w:val="T3"/>
        <w:tabs>
          <w:tab w:val="right" w:leader="dot" w:pos="9300"/>
        </w:tabs>
        <w:rPr>
          <w:rFonts w:asciiTheme="minorHAnsi" w:eastAsiaTheme="minorEastAsia" w:hAnsiTheme="minorHAnsi"/>
          <w:noProof/>
          <w:lang w:eastAsia="tr-TR"/>
        </w:rPr>
      </w:pPr>
      <w:hyperlink w:anchor="_Toc52352974" w:history="1">
        <w:r w:rsidR="009E1E2F" w:rsidRPr="000A7F34">
          <w:rPr>
            <w:rStyle w:val="Kpr"/>
            <w:noProof/>
          </w:rPr>
          <w:t>3.1.1. Basit Analiz Metodu</w:t>
        </w:r>
      </w:hyperlink>
    </w:p>
    <w:p w14:paraId="47A7AE5C" w14:textId="169B1EEA" w:rsidR="009E1E2F" w:rsidRDefault="001766A8">
      <w:pPr>
        <w:pStyle w:val="T3"/>
        <w:tabs>
          <w:tab w:val="right" w:leader="dot" w:pos="9300"/>
        </w:tabs>
        <w:rPr>
          <w:rFonts w:asciiTheme="minorHAnsi" w:eastAsiaTheme="minorEastAsia" w:hAnsiTheme="minorHAnsi"/>
          <w:noProof/>
          <w:lang w:eastAsia="tr-TR"/>
        </w:rPr>
      </w:pPr>
      <w:hyperlink w:anchor="_Toc52352975" w:history="1">
        <w:r w:rsidR="009E1E2F" w:rsidRPr="000A7F34">
          <w:rPr>
            <w:rStyle w:val="Kpr"/>
            <w:noProof/>
            <w:spacing w:val="2"/>
          </w:rPr>
          <w:t>3.1.2.</w:t>
        </w:r>
        <w:r w:rsidR="009E1E2F" w:rsidRPr="000A7F34">
          <w:rPr>
            <w:rStyle w:val="Kpr"/>
            <w:noProof/>
          </w:rPr>
          <w:t xml:space="preserve"> Basit Analiz Metodunun Tek Açıklıklı Düz Köprülere Uygulanması</w:t>
        </w:r>
      </w:hyperlink>
    </w:p>
    <w:p w14:paraId="06D8D179" w14:textId="3A739DDB" w:rsidR="009E1E2F" w:rsidRDefault="001766A8">
      <w:pPr>
        <w:pStyle w:val="T3"/>
        <w:tabs>
          <w:tab w:val="right" w:leader="dot" w:pos="9300"/>
        </w:tabs>
        <w:rPr>
          <w:rFonts w:asciiTheme="minorHAnsi" w:eastAsiaTheme="minorEastAsia" w:hAnsiTheme="minorHAnsi"/>
          <w:noProof/>
          <w:lang w:eastAsia="tr-TR"/>
        </w:rPr>
      </w:pPr>
      <w:hyperlink w:anchor="_Toc52352976" w:history="1">
        <w:r w:rsidR="009E1E2F" w:rsidRPr="000A7F34">
          <w:rPr>
            <w:rStyle w:val="Kpr"/>
            <w:noProof/>
          </w:rPr>
          <w:t>3.1.3. Mod Birleştirme Yöntemi ile Eşdeğer Doğrusal Analiz</w:t>
        </w:r>
      </w:hyperlink>
    </w:p>
    <w:p w14:paraId="46E8BE76" w14:textId="2490C10E" w:rsidR="009E1E2F" w:rsidRDefault="001766A8">
      <w:pPr>
        <w:pStyle w:val="T2"/>
        <w:tabs>
          <w:tab w:val="right" w:leader="dot" w:pos="9300"/>
        </w:tabs>
        <w:rPr>
          <w:rFonts w:asciiTheme="minorHAnsi" w:eastAsiaTheme="minorEastAsia" w:hAnsiTheme="minorHAnsi"/>
          <w:noProof/>
          <w:lang w:eastAsia="tr-TR"/>
        </w:rPr>
      </w:pPr>
      <w:hyperlink w:anchor="_Toc52352977" w:history="1">
        <w:r w:rsidR="009E1E2F" w:rsidRPr="000A7F34">
          <w:rPr>
            <w:rStyle w:val="Kpr"/>
            <w:noProof/>
            <w:spacing w:val="2"/>
          </w:rPr>
          <w:t>3.2.</w:t>
        </w:r>
        <w:r w:rsidR="009E1E2F" w:rsidRPr="000A7F34">
          <w:rPr>
            <w:rStyle w:val="Kpr"/>
            <w:noProof/>
          </w:rPr>
          <w:t xml:space="preserve"> Doğrusal Olmayan Z</w:t>
        </w:r>
        <w:r w:rsidR="009E1E2F" w:rsidRPr="000A7F34">
          <w:rPr>
            <w:rStyle w:val="Kpr"/>
            <w:noProof/>
            <w:spacing w:val="-1"/>
          </w:rPr>
          <w:t>a</w:t>
        </w:r>
        <w:r w:rsidR="009E1E2F" w:rsidRPr="000A7F34">
          <w:rPr>
            <w:rStyle w:val="Kpr"/>
            <w:noProof/>
          </w:rPr>
          <w:t>m</w:t>
        </w:r>
        <w:r w:rsidR="009E1E2F" w:rsidRPr="000A7F34">
          <w:rPr>
            <w:rStyle w:val="Kpr"/>
            <w:noProof/>
            <w:spacing w:val="-1"/>
          </w:rPr>
          <w:t>a</w:t>
        </w:r>
        <w:r w:rsidR="009E1E2F" w:rsidRPr="000A7F34">
          <w:rPr>
            <w:rStyle w:val="Kpr"/>
            <w:noProof/>
          </w:rPr>
          <w:t>n T</w:t>
        </w:r>
        <w:r w:rsidR="009E1E2F" w:rsidRPr="000A7F34">
          <w:rPr>
            <w:rStyle w:val="Kpr"/>
            <w:noProof/>
            <w:spacing w:val="-1"/>
          </w:rPr>
          <w:t>a</w:t>
        </w:r>
        <w:r w:rsidR="009E1E2F" w:rsidRPr="000A7F34">
          <w:rPr>
            <w:rStyle w:val="Kpr"/>
            <w:noProof/>
          </w:rPr>
          <w:t>nım Alanında Analiz</w:t>
        </w:r>
      </w:hyperlink>
    </w:p>
    <w:p w14:paraId="69DF94D9" w14:textId="3A3BD972" w:rsidR="009E1E2F" w:rsidRDefault="001766A8">
      <w:pPr>
        <w:pStyle w:val="T2"/>
        <w:tabs>
          <w:tab w:val="right" w:leader="dot" w:pos="9300"/>
        </w:tabs>
        <w:rPr>
          <w:rFonts w:asciiTheme="minorHAnsi" w:eastAsiaTheme="minorEastAsia" w:hAnsiTheme="minorHAnsi"/>
          <w:noProof/>
          <w:lang w:eastAsia="tr-TR"/>
        </w:rPr>
      </w:pPr>
      <w:hyperlink w:anchor="_Toc52352978" w:history="1">
        <w:r w:rsidR="009E1E2F" w:rsidRPr="000A7F34">
          <w:rPr>
            <w:rStyle w:val="Kpr"/>
            <w:noProof/>
          </w:rPr>
          <w:t>3.3. Yapısal Analiz Yöntemine Göre Köprü Sınıfları ve Analiz Yöntemi Seçimi</w:t>
        </w:r>
      </w:hyperlink>
    </w:p>
    <w:p w14:paraId="415E3CD2" w14:textId="33B73967" w:rsidR="009E1E2F" w:rsidRDefault="001766A8">
      <w:pPr>
        <w:pStyle w:val="T2"/>
        <w:tabs>
          <w:tab w:val="right" w:leader="dot" w:pos="9300"/>
        </w:tabs>
        <w:rPr>
          <w:rFonts w:asciiTheme="minorHAnsi" w:eastAsiaTheme="minorEastAsia" w:hAnsiTheme="minorHAnsi"/>
          <w:noProof/>
          <w:lang w:eastAsia="tr-TR"/>
        </w:rPr>
      </w:pPr>
      <w:hyperlink w:anchor="_Toc52352979" w:history="1">
        <w:r w:rsidR="009E1E2F" w:rsidRPr="000A7F34">
          <w:rPr>
            <w:rStyle w:val="Kpr"/>
            <w:noProof/>
          </w:rPr>
          <w:t>3.4. Deprem Yalıtımlı Köprülerde Deprem Etkisinin Uygulama Yönleri</w:t>
        </w:r>
      </w:hyperlink>
    </w:p>
    <w:p w14:paraId="57502505" w14:textId="0A724633" w:rsidR="009E1E2F" w:rsidRDefault="001766A8">
      <w:pPr>
        <w:pStyle w:val="T2"/>
        <w:tabs>
          <w:tab w:val="right" w:leader="dot" w:pos="9300"/>
        </w:tabs>
        <w:rPr>
          <w:rFonts w:asciiTheme="minorHAnsi" w:eastAsiaTheme="minorEastAsia" w:hAnsiTheme="minorHAnsi"/>
          <w:noProof/>
          <w:lang w:eastAsia="tr-TR"/>
        </w:rPr>
      </w:pPr>
      <w:hyperlink w:anchor="_Toc52352980" w:history="1">
        <w:r w:rsidR="009E1E2F" w:rsidRPr="000A7F34">
          <w:rPr>
            <w:rStyle w:val="Kpr"/>
            <w:noProof/>
          </w:rPr>
          <w:t>3.5. Deprem Yalıtımlı Köprülerin Üst ve Alt Sınır Analizi</w:t>
        </w:r>
      </w:hyperlink>
    </w:p>
    <w:p w14:paraId="38A91DC3" w14:textId="43CDB02E" w:rsidR="009E1E2F" w:rsidRDefault="001766A8">
      <w:pPr>
        <w:pStyle w:val="T1"/>
        <w:tabs>
          <w:tab w:val="right" w:leader="dot" w:pos="9300"/>
        </w:tabs>
        <w:rPr>
          <w:rFonts w:asciiTheme="minorHAnsi" w:eastAsiaTheme="minorEastAsia" w:hAnsiTheme="minorHAnsi"/>
          <w:noProof/>
          <w:lang w:eastAsia="tr-TR"/>
        </w:rPr>
      </w:pPr>
      <w:hyperlink w:anchor="_Toc52352981" w:history="1">
        <w:r w:rsidR="009E1E2F" w:rsidRPr="000A7F34">
          <w:rPr>
            <w:rStyle w:val="Kpr"/>
            <w:noProof/>
          </w:rPr>
          <w:t>4. DEPREM YALITIM SİSTEMİNİN TASARIM YER DEĞİŞTİRME KAPASİTESİ</w:t>
        </w:r>
      </w:hyperlink>
    </w:p>
    <w:p w14:paraId="4AE79FBA" w14:textId="45FCD3E3" w:rsidR="009E1E2F" w:rsidRDefault="001766A8">
      <w:pPr>
        <w:pStyle w:val="T2"/>
        <w:tabs>
          <w:tab w:val="right" w:leader="dot" w:pos="9300"/>
        </w:tabs>
        <w:rPr>
          <w:rFonts w:asciiTheme="minorHAnsi" w:eastAsiaTheme="minorEastAsia" w:hAnsiTheme="minorHAnsi"/>
          <w:noProof/>
          <w:lang w:eastAsia="tr-TR"/>
        </w:rPr>
      </w:pPr>
      <w:hyperlink w:anchor="_Toc52352982" w:history="1">
        <w:r w:rsidR="009E1E2F" w:rsidRPr="000A7F34">
          <w:rPr>
            <w:rStyle w:val="Kpr"/>
            <w:noProof/>
          </w:rPr>
          <w:t>4.1. Deprem Yalıtım Biriminin Servis Yer Değiştirmesi</w:t>
        </w:r>
      </w:hyperlink>
    </w:p>
    <w:p w14:paraId="32E76CE6" w14:textId="790B2B1E" w:rsidR="009E1E2F" w:rsidRDefault="001766A8">
      <w:pPr>
        <w:pStyle w:val="T2"/>
        <w:tabs>
          <w:tab w:val="right" w:leader="dot" w:pos="9300"/>
        </w:tabs>
        <w:rPr>
          <w:rFonts w:asciiTheme="minorHAnsi" w:eastAsiaTheme="minorEastAsia" w:hAnsiTheme="minorHAnsi"/>
          <w:noProof/>
          <w:lang w:eastAsia="tr-TR"/>
        </w:rPr>
      </w:pPr>
      <w:hyperlink w:anchor="_Toc52352983" w:history="1">
        <w:r w:rsidR="009E1E2F" w:rsidRPr="000A7F34">
          <w:rPr>
            <w:rStyle w:val="Kpr"/>
            <w:noProof/>
          </w:rPr>
          <w:t>4.2. Deprem Yalıtım Biriminin Tasarım Yer Değiştirme Kapasitesi</w:t>
        </w:r>
      </w:hyperlink>
    </w:p>
    <w:p w14:paraId="73499496" w14:textId="638AE2A4" w:rsidR="009E1E2F" w:rsidRDefault="001766A8">
      <w:pPr>
        <w:pStyle w:val="T1"/>
        <w:tabs>
          <w:tab w:val="right" w:leader="dot" w:pos="9300"/>
        </w:tabs>
        <w:rPr>
          <w:rFonts w:asciiTheme="minorHAnsi" w:eastAsiaTheme="minorEastAsia" w:hAnsiTheme="minorHAnsi"/>
          <w:noProof/>
          <w:lang w:eastAsia="tr-TR"/>
        </w:rPr>
      </w:pPr>
      <w:hyperlink w:anchor="_Toc52352984" w:history="1">
        <w:r w:rsidR="009E1E2F" w:rsidRPr="000A7F34">
          <w:rPr>
            <w:rStyle w:val="Kpr"/>
            <w:noProof/>
          </w:rPr>
          <w:t>5. DEPREM YALITIM MESNETLERİ</w:t>
        </w:r>
      </w:hyperlink>
    </w:p>
    <w:p w14:paraId="68D620F2" w14:textId="57106B4A" w:rsidR="009E1E2F" w:rsidRDefault="001766A8">
      <w:pPr>
        <w:pStyle w:val="T2"/>
        <w:tabs>
          <w:tab w:val="right" w:leader="dot" w:pos="9300"/>
        </w:tabs>
        <w:rPr>
          <w:rFonts w:asciiTheme="minorHAnsi" w:eastAsiaTheme="minorEastAsia" w:hAnsiTheme="minorHAnsi"/>
          <w:noProof/>
          <w:lang w:eastAsia="tr-TR"/>
        </w:rPr>
      </w:pPr>
      <w:hyperlink w:anchor="_Toc52352985" w:history="1">
        <w:r w:rsidR="009E1E2F" w:rsidRPr="000A7F34">
          <w:rPr>
            <w:rStyle w:val="Kpr"/>
            <w:noProof/>
          </w:rPr>
          <w:t>5.1. Elastomer Deprem Yalıtım Mesnetleri</w:t>
        </w:r>
      </w:hyperlink>
    </w:p>
    <w:p w14:paraId="79BAD7D3" w14:textId="516911DA" w:rsidR="009E1E2F" w:rsidRDefault="001766A8">
      <w:pPr>
        <w:pStyle w:val="T3"/>
        <w:tabs>
          <w:tab w:val="right" w:leader="dot" w:pos="9300"/>
        </w:tabs>
        <w:rPr>
          <w:rFonts w:asciiTheme="minorHAnsi" w:eastAsiaTheme="minorEastAsia" w:hAnsiTheme="minorHAnsi"/>
          <w:noProof/>
          <w:lang w:eastAsia="tr-TR"/>
        </w:rPr>
      </w:pPr>
      <w:hyperlink w:anchor="_Toc52352986" w:history="1">
        <w:r w:rsidR="009E1E2F" w:rsidRPr="000A7F34">
          <w:rPr>
            <w:rStyle w:val="Kpr"/>
            <w:noProof/>
          </w:rPr>
          <w:t>5.1.1. Düşük Sönümlü Elastomer Deprem Yalıtım Mesnetleri</w:t>
        </w:r>
      </w:hyperlink>
    </w:p>
    <w:p w14:paraId="0FF6B9C8" w14:textId="685DF512" w:rsidR="009E1E2F" w:rsidRDefault="001766A8">
      <w:pPr>
        <w:pStyle w:val="T3"/>
        <w:tabs>
          <w:tab w:val="right" w:leader="dot" w:pos="9300"/>
        </w:tabs>
        <w:rPr>
          <w:rFonts w:asciiTheme="minorHAnsi" w:eastAsiaTheme="minorEastAsia" w:hAnsiTheme="minorHAnsi"/>
          <w:noProof/>
          <w:lang w:eastAsia="tr-TR"/>
        </w:rPr>
      </w:pPr>
      <w:hyperlink w:anchor="_Toc52352987" w:history="1">
        <w:r w:rsidR="009E1E2F" w:rsidRPr="000A7F34">
          <w:rPr>
            <w:rStyle w:val="Kpr"/>
            <w:noProof/>
          </w:rPr>
          <w:t>5.1.2. Yüksek Sönümlü Elastomer Deprem Yalıtım Mesnetleri</w:t>
        </w:r>
      </w:hyperlink>
    </w:p>
    <w:p w14:paraId="0741F883" w14:textId="59BC6D92" w:rsidR="009E1E2F" w:rsidRDefault="001766A8">
      <w:pPr>
        <w:pStyle w:val="T3"/>
        <w:tabs>
          <w:tab w:val="right" w:leader="dot" w:pos="9300"/>
        </w:tabs>
        <w:rPr>
          <w:rFonts w:asciiTheme="minorHAnsi" w:eastAsiaTheme="minorEastAsia" w:hAnsiTheme="minorHAnsi"/>
          <w:noProof/>
          <w:lang w:eastAsia="tr-TR"/>
        </w:rPr>
      </w:pPr>
      <w:hyperlink w:anchor="_Toc52352988" w:history="1">
        <w:r w:rsidR="009E1E2F" w:rsidRPr="000A7F34">
          <w:rPr>
            <w:rStyle w:val="Kpr"/>
            <w:noProof/>
          </w:rPr>
          <w:t>5.1.3. Kurşun Çekirdekli Deprem Yalıtım Mesnetleri</w:t>
        </w:r>
      </w:hyperlink>
    </w:p>
    <w:p w14:paraId="08E77EAD" w14:textId="0700004E" w:rsidR="009E1E2F" w:rsidRDefault="001766A8">
      <w:pPr>
        <w:pStyle w:val="T3"/>
        <w:tabs>
          <w:tab w:val="right" w:leader="dot" w:pos="9300"/>
        </w:tabs>
        <w:rPr>
          <w:rFonts w:asciiTheme="minorHAnsi" w:eastAsiaTheme="minorEastAsia" w:hAnsiTheme="minorHAnsi"/>
          <w:noProof/>
          <w:lang w:eastAsia="tr-TR"/>
        </w:rPr>
      </w:pPr>
      <w:hyperlink w:anchor="_Toc52352989" w:history="1">
        <w:r w:rsidR="009E1E2F" w:rsidRPr="000A7F34">
          <w:rPr>
            <w:rStyle w:val="Kpr"/>
            <w:noProof/>
          </w:rPr>
          <w:t>5.1.4. Elastomer Deprem Yalıtım Mesnetlerinde Servis ve Deprem Yükleri Altında Kesme Birim Şekil-Değiştirmeleri</w:t>
        </w:r>
      </w:hyperlink>
    </w:p>
    <w:p w14:paraId="33F37875" w14:textId="10E2326D" w:rsidR="009E1E2F" w:rsidRDefault="001766A8">
      <w:pPr>
        <w:pStyle w:val="T3"/>
        <w:tabs>
          <w:tab w:val="right" w:leader="dot" w:pos="9300"/>
        </w:tabs>
        <w:rPr>
          <w:rFonts w:asciiTheme="minorHAnsi" w:eastAsiaTheme="minorEastAsia" w:hAnsiTheme="minorHAnsi"/>
          <w:noProof/>
          <w:lang w:eastAsia="tr-TR"/>
        </w:rPr>
      </w:pPr>
      <w:hyperlink w:anchor="_Toc52352990" w:history="1">
        <w:r w:rsidR="009E1E2F" w:rsidRPr="000A7F34">
          <w:rPr>
            <w:rStyle w:val="Kpr"/>
            <w:noProof/>
          </w:rPr>
          <w:t>5.1.5. Elastomer Deprem Yalıtım Mesnetlerinin Kesme Birim Şekil Değiştirme Sınırları</w:t>
        </w:r>
      </w:hyperlink>
    </w:p>
    <w:p w14:paraId="1E60F088" w14:textId="553E1180" w:rsidR="009E1E2F" w:rsidRDefault="001766A8">
      <w:pPr>
        <w:pStyle w:val="T3"/>
        <w:tabs>
          <w:tab w:val="right" w:leader="dot" w:pos="9300"/>
        </w:tabs>
        <w:rPr>
          <w:rFonts w:asciiTheme="minorHAnsi" w:eastAsiaTheme="minorEastAsia" w:hAnsiTheme="minorHAnsi"/>
          <w:noProof/>
          <w:lang w:eastAsia="tr-TR"/>
        </w:rPr>
      </w:pPr>
      <w:hyperlink w:anchor="_Toc52352991" w:history="1">
        <w:r w:rsidR="009E1E2F" w:rsidRPr="000A7F34">
          <w:rPr>
            <w:rStyle w:val="Kpr"/>
            <w:noProof/>
          </w:rPr>
          <w:t>5.1.6. Elastomer Deprem Yalıtım Mesnetlerinin Düşey Yükler Altında Kararlılığı</w:t>
        </w:r>
      </w:hyperlink>
    </w:p>
    <w:p w14:paraId="07F84496" w14:textId="2834C542" w:rsidR="009E1E2F" w:rsidRDefault="001766A8">
      <w:pPr>
        <w:pStyle w:val="T3"/>
        <w:tabs>
          <w:tab w:val="right" w:leader="dot" w:pos="9300"/>
        </w:tabs>
        <w:rPr>
          <w:rFonts w:asciiTheme="minorHAnsi" w:eastAsiaTheme="minorEastAsia" w:hAnsiTheme="minorHAnsi"/>
          <w:noProof/>
          <w:lang w:eastAsia="tr-TR"/>
        </w:rPr>
      </w:pPr>
      <w:hyperlink w:anchor="_Toc52352992" w:history="1">
        <w:r w:rsidR="009E1E2F" w:rsidRPr="000A7F34">
          <w:rPr>
            <w:rStyle w:val="Kpr"/>
            <w:noProof/>
          </w:rPr>
          <w:t>5.1.7. Elastomer Deprem Yalıtım Mesnetleri İçin Özel Gereksinimler</w:t>
        </w:r>
      </w:hyperlink>
    </w:p>
    <w:p w14:paraId="5A6BE44A" w14:textId="53990264" w:rsidR="009E1E2F" w:rsidRDefault="001766A8">
      <w:pPr>
        <w:pStyle w:val="T2"/>
        <w:tabs>
          <w:tab w:val="right" w:leader="dot" w:pos="9300"/>
        </w:tabs>
        <w:rPr>
          <w:rFonts w:asciiTheme="minorHAnsi" w:eastAsiaTheme="minorEastAsia" w:hAnsiTheme="minorHAnsi"/>
          <w:noProof/>
          <w:lang w:eastAsia="tr-TR"/>
        </w:rPr>
      </w:pPr>
      <w:hyperlink w:anchor="_Toc52352993" w:history="1">
        <w:r w:rsidR="009E1E2F" w:rsidRPr="000A7F34">
          <w:rPr>
            <w:rStyle w:val="Kpr"/>
            <w:noProof/>
          </w:rPr>
          <w:t>5.2. Kayma Esaslı Deprem Yalıtım Mesnetleri</w:t>
        </w:r>
      </w:hyperlink>
    </w:p>
    <w:p w14:paraId="7821D4C1" w14:textId="2F3FBFE5" w:rsidR="009E1E2F" w:rsidRDefault="001766A8">
      <w:pPr>
        <w:pStyle w:val="T3"/>
        <w:tabs>
          <w:tab w:val="right" w:leader="dot" w:pos="9300"/>
        </w:tabs>
        <w:rPr>
          <w:rFonts w:asciiTheme="minorHAnsi" w:eastAsiaTheme="minorEastAsia" w:hAnsiTheme="minorHAnsi"/>
          <w:noProof/>
          <w:lang w:eastAsia="tr-TR"/>
        </w:rPr>
      </w:pPr>
      <w:hyperlink w:anchor="_Toc52352994" w:history="1">
        <w:r w:rsidR="009E1E2F" w:rsidRPr="000A7F34">
          <w:rPr>
            <w:rStyle w:val="Kpr"/>
            <w:noProof/>
          </w:rPr>
          <w:t>5.2.1. Düz Yüzeyli Küresel Kayıcı Deprem Yalıtım Mesnetleri</w:t>
        </w:r>
      </w:hyperlink>
    </w:p>
    <w:p w14:paraId="44EBE334" w14:textId="24EAA2DB" w:rsidR="009E1E2F" w:rsidRDefault="001766A8">
      <w:pPr>
        <w:pStyle w:val="T3"/>
        <w:tabs>
          <w:tab w:val="right" w:leader="dot" w:pos="9300"/>
        </w:tabs>
        <w:rPr>
          <w:rFonts w:asciiTheme="minorHAnsi" w:eastAsiaTheme="minorEastAsia" w:hAnsiTheme="minorHAnsi"/>
          <w:noProof/>
          <w:lang w:eastAsia="tr-TR"/>
        </w:rPr>
      </w:pPr>
      <w:hyperlink w:anchor="_Toc52352995" w:history="1">
        <w:r w:rsidR="009E1E2F" w:rsidRPr="000A7F34">
          <w:rPr>
            <w:rStyle w:val="Kpr"/>
            <w:noProof/>
          </w:rPr>
          <w:t>5.2.2. Eğri Yüzeyli Kayıcı Deprem Yalıtım Mesnetleri</w:t>
        </w:r>
      </w:hyperlink>
    </w:p>
    <w:p w14:paraId="28781BBB" w14:textId="551F34C7" w:rsidR="009E1E2F" w:rsidRDefault="001766A8">
      <w:pPr>
        <w:pStyle w:val="T3"/>
        <w:tabs>
          <w:tab w:val="right" w:leader="dot" w:pos="9300"/>
        </w:tabs>
        <w:rPr>
          <w:rFonts w:asciiTheme="minorHAnsi" w:eastAsiaTheme="minorEastAsia" w:hAnsiTheme="minorHAnsi"/>
          <w:noProof/>
          <w:lang w:eastAsia="tr-TR"/>
        </w:rPr>
      </w:pPr>
      <w:hyperlink w:anchor="_Toc52352996" w:history="1">
        <w:r w:rsidR="009E1E2F" w:rsidRPr="000A7F34">
          <w:rPr>
            <w:rStyle w:val="Kpr"/>
            <w:noProof/>
          </w:rPr>
          <w:t>5.2.3. Anma Statik ve Dinamik Sürtünme Katsayıları</w:t>
        </w:r>
      </w:hyperlink>
    </w:p>
    <w:p w14:paraId="22CCA69C" w14:textId="7CE99865" w:rsidR="009E1E2F" w:rsidRDefault="001766A8">
      <w:pPr>
        <w:pStyle w:val="T3"/>
        <w:tabs>
          <w:tab w:val="right" w:leader="dot" w:pos="9300"/>
        </w:tabs>
        <w:rPr>
          <w:rFonts w:asciiTheme="minorHAnsi" w:eastAsiaTheme="minorEastAsia" w:hAnsiTheme="minorHAnsi"/>
          <w:noProof/>
          <w:lang w:eastAsia="tr-TR"/>
        </w:rPr>
      </w:pPr>
      <w:hyperlink w:anchor="_Toc52352997" w:history="1">
        <w:r w:rsidR="009E1E2F" w:rsidRPr="000A7F34">
          <w:rPr>
            <w:rStyle w:val="Kpr"/>
            <w:noProof/>
          </w:rPr>
          <w:t>5.2.4. Kayma Esaslı Deprem Yalıtım Mesnetleri için Özel Gereksinimler</w:t>
        </w:r>
      </w:hyperlink>
    </w:p>
    <w:p w14:paraId="202061B3" w14:textId="126A1110" w:rsidR="009E1E2F" w:rsidRDefault="001766A8">
      <w:pPr>
        <w:pStyle w:val="T1"/>
        <w:tabs>
          <w:tab w:val="right" w:leader="dot" w:pos="9300"/>
        </w:tabs>
        <w:rPr>
          <w:rFonts w:asciiTheme="minorHAnsi" w:eastAsiaTheme="minorEastAsia" w:hAnsiTheme="minorHAnsi"/>
          <w:noProof/>
          <w:lang w:eastAsia="tr-TR"/>
        </w:rPr>
      </w:pPr>
      <w:hyperlink w:anchor="_Toc52352998" w:history="1">
        <w:r w:rsidR="009E1E2F" w:rsidRPr="000A7F34">
          <w:rPr>
            <w:rStyle w:val="Kpr"/>
            <w:noProof/>
          </w:rPr>
          <w:t>6. ENERJİ SÖNÜMLEYİCİLER</w:t>
        </w:r>
      </w:hyperlink>
    </w:p>
    <w:p w14:paraId="1550DE41" w14:textId="1FD0BA0C" w:rsidR="009E1E2F" w:rsidRDefault="001766A8">
      <w:pPr>
        <w:pStyle w:val="T2"/>
        <w:tabs>
          <w:tab w:val="right" w:leader="dot" w:pos="9300"/>
        </w:tabs>
        <w:rPr>
          <w:rFonts w:asciiTheme="minorHAnsi" w:eastAsiaTheme="minorEastAsia" w:hAnsiTheme="minorHAnsi"/>
          <w:noProof/>
          <w:lang w:eastAsia="tr-TR"/>
        </w:rPr>
      </w:pPr>
      <w:hyperlink w:anchor="_Toc52352999" w:history="1">
        <w:r w:rsidR="009E1E2F" w:rsidRPr="000A7F34">
          <w:rPr>
            <w:rStyle w:val="Kpr"/>
            <w:noProof/>
          </w:rPr>
          <w:t>6.1. Metal Esaslı Enerji Sönümleyiciler</w:t>
        </w:r>
      </w:hyperlink>
    </w:p>
    <w:p w14:paraId="5A6B2F5D" w14:textId="759AF591" w:rsidR="009E1E2F" w:rsidRDefault="001766A8">
      <w:pPr>
        <w:pStyle w:val="T3"/>
        <w:tabs>
          <w:tab w:val="right" w:leader="dot" w:pos="9300"/>
        </w:tabs>
        <w:rPr>
          <w:rFonts w:asciiTheme="minorHAnsi" w:eastAsiaTheme="minorEastAsia" w:hAnsiTheme="minorHAnsi"/>
          <w:noProof/>
          <w:lang w:eastAsia="tr-TR"/>
        </w:rPr>
      </w:pPr>
      <w:hyperlink w:anchor="_Toc52353000" w:history="1">
        <w:r w:rsidR="009E1E2F" w:rsidRPr="000A7F34">
          <w:rPr>
            <w:rStyle w:val="Kpr"/>
            <w:noProof/>
          </w:rPr>
          <w:t>6.1.1. Metal Esaslı Enerji Sönümleyiciler İçin Özel Gereksinimler</w:t>
        </w:r>
      </w:hyperlink>
    </w:p>
    <w:p w14:paraId="5D04F520" w14:textId="2797510A" w:rsidR="009E1E2F" w:rsidRDefault="001766A8">
      <w:pPr>
        <w:pStyle w:val="T2"/>
        <w:tabs>
          <w:tab w:val="right" w:leader="dot" w:pos="9300"/>
        </w:tabs>
        <w:rPr>
          <w:rFonts w:asciiTheme="minorHAnsi" w:eastAsiaTheme="minorEastAsia" w:hAnsiTheme="minorHAnsi"/>
          <w:noProof/>
          <w:lang w:eastAsia="tr-TR"/>
        </w:rPr>
      </w:pPr>
      <w:hyperlink w:anchor="_Toc52353001" w:history="1">
        <w:r w:rsidR="009E1E2F" w:rsidRPr="000A7F34">
          <w:rPr>
            <w:rStyle w:val="Kpr"/>
            <w:noProof/>
          </w:rPr>
          <w:t>6.2. Viskoz Enerji Sönümleyiciler</w:t>
        </w:r>
      </w:hyperlink>
    </w:p>
    <w:p w14:paraId="223CAD82" w14:textId="4B608A8D" w:rsidR="009E1E2F" w:rsidRDefault="001766A8">
      <w:pPr>
        <w:pStyle w:val="T3"/>
        <w:tabs>
          <w:tab w:val="right" w:leader="dot" w:pos="9300"/>
        </w:tabs>
        <w:rPr>
          <w:rFonts w:asciiTheme="minorHAnsi" w:eastAsiaTheme="minorEastAsia" w:hAnsiTheme="minorHAnsi"/>
          <w:noProof/>
          <w:lang w:eastAsia="tr-TR"/>
        </w:rPr>
      </w:pPr>
      <w:hyperlink w:anchor="_Toc52353002" w:history="1">
        <w:r w:rsidR="009E1E2F" w:rsidRPr="000A7F34">
          <w:rPr>
            <w:rStyle w:val="Kpr"/>
            <w:noProof/>
          </w:rPr>
          <w:t>6.2.1. Viskoz Enerji Sönümleyiciler İçin Özel Gereksinimler</w:t>
        </w:r>
      </w:hyperlink>
    </w:p>
    <w:p w14:paraId="0CD928C0" w14:textId="6EA7E5D7" w:rsidR="009E1E2F" w:rsidRDefault="001766A8">
      <w:pPr>
        <w:pStyle w:val="T1"/>
        <w:tabs>
          <w:tab w:val="right" w:leader="dot" w:pos="9300"/>
        </w:tabs>
        <w:rPr>
          <w:rFonts w:asciiTheme="minorHAnsi" w:eastAsiaTheme="minorEastAsia" w:hAnsiTheme="minorHAnsi"/>
          <w:noProof/>
          <w:lang w:eastAsia="tr-TR"/>
        </w:rPr>
      </w:pPr>
      <w:hyperlink w:anchor="_Toc52353003" w:history="1">
        <w:r w:rsidR="009E1E2F" w:rsidRPr="000A7F34">
          <w:rPr>
            <w:rStyle w:val="Kpr"/>
            <w:noProof/>
          </w:rPr>
          <w:t>7. DEPREM YALITIM VE ENERJİ SÖNÜMLEYİCİ SİSTEMLERE AİT ÖZELLİKLERİN ALT VE ÜST SINIR DEĞERLERİ</w:t>
        </w:r>
      </w:hyperlink>
    </w:p>
    <w:p w14:paraId="01FCFD09" w14:textId="60EAD6C1" w:rsidR="009E1E2F" w:rsidRDefault="001766A8">
      <w:pPr>
        <w:pStyle w:val="T2"/>
        <w:tabs>
          <w:tab w:val="right" w:leader="dot" w:pos="9300"/>
        </w:tabs>
        <w:rPr>
          <w:rFonts w:asciiTheme="minorHAnsi" w:eastAsiaTheme="minorEastAsia" w:hAnsiTheme="minorHAnsi"/>
          <w:noProof/>
          <w:lang w:eastAsia="tr-TR"/>
        </w:rPr>
      </w:pPr>
      <w:hyperlink w:anchor="_Toc52353004" w:history="1">
        <w:r w:rsidR="009E1E2F" w:rsidRPr="000A7F34">
          <w:rPr>
            <w:rStyle w:val="Kpr"/>
            <w:noProof/>
          </w:rPr>
          <w:t xml:space="preserve">7.1. Elastomer Deprem Yalıtım Mesnetleri için </w:t>
        </w:r>
        <w:r w:rsidR="009E1E2F" w:rsidRPr="000A7F34">
          <w:rPr>
            <w:rStyle w:val="Kpr"/>
            <w:i/>
            <w:iCs/>
            <w:noProof/>
          </w:rPr>
          <w:t>λ</w:t>
        </w:r>
        <w:r w:rsidR="009E1E2F" w:rsidRPr="000A7F34">
          <w:rPr>
            <w:rStyle w:val="Kpr"/>
            <w:i/>
            <w:iCs/>
            <w:noProof/>
            <w:vertAlign w:val="subscript"/>
          </w:rPr>
          <w:t>üst</w:t>
        </w:r>
        <w:r w:rsidR="009E1E2F" w:rsidRPr="000A7F34">
          <w:rPr>
            <w:rStyle w:val="Kpr"/>
            <w:noProof/>
          </w:rPr>
          <w:t xml:space="preserve">,  </w:t>
        </w:r>
        <w:r w:rsidR="009E1E2F" w:rsidRPr="000A7F34">
          <w:rPr>
            <w:rStyle w:val="Kpr"/>
            <w:i/>
            <w:iCs/>
            <w:noProof/>
          </w:rPr>
          <w:t>λ</w:t>
        </w:r>
        <w:r w:rsidR="009E1E2F" w:rsidRPr="000A7F34">
          <w:rPr>
            <w:rStyle w:val="Kpr"/>
            <w:i/>
            <w:iCs/>
            <w:noProof/>
            <w:vertAlign w:val="subscript"/>
          </w:rPr>
          <w:t>alt</w:t>
        </w:r>
        <w:r w:rsidR="009E1E2F" w:rsidRPr="000A7F34">
          <w:rPr>
            <w:rStyle w:val="Kpr"/>
            <w:noProof/>
          </w:rPr>
          <w:t xml:space="preserve"> ve </w:t>
        </w:r>
        <w:r w:rsidR="009E1E2F" w:rsidRPr="000A7F34">
          <w:rPr>
            <w:rStyle w:val="Kpr"/>
            <w:rFonts w:asciiTheme="majorBidi" w:hAnsiTheme="majorBidi"/>
            <w:noProof/>
          </w:rPr>
          <w:t>β</w:t>
        </w:r>
        <w:r w:rsidR="009E1E2F" w:rsidRPr="000A7F34">
          <w:rPr>
            <w:rStyle w:val="Kpr"/>
            <w:noProof/>
          </w:rPr>
          <w:t xml:space="preserve"> Katsayıları</w:t>
        </w:r>
      </w:hyperlink>
    </w:p>
    <w:p w14:paraId="6183E6FC" w14:textId="542EDD6F" w:rsidR="009E1E2F" w:rsidRDefault="001766A8">
      <w:pPr>
        <w:pStyle w:val="T2"/>
        <w:tabs>
          <w:tab w:val="right" w:leader="dot" w:pos="9300"/>
        </w:tabs>
        <w:rPr>
          <w:rFonts w:asciiTheme="minorHAnsi" w:eastAsiaTheme="minorEastAsia" w:hAnsiTheme="minorHAnsi"/>
          <w:noProof/>
          <w:lang w:eastAsia="tr-TR"/>
        </w:rPr>
      </w:pPr>
      <w:hyperlink w:anchor="_Toc52353005" w:history="1">
        <w:r w:rsidR="009E1E2F" w:rsidRPr="000A7F34">
          <w:rPr>
            <w:rStyle w:val="Kpr"/>
            <w:noProof/>
          </w:rPr>
          <w:t>7.2. Kayma Esaslı Deprem Yalıtım Mesnetleri için λ</w:t>
        </w:r>
        <w:r w:rsidR="009E1E2F" w:rsidRPr="000A7F34">
          <w:rPr>
            <w:rStyle w:val="Kpr"/>
            <w:noProof/>
            <w:vertAlign w:val="subscript"/>
          </w:rPr>
          <w:t>üst</w:t>
        </w:r>
        <w:r w:rsidR="009E1E2F" w:rsidRPr="000A7F34">
          <w:rPr>
            <w:rStyle w:val="Kpr"/>
            <w:noProof/>
          </w:rPr>
          <w:t>,  λ</w:t>
        </w:r>
        <w:r w:rsidR="009E1E2F" w:rsidRPr="000A7F34">
          <w:rPr>
            <w:rStyle w:val="Kpr"/>
            <w:noProof/>
            <w:vertAlign w:val="subscript"/>
          </w:rPr>
          <w:t>alt</w:t>
        </w:r>
        <w:r w:rsidR="009E1E2F" w:rsidRPr="000A7F34">
          <w:rPr>
            <w:rStyle w:val="Kpr"/>
            <w:noProof/>
          </w:rPr>
          <w:t xml:space="preserve"> ve β Katsayıları</w:t>
        </w:r>
      </w:hyperlink>
    </w:p>
    <w:p w14:paraId="1C412B8A" w14:textId="6B987D3F" w:rsidR="009E1E2F" w:rsidRDefault="001766A8">
      <w:pPr>
        <w:pStyle w:val="T2"/>
        <w:tabs>
          <w:tab w:val="right" w:leader="dot" w:pos="9300"/>
        </w:tabs>
        <w:rPr>
          <w:rFonts w:asciiTheme="minorHAnsi" w:eastAsiaTheme="minorEastAsia" w:hAnsiTheme="minorHAnsi"/>
          <w:noProof/>
          <w:lang w:eastAsia="tr-TR"/>
        </w:rPr>
      </w:pPr>
      <w:hyperlink w:anchor="_Toc52353006" w:history="1">
        <w:r w:rsidR="009E1E2F" w:rsidRPr="000A7F34">
          <w:rPr>
            <w:rStyle w:val="Kpr"/>
            <w:noProof/>
          </w:rPr>
          <w:t>7.3. Metal Esaslı Enerji Sönümleyiciler için λ</w:t>
        </w:r>
        <w:r w:rsidR="009E1E2F" w:rsidRPr="000A7F34">
          <w:rPr>
            <w:rStyle w:val="Kpr"/>
            <w:noProof/>
            <w:vertAlign w:val="subscript"/>
          </w:rPr>
          <w:t>üst</w:t>
        </w:r>
        <w:r w:rsidR="009E1E2F" w:rsidRPr="000A7F34">
          <w:rPr>
            <w:rStyle w:val="Kpr"/>
            <w:noProof/>
          </w:rPr>
          <w:t>,  λ</w:t>
        </w:r>
        <w:r w:rsidR="009E1E2F" w:rsidRPr="000A7F34">
          <w:rPr>
            <w:rStyle w:val="Kpr"/>
            <w:noProof/>
            <w:vertAlign w:val="subscript"/>
          </w:rPr>
          <w:t>alt</w:t>
        </w:r>
        <w:r w:rsidR="009E1E2F" w:rsidRPr="000A7F34">
          <w:rPr>
            <w:rStyle w:val="Kpr"/>
            <w:noProof/>
          </w:rPr>
          <w:t xml:space="preserve"> ve β Katsayıları</w:t>
        </w:r>
      </w:hyperlink>
    </w:p>
    <w:p w14:paraId="0B301D62" w14:textId="14014FBB" w:rsidR="009E1E2F" w:rsidRDefault="001766A8">
      <w:pPr>
        <w:pStyle w:val="T2"/>
        <w:tabs>
          <w:tab w:val="right" w:leader="dot" w:pos="9300"/>
        </w:tabs>
        <w:rPr>
          <w:rFonts w:asciiTheme="minorHAnsi" w:eastAsiaTheme="minorEastAsia" w:hAnsiTheme="minorHAnsi"/>
          <w:noProof/>
          <w:lang w:eastAsia="tr-TR"/>
        </w:rPr>
      </w:pPr>
      <w:hyperlink w:anchor="_Toc52353007" w:history="1">
        <w:r w:rsidR="009E1E2F" w:rsidRPr="000A7F34">
          <w:rPr>
            <w:rStyle w:val="Kpr"/>
            <w:noProof/>
          </w:rPr>
          <w:t>7.4. Viskoz Enerji Sönümleyiciler için λ</w:t>
        </w:r>
        <w:r w:rsidR="009E1E2F" w:rsidRPr="000A7F34">
          <w:rPr>
            <w:rStyle w:val="Kpr"/>
            <w:noProof/>
            <w:vertAlign w:val="subscript"/>
          </w:rPr>
          <w:t>üst</w:t>
        </w:r>
        <w:r w:rsidR="009E1E2F" w:rsidRPr="000A7F34">
          <w:rPr>
            <w:rStyle w:val="Kpr"/>
            <w:noProof/>
          </w:rPr>
          <w:t>,  λ</w:t>
        </w:r>
        <w:r w:rsidR="009E1E2F" w:rsidRPr="000A7F34">
          <w:rPr>
            <w:rStyle w:val="Kpr"/>
            <w:noProof/>
            <w:vertAlign w:val="subscript"/>
          </w:rPr>
          <w:t>alt</w:t>
        </w:r>
        <w:r w:rsidR="009E1E2F" w:rsidRPr="000A7F34">
          <w:rPr>
            <w:rStyle w:val="Kpr"/>
            <w:noProof/>
          </w:rPr>
          <w:t xml:space="preserve"> ve β Katsayıları</w:t>
        </w:r>
      </w:hyperlink>
    </w:p>
    <w:p w14:paraId="4FE400AF" w14:textId="229ADF9A" w:rsidR="009E1E2F" w:rsidRDefault="001766A8">
      <w:pPr>
        <w:pStyle w:val="T1"/>
        <w:tabs>
          <w:tab w:val="right" w:leader="dot" w:pos="9300"/>
        </w:tabs>
        <w:rPr>
          <w:rFonts w:asciiTheme="minorHAnsi" w:eastAsiaTheme="minorEastAsia" w:hAnsiTheme="minorHAnsi"/>
          <w:noProof/>
          <w:lang w:eastAsia="tr-TR"/>
        </w:rPr>
      </w:pPr>
      <w:hyperlink w:anchor="_Toc52353008" w:history="1">
        <w:r w:rsidR="009E1E2F" w:rsidRPr="000A7F34">
          <w:rPr>
            <w:rStyle w:val="Kpr"/>
            <w:noProof/>
          </w:rPr>
          <w:t>8. DEPREM YALITIM SİSTEMLERİ İÇİN GEREKSİNİMLER</w:t>
        </w:r>
      </w:hyperlink>
    </w:p>
    <w:p w14:paraId="78FB095F" w14:textId="2CC521AC" w:rsidR="009E1E2F" w:rsidRDefault="001766A8">
      <w:pPr>
        <w:pStyle w:val="T2"/>
        <w:tabs>
          <w:tab w:val="right" w:leader="dot" w:pos="9300"/>
        </w:tabs>
        <w:rPr>
          <w:rFonts w:asciiTheme="minorHAnsi" w:eastAsiaTheme="minorEastAsia" w:hAnsiTheme="minorHAnsi"/>
          <w:noProof/>
          <w:lang w:eastAsia="tr-TR"/>
        </w:rPr>
      </w:pPr>
      <w:hyperlink w:anchor="_Toc52353009" w:history="1">
        <w:r w:rsidR="009E1E2F" w:rsidRPr="000A7F34">
          <w:rPr>
            <w:rStyle w:val="Kpr"/>
            <w:noProof/>
          </w:rPr>
          <w:t>8.1. Deprem Yalıtım Sisteminin Merkezlenme Özelliği</w:t>
        </w:r>
      </w:hyperlink>
    </w:p>
    <w:p w14:paraId="51A36C82" w14:textId="7F7613D1" w:rsidR="009E1E2F" w:rsidRDefault="001766A8">
      <w:pPr>
        <w:pStyle w:val="T2"/>
        <w:tabs>
          <w:tab w:val="right" w:leader="dot" w:pos="9300"/>
        </w:tabs>
        <w:rPr>
          <w:rFonts w:asciiTheme="minorHAnsi" w:eastAsiaTheme="minorEastAsia" w:hAnsiTheme="minorHAnsi"/>
          <w:noProof/>
          <w:lang w:eastAsia="tr-TR"/>
        </w:rPr>
      </w:pPr>
      <w:hyperlink w:anchor="_Toc52353010" w:history="1">
        <w:r w:rsidR="009E1E2F" w:rsidRPr="000A7F34">
          <w:rPr>
            <w:rStyle w:val="Kpr"/>
            <w:noProof/>
          </w:rPr>
          <w:t>8.2. Deprem Yalıtım Mesnedinin Dönme Kapasitesi</w:t>
        </w:r>
      </w:hyperlink>
    </w:p>
    <w:p w14:paraId="05869FC1" w14:textId="7B4FD5F1" w:rsidR="009E1E2F" w:rsidRDefault="001766A8">
      <w:pPr>
        <w:pStyle w:val="T2"/>
        <w:tabs>
          <w:tab w:val="right" w:leader="dot" w:pos="9300"/>
        </w:tabs>
        <w:rPr>
          <w:rFonts w:asciiTheme="minorHAnsi" w:eastAsiaTheme="minorEastAsia" w:hAnsiTheme="minorHAnsi"/>
          <w:noProof/>
          <w:lang w:eastAsia="tr-TR"/>
        </w:rPr>
      </w:pPr>
      <w:hyperlink w:anchor="_Toc52353011" w:history="1">
        <w:r w:rsidR="009E1E2F" w:rsidRPr="000A7F34">
          <w:rPr>
            <w:rStyle w:val="Kpr"/>
            <w:noProof/>
          </w:rPr>
          <w:t>8.3. Deprem Yalıtım Sisteminin Servis Yükleri Altında Yatay Rijitliği</w:t>
        </w:r>
      </w:hyperlink>
    </w:p>
    <w:p w14:paraId="18AB7181" w14:textId="71B79572" w:rsidR="009E1E2F" w:rsidRDefault="001766A8">
      <w:pPr>
        <w:pStyle w:val="T2"/>
        <w:tabs>
          <w:tab w:val="right" w:leader="dot" w:pos="9300"/>
        </w:tabs>
        <w:rPr>
          <w:rFonts w:asciiTheme="minorHAnsi" w:eastAsiaTheme="minorEastAsia" w:hAnsiTheme="minorHAnsi"/>
          <w:noProof/>
          <w:lang w:eastAsia="tr-TR"/>
        </w:rPr>
      </w:pPr>
      <w:hyperlink w:anchor="_Toc52353012" w:history="1">
        <w:r w:rsidR="009E1E2F" w:rsidRPr="000A7F34">
          <w:rPr>
            <w:rStyle w:val="Kpr"/>
            <w:noProof/>
          </w:rPr>
          <w:t>8.4. Deprem Yalıtım Biriminin Çok Sıcak ve Çok Soğuk İklim Koşullarında Uygulanması</w:t>
        </w:r>
      </w:hyperlink>
    </w:p>
    <w:p w14:paraId="042E12CC" w14:textId="68104BD5" w:rsidR="009E1E2F" w:rsidRDefault="001766A8">
      <w:pPr>
        <w:pStyle w:val="T1"/>
        <w:tabs>
          <w:tab w:val="right" w:leader="dot" w:pos="9300"/>
        </w:tabs>
        <w:rPr>
          <w:rFonts w:asciiTheme="minorHAnsi" w:eastAsiaTheme="minorEastAsia" w:hAnsiTheme="minorHAnsi"/>
          <w:noProof/>
          <w:lang w:eastAsia="tr-TR"/>
        </w:rPr>
      </w:pPr>
      <w:hyperlink w:anchor="_Toc52353013" w:history="1">
        <w:r w:rsidR="009E1E2F" w:rsidRPr="000A7F34">
          <w:rPr>
            <w:rStyle w:val="Kpr"/>
            <w:noProof/>
          </w:rPr>
          <w:t>9. YAPISAL TASARIM KURALLARI</w:t>
        </w:r>
      </w:hyperlink>
    </w:p>
    <w:p w14:paraId="7693C0AC" w14:textId="5392298E" w:rsidR="009E1E2F" w:rsidRDefault="001766A8">
      <w:pPr>
        <w:pStyle w:val="T2"/>
        <w:tabs>
          <w:tab w:val="right" w:leader="dot" w:pos="9300"/>
        </w:tabs>
        <w:rPr>
          <w:rFonts w:asciiTheme="minorHAnsi" w:eastAsiaTheme="minorEastAsia" w:hAnsiTheme="minorHAnsi"/>
          <w:noProof/>
          <w:lang w:eastAsia="tr-TR"/>
        </w:rPr>
      </w:pPr>
      <w:hyperlink w:anchor="_Toc52353014" w:history="1">
        <w:r w:rsidR="009E1E2F" w:rsidRPr="000A7F34">
          <w:rPr>
            <w:rStyle w:val="Kpr"/>
            <w:noProof/>
          </w:rPr>
          <w:t>9.1. Üst Yapıda Yalıtım Sisteminin Değişimi için Enleme Kirişi</w:t>
        </w:r>
      </w:hyperlink>
    </w:p>
    <w:p w14:paraId="1D5378E7" w14:textId="2495B397" w:rsidR="009E1E2F" w:rsidRDefault="001766A8">
      <w:pPr>
        <w:pStyle w:val="T2"/>
        <w:tabs>
          <w:tab w:val="right" w:leader="dot" w:pos="9300"/>
        </w:tabs>
        <w:rPr>
          <w:rFonts w:asciiTheme="minorHAnsi" w:eastAsiaTheme="minorEastAsia" w:hAnsiTheme="minorHAnsi"/>
          <w:noProof/>
          <w:lang w:eastAsia="tr-TR"/>
        </w:rPr>
      </w:pPr>
      <w:hyperlink w:anchor="_Toc52353015" w:history="1">
        <w:r w:rsidR="009E1E2F" w:rsidRPr="000A7F34">
          <w:rPr>
            <w:rStyle w:val="Kpr"/>
            <w:noProof/>
          </w:rPr>
          <w:t>9.2. Köprü Ayaklarının ve Temellerin Tasarım Kuralları</w:t>
        </w:r>
      </w:hyperlink>
    </w:p>
    <w:p w14:paraId="2651F77B" w14:textId="047E965E" w:rsidR="009E1E2F" w:rsidRDefault="001766A8">
      <w:pPr>
        <w:pStyle w:val="T2"/>
        <w:tabs>
          <w:tab w:val="right" w:leader="dot" w:pos="9300"/>
        </w:tabs>
        <w:rPr>
          <w:rFonts w:asciiTheme="minorHAnsi" w:eastAsiaTheme="minorEastAsia" w:hAnsiTheme="minorHAnsi"/>
          <w:noProof/>
          <w:lang w:eastAsia="tr-TR"/>
        </w:rPr>
      </w:pPr>
      <w:hyperlink w:anchor="_Toc52353016" w:history="1">
        <w:r w:rsidR="009E1E2F" w:rsidRPr="000A7F34">
          <w:rPr>
            <w:rStyle w:val="Kpr"/>
            <w:noProof/>
            <w:rtl/>
          </w:rPr>
          <w:t>9.3.</w:t>
        </w:r>
        <w:r w:rsidR="009E1E2F" w:rsidRPr="000A7F34">
          <w:rPr>
            <w:rStyle w:val="Kpr"/>
            <w:noProof/>
          </w:rPr>
          <w:t xml:space="preserve"> Demiryolu Köprülerine Ait Özel Tasarım Kuralları</w:t>
        </w:r>
      </w:hyperlink>
    </w:p>
    <w:p w14:paraId="3190010D" w14:textId="565E59B3" w:rsidR="009E1E2F" w:rsidRDefault="001766A8">
      <w:pPr>
        <w:pStyle w:val="T1"/>
        <w:tabs>
          <w:tab w:val="right" w:leader="dot" w:pos="9300"/>
        </w:tabs>
        <w:rPr>
          <w:rFonts w:asciiTheme="minorHAnsi" w:eastAsiaTheme="minorEastAsia" w:hAnsiTheme="minorHAnsi"/>
          <w:noProof/>
          <w:lang w:eastAsia="tr-TR"/>
        </w:rPr>
      </w:pPr>
      <w:hyperlink w:anchor="_Toc52353017" w:history="1">
        <w:r w:rsidR="009E1E2F" w:rsidRPr="000A7F34">
          <w:rPr>
            <w:rStyle w:val="Kpr"/>
            <w:noProof/>
          </w:rPr>
          <w:t>10. DENEYLER</w:t>
        </w:r>
      </w:hyperlink>
    </w:p>
    <w:p w14:paraId="7C85219E" w14:textId="39DD1F59" w:rsidR="009E1E2F" w:rsidRDefault="001766A8">
      <w:pPr>
        <w:pStyle w:val="T2"/>
        <w:tabs>
          <w:tab w:val="right" w:leader="dot" w:pos="9300"/>
        </w:tabs>
        <w:rPr>
          <w:rFonts w:asciiTheme="minorHAnsi" w:eastAsiaTheme="minorEastAsia" w:hAnsiTheme="minorHAnsi"/>
          <w:noProof/>
          <w:lang w:eastAsia="tr-TR"/>
        </w:rPr>
      </w:pPr>
      <w:hyperlink w:anchor="_Toc52353018" w:history="1">
        <w:r w:rsidR="009E1E2F" w:rsidRPr="000A7F34">
          <w:rPr>
            <w:rStyle w:val="Kpr"/>
            <w:noProof/>
          </w:rPr>
          <w:t>10.1. Model Deneyleri</w:t>
        </w:r>
      </w:hyperlink>
    </w:p>
    <w:p w14:paraId="1A6798B2" w14:textId="261A71F4" w:rsidR="009E1E2F" w:rsidRDefault="001766A8">
      <w:pPr>
        <w:pStyle w:val="T3"/>
        <w:tabs>
          <w:tab w:val="right" w:leader="dot" w:pos="9300"/>
        </w:tabs>
        <w:rPr>
          <w:rFonts w:asciiTheme="minorHAnsi" w:eastAsiaTheme="minorEastAsia" w:hAnsiTheme="minorHAnsi"/>
          <w:noProof/>
          <w:lang w:eastAsia="tr-TR"/>
        </w:rPr>
      </w:pPr>
      <w:hyperlink w:anchor="_Toc52353019" w:history="1">
        <w:r w:rsidR="009E1E2F" w:rsidRPr="000A7F34">
          <w:rPr>
            <w:rStyle w:val="Kpr"/>
            <w:noProof/>
          </w:rPr>
          <w:t>10.1.1. Deprem Yalıtım Mesnetlerine Uygulanan Model Deneyleri</w:t>
        </w:r>
      </w:hyperlink>
    </w:p>
    <w:p w14:paraId="1359A687" w14:textId="0B9AB96F" w:rsidR="009E1E2F" w:rsidRDefault="001766A8">
      <w:pPr>
        <w:pStyle w:val="T3"/>
        <w:tabs>
          <w:tab w:val="right" w:leader="dot" w:pos="9300"/>
        </w:tabs>
        <w:rPr>
          <w:rFonts w:asciiTheme="minorHAnsi" w:eastAsiaTheme="minorEastAsia" w:hAnsiTheme="minorHAnsi"/>
          <w:noProof/>
          <w:lang w:eastAsia="tr-TR"/>
        </w:rPr>
      </w:pPr>
      <w:hyperlink w:anchor="_Toc52353020" w:history="1">
        <w:r w:rsidR="009E1E2F" w:rsidRPr="000A7F34">
          <w:rPr>
            <w:rStyle w:val="Kpr"/>
            <w:noProof/>
          </w:rPr>
          <w:t>10.1.2. Metal Esaslı Enerji Sönümleyicilere Uygulanan Model Deneyleri</w:t>
        </w:r>
      </w:hyperlink>
    </w:p>
    <w:p w14:paraId="715655EB" w14:textId="30AC47AD" w:rsidR="009E1E2F" w:rsidRDefault="001766A8">
      <w:pPr>
        <w:pStyle w:val="T3"/>
        <w:tabs>
          <w:tab w:val="right" w:leader="dot" w:pos="9300"/>
        </w:tabs>
        <w:rPr>
          <w:rFonts w:asciiTheme="minorHAnsi" w:eastAsiaTheme="minorEastAsia" w:hAnsiTheme="minorHAnsi"/>
          <w:noProof/>
          <w:lang w:eastAsia="tr-TR"/>
        </w:rPr>
      </w:pPr>
      <w:hyperlink w:anchor="_Toc52353021" w:history="1">
        <w:r w:rsidR="009E1E2F" w:rsidRPr="000A7F34">
          <w:rPr>
            <w:rStyle w:val="Kpr"/>
            <w:noProof/>
          </w:rPr>
          <w:t>10.1.3. Viskoz Enerji Sönümleyicilere Uygulanan Model Deneyleri</w:t>
        </w:r>
      </w:hyperlink>
    </w:p>
    <w:p w14:paraId="182B0026" w14:textId="188F72C9" w:rsidR="009E1E2F" w:rsidRDefault="001766A8">
      <w:pPr>
        <w:pStyle w:val="T2"/>
        <w:tabs>
          <w:tab w:val="right" w:leader="dot" w:pos="9300"/>
        </w:tabs>
        <w:rPr>
          <w:rFonts w:asciiTheme="minorHAnsi" w:eastAsiaTheme="minorEastAsia" w:hAnsiTheme="minorHAnsi"/>
          <w:noProof/>
          <w:lang w:eastAsia="tr-TR"/>
        </w:rPr>
      </w:pPr>
      <w:hyperlink w:anchor="_Toc52353022" w:history="1">
        <w:r w:rsidR="009E1E2F" w:rsidRPr="000A7F34">
          <w:rPr>
            <w:rStyle w:val="Kpr"/>
            <w:noProof/>
            <w:spacing w:val="2"/>
          </w:rPr>
          <w:t>10.2.</w:t>
        </w:r>
        <w:r w:rsidR="009E1E2F" w:rsidRPr="000A7F34">
          <w:rPr>
            <w:rStyle w:val="Kpr"/>
            <w:noProof/>
          </w:rPr>
          <w:t xml:space="preserve"> Ü</w:t>
        </w:r>
        <w:r w:rsidR="009E1E2F" w:rsidRPr="000A7F34">
          <w:rPr>
            <w:rStyle w:val="Kpr"/>
            <w:noProof/>
            <w:spacing w:val="-1"/>
          </w:rPr>
          <w:t>re</w:t>
        </w:r>
        <w:r w:rsidR="009E1E2F" w:rsidRPr="000A7F34">
          <w:rPr>
            <w:rStyle w:val="Kpr"/>
            <w:noProof/>
          </w:rPr>
          <w:t>tim Kont</w:t>
        </w:r>
        <w:r w:rsidR="009E1E2F" w:rsidRPr="000A7F34">
          <w:rPr>
            <w:rStyle w:val="Kpr"/>
            <w:noProof/>
            <w:spacing w:val="-1"/>
          </w:rPr>
          <w:t>r</w:t>
        </w:r>
        <w:r w:rsidR="009E1E2F" w:rsidRPr="000A7F34">
          <w:rPr>
            <w:rStyle w:val="Kpr"/>
            <w:noProof/>
          </w:rPr>
          <w:t>ol D</w:t>
        </w:r>
        <w:r w:rsidR="009E1E2F" w:rsidRPr="000A7F34">
          <w:rPr>
            <w:rStyle w:val="Kpr"/>
            <w:noProof/>
            <w:spacing w:val="-1"/>
          </w:rPr>
          <w:t>e</w:t>
        </w:r>
        <w:r w:rsidR="009E1E2F" w:rsidRPr="000A7F34">
          <w:rPr>
            <w:rStyle w:val="Kpr"/>
            <w:noProof/>
          </w:rPr>
          <w:t>n</w:t>
        </w:r>
        <w:r w:rsidR="009E1E2F" w:rsidRPr="000A7F34">
          <w:rPr>
            <w:rStyle w:val="Kpr"/>
            <w:noProof/>
            <w:spacing w:val="4"/>
          </w:rPr>
          <w:t>e</w:t>
        </w:r>
        <w:r w:rsidR="009E1E2F" w:rsidRPr="000A7F34">
          <w:rPr>
            <w:rStyle w:val="Kpr"/>
            <w:noProof/>
            <w:spacing w:val="-5"/>
          </w:rPr>
          <w:t>y</w:t>
        </w:r>
        <w:r w:rsidR="009E1E2F" w:rsidRPr="000A7F34">
          <w:rPr>
            <w:rStyle w:val="Kpr"/>
            <w:noProof/>
            <w:spacing w:val="3"/>
          </w:rPr>
          <w:t>l</w:t>
        </w:r>
        <w:r w:rsidR="009E1E2F" w:rsidRPr="000A7F34">
          <w:rPr>
            <w:rStyle w:val="Kpr"/>
            <w:noProof/>
            <w:spacing w:val="-1"/>
          </w:rPr>
          <w:t>e</w:t>
        </w:r>
        <w:r w:rsidR="009E1E2F" w:rsidRPr="000A7F34">
          <w:rPr>
            <w:rStyle w:val="Kpr"/>
            <w:noProof/>
            <w:spacing w:val="2"/>
          </w:rPr>
          <w:t>ri</w:t>
        </w:r>
      </w:hyperlink>
    </w:p>
    <w:p w14:paraId="44B17B4F" w14:textId="16EEB469" w:rsidR="009E1E2F" w:rsidRDefault="001766A8">
      <w:pPr>
        <w:pStyle w:val="T3"/>
        <w:tabs>
          <w:tab w:val="right" w:leader="dot" w:pos="9300"/>
        </w:tabs>
        <w:rPr>
          <w:rFonts w:asciiTheme="minorHAnsi" w:eastAsiaTheme="minorEastAsia" w:hAnsiTheme="minorHAnsi"/>
          <w:noProof/>
          <w:lang w:eastAsia="tr-TR"/>
        </w:rPr>
      </w:pPr>
      <w:hyperlink w:anchor="_Toc52353023" w:history="1">
        <w:r w:rsidR="009E1E2F" w:rsidRPr="000A7F34">
          <w:rPr>
            <w:rStyle w:val="Kpr"/>
            <w:noProof/>
          </w:rPr>
          <w:t>10.2.1. Deprem Yalıtım Mesnetlerine Uygulanan Üretim Kontrol Deneyleri</w:t>
        </w:r>
      </w:hyperlink>
    </w:p>
    <w:p w14:paraId="67D466CE" w14:textId="34FD4F8A" w:rsidR="009E1E2F" w:rsidRDefault="001766A8">
      <w:pPr>
        <w:pStyle w:val="T3"/>
        <w:tabs>
          <w:tab w:val="right" w:leader="dot" w:pos="9300"/>
        </w:tabs>
        <w:rPr>
          <w:rFonts w:asciiTheme="minorHAnsi" w:eastAsiaTheme="minorEastAsia" w:hAnsiTheme="minorHAnsi"/>
          <w:noProof/>
          <w:lang w:eastAsia="tr-TR"/>
        </w:rPr>
      </w:pPr>
      <w:hyperlink w:anchor="_Toc52353024" w:history="1">
        <w:r w:rsidR="009E1E2F" w:rsidRPr="000A7F34">
          <w:rPr>
            <w:rStyle w:val="Kpr"/>
            <w:noProof/>
          </w:rPr>
          <w:t>10.2.2. Metal Esaslı Enerji Sönümleyicilere Uygulanan Üretim Kontrol Deneyleri</w:t>
        </w:r>
      </w:hyperlink>
    </w:p>
    <w:p w14:paraId="5A78D642" w14:textId="7D2210D6" w:rsidR="009E1E2F" w:rsidRDefault="001766A8">
      <w:pPr>
        <w:pStyle w:val="T3"/>
        <w:tabs>
          <w:tab w:val="right" w:leader="dot" w:pos="9300"/>
        </w:tabs>
        <w:rPr>
          <w:rFonts w:asciiTheme="minorHAnsi" w:eastAsiaTheme="minorEastAsia" w:hAnsiTheme="minorHAnsi"/>
          <w:noProof/>
          <w:lang w:eastAsia="tr-TR"/>
        </w:rPr>
      </w:pPr>
      <w:hyperlink w:anchor="_Toc52353025" w:history="1">
        <w:r w:rsidR="009E1E2F" w:rsidRPr="000A7F34">
          <w:rPr>
            <w:rStyle w:val="Kpr"/>
            <w:noProof/>
          </w:rPr>
          <w:t>10.2.3. Viskoz Enerji Sönümleyicilere Uygulanan Üretim Kontrol Deneyleri</w:t>
        </w:r>
      </w:hyperlink>
    </w:p>
    <w:p w14:paraId="68C0919E" w14:textId="7FB35D85" w:rsidR="009E1E2F" w:rsidRDefault="001766A8">
      <w:pPr>
        <w:pStyle w:val="T1"/>
        <w:tabs>
          <w:tab w:val="right" w:leader="dot" w:pos="9300"/>
        </w:tabs>
        <w:rPr>
          <w:rFonts w:asciiTheme="minorHAnsi" w:eastAsiaTheme="minorEastAsia" w:hAnsiTheme="minorHAnsi"/>
          <w:noProof/>
          <w:lang w:eastAsia="tr-TR"/>
        </w:rPr>
      </w:pPr>
      <w:hyperlink w:anchor="_Toc52353026" w:history="1">
        <w:r w:rsidR="009E1E2F" w:rsidRPr="000A7F34">
          <w:rPr>
            <w:rStyle w:val="Kpr"/>
            <w:noProof/>
          </w:rPr>
          <w:t>11. İZLEME VE BAKIM</w:t>
        </w:r>
      </w:hyperlink>
    </w:p>
    <w:p w14:paraId="6955CD3D" w14:textId="0D1093B9" w:rsidR="00547C7A" w:rsidRPr="00E035C2" w:rsidRDefault="002204B7" w:rsidP="00B30B39">
      <w:pPr>
        <w:pStyle w:val="Default"/>
      </w:pPr>
      <w:r>
        <w:fldChar w:fldCharType="end"/>
      </w:r>
    </w:p>
    <w:p w14:paraId="5152C517" w14:textId="77777777" w:rsidR="002871AE" w:rsidRPr="00E035C2" w:rsidRDefault="00426CBD" w:rsidP="00F42AA9">
      <w:pPr>
        <w:pStyle w:val="Balk1"/>
      </w:pPr>
      <w:bookmarkStart w:id="0" w:name="_Toc29885836"/>
      <w:bookmarkStart w:id="1" w:name="_Toc52352950"/>
      <w:r w:rsidRPr="00E035C2">
        <w:t>TANIM, KAPSAM VE PERFORMANS HEDEFLERİ</w:t>
      </w:r>
      <w:bookmarkEnd w:id="0"/>
      <w:bookmarkEnd w:id="1"/>
    </w:p>
    <w:p w14:paraId="6F5FE762" w14:textId="77777777" w:rsidR="008D24C3" w:rsidRPr="00E035C2" w:rsidRDefault="008D24C3" w:rsidP="008D24C3"/>
    <w:p w14:paraId="4D3C873F" w14:textId="77777777" w:rsidR="00851F6E" w:rsidRPr="00E035C2" w:rsidRDefault="000A7C5A" w:rsidP="00547C7A">
      <w:pPr>
        <w:pStyle w:val="Balk2"/>
      </w:pPr>
      <w:bookmarkStart w:id="2" w:name="_Toc29885837"/>
      <w:bookmarkStart w:id="3" w:name="_Toc52352951"/>
      <w:r w:rsidRPr="00E035C2">
        <w:t>Simgeler</w:t>
      </w:r>
      <w:bookmarkEnd w:id="2"/>
      <w:bookmarkEnd w:id="3"/>
      <w:r w:rsidRPr="00E035C2">
        <w:t xml:space="preserve"> </w:t>
      </w:r>
    </w:p>
    <w:p w14:paraId="261D646A" w14:textId="77777777" w:rsidR="004E7254" w:rsidRPr="00E035C2" w:rsidRDefault="004E7254" w:rsidP="004E7254">
      <w:pPr>
        <w:tabs>
          <w:tab w:val="left" w:pos="1134"/>
        </w:tabs>
        <w:rPr>
          <w:color w:val="000000" w:themeColor="text1"/>
        </w:rPr>
      </w:pPr>
      <w:r w:rsidRPr="00E035C2">
        <w:rPr>
          <w:i/>
          <w:iCs/>
          <w:color w:val="000000" w:themeColor="text1"/>
        </w:rPr>
        <w:t>A</w:t>
      </w:r>
      <w:r w:rsidRPr="00E035C2">
        <w:rPr>
          <w:i/>
          <w:iCs/>
          <w:color w:val="000000" w:themeColor="text1"/>
        </w:rPr>
        <w:tab/>
      </w:r>
      <w:r w:rsidRPr="00E035C2">
        <w:rPr>
          <w:color w:val="000000" w:themeColor="text1"/>
        </w:rPr>
        <w:t>Deprem yalıtım mesnedinin kesit alanı</w:t>
      </w:r>
    </w:p>
    <w:p w14:paraId="50A1F8E5" w14:textId="77777777" w:rsidR="004E7254" w:rsidRPr="00E035C2" w:rsidRDefault="004E7254" w:rsidP="004E7254">
      <w:pPr>
        <w:tabs>
          <w:tab w:val="left" w:pos="1134"/>
        </w:tabs>
        <w:ind w:left="1134" w:hanging="1134"/>
      </w:pPr>
      <w:r w:rsidRPr="00E035C2">
        <w:rPr>
          <w:i/>
          <w:iCs/>
        </w:rPr>
        <w:t>A</w:t>
      </w:r>
      <w:r w:rsidRPr="00E035C2">
        <w:rPr>
          <w:i/>
          <w:iCs/>
          <w:vertAlign w:val="subscript"/>
        </w:rPr>
        <w:t>b</w:t>
      </w:r>
      <w:r w:rsidRPr="00E035C2">
        <w:rPr>
          <w:vertAlign w:val="subscript"/>
        </w:rPr>
        <w:tab/>
      </w:r>
      <w:r w:rsidRPr="00E035C2">
        <w:rPr>
          <w:vertAlign w:val="subscript"/>
        </w:rPr>
        <w:tab/>
      </w:r>
      <w:r w:rsidRPr="00E035C2">
        <w:t xml:space="preserve">Elastomer malzemenin ara çelik plakalarla sınırlandırılmış olan kısmının plandaki alanı </w:t>
      </w:r>
    </w:p>
    <w:p w14:paraId="70D6407B" w14:textId="40D77DD2" w:rsidR="004E7254" w:rsidRPr="00E035C2" w:rsidRDefault="004E7254" w:rsidP="004E7254">
      <w:pPr>
        <w:tabs>
          <w:tab w:val="left" w:pos="1134"/>
        </w:tabs>
        <w:ind w:left="1134" w:hanging="1134"/>
      </w:pPr>
      <w:r w:rsidRPr="00E035C2">
        <w:rPr>
          <w:rFonts w:cs="Times New Roman"/>
          <w:i/>
          <w:iCs/>
        </w:rPr>
        <w:t>A</w:t>
      </w:r>
      <w:r w:rsidRPr="00E035C2">
        <w:rPr>
          <w:rFonts w:cs="Times New Roman"/>
          <w:i/>
          <w:iCs/>
          <w:vertAlign w:val="subscript"/>
        </w:rPr>
        <w:t>h,i</w:t>
      </w:r>
      <w:r w:rsidRPr="00E035C2">
        <w:tab/>
      </w:r>
      <w:r w:rsidRPr="00E035C2">
        <w:tab/>
        <w:t xml:space="preserve">Deney sonucunda elde edilmiş olan </w:t>
      </w:r>
      <w:r w:rsidRPr="00E035C2">
        <w:rPr>
          <w:i/>
          <w:iCs/>
        </w:rPr>
        <w:t>i</w:t>
      </w:r>
      <w:r w:rsidRPr="00E035C2">
        <w:t xml:space="preserve"> numaralı döngüye ait döngüsel kuvvet–yerdeğiştirme eğrisinin altında kalan alan </w:t>
      </w:r>
    </w:p>
    <w:p w14:paraId="66749FF9" w14:textId="77777777" w:rsidR="004E7254" w:rsidRPr="00E035C2" w:rsidRDefault="004E7254" w:rsidP="004E7254">
      <w:pPr>
        <w:tabs>
          <w:tab w:val="left" w:pos="1134"/>
        </w:tabs>
        <w:ind w:left="1134" w:hanging="1134"/>
      </w:pPr>
      <w:r w:rsidRPr="00E035C2">
        <w:rPr>
          <w:i/>
          <w:iCs/>
        </w:rPr>
        <w:t>A</w:t>
      </w:r>
      <w:r w:rsidRPr="00E035C2">
        <w:rPr>
          <w:i/>
          <w:iCs/>
          <w:vertAlign w:val="subscript"/>
        </w:rPr>
        <w:t>K</w:t>
      </w:r>
      <w:r w:rsidRPr="00E035C2">
        <w:rPr>
          <w:vertAlign w:val="subscript"/>
        </w:rPr>
        <w:tab/>
      </w:r>
      <w:r w:rsidRPr="00E035C2">
        <w:rPr>
          <w:vertAlign w:val="subscript"/>
        </w:rPr>
        <w:tab/>
      </w:r>
      <w:r w:rsidRPr="00E035C2">
        <w:t>Kurşun çekirdeğin kesit alanı</w:t>
      </w:r>
    </w:p>
    <w:p w14:paraId="232A05E0" w14:textId="73C75367" w:rsidR="004E7254" w:rsidRPr="00E035C2" w:rsidRDefault="004E7254" w:rsidP="004E7254">
      <w:pPr>
        <w:tabs>
          <w:tab w:val="left" w:pos="1134"/>
        </w:tabs>
        <w:ind w:left="1134" w:hanging="1134"/>
      </w:pPr>
      <w:r w:rsidRPr="00E035C2">
        <w:rPr>
          <w:i/>
          <w:iCs/>
        </w:rPr>
        <w:t>A</w:t>
      </w:r>
      <w:r w:rsidRPr="00E035C2">
        <w:rPr>
          <w:i/>
          <w:iCs/>
          <w:vertAlign w:val="subscript"/>
        </w:rPr>
        <w:t>Ö</w:t>
      </w:r>
      <w:r w:rsidRPr="00E035C2">
        <w:rPr>
          <w:vertAlign w:val="subscript"/>
        </w:rPr>
        <w:tab/>
      </w:r>
      <w:r w:rsidRPr="00E035C2">
        <w:rPr>
          <w:vertAlign w:val="subscript"/>
        </w:rPr>
        <w:tab/>
      </w:r>
      <w:r w:rsidRPr="00E035C2">
        <w:t>Yanal yerdeğiştirmeye maruz kalan elastomer deprem yalıtım mesnedinin üst ve alt yüzeylerinin düzlem içi örtüşme alanı</w:t>
      </w:r>
    </w:p>
    <w:p w14:paraId="1E3023DD" w14:textId="0BC8A50D" w:rsidR="004E7254" w:rsidRPr="00E035C2" w:rsidRDefault="004E7254" w:rsidP="00B30B39">
      <w:pPr>
        <w:pStyle w:val="Default"/>
        <w:rPr>
          <w:rFonts w:eastAsiaTheme="minorEastAsia"/>
        </w:rPr>
      </w:pPr>
      <w:r w:rsidRPr="00E035C2">
        <w:rPr>
          <w:i/>
        </w:rPr>
        <w:t>B</w:t>
      </w:r>
      <w:r w:rsidRPr="00E035C2">
        <w:rPr>
          <w:i/>
          <w:vertAlign w:val="subscript"/>
        </w:rPr>
        <w:t>s</w:t>
      </w:r>
      <w:r w:rsidRPr="00E035C2">
        <w:rPr>
          <w:vertAlign w:val="subscript"/>
        </w:rPr>
        <w:tab/>
      </w:r>
      <w:r w:rsidRPr="00E035C2">
        <w:rPr>
          <w:vertAlign w:val="subscript"/>
        </w:rPr>
        <w:tab/>
      </w:r>
      <w:r w:rsidRPr="00E035C2">
        <w:t>Deprem yalıtım sisteminin etkin sönüm oranı için hesaplanan spektrum azaltma katsayısı</w:t>
      </w:r>
    </w:p>
    <w:p w14:paraId="37DCA5AF" w14:textId="77777777" w:rsidR="004E7254" w:rsidRPr="00E035C2" w:rsidRDefault="004E7254" w:rsidP="004E7254">
      <w:pPr>
        <w:tabs>
          <w:tab w:val="left" w:pos="1134"/>
        </w:tabs>
      </w:pPr>
      <w:r w:rsidRPr="00E035C2">
        <w:rPr>
          <w:i/>
          <w:iCs/>
        </w:rPr>
        <w:t>C</w:t>
      </w:r>
      <w:r w:rsidRPr="00E035C2">
        <w:tab/>
        <w:t>Viskoz enerji sönümleyiciye ait sönümleme sabiti</w:t>
      </w:r>
    </w:p>
    <w:p w14:paraId="26CD0098" w14:textId="77777777" w:rsidR="004E7254" w:rsidRPr="00E035C2" w:rsidRDefault="004E7254" w:rsidP="00B30B39">
      <w:pPr>
        <w:pStyle w:val="Default"/>
      </w:pPr>
      <w:r w:rsidRPr="00E035C2">
        <w:rPr>
          <w:i/>
        </w:rPr>
        <w:t>C</w:t>
      </w:r>
      <w:r w:rsidRPr="00E035C2">
        <w:rPr>
          <w:i/>
          <w:vertAlign w:val="subscript"/>
        </w:rPr>
        <w:t>k</w:t>
      </w:r>
      <w:r w:rsidRPr="00E035C2">
        <w:rPr>
          <w:vertAlign w:val="subscript"/>
        </w:rPr>
        <w:tab/>
      </w:r>
      <w:r w:rsidRPr="00E035C2">
        <w:rPr>
          <w:vertAlign w:val="subscript"/>
        </w:rPr>
        <w:tab/>
      </w:r>
      <w:r w:rsidRPr="00E035C2">
        <w:t xml:space="preserve">Köprü ayağında bulunan, </w:t>
      </w:r>
      <w:r w:rsidRPr="00E035C2">
        <w:rPr>
          <w:i/>
        </w:rPr>
        <w:t>k</w:t>
      </w:r>
      <w:r w:rsidRPr="00E035C2">
        <w:t xml:space="preserve"> numaralı enerji sönümleyiciye ait sönümleme sabiti</w:t>
      </w:r>
    </w:p>
    <w:p w14:paraId="219C8EC7" w14:textId="77777777" w:rsidR="004E7254" w:rsidRPr="00E035C2" w:rsidRDefault="004E7254" w:rsidP="004E7254">
      <w:pPr>
        <w:tabs>
          <w:tab w:val="left" w:pos="1134"/>
        </w:tabs>
        <w:ind w:left="1134" w:hanging="1134"/>
      </w:pPr>
      <w:r w:rsidRPr="00E035C2">
        <w:rPr>
          <w:i/>
          <w:iCs/>
        </w:rPr>
        <w:t>D</w:t>
      </w:r>
      <w:r w:rsidRPr="00E035C2">
        <w:rPr>
          <w:i/>
          <w:iCs/>
          <w:vertAlign w:val="subscript"/>
        </w:rPr>
        <w:t>K</w:t>
      </w:r>
      <w:r w:rsidRPr="00E035C2">
        <w:rPr>
          <w:vertAlign w:val="subscript"/>
        </w:rPr>
        <w:tab/>
      </w:r>
      <w:r w:rsidRPr="00E035C2">
        <w:t>Kurşun çekirdeğin çapı</w:t>
      </w:r>
    </w:p>
    <w:p w14:paraId="0E1E2DAE" w14:textId="77777777" w:rsidR="004E7254" w:rsidRPr="00E035C2" w:rsidRDefault="004E7254" w:rsidP="004E7254">
      <w:pPr>
        <w:tabs>
          <w:tab w:val="left" w:pos="1134"/>
        </w:tabs>
        <w:ind w:left="1134" w:hanging="1134"/>
      </w:pPr>
      <w:r w:rsidRPr="00E035C2">
        <w:rPr>
          <w:i/>
          <w:iCs/>
        </w:rPr>
        <w:t>D</w:t>
      </w:r>
      <w:r w:rsidRPr="00E035C2">
        <w:rPr>
          <w:i/>
          <w:iCs/>
          <w:vertAlign w:val="subscript"/>
        </w:rPr>
        <w:t>Ç</w:t>
      </w:r>
      <w:r w:rsidRPr="00E035C2">
        <w:rPr>
          <w:vertAlign w:val="subscript"/>
        </w:rPr>
        <w:tab/>
      </w:r>
      <w:r w:rsidRPr="00E035C2">
        <w:t>Elastomer katmanın ara çelik plakalarla sınırlandırılmış kısmının çapı</w:t>
      </w:r>
    </w:p>
    <w:p w14:paraId="36CB2755" w14:textId="77777777" w:rsidR="004E7254" w:rsidRPr="00E035C2" w:rsidRDefault="004E7254" w:rsidP="00B30B39">
      <w:pPr>
        <w:pStyle w:val="Default"/>
        <w:rPr>
          <w:color w:val="3333FF"/>
        </w:rPr>
      </w:pPr>
      <w:r w:rsidRPr="00E035C2">
        <w:rPr>
          <w:rFonts w:asciiTheme="majorBidi" w:hAnsiTheme="majorBidi" w:cstheme="majorBidi"/>
          <w:i/>
        </w:rPr>
        <w:t>D</w:t>
      </w:r>
      <w:r w:rsidRPr="00E035C2">
        <w:rPr>
          <w:rFonts w:asciiTheme="majorBidi" w:hAnsiTheme="majorBidi" w:cstheme="majorBidi"/>
          <w:i/>
          <w:vertAlign w:val="subscript"/>
        </w:rPr>
        <w:t>s</w:t>
      </w:r>
      <w:r w:rsidRPr="00E035C2">
        <w:rPr>
          <w:rFonts w:asciiTheme="majorBidi" w:hAnsiTheme="majorBidi" w:cstheme="majorBidi"/>
        </w:rPr>
        <w:tab/>
      </w:r>
      <w:r w:rsidRPr="00E035C2">
        <w:rPr>
          <w:rFonts w:asciiTheme="majorBidi" w:hAnsiTheme="majorBidi" w:cstheme="majorBidi"/>
        </w:rPr>
        <w:tab/>
        <w:t>Servis ömrü</w:t>
      </w:r>
      <w:r w:rsidRPr="00E035C2">
        <w:t xml:space="preserve"> boyunca toplam ardışık mesnet kayma mesafesi </w:t>
      </w:r>
    </w:p>
    <w:p w14:paraId="2AB0A76B" w14:textId="3C869222" w:rsidR="004E7254" w:rsidRPr="00E035C2" w:rsidRDefault="004E7254" w:rsidP="004E7254">
      <w:pPr>
        <w:tabs>
          <w:tab w:val="left" w:pos="1134"/>
        </w:tabs>
        <w:ind w:left="1134" w:hanging="1134"/>
        <w:rPr>
          <w:color w:val="000000" w:themeColor="text1"/>
        </w:rPr>
      </w:pPr>
      <w:r w:rsidRPr="00E035C2">
        <w:rPr>
          <w:rFonts w:cs="Times New Roman"/>
          <w:i/>
          <w:iCs/>
          <w:color w:val="000000" w:themeColor="text1"/>
        </w:rPr>
        <w:t>d</w:t>
      </w:r>
      <w:r w:rsidRPr="00E035C2">
        <w:rPr>
          <w:color w:val="000000" w:themeColor="text1"/>
        </w:rPr>
        <w:tab/>
      </w:r>
      <w:r w:rsidR="00C80329">
        <w:rPr>
          <w:color w:val="000000" w:themeColor="text1"/>
        </w:rPr>
        <w:t xml:space="preserve">Yerdeğiştirme </w:t>
      </w:r>
    </w:p>
    <w:p w14:paraId="56138EE8" w14:textId="66260A6C" w:rsidR="004E7254" w:rsidRPr="00E035C2" w:rsidRDefault="004E7254" w:rsidP="004E7254">
      <w:pPr>
        <w:tabs>
          <w:tab w:val="left" w:pos="1134"/>
        </w:tabs>
        <w:ind w:left="1134" w:hanging="1134"/>
        <w:rPr>
          <w:color w:val="000000" w:themeColor="text1"/>
        </w:rPr>
      </w:pPr>
      <w:r w:rsidRPr="00E035C2">
        <w:rPr>
          <w:rFonts w:cs="Times New Roman"/>
          <w:i/>
          <w:iCs/>
          <w:color w:val="000000" w:themeColor="text1"/>
        </w:rPr>
        <w:t>ḋ</w:t>
      </w:r>
      <w:r w:rsidRPr="00E035C2">
        <w:rPr>
          <w:color w:val="000000" w:themeColor="text1"/>
        </w:rPr>
        <w:tab/>
      </w:r>
      <w:r w:rsidR="00C80329">
        <w:rPr>
          <w:color w:val="000000" w:themeColor="text1"/>
        </w:rPr>
        <w:t xml:space="preserve">Yerdeğiştirme </w:t>
      </w:r>
      <w:r w:rsidRPr="00E035C2">
        <w:rPr>
          <w:color w:val="000000" w:themeColor="text1"/>
        </w:rPr>
        <w:t xml:space="preserve"> hızı</w:t>
      </w:r>
    </w:p>
    <w:p w14:paraId="475E4EB8" w14:textId="0570AFB7" w:rsidR="004E7254" w:rsidRPr="00E035C2" w:rsidRDefault="004E7254" w:rsidP="00B30B39">
      <w:pPr>
        <w:pStyle w:val="Default"/>
      </w:pPr>
      <w:r w:rsidRPr="00E035C2">
        <w:rPr>
          <w:i/>
        </w:rPr>
        <w:t>d</w:t>
      </w:r>
      <w:r w:rsidRPr="00E035C2">
        <w:rPr>
          <w:i/>
          <w:vertAlign w:val="subscript"/>
        </w:rPr>
        <w:t>Aj</w:t>
      </w:r>
      <w:r w:rsidRPr="00E035C2">
        <w:rPr>
          <w:vertAlign w:val="subscript"/>
        </w:rPr>
        <w:tab/>
      </w:r>
      <w:r w:rsidRPr="00E035C2">
        <w:rPr>
          <w:vertAlign w:val="subscript"/>
        </w:rPr>
        <w:tab/>
      </w:r>
      <w:r w:rsidRPr="00E035C2">
        <w:t xml:space="preserve">Köprü ayağının </w:t>
      </w:r>
      <w:r w:rsidR="00C80329">
        <w:t xml:space="preserve">yerdeğiştirme </w:t>
      </w:r>
      <w:r w:rsidRPr="00E035C2">
        <w:t>si</w:t>
      </w:r>
    </w:p>
    <w:p w14:paraId="07FECD07" w14:textId="72311386" w:rsidR="00D60239" w:rsidRPr="00E035C2" w:rsidRDefault="00D60239" w:rsidP="00B30B39">
      <w:pPr>
        <w:pStyle w:val="Default"/>
        <w:rPr>
          <w:b/>
          <w:bCs/>
        </w:rPr>
      </w:pPr>
      <w:r w:rsidRPr="00E035C2">
        <w:rPr>
          <w:i/>
        </w:rPr>
        <w:t>d</w:t>
      </w:r>
      <w:r w:rsidRPr="00E035C2">
        <w:rPr>
          <w:i/>
          <w:vertAlign w:val="subscript"/>
        </w:rPr>
        <w:t>H</w:t>
      </w:r>
      <w:r w:rsidRPr="00E035C2">
        <w:rPr>
          <w:i/>
          <w:vertAlign w:val="subscript"/>
        </w:rPr>
        <w:tab/>
      </w:r>
      <w:r w:rsidRPr="00E035C2">
        <w:rPr>
          <w:i/>
          <w:vertAlign w:val="subscript"/>
        </w:rPr>
        <w:tab/>
      </w:r>
      <w:r w:rsidRPr="00E035C2">
        <w:t xml:space="preserve">Deprem yalıtım biriminin hareketli yükler altındaki yanal </w:t>
      </w:r>
      <w:r w:rsidR="00C80329">
        <w:t xml:space="preserve">yerdeğiştirme </w:t>
      </w:r>
      <w:r w:rsidRPr="00E035C2">
        <w:t>si</w:t>
      </w:r>
    </w:p>
    <w:p w14:paraId="550C3366" w14:textId="6B8C8EF5" w:rsidR="00D60239" w:rsidRPr="00E035C2" w:rsidRDefault="00D60239" w:rsidP="00B30B39">
      <w:pPr>
        <w:pStyle w:val="Default"/>
        <w:rPr>
          <w:b/>
          <w:bCs/>
        </w:rPr>
      </w:pPr>
      <w:r w:rsidRPr="00E035C2">
        <w:rPr>
          <w:i/>
        </w:rPr>
        <w:t>d</w:t>
      </w:r>
      <w:r w:rsidRPr="00E035C2">
        <w:rPr>
          <w:i/>
          <w:vertAlign w:val="subscript"/>
        </w:rPr>
        <w:t>R</w:t>
      </w:r>
      <w:r w:rsidRPr="00E035C2">
        <w:rPr>
          <w:i/>
          <w:vertAlign w:val="subscript"/>
        </w:rPr>
        <w:tab/>
      </w:r>
      <w:r w:rsidRPr="00E035C2">
        <w:rPr>
          <w:i/>
          <w:vertAlign w:val="subscript"/>
        </w:rPr>
        <w:tab/>
      </w:r>
      <w:r w:rsidRPr="00E035C2">
        <w:t xml:space="preserve">Deprem </w:t>
      </w:r>
      <w:r w:rsidR="0005022C" w:rsidRPr="00E035C2">
        <w:t>yalıtım biriminin rötre etkisind</w:t>
      </w:r>
      <w:r w:rsidRPr="00E035C2">
        <w:t xml:space="preserve">en kaynaklanan yanal </w:t>
      </w:r>
      <w:r w:rsidR="00C80329">
        <w:t xml:space="preserve">yerdeğiştirme </w:t>
      </w:r>
      <w:r w:rsidRPr="00E035C2">
        <w:t>si</w:t>
      </w:r>
    </w:p>
    <w:p w14:paraId="501CB030" w14:textId="008095A1" w:rsidR="00FB4CD9" w:rsidRPr="00E035C2" w:rsidRDefault="00FB4CD9" w:rsidP="00B30B39">
      <w:pPr>
        <w:pStyle w:val="Default"/>
      </w:pPr>
      <w:r w:rsidRPr="00E035C2">
        <w:rPr>
          <w:i/>
        </w:rPr>
        <w:t>d</w:t>
      </w:r>
      <w:r w:rsidRPr="00E035C2">
        <w:rPr>
          <w:i/>
          <w:vertAlign w:val="subscript"/>
        </w:rPr>
        <w:t>S</w:t>
      </w:r>
      <w:r w:rsidRPr="00E035C2">
        <w:rPr>
          <w:i/>
          <w:vertAlign w:val="subscript"/>
        </w:rPr>
        <w:tab/>
      </w:r>
      <w:r w:rsidRPr="00E035C2">
        <w:rPr>
          <w:i/>
          <w:vertAlign w:val="subscript"/>
        </w:rPr>
        <w:tab/>
      </w:r>
      <w:r w:rsidRPr="00E035C2">
        <w:t xml:space="preserve">Deprem yalıtım biriminin depremsiz durumdaki servis </w:t>
      </w:r>
      <w:r w:rsidR="00C80329">
        <w:t xml:space="preserve">yerdeğiştirme </w:t>
      </w:r>
      <w:r w:rsidRPr="00E035C2">
        <w:t>si</w:t>
      </w:r>
    </w:p>
    <w:p w14:paraId="779FFCFF" w14:textId="6DBD8F2F" w:rsidR="00FB4CD9" w:rsidRPr="00E035C2" w:rsidRDefault="00FB4CD9" w:rsidP="00B30B39">
      <w:pPr>
        <w:pStyle w:val="Default"/>
      </w:pPr>
      <w:r w:rsidRPr="00E035C2">
        <w:rPr>
          <w:i/>
        </w:rPr>
        <w:t>d</w:t>
      </w:r>
      <w:r w:rsidRPr="00E035C2">
        <w:rPr>
          <w:i/>
          <w:vertAlign w:val="subscript"/>
        </w:rPr>
        <w:t>SC</w:t>
      </w:r>
      <w:r w:rsidRPr="00E035C2">
        <w:rPr>
          <w:i/>
          <w:vertAlign w:val="subscript"/>
        </w:rPr>
        <w:tab/>
      </w:r>
      <w:r w:rsidRPr="00E035C2">
        <w:rPr>
          <w:i/>
          <w:vertAlign w:val="subscript"/>
        </w:rPr>
        <w:tab/>
      </w:r>
      <w:r w:rsidRPr="00E035C2">
        <w:t xml:space="preserve">Deprem yalıtım biriminin sıcaklık değişimine bağlı yanal </w:t>
      </w:r>
      <w:r w:rsidR="00C80329">
        <w:t xml:space="preserve">yerdeğiştirme </w:t>
      </w:r>
      <w:r w:rsidRPr="00E035C2">
        <w:t>si</w:t>
      </w:r>
    </w:p>
    <w:p w14:paraId="4FB9C17D" w14:textId="374488BB" w:rsidR="000F7F28" w:rsidRPr="00E035C2" w:rsidRDefault="003137DB" w:rsidP="00B30B39">
      <w:pPr>
        <w:pStyle w:val="Default"/>
      </w:pPr>
      <w:r w:rsidRPr="00E035C2">
        <w:rPr>
          <w:i/>
        </w:rPr>
        <w:t>d</w:t>
      </w:r>
      <w:r w:rsidRPr="00E035C2">
        <w:rPr>
          <w:i/>
          <w:vertAlign w:val="subscript"/>
        </w:rPr>
        <w:t>SD</w:t>
      </w:r>
      <w:r w:rsidRPr="00E035C2">
        <w:rPr>
          <w:i/>
          <w:vertAlign w:val="subscript"/>
        </w:rPr>
        <w:tab/>
      </w:r>
      <w:r w:rsidRPr="00E035C2">
        <w:rPr>
          <w:i/>
          <w:vertAlign w:val="subscript"/>
        </w:rPr>
        <w:tab/>
      </w:r>
      <w:r w:rsidRPr="00E035C2">
        <w:t xml:space="preserve">Deprem yalıtım biriminde depremsel </w:t>
      </w:r>
      <w:r w:rsidR="00C80329">
        <w:t xml:space="preserve">yerdeğiştirme </w:t>
      </w:r>
      <w:r w:rsidRPr="00E035C2">
        <w:t xml:space="preserve"> ile birlikte kullanılacak olan servis </w:t>
      </w:r>
    </w:p>
    <w:p w14:paraId="2440C62F" w14:textId="2696C230" w:rsidR="003137DB" w:rsidRPr="00E035C2" w:rsidRDefault="003137DB" w:rsidP="00321365">
      <w:pPr>
        <w:pStyle w:val="Default"/>
        <w:ind w:left="567" w:firstLine="567"/>
        <w:rPr>
          <w:b/>
          <w:bCs/>
        </w:rPr>
      </w:pPr>
      <w:r w:rsidRPr="00E035C2">
        <w:t>yerdeğiştirmesi</w:t>
      </w:r>
    </w:p>
    <w:p w14:paraId="63FFB085" w14:textId="000F2033" w:rsidR="00D60239" w:rsidRPr="00E035C2" w:rsidRDefault="00FB4CD9" w:rsidP="00B30B39">
      <w:pPr>
        <w:pStyle w:val="Default"/>
      </w:pPr>
      <w:r w:rsidRPr="00E035C2">
        <w:rPr>
          <w:i/>
        </w:rPr>
        <w:t>d</w:t>
      </w:r>
      <w:r w:rsidRPr="00E035C2">
        <w:rPr>
          <w:i/>
          <w:vertAlign w:val="subscript"/>
        </w:rPr>
        <w:t>SÜ</w:t>
      </w:r>
      <w:r w:rsidRPr="00E035C2">
        <w:rPr>
          <w:i/>
          <w:vertAlign w:val="subscript"/>
        </w:rPr>
        <w:tab/>
      </w:r>
      <w:r w:rsidRPr="00E035C2">
        <w:rPr>
          <w:i/>
          <w:vertAlign w:val="subscript"/>
        </w:rPr>
        <w:tab/>
      </w:r>
      <w:r w:rsidRPr="00E035C2">
        <w:t xml:space="preserve">Deprem </w:t>
      </w:r>
      <w:r w:rsidR="0005022C" w:rsidRPr="00E035C2">
        <w:t>yalıtım biriminin sünme etkisind</w:t>
      </w:r>
      <w:r w:rsidRPr="00E035C2">
        <w:t xml:space="preserve">en kaynaklanan yanal </w:t>
      </w:r>
      <w:r w:rsidR="00C80329">
        <w:t xml:space="preserve">yerdeğiştirme </w:t>
      </w:r>
      <w:r w:rsidRPr="00E035C2">
        <w:t>si</w:t>
      </w:r>
    </w:p>
    <w:p w14:paraId="6323C80A" w14:textId="0D09AFA7" w:rsidR="004E7254" w:rsidRPr="00E035C2" w:rsidRDefault="004E7254" w:rsidP="00B30B39">
      <w:pPr>
        <w:pStyle w:val="Default"/>
      </w:pPr>
      <w:r w:rsidRPr="00E035C2">
        <w:rPr>
          <w:i/>
        </w:rPr>
        <w:t>d</w:t>
      </w:r>
      <w:r w:rsidRPr="00E035C2">
        <w:rPr>
          <w:i/>
          <w:vertAlign w:val="subscript"/>
        </w:rPr>
        <w:t>o</w:t>
      </w:r>
      <w:r w:rsidR="009D3B84" w:rsidRPr="00E035C2">
        <w:t xml:space="preserve"> </w:t>
      </w:r>
      <w:r w:rsidR="009D3B84" w:rsidRPr="00E035C2">
        <w:tab/>
      </w:r>
      <w:r w:rsidR="009D3B84" w:rsidRPr="00E035C2">
        <w:tab/>
        <w:t>Deprem yalıtım birim</w:t>
      </w:r>
      <w:r w:rsidRPr="00E035C2">
        <w:t xml:space="preserve">inde analiz sonucunda elde edilen depremsel </w:t>
      </w:r>
      <w:r w:rsidR="00C80329">
        <w:t xml:space="preserve">yerdeğiştirme </w:t>
      </w:r>
    </w:p>
    <w:p w14:paraId="6EBE0CC9" w14:textId="054FF4B2" w:rsidR="004E7254" w:rsidRPr="00E035C2" w:rsidRDefault="004E7254" w:rsidP="00B30B39">
      <w:pPr>
        <w:pStyle w:val="Default"/>
      </w:pPr>
      <w:r w:rsidRPr="00E035C2">
        <w:rPr>
          <w:i/>
        </w:rPr>
        <w:t>d</w:t>
      </w:r>
      <w:r w:rsidRPr="00E035C2">
        <w:rPr>
          <w:i/>
          <w:vertAlign w:val="subscript"/>
        </w:rPr>
        <w:t>oi</w:t>
      </w:r>
      <w:r w:rsidRPr="00E035C2">
        <w:tab/>
      </w:r>
      <w:r w:rsidR="004C0CCF" w:rsidRPr="00E035C2">
        <w:tab/>
      </w:r>
      <w:r w:rsidRPr="00E035C2">
        <w:t xml:space="preserve">Köprü ayağındaki, </w:t>
      </w:r>
      <w:r w:rsidRPr="00E035C2">
        <w:rPr>
          <w:i/>
        </w:rPr>
        <w:t>i</w:t>
      </w:r>
      <w:r w:rsidRPr="00E035C2">
        <w:t xml:space="preserve"> numaralı deprem yalıtım mesnedinin </w:t>
      </w:r>
      <w:r w:rsidR="00C80329">
        <w:t xml:space="preserve">yerdeğiştirme </w:t>
      </w:r>
      <w:r w:rsidRPr="00E035C2">
        <w:t xml:space="preserve">si </w:t>
      </w:r>
    </w:p>
    <w:p w14:paraId="0BFD5D1B" w14:textId="77777777" w:rsidR="000F7F28" w:rsidRPr="00E035C2" w:rsidRDefault="004E7254" w:rsidP="00B30B39">
      <w:pPr>
        <w:pStyle w:val="Default"/>
      </w:pPr>
      <w:r w:rsidRPr="00E035C2">
        <w:rPr>
          <w:i/>
        </w:rPr>
        <w:t>d</w:t>
      </w:r>
      <w:r w:rsidRPr="00E035C2">
        <w:rPr>
          <w:i/>
          <w:vertAlign w:val="subscript"/>
        </w:rPr>
        <w:t>or</w:t>
      </w:r>
      <w:r w:rsidRPr="00E035C2">
        <w:tab/>
      </w:r>
      <w:r w:rsidR="004C0CCF" w:rsidRPr="00E035C2">
        <w:tab/>
      </w:r>
      <w:r w:rsidRPr="00E035C2">
        <w:t xml:space="preserve">Köprü ayağındaki deprem yalıtım mesnetlerinin köprü ayağının rijitlik merkezindeki </w:t>
      </w:r>
    </w:p>
    <w:p w14:paraId="11E97F72" w14:textId="00A46955" w:rsidR="004E7254" w:rsidRPr="00E035C2" w:rsidRDefault="004E7254" w:rsidP="00321365">
      <w:pPr>
        <w:pStyle w:val="Default"/>
        <w:ind w:left="567" w:firstLine="567"/>
      </w:pPr>
      <w:r w:rsidRPr="00E035C2">
        <w:t xml:space="preserve">yerdeğiştirmesi </w:t>
      </w:r>
    </w:p>
    <w:p w14:paraId="45CAF974" w14:textId="0E6E178E" w:rsidR="004E7254" w:rsidRPr="00E035C2" w:rsidRDefault="004E7254" w:rsidP="004E7254">
      <w:pPr>
        <w:tabs>
          <w:tab w:val="left" w:pos="1134"/>
        </w:tabs>
        <w:ind w:left="1134" w:hanging="1134"/>
      </w:pPr>
      <w:r w:rsidRPr="00E035C2">
        <w:rPr>
          <w:rFonts w:cs="Times New Roman"/>
          <w:i/>
          <w:iCs/>
        </w:rPr>
        <w:t>d</w:t>
      </w:r>
      <w:r w:rsidRPr="00E035C2">
        <w:rPr>
          <w:rFonts w:cs="Times New Roman"/>
          <w:i/>
          <w:iCs/>
          <w:vertAlign w:val="subscript"/>
        </w:rPr>
        <w:t>y</w:t>
      </w:r>
      <w:r w:rsidRPr="00E035C2">
        <w:rPr>
          <w:vertAlign w:val="subscript"/>
        </w:rPr>
        <w:tab/>
      </w:r>
      <w:r w:rsidRPr="00E035C2">
        <w:t xml:space="preserve">Metal esaslı enerji sönümleyicinin etkin akma </w:t>
      </w:r>
      <w:r w:rsidR="00C80329">
        <w:t xml:space="preserve">yerdeğiştirme </w:t>
      </w:r>
      <w:r w:rsidRPr="00E035C2">
        <w:t xml:space="preserve">si </w:t>
      </w:r>
    </w:p>
    <w:p w14:paraId="16D0A418" w14:textId="49A96C3B" w:rsidR="004E7254" w:rsidRPr="00E035C2" w:rsidRDefault="004E7254" w:rsidP="00B30B39">
      <w:pPr>
        <w:pStyle w:val="Default"/>
      </w:pPr>
      <w:r w:rsidRPr="00E035C2">
        <w:rPr>
          <w:i/>
        </w:rPr>
        <w:t>d</w:t>
      </w:r>
      <w:r w:rsidRPr="00E035C2">
        <w:rPr>
          <w:i/>
          <w:vertAlign w:val="subscript"/>
        </w:rPr>
        <w:t>yi</w:t>
      </w:r>
      <w:r w:rsidRPr="00E035C2">
        <w:rPr>
          <w:vertAlign w:val="subscript"/>
        </w:rPr>
        <w:tab/>
      </w:r>
      <w:r w:rsidRPr="00E035C2">
        <w:rPr>
          <w:vertAlign w:val="subscript"/>
        </w:rPr>
        <w:tab/>
      </w:r>
      <w:r w:rsidRPr="00E035C2">
        <w:t xml:space="preserve">Köprü ayağındaki, i numaralı deprem yalıtım mesnedinin akma </w:t>
      </w:r>
      <w:r w:rsidR="00C80329">
        <w:t xml:space="preserve">yerdeğiştirme </w:t>
      </w:r>
      <w:r w:rsidRPr="00E035C2">
        <w:t xml:space="preserve">si </w:t>
      </w:r>
    </w:p>
    <w:p w14:paraId="5D33F519" w14:textId="27655A99" w:rsidR="004E7254" w:rsidRPr="00E035C2" w:rsidRDefault="004E7254" w:rsidP="00B30B39">
      <w:pPr>
        <w:pStyle w:val="Default"/>
      </w:pPr>
      <w:r w:rsidRPr="00E035C2">
        <w:rPr>
          <w:i/>
        </w:rPr>
        <w:t>d</w:t>
      </w:r>
      <w:r w:rsidRPr="00E035C2">
        <w:rPr>
          <w:i/>
          <w:vertAlign w:val="subscript"/>
        </w:rPr>
        <w:t>y</w:t>
      </w:r>
      <w:r w:rsidRPr="00E035C2">
        <w:tab/>
      </w:r>
      <w:r w:rsidRPr="00E035C2">
        <w:tab/>
        <w:t xml:space="preserve">Deprem yalıtım mesnedinin (biriminin) akma </w:t>
      </w:r>
      <w:r w:rsidR="00C80329">
        <w:t xml:space="preserve">yerdeğiştirme </w:t>
      </w:r>
      <w:r w:rsidRPr="00E035C2">
        <w:t xml:space="preserve">si  </w:t>
      </w:r>
    </w:p>
    <w:p w14:paraId="2D4EABC1" w14:textId="77777777" w:rsidR="004E7254" w:rsidRPr="00E035C2" w:rsidRDefault="004E7254" w:rsidP="004E7254">
      <w:pPr>
        <w:tabs>
          <w:tab w:val="left" w:pos="1134"/>
        </w:tabs>
        <w:ind w:left="1134" w:hanging="1134"/>
      </w:pPr>
      <w:r w:rsidRPr="00E035C2">
        <w:rPr>
          <w:i/>
          <w:iCs/>
        </w:rPr>
        <w:t>E</w:t>
      </w:r>
      <w:r w:rsidRPr="00E035C2">
        <w:rPr>
          <w:i/>
          <w:iCs/>
          <w:vertAlign w:val="subscript"/>
        </w:rPr>
        <w:t>B</w:t>
      </w:r>
      <w:r w:rsidRPr="00E035C2">
        <w:rPr>
          <w:vertAlign w:val="subscript"/>
        </w:rPr>
        <w:tab/>
      </w:r>
      <w:r w:rsidRPr="00E035C2">
        <w:t>Elastomer mesnedin basınç elastisite modülü</w:t>
      </w:r>
    </w:p>
    <w:p w14:paraId="3E1FE5A1" w14:textId="77777777" w:rsidR="004E7254" w:rsidRPr="00E035C2" w:rsidRDefault="004E7254" w:rsidP="00B30B39">
      <w:pPr>
        <w:pStyle w:val="Default"/>
      </w:pPr>
      <w:r w:rsidRPr="00E035C2">
        <w:rPr>
          <w:i/>
        </w:rPr>
        <w:t>E</w:t>
      </w:r>
      <w:r w:rsidRPr="00E035C2">
        <w:rPr>
          <w:i/>
          <w:vertAlign w:val="subscript"/>
        </w:rPr>
        <w:t>s</w:t>
      </w:r>
      <w:r w:rsidR="009D3B84" w:rsidRPr="00E035C2">
        <w:t xml:space="preserve"> </w:t>
      </w:r>
      <w:r w:rsidR="009D3B84" w:rsidRPr="00E035C2">
        <w:tab/>
      </w:r>
      <w:r w:rsidR="009D3B84" w:rsidRPr="00E035C2">
        <w:tab/>
        <w:t xml:space="preserve">Köprü ayağındaki </w:t>
      </w:r>
      <w:r w:rsidRPr="00E035C2">
        <w:t>enerji sönümleyiciler tarafından sönümlenen toplam enerji</w:t>
      </w:r>
    </w:p>
    <w:p w14:paraId="68B91525" w14:textId="2AEEC0F9" w:rsidR="000F7F28" w:rsidRPr="00E035C2" w:rsidRDefault="004E7254" w:rsidP="004E7254">
      <w:pPr>
        <w:tabs>
          <w:tab w:val="left" w:pos="1134"/>
        </w:tabs>
        <w:ind w:left="1134" w:hanging="1134"/>
      </w:pPr>
      <w:r w:rsidRPr="00E035C2">
        <w:rPr>
          <w:i/>
          <w:iCs/>
        </w:rPr>
        <w:t>F</w:t>
      </w:r>
      <w:r w:rsidRPr="00E035C2">
        <w:rPr>
          <w:i/>
          <w:iCs/>
          <w:vertAlign w:val="subscript"/>
        </w:rPr>
        <w:t>max</w:t>
      </w:r>
      <w:r w:rsidRPr="00E035C2">
        <w:tab/>
      </w:r>
      <w:r w:rsidRPr="00E035C2">
        <w:tab/>
        <w:t xml:space="preserve">Harmonik </w:t>
      </w:r>
      <w:r w:rsidR="00C80329">
        <w:t xml:space="preserve">yerdeğiştirme </w:t>
      </w:r>
      <w:r w:rsidRPr="00E035C2">
        <w:t xml:space="preserve"> altında (</w:t>
      </w:r>
      <w:r w:rsidRPr="00E035C2">
        <w:rPr>
          <w:i/>
        </w:rPr>
        <w:t>d=d</w:t>
      </w:r>
      <w:r w:rsidRPr="00E035C2">
        <w:rPr>
          <w:i/>
          <w:vertAlign w:val="subscript"/>
        </w:rPr>
        <w:t>o</w:t>
      </w:r>
      <w:r w:rsidRPr="00E035C2">
        <w:rPr>
          <w:i/>
        </w:rPr>
        <w:t>sin</w:t>
      </w:r>
      <w:r w:rsidRPr="00E035C2">
        <w:t>(</w:t>
      </w:r>
      <w:r w:rsidRPr="00E035C2">
        <w:rPr>
          <w:i/>
        </w:rPr>
        <w:sym w:font="Symbol" w:char="F077"/>
      </w:r>
      <w:r w:rsidRPr="00E035C2">
        <w:rPr>
          <w:i/>
        </w:rPr>
        <w:t>t</w:t>
      </w:r>
      <w:r w:rsidRPr="00E035C2">
        <w:t xml:space="preserve">)) viskoz enerji sönümleyicinin sıfır </w:t>
      </w:r>
    </w:p>
    <w:p w14:paraId="1F6D2D78" w14:textId="3E6996B4" w:rsidR="004E7254" w:rsidRPr="00E035C2" w:rsidRDefault="000F7F28" w:rsidP="004E7254">
      <w:pPr>
        <w:tabs>
          <w:tab w:val="left" w:pos="1134"/>
        </w:tabs>
        <w:ind w:left="1134" w:hanging="1134"/>
      </w:pPr>
      <w:r w:rsidRPr="00E035C2">
        <w:rPr>
          <w:i/>
          <w:iCs/>
        </w:rPr>
        <w:tab/>
      </w:r>
      <w:r w:rsidR="004E7254" w:rsidRPr="00E035C2">
        <w:t>yerdeğiştirmedeki kuvveti.</w:t>
      </w:r>
    </w:p>
    <w:p w14:paraId="3A762631" w14:textId="26638710" w:rsidR="004E7254" w:rsidRPr="00E035C2" w:rsidRDefault="004E7254" w:rsidP="00B30B39">
      <w:pPr>
        <w:pStyle w:val="Default"/>
      </w:pPr>
      <w:r w:rsidRPr="00E035C2">
        <w:rPr>
          <w:i/>
        </w:rPr>
        <w:t>F</w:t>
      </w:r>
      <w:r w:rsidRPr="00E035C2">
        <w:rPr>
          <w:i/>
          <w:vertAlign w:val="subscript"/>
        </w:rPr>
        <w:t>o</w:t>
      </w:r>
      <w:r w:rsidRPr="00E035C2">
        <w:tab/>
      </w:r>
      <w:r w:rsidRPr="00E035C2">
        <w:tab/>
        <w:t xml:space="preserve">Deprem yalıtım mesnedinin (biriminin) depremsel </w:t>
      </w:r>
      <w:r w:rsidR="00C80329">
        <w:t xml:space="preserve">yerdeğiştirme </w:t>
      </w:r>
      <w:r w:rsidRPr="00E035C2">
        <w:t xml:space="preserve">sine karşılık gelen kuvvet </w:t>
      </w:r>
    </w:p>
    <w:p w14:paraId="61A3F838" w14:textId="77777777" w:rsidR="004E7254" w:rsidRPr="00E035C2" w:rsidRDefault="004E7254" w:rsidP="004E7254">
      <w:pPr>
        <w:tabs>
          <w:tab w:val="left" w:pos="1134"/>
        </w:tabs>
        <w:ind w:left="1134" w:hanging="1134"/>
      </w:pPr>
      <w:r w:rsidRPr="00E035C2">
        <w:rPr>
          <w:i/>
          <w:iCs/>
        </w:rPr>
        <w:t>F</w:t>
      </w:r>
      <w:r w:rsidRPr="00E035C2">
        <w:rPr>
          <w:i/>
          <w:iCs/>
          <w:vertAlign w:val="subscript"/>
        </w:rPr>
        <w:t>S</w:t>
      </w:r>
      <w:r w:rsidRPr="00E035C2">
        <w:tab/>
        <w:t>Kısa periyot bölgesi için yerel zemin etki katsayısı</w:t>
      </w:r>
    </w:p>
    <w:p w14:paraId="6A76750D" w14:textId="77777777" w:rsidR="004E7254" w:rsidRPr="00E035C2" w:rsidRDefault="004E7254" w:rsidP="004E7254">
      <w:pPr>
        <w:tabs>
          <w:tab w:val="left" w:pos="1134"/>
        </w:tabs>
        <w:ind w:left="1134" w:hanging="1134"/>
      </w:pPr>
      <w:r w:rsidRPr="00E035C2">
        <w:rPr>
          <w:i/>
          <w:iCs/>
        </w:rPr>
        <w:t>F</w:t>
      </w:r>
      <w:r w:rsidRPr="00E035C2">
        <w:rPr>
          <w:i/>
          <w:iCs/>
          <w:vertAlign w:val="subscript"/>
        </w:rPr>
        <w:t>1</w:t>
      </w:r>
      <w:r w:rsidRPr="00E035C2">
        <w:rPr>
          <w:i/>
          <w:iCs/>
          <w:vertAlign w:val="subscript"/>
        </w:rPr>
        <w:tab/>
      </w:r>
      <w:r w:rsidRPr="00E035C2">
        <w:t>1.0 saniyelik periyot için yerel zemin etki katsayısı</w:t>
      </w:r>
    </w:p>
    <w:p w14:paraId="5D756576" w14:textId="77777777" w:rsidR="004E7254" w:rsidRPr="00E035C2" w:rsidRDefault="004E7254" w:rsidP="004E7254">
      <w:pPr>
        <w:tabs>
          <w:tab w:val="left" w:pos="1134"/>
        </w:tabs>
        <w:ind w:left="1134" w:hanging="1134"/>
      </w:pPr>
      <w:r w:rsidRPr="00E035C2">
        <w:rPr>
          <w:i/>
        </w:rPr>
        <w:t>F</w:t>
      </w:r>
      <w:r w:rsidRPr="00E035C2">
        <w:rPr>
          <w:i/>
          <w:vertAlign w:val="subscript"/>
        </w:rPr>
        <w:t>S,alt</w:t>
      </w:r>
      <w:r w:rsidRPr="00E035C2">
        <w:tab/>
      </w:r>
      <w:r w:rsidR="003009F0" w:rsidRPr="00E035C2">
        <w:t xml:space="preserve">Enerji sönümleyiciye </w:t>
      </w:r>
      <w:r w:rsidRPr="00E035C2">
        <w:t xml:space="preserve">ait anma dayanım kuvvetinin alt sınırı   </w:t>
      </w:r>
    </w:p>
    <w:p w14:paraId="7BC255BA" w14:textId="77777777" w:rsidR="004E7254" w:rsidRPr="00E035C2" w:rsidRDefault="004E7254" w:rsidP="004E7254">
      <w:pPr>
        <w:tabs>
          <w:tab w:val="left" w:pos="1134"/>
        </w:tabs>
        <w:ind w:left="1134" w:hanging="1134"/>
      </w:pPr>
      <w:r w:rsidRPr="00E035C2">
        <w:rPr>
          <w:i/>
        </w:rPr>
        <w:t>F</w:t>
      </w:r>
      <w:r w:rsidRPr="00E035C2">
        <w:rPr>
          <w:i/>
          <w:vertAlign w:val="subscript"/>
        </w:rPr>
        <w:t>S,üst</w:t>
      </w:r>
      <w:r w:rsidRPr="00E035C2">
        <w:tab/>
        <w:t xml:space="preserve">Enerji sönümleyiciye ait anma dayanım kuvvetinin üst sınırı   </w:t>
      </w:r>
    </w:p>
    <w:p w14:paraId="695FB60E" w14:textId="77777777" w:rsidR="004E7254" w:rsidRPr="00E035C2" w:rsidRDefault="004E7254" w:rsidP="004E7254">
      <w:pPr>
        <w:tabs>
          <w:tab w:val="left" w:pos="1134"/>
        </w:tabs>
        <w:ind w:left="1134" w:hanging="1134"/>
      </w:pPr>
      <w:r w:rsidRPr="00E035C2">
        <w:rPr>
          <w:rFonts w:cs="Times New Roman"/>
          <w:i/>
          <w:iCs/>
        </w:rPr>
        <w:t>F</w:t>
      </w:r>
      <w:r w:rsidRPr="00E035C2">
        <w:rPr>
          <w:rFonts w:cs="Times New Roman"/>
          <w:i/>
          <w:iCs/>
          <w:vertAlign w:val="subscript"/>
        </w:rPr>
        <w:t>y</w:t>
      </w:r>
      <w:r w:rsidRPr="00E035C2">
        <w:rPr>
          <w:vertAlign w:val="subscript"/>
        </w:rPr>
        <w:tab/>
      </w:r>
      <w:r w:rsidRPr="00E035C2">
        <w:t>Metal esaslı enerji sönümleyicinin etkin akma kuvveti</w:t>
      </w:r>
    </w:p>
    <w:p w14:paraId="17D83019" w14:textId="77777777" w:rsidR="004E7254" w:rsidRPr="00E035C2" w:rsidRDefault="004E7254" w:rsidP="00B30B39">
      <w:pPr>
        <w:pStyle w:val="Default"/>
      </w:pPr>
      <w:r w:rsidRPr="00E035C2">
        <w:rPr>
          <w:i/>
        </w:rPr>
        <w:t>F</w:t>
      </w:r>
      <w:r w:rsidRPr="00E035C2">
        <w:rPr>
          <w:i/>
          <w:vertAlign w:val="subscript"/>
        </w:rPr>
        <w:t>y</w:t>
      </w:r>
      <w:r w:rsidRPr="00E035C2">
        <w:tab/>
      </w:r>
      <w:r w:rsidRPr="00E035C2">
        <w:tab/>
        <w:t xml:space="preserve">Deprem yalıtım mesnedinin  (biriminin)akma kuvveti  </w:t>
      </w:r>
    </w:p>
    <w:p w14:paraId="5BB9EFF8" w14:textId="77777777" w:rsidR="004E7254" w:rsidRPr="00E035C2" w:rsidRDefault="004E7254" w:rsidP="004E7254">
      <w:pPr>
        <w:tabs>
          <w:tab w:val="left" w:pos="1134"/>
        </w:tabs>
        <w:ind w:left="1134" w:hanging="1134"/>
      </w:pPr>
      <w:r w:rsidRPr="00E035C2">
        <w:rPr>
          <w:i/>
          <w:iCs/>
        </w:rPr>
        <w:t>G</w:t>
      </w:r>
      <w:r w:rsidRPr="00E035C2">
        <w:rPr>
          <w:vertAlign w:val="subscript"/>
        </w:rPr>
        <w:tab/>
      </w:r>
      <w:r w:rsidRPr="00E035C2">
        <w:t xml:space="preserve">Elastomer yalıtım mesnedinde kullanılan elastomer malzemeye ait kesme </w:t>
      </w:r>
      <w:r w:rsidR="00D262CF" w:rsidRPr="00E035C2">
        <w:t xml:space="preserve">elastisite </w:t>
      </w:r>
      <w:r w:rsidRPr="00E035C2">
        <w:t>modülü</w:t>
      </w:r>
    </w:p>
    <w:p w14:paraId="0737E27A" w14:textId="77777777" w:rsidR="004E7254" w:rsidRPr="00E035C2" w:rsidRDefault="004E7254" w:rsidP="00B30B39">
      <w:pPr>
        <w:pStyle w:val="Default"/>
      </w:pPr>
      <w:r w:rsidRPr="00E035C2">
        <w:rPr>
          <w:i/>
        </w:rPr>
        <w:t>g</w:t>
      </w:r>
      <w:r w:rsidRPr="00E035C2">
        <w:tab/>
      </w:r>
      <w:r w:rsidRPr="00E035C2">
        <w:tab/>
        <w:t>Yer çekimi ivmesi</w:t>
      </w:r>
    </w:p>
    <w:p w14:paraId="05F80C95" w14:textId="77777777" w:rsidR="004E7254" w:rsidRPr="00E035C2" w:rsidRDefault="004E7254" w:rsidP="00B30B39">
      <w:pPr>
        <w:pStyle w:val="Default"/>
      </w:pPr>
      <w:r w:rsidRPr="00E035C2">
        <w:rPr>
          <w:i/>
        </w:rPr>
        <w:t>h</w:t>
      </w:r>
      <w:r w:rsidRPr="00E035C2">
        <w:rPr>
          <w:i/>
          <w:vertAlign w:val="subscript"/>
        </w:rPr>
        <w:t>A</w:t>
      </w:r>
      <w:r w:rsidRPr="00E035C2">
        <w:t xml:space="preserve"> </w:t>
      </w:r>
      <w:r w:rsidRPr="00E035C2">
        <w:tab/>
      </w:r>
      <w:r w:rsidRPr="00E035C2">
        <w:tab/>
        <w:t>Köprü ayağının temel üstünden yüksekliği</w:t>
      </w:r>
    </w:p>
    <w:p w14:paraId="180774B1" w14:textId="77777777" w:rsidR="004E7254" w:rsidRPr="00E035C2" w:rsidRDefault="004E7254" w:rsidP="00B30B39">
      <w:pPr>
        <w:pStyle w:val="Default"/>
        <w:rPr>
          <w:vertAlign w:val="subscript"/>
        </w:rPr>
      </w:pPr>
      <w:r w:rsidRPr="00E035C2">
        <w:rPr>
          <w:i/>
        </w:rPr>
        <w:t>h</w:t>
      </w:r>
      <w:r w:rsidRPr="00E035C2">
        <w:rPr>
          <w:i/>
          <w:vertAlign w:val="subscript"/>
        </w:rPr>
        <w:t>T</w:t>
      </w:r>
      <w:r w:rsidRPr="00E035C2">
        <w:rPr>
          <w:vertAlign w:val="subscript"/>
        </w:rPr>
        <w:tab/>
      </w:r>
      <w:r w:rsidRPr="00E035C2">
        <w:rPr>
          <w:vertAlign w:val="subscript"/>
        </w:rPr>
        <w:tab/>
      </w:r>
      <w:r w:rsidRPr="00E035C2">
        <w:t>Temel yüksekliği</w:t>
      </w:r>
      <w:r w:rsidRPr="00E035C2">
        <w:rPr>
          <w:vertAlign w:val="subscript"/>
        </w:rPr>
        <w:tab/>
      </w:r>
      <w:r w:rsidRPr="00E035C2">
        <w:rPr>
          <w:vertAlign w:val="subscript"/>
        </w:rPr>
        <w:tab/>
      </w:r>
    </w:p>
    <w:p w14:paraId="7114657E" w14:textId="77777777" w:rsidR="004E7254" w:rsidRPr="00E035C2" w:rsidRDefault="004E7254" w:rsidP="004E7254">
      <w:pPr>
        <w:tabs>
          <w:tab w:val="left" w:pos="1134"/>
        </w:tabs>
        <w:ind w:left="1134" w:hanging="1134"/>
        <w:rPr>
          <w:color w:val="000000" w:themeColor="text1"/>
        </w:rPr>
      </w:pPr>
      <w:r w:rsidRPr="00E035C2">
        <w:rPr>
          <w:i/>
          <w:iCs/>
          <w:color w:val="000000" w:themeColor="text1"/>
        </w:rPr>
        <w:t>I</w:t>
      </w:r>
      <w:r w:rsidRPr="00E035C2">
        <w:rPr>
          <w:i/>
          <w:iCs/>
          <w:color w:val="000000" w:themeColor="text1"/>
        </w:rPr>
        <w:tab/>
      </w:r>
      <w:r w:rsidRPr="00E035C2">
        <w:rPr>
          <w:color w:val="000000" w:themeColor="text1"/>
        </w:rPr>
        <w:t>Deprem yalıtım mesnedine ait kesitin atalet momenti</w:t>
      </w:r>
    </w:p>
    <w:p w14:paraId="36867FA5" w14:textId="77777777" w:rsidR="004E7254" w:rsidRPr="00E035C2" w:rsidRDefault="004E7254" w:rsidP="004E7254">
      <w:pPr>
        <w:tabs>
          <w:tab w:val="left" w:pos="1134"/>
        </w:tabs>
        <w:ind w:left="1134" w:hanging="1134"/>
      </w:pPr>
      <w:r w:rsidRPr="00E035C2">
        <w:rPr>
          <w:i/>
          <w:iCs/>
        </w:rPr>
        <w:t>J</w:t>
      </w:r>
      <w:r w:rsidRPr="00E035C2">
        <w:rPr>
          <w:i/>
          <w:iCs/>
          <w:vertAlign w:val="subscript"/>
        </w:rPr>
        <w:t>b</w:t>
      </w:r>
      <w:r w:rsidRPr="00E035C2">
        <w:rPr>
          <w:vertAlign w:val="subscript"/>
        </w:rPr>
        <w:tab/>
      </w:r>
      <w:r w:rsidRPr="00E035C2">
        <w:rPr>
          <w:vertAlign w:val="subscript"/>
        </w:rPr>
        <w:tab/>
      </w:r>
      <w:r w:rsidRPr="00E035C2">
        <w:t xml:space="preserve">Elastomer malzemenin çelik plakalarla sınırlandırılmış olan kısmının burulma atalet momenti </w:t>
      </w:r>
    </w:p>
    <w:p w14:paraId="60DBB3EE" w14:textId="77777777" w:rsidR="004E7254" w:rsidRPr="00E035C2" w:rsidRDefault="004E7254" w:rsidP="00B30B39">
      <w:pPr>
        <w:pStyle w:val="Default"/>
      </w:pPr>
      <w:r w:rsidRPr="00E035C2">
        <w:rPr>
          <w:i/>
        </w:rPr>
        <w:t>j</w:t>
      </w:r>
      <w:r w:rsidRPr="00E035C2">
        <w:tab/>
      </w:r>
      <w:r w:rsidRPr="00E035C2">
        <w:tab/>
        <w:t>Köprü ayağını tarif eden indeks</w:t>
      </w:r>
    </w:p>
    <w:p w14:paraId="6792AD3E" w14:textId="77777777" w:rsidR="004E7254" w:rsidRPr="00E035C2" w:rsidRDefault="004E7254" w:rsidP="00B30B39">
      <w:pPr>
        <w:pStyle w:val="Default"/>
      </w:pPr>
      <w:r w:rsidRPr="00E035C2">
        <w:rPr>
          <w:i/>
        </w:rPr>
        <w:lastRenderedPageBreak/>
        <w:t>K</w:t>
      </w:r>
      <w:r w:rsidRPr="00E035C2">
        <w:rPr>
          <w:vertAlign w:val="subscript"/>
        </w:rPr>
        <w:tab/>
      </w:r>
      <w:r w:rsidRPr="00E035C2">
        <w:rPr>
          <w:vertAlign w:val="subscript"/>
        </w:rPr>
        <w:tab/>
      </w:r>
      <w:r w:rsidRPr="00E035C2">
        <w:t xml:space="preserve">Elastomer yalıtım mesnedinde kullanılan elastomer malzemeye ait hacim modülü </w:t>
      </w:r>
    </w:p>
    <w:p w14:paraId="010D0010" w14:textId="77777777" w:rsidR="004E7254" w:rsidRPr="00E035C2" w:rsidRDefault="004E7254" w:rsidP="00321365">
      <w:pPr>
        <w:pStyle w:val="Default"/>
        <w:ind w:left="1134" w:hanging="1134"/>
      </w:pPr>
      <w:r w:rsidRPr="00E035C2">
        <w:rPr>
          <w:i/>
        </w:rPr>
        <w:t>K</w:t>
      </w:r>
      <w:r w:rsidRPr="00E035C2">
        <w:rPr>
          <w:i/>
          <w:vertAlign w:val="subscript"/>
        </w:rPr>
        <w:t>Aj</w:t>
      </w:r>
      <w:r w:rsidRPr="00E035C2">
        <w:rPr>
          <w:vertAlign w:val="subscript"/>
        </w:rPr>
        <w:tab/>
      </w:r>
      <w:r w:rsidRPr="00E035C2">
        <w:rPr>
          <w:vertAlign w:val="subscript"/>
        </w:rPr>
        <w:tab/>
      </w:r>
      <w:r w:rsidRPr="00E035C2">
        <w:rPr>
          <w:i/>
        </w:rPr>
        <w:t xml:space="preserve">j </w:t>
      </w:r>
      <w:r w:rsidRPr="00E035C2">
        <w:t>numaralı köprü ayağının, deprem yalıtım sistemi ve zemin etkileşimi dikkate alınarak hesaplanan rijitliği</w:t>
      </w:r>
    </w:p>
    <w:p w14:paraId="6AC825CD" w14:textId="77777777" w:rsidR="004E7254" w:rsidRPr="00E035C2" w:rsidRDefault="004E7254" w:rsidP="004E7254">
      <w:pPr>
        <w:tabs>
          <w:tab w:val="left" w:pos="1134"/>
        </w:tabs>
        <w:ind w:left="1134" w:hanging="1134"/>
      </w:pPr>
      <w:r w:rsidRPr="00E035C2">
        <w:rPr>
          <w:rFonts w:cs="Times New Roman"/>
          <w:i/>
          <w:iCs/>
        </w:rPr>
        <w:t>K</w:t>
      </w:r>
      <w:r w:rsidRPr="00E035C2">
        <w:rPr>
          <w:rFonts w:cs="Times New Roman"/>
          <w:i/>
          <w:iCs/>
          <w:vertAlign w:val="subscript"/>
        </w:rPr>
        <w:t>d</w:t>
      </w:r>
      <w:r w:rsidRPr="00E035C2">
        <w:tab/>
        <w:t>MES-2 metal esaslı enerji sönümleyicinin ikincil rijitliği (elastik-ötesi rijitliği)</w:t>
      </w:r>
    </w:p>
    <w:p w14:paraId="1B5F07F6" w14:textId="77777777" w:rsidR="00D60239" w:rsidRPr="00E035C2" w:rsidRDefault="00D60239" w:rsidP="00D60239">
      <w:pPr>
        <w:tabs>
          <w:tab w:val="left" w:pos="1134"/>
        </w:tabs>
        <w:ind w:left="1134" w:hanging="1134"/>
      </w:pPr>
      <w:r w:rsidRPr="00E035C2">
        <w:rPr>
          <w:i/>
        </w:rPr>
        <w:t>K</w:t>
      </w:r>
      <w:r w:rsidRPr="00E035C2">
        <w:rPr>
          <w:i/>
          <w:vertAlign w:val="subscript"/>
        </w:rPr>
        <w:t>d,alt</w:t>
      </w:r>
      <w:r w:rsidRPr="00E035C2">
        <w:tab/>
        <w:t xml:space="preserve">Deprem yalıtım mesnedine ait anma ikincil rijitliğinin alt sınırı   </w:t>
      </w:r>
    </w:p>
    <w:p w14:paraId="27C12955" w14:textId="77777777" w:rsidR="00D60239" w:rsidRPr="00E035C2" w:rsidRDefault="00D60239" w:rsidP="00D60239">
      <w:pPr>
        <w:tabs>
          <w:tab w:val="left" w:pos="1134"/>
        </w:tabs>
        <w:ind w:left="1134" w:hanging="1134"/>
      </w:pPr>
      <w:r w:rsidRPr="00E035C2">
        <w:rPr>
          <w:i/>
        </w:rPr>
        <w:t>K</w:t>
      </w:r>
      <w:r w:rsidRPr="00E035C2">
        <w:rPr>
          <w:i/>
          <w:vertAlign w:val="subscript"/>
        </w:rPr>
        <w:t>d,üst</w:t>
      </w:r>
      <w:r w:rsidRPr="00E035C2">
        <w:tab/>
        <w:t xml:space="preserve">Deprem yalıtım mesnedine ait anma ikincil rijitliğinin üst sınırı   </w:t>
      </w:r>
    </w:p>
    <w:p w14:paraId="385B67DD" w14:textId="77777777" w:rsidR="004E7254" w:rsidRPr="00E035C2" w:rsidRDefault="004E7254" w:rsidP="004E7254">
      <w:pPr>
        <w:tabs>
          <w:tab w:val="left" w:pos="1134"/>
        </w:tabs>
        <w:ind w:left="1134" w:hanging="1134"/>
      </w:pPr>
      <w:r w:rsidRPr="00E035C2">
        <w:rPr>
          <w:rFonts w:cs="Times New Roman"/>
          <w:i/>
          <w:iCs/>
        </w:rPr>
        <w:t>K</w:t>
      </w:r>
      <w:r w:rsidRPr="00E035C2">
        <w:rPr>
          <w:rFonts w:cs="Times New Roman"/>
          <w:i/>
          <w:iCs/>
          <w:vertAlign w:val="subscript"/>
        </w:rPr>
        <w:t>i</w:t>
      </w:r>
      <w:r w:rsidRPr="00E035C2">
        <w:rPr>
          <w:vertAlign w:val="subscript"/>
        </w:rPr>
        <w:tab/>
      </w:r>
      <w:r w:rsidRPr="00E035C2">
        <w:t>Metal esaslı enerji sönümleyicinin elastik rijitliği</w:t>
      </w:r>
    </w:p>
    <w:p w14:paraId="25AC55CA" w14:textId="65427E29" w:rsidR="004E7254" w:rsidRPr="00E035C2" w:rsidRDefault="004E7254" w:rsidP="009D3B84">
      <w:pPr>
        <w:tabs>
          <w:tab w:val="left" w:pos="1134"/>
        </w:tabs>
        <w:ind w:left="1134" w:hanging="1134"/>
        <w:rPr>
          <w:rFonts w:cs="Times New Roman"/>
        </w:rPr>
      </w:pPr>
      <w:r w:rsidRPr="00E035C2">
        <w:rPr>
          <w:i/>
          <w:iCs/>
        </w:rPr>
        <w:t>k</w:t>
      </w:r>
      <w:r w:rsidRPr="00E035C2">
        <w:rPr>
          <w:rFonts w:cs="Times New Roman"/>
          <w:i/>
          <w:iCs/>
        </w:rPr>
        <w:t>ʹ</w:t>
      </w:r>
      <w:r w:rsidRPr="00E035C2">
        <w:rPr>
          <w:vertAlign w:val="subscript"/>
        </w:rPr>
        <w:tab/>
      </w:r>
      <w:r w:rsidRPr="00E035C2">
        <w:rPr>
          <w:vertAlign w:val="subscript"/>
        </w:rPr>
        <w:tab/>
      </w:r>
      <w:r w:rsidRPr="00E035C2">
        <w:t>Elastomer yalıtım mesnedinde kullanılan elastome</w:t>
      </w:r>
      <w:r w:rsidR="009D3B84" w:rsidRPr="00E035C2">
        <w:t>r malzemeye ait bir katsayı</w:t>
      </w:r>
    </w:p>
    <w:p w14:paraId="5F63EB51" w14:textId="77777777" w:rsidR="004E7254" w:rsidRPr="00E035C2" w:rsidRDefault="004E7254" w:rsidP="00B30B39">
      <w:pPr>
        <w:pStyle w:val="Default"/>
      </w:pPr>
      <w:r w:rsidRPr="00E035C2">
        <w:rPr>
          <w:i/>
        </w:rPr>
        <w:t>k</w:t>
      </w:r>
      <w:r w:rsidRPr="00E035C2">
        <w:rPr>
          <w:i/>
          <w:vertAlign w:val="subscript"/>
        </w:rPr>
        <w:t>Aj</w:t>
      </w:r>
      <w:r w:rsidRPr="00E035C2">
        <w:rPr>
          <w:vertAlign w:val="subscript"/>
        </w:rPr>
        <w:tab/>
      </w:r>
      <w:r w:rsidRPr="00E035C2">
        <w:rPr>
          <w:vertAlign w:val="subscript"/>
        </w:rPr>
        <w:tab/>
      </w:r>
      <w:r w:rsidRPr="00E035C2">
        <w:rPr>
          <w:i/>
        </w:rPr>
        <w:t>j</w:t>
      </w:r>
      <w:r w:rsidRPr="00E035C2">
        <w:t xml:space="preserve"> numaralı köprü ayağının zemin etkileşimi dikkate alınarak hesaplanan rijitliği</w:t>
      </w:r>
    </w:p>
    <w:p w14:paraId="17476077" w14:textId="77777777" w:rsidR="004E7254" w:rsidRPr="00E035C2" w:rsidRDefault="004E7254" w:rsidP="00B30B39">
      <w:pPr>
        <w:pStyle w:val="Default"/>
      </w:pPr>
      <w:r w:rsidRPr="00E035C2">
        <w:rPr>
          <w:i/>
        </w:rPr>
        <w:t>k</w:t>
      </w:r>
      <w:r w:rsidRPr="00E035C2">
        <w:rPr>
          <w:i/>
          <w:vertAlign w:val="subscript"/>
        </w:rPr>
        <w:t>Ao</w:t>
      </w:r>
      <w:r w:rsidRPr="00E035C2">
        <w:t xml:space="preserve"> </w:t>
      </w:r>
      <w:r w:rsidRPr="00E035C2">
        <w:tab/>
      </w:r>
      <w:r w:rsidRPr="00E035C2">
        <w:tab/>
        <w:t>Temel bağlantısı ankastre varsayılarak hesaplanan ayak rijitliği</w:t>
      </w:r>
    </w:p>
    <w:p w14:paraId="284C6722" w14:textId="77777777" w:rsidR="004E7254" w:rsidRPr="00E035C2" w:rsidRDefault="004E7254" w:rsidP="00B30B39">
      <w:pPr>
        <w:pStyle w:val="Default"/>
      </w:pPr>
      <w:r w:rsidRPr="00E035C2">
        <w:rPr>
          <w:i/>
        </w:rPr>
        <w:t>k</w:t>
      </w:r>
      <w:r w:rsidRPr="00E035C2">
        <w:rPr>
          <w:i/>
          <w:vertAlign w:val="subscript"/>
        </w:rPr>
        <w:t>d</w:t>
      </w:r>
      <w:r w:rsidRPr="00E035C2">
        <w:tab/>
      </w:r>
      <w:r w:rsidRPr="00E035C2">
        <w:tab/>
        <w:t xml:space="preserve">Deprem yalıtım mesnedinin (biriminin) ikincil rijitliği </w:t>
      </w:r>
    </w:p>
    <w:p w14:paraId="161D5C25" w14:textId="77777777" w:rsidR="004E7254" w:rsidRPr="00E035C2" w:rsidRDefault="004E7254" w:rsidP="00B30B39">
      <w:pPr>
        <w:pStyle w:val="Default"/>
      </w:pPr>
      <w:r w:rsidRPr="00E035C2">
        <w:rPr>
          <w:i/>
        </w:rPr>
        <w:t>k</w:t>
      </w:r>
      <w:r w:rsidRPr="00E035C2">
        <w:rPr>
          <w:i/>
          <w:vertAlign w:val="subscript"/>
        </w:rPr>
        <w:t>e</w:t>
      </w:r>
      <w:r w:rsidRPr="00E035C2">
        <w:tab/>
      </w:r>
      <w:r w:rsidRPr="00E035C2">
        <w:tab/>
        <w:t xml:space="preserve">Deprem yalıtım mesnedinin (biriminin) etkin rijitliği </w:t>
      </w:r>
    </w:p>
    <w:p w14:paraId="7F64B448" w14:textId="77777777" w:rsidR="004E7254" w:rsidRPr="00E035C2" w:rsidRDefault="004E7254" w:rsidP="00B30B39">
      <w:pPr>
        <w:pStyle w:val="Default"/>
      </w:pPr>
      <w:r w:rsidRPr="00E035C2">
        <w:rPr>
          <w:i/>
        </w:rPr>
        <w:t>k</w:t>
      </w:r>
      <w:r w:rsidRPr="00E035C2">
        <w:rPr>
          <w:i/>
          <w:vertAlign w:val="subscript"/>
        </w:rPr>
        <w:t>ei</w:t>
      </w:r>
      <w:r w:rsidRPr="00E035C2">
        <w:rPr>
          <w:vertAlign w:val="subscript"/>
        </w:rPr>
        <w:tab/>
      </w:r>
      <w:r w:rsidRPr="00E035C2">
        <w:rPr>
          <w:vertAlign w:val="subscript"/>
        </w:rPr>
        <w:tab/>
      </w:r>
      <w:r w:rsidRPr="00E035C2">
        <w:rPr>
          <w:i/>
        </w:rPr>
        <w:t>i</w:t>
      </w:r>
      <w:r w:rsidRPr="00E035C2">
        <w:t xml:space="preserve"> numaralı deprem yalıtım biriminin (mesnet ya da enerji sönümleyici)  etkin rijitliği</w:t>
      </w:r>
    </w:p>
    <w:p w14:paraId="55651AE0" w14:textId="77777777" w:rsidR="004E7254" w:rsidRPr="00E035C2" w:rsidRDefault="004E7254" w:rsidP="00B30B39">
      <w:pPr>
        <w:pStyle w:val="Default"/>
      </w:pPr>
      <w:r w:rsidRPr="00E035C2">
        <w:t>(∑</w:t>
      </w:r>
      <w:r w:rsidRPr="00E035C2">
        <w:rPr>
          <w:i/>
          <w:vertAlign w:val="subscript"/>
        </w:rPr>
        <w:t>i</w:t>
      </w:r>
      <w:r w:rsidRPr="00E035C2">
        <w:rPr>
          <w:vertAlign w:val="subscript"/>
        </w:rPr>
        <w:t xml:space="preserve"> </w:t>
      </w:r>
      <w:r w:rsidRPr="00E035C2">
        <w:rPr>
          <w:i/>
        </w:rPr>
        <w:t>k</w:t>
      </w:r>
      <w:r w:rsidRPr="00E035C2">
        <w:rPr>
          <w:i/>
          <w:vertAlign w:val="subscript"/>
        </w:rPr>
        <w:t>ei</w:t>
      </w:r>
      <w:r w:rsidRPr="00E035C2">
        <w:t>)</w:t>
      </w:r>
      <w:r w:rsidRPr="00E035C2">
        <w:rPr>
          <w:i/>
          <w:vertAlign w:val="subscript"/>
        </w:rPr>
        <w:t>j</w:t>
      </w:r>
      <w:r w:rsidRPr="00E035C2">
        <w:tab/>
      </w:r>
      <w:r w:rsidRPr="00E035C2">
        <w:rPr>
          <w:i/>
        </w:rPr>
        <w:t>j</w:t>
      </w:r>
      <w:r w:rsidRPr="00E035C2">
        <w:t xml:space="preserve"> numaralı köprü ayağındaki tüm yalıtım birimlerinin etkin rijitliklerinin toplamı</w:t>
      </w:r>
    </w:p>
    <w:p w14:paraId="22C4F2CC" w14:textId="77777777" w:rsidR="004E7254" w:rsidRPr="00E035C2" w:rsidRDefault="004E7254" w:rsidP="00B30B39">
      <w:pPr>
        <w:pStyle w:val="Default"/>
      </w:pPr>
      <w:r w:rsidRPr="00E035C2">
        <w:rPr>
          <w:i/>
        </w:rPr>
        <w:t>k</w:t>
      </w:r>
      <w:r w:rsidRPr="00E035C2">
        <w:rPr>
          <w:i/>
          <w:vertAlign w:val="subscript"/>
        </w:rPr>
        <w:t>i</w:t>
      </w:r>
      <w:r w:rsidRPr="00E035C2">
        <w:tab/>
      </w:r>
      <w:r w:rsidRPr="00E035C2">
        <w:tab/>
        <w:t>Deprem yalıtım mesnedinin (biriminin) başlangıç rijitliği</w:t>
      </w:r>
    </w:p>
    <w:p w14:paraId="78A33367" w14:textId="77777777" w:rsidR="004E7254" w:rsidRPr="00E035C2" w:rsidRDefault="004E7254" w:rsidP="004E7254">
      <w:pPr>
        <w:tabs>
          <w:tab w:val="left" w:pos="1134"/>
        </w:tabs>
        <w:ind w:left="567" w:hanging="567"/>
      </w:pPr>
      <w:r w:rsidRPr="00E035C2">
        <w:rPr>
          <w:i/>
          <w:iCs/>
        </w:rPr>
        <w:t>k</w:t>
      </w:r>
      <w:r w:rsidRPr="00E035C2">
        <w:rPr>
          <w:i/>
          <w:iCs/>
          <w:vertAlign w:val="subscript"/>
        </w:rPr>
        <w:t>K</w:t>
      </w:r>
      <w:r w:rsidRPr="00E035C2">
        <w:rPr>
          <w:vertAlign w:val="subscript"/>
        </w:rPr>
        <w:tab/>
      </w:r>
      <w:r w:rsidRPr="00E035C2">
        <w:rPr>
          <w:vertAlign w:val="subscript"/>
        </w:rPr>
        <w:tab/>
      </w:r>
      <w:r w:rsidRPr="00E035C2">
        <w:t xml:space="preserve">Kurşun çekirdeğin elastik kesme rijitliği </w:t>
      </w:r>
    </w:p>
    <w:p w14:paraId="27F7F892" w14:textId="77777777" w:rsidR="004E7254" w:rsidRPr="00E035C2" w:rsidRDefault="004E7254" w:rsidP="00B30B39">
      <w:pPr>
        <w:pStyle w:val="Default"/>
      </w:pPr>
      <w:r w:rsidRPr="00E035C2">
        <w:rPr>
          <w:i/>
        </w:rPr>
        <w:t>k</w:t>
      </w:r>
      <w:r w:rsidRPr="00E035C2">
        <w:rPr>
          <w:i/>
          <w:vertAlign w:val="subscript"/>
        </w:rPr>
        <w:t>öz</w:t>
      </w:r>
      <w:r w:rsidRPr="00E035C2">
        <w:t xml:space="preserve"> </w:t>
      </w:r>
      <w:r w:rsidRPr="00E035C2">
        <w:tab/>
      </w:r>
      <w:r w:rsidRPr="00E035C2">
        <w:tab/>
        <w:t xml:space="preserve">Zeminin öteleme rijitliğini temsil eden etkin yay sabiti </w:t>
      </w:r>
    </w:p>
    <w:p w14:paraId="6F07C025" w14:textId="77777777" w:rsidR="004E7254" w:rsidRPr="00E035C2" w:rsidRDefault="004E7254" w:rsidP="00B30B39">
      <w:pPr>
        <w:pStyle w:val="Default"/>
      </w:pPr>
      <w:r w:rsidRPr="00E035C2">
        <w:rPr>
          <w:i/>
        </w:rPr>
        <w:t>k</w:t>
      </w:r>
      <w:r w:rsidRPr="00E035C2">
        <w:rPr>
          <w:i/>
          <w:vertAlign w:val="subscript"/>
        </w:rPr>
        <w:t>θz</w:t>
      </w:r>
      <w:r w:rsidRPr="00E035C2">
        <w:rPr>
          <w:vertAlign w:val="subscript"/>
        </w:rPr>
        <w:tab/>
      </w:r>
      <w:r w:rsidRPr="00E035C2">
        <w:rPr>
          <w:vertAlign w:val="subscript"/>
        </w:rPr>
        <w:tab/>
      </w:r>
      <w:r w:rsidRPr="00E035C2">
        <w:t xml:space="preserve">Zeminin dönme rijitliğini temsil eden etkin yay sabiti </w:t>
      </w:r>
    </w:p>
    <w:p w14:paraId="176333BF" w14:textId="77777777" w:rsidR="004E7254" w:rsidRPr="00E035C2" w:rsidRDefault="004E7254" w:rsidP="004E7254">
      <w:pPr>
        <w:tabs>
          <w:tab w:val="left" w:pos="1134"/>
        </w:tabs>
        <w:rPr>
          <w:color w:val="000000" w:themeColor="text1"/>
        </w:rPr>
      </w:pPr>
      <w:r w:rsidRPr="00E035C2">
        <w:rPr>
          <w:rFonts w:cs="Times New Roman"/>
          <w:i/>
          <w:iCs/>
          <w:color w:val="000000" w:themeColor="text1"/>
        </w:rPr>
        <w:t>n</w:t>
      </w:r>
      <w:r w:rsidRPr="00E035C2">
        <w:rPr>
          <w:color w:val="000000" w:themeColor="text1"/>
          <w:vertAlign w:val="subscript"/>
        </w:rPr>
        <w:tab/>
      </w:r>
      <w:r w:rsidRPr="00E035C2">
        <w:rPr>
          <w:color w:val="000000" w:themeColor="text1"/>
        </w:rPr>
        <w:t>Elastomer deprem yalıtım mesnedindeki ara elastomer katmanların sayısı</w:t>
      </w:r>
    </w:p>
    <w:p w14:paraId="53C4D3DE" w14:textId="77777777" w:rsidR="004E7254" w:rsidRPr="00E035C2" w:rsidRDefault="004E7254" w:rsidP="004E7254">
      <w:pPr>
        <w:tabs>
          <w:tab w:val="left" w:pos="1134"/>
        </w:tabs>
      </w:pPr>
      <w:r w:rsidRPr="00E035C2">
        <w:rPr>
          <w:rFonts w:cs="Times New Roman"/>
          <w:i/>
          <w:iCs/>
        </w:rPr>
        <w:t>n</w:t>
      </w:r>
      <w:r w:rsidRPr="00E035C2">
        <w:rPr>
          <w:rFonts w:cs="Times New Roman"/>
          <w:i/>
          <w:iCs/>
          <w:vertAlign w:val="subscript"/>
        </w:rPr>
        <w:t>s</w:t>
      </w:r>
      <w:r w:rsidRPr="00E035C2">
        <w:tab/>
        <w:t>Köprü ayağında bulunan benzer metal esaslı enerji sönümleyicilerin sayısı</w:t>
      </w:r>
    </w:p>
    <w:p w14:paraId="4100CF4E" w14:textId="77777777" w:rsidR="004E7254" w:rsidRPr="00E035C2" w:rsidRDefault="004E7254" w:rsidP="004E7254">
      <w:pPr>
        <w:tabs>
          <w:tab w:val="left" w:pos="1134"/>
        </w:tabs>
      </w:pPr>
      <w:r w:rsidRPr="00E035C2">
        <w:rPr>
          <w:i/>
          <w:iCs/>
        </w:rPr>
        <w:t>N</w:t>
      </w:r>
      <w:r w:rsidRPr="00E035C2">
        <w:rPr>
          <w:vertAlign w:val="subscript"/>
        </w:rPr>
        <w:tab/>
      </w:r>
      <w:r w:rsidRPr="00E035C2">
        <w:t>Deprem yalıtım mesnedine etki eden eksenel yük</w:t>
      </w:r>
    </w:p>
    <w:p w14:paraId="571DAD24" w14:textId="77777777" w:rsidR="004E7254" w:rsidRPr="00E035C2" w:rsidRDefault="004E7254" w:rsidP="004E7254">
      <w:pPr>
        <w:tabs>
          <w:tab w:val="left" w:pos="1134"/>
        </w:tabs>
        <w:rPr>
          <w:color w:val="000000" w:themeColor="text1"/>
        </w:rPr>
      </w:pPr>
      <w:r w:rsidRPr="00E035C2">
        <w:rPr>
          <w:i/>
          <w:color w:val="000000" w:themeColor="text1"/>
        </w:rPr>
        <w:t>N</w:t>
      </w:r>
      <w:r w:rsidRPr="00E035C2">
        <w:rPr>
          <w:i/>
          <w:color w:val="000000" w:themeColor="text1"/>
          <w:vertAlign w:val="subscript"/>
        </w:rPr>
        <w:t>A</w:t>
      </w:r>
      <w:r w:rsidRPr="00E035C2">
        <w:rPr>
          <w:color w:val="000000" w:themeColor="text1"/>
        </w:rPr>
        <w:tab/>
        <w:t>Deprem yalıtımlı köprüdeki orta ayak sayısı</w:t>
      </w:r>
    </w:p>
    <w:p w14:paraId="288814B2" w14:textId="7E2E87B9" w:rsidR="004E7254" w:rsidRPr="00E035C2" w:rsidRDefault="004E7254" w:rsidP="004E7254">
      <w:pPr>
        <w:tabs>
          <w:tab w:val="left" w:pos="1134"/>
        </w:tabs>
        <w:ind w:left="1134" w:hanging="1134"/>
        <w:rPr>
          <w:color w:val="000000" w:themeColor="text1"/>
        </w:rPr>
      </w:pPr>
      <w:r w:rsidRPr="00E035C2">
        <w:rPr>
          <w:i/>
          <w:iCs/>
          <w:color w:val="000000" w:themeColor="text1"/>
        </w:rPr>
        <w:t>N</w:t>
      </w:r>
      <w:r w:rsidRPr="00E035C2">
        <w:rPr>
          <w:i/>
          <w:iCs/>
          <w:color w:val="000000" w:themeColor="text1"/>
          <w:vertAlign w:val="subscript"/>
        </w:rPr>
        <w:t>b</w:t>
      </w:r>
      <w:r w:rsidRPr="00E035C2">
        <w:rPr>
          <w:i/>
          <w:iCs/>
          <w:color w:val="000000" w:themeColor="text1"/>
        </w:rPr>
        <w:tab/>
      </w:r>
      <w:r w:rsidRPr="00E035C2">
        <w:rPr>
          <w:color w:val="000000" w:themeColor="text1"/>
        </w:rPr>
        <w:t xml:space="preserve">Deprem yalıtım mesnedinin yatay </w:t>
      </w:r>
      <w:r w:rsidR="00C80329">
        <w:rPr>
          <w:color w:val="000000" w:themeColor="text1"/>
        </w:rPr>
        <w:t xml:space="preserve">yerdeğiştirme </w:t>
      </w:r>
      <w:r w:rsidR="00C80329" w:rsidRPr="00E035C2">
        <w:rPr>
          <w:color w:val="000000" w:themeColor="text1"/>
        </w:rPr>
        <w:t>olmadan</w:t>
      </w:r>
      <w:r w:rsidRPr="00E035C2">
        <w:rPr>
          <w:color w:val="000000" w:themeColor="text1"/>
        </w:rPr>
        <w:t xml:space="preserve"> hesaplanan burkulma eksenel kuvveti </w:t>
      </w:r>
    </w:p>
    <w:p w14:paraId="078EC99C" w14:textId="4EC97105" w:rsidR="004E7254" w:rsidRPr="00E035C2" w:rsidRDefault="004E7254" w:rsidP="004E7254">
      <w:pPr>
        <w:tabs>
          <w:tab w:val="left" w:pos="1134"/>
        </w:tabs>
        <w:ind w:left="1134" w:hanging="1134"/>
        <w:rPr>
          <w:color w:val="000000" w:themeColor="text1"/>
        </w:rPr>
      </w:pPr>
      <w:r w:rsidRPr="00E035C2">
        <w:rPr>
          <w:i/>
          <w:iCs/>
          <w:color w:val="000000" w:themeColor="text1"/>
        </w:rPr>
        <w:t>N</w:t>
      </w:r>
      <w:r w:rsidRPr="00E035C2">
        <w:rPr>
          <w:rFonts w:cs="Times New Roman"/>
          <w:i/>
          <w:iCs/>
          <w:color w:val="000000" w:themeColor="text1"/>
        </w:rPr>
        <w:t>ʹ</w:t>
      </w:r>
      <w:r w:rsidRPr="00E035C2">
        <w:rPr>
          <w:i/>
          <w:iCs/>
          <w:color w:val="000000" w:themeColor="text1"/>
          <w:vertAlign w:val="subscript"/>
        </w:rPr>
        <w:t>b</w:t>
      </w:r>
      <w:r w:rsidRPr="00E035C2">
        <w:rPr>
          <w:i/>
          <w:iCs/>
          <w:color w:val="000000" w:themeColor="text1"/>
        </w:rPr>
        <w:tab/>
      </w:r>
      <w:r w:rsidRPr="00E035C2">
        <w:rPr>
          <w:color w:val="000000" w:themeColor="text1"/>
        </w:rPr>
        <w:t xml:space="preserve">Deprem yalıtım mesnedinin yatay </w:t>
      </w:r>
      <w:r w:rsidR="00C80329">
        <w:rPr>
          <w:color w:val="000000" w:themeColor="text1"/>
        </w:rPr>
        <w:t xml:space="preserve">yerdeğiştirme </w:t>
      </w:r>
      <w:r w:rsidR="00C80329" w:rsidRPr="00E035C2">
        <w:rPr>
          <w:color w:val="000000" w:themeColor="text1"/>
        </w:rPr>
        <w:t>durumunda</w:t>
      </w:r>
      <w:r w:rsidRPr="00E035C2">
        <w:rPr>
          <w:color w:val="000000" w:themeColor="text1"/>
        </w:rPr>
        <w:t xml:space="preserve"> hesaplanan burkulma eksenel kuvveti </w:t>
      </w:r>
    </w:p>
    <w:p w14:paraId="0BD90A17" w14:textId="77777777" w:rsidR="004E7254" w:rsidRPr="00E035C2" w:rsidRDefault="004E7254" w:rsidP="004E7254">
      <w:pPr>
        <w:tabs>
          <w:tab w:val="left" w:pos="1134"/>
        </w:tabs>
        <w:rPr>
          <w:i/>
          <w:iCs/>
          <w:color w:val="000000" w:themeColor="text1"/>
        </w:rPr>
      </w:pPr>
      <w:r w:rsidRPr="00E035C2">
        <w:rPr>
          <w:i/>
          <w:iCs/>
          <w:color w:val="000000" w:themeColor="text1"/>
        </w:rPr>
        <w:t>N</w:t>
      </w:r>
      <w:r w:rsidRPr="00E035C2">
        <w:rPr>
          <w:i/>
          <w:iCs/>
          <w:color w:val="000000" w:themeColor="text1"/>
          <w:vertAlign w:val="subscript"/>
        </w:rPr>
        <w:t>D</w:t>
      </w:r>
      <w:r w:rsidRPr="00E035C2">
        <w:rPr>
          <w:color w:val="000000" w:themeColor="text1"/>
          <w:vertAlign w:val="subscript"/>
        </w:rPr>
        <w:tab/>
      </w:r>
      <w:r w:rsidR="009D3B84" w:rsidRPr="00E035C2">
        <w:rPr>
          <w:color w:val="000000" w:themeColor="text1"/>
        </w:rPr>
        <w:t>Deprem durumunda</w:t>
      </w:r>
      <w:r w:rsidRPr="00E035C2">
        <w:rPr>
          <w:color w:val="000000" w:themeColor="text1"/>
        </w:rPr>
        <w:t xml:space="preserve"> deprem yalıtım mesnedine etki eden tüm eksenel yükler</w:t>
      </w:r>
      <w:r w:rsidRPr="00E035C2">
        <w:rPr>
          <w:i/>
          <w:iCs/>
          <w:color w:val="000000" w:themeColor="text1"/>
        </w:rPr>
        <w:t xml:space="preserve"> </w:t>
      </w:r>
    </w:p>
    <w:p w14:paraId="2064D279" w14:textId="77777777" w:rsidR="004E7254" w:rsidRPr="00E035C2" w:rsidRDefault="004E7254" w:rsidP="004E7254">
      <w:pPr>
        <w:tabs>
          <w:tab w:val="left" w:pos="1134"/>
        </w:tabs>
        <w:rPr>
          <w:color w:val="000000" w:themeColor="text1"/>
        </w:rPr>
      </w:pPr>
      <w:r w:rsidRPr="00E035C2">
        <w:rPr>
          <w:i/>
          <w:iCs/>
          <w:color w:val="000000" w:themeColor="text1"/>
        </w:rPr>
        <w:t>N</w:t>
      </w:r>
      <w:r w:rsidRPr="00E035C2">
        <w:rPr>
          <w:i/>
          <w:iCs/>
          <w:color w:val="000000" w:themeColor="text1"/>
          <w:vertAlign w:val="subscript"/>
        </w:rPr>
        <w:t>H</w:t>
      </w:r>
      <w:r w:rsidRPr="00E035C2">
        <w:rPr>
          <w:color w:val="000000" w:themeColor="text1"/>
          <w:vertAlign w:val="subscript"/>
        </w:rPr>
        <w:tab/>
      </w:r>
      <w:r w:rsidRPr="00E035C2">
        <w:rPr>
          <w:color w:val="000000" w:themeColor="text1"/>
        </w:rPr>
        <w:t>Deprem yalıtım mesnedine etki eden eksenel hareketli yük</w:t>
      </w:r>
    </w:p>
    <w:p w14:paraId="56EB35AF" w14:textId="77777777" w:rsidR="004E7254" w:rsidRPr="00E035C2" w:rsidRDefault="004E7254" w:rsidP="004E7254">
      <w:pPr>
        <w:tabs>
          <w:tab w:val="left" w:pos="1134"/>
        </w:tabs>
        <w:rPr>
          <w:color w:val="000000" w:themeColor="text1"/>
        </w:rPr>
      </w:pPr>
      <w:r w:rsidRPr="00E035C2">
        <w:rPr>
          <w:i/>
          <w:color w:val="000000" w:themeColor="text1"/>
        </w:rPr>
        <w:t>N</w:t>
      </w:r>
      <w:r w:rsidRPr="00E035C2">
        <w:rPr>
          <w:i/>
          <w:color w:val="000000" w:themeColor="text1"/>
          <w:vertAlign w:val="subscript"/>
        </w:rPr>
        <w:t>m</w:t>
      </w:r>
      <w:r w:rsidRPr="00E035C2">
        <w:rPr>
          <w:color w:val="000000" w:themeColor="text1"/>
        </w:rPr>
        <w:tab/>
        <w:t>Mod birleştirme analizlerinde kullanılacak olan asgari mod sayısı</w:t>
      </w:r>
    </w:p>
    <w:p w14:paraId="18777097" w14:textId="77777777" w:rsidR="004E7254" w:rsidRPr="00E035C2" w:rsidRDefault="004E7254" w:rsidP="004E7254">
      <w:pPr>
        <w:tabs>
          <w:tab w:val="left" w:pos="1134"/>
        </w:tabs>
        <w:rPr>
          <w:color w:val="000000" w:themeColor="text1"/>
        </w:rPr>
      </w:pPr>
      <w:r w:rsidRPr="00E035C2">
        <w:rPr>
          <w:i/>
          <w:iCs/>
          <w:color w:val="000000" w:themeColor="text1"/>
        </w:rPr>
        <w:t>N</w:t>
      </w:r>
      <w:r w:rsidRPr="00E035C2">
        <w:rPr>
          <w:i/>
          <w:iCs/>
          <w:color w:val="000000" w:themeColor="text1"/>
          <w:vertAlign w:val="subscript"/>
        </w:rPr>
        <w:t>Ö</w:t>
      </w:r>
      <w:r w:rsidRPr="00E035C2">
        <w:rPr>
          <w:color w:val="000000" w:themeColor="text1"/>
          <w:vertAlign w:val="subscript"/>
        </w:rPr>
        <w:tab/>
      </w:r>
      <w:r w:rsidRPr="00E035C2">
        <w:rPr>
          <w:color w:val="000000" w:themeColor="text1"/>
        </w:rPr>
        <w:t>Deprem yalıtım mesnedine etki eden eksenel ölü yük</w:t>
      </w:r>
    </w:p>
    <w:p w14:paraId="3927078E" w14:textId="6C5603E6" w:rsidR="004E7254" w:rsidRPr="00E035C2" w:rsidRDefault="004E7254" w:rsidP="00B30B39">
      <w:pPr>
        <w:pStyle w:val="Default"/>
      </w:pPr>
      <w:r w:rsidRPr="00E035C2">
        <w:rPr>
          <w:i/>
        </w:rPr>
        <w:t>Q</w:t>
      </w:r>
      <w:r w:rsidRPr="00E035C2">
        <w:rPr>
          <w:i/>
          <w:vertAlign w:val="subscript"/>
        </w:rPr>
        <w:t>d</w:t>
      </w:r>
      <w:r w:rsidRPr="00E035C2">
        <w:tab/>
      </w:r>
      <w:r w:rsidRPr="00E035C2">
        <w:tab/>
        <w:t xml:space="preserve">Deprem yalıtım mesnedinin (biriminin)  sıfır </w:t>
      </w:r>
      <w:r w:rsidR="00C80329">
        <w:t xml:space="preserve">yerdeğiştirme </w:t>
      </w:r>
      <w:r w:rsidRPr="00E035C2">
        <w:t xml:space="preserve">deki dayanım kuvveti  </w:t>
      </w:r>
    </w:p>
    <w:p w14:paraId="29599CFE" w14:textId="77777777" w:rsidR="004E7254" w:rsidRPr="00E035C2" w:rsidRDefault="004E7254" w:rsidP="004E7254">
      <w:pPr>
        <w:tabs>
          <w:tab w:val="left" w:pos="1134"/>
        </w:tabs>
      </w:pPr>
      <w:r w:rsidRPr="00E035C2">
        <w:rPr>
          <w:i/>
        </w:rPr>
        <w:t>Q</w:t>
      </w:r>
      <w:r w:rsidRPr="00E035C2">
        <w:rPr>
          <w:i/>
          <w:vertAlign w:val="subscript"/>
        </w:rPr>
        <w:t>d,alt</w:t>
      </w:r>
      <w:r w:rsidRPr="00E035C2">
        <w:tab/>
        <w:t xml:space="preserve">Deprem yalıtım mesnedine ait anma dayanım kuvvetinin alt sınırı   </w:t>
      </w:r>
    </w:p>
    <w:p w14:paraId="6DE87DE8" w14:textId="52B7C6E5" w:rsidR="004E7254" w:rsidRPr="00E035C2" w:rsidRDefault="004E7254" w:rsidP="00321365">
      <w:pPr>
        <w:pStyle w:val="Default"/>
        <w:ind w:left="1134" w:hanging="1134"/>
      </w:pPr>
      <w:r w:rsidRPr="00E035C2">
        <w:rPr>
          <w:i/>
        </w:rPr>
        <w:t>Q</w:t>
      </w:r>
      <w:r w:rsidRPr="00E035C2">
        <w:rPr>
          <w:i/>
          <w:vertAlign w:val="subscript"/>
        </w:rPr>
        <w:t>di</w:t>
      </w:r>
      <w:r w:rsidRPr="00E035C2">
        <w:tab/>
      </w:r>
      <w:r w:rsidRPr="00E035C2">
        <w:tab/>
        <w:t xml:space="preserve">Köprü ayağındaki, </w:t>
      </w:r>
      <w:r w:rsidRPr="00E035C2">
        <w:rPr>
          <w:i/>
        </w:rPr>
        <w:t>i</w:t>
      </w:r>
      <w:r w:rsidRPr="00E035C2">
        <w:t xml:space="preserve"> numaralı deprem yalıtım mesnedinin sıfır </w:t>
      </w:r>
      <w:r w:rsidR="00C80329">
        <w:t xml:space="preserve">yerdeğiştirme </w:t>
      </w:r>
      <w:r w:rsidRPr="00E035C2">
        <w:t xml:space="preserve">deki anma dayanım kuvveti  </w:t>
      </w:r>
    </w:p>
    <w:p w14:paraId="0B3331FC" w14:textId="77777777" w:rsidR="004E7254" w:rsidRPr="00E035C2" w:rsidRDefault="004E7254" w:rsidP="004C0CCF">
      <w:pPr>
        <w:tabs>
          <w:tab w:val="left" w:pos="1134"/>
        </w:tabs>
        <w:ind w:left="1134" w:hanging="1134"/>
      </w:pPr>
      <w:r w:rsidRPr="00E035C2">
        <w:rPr>
          <w:i/>
        </w:rPr>
        <w:t>Q</w:t>
      </w:r>
      <w:r w:rsidRPr="00E035C2">
        <w:rPr>
          <w:i/>
          <w:vertAlign w:val="subscript"/>
        </w:rPr>
        <w:t>d,üst</w:t>
      </w:r>
      <w:r w:rsidRPr="00E035C2">
        <w:tab/>
        <w:t xml:space="preserve">Deprem yalıtım mesnedine ait anma dayanım kuvvetinin üst sınırı   </w:t>
      </w:r>
    </w:p>
    <w:p w14:paraId="46113809" w14:textId="77777777" w:rsidR="004E7254" w:rsidRPr="00E035C2" w:rsidRDefault="004E7254" w:rsidP="004C0CCF">
      <w:pPr>
        <w:tabs>
          <w:tab w:val="left" w:pos="1134"/>
        </w:tabs>
        <w:ind w:left="1134" w:hanging="1134"/>
      </w:pPr>
      <w:r w:rsidRPr="00E035C2">
        <w:rPr>
          <w:rFonts w:cs="Times New Roman"/>
          <w:i/>
          <w:iCs/>
        </w:rPr>
        <w:t>R</w:t>
      </w:r>
      <w:r w:rsidRPr="00E035C2">
        <w:rPr>
          <w:rFonts w:cs="Times New Roman"/>
          <w:i/>
          <w:iCs/>
          <w:vertAlign w:val="subscript"/>
        </w:rPr>
        <w:t>e</w:t>
      </w:r>
      <w:r w:rsidRPr="00E035C2">
        <w:tab/>
      </w:r>
      <w:r w:rsidRPr="00E035C2">
        <w:tab/>
        <w:t xml:space="preserve">Eğri yüzeyli kayıcı deprem yalıtım mesnedinin etkin yarıçapı </w:t>
      </w:r>
    </w:p>
    <w:p w14:paraId="1D9F808C" w14:textId="77777777" w:rsidR="004E7254" w:rsidRPr="00E035C2" w:rsidRDefault="004E7254" w:rsidP="00B30B39">
      <w:pPr>
        <w:pStyle w:val="Default"/>
      </w:pPr>
      <w:r w:rsidRPr="00E035C2">
        <w:rPr>
          <w:i/>
        </w:rPr>
        <w:t>S</w:t>
      </w:r>
      <w:r w:rsidRPr="00E035C2">
        <w:rPr>
          <w:vertAlign w:val="subscript"/>
        </w:rPr>
        <w:tab/>
      </w:r>
      <w:r w:rsidR="005E5126" w:rsidRPr="00E035C2">
        <w:rPr>
          <w:vertAlign w:val="subscript"/>
        </w:rPr>
        <w:tab/>
      </w:r>
      <w:r w:rsidRPr="00E035C2">
        <w:t>Elastomer yalıtım mesnedindeki tipik bir elastomer katmanına ait şekil katsayısı</w:t>
      </w:r>
    </w:p>
    <w:p w14:paraId="0B133515" w14:textId="77777777" w:rsidR="004E7254" w:rsidRPr="00E035C2" w:rsidRDefault="004E7254" w:rsidP="00321365">
      <w:pPr>
        <w:pStyle w:val="Default"/>
        <w:ind w:left="1134" w:hanging="1134"/>
      </w:pPr>
      <w:r w:rsidRPr="00E035C2">
        <w:rPr>
          <w:i/>
        </w:rPr>
        <w:t>S</w:t>
      </w:r>
      <w:r w:rsidRPr="00E035C2">
        <w:rPr>
          <w:i/>
          <w:vertAlign w:val="subscript"/>
        </w:rPr>
        <w:t>ad</w:t>
      </w:r>
      <w:r w:rsidRPr="00E035C2">
        <w:rPr>
          <w:vertAlign w:val="subscript"/>
        </w:rPr>
        <w:t xml:space="preserve"> </w:t>
      </w:r>
      <w:r w:rsidRPr="00E035C2">
        <w:t>(</w:t>
      </w:r>
      <w:r w:rsidRPr="00E035C2">
        <w:rPr>
          <w:i/>
        </w:rPr>
        <w:t>T</w:t>
      </w:r>
      <w:r w:rsidRPr="00E035C2">
        <w:rPr>
          <w:i/>
          <w:vertAlign w:val="subscript"/>
        </w:rPr>
        <w:t>e</w:t>
      </w:r>
      <w:r w:rsidRPr="00E035C2">
        <w:t>,</w:t>
      </w:r>
      <w:r w:rsidRPr="00E035C2">
        <w:rPr>
          <w:i/>
        </w:rPr>
        <w:t xml:space="preserve"> ξ</w:t>
      </w:r>
      <w:r w:rsidRPr="00E035C2">
        <w:rPr>
          <w:i/>
          <w:vertAlign w:val="subscript"/>
        </w:rPr>
        <w:t>e</w:t>
      </w:r>
      <w:r w:rsidRPr="00E035C2">
        <w:t>)</w:t>
      </w:r>
      <w:r w:rsidRPr="00E035C2">
        <w:tab/>
        <w:t>Deprem yalıtımlı köprünün etkin periyoduna ve etkin sönüm oranına (ξ</w:t>
      </w:r>
      <w:r w:rsidRPr="00E035C2">
        <w:rPr>
          <w:vertAlign w:val="subscript"/>
        </w:rPr>
        <w:t>e</w:t>
      </w:r>
      <w:r w:rsidRPr="00E035C2">
        <w:t>) tekabül eden spektral ivme</w:t>
      </w:r>
    </w:p>
    <w:p w14:paraId="7AE81F45" w14:textId="6688BBBA" w:rsidR="004E7254" w:rsidRPr="00E035C2" w:rsidRDefault="004E7254" w:rsidP="00321365">
      <w:pPr>
        <w:pStyle w:val="Default"/>
        <w:ind w:left="1134" w:hanging="1134"/>
      </w:pPr>
      <w:r w:rsidRPr="00E035C2">
        <w:rPr>
          <w:i/>
        </w:rPr>
        <w:t>S</w:t>
      </w:r>
      <w:r w:rsidRPr="00E035C2">
        <w:rPr>
          <w:i/>
          <w:vertAlign w:val="subscript"/>
        </w:rPr>
        <w:t>ae</w:t>
      </w:r>
      <w:r w:rsidRPr="00E035C2">
        <w:t>(</w:t>
      </w:r>
      <w:r w:rsidRPr="00E035C2">
        <w:rPr>
          <w:i/>
        </w:rPr>
        <w:t>T</w:t>
      </w:r>
      <w:r w:rsidRPr="00E035C2">
        <w:rPr>
          <w:i/>
          <w:vertAlign w:val="subscript"/>
        </w:rPr>
        <w:t>e</w:t>
      </w:r>
      <w:r w:rsidRPr="00E035C2">
        <w:t>)</w:t>
      </w:r>
      <w:r w:rsidRPr="00E035C2">
        <w:tab/>
        <w:t xml:space="preserve">Deprem yalıtımlı köprünün etkin </w:t>
      </w:r>
      <w:r w:rsidR="00C80329" w:rsidRPr="00E035C2">
        <w:t>periyodunda %</w:t>
      </w:r>
      <w:r w:rsidRPr="00E035C2">
        <w:t xml:space="preserve">5 sönüm oranlı </w:t>
      </w:r>
      <w:r w:rsidR="007C0979" w:rsidRPr="00E035C2">
        <w:t>en büyük</w:t>
      </w:r>
      <w:r w:rsidRPr="00E035C2">
        <w:t xml:space="preserve"> yön spektrumundan elde edilen spektral ivme</w:t>
      </w:r>
    </w:p>
    <w:p w14:paraId="3604A68F" w14:textId="77777777" w:rsidR="004E7254" w:rsidRPr="00E035C2" w:rsidRDefault="004E7254" w:rsidP="004E7254">
      <w:pPr>
        <w:tabs>
          <w:tab w:val="left" w:pos="1134"/>
        </w:tabs>
      </w:pPr>
      <w:r w:rsidRPr="00E035C2">
        <w:rPr>
          <w:i/>
          <w:iCs/>
        </w:rPr>
        <w:t>S</w:t>
      </w:r>
      <w:r w:rsidRPr="00E035C2">
        <w:rPr>
          <w:i/>
          <w:iCs/>
          <w:vertAlign w:val="subscript"/>
        </w:rPr>
        <w:t>DS</w:t>
      </w:r>
      <w:r w:rsidRPr="00E035C2">
        <w:tab/>
        <w:t>Kısa periyot bölgesi için tasarım spektral ivme katsayısı</w:t>
      </w:r>
    </w:p>
    <w:p w14:paraId="6B76859A" w14:textId="77777777" w:rsidR="004E7254" w:rsidRPr="00E035C2" w:rsidRDefault="004E7254" w:rsidP="004E7254">
      <w:pPr>
        <w:tabs>
          <w:tab w:val="left" w:pos="1134"/>
        </w:tabs>
      </w:pPr>
      <w:r w:rsidRPr="00E035C2">
        <w:rPr>
          <w:i/>
          <w:iCs/>
        </w:rPr>
        <w:t>S</w:t>
      </w:r>
      <w:r w:rsidRPr="00E035C2">
        <w:rPr>
          <w:i/>
          <w:iCs/>
          <w:vertAlign w:val="subscript"/>
        </w:rPr>
        <w:t>D</w:t>
      </w:r>
      <w:r w:rsidRPr="00E035C2">
        <w:rPr>
          <w:vertAlign w:val="subscript"/>
        </w:rPr>
        <w:t>1</w:t>
      </w:r>
      <w:r w:rsidRPr="00E035C2">
        <w:rPr>
          <w:vertAlign w:val="subscript"/>
        </w:rPr>
        <w:tab/>
      </w:r>
      <w:r w:rsidRPr="00E035C2">
        <w:t>1.0 saniyelik periyottaki tasarım spektral ivme katsayısı</w:t>
      </w:r>
    </w:p>
    <w:p w14:paraId="3CF053FD" w14:textId="77777777" w:rsidR="00D30D11" w:rsidRPr="00E035C2" w:rsidRDefault="00D30D11" w:rsidP="00B30B39">
      <w:pPr>
        <w:pStyle w:val="Default"/>
      </w:pPr>
      <w:r w:rsidRPr="00E035C2">
        <w:rPr>
          <w:i/>
        </w:rPr>
        <w:t>S</w:t>
      </w:r>
      <w:r w:rsidRPr="00E035C2">
        <w:rPr>
          <w:i/>
          <w:vertAlign w:val="subscript"/>
        </w:rPr>
        <w:t>S</w:t>
      </w:r>
      <w:r w:rsidRPr="00E035C2">
        <w:rPr>
          <w:i/>
        </w:rPr>
        <w:t xml:space="preserve"> </w:t>
      </w:r>
      <w:r w:rsidRPr="00E035C2">
        <w:tab/>
      </w:r>
      <w:r w:rsidR="004F1B3B" w:rsidRPr="00E035C2">
        <w:tab/>
      </w:r>
      <w:r w:rsidRPr="00E035C2">
        <w:t xml:space="preserve">Deprem tehlikesi haritası kısa periyot spektral ivme değeri </w:t>
      </w:r>
    </w:p>
    <w:p w14:paraId="6AD2F23D" w14:textId="77777777" w:rsidR="00D30D11" w:rsidRPr="00E035C2" w:rsidRDefault="00D30D11" w:rsidP="00B30B39">
      <w:pPr>
        <w:pStyle w:val="Default"/>
      </w:pPr>
      <w:r w:rsidRPr="00E035C2">
        <w:rPr>
          <w:i/>
        </w:rPr>
        <w:t>S</w:t>
      </w:r>
      <w:r w:rsidRPr="00E035C2">
        <w:rPr>
          <w:i/>
          <w:vertAlign w:val="subscript"/>
        </w:rPr>
        <w:t>1</w:t>
      </w:r>
      <w:r w:rsidRPr="00E035C2">
        <w:rPr>
          <w:i/>
        </w:rPr>
        <w:t xml:space="preserve"> </w:t>
      </w:r>
      <w:r w:rsidRPr="00E035C2">
        <w:tab/>
      </w:r>
      <w:r w:rsidR="004F1B3B" w:rsidRPr="00E035C2">
        <w:tab/>
      </w:r>
      <w:r w:rsidRPr="00E035C2">
        <w:t xml:space="preserve">Deprem tehlikesi haritası T=1.0 s. spektral ivme değeri </w:t>
      </w:r>
    </w:p>
    <w:p w14:paraId="39A40C7D" w14:textId="77777777" w:rsidR="000F7F28" w:rsidRPr="00E035C2" w:rsidRDefault="000F7F28" w:rsidP="00321365">
      <w:pPr>
        <w:pStyle w:val="Default"/>
        <w:ind w:left="1134" w:hanging="1134"/>
      </w:pPr>
      <w:r w:rsidRPr="00E035C2">
        <w:rPr>
          <w:i/>
        </w:rPr>
        <w:t>S</w:t>
      </w:r>
      <w:r w:rsidR="001A3330" w:rsidRPr="00E035C2">
        <w:rPr>
          <w:i/>
        </w:rPr>
        <w:t>'</w:t>
      </w:r>
      <w:r w:rsidRPr="00E035C2">
        <w:rPr>
          <w:i/>
          <w:vertAlign w:val="subscript"/>
        </w:rPr>
        <w:t>S</w:t>
      </w:r>
      <w:r w:rsidRPr="00E035C2">
        <w:rPr>
          <w:i/>
        </w:rPr>
        <w:t xml:space="preserve"> </w:t>
      </w:r>
      <w:r w:rsidRPr="00E035C2">
        <w:tab/>
      </w:r>
      <w:r w:rsidRPr="00E035C2">
        <w:tab/>
      </w:r>
      <w:r w:rsidR="001A3330" w:rsidRPr="00E035C2">
        <w:t>Doğrultu değiştirme katsayısı ile çarpılarak büyütülmüş d</w:t>
      </w:r>
      <w:r w:rsidRPr="00E035C2">
        <w:t xml:space="preserve">eprem tehlikesi haritası kısa periyot spektral ivme değeri </w:t>
      </w:r>
    </w:p>
    <w:p w14:paraId="657FFAD7" w14:textId="77777777" w:rsidR="000F7F28" w:rsidRPr="00E035C2" w:rsidRDefault="000F7F28" w:rsidP="00321365">
      <w:pPr>
        <w:pStyle w:val="Default"/>
        <w:ind w:left="1134" w:hanging="1134"/>
      </w:pPr>
      <w:r w:rsidRPr="00E035C2">
        <w:rPr>
          <w:i/>
        </w:rPr>
        <w:t>S</w:t>
      </w:r>
      <w:r w:rsidR="001A3330" w:rsidRPr="00E035C2">
        <w:rPr>
          <w:i/>
        </w:rPr>
        <w:t>'</w:t>
      </w:r>
      <w:r w:rsidRPr="00E035C2">
        <w:rPr>
          <w:i/>
          <w:vertAlign w:val="subscript"/>
        </w:rPr>
        <w:t>1</w:t>
      </w:r>
      <w:r w:rsidRPr="00E035C2">
        <w:rPr>
          <w:i/>
        </w:rPr>
        <w:t xml:space="preserve"> </w:t>
      </w:r>
      <w:r w:rsidRPr="00E035C2">
        <w:tab/>
      </w:r>
      <w:r w:rsidRPr="00E035C2">
        <w:tab/>
      </w:r>
      <w:r w:rsidR="001A3330" w:rsidRPr="00E035C2">
        <w:t xml:space="preserve">Doğrultu değiştirme ya da faya yakınlık katsayısı ile çarpılarak büyütülmüş </w:t>
      </w:r>
      <w:r w:rsidRPr="00E035C2">
        <w:t xml:space="preserve">Deprem tehlikesi haritası T=1.0 s. spektral ivme değeri </w:t>
      </w:r>
    </w:p>
    <w:p w14:paraId="79C6E55D" w14:textId="77777777" w:rsidR="004E7254" w:rsidRPr="00E035C2" w:rsidRDefault="004E7254" w:rsidP="004E7254">
      <w:pPr>
        <w:tabs>
          <w:tab w:val="left" w:pos="1134"/>
        </w:tabs>
        <w:rPr>
          <w:color w:val="000000" w:themeColor="text1"/>
        </w:rPr>
      </w:pPr>
      <w:r w:rsidRPr="00E035C2">
        <w:rPr>
          <w:rFonts w:cs="Times New Roman"/>
          <w:color w:val="000000" w:themeColor="text1"/>
        </w:rPr>
        <w:t>sign</w:t>
      </w:r>
      <w:r w:rsidRPr="00E035C2">
        <w:rPr>
          <w:color w:val="000000" w:themeColor="text1"/>
        </w:rPr>
        <w:t>( )</w:t>
      </w:r>
      <w:r w:rsidRPr="00E035C2">
        <w:rPr>
          <w:color w:val="000000" w:themeColor="text1"/>
        </w:rPr>
        <w:tab/>
        <w:t>İşaret işlevi</w:t>
      </w:r>
    </w:p>
    <w:p w14:paraId="5E5A2A21" w14:textId="77777777" w:rsidR="004E7254" w:rsidRPr="00E035C2" w:rsidRDefault="004E7254" w:rsidP="004E7254">
      <w:pPr>
        <w:tabs>
          <w:tab w:val="left" w:pos="1134"/>
        </w:tabs>
      </w:pPr>
      <w:r w:rsidRPr="00E035C2">
        <w:rPr>
          <w:i/>
          <w:iCs/>
        </w:rPr>
        <w:t>T</w:t>
      </w:r>
      <w:r w:rsidRPr="00E035C2">
        <w:rPr>
          <w:vertAlign w:val="subscript"/>
        </w:rPr>
        <w:tab/>
      </w:r>
      <w:r w:rsidRPr="00E035C2">
        <w:t>Etkin periyot</w:t>
      </w:r>
    </w:p>
    <w:p w14:paraId="440F0BE1" w14:textId="77777777" w:rsidR="004E7254" w:rsidRPr="00E035C2" w:rsidRDefault="004E7254" w:rsidP="004E7254">
      <w:pPr>
        <w:tabs>
          <w:tab w:val="left" w:pos="1134"/>
        </w:tabs>
      </w:pPr>
      <w:r w:rsidRPr="00E035C2">
        <w:rPr>
          <w:i/>
          <w:iCs/>
        </w:rPr>
        <w:t>T</w:t>
      </w:r>
      <w:r w:rsidRPr="00E035C2">
        <w:rPr>
          <w:i/>
          <w:iCs/>
          <w:vertAlign w:val="subscript"/>
        </w:rPr>
        <w:t>A</w:t>
      </w:r>
      <w:r w:rsidRPr="00E035C2">
        <w:rPr>
          <w:vertAlign w:val="subscript"/>
        </w:rPr>
        <w:tab/>
      </w:r>
      <w:r w:rsidRPr="00E035C2">
        <w:t xml:space="preserve">Standart yatay elastik tasarım spektrumuna ait </w:t>
      </w:r>
      <w:r w:rsidR="009D3B84" w:rsidRPr="00E035C2">
        <w:t xml:space="preserve">birinci </w:t>
      </w:r>
      <w:r w:rsidRPr="00E035C2">
        <w:t>köşe periyodu</w:t>
      </w:r>
    </w:p>
    <w:p w14:paraId="1047930E" w14:textId="77777777" w:rsidR="004E7254" w:rsidRPr="00E035C2" w:rsidRDefault="004E7254" w:rsidP="004E7254">
      <w:pPr>
        <w:tabs>
          <w:tab w:val="left" w:pos="1134"/>
        </w:tabs>
      </w:pPr>
      <w:r w:rsidRPr="00E035C2">
        <w:rPr>
          <w:i/>
          <w:iCs/>
        </w:rPr>
        <w:t>T</w:t>
      </w:r>
      <w:r w:rsidRPr="00E035C2">
        <w:rPr>
          <w:i/>
          <w:iCs/>
          <w:vertAlign w:val="subscript"/>
        </w:rPr>
        <w:t>B</w:t>
      </w:r>
      <w:r w:rsidRPr="00E035C2">
        <w:rPr>
          <w:vertAlign w:val="subscript"/>
        </w:rPr>
        <w:tab/>
      </w:r>
      <w:r w:rsidRPr="00E035C2">
        <w:t xml:space="preserve">Standart yatay elastik tasarım spektrumuna ait </w:t>
      </w:r>
      <w:r w:rsidR="009D3B84" w:rsidRPr="00E035C2">
        <w:t xml:space="preserve">ikinci </w:t>
      </w:r>
      <w:r w:rsidRPr="00E035C2">
        <w:t>köşe periyodu</w:t>
      </w:r>
    </w:p>
    <w:p w14:paraId="24E12B2C" w14:textId="77777777" w:rsidR="004E7254" w:rsidRPr="00E035C2" w:rsidRDefault="004E7254" w:rsidP="00B30B39">
      <w:pPr>
        <w:pStyle w:val="Default"/>
      </w:pPr>
      <w:r w:rsidRPr="00E035C2">
        <w:rPr>
          <w:i/>
        </w:rPr>
        <w:t>T</w:t>
      </w:r>
      <w:r w:rsidRPr="00E035C2">
        <w:rPr>
          <w:i/>
          <w:vertAlign w:val="subscript"/>
        </w:rPr>
        <w:t>e</w:t>
      </w:r>
      <w:r w:rsidRPr="00E035C2">
        <w:t xml:space="preserve"> </w:t>
      </w:r>
      <w:r w:rsidRPr="00E035C2">
        <w:tab/>
      </w:r>
      <w:r w:rsidRPr="00E035C2">
        <w:tab/>
        <w:t>Etkin periyot</w:t>
      </w:r>
    </w:p>
    <w:p w14:paraId="6D41FB77" w14:textId="77777777" w:rsidR="004E7254" w:rsidRPr="00E035C2" w:rsidRDefault="004E7254" w:rsidP="004E7254">
      <w:pPr>
        <w:tabs>
          <w:tab w:val="left" w:pos="1134"/>
        </w:tabs>
      </w:pPr>
      <w:r w:rsidRPr="00E035C2">
        <w:rPr>
          <w:i/>
          <w:iCs/>
        </w:rPr>
        <w:t>T</w:t>
      </w:r>
      <w:r w:rsidRPr="00E035C2">
        <w:rPr>
          <w:i/>
          <w:iCs/>
          <w:vertAlign w:val="subscript"/>
        </w:rPr>
        <w:t>L</w:t>
      </w:r>
      <w:r w:rsidRPr="00E035C2">
        <w:rPr>
          <w:vertAlign w:val="subscript"/>
        </w:rPr>
        <w:tab/>
      </w:r>
      <w:r w:rsidRPr="00E035C2">
        <w:t xml:space="preserve">Sabit yerdeğiştirme bölgesine geçiş periyodu </w:t>
      </w:r>
      <w:r w:rsidRPr="00E035C2">
        <w:rPr>
          <w:i/>
          <w:iCs/>
        </w:rPr>
        <w:t>T</w:t>
      </w:r>
      <w:r w:rsidRPr="00E035C2">
        <w:rPr>
          <w:i/>
          <w:iCs/>
          <w:vertAlign w:val="subscript"/>
        </w:rPr>
        <w:t>L</w:t>
      </w:r>
      <w:r w:rsidRPr="00E035C2">
        <w:t xml:space="preserve"> = 6.0 s</w:t>
      </w:r>
    </w:p>
    <w:p w14:paraId="1759052F" w14:textId="77777777" w:rsidR="004E7254" w:rsidRPr="00E035C2" w:rsidRDefault="004E7254" w:rsidP="00B30B39">
      <w:pPr>
        <w:pStyle w:val="Default"/>
      </w:pPr>
      <w:r w:rsidRPr="00E035C2">
        <w:rPr>
          <w:i/>
        </w:rPr>
        <w:lastRenderedPageBreak/>
        <w:t>T</w:t>
      </w:r>
      <w:r w:rsidRPr="00E035C2">
        <w:rPr>
          <w:i/>
          <w:vertAlign w:val="subscript"/>
        </w:rPr>
        <w:t>d</w:t>
      </w:r>
      <w:r w:rsidRPr="00E035C2">
        <w:tab/>
      </w:r>
      <w:r w:rsidRPr="00E035C2">
        <w:tab/>
        <w:t xml:space="preserve">Deprem yalıtım sisteminin ikincil rijitliğine göre hesaplanan periyodu  </w:t>
      </w:r>
    </w:p>
    <w:p w14:paraId="4D28A6C7" w14:textId="77777777" w:rsidR="004E7254" w:rsidRPr="00E035C2" w:rsidRDefault="004E7254" w:rsidP="004E7254">
      <w:pPr>
        <w:tabs>
          <w:tab w:val="left" w:pos="1134"/>
        </w:tabs>
      </w:pPr>
      <w:r w:rsidRPr="00E035C2">
        <w:rPr>
          <w:i/>
          <w:iCs/>
        </w:rPr>
        <w:t>T</w:t>
      </w:r>
      <w:r w:rsidRPr="00E035C2">
        <w:rPr>
          <w:i/>
          <w:iCs/>
          <w:vertAlign w:val="subscript"/>
        </w:rPr>
        <w:t>E</w:t>
      </w:r>
      <w:r w:rsidRPr="00E035C2">
        <w:rPr>
          <w:vertAlign w:val="subscript"/>
        </w:rPr>
        <w:tab/>
      </w:r>
      <w:r w:rsidRPr="00E035C2">
        <w:t>Ara elastomer katmanların kalınlıklarının toplamı</w:t>
      </w:r>
    </w:p>
    <w:p w14:paraId="2B92FDCE" w14:textId="77777777" w:rsidR="004E7254" w:rsidRPr="00E035C2" w:rsidRDefault="004E7254" w:rsidP="004E7254">
      <w:pPr>
        <w:tabs>
          <w:tab w:val="left" w:pos="1134"/>
        </w:tabs>
      </w:pPr>
      <w:r w:rsidRPr="00E035C2">
        <w:rPr>
          <w:i/>
          <w:iCs/>
        </w:rPr>
        <w:t>t</w:t>
      </w:r>
      <w:r w:rsidRPr="00E035C2">
        <w:rPr>
          <w:i/>
          <w:iCs/>
          <w:vertAlign w:val="subscript"/>
        </w:rPr>
        <w:t>E</w:t>
      </w:r>
      <w:r w:rsidRPr="00E035C2">
        <w:rPr>
          <w:vertAlign w:val="subscript"/>
        </w:rPr>
        <w:tab/>
      </w:r>
      <w:r w:rsidRPr="00E035C2">
        <w:t>Ara elastomer katmanın kalınlığı</w:t>
      </w:r>
    </w:p>
    <w:p w14:paraId="411F95B0" w14:textId="77777777" w:rsidR="004E7254" w:rsidRPr="00E035C2" w:rsidRDefault="004E7254" w:rsidP="00321365">
      <w:pPr>
        <w:pStyle w:val="Default"/>
        <w:ind w:left="1134" w:hanging="1134"/>
        <w:rPr>
          <w:color w:val="000000" w:themeColor="text1"/>
        </w:rPr>
      </w:pPr>
      <w:r w:rsidRPr="00E035C2">
        <w:rPr>
          <w:i/>
        </w:rPr>
        <w:t>W</w:t>
      </w:r>
      <w:r w:rsidRPr="00E035C2">
        <w:t xml:space="preserve"> </w:t>
      </w:r>
      <w:r w:rsidRPr="00E035C2">
        <w:tab/>
      </w:r>
      <w:r w:rsidRPr="00E035C2">
        <w:tab/>
        <w:t xml:space="preserve">Köprü üst yapısının zati ağırlığı ile üst yapıya etki eden tüm ölü yüklerin toplamına tekabül </w:t>
      </w:r>
      <w:r w:rsidR="005E5126" w:rsidRPr="00E035C2">
        <w:t>eden ağırlık.</w:t>
      </w:r>
    </w:p>
    <w:p w14:paraId="73BE5035" w14:textId="77777777" w:rsidR="004E7254" w:rsidRPr="00E035C2" w:rsidRDefault="004E7254" w:rsidP="004E7254">
      <w:pPr>
        <w:tabs>
          <w:tab w:val="left" w:pos="1134"/>
        </w:tabs>
      </w:pPr>
      <w:r w:rsidRPr="00E035C2">
        <w:rPr>
          <w:i/>
          <w:iCs/>
        </w:rPr>
        <w:t>α</w:t>
      </w:r>
      <w:r w:rsidRPr="00E035C2">
        <w:tab/>
        <w:t>Viskoz enerji sönümleyiciye ait sönümleme üstü</w:t>
      </w:r>
    </w:p>
    <w:p w14:paraId="67180833" w14:textId="77777777" w:rsidR="004E7254" w:rsidRPr="00E035C2" w:rsidRDefault="004E7254" w:rsidP="00B30B39">
      <w:pPr>
        <w:pStyle w:val="Default"/>
      </w:pPr>
      <w:r w:rsidRPr="00E035C2">
        <w:rPr>
          <w:i/>
        </w:rPr>
        <w:t>α</w:t>
      </w:r>
      <w:r w:rsidRPr="00E035C2">
        <w:rPr>
          <w:i/>
          <w:vertAlign w:val="subscript"/>
        </w:rPr>
        <w:t>k</w:t>
      </w:r>
      <w:r w:rsidRPr="00E035C2">
        <w:rPr>
          <w:vertAlign w:val="subscript"/>
        </w:rPr>
        <w:tab/>
      </w:r>
      <w:r w:rsidRPr="00E035C2">
        <w:rPr>
          <w:vertAlign w:val="subscript"/>
        </w:rPr>
        <w:tab/>
      </w:r>
      <w:r w:rsidRPr="00E035C2">
        <w:rPr>
          <w:i/>
        </w:rPr>
        <w:t>j</w:t>
      </w:r>
      <w:r w:rsidRPr="00E035C2">
        <w:t xml:space="preserve"> numaralı köprü ayağında bulunan, </w:t>
      </w:r>
      <w:r w:rsidRPr="00E035C2">
        <w:rPr>
          <w:i/>
        </w:rPr>
        <w:t>k</w:t>
      </w:r>
      <w:r w:rsidRPr="00E035C2">
        <w:t xml:space="preserve"> numaralı enerji sönümleyiciye ait sönümleme üstü</w:t>
      </w:r>
    </w:p>
    <w:p w14:paraId="1FFF6B9D" w14:textId="26170D6F" w:rsidR="004E7254" w:rsidRPr="00E035C2" w:rsidRDefault="004E7254" w:rsidP="004E7254">
      <w:pPr>
        <w:tabs>
          <w:tab w:val="left" w:pos="1134"/>
        </w:tabs>
        <w:ind w:left="1134" w:hanging="1134"/>
      </w:pPr>
      <w:r w:rsidRPr="00E035C2">
        <w:rPr>
          <w:i/>
          <w:iCs/>
        </w:rPr>
        <w:t>β</w:t>
      </w:r>
      <w:r w:rsidRPr="00E035C2">
        <w:rPr>
          <w:i/>
          <w:iCs/>
          <w:vertAlign w:val="subscript"/>
        </w:rPr>
        <w:t>aş</w:t>
      </w:r>
      <w:r w:rsidRPr="00E035C2">
        <w:t xml:space="preserve"> </w:t>
      </w:r>
      <w:r w:rsidRPr="00E035C2">
        <w:tab/>
        <w:t>Servis durumundaki mesnet hareketlerinden kaynaklanan aşınmaların etkisi nedeni</w:t>
      </w:r>
      <w:r w:rsidR="00111551">
        <w:t>yle</w:t>
      </w:r>
      <w:r w:rsidRPr="00E035C2">
        <w:t xml:space="preserve"> deprem yalıtım birimi özelliklerinin diğer etkilerle birlikte eş zamanlı olarak azami oranda değişme ihtimalinin düşük olduğunu göz önünde bulunduran katsayı</w:t>
      </w:r>
    </w:p>
    <w:p w14:paraId="24D02CC5" w14:textId="77777777" w:rsidR="004E7254" w:rsidRPr="00E035C2" w:rsidRDefault="004E7254" w:rsidP="004E7254">
      <w:pPr>
        <w:tabs>
          <w:tab w:val="left" w:pos="1134"/>
        </w:tabs>
        <w:ind w:left="1134" w:hanging="1134"/>
      </w:pPr>
      <w:r w:rsidRPr="00E035C2">
        <w:rPr>
          <w:i/>
          <w:iCs/>
        </w:rPr>
        <w:t>β</w:t>
      </w:r>
      <w:r w:rsidRPr="00E035C2">
        <w:rPr>
          <w:i/>
          <w:iCs/>
          <w:vertAlign w:val="subscript"/>
        </w:rPr>
        <w:t>k</w:t>
      </w:r>
      <w:r w:rsidRPr="00E035C2">
        <w:t xml:space="preserve"> </w:t>
      </w:r>
      <w:r w:rsidRPr="00E035C2">
        <w:tab/>
        <w:t>Kirlenme nedeni ile deprem yalıtım birimi özelliklerinin diğer etkilerle birlikte eş zamanlı olarak azami oranda değişme ihtimalinin düşük olduğunu göz önünde bulunduran katsayı</w:t>
      </w:r>
    </w:p>
    <w:p w14:paraId="61524706" w14:textId="06D0B540" w:rsidR="004E7254" w:rsidRPr="00E035C2" w:rsidRDefault="004E7254" w:rsidP="004E7254">
      <w:pPr>
        <w:tabs>
          <w:tab w:val="left" w:pos="1134"/>
        </w:tabs>
        <w:ind w:left="1134" w:hanging="1134"/>
      </w:pPr>
      <w:r w:rsidRPr="00E035C2">
        <w:rPr>
          <w:i/>
          <w:iCs/>
        </w:rPr>
        <w:t>β</w:t>
      </w:r>
      <w:r w:rsidRPr="00E035C2">
        <w:rPr>
          <w:i/>
          <w:iCs/>
          <w:vertAlign w:val="subscript"/>
        </w:rPr>
        <w:t>s</w:t>
      </w:r>
      <w:r w:rsidRPr="00E035C2">
        <w:t xml:space="preserve"> </w:t>
      </w:r>
      <w:r w:rsidRPr="00E035C2">
        <w:tab/>
        <w:t>Sıcaklık etkisi nedeni</w:t>
      </w:r>
      <w:r w:rsidR="003858D7">
        <w:t>yle</w:t>
      </w:r>
      <w:r w:rsidRPr="00E035C2">
        <w:t xml:space="preserve"> deprem yalıtım birimi özelliklerinin diğer etkilerle birlikte eş zamanlı olarak azami oranda değişme ihtimalinin düşük olduğunu göz önünde bulunduran katsayı</w:t>
      </w:r>
    </w:p>
    <w:p w14:paraId="2C7B99A2" w14:textId="590D4B68" w:rsidR="004E7254" w:rsidRPr="00E035C2" w:rsidRDefault="004E7254" w:rsidP="009D3B84">
      <w:pPr>
        <w:tabs>
          <w:tab w:val="left" w:pos="1134"/>
        </w:tabs>
        <w:ind w:left="1134" w:hanging="1134"/>
      </w:pPr>
      <w:r w:rsidRPr="00E035C2">
        <w:rPr>
          <w:i/>
          <w:iCs/>
        </w:rPr>
        <w:t>β</w:t>
      </w:r>
      <w:r w:rsidRPr="00E035C2">
        <w:rPr>
          <w:i/>
          <w:iCs/>
          <w:vertAlign w:val="subscript"/>
        </w:rPr>
        <w:t>test</w:t>
      </w:r>
      <w:r w:rsidRPr="00E035C2">
        <w:t xml:space="preserve"> </w:t>
      </w:r>
      <w:r w:rsidRPr="00E035C2">
        <w:tab/>
      </w:r>
      <w:r w:rsidR="009D3B84" w:rsidRPr="00E035C2">
        <w:t xml:space="preserve">Döngüsel </w:t>
      </w:r>
      <w:r w:rsidR="00C80329">
        <w:t xml:space="preserve">yerdeğiştirme </w:t>
      </w:r>
      <w:r w:rsidR="009D3B84" w:rsidRPr="00E035C2">
        <w:t>ler alt</w:t>
      </w:r>
      <w:r w:rsidRPr="00E035C2">
        <w:t>ında, ısınma, yükleme hızı gibi etkiler nedeni ile deprem yalıtım birimi özelliklerinin diğer etkilerle birlikte eş zamanlı olarak azami oranda değişme ihtimalinin düşük olduğunu göz önünde bulunduran katsayı</w:t>
      </w:r>
    </w:p>
    <w:p w14:paraId="1CC19746" w14:textId="77777777" w:rsidR="004E7254" w:rsidRPr="00E035C2" w:rsidRDefault="004E7254" w:rsidP="004E7254">
      <w:pPr>
        <w:tabs>
          <w:tab w:val="left" w:pos="1134"/>
        </w:tabs>
        <w:ind w:left="1134" w:hanging="1134"/>
      </w:pPr>
      <w:r w:rsidRPr="00E035C2">
        <w:rPr>
          <w:i/>
          <w:iCs/>
        </w:rPr>
        <w:t>β</w:t>
      </w:r>
      <w:r w:rsidRPr="00E035C2">
        <w:rPr>
          <w:i/>
          <w:iCs/>
          <w:vertAlign w:val="subscript"/>
        </w:rPr>
        <w:t>ürt</w:t>
      </w:r>
      <w:r w:rsidRPr="00E035C2">
        <w:t xml:space="preserve"> </w:t>
      </w:r>
      <w:r w:rsidRPr="00E035C2">
        <w:tab/>
        <w:t>Üretim kalite ve toleransları nedeni ile deprem yalıtım birimi özelliklerinin diğer etkilerle birlikte eş zamanlı olarak azami oranda değişme ihtimalinin düşük olduğunu göz önünde bulunduran katsayı</w:t>
      </w:r>
    </w:p>
    <w:p w14:paraId="49D50D7B" w14:textId="77777777" w:rsidR="004E7254" w:rsidRPr="00E035C2" w:rsidRDefault="004E7254" w:rsidP="004E7254">
      <w:pPr>
        <w:tabs>
          <w:tab w:val="left" w:pos="1134"/>
        </w:tabs>
        <w:ind w:left="1134" w:hanging="1134"/>
      </w:pPr>
      <w:r w:rsidRPr="00E035C2">
        <w:rPr>
          <w:i/>
          <w:iCs/>
        </w:rPr>
        <w:t>β</w:t>
      </w:r>
      <w:r w:rsidRPr="00E035C2">
        <w:rPr>
          <w:i/>
          <w:iCs/>
          <w:vertAlign w:val="subscript"/>
        </w:rPr>
        <w:t>y</w:t>
      </w:r>
      <w:r w:rsidRPr="00E035C2">
        <w:t xml:space="preserve"> </w:t>
      </w:r>
      <w:r w:rsidRPr="00E035C2">
        <w:tab/>
      </w:r>
      <w:r w:rsidRPr="00E035C2">
        <w:tab/>
        <w:t>Yaşlanma etkisi nedeni ile deprem yalıtım birimi özelliklerinin diğer etkilerle birlikte eş zamanlı olarak azami oranda değişme ihtimalinin düşük olduğunu göz önünde bulunduran katsayı</w:t>
      </w:r>
    </w:p>
    <w:p w14:paraId="0D72F23E" w14:textId="77777777" w:rsidR="004E7254" w:rsidRPr="00E035C2" w:rsidRDefault="004E7254" w:rsidP="004E7254">
      <w:pPr>
        <w:tabs>
          <w:tab w:val="left" w:pos="1134"/>
        </w:tabs>
        <w:rPr>
          <w:rFonts w:eastAsiaTheme="minorEastAsia"/>
        </w:rPr>
      </w:pPr>
      <w:r w:rsidRPr="00E035C2">
        <w:rPr>
          <w:rFonts w:cs="Times New Roman"/>
        </w:rPr>
        <w:t>Γ</w:t>
      </w:r>
      <w:r w:rsidRPr="00E035C2">
        <w:t>( )</w:t>
      </w:r>
      <w:r w:rsidRPr="00E035C2">
        <w:tab/>
        <w:t>Matematikte kullanılan Gama fonksiyonu</w:t>
      </w:r>
    </w:p>
    <w:p w14:paraId="0DC3DDBD" w14:textId="6170B103" w:rsidR="004E7254" w:rsidRPr="00E035C2" w:rsidRDefault="004E7254" w:rsidP="004E7254">
      <w:pPr>
        <w:tabs>
          <w:tab w:val="left" w:pos="1134"/>
        </w:tabs>
        <w:ind w:left="1134" w:hanging="1134"/>
        <w:rPr>
          <w:color w:val="000000" w:themeColor="text1"/>
        </w:rPr>
      </w:pPr>
      <w:r w:rsidRPr="00E035C2">
        <w:rPr>
          <w:i/>
          <w:iCs/>
          <w:color w:val="000000" w:themeColor="text1"/>
        </w:rPr>
        <w:t>γ</w:t>
      </w:r>
      <w:r w:rsidRPr="00E035C2">
        <w:rPr>
          <w:i/>
          <w:iCs/>
          <w:color w:val="000000" w:themeColor="text1"/>
          <w:vertAlign w:val="subscript"/>
        </w:rPr>
        <w:t>D</w:t>
      </w:r>
      <w:r w:rsidRPr="00E035C2">
        <w:rPr>
          <w:color w:val="000000" w:themeColor="text1"/>
        </w:rPr>
        <w:tab/>
        <w:t xml:space="preserve">Arttırılmış depremsel </w:t>
      </w:r>
      <w:r w:rsidR="00C80329">
        <w:rPr>
          <w:color w:val="000000" w:themeColor="text1"/>
        </w:rPr>
        <w:t xml:space="preserve">yerdeğiştirme </w:t>
      </w:r>
      <w:r w:rsidRPr="00E035C2">
        <w:rPr>
          <w:color w:val="000000" w:themeColor="text1"/>
        </w:rPr>
        <w:t xml:space="preserve">den dolayı elastomer yalıtım mesnedinde oluşan kesme birim şekil değiştirmesi. </w:t>
      </w:r>
    </w:p>
    <w:p w14:paraId="2E1E4B64" w14:textId="77777777" w:rsidR="004F1B3B" w:rsidRPr="00E035C2" w:rsidRDefault="004F1B3B" w:rsidP="00B30B39">
      <w:pPr>
        <w:tabs>
          <w:tab w:val="left" w:pos="1134"/>
        </w:tabs>
      </w:pPr>
      <w:r w:rsidRPr="00E035C2">
        <w:rPr>
          <w:rFonts w:cs="Times New Roman"/>
          <w:i/>
          <w:iCs/>
        </w:rPr>
        <w:t>γ</w:t>
      </w:r>
      <w:r w:rsidRPr="00E035C2">
        <w:rPr>
          <w:i/>
          <w:iCs/>
          <w:vertAlign w:val="subscript"/>
        </w:rPr>
        <w:t>F</w:t>
      </w:r>
      <w:r w:rsidRPr="00E035C2">
        <w:tab/>
        <w:t>Faya yakınlık katsayısı</w:t>
      </w:r>
    </w:p>
    <w:p w14:paraId="5B3F09DA" w14:textId="77777777" w:rsidR="004E7254" w:rsidRPr="00E035C2" w:rsidRDefault="004E7254" w:rsidP="004E7254">
      <w:pPr>
        <w:tabs>
          <w:tab w:val="left" w:pos="1134"/>
        </w:tabs>
        <w:ind w:left="1134" w:hanging="1134"/>
        <w:rPr>
          <w:i/>
          <w:iCs/>
          <w:color w:val="000000" w:themeColor="text1"/>
        </w:rPr>
      </w:pPr>
      <w:r w:rsidRPr="00E035C2">
        <w:rPr>
          <w:i/>
          <w:iCs/>
          <w:color w:val="000000" w:themeColor="text1"/>
        </w:rPr>
        <w:t>γ</w:t>
      </w:r>
      <w:r w:rsidRPr="00E035C2">
        <w:rPr>
          <w:i/>
          <w:iCs/>
          <w:color w:val="000000" w:themeColor="text1"/>
          <w:vertAlign w:val="subscript"/>
        </w:rPr>
        <w:t>ND</w:t>
      </w:r>
      <w:r w:rsidRPr="00E035C2">
        <w:rPr>
          <w:color w:val="000000" w:themeColor="text1"/>
        </w:rPr>
        <w:tab/>
      </w:r>
      <w:r w:rsidRPr="00E035C2">
        <w:rPr>
          <w:color w:val="000000" w:themeColor="text1"/>
        </w:rPr>
        <w:tab/>
        <w:t xml:space="preserve">Deprem durumundaki tüm eksenel yükler altında elastomer yalıtım mesnedinde oluşan kesme birim şekil değiştirmesi. </w:t>
      </w:r>
    </w:p>
    <w:p w14:paraId="1C69D7D3" w14:textId="77777777" w:rsidR="004E7254" w:rsidRPr="00E035C2" w:rsidRDefault="004E7254" w:rsidP="004E7254">
      <w:pPr>
        <w:tabs>
          <w:tab w:val="left" w:pos="1134"/>
        </w:tabs>
        <w:ind w:left="1134" w:hanging="1134"/>
        <w:rPr>
          <w:color w:val="000000" w:themeColor="text1"/>
        </w:rPr>
      </w:pPr>
      <w:r w:rsidRPr="00E035C2">
        <w:rPr>
          <w:i/>
          <w:iCs/>
          <w:color w:val="000000" w:themeColor="text1"/>
        </w:rPr>
        <w:t>γ</w:t>
      </w:r>
      <w:r w:rsidRPr="00E035C2">
        <w:rPr>
          <w:i/>
          <w:iCs/>
          <w:color w:val="000000" w:themeColor="text1"/>
          <w:vertAlign w:val="subscript"/>
        </w:rPr>
        <w:t>N,dö</w:t>
      </w:r>
      <w:r w:rsidRPr="00E035C2">
        <w:rPr>
          <w:color w:val="000000" w:themeColor="text1"/>
        </w:rPr>
        <w:tab/>
      </w:r>
      <w:r w:rsidRPr="00E035C2">
        <w:rPr>
          <w:color w:val="000000" w:themeColor="text1"/>
        </w:rPr>
        <w:tab/>
        <w:t xml:space="preserve">Döngüsel eksenel yüklerden dolayı elastomer yalıtım mesnedinde oluşan kesme birim şekil değiştirmesi. </w:t>
      </w:r>
    </w:p>
    <w:p w14:paraId="23897526" w14:textId="77777777" w:rsidR="004E7254" w:rsidRPr="00E035C2" w:rsidRDefault="004E7254" w:rsidP="004E7254">
      <w:pPr>
        <w:tabs>
          <w:tab w:val="left" w:pos="1134"/>
        </w:tabs>
        <w:ind w:left="1134" w:hanging="1134"/>
        <w:rPr>
          <w:i/>
          <w:iCs/>
          <w:color w:val="000000" w:themeColor="text1"/>
        </w:rPr>
      </w:pPr>
      <w:r w:rsidRPr="00E035C2">
        <w:rPr>
          <w:i/>
          <w:iCs/>
          <w:color w:val="000000" w:themeColor="text1"/>
        </w:rPr>
        <w:t>γ</w:t>
      </w:r>
      <w:r w:rsidRPr="00E035C2">
        <w:rPr>
          <w:i/>
          <w:iCs/>
          <w:color w:val="000000" w:themeColor="text1"/>
          <w:vertAlign w:val="subscript"/>
        </w:rPr>
        <w:t>N,sb</w:t>
      </w:r>
      <w:r w:rsidRPr="00E035C2">
        <w:rPr>
          <w:color w:val="000000" w:themeColor="text1"/>
        </w:rPr>
        <w:tab/>
      </w:r>
      <w:r w:rsidRPr="00E035C2">
        <w:rPr>
          <w:color w:val="000000" w:themeColor="text1"/>
        </w:rPr>
        <w:tab/>
        <w:t xml:space="preserve">Sabit eksenel yüklerden dolayı elastomer yalıtım mesnedinde oluşan kesme birim şekil değiştirmesi </w:t>
      </w:r>
    </w:p>
    <w:p w14:paraId="6B5FEED2" w14:textId="2FD05EF5" w:rsidR="004E7254" w:rsidRPr="00E035C2" w:rsidRDefault="004E7254" w:rsidP="004E7254">
      <w:pPr>
        <w:tabs>
          <w:tab w:val="left" w:pos="1134"/>
        </w:tabs>
        <w:ind w:left="1134" w:hanging="1134"/>
        <w:rPr>
          <w:color w:val="000000" w:themeColor="text1"/>
        </w:rPr>
      </w:pPr>
      <w:r w:rsidRPr="00E035C2">
        <w:rPr>
          <w:i/>
          <w:iCs/>
          <w:color w:val="000000" w:themeColor="text1"/>
        </w:rPr>
        <w:t>γ</w:t>
      </w:r>
      <w:r w:rsidRPr="00E035C2">
        <w:rPr>
          <w:i/>
          <w:iCs/>
          <w:color w:val="000000" w:themeColor="text1"/>
          <w:vertAlign w:val="subscript"/>
        </w:rPr>
        <w:t>S,dö</w:t>
      </w:r>
      <w:r w:rsidRPr="00E035C2">
        <w:rPr>
          <w:color w:val="000000" w:themeColor="text1"/>
          <w:vertAlign w:val="subscript"/>
        </w:rPr>
        <w:tab/>
      </w:r>
      <w:r w:rsidRPr="00E035C2">
        <w:rPr>
          <w:color w:val="000000" w:themeColor="text1"/>
        </w:rPr>
        <w:t xml:space="preserve">Elastomer yalıtım mesnedinin döngüsel yanal </w:t>
      </w:r>
      <w:r w:rsidR="00C80329">
        <w:rPr>
          <w:color w:val="000000" w:themeColor="text1"/>
        </w:rPr>
        <w:t xml:space="preserve">yerdeğiştirme </w:t>
      </w:r>
      <w:r w:rsidRPr="00E035C2">
        <w:rPr>
          <w:color w:val="000000" w:themeColor="text1"/>
        </w:rPr>
        <w:t xml:space="preserve">sinden dolayı oluşan kesme birim şekil değiştirmesi.  </w:t>
      </w:r>
    </w:p>
    <w:p w14:paraId="5A59DB15" w14:textId="5594BBEC" w:rsidR="004E7254" w:rsidRPr="00E035C2" w:rsidRDefault="004E7254" w:rsidP="004E7254">
      <w:pPr>
        <w:tabs>
          <w:tab w:val="left" w:pos="1134"/>
        </w:tabs>
        <w:ind w:left="1134" w:hanging="1134"/>
        <w:rPr>
          <w:color w:val="000000" w:themeColor="text1"/>
        </w:rPr>
      </w:pPr>
      <w:r w:rsidRPr="00E035C2">
        <w:rPr>
          <w:i/>
          <w:iCs/>
          <w:color w:val="000000" w:themeColor="text1"/>
        </w:rPr>
        <w:t>γ</w:t>
      </w:r>
      <w:r w:rsidRPr="00E035C2">
        <w:rPr>
          <w:i/>
          <w:iCs/>
          <w:color w:val="000000" w:themeColor="text1"/>
          <w:vertAlign w:val="subscript"/>
        </w:rPr>
        <w:t>S,sb</w:t>
      </w:r>
      <w:r w:rsidRPr="00E035C2">
        <w:rPr>
          <w:color w:val="000000" w:themeColor="text1"/>
          <w:vertAlign w:val="subscript"/>
        </w:rPr>
        <w:tab/>
      </w:r>
      <w:r w:rsidRPr="00E035C2">
        <w:rPr>
          <w:color w:val="000000" w:themeColor="text1"/>
          <w:vertAlign w:val="subscript"/>
        </w:rPr>
        <w:tab/>
      </w:r>
      <w:r w:rsidRPr="00E035C2">
        <w:rPr>
          <w:color w:val="000000" w:themeColor="text1"/>
        </w:rPr>
        <w:t xml:space="preserve">Elastomer yalıtım mesnedinin sabit yanal </w:t>
      </w:r>
      <w:r w:rsidR="00C80329">
        <w:rPr>
          <w:color w:val="000000" w:themeColor="text1"/>
        </w:rPr>
        <w:t xml:space="preserve">yerdeğiştirme </w:t>
      </w:r>
      <w:r w:rsidRPr="00E035C2">
        <w:rPr>
          <w:color w:val="000000" w:themeColor="text1"/>
        </w:rPr>
        <w:t>sinden dolayı oluşan kesme birim şekil değiştirmesi</w:t>
      </w:r>
    </w:p>
    <w:p w14:paraId="4436AAF1" w14:textId="28BDA60B" w:rsidR="004E7254" w:rsidRPr="00E035C2" w:rsidRDefault="004E7254" w:rsidP="004E7254">
      <w:pPr>
        <w:tabs>
          <w:tab w:val="left" w:pos="1134"/>
        </w:tabs>
        <w:ind w:left="1134" w:hanging="1134"/>
        <w:rPr>
          <w:color w:val="000000" w:themeColor="text1"/>
        </w:rPr>
      </w:pPr>
      <w:r w:rsidRPr="00E035C2">
        <w:rPr>
          <w:i/>
          <w:iCs/>
          <w:color w:val="000000" w:themeColor="text1"/>
        </w:rPr>
        <w:t>γ</w:t>
      </w:r>
      <w:r w:rsidRPr="00E035C2">
        <w:rPr>
          <w:i/>
          <w:iCs/>
          <w:color w:val="000000" w:themeColor="text1"/>
          <w:vertAlign w:val="subscript"/>
        </w:rPr>
        <w:t>T</w:t>
      </w:r>
      <w:r w:rsidRPr="00E035C2">
        <w:rPr>
          <w:color w:val="000000" w:themeColor="text1"/>
        </w:rPr>
        <w:tab/>
      </w:r>
      <w:r w:rsidRPr="00E035C2">
        <w:rPr>
          <w:color w:val="000000" w:themeColor="text1"/>
        </w:rPr>
        <w:tab/>
        <w:t xml:space="preserve">Toplam </w:t>
      </w:r>
      <w:r w:rsidR="00C80329">
        <w:rPr>
          <w:color w:val="000000" w:themeColor="text1"/>
        </w:rPr>
        <w:t xml:space="preserve">yerdeğiştirme </w:t>
      </w:r>
      <w:r w:rsidRPr="00E035C2">
        <w:rPr>
          <w:color w:val="000000" w:themeColor="text1"/>
        </w:rPr>
        <w:t xml:space="preserve"> (</w:t>
      </w:r>
      <w:r w:rsidRPr="00E035C2">
        <w:rPr>
          <w:i/>
          <w:color w:val="000000" w:themeColor="text1"/>
        </w:rPr>
        <w:t>d</w:t>
      </w:r>
      <w:r w:rsidRPr="00E035C2">
        <w:rPr>
          <w:color w:val="000000" w:themeColor="text1"/>
          <w:vertAlign w:val="subscript"/>
        </w:rPr>
        <w:t>T</w:t>
      </w:r>
      <w:r w:rsidRPr="00E035C2">
        <w:rPr>
          <w:color w:val="000000" w:themeColor="text1"/>
        </w:rPr>
        <w:t>) kullanılarak hesaplanan elastomer yalıtım mesnedinin kesme birim şekil değiştirmesi</w:t>
      </w:r>
    </w:p>
    <w:p w14:paraId="0048B220" w14:textId="77777777" w:rsidR="004E7254" w:rsidRPr="00E035C2" w:rsidRDefault="004E7254" w:rsidP="004E7254">
      <w:pPr>
        <w:tabs>
          <w:tab w:val="left" w:pos="1134"/>
        </w:tabs>
        <w:ind w:left="1134" w:hanging="1134"/>
        <w:rPr>
          <w:color w:val="000000" w:themeColor="text1"/>
        </w:rPr>
      </w:pPr>
      <w:r w:rsidRPr="00E035C2">
        <w:rPr>
          <w:i/>
          <w:iCs/>
          <w:color w:val="000000" w:themeColor="text1"/>
        </w:rPr>
        <w:t>γ</w:t>
      </w:r>
      <w:r w:rsidRPr="00E035C2">
        <w:rPr>
          <w:rFonts w:cs="Times New Roman"/>
          <w:i/>
          <w:iCs/>
          <w:color w:val="000000" w:themeColor="text1"/>
          <w:vertAlign w:val="subscript"/>
        </w:rPr>
        <w:t>θ</w:t>
      </w:r>
      <w:r w:rsidRPr="00E035C2">
        <w:rPr>
          <w:color w:val="000000" w:themeColor="text1"/>
          <w:vertAlign w:val="subscript"/>
        </w:rPr>
        <w:tab/>
      </w:r>
      <w:r w:rsidRPr="00E035C2">
        <w:rPr>
          <w:color w:val="000000" w:themeColor="text1"/>
        </w:rPr>
        <w:t>Servis yükleri altında üst yapıda meydana gelen düşey düzlemdeki dönmelerden dolayı elastomer yalıtım mesnedinde oluşan kesme birim şekil değiştirmesi</w:t>
      </w:r>
    </w:p>
    <w:p w14:paraId="7FE62F8A" w14:textId="77777777" w:rsidR="004E7254" w:rsidRPr="00E035C2" w:rsidRDefault="004E7254" w:rsidP="009D3B84">
      <w:pPr>
        <w:tabs>
          <w:tab w:val="left" w:pos="1134"/>
        </w:tabs>
        <w:ind w:left="1134" w:hanging="1134"/>
        <w:rPr>
          <w:color w:val="000000" w:themeColor="text1"/>
        </w:rPr>
      </w:pPr>
      <w:r w:rsidRPr="00E035C2">
        <w:rPr>
          <w:i/>
          <w:iCs/>
          <w:color w:val="000000" w:themeColor="text1"/>
        </w:rPr>
        <w:t>γ</w:t>
      </w:r>
      <w:r w:rsidRPr="00E035C2">
        <w:rPr>
          <w:rFonts w:cs="Times New Roman"/>
          <w:i/>
          <w:iCs/>
          <w:color w:val="000000" w:themeColor="text1"/>
          <w:vertAlign w:val="subscript"/>
        </w:rPr>
        <w:t>θ</w:t>
      </w:r>
      <w:r w:rsidRPr="00E035C2">
        <w:rPr>
          <w:i/>
          <w:iCs/>
          <w:color w:val="000000" w:themeColor="text1"/>
          <w:vertAlign w:val="subscript"/>
        </w:rPr>
        <w:t>,dö</w:t>
      </w:r>
      <w:r w:rsidRPr="00E035C2">
        <w:rPr>
          <w:color w:val="000000" w:themeColor="text1"/>
          <w:vertAlign w:val="subscript"/>
        </w:rPr>
        <w:tab/>
      </w:r>
      <w:r w:rsidRPr="00E035C2">
        <w:rPr>
          <w:color w:val="000000" w:themeColor="text1"/>
          <w:vertAlign w:val="subscript"/>
        </w:rPr>
        <w:tab/>
      </w:r>
      <w:r w:rsidRPr="00E035C2">
        <w:rPr>
          <w:color w:val="000000" w:themeColor="text1"/>
        </w:rPr>
        <w:t xml:space="preserve">Döngüsel yükler altında üst yapıda meydana gelen düşey düzlemdeki dönmelerden dolayı elastomer yalıtım mesnedinde oluşan </w:t>
      </w:r>
      <w:r w:rsidR="009D3B84" w:rsidRPr="00E035C2">
        <w:rPr>
          <w:color w:val="000000" w:themeColor="text1"/>
        </w:rPr>
        <w:t>kesme birim şekil değiştirmesi</w:t>
      </w:r>
    </w:p>
    <w:p w14:paraId="3CBAD0FF" w14:textId="77777777" w:rsidR="004E7254" w:rsidRPr="00E035C2" w:rsidRDefault="004E7254" w:rsidP="004E7254">
      <w:pPr>
        <w:tabs>
          <w:tab w:val="left" w:pos="1134"/>
        </w:tabs>
        <w:ind w:left="1134" w:hanging="1134"/>
        <w:rPr>
          <w:color w:val="000000" w:themeColor="text1"/>
        </w:rPr>
      </w:pPr>
      <w:r w:rsidRPr="00E035C2">
        <w:rPr>
          <w:i/>
          <w:iCs/>
          <w:color w:val="000000" w:themeColor="text1"/>
        </w:rPr>
        <w:t>γ</w:t>
      </w:r>
      <w:r w:rsidRPr="00E035C2">
        <w:rPr>
          <w:rFonts w:cs="Times New Roman"/>
          <w:i/>
          <w:iCs/>
          <w:color w:val="000000" w:themeColor="text1"/>
          <w:vertAlign w:val="subscript"/>
        </w:rPr>
        <w:t>θ</w:t>
      </w:r>
      <w:r w:rsidRPr="00E035C2">
        <w:rPr>
          <w:i/>
          <w:iCs/>
          <w:color w:val="000000" w:themeColor="text1"/>
          <w:vertAlign w:val="subscript"/>
        </w:rPr>
        <w:t>,sb</w:t>
      </w:r>
      <w:r w:rsidRPr="00E035C2">
        <w:rPr>
          <w:color w:val="000000" w:themeColor="text1"/>
          <w:vertAlign w:val="subscript"/>
        </w:rPr>
        <w:tab/>
      </w:r>
      <w:r w:rsidRPr="00E035C2">
        <w:rPr>
          <w:color w:val="000000" w:themeColor="text1"/>
          <w:vertAlign w:val="subscript"/>
        </w:rPr>
        <w:tab/>
      </w:r>
      <w:r w:rsidRPr="00E035C2">
        <w:rPr>
          <w:color w:val="000000" w:themeColor="text1"/>
        </w:rPr>
        <w:t xml:space="preserve">Sabit yükler altında üst yapıda meydana gelen düşey düzlemdeki dönmelerden dolayı elastomer yalıtım mesnedinde oluşan kesme birim şekil değiştirmesi. </w:t>
      </w:r>
    </w:p>
    <w:p w14:paraId="65F0A545" w14:textId="77777777" w:rsidR="004E7254" w:rsidRPr="00E035C2" w:rsidRDefault="004E7254" w:rsidP="004E7254">
      <w:pPr>
        <w:tabs>
          <w:tab w:val="left" w:pos="1134"/>
        </w:tabs>
        <w:ind w:left="1134" w:hanging="1134"/>
      </w:pPr>
      <w:r w:rsidRPr="00E035C2">
        <w:rPr>
          <w:rFonts w:cs="Times New Roman"/>
          <w:i/>
          <w:iCs/>
        </w:rPr>
        <w:t>δ</w:t>
      </w:r>
      <w:r w:rsidRPr="00E035C2">
        <w:rPr>
          <w:i/>
          <w:iCs/>
          <w:vertAlign w:val="subscript"/>
        </w:rPr>
        <w:t>S</w:t>
      </w:r>
      <w:r w:rsidRPr="00E035C2">
        <w:tab/>
        <w:t xml:space="preserve">Kısa periyot bölgesinde </w:t>
      </w:r>
      <w:r w:rsidR="007C0979" w:rsidRPr="00E035C2">
        <w:t>en büyük</w:t>
      </w:r>
      <w:r w:rsidRPr="00E035C2">
        <w:t xml:space="preserve"> yön spektrumunu elde etmek için doğrultu değiştirme katsayısı </w:t>
      </w:r>
    </w:p>
    <w:p w14:paraId="5C0131B7" w14:textId="77777777" w:rsidR="004E7254" w:rsidRPr="00E035C2" w:rsidRDefault="004E7254" w:rsidP="004E7254">
      <w:pPr>
        <w:tabs>
          <w:tab w:val="left" w:pos="1134"/>
        </w:tabs>
        <w:ind w:left="1134" w:hanging="1134"/>
      </w:pPr>
      <w:r w:rsidRPr="00E035C2">
        <w:rPr>
          <w:rFonts w:cs="Times New Roman"/>
          <w:i/>
          <w:iCs/>
        </w:rPr>
        <w:t>δ</w:t>
      </w:r>
      <w:r w:rsidRPr="00E035C2">
        <w:rPr>
          <w:i/>
          <w:iCs/>
          <w:vertAlign w:val="subscript"/>
        </w:rPr>
        <w:t>1</w:t>
      </w:r>
      <w:r w:rsidRPr="00E035C2">
        <w:tab/>
        <w:t xml:space="preserve">Uzun periyot bölgesinde </w:t>
      </w:r>
      <w:r w:rsidR="007C0979" w:rsidRPr="00E035C2">
        <w:t>en büyük</w:t>
      </w:r>
      <w:r w:rsidRPr="00E035C2">
        <w:t xml:space="preserve"> yön spektrumunu elde etmek için doğrultu değiştirme katsayısı </w:t>
      </w:r>
    </w:p>
    <w:p w14:paraId="34DD17AB" w14:textId="77777777" w:rsidR="004E7254" w:rsidRPr="00E035C2" w:rsidRDefault="004E7254" w:rsidP="004E7254">
      <w:pPr>
        <w:tabs>
          <w:tab w:val="left" w:pos="1134"/>
        </w:tabs>
        <w:ind w:left="567" w:hanging="567"/>
      </w:pPr>
      <w:r w:rsidRPr="00E035C2">
        <w:rPr>
          <w:rFonts w:cs="Times New Roman"/>
          <w:i/>
          <w:iCs/>
        </w:rPr>
        <w:t>η</w:t>
      </w:r>
      <w:r w:rsidRPr="00E035C2">
        <w:rPr>
          <w:rFonts w:cs="Times New Roman"/>
          <w:i/>
          <w:iCs/>
          <w:vertAlign w:val="subscript"/>
        </w:rPr>
        <w:t>s</w:t>
      </w:r>
      <w:r w:rsidRPr="00E035C2">
        <w:rPr>
          <w:vertAlign w:val="subscript"/>
        </w:rPr>
        <w:tab/>
      </w:r>
      <w:r w:rsidRPr="00E035C2">
        <w:rPr>
          <w:vertAlign w:val="subscript"/>
        </w:rPr>
        <w:tab/>
      </w:r>
      <w:r w:rsidRPr="00E035C2">
        <w:t>Metal esaslı enerji sönümleyiciye ait enerji sönüm katsayısı</w:t>
      </w:r>
    </w:p>
    <w:p w14:paraId="20E1BAF6" w14:textId="77777777" w:rsidR="004E7254" w:rsidRPr="00E035C2" w:rsidRDefault="004E7254" w:rsidP="004E7254">
      <w:pPr>
        <w:tabs>
          <w:tab w:val="left" w:pos="1134"/>
        </w:tabs>
        <w:ind w:left="567" w:hanging="567"/>
        <w:rPr>
          <w:color w:val="000000" w:themeColor="text1"/>
        </w:rPr>
      </w:pPr>
      <w:r w:rsidRPr="00E035C2">
        <w:rPr>
          <w:rFonts w:cs="Times New Roman"/>
          <w:i/>
          <w:iCs/>
          <w:color w:val="000000" w:themeColor="text1"/>
        </w:rPr>
        <w:t>θ</w:t>
      </w:r>
      <w:r w:rsidRPr="00E035C2">
        <w:rPr>
          <w:rFonts w:cs="Times New Roman"/>
          <w:i/>
          <w:iCs/>
          <w:color w:val="000000" w:themeColor="text1"/>
          <w:vertAlign w:val="subscript"/>
        </w:rPr>
        <w:t>S</w:t>
      </w:r>
      <w:r w:rsidRPr="00E035C2">
        <w:rPr>
          <w:color w:val="000000" w:themeColor="text1"/>
          <w:vertAlign w:val="subscript"/>
        </w:rPr>
        <w:tab/>
      </w:r>
      <w:r w:rsidRPr="00E035C2">
        <w:rPr>
          <w:color w:val="000000" w:themeColor="text1"/>
          <w:vertAlign w:val="subscript"/>
        </w:rPr>
        <w:tab/>
      </w:r>
      <w:r w:rsidRPr="00E035C2">
        <w:rPr>
          <w:color w:val="000000" w:themeColor="text1"/>
        </w:rPr>
        <w:t>Servis yükleri altında üst yapıda meydana gelen düşey düzlemdeki dönme (radyan)</w:t>
      </w:r>
    </w:p>
    <w:p w14:paraId="0ECE3FEB" w14:textId="77777777" w:rsidR="004E7254" w:rsidRPr="00E035C2" w:rsidRDefault="004E7254" w:rsidP="004E7254">
      <w:pPr>
        <w:tabs>
          <w:tab w:val="left" w:pos="1134"/>
        </w:tabs>
      </w:pPr>
      <w:r w:rsidRPr="00E035C2">
        <w:rPr>
          <w:rFonts w:cs="Times New Roman"/>
          <w:i/>
          <w:iCs/>
        </w:rPr>
        <w:t>κ</w:t>
      </w:r>
      <w:r w:rsidRPr="00E035C2">
        <w:rPr>
          <w:vertAlign w:val="subscript"/>
        </w:rPr>
        <w:tab/>
      </w:r>
      <w:r w:rsidRPr="00E035C2">
        <w:t xml:space="preserve">kurşun çekirdeğin akma sonrası kesme rijitliğinin elastik kesme rijitliğine oranı </w:t>
      </w:r>
    </w:p>
    <w:p w14:paraId="1976D7F7" w14:textId="77777777" w:rsidR="004E7254" w:rsidRPr="00E035C2" w:rsidRDefault="004E7254" w:rsidP="004E7254">
      <w:pPr>
        <w:tabs>
          <w:tab w:val="left" w:pos="1134"/>
        </w:tabs>
        <w:ind w:left="1134" w:hanging="1134"/>
      </w:pPr>
      <w:r w:rsidRPr="00E035C2">
        <w:rPr>
          <w:i/>
          <w:iCs/>
        </w:rPr>
        <w:t>λ</w:t>
      </w:r>
      <w:r w:rsidRPr="00E035C2">
        <w:rPr>
          <w:i/>
          <w:iCs/>
          <w:vertAlign w:val="subscript"/>
        </w:rPr>
        <w:t>s,üst</w:t>
      </w:r>
      <w:r w:rsidRPr="00E035C2">
        <w:rPr>
          <w:i/>
          <w:iCs/>
        </w:rPr>
        <w:t>, λ</w:t>
      </w:r>
      <w:r w:rsidRPr="00E035C2">
        <w:rPr>
          <w:i/>
          <w:iCs/>
          <w:vertAlign w:val="subscript"/>
        </w:rPr>
        <w:t>s,alt</w:t>
      </w:r>
      <w:r w:rsidRPr="00E035C2">
        <w:rPr>
          <w:i/>
          <w:iCs/>
        </w:rPr>
        <w:t xml:space="preserve"> </w:t>
      </w:r>
      <w:r w:rsidRPr="00E035C2">
        <w:tab/>
        <w:t>Sıcaklık etkisi nedeni ile kullanılacak olan üst ve alt sınır özellik değiştirme katsayıları</w:t>
      </w:r>
    </w:p>
    <w:p w14:paraId="7F47DE0B" w14:textId="77777777" w:rsidR="004E7254" w:rsidRPr="00E035C2" w:rsidRDefault="004E7254" w:rsidP="004E7254">
      <w:pPr>
        <w:tabs>
          <w:tab w:val="left" w:pos="1134"/>
        </w:tabs>
        <w:ind w:left="1695" w:hanging="1695"/>
      </w:pPr>
      <w:r w:rsidRPr="00E035C2">
        <w:rPr>
          <w:i/>
          <w:iCs/>
        </w:rPr>
        <w:t>λ</w:t>
      </w:r>
      <w:r w:rsidRPr="00E035C2">
        <w:rPr>
          <w:i/>
          <w:iCs/>
          <w:vertAlign w:val="subscript"/>
        </w:rPr>
        <w:t>y,üst</w:t>
      </w:r>
      <w:r w:rsidRPr="00E035C2">
        <w:rPr>
          <w:i/>
          <w:iCs/>
        </w:rPr>
        <w:t>, λ</w:t>
      </w:r>
      <w:r w:rsidRPr="00E035C2">
        <w:rPr>
          <w:i/>
          <w:iCs/>
          <w:vertAlign w:val="subscript"/>
        </w:rPr>
        <w:t>y,alt</w:t>
      </w:r>
      <w:r w:rsidRPr="00E035C2">
        <w:rPr>
          <w:i/>
          <w:iCs/>
        </w:rPr>
        <w:t xml:space="preserve"> </w:t>
      </w:r>
      <w:r w:rsidRPr="00E035C2">
        <w:rPr>
          <w:i/>
          <w:iCs/>
        </w:rPr>
        <w:tab/>
      </w:r>
      <w:r w:rsidRPr="00E035C2">
        <w:t>Yaşlanma etkisi nedeni ile kullanılacak olan üst ve alt sınır özellik değiştirme katsayıları</w:t>
      </w:r>
    </w:p>
    <w:p w14:paraId="031E387F" w14:textId="77777777" w:rsidR="004E7254" w:rsidRPr="00E035C2" w:rsidRDefault="004E7254" w:rsidP="004E7254">
      <w:pPr>
        <w:tabs>
          <w:tab w:val="left" w:pos="1134"/>
        </w:tabs>
        <w:ind w:left="1134" w:hanging="1134"/>
      </w:pPr>
      <w:r w:rsidRPr="00E035C2">
        <w:rPr>
          <w:i/>
          <w:iCs/>
        </w:rPr>
        <w:lastRenderedPageBreak/>
        <w:t>λ</w:t>
      </w:r>
      <w:r w:rsidRPr="00E035C2">
        <w:rPr>
          <w:i/>
          <w:iCs/>
          <w:vertAlign w:val="subscript"/>
        </w:rPr>
        <w:t>aş,üst</w:t>
      </w:r>
      <w:r w:rsidRPr="00E035C2">
        <w:rPr>
          <w:i/>
          <w:iCs/>
        </w:rPr>
        <w:t>, λ</w:t>
      </w:r>
      <w:r w:rsidRPr="00E035C2">
        <w:rPr>
          <w:i/>
          <w:iCs/>
          <w:vertAlign w:val="subscript"/>
        </w:rPr>
        <w:t>aş,alt</w:t>
      </w:r>
      <w:r w:rsidRPr="00E035C2">
        <w:t xml:space="preserve"> Servis durumundaki mesnet hareketlerinden kaynaklanan aşınmaların etkisi nedeni ile kullanılacak olan üst ve alt sınır özellik değiştirme katsayıları</w:t>
      </w:r>
    </w:p>
    <w:p w14:paraId="396A1436" w14:textId="77777777" w:rsidR="004E7254" w:rsidRPr="00E035C2" w:rsidRDefault="004E7254" w:rsidP="004E7254">
      <w:pPr>
        <w:tabs>
          <w:tab w:val="left" w:pos="1134"/>
        </w:tabs>
        <w:ind w:left="1695" w:hanging="1695"/>
      </w:pPr>
      <w:r w:rsidRPr="00E035C2">
        <w:rPr>
          <w:i/>
          <w:iCs/>
        </w:rPr>
        <w:t>λ</w:t>
      </w:r>
      <w:r w:rsidRPr="00E035C2">
        <w:rPr>
          <w:i/>
          <w:iCs/>
          <w:vertAlign w:val="subscript"/>
        </w:rPr>
        <w:t>k,üst</w:t>
      </w:r>
      <w:r w:rsidRPr="00E035C2">
        <w:rPr>
          <w:i/>
          <w:iCs/>
        </w:rPr>
        <w:t>, λ</w:t>
      </w:r>
      <w:r w:rsidRPr="00E035C2">
        <w:rPr>
          <w:i/>
          <w:iCs/>
          <w:vertAlign w:val="subscript"/>
        </w:rPr>
        <w:t>k,alt</w:t>
      </w:r>
      <w:r w:rsidRPr="00E035C2">
        <w:t xml:space="preserve"> </w:t>
      </w:r>
      <w:r w:rsidRPr="00E035C2">
        <w:tab/>
        <w:t>Kirlenme nedeni ile kullanılacak olan üst ve alt sınır özellik değiştirme katsayıları</w:t>
      </w:r>
    </w:p>
    <w:p w14:paraId="35963EAD" w14:textId="77777777" w:rsidR="004E7254" w:rsidRPr="00E035C2" w:rsidRDefault="004E7254" w:rsidP="004E7254">
      <w:pPr>
        <w:tabs>
          <w:tab w:val="left" w:pos="1134"/>
        </w:tabs>
        <w:ind w:left="1134" w:hanging="1134"/>
      </w:pPr>
      <w:r w:rsidRPr="00E035C2">
        <w:rPr>
          <w:i/>
          <w:iCs/>
        </w:rPr>
        <w:t>λ</w:t>
      </w:r>
      <w:r w:rsidRPr="00E035C2">
        <w:rPr>
          <w:i/>
          <w:iCs/>
          <w:vertAlign w:val="subscript"/>
        </w:rPr>
        <w:t>ürt,üst</w:t>
      </w:r>
      <w:r w:rsidRPr="00E035C2">
        <w:rPr>
          <w:i/>
          <w:iCs/>
        </w:rPr>
        <w:t>, λ</w:t>
      </w:r>
      <w:r w:rsidRPr="00E035C2">
        <w:rPr>
          <w:i/>
          <w:iCs/>
          <w:vertAlign w:val="subscript"/>
        </w:rPr>
        <w:t>ürt,alt</w:t>
      </w:r>
      <w:r w:rsidRPr="00E035C2">
        <w:rPr>
          <w:i/>
          <w:iCs/>
        </w:rPr>
        <w:t xml:space="preserve"> </w:t>
      </w:r>
      <w:r w:rsidRPr="00E035C2">
        <w:tab/>
        <w:t>Üretim kalite ve toleransları nedeni ile kullanılacak olan üst ve alt sınır özellik değiştirme katsayıları</w:t>
      </w:r>
    </w:p>
    <w:p w14:paraId="5FEF4245" w14:textId="2E8AFFE7" w:rsidR="004E7254" w:rsidRPr="00E035C2" w:rsidRDefault="004E7254" w:rsidP="004E7254">
      <w:pPr>
        <w:tabs>
          <w:tab w:val="left" w:pos="1134"/>
        </w:tabs>
        <w:ind w:left="1134" w:hanging="1134"/>
      </w:pPr>
      <w:r w:rsidRPr="00E035C2">
        <w:rPr>
          <w:i/>
          <w:iCs/>
        </w:rPr>
        <w:t>λ</w:t>
      </w:r>
      <w:r w:rsidRPr="00E035C2">
        <w:rPr>
          <w:i/>
          <w:iCs/>
          <w:vertAlign w:val="subscript"/>
        </w:rPr>
        <w:t>test,üst</w:t>
      </w:r>
      <w:r w:rsidRPr="00E035C2">
        <w:tab/>
        <w:t>Deprem yalıtım birimi testlerinden elde edilen kuvvet-</w:t>
      </w:r>
      <w:r w:rsidR="00C80329">
        <w:t xml:space="preserve">yerdeğiştirme </w:t>
      </w:r>
      <w:r w:rsidR="00C80329" w:rsidRPr="00E035C2">
        <w:t>histeretik</w:t>
      </w:r>
      <w:r w:rsidRPr="00E035C2">
        <w:t xml:space="preserve"> eğrisinin sıfır </w:t>
      </w:r>
      <w:r w:rsidR="00C80329">
        <w:t xml:space="preserve">yerdeğiştirme </w:t>
      </w:r>
      <w:r w:rsidR="00C80329" w:rsidRPr="00E035C2">
        <w:t>noktasında</w:t>
      </w:r>
      <w:r w:rsidRPr="00E035C2">
        <w:t xml:space="preserve"> gözlemlenen birinci döngüdeki kuvvet değerinin üç döngüden elde edilen ortalama kuvvet değerine oranını veren üst sınır özellik değiştirme katsayısı. Bu oranı, yükleme geçmişi, yükleme hızı ve ısınma gibi faktörler etkiler. </w:t>
      </w:r>
    </w:p>
    <w:p w14:paraId="78CE3F95" w14:textId="19FFCAF1" w:rsidR="004E7254" w:rsidRPr="00E035C2" w:rsidRDefault="004E7254" w:rsidP="004E7254">
      <w:pPr>
        <w:tabs>
          <w:tab w:val="left" w:pos="1134"/>
        </w:tabs>
        <w:ind w:left="1134" w:hanging="1134"/>
      </w:pPr>
      <w:r w:rsidRPr="00E035C2">
        <w:rPr>
          <w:i/>
          <w:iCs/>
        </w:rPr>
        <w:t>λ</w:t>
      </w:r>
      <w:r w:rsidRPr="00E035C2">
        <w:rPr>
          <w:i/>
          <w:iCs/>
          <w:vertAlign w:val="subscript"/>
        </w:rPr>
        <w:t>test,alt</w:t>
      </w:r>
      <w:r w:rsidRPr="00E035C2">
        <w:tab/>
        <w:t>Deprem yalıtım birimi testlerinden elde edilen kuvvet-</w:t>
      </w:r>
      <w:r w:rsidR="00C80329">
        <w:t xml:space="preserve">yerdeğiştirme </w:t>
      </w:r>
      <w:r w:rsidR="00C80329" w:rsidRPr="00E035C2">
        <w:t>histeretik</w:t>
      </w:r>
      <w:r w:rsidRPr="00E035C2">
        <w:t xml:space="preserve"> eğrisinin sıfır </w:t>
      </w:r>
      <w:r w:rsidR="00C80329">
        <w:t xml:space="preserve">yerdeğiştirme </w:t>
      </w:r>
      <w:r w:rsidR="00C80329" w:rsidRPr="00E035C2">
        <w:t>noktasında</w:t>
      </w:r>
      <w:r w:rsidRPr="00E035C2">
        <w:t xml:space="preserve"> üç döngüden elde edilen ortalama kuvvet değerinin tasarımda öngörülen nominal kuvvet değerine oranı</w:t>
      </w:r>
    </w:p>
    <w:p w14:paraId="1B6A3443" w14:textId="77777777" w:rsidR="004E7254" w:rsidRPr="00E035C2" w:rsidRDefault="004E7254" w:rsidP="004E7254">
      <w:pPr>
        <w:tabs>
          <w:tab w:val="left" w:pos="1134"/>
        </w:tabs>
        <w:rPr>
          <w:color w:val="000000" w:themeColor="text1"/>
        </w:rPr>
      </w:pPr>
      <w:r w:rsidRPr="00E035C2">
        <w:rPr>
          <w:rFonts w:cs="Times New Roman"/>
          <w:i/>
          <w:iCs/>
          <w:color w:val="000000" w:themeColor="text1"/>
        </w:rPr>
        <w:t>μ</w:t>
      </w:r>
      <w:r w:rsidRPr="00E035C2">
        <w:rPr>
          <w:color w:val="000000" w:themeColor="text1"/>
          <w:vertAlign w:val="subscript"/>
        </w:rPr>
        <w:tab/>
      </w:r>
      <w:r w:rsidRPr="00E035C2">
        <w:rPr>
          <w:color w:val="000000" w:themeColor="text1"/>
          <w:vertAlign w:val="subscript"/>
        </w:rPr>
        <w:tab/>
      </w:r>
      <w:r w:rsidRPr="00E035C2">
        <w:rPr>
          <w:color w:val="000000" w:themeColor="text1"/>
        </w:rPr>
        <w:t>Kayma yüzeyindeki sürtünme katsayısı</w:t>
      </w:r>
    </w:p>
    <w:p w14:paraId="5463AF01" w14:textId="77777777" w:rsidR="004E7254" w:rsidRPr="00E035C2" w:rsidRDefault="004E7254" w:rsidP="004E7254">
      <w:pPr>
        <w:tabs>
          <w:tab w:val="left" w:pos="1134"/>
        </w:tabs>
        <w:ind w:left="567" w:hanging="567"/>
        <w:rPr>
          <w:rFonts w:cs="Times New Roman"/>
          <w:color w:val="000000" w:themeColor="text1"/>
        </w:rPr>
      </w:pPr>
      <w:r w:rsidRPr="00E035C2">
        <w:rPr>
          <w:rFonts w:cs="Times New Roman"/>
          <w:i/>
          <w:iCs/>
          <w:color w:val="000000" w:themeColor="text1"/>
        </w:rPr>
        <w:t>μ</w:t>
      </w:r>
      <w:r w:rsidRPr="00E035C2">
        <w:rPr>
          <w:rFonts w:cs="Times New Roman"/>
          <w:i/>
          <w:iCs/>
          <w:color w:val="000000" w:themeColor="text1"/>
        </w:rPr>
        <w:tab/>
      </w:r>
      <w:r w:rsidRPr="00E035C2">
        <w:rPr>
          <w:rFonts w:cs="Times New Roman"/>
          <w:i/>
          <w:iCs/>
          <w:color w:val="000000" w:themeColor="text1"/>
        </w:rPr>
        <w:tab/>
      </w:r>
      <w:r w:rsidRPr="00E035C2">
        <w:rPr>
          <w:rFonts w:cs="Times New Roman"/>
          <w:color w:val="000000" w:themeColor="text1"/>
        </w:rPr>
        <w:t>Kayıcı yüzeye ait sürtünme katsayısı</w:t>
      </w:r>
    </w:p>
    <w:p w14:paraId="0F3D89D7" w14:textId="19B3AD33" w:rsidR="004E7254" w:rsidRPr="00E035C2" w:rsidRDefault="004E7254" w:rsidP="004E7254">
      <w:pPr>
        <w:tabs>
          <w:tab w:val="left" w:pos="1134"/>
        </w:tabs>
        <w:rPr>
          <w:i/>
          <w:iCs/>
        </w:rPr>
      </w:pPr>
      <w:r w:rsidRPr="00E035C2">
        <w:rPr>
          <w:i/>
          <w:iCs/>
        </w:rPr>
        <w:t>v</w:t>
      </w:r>
      <w:r w:rsidRPr="00E035C2">
        <w:rPr>
          <w:i/>
          <w:iCs/>
        </w:rPr>
        <w:tab/>
      </w:r>
      <w:r w:rsidRPr="00E035C2">
        <w:t xml:space="preserve">Viskoz enerji sönümleyicinin bağlantı noktaları arasındaki </w:t>
      </w:r>
      <w:r w:rsidR="00C80329">
        <w:t xml:space="preserve">yerdeğiştirme </w:t>
      </w:r>
      <w:r w:rsidRPr="00E035C2">
        <w:t xml:space="preserve"> hızı</w:t>
      </w:r>
    </w:p>
    <w:p w14:paraId="46DDB3BA" w14:textId="77777777" w:rsidR="004E7254" w:rsidRPr="00E035C2" w:rsidRDefault="004E7254" w:rsidP="004E7254">
      <w:pPr>
        <w:pStyle w:val="ListeParagraf"/>
        <w:tabs>
          <w:tab w:val="left" w:pos="1134"/>
        </w:tabs>
        <w:ind w:left="0"/>
        <w:rPr>
          <w:lang w:val="tr-TR"/>
        </w:rPr>
      </w:pPr>
      <w:r w:rsidRPr="00E035C2">
        <w:rPr>
          <w:i/>
          <w:lang w:val="tr-TR"/>
        </w:rPr>
        <w:t>ξ</w:t>
      </w:r>
      <w:r w:rsidRPr="00E035C2">
        <w:rPr>
          <w:i/>
          <w:vertAlign w:val="subscript"/>
          <w:lang w:val="tr-TR"/>
        </w:rPr>
        <w:t>d</w:t>
      </w:r>
      <w:r w:rsidRPr="00E035C2">
        <w:rPr>
          <w:i/>
          <w:vertAlign w:val="subscript"/>
          <w:lang w:val="tr-TR"/>
        </w:rPr>
        <w:tab/>
      </w:r>
      <w:r w:rsidRPr="00E035C2">
        <w:rPr>
          <w:lang w:val="tr-TR"/>
        </w:rPr>
        <w:t>Viskoz enerji sönümleyicilerin toplam etkin sönüm oranı</w:t>
      </w:r>
    </w:p>
    <w:p w14:paraId="4244D05F" w14:textId="77777777" w:rsidR="00361BE0" w:rsidRPr="00E035C2" w:rsidRDefault="004E7254" w:rsidP="004E7254">
      <w:pPr>
        <w:pStyle w:val="ListeParagraf"/>
        <w:ind w:left="0"/>
        <w:rPr>
          <w:lang w:val="tr-TR"/>
        </w:rPr>
      </w:pPr>
      <w:r w:rsidRPr="00E035C2">
        <w:rPr>
          <w:rFonts w:cs="Times New Roman"/>
          <w:i/>
          <w:lang w:val="tr-TR"/>
        </w:rPr>
        <w:t>τ</w:t>
      </w:r>
      <w:r w:rsidRPr="00E035C2">
        <w:rPr>
          <w:i/>
          <w:vertAlign w:val="subscript"/>
          <w:lang w:val="tr-TR"/>
        </w:rPr>
        <w:t>YK</w:t>
      </w:r>
      <w:r w:rsidRPr="00E035C2">
        <w:rPr>
          <w:vertAlign w:val="subscript"/>
          <w:lang w:val="tr-TR"/>
        </w:rPr>
        <w:tab/>
      </w:r>
      <w:r w:rsidR="005E5126" w:rsidRPr="00E035C2">
        <w:rPr>
          <w:vertAlign w:val="subscript"/>
          <w:lang w:val="tr-TR"/>
        </w:rPr>
        <w:tab/>
      </w:r>
      <w:r w:rsidRPr="00E035C2">
        <w:rPr>
          <w:lang w:val="tr-TR"/>
        </w:rPr>
        <w:t>Kurşun malzemenin kesme akma dayanımı</w:t>
      </w:r>
    </w:p>
    <w:p w14:paraId="64FA9245" w14:textId="77777777" w:rsidR="00D83BB9" w:rsidRPr="00E035C2" w:rsidRDefault="000A7C5A" w:rsidP="00547C7A">
      <w:pPr>
        <w:pStyle w:val="Balk2"/>
      </w:pPr>
      <w:bookmarkStart w:id="4" w:name="_Toc29885838"/>
      <w:bookmarkStart w:id="5" w:name="_Toc52352952"/>
      <w:r w:rsidRPr="00E035C2">
        <w:t>Tanımlar</w:t>
      </w:r>
      <w:bookmarkEnd w:id="4"/>
      <w:bookmarkEnd w:id="5"/>
    </w:p>
    <w:p w14:paraId="7BCA3F06" w14:textId="77777777" w:rsidR="002423CF" w:rsidRPr="00E035C2" w:rsidRDefault="002423CF" w:rsidP="006752D8">
      <w:pPr>
        <w:pStyle w:val="Default"/>
        <w:jc w:val="both"/>
      </w:pPr>
      <w:r w:rsidRPr="00E035C2">
        <w:rPr>
          <w:i/>
        </w:rPr>
        <w:t>Altyapı</w:t>
      </w:r>
      <w:r w:rsidRPr="00E035C2">
        <w:t>:</w:t>
      </w:r>
      <w:r w:rsidR="005F24A8" w:rsidRPr="00E035C2">
        <w:t xml:space="preserve"> Köprüdeki</w:t>
      </w:r>
      <w:r w:rsidRPr="00E035C2">
        <w:t xml:space="preserve"> deprem yalıtım sisteminin altında kalan yapısal kısımlar</w:t>
      </w:r>
    </w:p>
    <w:p w14:paraId="18E0C0D8" w14:textId="30C351B2" w:rsidR="002423CF" w:rsidRPr="00E035C2" w:rsidRDefault="002423CF" w:rsidP="006752D8">
      <w:pPr>
        <w:pStyle w:val="Default"/>
        <w:jc w:val="both"/>
      </w:pPr>
      <w:r w:rsidRPr="00E035C2">
        <w:rPr>
          <w:i/>
        </w:rPr>
        <w:t xml:space="preserve">Artırılmış depremsel </w:t>
      </w:r>
      <w:r w:rsidR="00C80329">
        <w:rPr>
          <w:i/>
        </w:rPr>
        <w:t xml:space="preserve">yerdeğiştirme </w:t>
      </w:r>
      <w:r w:rsidRPr="00E035C2">
        <w:t>: Yalıtım sistemi güvenilirlik çarpan</w:t>
      </w:r>
      <w:r w:rsidR="00046FEC" w:rsidRPr="00E035C2">
        <w:t>ları</w:t>
      </w:r>
      <w:r w:rsidRPr="00E035C2">
        <w:t xml:space="preserve"> (</w:t>
      </w:r>
      <w:r w:rsidR="00046FEC" w:rsidRPr="00E035C2">
        <w:t>γ</w:t>
      </w:r>
      <w:r w:rsidR="00046FEC" w:rsidRPr="00E035C2">
        <w:rPr>
          <w:vertAlign w:val="subscript"/>
        </w:rPr>
        <w:t>g1</w:t>
      </w:r>
      <w:r w:rsidR="00046FEC" w:rsidRPr="00E035C2">
        <w:t xml:space="preserve"> ve γ</w:t>
      </w:r>
      <w:r w:rsidR="00046FEC" w:rsidRPr="00E035C2">
        <w:rPr>
          <w:vertAlign w:val="subscript"/>
        </w:rPr>
        <w:t>g2</w:t>
      </w:r>
      <w:r w:rsidRPr="00E035C2">
        <w:t xml:space="preserve">) ile büyütülmüş tasarım </w:t>
      </w:r>
      <w:r w:rsidR="00C80329">
        <w:t>yerdeğiştirme</w:t>
      </w:r>
      <w:r w:rsidRPr="00E035C2">
        <w:t xml:space="preserve">si. </w:t>
      </w:r>
    </w:p>
    <w:p w14:paraId="0152D518" w14:textId="77777777" w:rsidR="00345CED" w:rsidRPr="00E035C2" w:rsidRDefault="00345CED" w:rsidP="006752D8">
      <w:pPr>
        <w:pStyle w:val="Default"/>
        <w:jc w:val="both"/>
      </w:pPr>
      <w:r w:rsidRPr="00E035C2">
        <w:rPr>
          <w:i/>
        </w:rPr>
        <w:t>DD-1 Deprem Yer Hareketi Düzeyi</w:t>
      </w:r>
      <w:r w:rsidRPr="00E035C2">
        <w:t xml:space="preserve">: 50 yılda aşılma olasılığı %2 ve buna karşı gelen tekrarlanma periyodu 2475 yıl olan deprem (Çok seyrek deprem – </w:t>
      </w:r>
      <w:r w:rsidR="005F24A8" w:rsidRPr="00E035C2">
        <w:t>Göz önüne</w:t>
      </w:r>
      <w:r w:rsidRPr="00E035C2">
        <w:t xml:space="preserve"> alınan en büyük deprem)</w:t>
      </w:r>
    </w:p>
    <w:p w14:paraId="61C5BD27" w14:textId="77777777" w:rsidR="00FD5AFB" w:rsidRPr="00E035C2" w:rsidRDefault="00057B0E" w:rsidP="006752D8">
      <w:pPr>
        <w:pStyle w:val="Default"/>
        <w:jc w:val="both"/>
      </w:pPr>
      <w:r w:rsidRPr="00E035C2">
        <w:rPr>
          <w:i/>
        </w:rPr>
        <w:t>Deprem</w:t>
      </w:r>
      <w:r w:rsidR="00AC3659" w:rsidRPr="00E035C2">
        <w:rPr>
          <w:i/>
        </w:rPr>
        <w:t xml:space="preserve"> y</w:t>
      </w:r>
      <w:r w:rsidR="00FD5AFB" w:rsidRPr="00E035C2">
        <w:rPr>
          <w:i/>
        </w:rPr>
        <w:t xml:space="preserve">alıtım </w:t>
      </w:r>
      <w:r w:rsidR="00C61039" w:rsidRPr="00E035C2">
        <w:rPr>
          <w:i/>
        </w:rPr>
        <w:t>s</w:t>
      </w:r>
      <w:r w:rsidR="00FD5AFB" w:rsidRPr="00E035C2">
        <w:rPr>
          <w:i/>
        </w:rPr>
        <w:t>istemi</w:t>
      </w:r>
      <w:r w:rsidR="00FD5AFB" w:rsidRPr="00E035C2">
        <w:t xml:space="preserve">: </w:t>
      </w:r>
      <w:r w:rsidR="00FD3082" w:rsidRPr="00E035C2">
        <w:t>K</w:t>
      </w:r>
      <w:r w:rsidR="000C1024" w:rsidRPr="00E035C2">
        <w:t xml:space="preserve">öprüye </w:t>
      </w:r>
      <w:r w:rsidRPr="00E035C2">
        <w:t>deprem</w:t>
      </w:r>
      <w:r w:rsidR="000C1024" w:rsidRPr="00E035C2">
        <w:t xml:space="preserve"> </w:t>
      </w:r>
      <w:r w:rsidR="00FD5AFB" w:rsidRPr="00E035C2">
        <w:t>yalıt</w:t>
      </w:r>
      <w:r w:rsidR="000C1024" w:rsidRPr="00E035C2">
        <w:t>ım özelliklerini</w:t>
      </w:r>
      <w:r w:rsidR="00FD5AFB" w:rsidRPr="00E035C2">
        <w:t xml:space="preserve"> </w:t>
      </w:r>
      <w:r w:rsidR="000C1024" w:rsidRPr="00E035C2">
        <w:t>sağlayan</w:t>
      </w:r>
      <w:r w:rsidR="001F56CE" w:rsidRPr="00E035C2">
        <w:t xml:space="preserve"> </w:t>
      </w:r>
      <w:r w:rsidR="000C1024" w:rsidRPr="00E035C2">
        <w:t>bileşenlerin tamamı</w:t>
      </w:r>
    </w:p>
    <w:p w14:paraId="79F66D4A" w14:textId="77777777" w:rsidR="00AC3659" w:rsidRPr="00E035C2" w:rsidRDefault="00057B0E" w:rsidP="006752D8">
      <w:pPr>
        <w:pStyle w:val="Default"/>
        <w:jc w:val="both"/>
      </w:pPr>
      <w:r w:rsidRPr="00E035C2">
        <w:rPr>
          <w:i/>
        </w:rPr>
        <w:t>Deprem</w:t>
      </w:r>
      <w:r w:rsidR="00395519" w:rsidRPr="00E035C2">
        <w:rPr>
          <w:i/>
        </w:rPr>
        <w:t xml:space="preserve"> yalıtım birim</w:t>
      </w:r>
      <w:r w:rsidR="00416143" w:rsidRPr="00E035C2">
        <w:rPr>
          <w:i/>
        </w:rPr>
        <w:t>i</w:t>
      </w:r>
      <w:r w:rsidR="00AC3659" w:rsidRPr="00E035C2">
        <w:t xml:space="preserve">: </w:t>
      </w:r>
      <w:r w:rsidRPr="00E035C2">
        <w:t>Deprem</w:t>
      </w:r>
      <w:r w:rsidR="00951366" w:rsidRPr="00E035C2">
        <w:t xml:space="preserve"> yalıtım sistemini oluşturan</w:t>
      </w:r>
      <w:r w:rsidR="00350BC6" w:rsidRPr="00E035C2">
        <w:t xml:space="preserve"> </w:t>
      </w:r>
      <w:r w:rsidR="00416143" w:rsidRPr="00E035C2">
        <w:t>her bir bağımsız birim</w:t>
      </w:r>
      <w:r w:rsidR="00951366" w:rsidRPr="00E035C2">
        <w:t xml:space="preserve"> </w:t>
      </w:r>
      <w:r w:rsidR="00350BC6" w:rsidRPr="00E035C2">
        <w:t>(deprem yalıtım mesnedi, enerji sönümleyici vs.)</w:t>
      </w:r>
    </w:p>
    <w:p w14:paraId="7DCB994E" w14:textId="77777777" w:rsidR="00350BC6" w:rsidRPr="00E035C2" w:rsidRDefault="00350BC6" w:rsidP="006752D8">
      <w:pPr>
        <w:pStyle w:val="Default"/>
        <w:jc w:val="both"/>
      </w:pPr>
      <w:r w:rsidRPr="00E035C2">
        <w:rPr>
          <w:i/>
        </w:rPr>
        <w:t>Deprem yalıtım mesnedi</w:t>
      </w:r>
      <w:r w:rsidRPr="00E035C2">
        <w:t xml:space="preserve">: Köprüde deprem yalıtım işlevi gören ve düşey yükler altında köprüyü desteklerken köprü üstyapısının </w:t>
      </w:r>
      <w:r w:rsidR="001B1475" w:rsidRPr="00E035C2">
        <w:t xml:space="preserve">mesnet noktalarında serbest bir şekilde </w:t>
      </w:r>
      <w:r w:rsidRPr="00E035C2">
        <w:t xml:space="preserve">dönmesini sağlayan cihaz. </w:t>
      </w:r>
    </w:p>
    <w:p w14:paraId="06C5350F" w14:textId="79F2FB6E" w:rsidR="002423CF" w:rsidRPr="00E035C2" w:rsidRDefault="002423CF" w:rsidP="006752D8">
      <w:pPr>
        <w:pStyle w:val="Default"/>
        <w:jc w:val="both"/>
      </w:pPr>
      <w:r w:rsidRPr="00E035C2">
        <w:rPr>
          <w:i/>
        </w:rPr>
        <w:t xml:space="preserve">Depremsel </w:t>
      </w:r>
      <w:r w:rsidR="00C80329">
        <w:rPr>
          <w:i/>
        </w:rPr>
        <w:t xml:space="preserve">yerdeğiştirme </w:t>
      </w:r>
      <w:r w:rsidRPr="00E035C2">
        <w:t xml:space="preserve">: </w:t>
      </w:r>
      <w:r w:rsidR="005F24A8" w:rsidRPr="00E035C2">
        <w:t>Göz önünde bulundurulan doğrultudaki en büyük deprem yer hareketi etkisi altında a</w:t>
      </w:r>
      <w:r w:rsidRPr="00E035C2">
        <w:t>naliz sonuçlarından elde edilen</w:t>
      </w:r>
      <w:r w:rsidR="005F24A8" w:rsidRPr="00E035C2">
        <w:t>, deprem yalıtım sistemine ait birimlerin her birindeki</w:t>
      </w:r>
      <w:r w:rsidRPr="00E035C2">
        <w:t xml:space="preserve"> maksimum göreceli </w:t>
      </w:r>
      <w:r w:rsidR="00C80329">
        <w:t xml:space="preserve">yerdeğiştirme </w:t>
      </w:r>
      <w:r w:rsidRPr="00E035C2">
        <w:t xml:space="preserve"> (deprem yalıtım biriminin üstyapıya ve altyapıya bağlandığı noktaların arasındaki göreceli </w:t>
      </w:r>
      <w:r w:rsidR="00C80329">
        <w:t xml:space="preserve">yerdeğiştirme </w:t>
      </w:r>
      <w:r w:rsidRPr="00E035C2">
        <w:t xml:space="preserve">). </w:t>
      </w:r>
    </w:p>
    <w:p w14:paraId="56912D55" w14:textId="3AAF39CE" w:rsidR="009A20A2" w:rsidRPr="00E035C2" w:rsidRDefault="002C1593" w:rsidP="006752D8">
      <w:pPr>
        <w:pStyle w:val="Default"/>
        <w:jc w:val="both"/>
      </w:pPr>
      <w:r w:rsidRPr="00E035C2">
        <w:rPr>
          <w:i/>
        </w:rPr>
        <w:t>Etkin sönümleme oranı</w:t>
      </w:r>
      <w:r w:rsidRPr="00E035C2">
        <w:t>:</w:t>
      </w:r>
      <w:r w:rsidR="00FD7054" w:rsidRPr="00E035C2">
        <w:t xml:space="preserve"> </w:t>
      </w:r>
      <w:r w:rsidR="00B627F3" w:rsidRPr="00E035C2">
        <w:t xml:space="preserve">Belirli bir </w:t>
      </w:r>
      <w:r w:rsidR="00C80329">
        <w:t xml:space="preserve">yerdeğiştirme </w:t>
      </w:r>
      <w:r w:rsidR="00B627F3" w:rsidRPr="00E035C2">
        <w:t xml:space="preserve">de, </w:t>
      </w:r>
      <w:r w:rsidR="00057B0E" w:rsidRPr="00E035C2">
        <w:t>deprem</w:t>
      </w:r>
      <w:r w:rsidR="009A20A2" w:rsidRPr="00E035C2">
        <w:t xml:space="preserve"> yalıtım sisteminin döngüsel enerji </w:t>
      </w:r>
      <w:r w:rsidR="00AC5D6C" w:rsidRPr="00E035C2">
        <w:t xml:space="preserve">sönümleme </w:t>
      </w:r>
      <w:r w:rsidR="009A20A2" w:rsidRPr="00E035C2">
        <w:t>miktarına karşılık gelen eşdeğer viskoz sönümleme oranı</w:t>
      </w:r>
    </w:p>
    <w:p w14:paraId="1A84E827" w14:textId="6DE1E473" w:rsidR="00395519" w:rsidRPr="00E035C2" w:rsidRDefault="00395519" w:rsidP="006752D8">
      <w:pPr>
        <w:pStyle w:val="Default"/>
        <w:jc w:val="both"/>
      </w:pPr>
      <w:r w:rsidRPr="00E035C2">
        <w:rPr>
          <w:i/>
        </w:rPr>
        <w:t>Etkin rijitlik</w:t>
      </w:r>
      <w:r w:rsidRPr="00E035C2">
        <w:t xml:space="preserve">: </w:t>
      </w:r>
      <w:r w:rsidR="00057B0E" w:rsidRPr="00E035C2">
        <w:t>Deprem</w:t>
      </w:r>
      <w:r w:rsidR="009B4EE3" w:rsidRPr="00E035C2">
        <w:t xml:space="preserve"> yalıtım </w:t>
      </w:r>
      <w:r w:rsidR="00AC5D6C" w:rsidRPr="00E035C2">
        <w:t>sistemi/</w:t>
      </w:r>
      <w:r w:rsidR="009B4EE3" w:rsidRPr="00E035C2">
        <w:t xml:space="preserve">birimine ait </w:t>
      </w:r>
      <w:r w:rsidRPr="00E035C2">
        <w:t>yatay kuvvet</w:t>
      </w:r>
      <w:r w:rsidR="009B4EE3" w:rsidRPr="00E035C2">
        <w:t xml:space="preserve">in </w:t>
      </w:r>
      <w:r w:rsidR="00C80329">
        <w:t xml:space="preserve">yerdeğiştirme </w:t>
      </w:r>
      <w:r w:rsidR="009B4EE3" w:rsidRPr="00E035C2">
        <w:t>sine</w:t>
      </w:r>
      <w:r w:rsidRPr="00E035C2">
        <w:t xml:space="preserve"> oranı</w:t>
      </w:r>
    </w:p>
    <w:p w14:paraId="77CAE493" w14:textId="77777777" w:rsidR="009C7342" w:rsidRPr="00E035C2" w:rsidRDefault="009C7342" w:rsidP="006752D8">
      <w:pPr>
        <w:pStyle w:val="Default"/>
        <w:jc w:val="both"/>
      </w:pPr>
      <w:r w:rsidRPr="00E035C2">
        <w:rPr>
          <w:i/>
        </w:rPr>
        <w:t>Etkin yalıtım periyodu</w:t>
      </w:r>
      <w:r w:rsidRPr="00E035C2">
        <w:t xml:space="preserve">: Kütlesi üstyapı kütlesine ve rijitliği </w:t>
      </w:r>
      <w:r w:rsidR="00057B0E" w:rsidRPr="00E035C2">
        <w:t>deprem</w:t>
      </w:r>
      <w:r w:rsidRPr="00E035C2">
        <w:t xml:space="preserve"> yalıtım sisteminin</w:t>
      </w:r>
      <w:r w:rsidR="009B4EE3" w:rsidRPr="00E035C2">
        <w:t xml:space="preserve"> </w:t>
      </w:r>
      <w:r w:rsidRPr="00E035C2">
        <w:t>etkin yatay rijitliğine eşit olan tek serbestlik dereceli bir sis</w:t>
      </w:r>
      <w:r w:rsidR="00E25455" w:rsidRPr="00E035C2">
        <w:t>temin doğal titreşim periyodu</w:t>
      </w:r>
    </w:p>
    <w:p w14:paraId="3DAFD563" w14:textId="766471D0" w:rsidR="00BB298D" w:rsidRPr="00E035C2" w:rsidRDefault="00BB298D" w:rsidP="006752D8">
      <w:pPr>
        <w:pStyle w:val="Default"/>
        <w:jc w:val="both"/>
      </w:pPr>
      <w:r w:rsidRPr="00E035C2">
        <w:rPr>
          <w:i/>
        </w:rPr>
        <w:t xml:space="preserve">Servis </w:t>
      </w:r>
      <w:r w:rsidR="00C80329">
        <w:rPr>
          <w:i/>
        </w:rPr>
        <w:t xml:space="preserve">yerdeğiştirme </w:t>
      </w:r>
      <w:r w:rsidRPr="00E035C2">
        <w:rPr>
          <w:i/>
        </w:rPr>
        <w:t>si (</w:t>
      </w:r>
      <w:r w:rsidR="009413AC" w:rsidRPr="00E035C2">
        <w:rPr>
          <w:i/>
        </w:rPr>
        <w:t>Depremli</w:t>
      </w:r>
      <w:r w:rsidRPr="00E035C2">
        <w:rPr>
          <w:i/>
        </w:rPr>
        <w:t xml:space="preserve"> durumda</w:t>
      </w:r>
      <w:r w:rsidRPr="00E035C2">
        <w:t xml:space="preserve">): Deprem yalıtım biriminde ölü yük + hareketli yük + art germe + rötre + sünme + 0.5 </w:t>
      </w:r>
      <w:r w:rsidRPr="00E035C2">
        <w:rPr>
          <w:rFonts w:ascii="Arial" w:hAnsi="Arial" w:cs="Arial"/>
        </w:rPr>
        <w:t>x</w:t>
      </w:r>
      <w:r w:rsidRPr="00E035C2">
        <w:t xml:space="preserve"> sıcaklık etkileri altında oluşacak </w:t>
      </w:r>
      <w:r w:rsidR="00C80329">
        <w:t xml:space="preserve">yerdeğiştirme </w:t>
      </w:r>
      <w:r w:rsidRPr="00E035C2">
        <w:t xml:space="preserve">lerin toplamı </w:t>
      </w:r>
    </w:p>
    <w:p w14:paraId="1D9A05B8" w14:textId="2A9ED4C2" w:rsidR="00BB298D" w:rsidRPr="00E035C2" w:rsidRDefault="00BB298D" w:rsidP="006752D8">
      <w:pPr>
        <w:pStyle w:val="Default"/>
        <w:jc w:val="both"/>
        <w:rPr>
          <w:i/>
        </w:rPr>
      </w:pPr>
      <w:r w:rsidRPr="00E035C2">
        <w:rPr>
          <w:i/>
        </w:rPr>
        <w:t xml:space="preserve">Servis </w:t>
      </w:r>
      <w:r w:rsidR="00C80329">
        <w:rPr>
          <w:i/>
        </w:rPr>
        <w:t xml:space="preserve">yerdeğiştirme </w:t>
      </w:r>
      <w:r w:rsidRPr="00E035C2">
        <w:rPr>
          <w:i/>
        </w:rPr>
        <w:t>si (</w:t>
      </w:r>
      <w:r w:rsidR="009413AC" w:rsidRPr="00E035C2">
        <w:rPr>
          <w:i/>
        </w:rPr>
        <w:t xml:space="preserve">Depremsiz </w:t>
      </w:r>
      <w:r w:rsidRPr="00E035C2">
        <w:rPr>
          <w:i/>
        </w:rPr>
        <w:t>durumda</w:t>
      </w:r>
      <w:r w:rsidRPr="00E035C2">
        <w:t xml:space="preserve">): Deprem yalıtım biriminde ölü yük + hareketli yük + art germe + rötre + sünme + sıcaklık etkileri altında oluşacak </w:t>
      </w:r>
      <w:r w:rsidR="00C80329">
        <w:t xml:space="preserve">yerdeğiştirme </w:t>
      </w:r>
      <w:r w:rsidRPr="00E035C2">
        <w:t xml:space="preserve">lerin toplamı </w:t>
      </w:r>
    </w:p>
    <w:p w14:paraId="38DA13A6" w14:textId="77777777" w:rsidR="002423CF" w:rsidRPr="00E035C2" w:rsidRDefault="002423CF" w:rsidP="00B30B39">
      <w:pPr>
        <w:pStyle w:val="Default"/>
      </w:pPr>
      <w:r w:rsidRPr="00E035C2">
        <w:rPr>
          <w:i/>
        </w:rPr>
        <w:t>Üstyapı</w:t>
      </w:r>
      <w:r w:rsidRPr="00E035C2">
        <w:t>: Köprünün yalıtım siste</w:t>
      </w:r>
      <w:r w:rsidR="00BB298D" w:rsidRPr="00E035C2">
        <w:t>mi</w:t>
      </w:r>
      <w:r w:rsidR="00D60AA7" w:rsidRPr="00E035C2">
        <w:t>n</w:t>
      </w:r>
      <w:r w:rsidRPr="00E035C2">
        <w:t>in üstünde kalan yapısal kısımlar</w:t>
      </w:r>
    </w:p>
    <w:p w14:paraId="21309CCD" w14:textId="77777777" w:rsidR="002423CF" w:rsidRPr="00E035C2" w:rsidRDefault="002423CF" w:rsidP="00B30B39">
      <w:pPr>
        <w:pStyle w:val="Default"/>
      </w:pPr>
    </w:p>
    <w:p w14:paraId="60FC219D" w14:textId="77777777" w:rsidR="00D83BB9" w:rsidRPr="00E035C2" w:rsidRDefault="000A7C5A" w:rsidP="00547C7A">
      <w:pPr>
        <w:pStyle w:val="Balk2"/>
      </w:pPr>
      <w:bookmarkStart w:id="6" w:name="_Toc29885839"/>
      <w:bookmarkStart w:id="7" w:name="_Toc52352953"/>
      <w:r w:rsidRPr="00E035C2">
        <w:t>Kapsam</w:t>
      </w:r>
      <w:bookmarkEnd w:id="6"/>
      <w:bookmarkEnd w:id="7"/>
      <w:r w:rsidRPr="00E035C2">
        <w:t xml:space="preserve"> </w:t>
      </w:r>
    </w:p>
    <w:p w14:paraId="43A26644" w14:textId="3F9BEFAB" w:rsidR="00A4182D" w:rsidRDefault="0006579B" w:rsidP="006752D8">
      <w:pPr>
        <w:pStyle w:val="Default"/>
        <w:jc w:val="both"/>
      </w:pPr>
      <w:r w:rsidRPr="00E035C2">
        <w:t xml:space="preserve">Bu </w:t>
      </w:r>
      <w:r w:rsidR="00A277CE" w:rsidRPr="00E035C2">
        <w:t>yönetmelik</w:t>
      </w:r>
      <w:r w:rsidRPr="00E035C2">
        <w:t xml:space="preserve">, </w:t>
      </w:r>
      <w:r w:rsidR="00057B0E" w:rsidRPr="00E035C2">
        <w:t>deprem</w:t>
      </w:r>
      <w:r w:rsidR="00DE7E66" w:rsidRPr="00E035C2">
        <w:t xml:space="preserve"> yalıtım</w:t>
      </w:r>
      <w:r w:rsidRPr="00E035C2">
        <w:t xml:space="preserve"> uygulanacak olan yeni köprülerin ve </w:t>
      </w:r>
      <w:r w:rsidR="00057B0E" w:rsidRPr="00E035C2">
        <w:t>deprem</w:t>
      </w:r>
      <w:r w:rsidRPr="00E035C2">
        <w:t xml:space="preserve"> yalıtımı uygulanarak güçlendirilecek olan mevcut köprülerin tasarım esaslarını kapsamaktadır</w:t>
      </w:r>
      <w:r w:rsidR="00F37072" w:rsidRPr="00E035C2">
        <w:t>.</w:t>
      </w:r>
    </w:p>
    <w:p w14:paraId="1932E6EB" w14:textId="50D180DD" w:rsidR="00AA3F8B" w:rsidRDefault="00AA3F8B" w:rsidP="006752D8">
      <w:pPr>
        <w:pStyle w:val="Default"/>
        <w:jc w:val="both"/>
      </w:pPr>
    </w:p>
    <w:p w14:paraId="5CBA2631" w14:textId="1F253A71" w:rsidR="00AA3F8B" w:rsidRDefault="00AA3F8B" w:rsidP="00547C7A">
      <w:pPr>
        <w:pStyle w:val="Balk2"/>
      </w:pPr>
      <w:bookmarkStart w:id="8" w:name="_Toc29885840"/>
      <w:bookmarkStart w:id="9" w:name="_Toc52352954"/>
      <w:r w:rsidRPr="00E035C2">
        <w:t xml:space="preserve">Özel Konularda Tasarım Gözetimi </w:t>
      </w:r>
      <w:r>
        <w:t>v</w:t>
      </w:r>
      <w:r w:rsidRPr="00E035C2">
        <w:t>e Kontrolü</w:t>
      </w:r>
      <w:bookmarkEnd w:id="8"/>
      <w:bookmarkEnd w:id="9"/>
    </w:p>
    <w:p w14:paraId="6C5813B8" w14:textId="31858E16" w:rsidR="00AA3F8B" w:rsidRPr="000054EB" w:rsidRDefault="00AA3F8B" w:rsidP="00547C7A">
      <w:pPr>
        <w:pStyle w:val="Balk3"/>
      </w:pPr>
      <w:bookmarkStart w:id="10" w:name="_Toc29885841"/>
      <w:bookmarkStart w:id="11" w:name="_Toc52352955"/>
      <w:r>
        <w:t>Tanım</w:t>
      </w:r>
      <w:bookmarkEnd w:id="10"/>
      <w:bookmarkEnd w:id="11"/>
    </w:p>
    <w:p w14:paraId="09F96598" w14:textId="7D03E1B7" w:rsidR="00AA3F8B" w:rsidRDefault="00AA3F8B" w:rsidP="00AA3F8B">
      <w:pPr>
        <w:pStyle w:val="Default"/>
        <w:jc w:val="both"/>
      </w:pPr>
      <w:r w:rsidRPr="00E035C2">
        <w:t xml:space="preserve">Bu yönetmeliğin uygulanmasına ilişkin değerlendirme ve tasarım süreçlerinde, </w:t>
      </w:r>
      <w:r w:rsidRPr="004B5E4D">
        <w:t>1</w:t>
      </w:r>
      <w:r w:rsidR="00C80329">
        <w:t>.4.2</w:t>
      </w:r>
      <w:r w:rsidRPr="004B5E4D">
        <w:t xml:space="preserve"> maddesinde tanımlanan kapsamdaki, </w:t>
      </w:r>
      <w:r w:rsidRPr="00E035C2">
        <w:t>özel uzmanlık gerektiren konularda</w:t>
      </w:r>
      <w:r>
        <w:t>,</w:t>
      </w:r>
      <w:r w:rsidRPr="00E035C2">
        <w:t xml:space="preserve"> projenin başlangıcından tamamlanmasına kadar ilgili tüm tasarım aşamalarında görev yapacak şekilde, deprem mühendisliği</w:t>
      </w:r>
      <w:r w:rsidR="006F439C">
        <w:t xml:space="preserve"> ve yapı dinamiği</w:t>
      </w:r>
      <w:r w:rsidRPr="00E035C2">
        <w:t xml:space="preserve"> alanında ve deprem yalıtım sistemli köprülerin tasarımı konusunda,  teorik ve mesleki bilgi ve deneyim </w:t>
      </w:r>
      <w:r w:rsidRPr="00E035C2">
        <w:lastRenderedPageBreak/>
        <w:t>sahibi inşaat mühendislerinden (Tasarım Gözetmeni’nden) “tasarım gözetimi ve kontrolü” hizmeti almak esastır.</w:t>
      </w:r>
    </w:p>
    <w:p w14:paraId="3FBB337D" w14:textId="77777777" w:rsidR="00AA3F8B" w:rsidRDefault="00AA3F8B" w:rsidP="00AA3F8B">
      <w:pPr>
        <w:pStyle w:val="Default"/>
        <w:jc w:val="both"/>
      </w:pPr>
    </w:p>
    <w:p w14:paraId="0BB30FE4" w14:textId="01AD49D6" w:rsidR="00AA3F8B" w:rsidRDefault="00AA3F8B" w:rsidP="00AA3F8B">
      <w:r w:rsidRPr="000B6497">
        <w:t xml:space="preserve">Teşkilatlanma yapısında, </w:t>
      </w:r>
      <w:r w:rsidR="005914CF" w:rsidRPr="004B5E4D">
        <w:t>1</w:t>
      </w:r>
      <w:r w:rsidR="005914CF">
        <w:t>.4.2</w:t>
      </w:r>
      <w:r w:rsidR="005914CF" w:rsidRPr="004B5E4D">
        <w:t xml:space="preserve"> </w:t>
      </w:r>
      <w:r w:rsidRPr="000B6497">
        <w:t>maddesinde tanımlanan konularda uzman ekip/birim bulunduran kamu kurum ve kuruluşları için bu hizmetin alınıp alınmaması kararı kurum ve kuruluş bünyesinde verilecektir.</w:t>
      </w:r>
    </w:p>
    <w:p w14:paraId="6F754A42" w14:textId="77777777" w:rsidR="00AA3F8B" w:rsidRPr="000B6497" w:rsidRDefault="00AA3F8B" w:rsidP="00AA3F8B"/>
    <w:p w14:paraId="01AEBB2B" w14:textId="5716F1AE" w:rsidR="00AA3F8B" w:rsidRPr="000B6497" w:rsidRDefault="00AA3F8B" w:rsidP="00AA3F8B">
      <w:r w:rsidRPr="000B6497">
        <w:t xml:space="preserve">Teşkilatlanma yapısında, </w:t>
      </w:r>
      <w:r w:rsidR="005914CF" w:rsidRPr="004B5E4D">
        <w:t>1</w:t>
      </w:r>
      <w:r w:rsidR="005914CF">
        <w:t>.4.2</w:t>
      </w:r>
      <w:r w:rsidR="005914CF" w:rsidRPr="004B5E4D">
        <w:t xml:space="preserve"> </w:t>
      </w:r>
      <w:r w:rsidRPr="000B6497">
        <w:t>maddesinde tanımlanan konularda uzman ekip/birim bulundurmayan kamu kurum ve kuruluşları için bu hizmetin satın alınması zorunludur.</w:t>
      </w:r>
    </w:p>
    <w:p w14:paraId="048313B3" w14:textId="77777777" w:rsidR="00AA3F8B" w:rsidRPr="00E035C2" w:rsidRDefault="00AA3F8B" w:rsidP="00AA3F8B">
      <w:pPr>
        <w:pStyle w:val="Default"/>
        <w:jc w:val="both"/>
      </w:pPr>
    </w:p>
    <w:p w14:paraId="3397694F" w14:textId="77777777" w:rsidR="00AA3F8B" w:rsidRDefault="00AA3F8B" w:rsidP="00AA3F8B">
      <w:pPr>
        <w:pStyle w:val="Default"/>
        <w:jc w:val="both"/>
      </w:pPr>
      <w:r w:rsidRPr="00E035C2">
        <w:t>Bu tür hizmetleri yerine getireceklerin eğitim koşulları, mesleki yeterlilik ve deneyim konuları ve bunların belgelendirilmesi ile hizmetin yürütülmesine ilişkin usul ve esaslar T.C. Ulaştırma ve Altyapı Bakanlığı tarafından belirlenir.</w:t>
      </w:r>
    </w:p>
    <w:p w14:paraId="52AFC6C7" w14:textId="77777777" w:rsidR="00AA3F8B" w:rsidRDefault="00AA3F8B" w:rsidP="00AA3F8B">
      <w:pPr>
        <w:pStyle w:val="Default"/>
        <w:jc w:val="both"/>
      </w:pPr>
    </w:p>
    <w:p w14:paraId="3C699A48" w14:textId="3F9BEFAB" w:rsidR="00AA3F8B" w:rsidRPr="004B5E4D" w:rsidRDefault="00AA3F8B" w:rsidP="00547C7A">
      <w:pPr>
        <w:pStyle w:val="Balk3"/>
      </w:pPr>
      <w:bookmarkStart w:id="12" w:name="_Toc29885842"/>
      <w:bookmarkStart w:id="13" w:name="_Toc52352956"/>
      <w:r>
        <w:t>Kapsam</w:t>
      </w:r>
      <w:bookmarkEnd w:id="12"/>
      <w:bookmarkEnd w:id="13"/>
    </w:p>
    <w:p w14:paraId="3A509BC4" w14:textId="77777777" w:rsidR="00AA3F8B" w:rsidRPr="00E035C2" w:rsidRDefault="00AA3F8B" w:rsidP="00AA3F8B">
      <w:pPr>
        <w:pStyle w:val="Default"/>
        <w:jc w:val="both"/>
      </w:pPr>
      <w:r w:rsidRPr="00E035C2">
        <w:t>Bu yönetmeliğin uygulanmasında aşağıda belirtilen konular “tasarım gözetimi ve kontrolü” hizmetine tabidir:</w:t>
      </w:r>
    </w:p>
    <w:p w14:paraId="41747F5A" w14:textId="77777777" w:rsidR="00AA3F8B" w:rsidRPr="00E035C2" w:rsidRDefault="00AA3F8B" w:rsidP="00AA3F8B">
      <w:pPr>
        <w:pStyle w:val="Default"/>
        <w:numPr>
          <w:ilvl w:val="1"/>
          <w:numId w:val="32"/>
        </w:numPr>
        <w:ind w:left="360"/>
        <w:jc w:val="both"/>
      </w:pPr>
      <w:r w:rsidRPr="00E035C2">
        <w:t>Köprüye uygun yapısal sistem ile deprem yalıtım sisteminin belirlenmesi</w:t>
      </w:r>
    </w:p>
    <w:p w14:paraId="2D466EAC" w14:textId="77777777" w:rsidR="00AA3F8B" w:rsidRPr="00E035C2" w:rsidRDefault="00AA3F8B" w:rsidP="00AA3F8B">
      <w:pPr>
        <w:pStyle w:val="Default"/>
        <w:numPr>
          <w:ilvl w:val="1"/>
          <w:numId w:val="32"/>
        </w:numPr>
        <w:ind w:left="360"/>
        <w:jc w:val="both"/>
      </w:pPr>
      <w:r w:rsidRPr="00E035C2">
        <w:t xml:space="preserve">Deprem yalıtım sisteminin ön ve nihai tasarımı ile deprem yalıtım sistemli köprünün modellenmesi ve analizi </w:t>
      </w:r>
    </w:p>
    <w:p w14:paraId="02108133" w14:textId="77777777" w:rsidR="00AA3F8B" w:rsidRPr="00E035C2" w:rsidRDefault="00AA3F8B" w:rsidP="00AA3F8B">
      <w:pPr>
        <w:pStyle w:val="Default"/>
        <w:numPr>
          <w:ilvl w:val="1"/>
          <w:numId w:val="32"/>
        </w:numPr>
        <w:ind w:left="360"/>
        <w:jc w:val="both"/>
      </w:pPr>
      <w:r w:rsidRPr="00E035C2">
        <w:t>Köprüde kullanılan deprem yalıtım sistemlerinin model ve üretim deneylerini izlemek ve deney raporlarını inceleyerek uygunluk onayı vermek.</w:t>
      </w:r>
    </w:p>
    <w:p w14:paraId="483A1D90" w14:textId="77777777" w:rsidR="0006579B" w:rsidRPr="00E035C2" w:rsidRDefault="0006579B" w:rsidP="00B30B39">
      <w:pPr>
        <w:pStyle w:val="Default"/>
      </w:pPr>
    </w:p>
    <w:p w14:paraId="788CF580" w14:textId="77777777" w:rsidR="00D83BB9" w:rsidRPr="00E035C2" w:rsidRDefault="000A7C5A" w:rsidP="00547C7A">
      <w:pPr>
        <w:pStyle w:val="Balk2"/>
      </w:pPr>
      <w:bookmarkStart w:id="14" w:name="_Toc29885843"/>
      <w:bookmarkStart w:id="15" w:name="_Toc52352957"/>
      <w:r w:rsidRPr="00E035C2">
        <w:t>Performans Hedefleri</w:t>
      </w:r>
      <w:bookmarkEnd w:id="14"/>
      <w:bookmarkEnd w:id="15"/>
    </w:p>
    <w:p w14:paraId="52B327AF" w14:textId="77777777" w:rsidR="00345CED" w:rsidRPr="00E035C2" w:rsidRDefault="00156540" w:rsidP="006752D8">
      <w:pPr>
        <w:pStyle w:val="Default"/>
        <w:jc w:val="both"/>
      </w:pPr>
      <w:r w:rsidRPr="00E035C2">
        <w:t xml:space="preserve">Bu bölüm, deprem yalıtım </w:t>
      </w:r>
      <w:r w:rsidR="00184907" w:rsidRPr="00E035C2">
        <w:t>sistemi uygulanan köprülerde</w:t>
      </w:r>
      <w:r w:rsidRPr="00E035C2">
        <w:t xml:space="preserve"> hedeflenen performans düzeyini tarif etmektedir. </w:t>
      </w:r>
    </w:p>
    <w:p w14:paraId="3E064BE7" w14:textId="77777777" w:rsidR="00345CED" w:rsidRPr="00E035C2" w:rsidRDefault="00345CED" w:rsidP="00B30B39">
      <w:pPr>
        <w:pStyle w:val="Default"/>
      </w:pPr>
    </w:p>
    <w:p w14:paraId="129AA2E7" w14:textId="77777777" w:rsidR="00345CED" w:rsidRPr="00E035C2" w:rsidRDefault="00345CED" w:rsidP="006752D8">
      <w:pPr>
        <w:pStyle w:val="Default"/>
        <w:jc w:val="both"/>
      </w:pPr>
      <w:r w:rsidRPr="00E035C2">
        <w:t xml:space="preserve">Deprem yalıtımlı köprülerin tasarımında öngörülen </w:t>
      </w:r>
      <w:r w:rsidR="00156540" w:rsidRPr="00E035C2">
        <w:t xml:space="preserve">performans düzeyi </w:t>
      </w:r>
      <w:r w:rsidRPr="00E035C2">
        <w:t xml:space="preserve">50 yılda aşılma olasılığı %2 ve buna karşı gelen tekrarlanma periyodu 2475 yıl olan DD-1 Deprem Yer Hareketi Düzeyinde </w:t>
      </w:r>
      <w:r w:rsidR="005A7B91" w:rsidRPr="00E035C2">
        <w:t>kesintisiz olarak işlevine devam edecek</w:t>
      </w:r>
      <w:r w:rsidRPr="00E035C2">
        <w:t xml:space="preserve"> bir köprüyü hedeflemektedir</w:t>
      </w:r>
      <w:r w:rsidR="00156540" w:rsidRPr="00E035C2">
        <w:t xml:space="preserve">. </w:t>
      </w:r>
    </w:p>
    <w:p w14:paraId="5168446B" w14:textId="77777777" w:rsidR="00345CED" w:rsidRPr="00E035C2" w:rsidRDefault="00345CED" w:rsidP="006752D8">
      <w:pPr>
        <w:pStyle w:val="Default"/>
        <w:jc w:val="both"/>
      </w:pPr>
    </w:p>
    <w:p w14:paraId="2815A82C" w14:textId="3BE7D2FA" w:rsidR="00853CA9" w:rsidRPr="00E035C2" w:rsidRDefault="00156540" w:rsidP="006752D8">
      <w:pPr>
        <w:pStyle w:val="Default"/>
        <w:jc w:val="both"/>
      </w:pPr>
      <w:r w:rsidRPr="00E035C2">
        <w:t xml:space="preserve">Deprem yalıtımlı köprülerde, alt yapıya iletilen kuvvetler oldukça düşük olduğundan ve deprem yalıtım mesnedinin </w:t>
      </w:r>
      <w:r w:rsidR="00B4423A">
        <w:t xml:space="preserve">yerdeğiştirme </w:t>
      </w:r>
      <w:r w:rsidR="00B4423A" w:rsidRPr="00E035C2">
        <w:t>kapasitesi</w:t>
      </w:r>
      <w:r w:rsidRPr="00E035C2">
        <w:t xml:space="preserve"> aşıldığında köprü üst yapısının mesnetten düşme riski olduğundan, köprü tasarımında 2475 tekrar periyotlu </w:t>
      </w:r>
      <w:r w:rsidR="009D3B84" w:rsidRPr="00E035C2">
        <w:t xml:space="preserve">DD-1 </w:t>
      </w:r>
      <w:r w:rsidR="00107BD0" w:rsidRPr="00E035C2">
        <w:t xml:space="preserve">düzeyindeki </w:t>
      </w:r>
      <w:r w:rsidRPr="00E035C2">
        <w:t>deprem esas alınmıştır.</w:t>
      </w:r>
    </w:p>
    <w:p w14:paraId="61E157A8" w14:textId="77777777" w:rsidR="00BA20EB" w:rsidRPr="00E035C2" w:rsidRDefault="00BA20EB" w:rsidP="00B30B39">
      <w:pPr>
        <w:pStyle w:val="Default"/>
      </w:pPr>
    </w:p>
    <w:p w14:paraId="1CECA04D" w14:textId="77777777" w:rsidR="00BA20EB" w:rsidRPr="00E035C2" w:rsidRDefault="000A7C5A" w:rsidP="00547C7A">
      <w:pPr>
        <w:pStyle w:val="Balk2"/>
      </w:pPr>
      <w:bookmarkStart w:id="16" w:name="_Toc29885844"/>
      <w:bookmarkStart w:id="17" w:name="_Toc52352958"/>
      <w:r w:rsidRPr="00E035C2">
        <w:t>Köprü Sınıfları</w:t>
      </w:r>
      <w:bookmarkEnd w:id="16"/>
      <w:bookmarkEnd w:id="17"/>
    </w:p>
    <w:p w14:paraId="3CCE5C66" w14:textId="77777777" w:rsidR="00BA20EB" w:rsidRPr="00E035C2" w:rsidRDefault="00BA20EB" w:rsidP="006752D8">
      <w:pPr>
        <w:pStyle w:val="Default"/>
        <w:jc w:val="both"/>
      </w:pPr>
      <w:r w:rsidRPr="00E035C2">
        <w:t>Türkiye Köprü Deprem Yönetmeliği (TKDY) kapsamında, Türkiye’de mevcut veya ileride inşa edilebilecek tüm karayolu ve demiryolu köprü tiplerine yer verilecektir. Bu bağlamda köprüler iki ana sınıfa ayrılmıştır.</w:t>
      </w:r>
    </w:p>
    <w:p w14:paraId="53BB9842" w14:textId="77777777" w:rsidR="00BA20EB" w:rsidRPr="00E035C2" w:rsidRDefault="00BA20EB" w:rsidP="00B30B39">
      <w:pPr>
        <w:pStyle w:val="Default"/>
      </w:pPr>
    </w:p>
    <w:p w14:paraId="5ECD08B2" w14:textId="77777777" w:rsidR="00BA20EB" w:rsidRPr="00E035C2" w:rsidRDefault="00531A5D" w:rsidP="00B30B39">
      <w:pPr>
        <w:pStyle w:val="Default"/>
      </w:pPr>
      <w:r w:rsidRPr="00E035C2">
        <w:t>1.1. Standart k</w:t>
      </w:r>
      <w:r w:rsidR="00BA20EB" w:rsidRPr="00E035C2">
        <w:t>öprüler</w:t>
      </w:r>
    </w:p>
    <w:p w14:paraId="7AD38401" w14:textId="77777777" w:rsidR="00BA20EB" w:rsidRPr="00E035C2" w:rsidRDefault="00531A5D" w:rsidP="00B30B39">
      <w:pPr>
        <w:pStyle w:val="Default"/>
      </w:pPr>
      <w:r w:rsidRPr="00E035C2">
        <w:t>1.2. Özel k</w:t>
      </w:r>
      <w:r w:rsidR="00BA20EB" w:rsidRPr="00E035C2">
        <w:t>öprüler</w:t>
      </w:r>
    </w:p>
    <w:p w14:paraId="1F7C176C" w14:textId="77777777" w:rsidR="00BA20EB" w:rsidRPr="00E035C2" w:rsidRDefault="00BA20EB" w:rsidP="00B30B39">
      <w:pPr>
        <w:pStyle w:val="Default"/>
      </w:pPr>
    </w:p>
    <w:p w14:paraId="769B43DA" w14:textId="77777777" w:rsidR="00BA20EB" w:rsidRPr="00E035C2" w:rsidRDefault="00BA20EB" w:rsidP="006752D8">
      <w:pPr>
        <w:pStyle w:val="Default"/>
        <w:jc w:val="both"/>
      </w:pPr>
      <w:r w:rsidRPr="00E035C2">
        <w:t>Standart köprüler; kullanıma göre yol köprüleri ile üstgeçit/altgeçit köprülerini, malzemeye göre betonarme –  öngerilmeli köprüler ile çelik köprüleri, tabliye tipine göre kirişli (prekast) köprüler ile sürekli (kutu kesitli veya plak) köprüleri, ayak tipine göre tek ayaklı/çok ayaklı köprüler ile perde ayaklı köprüleri, ayak-tabliye birleşimine göre mesnetli/mafsallı birleşimli köprüler, deprem yalıtımlı</w:t>
      </w:r>
      <w:r w:rsidR="008255CC" w:rsidRPr="00E035C2">
        <w:t>/ sönümleyici</w:t>
      </w:r>
      <w:r w:rsidRPr="00E035C2">
        <w:t xml:space="preserve"> köprüler ile monolitik birleşimli köprüleri, temel sistemine göre ise yüzeysel/derin temelli köprüler (keson vb) ile kazık temelli köprüleri kapsamaktadır.</w:t>
      </w:r>
    </w:p>
    <w:p w14:paraId="3D86F62F" w14:textId="77777777" w:rsidR="00BA20EB" w:rsidRPr="00E035C2" w:rsidRDefault="00BA20EB" w:rsidP="00B30B39">
      <w:pPr>
        <w:pStyle w:val="Default"/>
      </w:pPr>
    </w:p>
    <w:p w14:paraId="7D9F49CE" w14:textId="77777777" w:rsidR="00BA20EB" w:rsidRPr="00E035C2" w:rsidRDefault="00BA20EB" w:rsidP="006752D8">
      <w:pPr>
        <w:pStyle w:val="Default"/>
        <w:jc w:val="both"/>
      </w:pPr>
      <w:r w:rsidRPr="00E035C2">
        <w:t>Özel köprülerin kapsamında ise asma köprüler, eğik askılı köprüler, kemer köprüler, çelik makaslı köprüler vb standart köprülerin dışında kalan köprüler yer almaktadır.</w:t>
      </w:r>
    </w:p>
    <w:p w14:paraId="62DF50C8" w14:textId="77777777" w:rsidR="0043467F" w:rsidRPr="00E035C2" w:rsidRDefault="0043467F" w:rsidP="00B30B39">
      <w:pPr>
        <w:pStyle w:val="Default"/>
      </w:pPr>
    </w:p>
    <w:p w14:paraId="2C2AE6B1" w14:textId="77777777" w:rsidR="00B43A68" w:rsidRPr="00E035C2" w:rsidRDefault="000A7C5A" w:rsidP="00547C7A">
      <w:pPr>
        <w:pStyle w:val="Balk2"/>
      </w:pPr>
      <w:bookmarkStart w:id="18" w:name="_Toc29885845"/>
      <w:bookmarkStart w:id="19" w:name="_Toc52352959"/>
      <w:r w:rsidRPr="00E035C2">
        <w:lastRenderedPageBreak/>
        <w:t xml:space="preserve">Köprü </w:t>
      </w:r>
      <w:r w:rsidR="00253038" w:rsidRPr="00E035C2">
        <w:t xml:space="preserve">Önem </w:t>
      </w:r>
      <w:r w:rsidRPr="00E035C2">
        <w:t>Sınıfları</w:t>
      </w:r>
      <w:bookmarkEnd w:id="18"/>
      <w:bookmarkEnd w:id="19"/>
    </w:p>
    <w:p w14:paraId="04E0EC92" w14:textId="77777777" w:rsidR="00B43A68" w:rsidRPr="00E035C2" w:rsidRDefault="00B43A68" w:rsidP="006752D8">
      <w:pPr>
        <w:pStyle w:val="Default"/>
        <w:jc w:val="both"/>
      </w:pPr>
      <w:r w:rsidRPr="00E035C2">
        <w:t>Standart Köprüler (Özel Köprüler dışındaki köprüler), kullanım, performans ve önem dereceleri bakımından üç ana sınıfa ayrılmıştır.</w:t>
      </w:r>
    </w:p>
    <w:p w14:paraId="43E04F77" w14:textId="77777777" w:rsidR="00B43A68" w:rsidRPr="00E035C2" w:rsidRDefault="00B43A68" w:rsidP="006752D8">
      <w:pPr>
        <w:pStyle w:val="Default"/>
        <w:jc w:val="both"/>
      </w:pPr>
    </w:p>
    <w:p w14:paraId="0F556B70" w14:textId="77777777" w:rsidR="00D01896" w:rsidRPr="00E035C2" w:rsidRDefault="00B43A68" w:rsidP="006752D8">
      <w:pPr>
        <w:pStyle w:val="Default"/>
        <w:jc w:val="both"/>
      </w:pPr>
      <w:r w:rsidRPr="00E035C2">
        <w:t>K</w:t>
      </w:r>
      <w:r w:rsidR="00253038" w:rsidRPr="00E035C2">
        <w:t>Ö</w:t>
      </w:r>
      <w:r w:rsidRPr="00E035C2">
        <w:t>S</w:t>
      </w:r>
      <w:r w:rsidR="001C41A2" w:rsidRPr="00E035C2">
        <w:t>-</w:t>
      </w:r>
      <w:r w:rsidRPr="00E035C2">
        <w:t xml:space="preserve">1: </w:t>
      </w:r>
      <w:r w:rsidR="00D01896" w:rsidRPr="00E035C2">
        <w:t>Önemli köprüler; (a) Güvenlik/savunma bakımından stratejik öneme sahip standart köprüler,</w:t>
      </w:r>
    </w:p>
    <w:p w14:paraId="5B076E0B" w14:textId="77777777" w:rsidR="00D01896" w:rsidRPr="00E035C2" w:rsidRDefault="00D01896" w:rsidP="006752D8">
      <w:pPr>
        <w:pStyle w:val="Default"/>
        <w:jc w:val="both"/>
      </w:pPr>
      <w:r w:rsidRPr="00E035C2">
        <w:t>(b) Deprem sonrası acil müdahale bakımından kritik köprüler: Yerleşim bölgelerinde 10 km yarıçaplı daire içindeki hastane, acil müdahale merkezleri, liman ve hava meydanlarına doğrudan erişim sağlayan ve alternatifi olmayan standart köprüler, (c) Ana ulaşım arterlerinde yer alan ve deprem sonrasında yenilenmesi zor, pahalı ve zaman alacak standart köprüler</w:t>
      </w:r>
    </w:p>
    <w:p w14:paraId="47158B57" w14:textId="77777777" w:rsidR="00B43A68" w:rsidRPr="00E035C2" w:rsidRDefault="00B43A68" w:rsidP="006752D8">
      <w:pPr>
        <w:pStyle w:val="Default"/>
        <w:jc w:val="both"/>
      </w:pPr>
      <w:r w:rsidRPr="00E035C2">
        <w:t>K</w:t>
      </w:r>
      <w:r w:rsidR="00253038" w:rsidRPr="00E035C2">
        <w:t>Ö</w:t>
      </w:r>
      <w:r w:rsidRPr="00E035C2">
        <w:t>S</w:t>
      </w:r>
      <w:r w:rsidR="001C41A2" w:rsidRPr="00E035C2">
        <w:t>-</w:t>
      </w:r>
      <w:r w:rsidRPr="00E035C2">
        <w:t>2: Normal köprüler (K</w:t>
      </w:r>
      <w:r w:rsidR="00D01896" w:rsidRPr="00E035C2">
        <w:t>Ö</w:t>
      </w:r>
      <w:r w:rsidRPr="00E035C2">
        <w:t>S</w:t>
      </w:r>
      <w:r w:rsidR="001C41A2" w:rsidRPr="00E035C2">
        <w:t>-</w:t>
      </w:r>
      <w:r w:rsidRPr="00E035C2">
        <w:t>1 ve K</w:t>
      </w:r>
      <w:r w:rsidR="00D01896" w:rsidRPr="00E035C2">
        <w:t>Ö</w:t>
      </w:r>
      <w:r w:rsidRPr="00E035C2">
        <w:t>S</w:t>
      </w:r>
      <w:r w:rsidR="001C41A2" w:rsidRPr="00E035C2">
        <w:t>-</w:t>
      </w:r>
      <w:r w:rsidRPr="00E035C2">
        <w:t>3 dışındaki köprüler)</w:t>
      </w:r>
    </w:p>
    <w:p w14:paraId="208F5F4D" w14:textId="77777777" w:rsidR="00D01896" w:rsidRPr="00E035C2" w:rsidRDefault="00B43A68" w:rsidP="006752D8">
      <w:pPr>
        <w:pStyle w:val="Default"/>
        <w:jc w:val="both"/>
      </w:pPr>
      <w:r w:rsidRPr="00E035C2">
        <w:t>K</w:t>
      </w:r>
      <w:r w:rsidR="00253038" w:rsidRPr="00E035C2">
        <w:t>Ö</w:t>
      </w:r>
      <w:r w:rsidRPr="00E035C2">
        <w:t>S</w:t>
      </w:r>
      <w:r w:rsidR="001C41A2" w:rsidRPr="00E035C2">
        <w:t>-</w:t>
      </w:r>
      <w:r w:rsidRPr="00E035C2">
        <w:t xml:space="preserve">3: </w:t>
      </w:r>
      <w:r w:rsidR="00D01896" w:rsidRPr="00E035C2">
        <w:t>(a) Deprem sonrası acil ulaşım bakımından önemli olmayan, tali, en çok üç açıklıklı, kurbta olmayan,</w:t>
      </w:r>
      <w:r w:rsidR="001C41A2" w:rsidRPr="00E035C2">
        <w:t xml:space="preserve"> verevsiz ya da verev açısı 20</w:t>
      </w:r>
      <w:r w:rsidR="001C41A2" w:rsidRPr="00E035C2">
        <w:rPr>
          <w:vertAlign w:val="superscript"/>
        </w:rPr>
        <w:t>o</w:t>
      </w:r>
      <w:r w:rsidR="001C41A2" w:rsidRPr="00E035C2">
        <w:t xml:space="preserve">’den az, </w:t>
      </w:r>
      <w:r w:rsidR="00D01896" w:rsidRPr="00E035C2">
        <w:t>toplam uzunluğu 100 m’den ve ayak yüksekliği 10 m’den az olan standart köprüler (b) Tek açıklıklı köprüler.</w:t>
      </w:r>
    </w:p>
    <w:p w14:paraId="3747C685" w14:textId="77777777" w:rsidR="002C1593" w:rsidRPr="00E035C2" w:rsidRDefault="00540E50" w:rsidP="00B30B39">
      <w:pPr>
        <w:pStyle w:val="Default"/>
      </w:pPr>
      <w:r w:rsidRPr="00E035C2">
        <w:t xml:space="preserve"> </w:t>
      </w:r>
    </w:p>
    <w:p w14:paraId="5797A2F9" w14:textId="77777777" w:rsidR="005E251D" w:rsidRPr="00E035C2" w:rsidRDefault="000A7C5A" w:rsidP="00547C7A">
      <w:pPr>
        <w:pStyle w:val="Balk2"/>
      </w:pPr>
      <w:bookmarkStart w:id="20" w:name="_Toc29885846"/>
      <w:bookmarkStart w:id="21" w:name="_Toc52352960"/>
      <w:r w:rsidRPr="00E035C2">
        <w:t>Deprem Yalıtım Kavramı</w:t>
      </w:r>
      <w:bookmarkEnd w:id="20"/>
      <w:bookmarkEnd w:id="21"/>
    </w:p>
    <w:p w14:paraId="65BC83C0" w14:textId="77777777" w:rsidR="001D2F8D" w:rsidRDefault="00057B0E" w:rsidP="00C63C21">
      <w:pPr>
        <w:pStyle w:val="a-Fig"/>
        <w:rPr>
          <w:lang w:val="tr-TR"/>
        </w:rPr>
      </w:pPr>
      <w:r w:rsidRPr="00E035C2">
        <w:t>Deprem</w:t>
      </w:r>
      <w:r w:rsidR="005B378E" w:rsidRPr="00E035C2">
        <w:t xml:space="preserve"> yalıtım</w:t>
      </w:r>
      <w:r w:rsidR="00350BC6" w:rsidRPr="00E035C2">
        <w:t>ı</w:t>
      </w:r>
      <w:r w:rsidR="005B378E" w:rsidRPr="00E035C2">
        <w:t xml:space="preserve"> yapılar üzerinde deprem yer hareketinin etkisini azaltma amaçlı bir </w:t>
      </w:r>
      <w:r w:rsidR="007D4ECF" w:rsidRPr="00E035C2">
        <w:t xml:space="preserve">yapısal </w:t>
      </w:r>
      <w:r w:rsidR="00350BC6" w:rsidRPr="00E035C2">
        <w:t xml:space="preserve">tepki </w:t>
      </w:r>
      <w:r w:rsidR="00B004C1" w:rsidRPr="00E035C2">
        <w:t>değiştirme</w:t>
      </w:r>
      <w:r w:rsidR="005B378E" w:rsidRPr="00E035C2">
        <w:t xml:space="preserve"> yöntemidir. K</w:t>
      </w:r>
      <w:r w:rsidR="00B004C1" w:rsidRPr="00E035C2">
        <w:t xml:space="preserve">öprülerde </w:t>
      </w:r>
      <w:r w:rsidRPr="00E035C2">
        <w:t>deprem</w:t>
      </w:r>
      <w:r w:rsidR="00B004C1" w:rsidRPr="00E035C2">
        <w:t xml:space="preserve"> yalıtım</w:t>
      </w:r>
      <w:r w:rsidR="00350BC6" w:rsidRPr="00E035C2">
        <w:t>ı</w:t>
      </w:r>
      <w:r w:rsidR="00B004C1" w:rsidRPr="00E035C2">
        <w:t>, ç</w:t>
      </w:r>
      <w:r w:rsidR="005B378E" w:rsidRPr="00E035C2">
        <w:t xml:space="preserve">ok düşük yatay rijitliğe sahip olan </w:t>
      </w:r>
      <w:r w:rsidRPr="00E035C2">
        <w:t>deprem</w:t>
      </w:r>
      <w:r w:rsidR="005B378E" w:rsidRPr="00E035C2">
        <w:t xml:space="preserve"> yalıtım mesnetler</w:t>
      </w:r>
      <w:r w:rsidR="00B004C1" w:rsidRPr="00E035C2">
        <w:t>inin</w:t>
      </w:r>
      <w:r w:rsidR="005B378E" w:rsidRPr="00E035C2">
        <w:t xml:space="preserve"> altyapı ve üstyapı ara yüz</w:t>
      </w:r>
      <w:r w:rsidR="00B004C1" w:rsidRPr="00E035C2">
        <w:t>ün</w:t>
      </w:r>
      <w:r w:rsidR="005B378E" w:rsidRPr="00E035C2">
        <w:t>e monte ed</w:t>
      </w:r>
      <w:r w:rsidR="00B004C1" w:rsidRPr="00E035C2">
        <w:t>il</w:t>
      </w:r>
      <w:r w:rsidR="005B378E" w:rsidRPr="00E035C2">
        <w:t>erek, üst yapı</w:t>
      </w:r>
      <w:r w:rsidR="00B004C1" w:rsidRPr="00E035C2">
        <w:t>nın</w:t>
      </w:r>
      <w:r w:rsidR="005B378E" w:rsidRPr="00E035C2">
        <w:t xml:space="preserve"> deprem yer hareketinin yatay bileşenlerinden </w:t>
      </w:r>
      <w:r w:rsidR="00903EFD" w:rsidRPr="00E035C2">
        <w:t>ayr</w:t>
      </w:r>
      <w:r w:rsidR="00B004C1" w:rsidRPr="00E035C2">
        <w:t>ılması ola</w:t>
      </w:r>
      <w:r w:rsidR="001671E4" w:rsidRPr="00E035C2">
        <w:t>rak tarif edilebilir (Bkz.</w:t>
      </w:r>
      <w:r w:rsidR="003F0E0E" w:rsidRPr="00E035C2">
        <w:t xml:space="preserve"> </w:t>
      </w:r>
      <w:r w:rsidR="003F0E0E" w:rsidRPr="00E035C2">
        <w:fldChar w:fldCharType="begin"/>
      </w:r>
      <w:r w:rsidR="003F0E0E" w:rsidRPr="00E035C2">
        <w:instrText xml:space="preserve"> REF _Ref523476344 \h </w:instrText>
      </w:r>
      <w:r w:rsidR="003F0E0E" w:rsidRPr="00E035C2">
        <w:fldChar w:fldCharType="separate"/>
      </w:r>
    </w:p>
    <w:p w14:paraId="6F540F4F" w14:textId="739A0959" w:rsidR="005B378E" w:rsidRPr="00E035C2" w:rsidRDefault="001D2F8D" w:rsidP="006752D8">
      <w:pPr>
        <w:pStyle w:val="Default"/>
        <w:jc w:val="both"/>
      </w:pPr>
      <w:r w:rsidRPr="00E035C2">
        <w:t xml:space="preserve">Şekil </w:t>
      </w:r>
      <w:r>
        <w:rPr>
          <w:noProof/>
        </w:rPr>
        <w:t>1</w:t>
      </w:r>
      <w:r w:rsidRPr="00E035C2">
        <w:t>.</w:t>
      </w:r>
      <w:r>
        <w:rPr>
          <w:noProof/>
        </w:rPr>
        <w:t>1</w:t>
      </w:r>
      <w:r w:rsidR="003F0E0E" w:rsidRPr="00E035C2">
        <w:fldChar w:fldCharType="end"/>
      </w:r>
      <w:r w:rsidR="00B004C1" w:rsidRPr="00E035C2">
        <w:t>)</w:t>
      </w:r>
      <w:r w:rsidR="005B378E" w:rsidRPr="00E035C2">
        <w:t xml:space="preserve">. </w:t>
      </w:r>
      <w:r w:rsidR="00BF7C53" w:rsidRPr="00E035C2">
        <w:t xml:space="preserve">Dolayısıyla, köprü deprem yüküne maruz kaldığında </w:t>
      </w:r>
      <w:r w:rsidR="00E152BE" w:rsidRPr="00E035C2">
        <w:t>şekil değiştirme</w:t>
      </w:r>
      <w:r w:rsidR="00BF7C53" w:rsidRPr="00E035C2">
        <w:t xml:space="preserve"> altyapı elemanlar</w:t>
      </w:r>
      <w:r w:rsidR="00107BD0" w:rsidRPr="00E035C2">
        <w:t>ı</w:t>
      </w:r>
      <w:r w:rsidR="00BF7C53" w:rsidRPr="00E035C2">
        <w:t xml:space="preserve"> yerine </w:t>
      </w:r>
      <w:r w:rsidR="00057B0E" w:rsidRPr="00E035C2">
        <w:t>deprem</w:t>
      </w:r>
      <w:r w:rsidR="00BF7C53" w:rsidRPr="00E035C2">
        <w:t xml:space="preserve"> yalıtım mesnetlerinde meydana gelir. Bu davranış altyapı</w:t>
      </w:r>
      <w:r w:rsidR="007D4ECF" w:rsidRPr="00E035C2">
        <w:t>ya etki eden</w:t>
      </w:r>
      <w:r w:rsidR="00BF7C53" w:rsidRPr="00E035C2">
        <w:t xml:space="preserve"> </w:t>
      </w:r>
      <w:r w:rsidR="00057B0E" w:rsidRPr="00E035C2">
        <w:t>deprem</w:t>
      </w:r>
      <w:r w:rsidR="00BF7C53" w:rsidRPr="00E035C2">
        <w:t xml:space="preserve"> kuvvet</w:t>
      </w:r>
      <w:r w:rsidR="007D4ECF" w:rsidRPr="00E035C2">
        <w:t>lerini</w:t>
      </w:r>
      <w:r w:rsidR="00BF7C53" w:rsidRPr="00E035C2">
        <w:t xml:space="preserve"> ve </w:t>
      </w:r>
      <w:r w:rsidR="007D4ECF" w:rsidRPr="00E035C2">
        <w:t xml:space="preserve">alt yapı elemanlarındaki </w:t>
      </w:r>
      <w:r w:rsidR="005553A2" w:rsidRPr="00E035C2">
        <w:t>şekil</w:t>
      </w:r>
      <w:r w:rsidR="00BF7C53" w:rsidRPr="00E035C2">
        <w:t xml:space="preserve"> değiştirme</w:t>
      </w:r>
      <w:r w:rsidR="007D4ECF" w:rsidRPr="00E035C2">
        <w:t>leri</w:t>
      </w:r>
      <w:r w:rsidR="00BF7C53" w:rsidRPr="00E035C2">
        <w:t xml:space="preserve"> azaltır</w:t>
      </w:r>
      <w:r w:rsidR="003964A6" w:rsidRPr="00E035C2">
        <w:t>.</w:t>
      </w:r>
    </w:p>
    <w:p w14:paraId="4F1315BF" w14:textId="27270466" w:rsidR="00AA3F8B" w:rsidRPr="00E035C2" w:rsidRDefault="00AA3F8B" w:rsidP="00B30B39">
      <w:pPr>
        <w:pStyle w:val="Default"/>
      </w:pPr>
    </w:p>
    <w:p w14:paraId="5DC879E0" w14:textId="1440EC14" w:rsidR="006948CB" w:rsidRDefault="006948CB" w:rsidP="00B30B39">
      <w:pPr>
        <w:pStyle w:val="Default"/>
      </w:pPr>
    </w:p>
    <w:p w14:paraId="005D2C88" w14:textId="0E970EEB" w:rsidR="00B5422E" w:rsidRPr="00E035C2" w:rsidRDefault="00B004C1" w:rsidP="00B30B39">
      <w:pPr>
        <w:pStyle w:val="Default"/>
      </w:pPr>
      <w:r w:rsidRPr="00E035C2">
        <w:rPr>
          <w:noProof/>
          <w:lang w:eastAsia="tr-TR"/>
        </w:rPr>
        <mc:AlternateContent>
          <mc:Choice Requires="wpg">
            <w:drawing>
              <wp:anchor distT="0" distB="0" distL="114300" distR="114300" simplePos="0" relativeHeight="251618816" behindDoc="0" locked="0" layoutInCell="1" allowOverlap="1" wp14:anchorId="7F06FC21" wp14:editId="4A037A85">
                <wp:simplePos x="0" y="0"/>
                <wp:positionH relativeFrom="column">
                  <wp:posOffset>-59955</wp:posOffset>
                </wp:positionH>
                <wp:positionV relativeFrom="paragraph">
                  <wp:posOffset>164550</wp:posOffset>
                </wp:positionV>
                <wp:extent cx="5929952" cy="3910965"/>
                <wp:effectExtent l="0" t="0" r="13970" b="13335"/>
                <wp:wrapNone/>
                <wp:docPr id="104" name="Group 104"/>
                <wp:cNvGraphicFramePr/>
                <a:graphic xmlns:a="http://schemas.openxmlformats.org/drawingml/2006/main">
                  <a:graphicData uri="http://schemas.microsoft.com/office/word/2010/wordprocessingGroup">
                    <wpg:wgp>
                      <wpg:cNvGrpSpPr/>
                      <wpg:grpSpPr>
                        <a:xfrm>
                          <a:off x="0" y="0"/>
                          <a:ext cx="5929952" cy="3910965"/>
                          <a:chOff x="-739876" y="0"/>
                          <a:chExt cx="5930400" cy="3912062"/>
                        </a:xfrm>
                      </wpg:grpSpPr>
                      <wpg:grpSp>
                        <wpg:cNvPr id="3" name="Group 3"/>
                        <wpg:cNvGrpSpPr>
                          <a:grpSpLocks noChangeAspect="1"/>
                        </wpg:cNvGrpSpPr>
                        <wpg:grpSpPr bwMode="auto">
                          <a:xfrm>
                            <a:off x="0" y="0"/>
                            <a:ext cx="1691640" cy="1454785"/>
                            <a:chOff x="1746" y="7647"/>
                            <a:chExt cx="4043" cy="3945"/>
                          </a:xfrm>
                        </wpg:grpSpPr>
                        <wpg:grpSp>
                          <wpg:cNvPr id="4" name="Group 4"/>
                          <wpg:cNvGrpSpPr>
                            <a:grpSpLocks noChangeAspect="1"/>
                          </wpg:cNvGrpSpPr>
                          <wpg:grpSpPr bwMode="auto">
                            <a:xfrm>
                              <a:off x="1746" y="7647"/>
                              <a:ext cx="4043" cy="1197"/>
                              <a:chOff x="1794" y="10467"/>
                              <a:chExt cx="4043" cy="1197"/>
                            </a:xfrm>
                          </wpg:grpSpPr>
                          <wps:wsp>
                            <wps:cNvPr id="5" name="Freeform 5" descr="Small confetti"/>
                            <wps:cNvSpPr>
                              <a:spLocks noChangeAspect="1"/>
                            </wps:cNvSpPr>
                            <wps:spPr bwMode="auto">
                              <a:xfrm>
                                <a:off x="1800" y="11016"/>
                                <a:ext cx="4032" cy="648"/>
                              </a:xfrm>
                              <a:custGeom>
                                <a:avLst/>
                                <a:gdLst>
                                  <a:gd name="T0" fmla="*/ 0 w 4032"/>
                                  <a:gd name="T1" fmla="*/ 0 h 648"/>
                                  <a:gd name="T2" fmla="*/ 4032 w 4032"/>
                                  <a:gd name="T3" fmla="*/ 0 h 648"/>
                                  <a:gd name="T4" fmla="*/ 4032 w 4032"/>
                                  <a:gd name="T5" fmla="*/ 144 h 648"/>
                                  <a:gd name="T6" fmla="*/ 3456 w 4032"/>
                                  <a:gd name="T7" fmla="*/ 216 h 648"/>
                                  <a:gd name="T8" fmla="*/ 3168 w 4032"/>
                                  <a:gd name="T9" fmla="*/ 648 h 648"/>
                                  <a:gd name="T10" fmla="*/ 864 w 4032"/>
                                  <a:gd name="T11" fmla="*/ 648 h 648"/>
                                  <a:gd name="T12" fmla="*/ 576 w 4032"/>
                                  <a:gd name="T13" fmla="*/ 216 h 648"/>
                                  <a:gd name="T14" fmla="*/ 0 w 4032"/>
                                  <a:gd name="T15" fmla="*/ 144 h 648"/>
                                  <a:gd name="T16" fmla="*/ 0 w 4032"/>
                                  <a:gd name="T17" fmla="*/ 0 h 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32" h="648">
                                    <a:moveTo>
                                      <a:pt x="0" y="0"/>
                                    </a:moveTo>
                                    <a:lnTo>
                                      <a:pt x="4032" y="0"/>
                                    </a:lnTo>
                                    <a:lnTo>
                                      <a:pt x="4032" y="144"/>
                                    </a:lnTo>
                                    <a:lnTo>
                                      <a:pt x="3456" y="216"/>
                                    </a:lnTo>
                                    <a:lnTo>
                                      <a:pt x="3168" y="648"/>
                                    </a:lnTo>
                                    <a:lnTo>
                                      <a:pt x="864" y="648"/>
                                    </a:lnTo>
                                    <a:lnTo>
                                      <a:pt x="576" y="216"/>
                                    </a:lnTo>
                                    <a:lnTo>
                                      <a:pt x="0" y="144"/>
                                    </a:lnTo>
                                    <a:lnTo>
                                      <a:pt x="0" y="0"/>
                                    </a:lnTo>
                                    <a:close/>
                                  </a:path>
                                </a:pathLst>
                              </a:custGeom>
                              <a:pattFill prst="smConfetti">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6" name="Oval 6"/>
                            <wps:cNvSpPr>
                              <a:spLocks noChangeAspect="1" noChangeArrowheads="1"/>
                            </wps:cNvSpPr>
                            <wps:spPr bwMode="auto">
                              <a:xfrm>
                                <a:off x="2592"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 name="Oval 7"/>
                            <wps:cNvSpPr>
                              <a:spLocks noChangeAspect="1" noChangeArrowheads="1"/>
                            </wps:cNvSpPr>
                            <wps:spPr bwMode="auto">
                              <a:xfrm>
                                <a:off x="3096"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 name="Oval 8"/>
                            <wps:cNvSpPr>
                              <a:spLocks noChangeAspect="1" noChangeArrowheads="1"/>
                            </wps:cNvSpPr>
                            <wps:spPr bwMode="auto">
                              <a:xfrm>
                                <a:off x="4608"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 name="Oval 9"/>
                            <wps:cNvSpPr>
                              <a:spLocks noChangeAspect="1" noChangeArrowheads="1"/>
                            </wps:cNvSpPr>
                            <wps:spPr bwMode="auto">
                              <a:xfrm>
                                <a:off x="3600"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0" name="Freeform 10" descr="Small confetti"/>
                            <wps:cNvSpPr>
                              <a:spLocks noChangeAspect="1"/>
                            </wps:cNvSpPr>
                            <wps:spPr bwMode="auto">
                              <a:xfrm>
                                <a:off x="1794" y="10467"/>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Freeform 11" descr="Small confetti"/>
                            <wps:cNvSpPr>
                              <a:spLocks noChangeAspect="1"/>
                            </wps:cNvSpPr>
                            <wps:spPr bwMode="auto">
                              <a:xfrm flipH="1">
                                <a:off x="5547" y="10476"/>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 name="Oval 12"/>
                            <wps:cNvSpPr>
                              <a:spLocks noChangeAspect="1" noChangeArrowheads="1"/>
                            </wps:cNvSpPr>
                            <wps:spPr bwMode="auto">
                              <a:xfrm>
                                <a:off x="4104"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3" name="Rectangle 13"/>
                          <wps:cNvSpPr>
                            <a:spLocks noChangeAspect="1" noChangeArrowheads="1"/>
                          </wps:cNvSpPr>
                          <wps:spPr bwMode="auto">
                            <a:xfrm>
                              <a:off x="3384" y="8856"/>
                              <a:ext cx="720" cy="259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4" name="Group 14"/>
                          <wpg:cNvGrpSpPr>
                            <a:grpSpLocks noChangeAspect="1"/>
                          </wpg:cNvGrpSpPr>
                          <wpg:grpSpPr bwMode="auto">
                            <a:xfrm>
                              <a:off x="3312" y="11448"/>
                              <a:ext cx="900" cy="144"/>
                              <a:chOff x="1980" y="8640"/>
                              <a:chExt cx="555" cy="195"/>
                            </a:xfrm>
                          </wpg:grpSpPr>
                          <wps:wsp>
                            <wps:cNvPr id="15" name="Line 15"/>
                            <wps:cNvCnPr>
                              <a:cxnSpLocks noChangeAspect="1" noChangeShapeType="1"/>
                            </wps:cNvCnPr>
                            <wps:spPr bwMode="auto">
                              <a:xfrm>
                                <a:off x="1980" y="8640"/>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6" descr="Light upward diagonal"/>
                            <wps:cNvSpPr>
                              <a:spLocks noChangeAspect="1" noChangeArrowheads="1"/>
                            </wps:cNvSpPr>
                            <wps:spPr bwMode="auto">
                              <a:xfrm>
                                <a:off x="1995" y="8655"/>
                                <a:ext cx="540" cy="18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grpSp>
                      <wpg:grpSp>
                        <wpg:cNvPr id="34" name="Group 34"/>
                        <wpg:cNvGrpSpPr>
                          <a:grpSpLocks noChangeAspect="1"/>
                        </wpg:cNvGrpSpPr>
                        <wpg:grpSpPr bwMode="auto">
                          <a:xfrm>
                            <a:off x="641350" y="3536950"/>
                            <a:ext cx="376571" cy="53114"/>
                            <a:chOff x="1980" y="8640"/>
                            <a:chExt cx="555" cy="195"/>
                          </a:xfrm>
                        </wpg:grpSpPr>
                        <wps:wsp>
                          <wps:cNvPr id="35" name="Line 35"/>
                          <wps:cNvCnPr>
                            <a:cxnSpLocks noChangeAspect="1" noChangeShapeType="1"/>
                          </wps:cNvCnPr>
                          <wps:spPr bwMode="auto">
                            <a:xfrm>
                              <a:off x="1980" y="8640"/>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36" descr="Light upward diagonal"/>
                          <wps:cNvSpPr>
                            <a:spLocks noChangeAspect="1" noChangeArrowheads="1"/>
                          </wps:cNvSpPr>
                          <wps:spPr bwMode="auto">
                            <a:xfrm>
                              <a:off x="1995" y="8655"/>
                              <a:ext cx="540" cy="18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grpSp>
                        <wpg:cNvPr id="39" name="Group 39"/>
                        <wpg:cNvGrpSpPr>
                          <a:grpSpLocks noChangeAspect="1"/>
                        </wpg:cNvGrpSpPr>
                        <wpg:grpSpPr bwMode="auto">
                          <a:xfrm>
                            <a:off x="3302000" y="3556000"/>
                            <a:ext cx="376571" cy="53120"/>
                            <a:chOff x="1980" y="8640"/>
                            <a:chExt cx="555" cy="195"/>
                          </a:xfrm>
                        </wpg:grpSpPr>
                        <wps:wsp>
                          <wps:cNvPr id="40" name="Line 40"/>
                          <wps:cNvCnPr>
                            <a:cxnSpLocks noChangeAspect="1" noChangeShapeType="1"/>
                          </wps:cNvCnPr>
                          <wps:spPr bwMode="auto">
                            <a:xfrm>
                              <a:off x="1980" y="8640"/>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Rectangle 41" descr="Light upward diagonal"/>
                          <wps:cNvSpPr>
                            <a:spLocks noChangeAspect="1" noChangeArrowheads="1"/>
                          </wps:cNvSpPr>
                          <wps:spPr bwMode="auto">
                            <a:xfrm>
                              <a:off x="1995" y="8655"/>
                              <a:ext cx="540" cy="18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grpSp>
                        <wpg:cNvPr id="59" name="Group 59"/>
                        <wpg:cNvGrpSpPr>
                          <a:grpSpLocks noChangeAspect="1"/>
                        </wpg:cNvGrpSpPr>
                        <wpg:grpSpPr bwMode="auto">
                          <a:xfrm>
                            <a:off x="2743200" y="0"/>
                            <a:ext cx="1691640" cy="1454150"/>
                            <a:chOff x="6840" y="7632"/>
                            <a:chExt cx="4043" cy="3942"/>
                          </a:xfrm>
                        </wpg:grpSpPr>
                        <wpg:grpSp>
                          <wpg:cNvPr id="60" name="Group 60"/>
                          <wpg:cNvGrpSpPr>
                            <a:grpSpLocks noChangeAspect="1"/>
                          </wpg:cNvGrpSpPr>
                          <wpg:grpSpPr bwMode="auto">
                            <a:xfrm>
                              <a:off x="6840" y="7632"/>
                              <a:ext cx="4043" cy="1197"/>
                              <a:chOff x="1794" y="10467"/>
                              <a:chExt cx="4043" cy="1197"/>
                            </a:xfrm>
                          </wpg:grpSpPr>
                          <wps:wsp>
                            <wps:cNvPr id="61" name="Freeform 61" descr="Small confetti"/>
                            <wps:cNvSpPr>
                              <a:spLocks noChangeAspect="1"/>
                            </wps:cNvSpPr>
                            <wps:spPr bwMode="auto">
                              <a:xfrm>
                                <a:off x="1800" y="11016"/>
                                <a:ext cx="4032" cy="648"/>
                              </a:xfrm>
                              <a:custGeom>
                                <a:avLst/>
                                <a:gdLst>
                                  <a:gd name="T0" fmla="*/ 0 w 4032"/>
                                  <a:gd name="T1" fmla="*/ 0 h 648"/>
                                  <a:gd name="T2" fmla="*/ 4032 w 4032"/>
                                  <a:gd name="T3" fmla="*/ 0 h 648"/>
                                  <a:gd name="T4" fmla="*/ 4032 w 4032"/>
                                  <a:gd name="T5" fmla="*/ 144 h 648"/>
                                  <a:gd name="T6" fmla="*/ 3456 w 4032"/>
                                  <a:gd name="T7" fmla="*/ 216 h 648"/>
                                  <a:gd name="T8" fmla="*/ 3168 w 4032"/>
                                  <a:gd name="T9" fmla="*/ 648 h 648"/>
                                  <a:gd name="T10" fmla="*/ 864 w 4032"/>
                                  <a:gd name="T11" fmla="*/ 648 h 648"/>
                                  <a:gd name="T12" fmla="*/ 576 w 4032"/>
                                  <a:gd name="T13" fmla="*/ 216 h 648"/>
                                  <a:gd name="T14" fmla="*/ 0 w 4032"/>
                                  <a:gd name="T15" fmla="*/ 144 h 648"/>
                                  <a:gd name="T16" fmla="*/ 0 w 4032"/>
                                  <a:gd name="T17" fmla="*/ 0 h 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32" h="648">
                                    <a:moveTo>
                                      <a:pt x="0" y="0"/>
                                    </a:moveTo>
                                    <a:lnTo>
                                      <a:pt x="4032" y="0"/>
                                    </a:lnTo>
                                    <a:lnTo>
                                      <a:pt x="4032" y="144"/>
                                    </a:lnTo>
                                    <a:lnTo>
                                      <a:pt x="3456" y="216"/>
                                    </a:lnTo>
                                    <a:lnTo>
                                      <a:pt x="3168" y="648"/>
                                    </a:lnTo>
                                    <a:lnTo>
                                      <a:pt x="864" y="648"/>
                                    </a:lnTo>
                                    <a:lnTo>
                                      <a:pt x="576" y="216"/>
                                    </a:lnTo>
                                    <a:lnTo>
                                      <a:pt x="0" y="144"/>
                                    </a:lnTo>
                                    <a:lnTo>
                                      <a:pt x="0" y="0"/>
                                    </a:lnTo>
                                    <a:close/>
                                  </a:path>
                                </a:pathLst>
                              </a:custGeom>
                              <a:pattFill prst="smConfetti">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62" name="Oval 62"/>
                            <wps:cNvSpPr>
                              <a:spLocks noChangeAspect="1" noChangeArrowheads="1"/>
                            </wps:cNvSpPr>
                            <wps:spPr bwMode="auto">
                              <a:xfrm>
                                <a:off x="2592"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3" name="Oval 63"/>
                            <wps:cNvSpPr>
                              <a:spLocks noChangeAspect="1" noChangeArrowheads="1"/>
                            </wps:cNvSpPr>
                            <wps:spPr bwMode="auto">
                              <a:xfrm>
                                <a:off x="3096"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4" name="Oval 64"/>
                            <wps:cNvSpPr>
                              <a:spLocks noChangeAspect="1" noChangeArrowheads="1"/>
                            </wps:cNvSpPr>
                            <wps:spPr bwMode="auto">
                              <a:xfrm>
                                <a:off x="4608"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5" name="Oval 65"/>
                            <wps:cNvSpPr>
                              <a:spLocks noChangeAspect="1" noChangeArrowheads="1"/>
                            </wps:cNvSpPr>
                            <wps:spPr bwMode="auto">
                              <a:xfrm>
                                <a:off x="3600"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6" name="Freeform 66" descr="Small confetti"/>
                            <wps:cNvSpPr>
                              <a:spLocks noChangeAspect="1"/>
                            </wps:cNvSpPr>
                            <wps:spPr bwMode="auto">
                              <a:xfrm>
                                <a:off x="1794" y="10467"/>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 name="Freeform 67" descr="Small confetti"/>
                            <wps:cNvSpPr>
                              <a:spLocks noChangeAspect="1"/>
                            </wps:cNvSpPr>
                            <wps:spPr bwMode="auto">
                              <a:xfrm flipH="1">
                                <a:off x="5547" y="10476"/>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8" name="Oval 68"/>
                            <wps:cNvSpPr>
                              <a:spLocks noChangeAspect="1" noChangeArrowheads="1"/>
                            </wps:cNvSpPr>
                            <wps:spPr bwMode="auto">
                              <a:xfrm>
                                <a:off x="4104"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69" name="Group 69"/>
                          <wpg:cNvGrpSpPr>
                            <a:grpSpLocks noChangeAspect="1"/>
                          </wpg:cNvGrpSpPr>
                          <wpg:grpSpPr bwMode="auto">
                            <a:xfrm>
                              <a:off x="8109" y="11430"/>
                              <a:ext cx="900" cy="144"/>
                              <a:chOff x="1980" y="8640"/>
                              <a:chExt cx="555" cy="195"/>
                            </a:xfrm>
                          </wpg:grpSpPr>
                          <wps:wsp>
                            <wps:cNvPr id="70" name="Line 70"/>
                            <wps:cNvCnPr>
                              <a:cxnSpLocks noChangeAspect="1" noChangeShapeType="1"/>
                            </wps:cNvCnPr>
                            <wps:spPr bwMode="auto">
                              <a:xfrm>
                                <a:off x="1980" y="8640"/>
                                <a:ext cx="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1" name="Rectangle 71" descr="Light upward diagonal"/>
                            <wps:cNvSpPr>
                              <a:spLocks noChangeAspect="1" noChangeArrowheads="1"/>
                            </wps:cNvSpPr>
                            <wps:spPr bwMode="auto">
                              <a:xfrm>
                                <a:off x="1995" y="8655"/>
                                <a:ext cx="540" cy="180"/>
                              </a:xfrm>
                              <a:prstGeom prst="rect">
                                <a:avLst/>
                              </a:prstGeom>
                              <a:pattFill prst="ltUpDiag">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72" name="Freeform 72"/>
                          <wps:cNvSpPr>
                            <a:spLocks noChangeAspect="1"/>
                          </wps:cNvSpPr>
                          <wps:spPr bwMode="auto">
                            <a:xfrm>
                              <a:off x="8915" y="8822"/>
                              <a:ext cx="420" cy="2592"/>
                            </a:xfrm>
                            <a:custGeom>
                              <a:avLst/>
                              <a:gdLst>
                                <a:gd name="T0" fmla="*/ 384 w 420"/>
                                <a:gd name="T1" fmla="*/ 0 h 2592"/>
                                <a:gd name="T2" fmla="*/ 384 w 420"/>
                                <a:gd name="T3" fmla="*/ 288 h 2592"/>
                                <a:gd name="T4" fmla="*/ 168 w 420"/>
                                <a:gd name="T5" fmla="*/ 1368 h 2592"/>
                                <a:gd name="T6" fmla="*/ 24 w 420"/>
                                <a:gd name="T7" fmla="*/ 2232 h 2592"/>
                                <a:gd name="T8" fmla="*/ 24 w 420"/>
                                <a:gd name="T9" fmla="*/ 2592 h 2592"/>
                              </a:gdLst>
                              <a:ahLst/>
                              <a:cxnLst>
                                <a:cxn ang="0">
                                  <a:pos x="T0" y="T1"/>
                                </a:cxn>
                                <a:cxn ang="0">
                                  <a:pos x="T2" y="T3"/>
                                </a:cxn>
                                <a:cxn ang="0">
                                  <a:pos x="T4" y="T5"/>
                                </a:cxn>
                                <a:cxn ang="0">
                                  <a:pos x="T6" y="T7"/>
                                </a:cxn>
                                <a:cxn ang="0">
                                  <a:pos x="T8" y="T9"/>
                                </a:cxn>
                              </a:cxnLst>
                              <a:rect l="0" t="0" r="r" b="b"/>
                              <a:pathLst>
                                <a:path w="420" h="2592">
                                  <a:moveTo>
                                    <a:pt x="384" y="0"/>
                                  </a:moveTo>
                                  <a:cubicBezTo>
                                    <a:pt x="402" y="30"/>
                                    <a:pt x="420" y="60"/>
                                    <a:pt x="384" y="288"/>
                                  </a:cubicBezTo>
                                  <a:cubicBezTo>
                                    <a:pt x="348" y="516"/>
                                    <a:pt x="228" y="1044"/>
                                    <a:pt x="168" y="1368"/>
                                  </a:cubicBezTo>
                                  <a:cubicBezTo>
                                    <a:pt x="108" y="1692"/>
                                    <a:pt x="48" y="2028"/>
                                    <a:pt x="24" y="2232"/>
                                  </a:cubicBezTo>
                                  <a:cubicBezTo>
                                    <a:pt x="0" y="2436"/>
                                    <a:pt x="12" y="2514"/>
                                    <a:pt x="24" y="259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73"/>
                          <wps:cNvSpPr>
                            <a:spLocks noChangeAspect="1"/>
                          </wps:cNvSpPr>
                          <wps:spPr bwMode="auto">
                            <a:xfrm>
                              <a:off x="8181" y="8823"/>
                              <a:ext cx="420" cy="2592"/>
                            </a:xfrm>
                            <a:custGeom>
                              <a:avLst/>
                              <a:gdLst>
                                <a:gd name="T0" fmla="*/ 384 w 420"/>
                                <a:gd name="T1" fmla="*/ 0 h 2592"/>
                                <a:gd name="T2" fmla="*/ 384 w 420"/>
                                <a:gd name="T3" fmla="*/ 288 h 2592"/>
                                <a:gd name="T4" fmla="*/ 168 w 420"/>
                                <a:gd name="T5" fmla="*/ 1368 h 2592"/>
                                <a:gd name="T6" fmla="*/ 24 w 420"/>
                                <a:gd name="T7" fmla="*/ 2232 h 2592"/>
                                <a:gd name="T8" fmla="*/ 24 w 420"/>
                                <a:gd name="T9" fmla="*/ 2592 h 2592"/>
                              </a:gdLst>
                              <a:ahLst/>
                              <a:cxnLst>
                                <a:cxn ang="0">
                                  <a:pos x="T0" y="T1"/>
                                </a:cxn>
                                <a:cxn ang="0">
                                  <a:pos x="T2" y="T3"/>
                                </a:cxn>
                                <a:cxn ang="0">
                                  <a:pos x="T4" y="T5"/>
                                </a:cxn>
                                <a:cxn ang="0">
                                  <a:pos x="T6" y="T7"/>
                                </a:cxn>
                                <a:cxn ang="0">
                                  <a:pos x="T8" y="T9"/>
                                </a:cxn>
                              </a:cxnLst>
                              <a:rect l="0" t="0" r="r" b="b"/>
                              <a:pathLst>
                                <a:path w="420" h="2592">
                                  <a:moveTo>
                                    <a:pt x="384" y="0"/>
                                  </a:moveTo>
                                  <a:cubicBezTo>
                                    <a:pt x="402" y="30"/>
                                    <a:pt x="420" y="60"/>
                                    <a:pt x="384" y="288"/>
                                  </a:cubicBezTo>
                                  <a:cubicBezTo>
                                    <a:pt x="348" y="516"/>
                                    <a:pt x="228" y="1044"/>
                                    <a:pt x="168" y="1368"/>
                                  </a:cubicBezTo>
                                  <a:cubicBezTo>
                                    <a:pt x="108" y="1692"/>
                                    <a:pt x="48" y="2028"/>
                                    <a:pt x="24" y="2232"/>
                                  </a:cubicBezTo>
                                  <a:cubicBezTo>
                                    <a:pt x="0" y="2436"/>
                                    <a:pt x="12" y="2514"/>
                                    <a:pt x="24" y="259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4" name="Group 74"/>
                          <wpg:cNvGrpSpPr>
                            <a:grpSpLocks noChangeAspect="1"/>
                          </wpg:cNvGrpSpPr>
                          <wpg:grpSpPr bwMode="auto">
                            <a:xfrm>
                              <a:off x="9085" y="8903"/>
                              <a:ext cx="230" cy="465"/>
                              <a:chOff x="9085" y="8903"/>
                              <a:chExt cx="230" cy="465"/>
                            </a:xfrm>
                          </wpg:grpSpPr>
                          <wps:wsp>
                            <wps:cNvPr id="75" name="Freeform 75"/>
                            <wps:cNvSpPr>
                              <a:spLocks noChangeAspect="1"/>
                            </wps:cNvSpPr>
                            <wps:spPr bwMode="auto">
                              <a:xfrm>
                                <a:off x="9150" y="9009"/>
                                <a:ext cx="158" cy="36"/>
                              </a:xfrm>
                              <a:custGeom>
                                <a:avLst/>
                                <a:gdLst>
                                  <a:gd name="T0" fmla="*/ 158 w 158"/>
                                  <a:gd name="T1" fmla="*/ 21 h 36"/>
                                  <a:gd name="T2" fmla="*/ 83 w 158"/>
                                  <a:gd name="T3" fmla="*/ 29 h 36"/>
                                  <a:gd name="T4" fmla="*/ 23 w 158"/>
                                  <a:gd name="T5" fmla="*/ 29 h 36"/>
                                  <a:gd name="T6" fmla="*/ 0 w 158"/>
                                  <a:gd name="T7" fmla="*/ 36 h 36"/>
                                </a:gdLst>
                                <a:ahLst/>
                                <a:cxnLst>
                                  <a:cxn ang="0">
                                    <a:pos x="T0" y="T1"/>
                                  </a:cxn>
                                  <a:cxn ang="0">
                                    <a:pos x="T2" y="T3"/>
                                  </a:cxn>
                                  <a:cxn ang="0">
                                    <a:pos x="T4" y="T5"/>
                                  </a:cxn>
                                  <a:cxn ang="0">
                                    <a:pos x="T6" y="T7"/>
                                  </a:cxn>
                                </a:cxnLst>
                                <a:rect l="0" t="0" r="r" b="b"/>
                                <a:pathLst>
                                  <a:path w="158" h="36">
                                    <a:moveTo>
                                      <a:pt x="158" y="21"/>
                                    </a:moveTo>
                                    <a:cubicBezTo>
                                      <a:pt x="126" y="0"/>
                                      <a:pt x="113" y="8"/>
                                      <a:pt x="83" y="29"/>
                                    </a:cubicBezTo>
                                    <a:cubicBezTo>
                                      <a:pt x="44" y="19"/>
                                      <a:pt x="62" y="18"/>
                                      <a:pt x="23" y="29"/>
                                    </a:cubicBezTo>
                                    <a:cubicBezTo>
                                      <a:pt x="15" y="31"/>
                                      <a:pt x="0" y="36"/>
                                      <a:pt x="0" y="3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76"/>
                            <wps:cNvSpPr>
                              <a:spLocks noChangeAspect="1"/>
                            </wps:cNvSpPr>
                            <wps:spPr bwMode="auto">
                              <a:xfrm>
                                <a:off x="9216" y="9288"/>
                                <a:ext cx="45" cy="15"/>
                              </a:xfrm>
                              <a:custGeom>
                                <a:avLst/>
                                <a:gdLst>
                                  <a:gd name="T0" fmla="*/ 45 w 45"/>
                                  <a:gd name="T1" fmla="*/ 0 h 15"/>
                                  <a:gd name="T2" fmla="*/ 23 w 45"/>
                                  <a:gd name="T3" fmla="*/ 8 h 15"/>
                                  <a:gd name="T4" fmla="*/ 0 w 45"/>
                                  <a:gd name="T5" fmla="*/ 15 h 15"/>
                                </a:gdLst>
                                <a:ahLst/>
                                <a:cxnLst>
                                  <a:cxn ang="0">
                                    <a:pos x="T0" y="T1"/>
                                  </a:cxn>
                                  <a:cxn ang="0">
                                    <a:pos x="T2" y="T3"/>
                                  </a:cxn>
                                  <a:cxn ang="0">
                                    <a:pos x="T4" y="T5"/>
                                  </a:cxn>
                                </a:cxnLst>
                                <a:rect l="0" t="0" r="r" b="b"/>
                                <a:pathLst>
                                  <a:path w="45" h="15">
                                    <a:moveTo>
                                      <a:pt x="45" y="0"/>
                                    </a:moveTo>
                                    <a:cubicBezTo>
                                      <a:pt x="38" y="3"/>
                                      <a:pt x="30" y="6"/>
                                      <a:pt x="23" y="8"/>
                                    </a:cubicBezTo>
                                    <a:cubicBezTo>
                                      <a:pt x="15" y="11"/>
                                      <a:pt x="0" y="15"/>
                                      <a:pt x="0" y="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77"/>
                            <wps:cNvSpPr>
                              <a:spLocks noChangeAspect="1"/>
                            </wps:cNvSpPr>
                            <wps:spPr bwMode="auto">
                              <a:xfrm>
                                <a:off x="9203" y="9113"/>
                                <a:ext cx="97" cy="20"/>
                              </a:xfrm>
                              <a:custGeom>
                                <a:avLst/>
                                <a:gdLst>
                                  <a:gd name="T0" fmla="*/ 97 w 97"/>
                                  <a:gd name="T1" fmla="*/ 0 h 20"/>
                                  <a:gd name="T2" fmla="*/ 0 w 97"/>
                                  <a:gd name="T3" fmla="*/ 15 h 20"/>
                                </a:gdLst>
                                <a:ahLst/>
                                <a:cxnLst>
                                  <a:cxn ang="0">
                                    <a:pos x="T0" y="T1"/>
                                  </a:cxn>
                                  <a:cxn ang="0">
                                    <a:pos x="T2" y="T3"/>
                                  </a:cxn>
                                </a:cxnLst>
                                <a:rect l="0" t="0" r="r" b="b"/>
                                <a:pathLst>
                                  <a:path w="97" h="20">
                                    <a:moveTo>
                                      <a:pt x="97" y="0"/>
                                    </a:moveTo>
                                    <a:cubicBezTo>
                                      <a:pt x="36" y="20"/>
                                      <a:pt x="68" y="15"/>
                                      <a:pt x="0" y="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78"/>
                            <wps:cNvSpPr>
                              <a:spLocks noChangeAspect="1"/>
                            </wps:cNvSpPr>
                            <wps:spPr bwMode="auto">
                              <a:xfrm>
                                <a:off x="9233" y="9188"/>
                                <a:ext cx="52" cy="23"/>
                              </a:xfrm>
                              <a:custGeom>
                                <a:avLst/>
                                <a:gdLst>
                                  <a:gd name="T0" fmla="*/ 52 w 52"/>
                                  <a:gd name="T1" fmla="*/ 7 h 23"/>
                                  <a:gd name="T2" fmla="*/ 7 w 52"/>
                                  <a:gd name="T3" fmla="*/ 22 h 23"/>
                                  <a:gd name="T4" fmla="*/ 0 w 52"/>
                                  <a:gd name="T5" fmla="*/ 0 h 23"/>
                                </a:gdLst>
                                <a:ahLst/>
                                <a:cxnLst>
                                  <a:cxn ang="0">
                                    <a:pos x="T0" y="T1"/>
                                  </a:cxn>
                                  <a:cxn ang="0">
                                    <a:pos x="T2" y="T3"/>
                                  </a:cxn>
                                  <a:cxn ang="0">
                                    <a:pos x="T4" y="T5"/>
                                  </a:cxn>
                                </a:cxnLst>
                                <a:rect l="0" t="0" r="r" b="b"/>
                                <a:pathLst>
                                  <a:path w="52" h="23">
                                    <a:moveTo>
                                      <a:pt x="52" y="7"/>
                                    </a:moveTo>
                                    <a:cubicBezTo>
                                      <a:pt x="50" y="8"/>
                                      <a:pt x="9" y="23"/>
                                      <a:pt x="7" y="22"/>
                                    </a:cubicBezTo>
                                    <a:cubicBezTo>
                                      <a:pt x="0" y="19"/>
                                      <a:pt x="0" y="0"/>
                                      <a:pt x="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79"/>
                            <wps:cNvSpPr>
                              <a:spLocks noChangeAspect="1"/>
                            </wps:cNvSpPr>
                            <wps:spPr bwMode="auto">
                              <a:xfrm>
                                <a:off x="9085" y="8903"/>
                                <a:ext cx="230" cy="60"/>
                              </a:xfrm>
                              <a:custGeom>
                                <a:avLst/>
                                <a:gdLst>
                                  <a:gd name="T0" fmla="*/ 230 w 230"/>
                                  <a:gd name="T1" fmla="*/ 0 h 60"/>
                                  <a:gd name="T2" fmla="*/ 58 w 230"/>
                                  <a:gd name="T3" fmla="*/ 22 h 60"/>
                                  <a:gd name="T4" fmla="*/ 35 w 230"/>
                                  <a:gd name="T5" fmla="*/ 37 h 60"/>
                                  <a:gd name="T6" fmla="*/ 5 w 230"/>
                                  <a:gd name="T7" fmla="*/ 60 h 60"/>
                                </a:gdLst>
                                <a:ahLst/>
                                <a:cxnLst>
                                  <a:cxn ang="0">
                                    <a:pos x="T0" y="T1"/>
                                  </a:cxn>
                                  <a:cxn ang="0">
                                    <a:pos x="T2" y="T3"/>
                                  </a:cxn>
                                  <a:cxn ang="0">
                                    <a:pos x="T4" y="T5"/>
                                  </a:cxn>
                                  <a:cxn ang="0">
                                    <a:pos x="T6" y="T7"/>
                                  </a:cxn>
                                </a:cxnLst>
                                <a:rect l="0" t="0" r="r" b="b"/>
                                <a:pathLst>
                                  <a:path w="230" h="60">
                                    <a:moveTo>
                                      <a:pt x="230" y="0"/>
                                    </a:moveTo>
                                    <a:cubicBezTo>
                                      <a:pt x="145" y="28"/>
                                      <a:pt x="201" y="14"/>
                                      <a:pt x="58" y="22"/>
                                    </a:cubicBezTo>
                                    <a:cubicBezTo>
                                      <a:pt x="50" y="27"/>
                                      <a:pt x="43" y="33"/>
                                      <a:pt x="35" y="37"/>
                                    </a:cubicBezTo>
                                    <a:cubicBezTo>
                                      <a:pt x="0" y="52"/>
                                      <a:pt x="5" y="32"/>
                                      <a:pt x="5" y="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80"/>
                            <wps:cNvSpPr>
                              <a:spLocks noChangeAspect="1"/>
                            </wps:cNvSpPr>
                            <wps:spPr bwMode="auto">
                              <a:xfrm>
                                <a:off x="9225" y="9353"/>
                                <a:ext cx="23" cy="15"/>
                              </a:xfrm>
                              <a:custGeom>
                                <a:avLst/>
                                <a:gdLst>
                                  <a:gd name="T0" fmla="*/ 23 w 23"/>
                                  <a:gd name="T1" fmla="*/ 0 h 15"/>
                                  <a:gd name="T2" fmla="*/ 0 w 23"/>
                                  <a:gd name="T3" fmla="*/ 15 h 15"/>
                                  <a:gd name="T4" fmla="*/ 23 w 23"/>
                                  <a:gd name="T5" fmla="*/ 0 h 15"/>
                                </a:gdLst>
                                <a:ahLst/>
                                <a:cxnLst>
                                  <a:cxn ang="0">
                                    <a:pos x="T0" y="T1"/>
                                  </a:cxn>
                                  <a:cxn ang="0">
                                    <a:pos x="T2" y="T3"/>
                                  </a:cxn>
                                  <a:cxn ang="0">
                                    <a:pos x="T4" y="T5"/>
                                  </a:cxn>
                                </a:cxnLst>
                                <a:rect l="0" t="0" r="r" b="b"/>
                                <a:pathLst>
                                  <a:path w="23" h="15">
                                    <a:moveTo>
                                      <a:pt x="23" y="0"/>
                                    </a:moveTo>
                                    <a:cubicBezTo>
                                      <a:pt x="15" y="5"/>
                                      <a:pt x="0" y="15"/>
                                      <a:pt x="0" y="15"/>
                                    </a:cubicBezTo>
                                    <a:cubicBezTo>
                                      <a:pt x="0" y="15"/>
                                      <a:pt x="15" y="5"/>
                                      <a:pt x="23" y="0"/>
                                    </a:cubicBezTo>
                                    <a:close/>
                                  </a:path>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81" name="Group 81"/>
                          <wpg:cNvGrpSpPr>
                            <a:grpSpLocks noChangeAspect="1"/>
                          </wpg:cNvGrpSpPr>
                          <wpg:grpSpPr bwMode="auto">
                            <a:xfrm>
                              <a:off x="8208" y="10944"/>
                              <a:ext cx="230" cy="393"/>
                              <a:chOff x="8208" y="10944"/>
                              <a:chExt cx="230" cy="393"/>
                            </a:xfrm>
                          </wpg:grpSpPr>
                          <wps:wsp>
                            <wps:cNvPr id="82" name="Freeform 82"/>
                            <wps:cNvSpPr>
                              <a:spLocks noChangeAspect="1"/>
                            </wps:cNvSpPr>
                            <wps:spPr bwMode="auto">
                              <a:xfrm flipH="1" flipV="1">
                                <a:off x="8215" y="11195"/>
                                <a:ext cx="158" cy="36"/>
                              </a:xfrm>
                              <a:custGeom>
                                <a:avLst/>
                                <a:gdLst>
                                  <a:gd name="T0" fmla="*/ 158 w 158"/>
                                  <a:gd name="T1" fmla="*/ 21 h 36"/>
                                  <a:gd name="T2" fmla="*/ 83 w 158"/>
                                  <a:gd name="T3" fmla="*/ 29 h 36"/>
                                  <a:gd name="T4" fmla="*/ 23 w 158"/>
                                  <a:gd name="T5" fmla="*/ 29 h 36"/>
                                  <a:gd name="T6" fmla="*/ 0 w 158"/>
                                  <a:gd name="T7" fmla="*/ 36 h 36"/>
                                </a:gdLst>
                                <a:ahLst/>
                                <a:cxnLst>
                                  <a:cxn ang="0">
                                    <a:pos x="T0" y="T1"/>
                                  </a:cxn>
                                  <a:cxn ang="0">
                                    <a:pos x="T2" y="T3"/>
                                  </a:cxn>
                                  <a:cxn ang="0">
                                    <a:pos x="T4" y="T5"/>
                                  </a:cxn>
                                  <a:cxn ang="0">
                                    <a:pos x="T6" y="T7"/>
                                  </a:cxn>
                                </a:cxnLst>
                                <a:rect l="0" t="0" r="r" b="b"/>
                                <a:pathLst>
                                  <a:path w="158" h="36">
                                    <a:moveTo>
                                      <a:pt x="158" y="21"/>
                                    </a:moveTo>
                                    <a:cubicBezTo>
                                      <a:pt x="126" y="0"/>
                                      <a:pt x="113" y="8"/>
                                      <a:pt x="83" y="29"/>
                                    </a:cubicBezTo>
                                    <a:cubicBezTo>
                                      <a:pt x="44" y="19"/>
                                      <a:pt x="62" y="18"/>
                                      <a:pt x="23" y="29"/>
                                    </a:cubicBezTo>
                                    <a:cubicBezTo>
                                      <a:pt x="15" y="31"/>
                                      <a:pt x="0" y="36"/>
                                      <a:pt x="0" y="3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83"/>
                            <wps:cNvSpPr>
                              <a:spLocks noChangeAspect="1"/>
                            </wps:cNvSpPr>
                            <wps:spPr bwMode="auto">
                              <a:xfrm flipH="1" flipV="1">
                                <a:off x="8208" y="10944"/>
                                <a:ext cx="45" cy="15"/>
                              </a:xfrm>
                              <a:custGeom>
                                <a:avLst/>
                                <a:gdLst>
                                  <a:gd name="T0" fmla="*/ 45 w 45"/>
                                  <a:gd name="T1" fmla="*/ 0 h 15"/>
                                  <a:gd name="T2" fmla="*/ 23 w 45"/>
                                  <a:gd name="T3" fmla="*/ 8 h 15"/>
                                  <a:gd name="T4" fmla="*/ 0 w 45"/>
                                  <a:gd name="T5" fmla="*/ 15 h 15"/>
                                </a:gdLst>
                                <a:ahLst/>
                                <a:cxnLst>
                                  <a:cxn ang="0">
                                    <a:pos x="T0" y="T1"/>
                                  </a:cxn>
                                  <a:cxn ang="0">
                                    <a:pos x="T2" y="T3"/>
                                  </a:cxn>
                                  <a:cxn ang="0">
                                    <a:pos x="T4" y="T5"/>
                                  </a:cxn>
                                </a:cxnLst>
                                <a:rect l="0" t="0" r="r" b="b"/>
                                <a:pathLst>
                                  <a:path w="45" h="15">
                                    <a:moveTo>
                                      <a:pt x="45" y="0"/>
                                    </a:moveTo>
                                    <a:cubicBezTo>
                                      <a:pt x="38" y="3"/>
                                      <a:pt x="30" y="6"/>
                                      <a:pt x="23" y="8"/>
                                    </a:cubicBezTo>
                                    <a:cubicBezTo>
                                      <a:pt x="15" y="11"/>
                                      <a:pt x="0" y="15"/>
                                      <a:pt x="0" y="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84"/>
                            <wps:cNvSpPr>
                              <a:spLocks noChangeAspect="1"/>
                            </wps:cNvSpPr>
                            <wps:spPr bwMode="auto">
                              <a:xfrm flipH="1" flipV="1">
                                <a:off x="8223" y="11107"/>
                                <a:ext cx="97" cy="20"/>
                              </a:xfrm>
                              <a:custGeom>
                                <a:avLst/>
                                <a:gdLst>
                                  <a:gd name="T0" fmla="*/ 97 w 97"/>
                                  <a:gd name="T1" fmla="*/ 0 h 20"/>
                                  <a:gd name="T2" fmla="*/ 0 w 97"/>
                                  <a:gd name="T3" fmla="*/ 15 h 20"/>
                                </a:gdLst>
                                <a:ahLst/>
                                <a:cxnLst>
                                  <a:cxn ang="0">
                                    <a:pos x="T0" y="T1"/>
                                  </a:cxn>
                                  <a:cxn ang="0">
                                    <a:pos x="T2" y="T3"/>
                                  </a:cxn>
                                </a:cxnLst>
                                <a:rect l="0" t="0" r="r" b="b"/>
                                <a:pathLst>
                                  <a:path w="97" h="20">
                                    <a:moveTo>
                                      <a:pt x="97" y="0"/>
                                    </a:moveTo>
                                    <a:cubicBezTo>
                                      <a:pt x="36" y="20"/>
                                      <a:pt x="68" y="15"/>
                                      <a:pt x="0" y="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85"/>
                            <wps:cNvSpPr>
                              <a:spLocks noChangeAspect="1"/>
                            </wps:cNvSpPr>
                            <wps:spPr bwMode="auto">
                              <a:xfrm flipH="1" flipV="1">
                                <a:off x="8208" y="11016"/>
                                <a:ext cx="52" cy="23"/>
                              </a:xfrm>
                              <a:custGeom>
                                <a:avLst/>
                                <a:gdLst>
                                  <a:gd name="T0" fmla="*/ 52 w 52"/>
                                  <a:gd name="T1" fmla="*/ 7 h 23"/>
                                  <a:gd name="T2" fmla="*/ 7 w 52"/>
                                  <a:gd name="T3" fmla="*/ 22 h 23"/>
                                  <a:gd name="T4" fmla="*/ 0 w 52"/>
                                  <a:gd name="T5" fmla="*/ 0 h 23"/>
                                </a:gdLst>
                                <a:ahLst/>
                                <a:cxnLst>
                                  <a:cxn ang="0">
                                    <a:pos x="T0" y="T1"/>
                                  </a:cxn>
                                  <a:cxn ang="0">
                                    <a:pos x="T2" y="T3"/>
                                  </a:cxn>
                                  <a:cxn ang="0">
                                    <a:pos x="T4" y="T5"/>
                                  </a:cxn>
                                </a:cxnLst>
                                <a:rect l="0" t="0" r="r" b="b"/>
                                <a:pathLst>
                                  <a:path w="52" h="23">
                                    <a:moveTo>
                                      <a:pt x="52" y="7"/>
                                    </a:moveTo>
                                    <a:cubicBezTo>
                                      <a:pt x="50" y="8"/>
                                      <a:pt x="9" y="23"/>
                                      <a:pt x="7" y="22"/>
                                    </a:cubicBezTo>
                                    <a:cubicBezTo>
                                      <a:pt x="0" y="19"/>
                                      <a:pt x="0" y="0"/>
                                      <a:pt x="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86"/>
                            <wps:cNvSpPr>
                              <a:spLocks noChangeAspect="1"/>
                            </wps:cNvSpPr>
                            <wps:spPr bwMode="auto">
                              <a:xfrm flipH="1" flipV="1">
                                <a:off x="8208" y="11277"/>
                                <a:ext cx="230" cy="60"/>
                              </a:xfrm>
                              <a:custGeom>
                                <a:avLst/>
                                <a:gdLst>
                                  <a:gd name="T0" fmla="*/ 230 w 230"/>
                                  <a:gd name="T1" fmla="*/ 0 h 60"/>
                                  <a:gd name="T2" fmla="*/ 58 w 230"/>
                                  <a:gd name="T3" fmla="*/ 22 h 60"/>
                                  <a:gd name="T4" fmla="*/ 35 w 230"/>
                                  <a:gd name="T5" fmla="*/ 37 h 60"/>
                                  <a:gd name="T6" fmla="*/ 5 w 230"/>
                                  <a:gd name="T7" fmla="*/ 60 h 60"/>
                                </a:gdLst>
                                <a:ahLst/>
                                <a:cxnLst>
                                  <a:cxn ang="0">
                                    <a:pos x="T0" y="T1"/>
                                  </a:cxn>
                                  <a:cxn ang="0">
                                    <a:pos x="T2" y="T3"/>
                                  </a:cxn>
                                  <a:cxn ang="0">
                                    <a:pos x="T4" y="T5"/>
                                  </a:cxn>
                                  <a:cxn ang="0">
                                    <a:pos x="T6" y="T7"/>
                                  </a:cxn>
                                </a:cxnLst>
                                <a:rect l="0" t="0" r="r" b="b"/>
                                <a:pathLst>
                                  <a:path w="230" h="60">
                                    <a:moveTo>
                                      <a:pt x="230" y="0"/>
                                    </a:moveTo>
                                    <a:cubicBezTo>
                                      <a:pt x="145" y="28"/>
                                      <a:pt x="201" y="14"/>
                                      <a:pt x="58" y="22"/>
                                    </a:cubicBezTo>
                                    <a:cubicBezTo>
                                      <a:pt x="50" y="27"/>
                                      <a:pt x="43" y="33"/>
                                      <a:pt x="35" y="37"/>
                                    </a:cubicBezTo>
                                    <a:cubicBezTo>
                                      <a:pt x="0" y="52"/>
                                      <a:pt x="5" y="32"/>
                                      <a:pt x="5" y="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s:wsp>
                        <wps:cNvPr id="87" name="Text Box 87"/>
                        <wps:cNvSpPr txBox="1">
                          <a:spLocks noChangeAspect="1" noChangeArrowheads="1"/>
                        </wps:cNvSpPr>
                        <wps:spPr bwMode="auto">
                          <a:xfrm>
                            <a:off x="406400" y="1600098"/>
                            <a:ext cx="4013535" cy="3799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136CB" w14:textId="77777777" w:rsidR="000054EB" w:rsidRPr="005D492C" w:rsidRDefault="000054EB" w:rsidP="00B30B39">
                              <w:pPr>
                                <w:pStyle w:val="Default"/>
                              </w:pPr>
                              <w:r>
                                <w:t xml:space="preserve">Deprem yalıtımsız bir köprünün, deprem esnasındaki şekil-değiştirmesi </w:t>
                              </w:r>
                            </w:p>
                          </w:txbxContent>
                        </wps:txbx>
                        <wps:bodyPr rot="0" vert="horz" wrap="square" lIns="0" tIns="0" rIns="0" bIns="0" anchor="t" anchorCtr="0" upright="1">
                          <a:noAutofit/>
                        </wps:bodyPr>
                      </wps:wsp>
                      <wps:wsp>
                        <wps:cNvPr id="88" name="Text Box 88"/>
                        <wps:cNvSpPr txBox="1">
                          <a:spLocks noChangeAspect="1" noChangeArrowheads="1"/>
                        </wps:cNvSpPr>
                        <wps:spPr bwMode="auto">
                          <a:xfrm>
                            <a:off x="-739876" y="3701345"/>
                            <a:ext cx="5930400" cy="210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AA20F" w14:textId="77777777" w:rsidR="000054EB" w:rsidRDefault="000054EB" w:rsidP="006752D8">
                              <w:pPr>
                                <w:pStyle w:val="Default"/>
                                <w:jc w:val="center"/>
                                <w:rPr>
                                  <w:sz w:val="20"/>
                                </w:rPr>
                              </w:pPr>
                              <w:r>
                                <w:t>Deprem yalıtımlı köprüde, alt yapı yerine deprem yalıtım mesnetlerinde oluşan yer-değiştirme</w:t>
                              </w:r>
                            </w:p>
                          </w:txbxContent>
                        </wps:txbx>
                        <wps:bodyPr rot="0" vert="horz" wrap="square" lIns="0" tIns="0" rIns="0" bIns="0" anchor="t" anchorCtr="0" upright="1">
                          <a:noAutofit/>
                        </wps:bodyPr>
                      </wps:wsp>
                      <wpg:grpSp>
                        <wpg:cNvPr id="103" name="Group 103"/>
                        <wpg:cNvGrpSpPr/>
                        <wpg:grpSpPr>
                          <a:xfrm>
                            <a:off x="44450" y="2101850"/>
                            <a:ext cx="4339590" cy="1451573"/>
                            <a:chOff x="0" y="0"/>
                            <a:chExt cx="4339590" cy="1451573"/>
                          </a:xfrm>
                        </wpg:grpSpPr>
                        <wps:wsp>
                          <wps:cNvPr id="89" name="Text Box 89"/>
                          <wps:cNvSpPr txBox="1">
                            <a:spLocks noChangeArrowheads="1"/>
                          </wps:cNvSpPr>
                          <wps:spPr bwMode="auto">
                            <a:xfrm>
                              <a:off x="1422400" y="406400"/>
                              <a:ext cx="155130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C1170" w14:textId="77777777" w:rsidR="000054EB" w:rsidRPr="00AF74DE" w:rsidRDefault="000054EB" w:rsidP="00B30B39">
                                <w:pPr>
                                  <w:pStyle w:val="Default"/>
                                </w:pPr>
                                <w:r>
                                  <w:t>Deprem yalıtım mesnedi</w:t>
                                </w:r>
                              </w:p>
                            </w:txbxContent>
                          </wps:txbx>
                          <wps:bodyPr rot="0" vert="horz" wrap="square" lIns="0" tIns="0" rIns="0" bIns="0" anchor="t" anchorCtr="0" upright="1">
                            <a:noAutofit/>
                          </wps:bodyPr>
                        </wps:wsp>
                        <wps:wsp>
                          <wps:cNvPr id="90" name="Line 90"/>
                          <wps:cNvCnPr>
                            <a:cxnSpLocks noChangeShapeType="1"/>
                          </wps:cNvCnPr>
                          <wps:spPr bwMode="auto">
                            <a:xfrm flipV="1">
                              <a:off x="984250" y="495300"/>
                              <a:ext cx="417195" cy="508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102" name="Group 102"/>
                          <wpg:cNvGrpSpPr/>
                          <wpg:grpSpPr>
                            <a:xfrm>
                              <a:off x="0" y="0"/>
                              <a:ext cx="1691640" cy="1434318"/>
                              <a:chOff x="0" y="0"/>
                              <a:chExt cx="1691640" cy="1434318"/>
                            </a:xfrm>
                          </wpg:grpSpPr>
                          <wps:wsp>
                            <wps:cNvPr id="18" name="Rectangle 18"/>
                            <wps:cNvSpPr>
                              <a:spLocks noChangeAspect="1" noChangeArrowheads="1"/>
                            </wps:cNvSpPr>
                            <wps:spPr bwMode="auto">
                              <a:xfrm>
                                <a:off x="632460" y="504825"/>
                                <a:ext cx="301257" cy="92949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9" name="Group 19"/>
                            <wpg:cNvGrpSpPr>
                              <a:grpSpLocks noChangeAspect="1"/>
                            </wpg:cNvGrpSpPr>
                            <wpg:grpSpPr bwMode="auto">
                              <a:xfrm>
                                <a:off x="0" y="0"/>
                                <a:ext cx="1691640" cy="441509"/>
                                <a:chOff x="1794" y="10467"/>
                                <a:chExt cx="4043" cy="1197"/>
                              </a:xfrm>
                            </wpg:grpSpPr>
                            <wps:wsp>
                              <wps:cNvPr id="20" name="Freeform 20" descr="Small confetti"/>
                              <wps:cNvSpPr>
                                <a:spLocks noChangeAspect="1"/>
                              </wps:cNvSpPr>
                              <wps:spPr bwMode="auto">
                                <a:xfrm>
                                  <a:off x="1800" y="11016"/>
                                  <a:ext cx="4032" cy="648"/>
                                </a:xfrm>
                                <a:custGeom>
                                  <a:avLst/>
                                  <a:gdLst>
                                    <a:gd name="T0" fmla="*/ 0 w 4032"/>
                                    <a:gd name="T1" fmla="*/ 0 h 648"/>
                                    <a:gd name="T2" fmla="*/ 4032 w 4032"/>
                                    <a:gd name="T3" fmla="*/ 0 h 648"/>
                                    <a:gd name="T4" fmla="*/ 4032 w 4032"/>
                                    <a:gd name="T5" fmla="*/ 144 h 648"/>
                                    <a:gd name="T6" fmla="*/ 3456 w 4032"/>
                                    <a:gd name="T7" fmla="*/ 216 h 648"/>
                                    <a:gd name="T8" fmla="*/ 3168 w 4032"/>
                                    <a:gd name="T9" fmla="*/ 648 h 648"/>
                                    <a:gd name="T10" fmla="*/ 864 w 4032"/>
                                    <a:gd name="T11" fmla="*/ 648 h 648"/>
                                    <a:gd name="T12" fmla="*/ 576 w 4032"/>
                                    <a:gd name="T13" fmla="*/ 216 h 648"/>
                                    <a:gd name="T14" fmla="*/ 0 w 4032"/>
                                    <a:gd name="T15" fmla="*/ 144 h 648"/>
                                    <a:gd name="T16" fmla="*/ 0 w 4032"/>
                                    <a:gd name="T17" fmla="*/ 0 h 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32" h="648">
                                      <a:moveTo>
                                        <a:pt x="0" y="0"/>
                                      </a:moveTo>
                                      <a:lnTo>
                                        <a:pt x="4032" y="0"/>
                                      </a:lnTo>
                                      <a:lnTo>
                                        <a:pt x="4032" y="144"/>
                                      </a:lnTo>
                                      <a:lnTo>
                                        <a:pt x="3456" y="216"/>
                                      </a:lnTo>
                                      <a:lnTo>
                                        <a:pt x="3168" y="648"/>
                                      </a:lnTo>
                                      <a:lnTo>
                                        <a:pt x="864" y="648"/>
                                      </a:lnTo>
                                      <a:lnTo>
                                        <a:pt x="576" y="216"/>
                                      </a:lnTo>
                                      <a:lnTo>
                                        <a:pt x="0" y="144"/>
                                      </a:lnTo>
                                      <a:lnTo>
                                        <a:pt x="0" y="0"/>
                                      </a:lnTo>
                                      <a:close/>
                                    </a:path>
                                  </a:pathLst>
                                </a:custGeom>
                                <a:pattFill prst="smConfetti">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21" name="Oval 21"/>
                              <wps:cNvSpPr>
                                <a:spLocks noChangeAspect="1" noChangeArrowheads="1"/>
                              </wps:cNvSpPr>
                              <wps:spPr bwMode="auto">
                                <a:xfrm>
                                  <a:off x="2592"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 name="Oval 22"/>
                              <wps:cNvSpPr>
                                <a:spLocks noChangeAspect="1" noChangeArrowheads="1"/>
                              </wps:cNvSpPr>
                              <wps:spPr bwMode="auto">
                                <a:xfrm>
                                  <a:off x="3096"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 name="Oval 23"/>
                              <wps:cNvSpPr>
                                <a:spLocks noChangeAspect="1" noChangeArrowheads="1"/>
                              </wps:cNvSpPr>
                              <wps:spPr bwMode="auto">
                                <a:xfrm>
                                  <a:off x="4608"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 name="Oval 24"/>
                              <wps:cNvSpPr>
                                <a:spLocks noChangeAspect="1" noChangeArrowheads="1"/>
                              </wps:cNvSpPr>
                              <wps:spPr bwMode="auto">
                                <a:xfrm>
                                  <a:off x="3600"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Freeform 25" descr="Small confetti"/>
                              <wps:cNvSpPr>
                                <a:spLocks noChangeAspect="1"/>
                              </wps:cNvSpPr>
                              <wps:spPr bwMode="auto">
                                <a:xfrm>
                                  <a:off x="1794" y="10467"/>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Freeform 26" descr="Small confetti"/>
                              <wps:cNvSpPr>
                                <a:spLocks noChangeAspect="1"/>
                              </wps:cNvSpPr>
                              <wps:spPr bwMode="auto">
                                <a:xfrm flipH="1">
                                  <a:off x="5547" y="10476"/>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Oval 27"/>
                              <wps:cNvSpPr>
                                <a:spLocks noChangeAspect="1" noChangeArrowheads="1"/>
                              </wps:cNvSpPr>
                              <wps:spPr bwMode="auto">
                                <a:xfrm>
                                  <a:off x="4104"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01" name="Group 101"/>
                            <wpg:cNvGrpSpPr/>
                            <wpg:grpSpPr>
                              <a:xfrm>
                                <a:off x="643890" y="441960"/>
                                <a:ext cx="286309" cy="61144"/>
                                <a:chOff x="0" y="0"/>
                                <a:chExt cx="286309" cy="61144"/>
                              </a:xfrm>
                            </wpg:grpSpPr>
                            <wps:wsp>
                              <wps:cNvPr id="91" name="Rectangle 91"/>
                              <wps:cNvSpPr/>
                              <wps:spPr>
                                <a:xfrm>
                                  <a:off x="0" y="0"/>
                                  <a:ext cx="284480" cy="609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AB6EC" w14:textId="77777777" w:rsidR="000054EB" w:rsidRPr="00AF74DE" w:rsidRDefault="000054EB" w:rsidP="00AF74DE">
                                    <w:pPr>
                                      <w:jc w:val="center"/>
                                      <w:rPr>
                                        <w:lang w:val="en-US"/>
                                      </w:rPr>
                                    </w:pPr>
                                    <w:r>
                                      <w:rPr>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Straight Connector 92"/>
                              <wps:cNvCnPr/>
                              <wps:spPr>
                                <a:xfrm>
                                  <a:off x="5715" y="3810"/>
                                  <a:ext cx="280594" cy="5733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3" name="Straight Connector 93"/>
                              <wps:cNvCnPr/>
                              <wps:spPr>
                                <a:xfrm flipH="1">
                                  <a:off x="3810" y="3810"/>
                                  <a:ext cx="278689" cy="514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99" name="Group 99"/>
                          <wpg:cNvGrpSpPr/>
                          <wpg:grpSpPr>
                            <a:xfrm>
                              <a:off x="2647950" y="0"/>
                              <a:ext cx="1691640" cy="1451573"/>
                              <a:chOff x="0" y="0"/>
                              <a:chExt cx="1691640" cy="1451573"/>
                            </a:xfrm>
                          </wpg:grpSpPr>
                          <wps:wsp>
                            <wps:cNvPr id="38" name="Rectangle 38"/>
                            <wps:cNvSpPr>
                              <a:spLocks noChangeAspect="1" noChangeArrowheads="1"/>
                            </wps:cNvSpPr>
                            <wps:spPr bwMode="auto">
                              <a:xfrm>
                                <a:off x="641985" y="521970"/>
                                <a:ext cx="301257" cy="92960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7" name="Group 47"/>
                            <wpg:cNvGrpSpPr>
                              <a:grpSpLocks noChangeAspect="1"/>
                            </wpg:cNvGrpSpPr>
                            <wpg:grpSpPr bwMode="auto">
                              <a:xfrm>
                                <a:off x="0" y="0"/>
                                <a:ext cx="1691640" cy="441249"/>
                                <a:chOff x="1794" y="10467"/>
                                <a:chExt cx="4043" cy="1197"/>
                              </a:xfrm>
                            </wpg:grpSpPr>
                            <wps:wsp>
                              <wps:cNvPr id="48" name="Freeform 48" descr="Small confetti"/>
                              <wps:cNvSpPr>
                                <a:spLocks noChangeAspect="1"/>
                              </wps:cNvSpPr>
                              <wps:spPr bwMode="auto">
                                <a:xfrm>
                                  <a:off x="1800" y="11016"/>
                                  <a:ext cx="4032" cy="648"/>
                                </a:xfrm>
                                <a:custGeom>
                                  <a:avLst/>
                                  <a:gdLst>
                                    <a:gd name="T0" fmla="*/ 0 w 4032"/>
                                    <a:gd name="T1" fmla="*/ 0 h 648"/>
                                    <a:gd name="T2" fmla="*/ 4032 w 4032"/>
                                    <a:gd name="T3" fmla="*/ 0 h 648"/>
                                    <a:gd name="T4" fmla="*/ 4032 w 4032"/>
                                    <a:gd name="T5" fmla="*/ 144 h 648"/>
                                    <a:gd name="T6" fmla="*/ 3456 w 4032"/>
                                    <a:gd name="T7" fmla="*/ 216 h 648"/>
                                    <a:gd name="T8" fmla="*/ 3168 w 4032"/>
                                    <a:gd name="T9" fmla="*/ 648 h 648"/>
                                    <a:gd name="T10" fmla="*/ 864 w 4032"/>
                                    <a:gd name="T11" fmla="*/ 648 h 648"/>
                                    <a:gd name="T12" fmla="*/ 576 w 4032"/>
                                    <a:gd name="T13" fmla="*/ 216 h 648"/>
                                    <a:gd name="T14" fmla="*/ 0 w 4032"/>
                                    <a:gd name="T15" fmla="*/ 144 h 648"/>
                                    <a:gd name="T16" fmla="*/ 0 w 4032"/>
                                    <a:gd name="T17" fmla="*/ 0 h 6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32" h="648">
                                      <a:moveTo>
                                        <a:pt x="0" y="0"/>
                                      </a:moveTo>
                                      <a:lnTo>
                                        <a:pt x="4032" y="0"/>
                                      </a:lnTo>
                                      <a:lnTo>
                                        <a:pt x="4032" y="144"/>
                                      </a:lnTo>
                                      <a:lnTo>
                                        <a:pt x="3456" y="216"/>
                                      </a:lnTo>
                                      <a:lnTo>
                                        <a:pt x="3168" y="648"/>
                                      </a:lnTo>
                                      <a:lnTo>
                                        <a:pt x="864" y="648"/>
                                      </a:lnTo>
                                      <a:lnTo>
                                        <a:pt x="576" y="216"/>
                                      </a:lnTo>
                                      <a:lnTo>
                                        <a:pt x="0" y="144"/>
                                      </a:lnTo>
                                      <a:lnTo>
                                        <a:pt x="0" y="0"/>
                                      </a:lnTo>
                                      <a:close/>
                                    </a:path>
                                  </a:pathLst>
                                </a:custGeom>
                                <a:pattFill prst="smConfetti">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49" name="Oval 49"/>
                              <wps:cNvSpPr>
                                <a:spLocks noChangeAspect="1" noChangeArrowheads="1"/>
                              </wps:cNvSpPr>
                              <wps:spPr bwMode="auto">
                                <a:xfrm>
                                  <a:off x="2592"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0" name="Oval 50"/>
                              <wps:cNvSpPr>
                                <a:spLocks noChangeAspect="1" noChangeArrowheads="1"/>
                              </wps:cNvSpPr>
                              <wps:spPr bwMode="auto">
                                <a:xfrm>
                                  <a:off x="3096"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1" name="Oval 51"/>
                              <wps:cNvSpPr>
                                <a:spLocks noChangeAspect="1" noChangeArrowheads="1"/>
                              </wps:cNvSpPr>
                              <wps:spPr bwMode="auto">
                                <a:xfrm>
                                  <a:off x="4608"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2" name="Oval 52"/>
                              <wps:cNvSpPr>
                                <a:spLocks noChangeAspect="1" noChangeArrowheads="1"/>
                              </wps:cNvSpPr>
                              <wps:spPr bwMode="auto">
                                <a:xfrm>
                                  <a:off x="3600"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3" name="Freeform 53" descr="Small confetti"/>
                              <wps:cNvSpPr>
                                <a:spLocks noChangeAspect="1"/>
                              </wps:cNvSpPr>
                              <wps:spPr bwMode="auto">
                                <a:xfrm>
                                  <a:off x="1794" y="10467"/>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4" name="Freeform 54" descr="Small confetti"/>
                              <wps:cNvSpPr>
                                <a:spLocks noChangeAspect="1"/>
                              </wps:cNvSpPr>
                              <wps:spPr bwMode="auto">
                                <a:xfrm flipH="1">
                                  <a:off x="5547" y="10476"/>
                                  <a:ext cx="290" cy="537"/>
                                </a:xfrm>
                                <a:custGeom>
                                  <a:avLst/>
                                  <a:gdLst>
                                    <a:gd name="T0" fmla="*/ 290 w 290"/>
                                    <a:gd name="T1" fmla="*/ 537 h 537"/>
                                    <a:gd name="T2" fmla="*/ 290 w 290"/>
                                    <a:gd name="T3" fmla="*/ 435 h 537"/>
                                    <a:gd name="T4" fmla="*/ 166 w 290"/>
                                    <a:gd name="T5" fmla="*/ 315 h 537"/>
                                    <a:gd name="T6" fmla="*/ 106 w 290"/>
                                    <a:gd name="T7" fmla="*/ 0 h 537"/>
                                    <a:gd name="T8" fmla="*/ 0 w 290"/>
                                    <a:gd name="T9" fmla="*/ 3 h 537"/>
                                    <a:gd name="T10" fmla="*/ 0 w 290"/>
                                    <a:gd name="T11" fmla="*/ 537 h 537"/>
                                    <a:gd name="T12" fmla="*/ 290 w 290"/>
                                    <a:gd name="T13" fmla="*/ 537 h 537"/>
                                  </a:gdLst>
                                  <a:ahLst/>
                                  <a:cxnLst>
                                    <a:cxn ang="0">
                                      <a:pos x="T0" y="T1"/>
                                    </a:cxn>
                                    <a:cxn ang="0">
                                      <a:pos x="T2" y="T3"/>
                                    </a:cxn>
                                    <a:cxn ang="0">
                                      <a:pos x="T4" y="T5"/>
                                    </a:cxn>
                                    <a:cxn ang="0">
                                      <a:pos x="T6" y="T7"/>
                                    </a:cxn>
                                    <a:cxn ang="0">
                                      <a:pos x="T8" y="T9"/>
                                    </a:cxn>
                                    <a:cxn ang="0">
                                      <a:pos x="T10" y="T11"/>
                                    </a:cxn>
                                    <a:cxn ang="0">
                                      <a:pos x="T12" y="T13"/>
                                    </a:cxn>
                                  </a:cxnLst>
                                  <a:rect l="0" t="0" r="r" b="b"/>
                                  <a:pathLst>
                                    <a:path w="290" h="537">
                                      <a:moveTo>
                                        <a:pt x="290" y="537"/>
                                      </a:moveTo>
                                      <a:lnTo>
                                        <a:pt x="290" y="435"/>
                                      </a:lnTo>
                                      <a:lnTo>
                                        <a:pt x="166" y="315"/>
                                      </a:lnTo>
                                      <a:lnTo>
                                        <a:pt x="106" y="0"/>
                                      </a:lnTo>
                                      <a:lnTo>
                                        <a:pt x="0" y="3"/>
                                      </a:lnTo>
                                      <a:lnTo>
                                        <a:pt x="0" y="537"/>
                                      </a:lnTo>
                                      <a:lnTo>
                                        <a:pt x="290" y="537"/>
                                      </a:lnTo>
                                      <a:close/>
                                    </a:path>
                                  </a:pathLst>
                                </a:custGeom>
                                <a:pattFill prst="smConfetti">
                                  <a:fgClr>
                                    <a:srgbClr val="000000"/>
                                  </a:fgClr>
                                  <a:bgClr>
                                    <a:srgbClr val="FFFFFF"/>
                                  </a:bgClr>
                                </a:patt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5" name="Oval 55"/>
                              <wps:cNvSpPr>
                                <a:spLocks noChangeAspect="1" noChangeArrowheads="1"/>
                              </wps:cNvSpPr>
                              <wps:spPr bwMode="auto">
                                <a:xfrm>
                                  <a:off x="4104" y="11160"/>
                                  <a:ext cx="360" cy="3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98" name="Group 98"/>
                            <wpg:cNvGrpSpPr/>
                            <wpg:grpSpPr>
                              <a:xfrm>
                                <a:off x="662940" y="441960"/>
                                <a:ext cx="331345" cy="77470"/>
                                <a:chOff x="0" y="0"/>
                                <a:chExt cx="331345" cy="77470"/>
                              </a:xfrm>
                            </wpg:grpSpPr>
                            <wps:wsp>
                              <wps:cNvPr id="95" name="Straight Connector 95"/>
                              <wps:cNvCnPr/>
                              <wps:spPr>
                                <a:xfrm>
                                  <a:off x="59055" y="1905"/>
                                  <a:ext cx="203835" cy="755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6" name="Straight Connector 96"/>
                              <wps:cNvCnPr/>
                              <wps:spPr>
                                <a:xfrm flipH="1">
                                  <a:off x="0" y="3810"/>
                                  <a:ext cx="326390" cy="736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 name="Flowchart: Data 97"/>
                              <wps:cNvSpPr/>
                              <wps:spPr>
                                <a:xfrm>
                                  <a:off x="0" y="0"/>
                                  <a:ext cx="331345" cy="77470"/>
                                </a:xfrm>
                                <a:prstGeom prst="flowChartInputOutpu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7F06FC21" id="Group 104" o:spid="_x0000_s1026" style="position:absolute;margin-left:-4.7pt;margin-top:12.95pt;width:466.95pt;height:307.95pt;z-index:251618816;mso-width-relative:margin;mso-height-relative:margin" coordorigin="-7398" coordsize="59304,3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">
                <v:group id="Group 3" o:spid="_x0000_s1027" style="position:absolute;width:16916;height:14547" coordorigin="1746,7647" coordsize="4043,39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o:lock v:ext="edit" aspectratio="t"/>
                  <v:group id="Group 4" o:spid="_x0000_s1028" style="position:absolute;left:1746;top:7647;width:4043;height:1197" coordorigin="1794,10467" coordsize="4043,1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o:lock v:ext="edit" aspectratio="t"/>
                    <v:shape id="Freeform 5" o:spid="_x0000_s1029" alt="Small confetti" style="position:absolute;left:1800;top:11016;width:4032;height:648;visibility:visible;mso-wrap-style:square;v-text-anchor:top" coordsize="403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jc88MA&#10;AADaAAAADwAAAGRycy9kb3ducmV2LnhtbESPW2sCMRSE3wv+h3CEvmnWhRZZjSJCL5SK1wcfD8lx&#10;s7g5WTbpuv57Uyj0cZiZb5j5sne16KgNlWcFk3EGglh7U3Gp4HR8G01BhIhssPZMCu4UYLkYPM2x&#10;MP7Ge+oOsRQJwqFABTbGppAyaEsOw9g3xMm7+NZhTLItpWnxluCulnmWvUqHFacFiw2tLenr4ccp&#10;yNnqabf7Or9/2Gbznet7vc0rpZ6H/WoGIlIf/8N/7U+j4AV+r6Qb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jc88MAAADaAAAADwAAAAAAAAAAAAAAAACYAgAAZHJzL2Rv&#10;d25yZXYueG1sUEsFBgAAAAAEAAQA9QAAAIgDAAAAAA==&#10;" path="m,l4032,r,144l3456,216,3168,648r-2304,l576,216,,144,,xe" fillcolor="black">
                      <v:fill r:id="rId8" o:title="" type="pattern"/>
                      <v:path arrowok="t" o:connecttype="custom" o:connectlocs="0,0;4032,0;4032,144;3456,216;3168,648;864,648;576,216;0,144;0,0" o:connectangles="0,0,0,0,0,0,0,0,0"/>
                      <o:lock v:ext="edit" aspectratio="t"/>
                    </v:shape>
                    <v:oval id="Oval 6" o:spid="_x0000_s1030" style="position:absolute;left:2592;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NcIA&#10;AADaAAAADwAAAGRycy9kb3ducmV2LnhtbESPQWvCQBSE7wX/w/IKvdWNDYaSuoooBT14aLT3R/aZ&#10;BLNvQ/Y1xn/vCkKPw8x8wyxWo2vVQH1oPBuYTRNQxKW3DVcGTsfv909QQZAttp7JwI0CrJaTlwXm&#10;1l/5h4ZCKhUhHHI0UIt0udahrMlhmPqOOHpn3zuUKPtK2x6vEe5a/ZEkmXbYcFyosaNNTeWl+HMG&#10;ttW6yAadyjw9b3cyv/we9unMmLfXcf0FSmiU//CzvbMGMnhciTdA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5hw1wgAAANoAAAAPAAAAAAAAAAAAAAAAAJgCAABkcnMvZG93&#10;bnJldi54bWxQSwUGAAAAAAQABAD1AAAAhwMAAAAA&#10;">
                      <o:lock v:ext="edit" aspectratio="t"/>
                    </v:oval>
                    <v:oval id="Oval 7" o:spid="_x0000_s1031" style="position:absolute;left:3096;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5rsIA&#10;AADaAAAADwAAAGRycy9kb3ducmV2LnhtbESPQWvCQBSE70L/w/KE3nSjQVuiq0ilYA8eGtv7I/tM&#10;gtm3IfuM8d+7BaHHYWa+YdbbwTWqpy7Ung3Mpgko4sLbmksDP6fPyTuoIMgWG89k4E4BtpuX0Roz&#10;62/8TX0upYoQDhkaqETaTOtQVOQwTH1LHL2z7xxKlF2pbYe3CHeNnifJUjusOS5U2NJHRcUlvzoD&#10;+3KXL3udyiI97w+yuPwev9KZMa/jYbcCJTTIf/jZPlgDb/B3Jd4Av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qrmuwgAAANoAAAAPAAAAAAAAAAAAAAAAAJgCAABkcnMvZG93&#10;bnJldi54bWxQSwUGAAAAAAQABAD1AAAAhwMAAAAA&#10;">
                      <o:lock v:ext="edit" aspectratio="t"/>
                    </v:oval>
                    <v:oval id="Oval 8" o:spid="_x0000_s1032" style="position:absolute;left:4608;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t3L4A&#10;AADaAAAADwAAAGRycy9kb3ducmV2LnhtbERPTYvCMBC9C/sfwix401SLIl2jiCLoYQ9b3fvQjG2x&#10;mZRmrPXfm8PCHh/ve70dXKN66kLt2cBsmoAiLrytuTRwvRwnK1BBkC02nsnAiwJsNx+jNWbWP/mH&#10;+lxKFUM4ZGigEmkzrUNRkcMw9S1x5G6+cygRdqW2HT5juGv0PEmW2mHNsaHClvYVFff84Qwcyl2+&#10;7HUqi/R2OMni/vt9TmfGjD+H3RcooUH+xX/ukzUQt8Yr8Qboz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E1Ldy+AAAA2gAAAA8AAAAAAAAAAAAAAAAAmAIAAGRycy9kb3ducmV2&#10;LnhtbFBLBQYAAAAABAAEAPUAAACDAwAAAAA=&#10;">
                      <o:lock v:ext="edit" aspectratio="t"/>
                    </v:oval>
                    <v:oval id="Oval 9" o:spid="_x0000_s1033" style="position:absolute;left:3600;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mIR8IA&#10;AADaAAAADwAAAGRycy9kb3ducmV2LnhtbESPQWvCQBSE70L/w/KE3nSjQWmjq0ilYA8eGtv7I/tM&#10;gtm3IfuM8d+7BaHHYWa+YdbbwTWqpy7Ung3Mpgko4sLbmksDP6fPyRuoIMgWG89k4E4BtpuX0Roz&#10;62/8TX0upYoQDhkaqETaTOtQVOQwTH1LHL2z7xxKlF2pbYe3CHeNnifJUjusOS5U2NJHRcUlvzoD&#10;+3KXL3udyiI97w+yuPwev9KZMa/jYbcCJTTIf/jZPlgD7/B3Jd4Av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eYhHwgAAANoAAAAPAAAAAAAAAAAAAAAAAJgCAABkcnMvZG93&#10;bnJldi54bWxQSwUGAAAAAAQABAD1AAAAhwMAAAAA&#10;">
                      <o:lock v:ext="edit" aspectratio="t"/>
                    </v:oval>
                    <v:shape id="Freeform 10" o:spid="_x0000_s1034" alt="Small confetti" style="position:absolute;left:1794;top:10467;width:290;height:537;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BogsMA&#10;AADbAAAADwAAAGRycy9kb3ducmV2LnhtbESPQWvCQBCF70L/wzKF3nRTD1VSVyktgqAXE22v0+yY&#10;BLOzIbvG+O+dg+BthvfmvW8Wq8E1qqcu1J4NvE8SUMSFtzWXBg75ejwHFSKyxcYzGbhRgNXyZbTA&#10;1Por76nPYqkkhEOKBqoY21TrUFTkMEx8SyzayXcOo6xdqW2HVwl3jZ4myYd2WLM0VNjSd0XFObs4&#10;A3F3/vk/5cWG/46/GVK+dT3PjHl7Hb4+QUUa4tP8uN5YwRd6+UUG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BogsMAAADbAAAADwAAAAAAAAAAAAAAAACYAgAAZHJzL2Rv&#10;d25yZXYueG1sUEsFBgAAAAAEAAQA9QAAAIgDAAAAAA==&#10;" path="m290,537r,-102l166,315,106,,,3,,537r290,xe" fillcolor="black">
                      <v:fill r:id="rId8" o:title="" type="pattern"/>
                      <v:path arrowok="t" o:connecttype="custom" o:connectlocs="290,537;290,435;166,315;106,0;0,3;0,537;290,537" o:connectangles="0,0,0,0,0,0,0"/>
                      <o:lock v:ext="edit" aspectratio="t"/>
                    </v:shape>
                    <v:shape id="Freeform 11" o:spid="_x0000_s1035" alt="Small confetti" style="position:absolute;left:5547;top:10476;width:290;height:537;flip:x;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kIPsIA&#10;AADbAAAADwAAAGRycy9kb3ducmV2LnhtbESPS6vCMBCF9xf8D2EEd9e0gqLVKOILlz66cDk2Y1ts&#10;JqWJWv+9ES7c3QznzPnOzBatqcSTGldaVhD3IxDEmdUl5wrS8/Z3DMJ5ZI2VZVLwJgeLeednhom2&#10;Lz7S8+RzEULYJaig8L5OpHRZQQZd39bEQbvZxqAPa5NL3eArhJtKDqJoJA2WHAgF1rQqKLufHiZw&#10;r+NDOrnsNn7ghkfcXLZluo6V6nXb5RSEp9b/m/+u9zrUj+H7SxhAz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KQg+wgAAANsAAAAPAAAAAAAAAAAAAAAAAJgCAABkcnMvZG93&#10;bnJldi54bWxQSwUGAAAAAAQABAD1AAAAhwMAAAAA&#10;" path="m290,537r,-102l166,315,106,,,3,,537r290,xe" fillcolor="black">
                      <v:fill r:id="rId8" o:title="" type="pattern"/>
                      <v:path arrowok="t" o:connecttype="custom" o:connectlocs="290,537;290,435;166,315;106,0;0,3;0,537;290,537" o:connectangles="0,0,0,0,0,0,0"/>
                      <o:lock v:ext="edit" aspectratio="t"/>
                    </v:shape>
                    <v:oval id="Oval 12" o:spid="_x0000_s1036" style="position:absolute;left:4104;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GXuMAA&#10;AADbAAAADwAAAGRycy9kb3ducmV2LnhtbERPTWvCQBC9C/6HZQRvutGglNRVpCLYgwdjex+yYxLM&#10;zobsNKb/vlsQvM3jfc5mN7hG9dSF2rOBxTwBRVx4W3Np4Ot6nL2BCoJssfFMBn4pwG47Hm0ws/7B&#10;F+pzKVUM4ZChgUqkzbQORUUOw9y3xJG7+c6hRNiV2nb4iOGu0cskWWuHNceGClv6qKi45z/OwKHc&#10;5+tep7JKb4eTrO7f5890Ycx0MuzfQQkN8hI/3Scb5y/h/5d4gN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yGXuMAAAADbAAAADwAAAAAAAAAAAAAAAACYAgAAZHJzL2Rvd25y&#10;ZXYueG1sUEsFBgAAAAAEAAQA9QAAAIUDAAAAAA==&#10;">
                      <o:lock v:ext="edit" aspectratio="t"/>
                    </v:oval>
                  </v:group>
                  <v:rect id="Rectangle 13" o:spid="_x0000_s1037" style="position:absolute;left:3384;top:8856;width:720;height:2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o:lock v:ext="edit" aspectratio="t"/>
                  </v:rect>
                  <v:group id="Group 14" o:spid="_x0000_s1038" style="position:absolute;left:3312;top:11448;width:900;height:144" coordorigin="1980,8640" coordsize="555,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o:lock v:ext="edit" aspectratio="t"/>
                    <v:line id="Line 15" o:spid="_x0000_s1039" style="position:absolute;visibility:visible;mso-wrap-style:square" from="1980,8640" to="2520,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o:lock v:ext="edit" aspectratio="t"/>
                    </v:line>
                    <v:rect id="Rectangle 16" o:spid="_x0000_s1040" alt="Light upward diagonal" style="position:absolute;left:1995;top:8655;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e2Kr4A&#10;AADbAAAADwAAAGRycy9kb3ducmV2LnhtbERPTYvCMBC9C/6HMII3TVUoUo2iwqIerQt7HZqxLTaT&#10;kmS13V+/EQRv83ifs952phEPcr62rGA2TUAQF1bXXCr4vn5NliB8QNbYWCYFPXnYboaDNWbaPvlC&#10;jzyUIoawz1BBFUKbSemLigz6qW2JI3ezzmCI0JVSO3zGcNPIeZKk0mDNsaHClg4VFff81yg4puU5&#10;4VO/6PLe5eFnucc/vVdqPOp2KxCBuvARv90nHeen8PolHiA3/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Htiq+AAAA2wAAAA8AAAAAAAAAAAAAAAAAmAIAAGRycy9kb3ducmV2&#10;LnhtbFBLBQYAAAAABAAEAPUAAACDAwAAAAA=&#10;" fillcolor="black" stroked="f">
                      <v:fill r:id="rId9" o:title="" type="pattern"/>
                      <o:lock v:ext="edit" aspectratio="t"/>
                    </v:rect>
                  </v:group>
                </v:group>
                <v:group id="Group 34" o:spid="_x0000_s1041" style="position:absolute;left:6413;top:35369;width:3766;height:531" coordorigin="1980,8640" coordsize="555,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o:lock v:ext="edit" aspectratio="t"/>
                  <v:line id="Line 35" o:spid="_x0000_s1042" style="position:absolute;visibility:visible;mso-wrap-style:square" from="1980,8640" to="2520,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o:lock v:ext="edit" aspectratio="t"/>
                  </v:line>
                  <v:rect id="Rectangle 36" o:spid="_x0000_s1043" alt="Light upward diagonal" style="position:absolute;left:1995;top:8655;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qSsIA&#10;AADbAAAADwAAAGRycy9kb3ducmV2LnhtbESPzWrDMBCE74W8g9hAb42cGExwo4QkEOoe6wZ6XayN&#10;bWKtjKT4p09fFQo9DjPzDbM7TKYTAznfWlawXiUgiCurW64VXD8vL1sQPiBr7CyTgpk8HPaLpx3m&#10;2o78QUMZahEh7HNU0ITQ51L6qiGDfmV74ujdrDMYonS11A7HCDed3CRJJg22HBca7OncUHUvH0bB&#10;W1a/J1zM6VTOrgxf2xN+65NSz8vp+Aoi0BT+w3/tQitIM/j9En+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8upKwgAAANsAAAAPAAAAAAAAAAAAAAAAAJgCAABkcnMvZG93&#10;bnJldi54bWxQSwUGAAAAAAQABAD1AAAAhwMAAAAA&#10;" fillcolor="black" stroked="f">
                    <v:fill r:id="rId9" o:title="" type="pattern"/>
                    <o:lock v:ext="edit" aspectratio="t"/>
                  </v:rect>
                </v:group>
                <v:group id="Group 39" o:spid="_x0000_s1044" style="position:absolute;left:33020;top:35560;width:3765;height:531" coordorigin="1980,8640" coordsize="555,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o:lock v:ext="edit" aspectratio="t"/>
                  <v:line id="Line 40" o:spid="_x0000_s1045" style="position:absolute;visibility:visible;mso-wrap-style:square" from="1980,8640" to="2520,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o:lock v:ext="edit" aspectratio="t"/>
                  </v:line>
                  <v:rect id="Rectangle 41" o:spid="_x0000_s1046" alt="Light upward diagonal" style="position:absolute;left:1995;top:8655;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0BQ8IA&#10;AADbAAAADwAAAGRycy9kb3ducmV2LnhtbESPQWvCQBSE74X+h+UJvdVNbAmSuoopiOnRtNDrI/tM&#10;gtm3YXfVxF/vFgoeh5n5hlltRtOLCznfWVaQzhMQxLXVHTcKfr53r0sQPiBr7C2Tgok8bNbPTyvM&#10;tb3ygS5VaESEsM9RQRvCkEvp65YM+rkdiKN3tM5giNI1Uju8Rrjp5SJJMmmw47jQ4kCfLdWn6mwU&#10;7LPmK+FyehuryVXhd1ngTRdKvczG7QeIQGN4hP/bpVbwnsLfl/gD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HQFDwgAAANsAAAAPAAAAAAAAAAAAAAAAAJgCAABkcnMvZG93&#10;bnJldi54bWxQSwUGAAAAAAQABAD1AAAAhwMAAAAA&#10;" fillcolor="black" stroked="f">
                    <v:fill r:id="rId9" o:title="" type="pattern"/>
                    <o:lock v:ext="edit" aspectratio="t"/>
                  </v:rect>
                </v:group>
                <v:group id="Group 59" o:spid="_x0000_s1047" style="position:absolute;left:27432;width:16916;height:14541" coordorigin="6840,7632" coordsize="4043,3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o:lock v:ext="edit" aspectratio="t"/>
                  <v:group id="Group 60" o:spid="_x0000_s1048" style="position:absolute;left:6840;top:7632;width:4043;height:1197" coordorigin="1794,10467" coordsize="4043,1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o:lock v:ext="edit" aspectratio="t"/>
                    <v:shape id="Freeform 61" o:spid="_x0000_s1049" alt="Small confetti" style="position:absolute;left:1800;top:11016;width:4032;height:648;visibility:visible;mso-wrap-style:square;v-text-anchor:top" coordsize="403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g2cQA&#10;AADbAAAADwAAAGRycy9kb3ducmV2LnhtbESPzWsCMRTE7wX/h/CE3mrWPYisRimCH5SK9ePQ4yN5&#10;3SzdvCybuK7/fSMIPQ4z8xtmvuxdLTpqQ+VZwXiUgSDW3lRcKric129TECEiG6w9k4I7BVguBi9z&#10;LIy/8ZG6UyxFgnAoUIGNsSmkDNqSwzDyDXHyfnzrMCbZltK0eEtwV8s8yybSYcVpwWJDK0v693R1&#10;CnK2etp9fXxvtrbZf+b6Xh/ySqnXYf8+AxGpj//hZ3tnFEzG8PiSfo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6oNnEAAAA2wAAAA8AAAAAAAAAAAAAAAAAmAIAAGRycy9k&#10;b3ducmV2LnhtbFBLBQYAAAAABAAEAPUAAACJAwAAAAA=&#10;" path="m,l4032,r,144l3456,216,3168,648r-2304,l576,216,,144,,xe" fillcolor="black">
                      <v:fill r:id="rId8" o:title="" type="pattern"/>
                      <v:path arrowok="t" o:connecttype="custom" o:connectlocs="0,0;4032,0;4032,144;3456,216;3168,648;864,648;576,216;0,144;0,0" o:connectangles="0,0,0,0,0,0,0,0,0"/>
                      <o:lock v:ext="edit" aspectratio="t"/>
                    </v:shape>
                    <v:oval id="Oval 62" o:spid="_x0000_s1050" style="position:absolute;left:2592;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fkxcMA&#10;AADbAAAADwAAAGRycy9kb3ducmV2LnhtbESPQWvCQBSE70L/w/IK3nSjwVBSV5GKoAcPje39kX0m&#10;wezbkH2N6b/vCkKPw8x8w6y3o2vVQH1oPBtYzBNQxKW3DVcGvi6H2RuoIMgWW89k4JcCbDcvkzXm&#10;1t/5k4ZCKhUhHHI0UIt0udahrMlhmPuOOHpX3zuUKPtK2x7vEe5avUySTDtsOC7U2NFHTeWt+HEG&#10;9tWuyAadyiq97o+yun2fT+nCmOnruHsHJTTKf/jZPloD2RIeX+IP0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fkxcMAAADbAAAADwAAAAAAAAAAAAAAAACYAgAAZHJzL2Rv&#10;d25yZXYueG1sUEsFBgAAAAAEAAQA9QAAAIgDAAAAAA==&#10;">
                      <o:lock v:ext="edit" aspectratio="t"/>
                    </v:oval>
                    <v:oval id="Oval 63" o:spid="_x0000_s1051" style="position:absolute;left:3096;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XsMA&#10;AADbAAAADwAAAGRycy9kb3ducmV2LnhtbESPQWvCQBSE7wX/w/IKvdWNDYaSuoooBT14aLT3R/aZ&#10;BLNvQ/Y1xn/vCkKPw8x8wyxWo2vVQH1oPBuYTRNQxKW3DVcGTsfv909QQZAttp7JwI0CrJaTlwXm&#10;1l/5h4ZCKhUhHHI0UIt0udahrMlhmPqOOHpn3zuUKPtK2x6vEe5a/ZEkmXbYcFyosaNNTeWl+HMG&#10;ttW6yAadyjw9b3cyv/we9unMmLfXcf0FSmiU//CzvbMGshQeX+IP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BXsMAAADbAAAADwAAAAAAAAAAAAAAAACYAgAAZHJzL2Rv&#10;d25yZXYueG1sUEsFBgAAAAAEAAQA9QAAAIgDAAAAAA==&#10;">
                      <o:lock v:ext="edit" aspectratio="t"/>
                    </v:oval>
                    <v:oval id="Oval 64" o:spid="_x0000_s1052" style="position:absolute;left:4608;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LZKsMA&#10;AADbAAAADwAAAGRycy9kb3ducmV2LnhtbESPQWvCQBSE74L/YXlCb7qxqaGkriKVgh48NLb3R/aZ&#10;BLNvQ/Y1pv/eLQg9DjPzDbPejq5VA/Wh8WxguUhAEZfeNlwZ+Dp/zF9BBUG22HomA78UYLuZTtaY&#10;W3/jTxoKqVSEcMjRQC3S5VqHsiaHYeE74uhdfO9QouwrbXu8Rbhr9XOSZNphw3Ghxo7eayqvxY8z&#10;sK92RTboVFbpZX+Q1fX7dEyXxjzNxt0bKKFR/sOP9sEayF7g70v8AXp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LZKsMAAADbAAAADwAAAAAAAAAAAAAAAACYAgAAZHJzL2Rv&#10;d25yZXYueG1sUEsFBgAAAAAEAAQA9QAAAIgDAAAAAA==&#10;">
                      <o:lock v:ext="edit" aspectratio="t"/>
                    </v:oval>
                    <v:oval id="Oval 65" o:spid="_x0000_s1053" style="position:absolute;left:3600;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58scMA&#10;AADbAAAADwAAAGRycy9kb3ducmV2LnhtbESPwWrDMBBE74H+g9hCb7GcGpviRgmhoZAccqjb3hdr&#10;Y5tYK2NtHffvq0Cgx2Fm3jDr7ex6NdEYOs8GVkkKirj2tuPGwNfn+/IFVBBki71nMvBLAbabh8Ua&#10;S+uv/EFTJY2KEA4lGmhFhlLrULfkMCR+II7e2Y8OJcqx0XbEa4S7Xj+naaEddhwXWhzoraX6Uv04&#10;A/tmVxWTziTPzvuD5Jfv0zFbGfP0OO9eQQnN8h++tw/WQJHD7Uv8AXr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58scMAAADbAAAADwAAAAAAAAAAAAAAAACYAgAAZHJzL2Rv&#10;d25yZXYueG1sUEsFBgAAAAAEAAQA9QAAAIgDAAAAAA==&#10;">
                      <o:lock v:ext="edit" aspectratio="t"/>
                    </v:oval>
                    <v:shape id="Freeform 66" o:spid="_x0000_s1054" alt="Small confetti" style="position:absolute;left:1794;top:10467;width:290;height:537;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MmEMMA&#10;AADbAAAADwAAAGRycy9kb3ducmV2LnhtbESPT2uDQBTE74F+h+UFcotrcrDBupHSEgg0l2r/XF/d&#10;FxXdt+Jujf323UAgx2FmfsNk+Wx6MdHoWssKNlEMgriyuuVawUd5WO9AOI+ssbdMCv7IQb5/WGSY&#10;anvhd5oKX4sAYZeigsb7IZXSVQ0ZdJEdiIN3tqNBH+RYSz3iJcBNL7dxnEiDLYeFBgd6aajqil+j&#10;wJ+6159zWR35+/OrQCrfzMSPSq2W8/MTCE+zv4dv7aNWkCRw/RJ+gN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MmEMMAAADbAAAADwAAAAAAAAAAAAAAAACYAgAAZHJzL2Rv&#10;d25yZXYueG1sUEsFBgAAAAAEAAQA9QAAAIgDAAAAAA==&#10;" path="m290,537r,-102l166,315,106,,,3,,537r290,xe" fillcolor="black">
                      <v:fill r:id="rId8" o:title="" type="pattern"/>
                      <v:path arrowok="t" o:connecttype="custom" o:connectlocs="290,537;290,435;166,315;106,0;0,3;0,537;290,537" o:connectangles="0,0,0,0,0,0,0"/>
                      <o:lock v:ext="edit" aspectratio="t"/>
                    </v:shape>
                    <v:shape id="Freeform 67" o:spid="_x0000_s1055" alt="Small confetti" style="position:absolute;left:5547;top:10476;width:290;height:537;flip:x;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GrMIA&#10;AADbAAAADwAAAGRycy9kb3ducmV2LnhtbESPS4vCMBSF94L/IVzBnaYKvjqmRRwdXProwuWd5k5b&#10;prkpTUY7/94IgsvDeXycddqZWtyodZVlBZNxBII4t7riQkF22Y+WIJxH1lhbJgX/5CBN+r01xtre&#10;+US3sy9EGGEXo4LS+yaW0uUlGXRj2xAH78e2Bn2QbSF1i/cwbmo5jaK5NFhxIJTY0Lak/Pf8ZwL3&#10;e3nMVtevnZ+62Ql3132VfU6UGg66zQcIT51/h1/tg1YwX8DzS/g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kaswgAAANsAAAAPAAAAAAAAAAAAAAAAAJgCAABkcnMvZG93&#10;bnJldi54bWxQSwUGAAAAAAQABAD1AAAAhwMAAAAA&#10;" path="m290,537r,-102l166,315,106,,,3,,537r290,xe" fillcolor="black">
                      <v:fill r:id="rId8" o:title="" type="pattern"/>
                      <v:path arrowok="t" o:connecttype="custom" o:connectlocs="290,537;290,435;166,315;106,0;0,3;0,537;290,537" o:connectangles="0,0,0,0,0,0,0"/>
                      <o:lock v:ext="edit" aspectratio="t"/>
                    </v:shape>
                    <v:oval id="Oval 68" o:spid="_x0000_s1056" style="position:absolute;left:4104;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TL8AA&#10;AADbAAAADwAAAGRycy9kb3ducmV2LnhtbERPTWvCQBC9C/6HZYTezMYGQ0ldRSoFe/BgbO9DdkyC&#10;2dmQncb033cPgsfH+97sJtepkYbQejawSlJQxJW3LdcGvi+fyzdQQZAtdp7JwB8F2G3nsw0W1t/5&#10;TGMptYohHAo00Ij0hdahashhSHxPHLmrHxxKhEOt7YD3GO46/ZqmuXbYcmxosKePhqpb+esMHOp9&#10;mY86k3V2PRxlffs5fWUrY14W0/4dlNAkT/HDfbQG8jg2fok/QG//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s/TL8AAAADbAAAADwAAAAAAAAAAAAAAAACYAgAAZHJzL2Rvd25y&#10;ZXYueG1sUEsFBgAAAAAEAAQA9QAAAIUDAAAAAA==&#10;">
                      <o:lock v:ext="edit" aspectratio="t"/>
                    </v:oval>
                  </v:group>
                  <v:group id="Group 69" o:spid="_x0000_s1057" style="position:absolute;left:8109;top:11430;width:900;height:144" coordorigin="1980,8640" coordsize="555,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o:lock v:ext="edit" aspectratio="t"/>
                    <v:line id="Line 70" o:spid="_x0000_s1058" style="position:absolute;visibility:visible;mso-wrap-style:square" from="1980,8640" to="2520,8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uKMMAAADbAAAADwAAAGRycy9kb3ducmV2LnhtbERPy2rCQBTdF/yH4Qru6sQKqURHkZaC&#10;dlHqA3R5zVyTaOZOmJkm6d93FgWXh/NerHpTi5acrywrmIwTEMS51RUXCo6Hj+cZCB+QNdaWScEv&#10;eVgtB08LzLTteEftPhQihrDPUEEZQpNJ6fOSDPqxbYgjd7XOYIjQFVI77GK4qeVLkqTSYMWxocSG&#10;3krK7/sfo+Br+p226+3npj9t00v+vrucb51TajTs13MQgfrwEP+7N1rBa1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7ijDAAAA2wAAAA8AAAAAAAAAAAAA&#10;AAAAoQIAAGRycy9kb3ducmV2LnhtbFBLBQYAAAAABAAEAPkAAACRAwAAAAA=&#10;">
                      <o:lock v:ext="edit" aspectratio="t"/>
                    </v:line>
                    <v:rect id="Rectangle 71" o:spid="_x0000_s1059" alt="Light upward diagonal" style="position:absolute;left:1995;top:8655;width:54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HL/sEA&#10;AADbAAAADwAAAGRycy9kb3ducmV2LnhtbESPQYvCMBSE74L/ITxhb5rqgpZqFBVEPW4VvD6at23Z&#10;5qUkUdv99RthweMwM98wq01nGvEg52vLCqaTBARxYXXNpYLr5TBOQfiArLGxTAp68rBZDwcrzLR9&#10;8hc98lCKCGGfoYIqhDaT0hcVGfQT2xJH79s6gyFKV0rt8BnhppGzJJlLgzXHhQpb2ldU/OR3o+A4&#10;L88Jn/rPLu9dHm7pDn/1TqmPUbddggjUhXf4v33SChZTeH2JP0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xy/7BAAAA2wAAAA8AAAAAAAAAAAAAAAAAmAIAAGRycy9kb3du&#10;cmV2LnhtbFBLBQYAAAAABAAEAPUAAACGAwAAAAA=&#10;" fillcolor="black" stroked="f">
                      <v:fill r:id="rId9" o:title="" type="pattern"/>
                      <o:lock v:ext="edit" aspectratio="t"/>
                    </v:rect>
                  </v:group>
                  <v:shape id="Freeform 72" o:spid="_x0000_s1060" style="position:absolute;left:8915;top:8822;width:420;height:2592;visibility:visible;mso-wrap-style:square;v-text-anchor:top" coordsize="420,2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t9S8IA&#10;AADbAAAADwAAAGRycy9kb3ducmV2LnhtbESPQWsCMRSE7wX/Q3iCt5p1BStbo4hg8eDFrXp+bF43&#10;225eliTV9d8bQfA4zMw3zGLV21ZcyIfGsYLJOANBXDndcK3g+L19n4MIEVlj65gU3CjAajl4W2Ch&#10;3ZUPdCljLRKEQ4EKTIxdIWWoDFkMY9cRJ+/HeYsxSV9L7fGa4LaVeZbNpMWG04LBjjaGqr/y3ypw&#10;2f5L/5ryVPa+pfxQb6fn80Sp0bBff4KI1MdX+NneaQUfOTy+pB8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a31LwgAAANsAAAAPAAAAAAAAAAAAAAAAAJgCAABkcnMvZG93&#10;bnJldi54bWxQSwUGAAAAAAQABAD1AAAAhwMAAAAA&#10;" path="m384,v18,30,36,60,,288c348,516,228,1044,168,1368,108,1692,48,2028,24,2232v-24,204,-12,282,,360e" filled="f">
                    <v:path arrowok="t" o:connecttype="custom" o:connectlocs="384,0;384,288;168,1368;24,2232;24,2592" o:connectangles="0,0,0,0,0"/>
                    <o:lock v:ext="edit" aspectratio="t"/>
                  </v:shape>
                  <v:shape id="Freeform 73" o:spid="_x0000_s1061" style="position:absolute;left:8181;top:8823;width:420;height:2592;visibility:visible;mso-wrap-style:square;v-text-anchor:top" coordsize="420,2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fY0MIA&#10;AADbAAAADwAAAGRycy9kb3ducmV2LnhtbESPT4vCMBTE78J+h/AWvGmqgko1iiy47GEv1j/nR/Ns&#10;qs1LSbJav/1GEDwOM/MbZrnubCNu5EPtWMFomIEgLp2uuVJw2G8HcxAhImtsHJOCBwVYrz56S8y1&#10;u/OObkWsRIJwyFGBibHNpQylIYth6Fri5J2dtxiT9JXUHu8Jbhs5zrKptFhzWjDY0peh8lr8WQUu&#10;+/3WF1Mci843NN5V28npNFKq/9ltFiAidfEdfrV/tILZBJ5f0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J9jQwgAAANsAAAAPAAAAAAAAAAAAAAAAAJgCAABkcnMvZG93&#10;bnJldi54bWxQSwUGAAAAAAQABAD1AAAAhwMAAAAA&#10;" path="m384,v18,30,36,60,,288c348,516,228,1044,168,1368,108,1692,48,2028,24,2232v-24,204,-12,282,,360e" filled="f">
                    <v:path arrowok="t" o:connecttype="custom" o:connectlocs="384,0;384,288;168,1368;24,2232;24,2592" o:connectangles="0,0,0,0,0"/>
                    <o:lock v:ext="edit" aspectratio="t"/>
                  </v:shape>
                  <v:group id="Group 74" o:spid="_x0000_s1062" style="position:absolute;left:9085;top:8903;width:230;height:465" coordorigin="9085,8903" coordsize="230,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o:lock v:ext="edit" aspectratio="t"/>
                    <v:shape id="Freeform 75" o:spid="_x0000_s1063" style="position:absolute;left:9150;top:9009;width:158;height:36;visibility:visible;mso-wrap-style:square;v-text-anchor:top" coordsize="15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iDWcUA&#10;AADbAAAADwAAAGRycy9kb3ducmV2LnhtbESPX2vCQBDE3wt+h2OFvki9KP4pqaeIpeBjG4W2b0tu&#10;m4Tm9tLsRaOfvlcQ+jjMzG+Y1aZ3tTpRK5VnA5NxAoo497biwsDx8PLwCEoCssXaMxm4kMBmPbhb&#10;YWr9md/olIVCRQhLigbKEJpUa8lLcihj3xBH78u3DkOUbaFti+cId7WeJslCO6w4LpTY0K6k/Dvr&#10;nIFi+SPyOp194PHZyuj62b1nu86Y+2G/fQIVqA//4Vt7bw0s5/D3Jf4Av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OINZxQAAANsAAAAPAAAAAAAAAAAAAAAAAJgCAABkcnMv&#10;ZG93bnJldi54bWxQSwUGAAAAAAQABAD1AAAAigMAAAAA&#10;" path="m158,21c126,,113,8,83,29,44,19,62,18,23,29,15,31,,36,,36e" filled="f">
                      <v:path arrowok="t" o:connecttype="custom" o:connectlocs="158,21;83,29;23,29;0,36" o:connectangles="0,0,0,0"/>
                      <o:lock v:ext="edit" aspectratio="t"/>
                    </v:shape>
                    <v:shape id="Freeform 76" o:spid="_x0000_s1064" style="position:absolute;left:9216;top:9288;width:45;height:15;visibility:visible;mso-wrap-style:square;v-text-anchor:top" coordsize="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hbgsEA&#10;AADbAAAADwAAAGRycy9kb3ducmV2LnhtbESPQWvCQBSE70L/w/IKvemmPSQSXUWUll61lVwf2Wc2&#10;mn0bsq8m/ffdQqHHYWa+YdbbyXfqTkNsAxt4XmSgiOtgW24MfH68zpegoiBb7AKTgW+KsN08zNZY&#10;2jDyke4naVSCcCzRgBPpS61j7chjXISeOHmXMHiUJIdG2wHHBPedfsmyXHtsOS047GnvqL6dvryB&#10;cz4WrniT68HhsjqG6iBcXY15epx2K1BCk/yH/9rv1kCRw++X9AP0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oW4LBAAAA2wAAAA8AAAAAAAAAAAAAAAAAmAIAAGRycy9kb3du&#10;cmV2LnhtbFBLBQYAAAAABAAEAPUAAACGAwAAAAA=&#10;" path="m45,c38,3,30,6,23,8,15,11,,15,,15e" filled="f">
                      <v:path arrowok="t" o:connecttype="custom" o:connectlocs="45,0;23,8;0,15" o:connectangles="0,0,0"/>
                      <o:lock v:ext="edit" aspectratio="t"/>
                    </v:shape>
                    <v:shape id="Freeform 77" o:spid="_x0000_s1065" style="position:absolute;left:9203;top:9113;width:97;height:20;visibility:visible;mso-wrap-style:square;v-text-anchor:top" coordsize="9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kOcEA&#10;AADbAAAADwAAAGRycy9kb3ducmV2LnhtbESPzarCMBSE94LvEI7gTlMv4k81iggX3InVhe4OzbEt&#10;Nicliba+/c0FweUwM98w621navEi5yvLCibjBARxbnXFhYLL+Xe0AOEDssbaMil4k4ftpt9bY6pt&#10;yyd6ZaEQEcI+RQVlCE0qpc9LMujHtiGO3t06gyFKV0jtsI1wU8ufJJlJgxXHhRIb2peUP7KnUbCc&#10;Pq/XW+4Wj3PmjsfGtC1fCqWGg263AhGoC9/wp33QCuZz+P8Sf4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lZDnBAAAA2wAAAA8AAAAAAAAAAAAAAAAAmAIAAGRycy9kb3du&#10;cmV2LnhtbFBLBQYAAAAABAAEAPUAAACGAwAAAAA=&#10;" path="m97,c36,20,68,15,,15e" filled="f">
                      <v:path arrowok="t" o:connecttype="custom" o:connectlocs="97,0;0,15" o:connectangles="0,0"/>
                      <o:lock v:ext="edit" aspectratio="t"/>
                    </v:shape>
                    <v:shape id="Freeform 78" o:spid="_x0000_s1066" style="position:absolute;left:9233;top:9188;width:52;height:23;visibility:visible;mso-wrap-style:square;v-text-anchor:top" coordsize="5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MVn8MA&#10;AADbAAAADwAAAGRycy9kb3ducmV2LnhtbERPy2rCQBTdF/yH4Qrd6aTW+oiO0gqCmwpqqbq7ZG4z&#10;wcydkBmT9O87C6HLw3kv150tRUO1LxwreBkmIIgzpwvOFXydtoMZCB+QNZaOScEveVivek9LTLVr&#10;+UDNMeQihrBPUYEJoUql9Jkhi37oKuLI/bjaYoiwzqWusY3htpSjJJlIiwXHBoMVbQxlt+PdKmim&#10;5/Bq9vOPz3l7+d7m1dt13F6Veu537wsQgbrwL364d1rBNI6NX+I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MVn8MAAADbAAAADwAAAAAAAAAAAAAAAACYAgAAZHJzL2Rv&#10;d25yZXYueG1sUEsFBgAAAAAEAAQA9QAAAIgDAAAAAA==&#10;" path="m52,7c50,8,9,23,7,22,,19,,,,e" filled="f">
                      <v:path arrowok="t" o:connecttype="custom" o:connectlocs="52,7;7,22;0,0" o:connectangles="0,0,0"/>
                      <o:lock v:ext="edit" aspectratio="t"/>
                    </v:shape>
                    <v:shape id="Freeform 79" o:spid="_x0000_s1067" style="position:absolute;left:9085;top:8903;width:230;height:60;visibility:visible;mso-wrap-style:square;v-text-anchor:top" coordsize="23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pSYMMA&#10;AADbAAAADwAAAGRycy9kb3ducmV2LnhtbESP3YrCMBSE7xd8h3CEvRFNFfGnGsUVhMXVC38e4Ngc&#10;22Jz0m1irW9vFoS9HGbmG2a+bEwhaqpcbllBvxeBIE6szjlVcD5tuhMQziNrLCyTgic5WC5aH3OM&#10;tX3wgeqjT0WAsItRQeZ9GUvpkowMup4tiYN3tZVBH2SVSl3hI8BNIQdRNJIGcw4LGZa0zii5He9G&#10;wdBN6bKVmz3+1J3d733H9vLFSn22m9UMhKfG/4ff7W+tYDyF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pSYMMAAADbAAAADwAAAAAAAAAAAAAAAACYAgAAZHJzL2Rv&#10;d25yZXYueG1sUEsFBgAAAAAEAAQA9QAAAIgDAAAAAA==&#10;" path="m230,c145,28,201,14,58,22,50,27,43,33,35,37,,52,5,32,5,60e" filled="f">
                      <v:path arrowok="t" o:connecttype="custom" o:connectlocs="230,0;58,22;35,37;5,60" o:connectangles="0,0,0,0"/>
                      <o:lock v:ext="edit" aspectratio="t"/>
                    </v:shape>
                    <v:shape id="Freeform 80" o:spid="_x0000_s1068" style="position:absolute;left:9225;top:9353;width:23;height:15;visibility:visible;mso-wrap-style:square;v-text-anchor:top" coordsize="2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uS774A&#10;AADbAAAADwAAAGRycy9kb3ducmV2LnhtbERPTWvCQBC9F/oflhG81Y09iERXEUHIqWAqBW/D7jSb&#10;mp0N2a2J/945FHp8vO/tfgqdutOQ2sgGlosCFLGNruXGwOXz9LYGlTKywy4yGXhQgv3u9WWLpYsj&#10;n+le50ZJCKcSDfic+1LrZD0FTIvYEwv3HYeAWeDQaDfgKOGh0+9FsdIBW5YGjz0dPdlb/RsMrPHi&#10;0/XDVqmxP9dqNX7VIQZj5rPpsAGVacr/4j935cQn6+WL/AC9e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tbku++AAAA2wAAAA8AAAAAAAAAAAAAAAAAmAIAAGRycy9kb3ducmV2&#10;LnhtbFBLBQYAAAAABAAEAPUAAACDAwAAAAA=&#10;" path="m23,c15,5,,15,,15,,15,15,5,23,xe">
                      <v:path arrowok="t" o:connecttype="custom" o:connectlocs="23,0;0,15;23,0" o:connectangles="0,0,0"/>
                      <o:lock v:ext="edit" aspectratio="t"/>
                    </v:shape>
                  </v:group>
                  <v:group id="Group 81" o:spid="_x0000_s1069" style="position:absolute;left:8208;top:10944;width:230;height:393" coordorigin="8208,10944" coordsize="230,3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o:lock v:ext="edit" aspectratio="t"/>
                    <v:shape id="Freeform 82" o:spid="_x0000_s1070" style="position:absolute;left:8215;top:11195;width:158;height:36;flip:x y;visibility:visible;mso-wrap-style:square;v-text-anchor:top" coordsize="15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Dsc8QA&#10;AADbAAAADwAAAGRycy9kb3ducmV2LnhtbESPzWrDMBCE74G+g9hCboncQH5wo4S0JGmPbWLodWtt&#10;LVNrZaxN7Lx9VSj0OMzMN8x6O/hGXamLdWADD9MMFHEZbM2VgeJ8mKxARUG22AQmAzeKsN3cjdaY&#10;29DzO11PUqkE4ZijASfS5lrH0pHHOA0tcfK+QudRkuwqbTvsE9w3epZlC+2x5rTgsKVnR+X36eIN&#10;fDwVL+dlXyzljfbuWMh8t/icGzO+H3aPoIQG+Q//tV+tgdUMfr+kH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w7HPEAAAA2wAAAA8AAAAAAAAAAAAAAAAAmAIAAGRycy9k&#10;b3ducmV2LnhtbFBLBQYAAAAABAAEAPUAAACJAwAAAAA=&#10;" path="m158,21c126,,113,8,83,29,44,19,62,18,23,29,15,31,,36,,36e" filled="f">
                      <v:path arrowok="t" o:connecttype="custom" o:connectlocs="158,21;83,29;23,29;0,36" o:connectangles="0,0,0,0"/>
                      <o:lock v:ext="edit" aspectratio="t"/>
                    </v:shape>
                    <v:shape id="Freeform 83" o:spid="_x0000_s1071" style="position:absolute;left:8208;top:10944;width:45;height:15;flip:x y;visibility:visible;mso-wrap-style:square;v-text-anchor:top" coordsize="4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xUd8IA&#10;AADbAAAADwAAAGRycy9kb3ducmV2LnhtbESPT4vCMBTE78J+h/AW9qapLmi3GmVZEcSbf/D8tnm2&#10;xealJLFWP70RBI/DzPyGmS06U4uWnK8sKxgOEhDEudUVFwoO+1U/BeEDssbaMim4kYfF/KM3w0zb&#10;K2+p3YVCRAj7DBWUITSZlD4vyaAf2IY4eifrDIYoXSG1w2uEm1qOkmQsDVYcF0ps6K+k/Ly7GAXH&#10;ezUc/bSTfYpuc1zLZfJ/yc9KfX12v1MQgbrwDr/aa60g/Ybnl/gD5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bFR3wgAAANsAAAAPAAAAAAAAAAAAAAAAAJgCAABkcnMvZG93&#10;bnJldi54bWxQSwUGAAAAAAQABAD1AAAAhwMAAAAA&#10;" path="m45,c38,3,30,6,23,8,15,11,,15,,15e" filled="f">
                      <v:path arrowok="t" o:connecttype="custom" o:connectlocs="45,0;23,8;0,15" o:connectangles="0,0,0"/>
                      <o:lock v:ext="edit" aspectratio="t"/>
                    </v:shape>
                    <v:shape id="Freeform 84" o:spid="_x0000_s1072" style="position:absolute;left:8223;top:11107;width:97;height:20;flip:x y;visibility:visible;mso-wrap-style:square;v-text-anchor:top" coordsize="9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yfMQA&#10;AADbAAAADwAAAGRycy9kb3ducmV2LnhtbESPQWvCQBSE7wX/w/IEL0E31SISXUUKldKDUDXg8ZF9&#10;JiG7b0N2G9N/3xWEHoeZ+YbZ7AZrRE+drx0reJ2lIIgLp2suFVzOH9MVCB+QNRrHpOCXPOy2o5cN&#10;Ztrd+Zv6UyhFhLDPUEEVQptJ6YuKLPqZa4mjd3OdxRBlV0rd4T3CrZHzNF1KizXHhQpbeq+oaE4/&#10;VkF+MM18+WX01S+GJumTY5nniVKT8bBfgwg0hP/ws/2pFaze4PEl/gC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v8nzEAAAA2wAAAA8AAAAAAAAAAAAAAAAAmAIAAGRycy9k&#10;b3ducmV2LnhtbFBLBQYAAAAABAAEAPUAAACJAwAAAAA=&#10;" path="m97,c36,20,68,15,,15e" filled="f">
                      <v:path arrowok="t" o:connecttype="custom" o:connectlocs="97,0;0,15" o:connectangles="0,0"/>
                      <o:lock v:ext="edit" aspectratio="t"/>
                    </v:shape>
                    <v:shape id="Freeform 85" o:spid="_x0000_s1073" style="position:absolute;left:8208;top:11016;width:52;height:23;flip:x y;visibility:visible;mso-wrap-style:square;v-text-anchor:top" coordsize="5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h9BsEA&#10;AADbAAAADwAAAGRycy9kb3ducmV2LnhtbESP3YrCMBSE7wXfIRzBG9FUdxWpRlFB8Ebw7wEOzekP&#10;Nie1ibW+vVkQ9nKYmW+Y5bo1pWiodoVlBeNRBII4sbrgTMHtuh/OQTiPrLG0TAre5GC96naWGGv7&#10;4jM1F5+JAGEXo4Lc+yqW0iU5GXQjWxEHL7W1QR9knUld4yvATSknUTSTBgsOCzlWtMspuV+eRsHj&#10;99H+7FKPdpvhIW32dDqeBkr1e+1mAcJT6//D3/ZBK5hP4e9L+AFy9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84fQbBAAAA2wAAAA8AAAAAAAAAAAAAAAAAmAIAAGRycy9kb3du&#10;cmV2LnhtbFBLBQYAAAAABAAEAPUAAACGAwAAAAA=&#10;" path="m52,7c50,8,9,23,7,22,,19,,,,e" filled="f">
                      <v:path arrowok="t" o:connecttype="custom" o:connectlocs="52,7;7,22;0,0" o:connectangles="0,0,0"/>
                      <o:lock v:ext="edit" aspectratio="t"/>
                    </v:shape>
                    <v:shape id="Freeform 86" o:spid="_x0000_s1074" style="position:absolute;left:8208;top:11277;width:230;height:60;flip:x y;visibility:visible;mso-wrap-style:square;v-text-anchor:top" coordsize="23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oDwsMA&#10;AADbAAAADwAAAGRycy9kb3ducmV2LnhtbESPQYvCMBSE78L+h/AWvGmqC6LVKK6y4NG1evD2aJ5t&#10;afPSbWJb/71ZEDwOM/MNs9r0phItNa6wrGAyjkAQp1YXnCk4Jz+jOQjnkTVWlknBgxxs1h+DFcba&#10;dvxL7clnIkDYxagg976OpXRpTgbd2NbEwbvZxqAPssmkbrALcFPJaRTNpMGCw0KONe1ySsvT3Si4&#10;TrNvWRZdu68fZfJ3OR/vi6+tUsPPfrsE4an37/CrfdAK5jP4/xJ+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oDwsMAAADbAAAADwAAAAAAAAAAAAAAAACYAgAAZHJzL2Rv&#10;d25yZXYueG1sUEsFBgAAAAAEAAQA9QAAAIgDAAAAAA==&#10;" path="m230,c145,28,201,14,58,22,50,27,43,33,35,37,,52,5,32,5,60e" filled="f">
                      <v:path arrowok="t" o:connecttype="custom" o:connectlocs="230,0;58,22;35,37;5,60" o:connectangles="0,0,0,0"/>
                      <o:lock v:ext="edit" aspectratio="t"/>
                    </v:shape>
                  </v:group>
                </v:group>
                <v:shapetype id="_x0000_t202" coordsize="21600,21600" o:spt="202" path="m,l,21600r21600,l21600,xe">
                  <v:stroke joinstyle="miter"/>
                  <v:path gradientshapeok="t" o:connecttype="rect"/>
                </v:shapetype>
                <v:shape id="Text Box 87" o:spid="_x0000_s1075" type="#_x0000_t202" style="position:absolute;left:4064;top:16000;width:40135;height:3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o:lock v:ext="edit" aspectratio="t"/>
                  <v:textbox inset="0,0,0,0">
                    <w:txbxContent>
                      <w:p w14:paraId="5DF136CB" w14:textId="77777777" w:rsidR="000054EB" w:rsidRPr="005D492C" w:rsidRDefault="000054EB" w:rsidP="00B30B39">
                        <w:pPr>
                          <w:pStyle w:val="Default"/>
                        </w:pPr>
                        <w:r>
                          <w:t xml:space="preserve">Deprem yalıtımsız bir köprünün, deprem esnasındaki şekil-değiştirmesi </w:t>
                        </w:r>
                      </w:p>
                    </w:txbxContent>
                  </v:textbox>
                </v:shape>
                <v:shape id="Text Box 88" o:spid="_x0000_s1076" type="#_x0000_t202" style="position:absolute;left:-7398;top:37013;width:59303;height:21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7NsAA&#10;AADbAAAADwAAAGRycy9kb3ducmV2LnhtbERPTYvCMBC9C/sfwgh7s6keRLtGkWUFQVis9bDH2WZs&#10;g82kNlHrvzcHwePjfS9WvW3EjTpvHCsYJykI4tJpw5WCY7EZzUD4gKyxcUwKHuRhtfwYLDDT7s45&#10;3Q6hEjGEfYYK6hDaTEpf1mTRJ64ljtzJdRZDhF0ldYf3GG4bOUnTqbRoODbU2NJ3TeX5cLUK1n+c&#10;/5jL7/8+P+WmKOYp76ZnpT6H/foLRKA+vMUv91YrmMW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U7NsAAAADbAAAADwAAAAAAAAAAAAAAAACYAgAAZHJzL2Rvd25y&#10;ZXYueG1sUEsFBgAAAAAEAAQA9QAAAIUDAAAAAA==&#10;" filled="f" stroked="f">
                  <o:lock v:ext="edit" aspectratio="t"/>
                  <v:textbox inset="0,0,0,0">
                    <w:txbxContent>
                      <w:p w14:paraId="0A3AA20F" w14:textId="77777777" w:rsidR="000054EB" w:rsidRDefault="000054EB" w:rsidP="006752D8">
                        <w:pPr>
                          <w:pStyle w:val="Default"/>
                          <w:jc w:val="center"/>
                          <w:rPr>
                            <w:sz w:val="20"/>
                          </w:rPr>
                        </w:pPr>
                        <w:r>
                          <w:t>Deprem yalıtımlı köprüde, alt yapı yerine deprem yalıtım mesnetlerinde oluşan yer-değiştirme</w:t>
                        </w:r>
                      </w:p>
                    </w:txbxContent>
                  </v:textbox>
                </v:shape>
                <v:group id="Group 103" o:spid="_x0000_s1077" style="position:absolute;left:444;top:21018;width:43396;height:14516" coordsize="43395,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shape id="Text Box 89" o:spid="_x0000_s1078" type="#_x0000_t202" style="position:absolute;left:14224;top:4064;width:15513;height:1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inset="0,0,0,0">
                      <w:txbxContent>
                        <w:p w14:paraId="59FC1170" w14:textId="77777777" w:rsidR="000054EB" w:rsidRPr="00AF74DE" w:rsidRDefault="000054EB" w:rsidP="00B30B39">
                          <w:pPr>
                            <w:pStyle w:val="Default"/>
                          </w:pPr>
                          <w:r>
                            <w:t>Deprem yalıtım mesnedi</w:t>
                          </w:r>
                        </w:p>
                      </w:txbxContent>
                    </v:textbox>
                  </v:shape>
                  <v:line id="Line 90" o:spid="_x0000_s1079" style="position:absolute;flip:y;visibility:visible;mso-wrap-style:square" from="9842,4953" to="14014,5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eIJMAAAADbAAAADwAAAGRycy9kb3ducmV2LnhtbERPy4rCMBTdC/MP4Q7MRjQdEdFqFBkQ&#10;Blc+ZvaX5jYtNjeliW3t15uF4PJw3ptdbyvRUuNLxwq+pwkI4szpko2Cv+thsgThA7LGyjEpeJCH&#10;3fZjtMFUu47P1F6CETGEfYoKihDqVEqfFWTRT11NHLncNRZDhI2RusEuhttKzpJkIS2WHBsKrOmn&#10;oOx2uVsFs/HQe5Pl5+XQDseT68z8P98r9fXZ79cgAvXhLX65f7WCVVwfv8QfIL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TXiCTAAAAA2wAAAA8AAAAAAAAAAAAAAAAA&#10;oQIAAGRycy9kb3ducmV2LnhtbFBLBQYAAAAABAAEAPkAAACOAwAAAAA=&#10;">
                    <v:stroke startarrow="block"/>
                  </v:line>
                  <v:group id="Group 102" o:spid="_x0000_s1080" style="position:absolute;width:16916;height:14343" coordsize="16916,143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rect id="Rectangle 18" o:spid="_x0000_s1081" style="position:absolute;left:6324;top:5048;width:3013;height:9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o:lock v:ext="edit" aspectratio="t"/>
                    </v:rect>
                    <v:group id="Group 19" o:spid="_x0000_s1082" style="position:absolute;width:16916;height:4415" coordorigin="1794,10467" coordsize="4043,1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o:lock v:ext="edit" aspectratio="t"/>
                      <v:shape id="Freeform 20" o:spid="_x0000_s1083" alt="Small confetti" style="position:absolute;left:1800;top:11016;width:4032;height:648;visibility:visible;mso-wrap-style:square;v-text-anchor:top" coordsize="403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8gsEA&#10;AADbAAAADwAAAGRycy9kb3ducmV2LnhtbERPTWsCMRC9F/ofwhS81ax7ENkaRQq2RSyt1oPHIRk3&#10;SzeTZZOu67/vHAo9Pt73cj2GVg3Upyaygdm0AEVso2u4NnD62j4uQKWM7LCNTAZulGC9ur9bYuXi&#10;lQ80HHOtJIRThQZ8zl2ldbKeAqZp7IiFu8Q+YBbY19r1eJXw0OqyKOY6YMPS4LGjZ0/2+/gTDJTs&#10;7WL43J1fXn33vi/trf0oG2MmD+PmCVSmMf+L/9xvTnyyXr7ID9C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cvILBAAAA2wAAAA8AAAAAAAAAAAAAAAAAmAIAAGRycy9kb3du&#10;cmV2LnhtbFBLBQYAAAAABAAEAPUAAACGAwAAAAA=&#10;" path="m,l4032,r,144l3456,216,3168,648r-2304,l576,216,,144,,xe" fillcolor="black">
                        <v:fill r:id="rId8" o:title="" type="pattern"/>
                        <v:path arrowok="t" o:connecttype="custom" o:connectlocs="0,0;4032,0;4032,144;3456,216;3168,648;864,648;576,216;0,144;0,0" o:connectangles="0,0,0,0,0,0,0,0,0"/>
                        <o:lock v:ext="edit" aspectratio="t"/>
                      </v:shape>
                      <v:oval id="Oval 21" o:spid="_x0000_s1084" style="position:absolute;left:2592;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DcsMA&#10;AADbAAAADwAAAGRycy9kb3ducmV2LnhtbESPQWvCQBSE70L/w/IK3nQTg1JSV5GKoAcPje39kX0m&#10;wezbkH2N6b/vCkKPw8x8w6y3o2vVQH1oPBtI5wko4tLbhisDX5fD7A1UEGSLrWcy8EsBtpuXyRpz&#10;6+/8SUMhlYoQDjkaqEW6XOtQ1uQwzH1HHL2r7x1KlH2lbY/3CHetXiTJSjtsOC7U2NFHTeWt+HEG&#10;9tWuWA06k2V23R9lefs+n7LUmOnruHsHJTTKf/jZPloDixQeX+IP0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DcsMAAADbAAAADwAAAAAAAAAAAAAAAACYAgAAZHJzL2Rv&#10;d25yZXYueG1sUEsFBgAAAAAEAAQA9QAAAIgDAAAAAA==&#10;">
                        <o:lock v:ext="edit" aspectratio="t"/>
                      </v:oval>
                      <v:oval id="Oval 22" o:spid="_x0000_s1085" style="position:absolute;left:3096;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1dBcMA&#10;AADbAAAADwAAAGRycy9kb3ducmV2LnhtbESPQWvCQBSE70L/w/IK3nRjglJSV5GKoAcPje39kX0m&#10;wezbkH2N6b/vCkKPw8x8w6y3o2vVQH1oPBtYzBNQxKW3DVcGvi6H2RuoIMgWW89k4JcCbDcvkzXm&#10;1t/5k4ZCKhUhHHI0UIt0udahrMlhmPuOOHpX3zuUKPtK2x7vEe5anSbJSjtsOC7U2NFHTeWt+HEG&#10;9tWuWA06k2V23R9lefs+n7KFMdPXcfcOSmiU//CzfbQG0hQeX+IP0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1dBcMAAADbAAAADwAAAAAAAAAAAAAAAACYAgAAZHJzL2Rv&#10;d25yZXYueG1sUEsFBgAAAAAEAAQA9QAAAIgDAAAAAA==&#10;">
                        <o:lock v:ext="edit" aspectratio="t"/>
                      </v:oval>
                      <v:oval id="Oval 23" o:spid="_x0000_s1086" style="position:absolute;left:4608;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H4nsIA&#10;AADbAAAADwAAAGRycy9kb3ducmV2LnhtbESPQWvCQBSE74L/YXmCN91oUErqKlIR7MGDsb0/ss8k&#10;mH0bsq8x/ffdguBxmJlvmM1ucI3qqQu1ZwOLeQKKuPC25tLA1/U4ewMVBNli45kM/FKA3XY82mBm&#10;/YMv1OdSqgjhkKGBSqTNtA5FRQ7D3LfE0bv5zqFE2ZXadviIcNfoZZKstcOa40KFLX1UVNzzH2fg&#10;UO7zda9TWaW3w0lW9+/zZ7owZjoZ9u+ghAZ5hZ/tkzWwTOH/S/wBe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fiewgAAANsAAAAPAAAAAAAAAAAAAAAAAJgCAABkcnMvZG93&#10;bnJldi54bWxQSwUGAAAAAAQABAD1AAAAhwMAAAAA&#10;">
                        <o:lock v:ext="edit" aspectratio="t"/>
                      </v:oval>
                      <v:oval id="Oval 24" o:spid="_x0000_s1087" style="position:absolute;left:3600;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hg6sMA&#10;AADbAAAADwAAAGRycy9kb3ducmV2LnhtbESPQWvCQBSE7wX/w/IEb3WjqSLRVUQp6KGHpvX+yD6T&#10;YPZtyL7G+O/dQqHHYWa+YTa7wTWqpy7Ung3Mpgko4sLbmksD31/vrytQQZAtNp7JwIMC7Lajlw1m&#10;1t/5k/pcShUhHDI0UIm0mdahqMhhmPqWOHpX3zmUKLtS2w7vEe4aPU+SpXZYc1yosKVDRcUt/3EG&#10;juU+X/Y6lUV6PZ5kcbt8nNOZMZPxsF+DEhrkP/zXPlkD8zf4/RJ/g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hg6sMAAADbAAAADwAAAAAAAAAAAAAAAACYAgAAZHJzL2Rv&#10;d25yZXYueG1sUEsFBgAAAAAEAAQA9QAAAIgDAAAAAA==&#10;">
                        <o:lock v:ext="edit" aspectratio="t"/>
                      </v:oval>
                      <v:shape id="Freeform 25" o:spid="_x0000_s1088" alt="Small confetti" style="position:absolute;left:1794;top:10467;width:290;height:537;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sBp8MA&#10;AADbAAAADwAAAGRycy9kb3ducmV2LnhtbESPQWvCQBSE7wX/w/KE3pqNAVtJs0qxFAL10kTt9TX7&#10;TILZtyG7xvjvu4WCx2FmvmGyzWQ6MdLgWssKFlEMgriyuuVawb78eFqBcB5ZY2eZFNzIwWY9e8gw&#10;1fbKXzQWvhYBwi5FBY33fSqlqxoy6CLbEwfvZAeDPsihlnrAa4CbTiZx/CwNthwWGuxp21B1Li5G&#10;gd+d339OZZXz9+FYIJWfZuQXpR7n09srCE+Tv4f/27lWkCzh70v4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sBp8MAAADbAAAADwAAAAAAAAAAAAAAAACYAgAAZHJzL2Rv&#10;d25yZXYueG1sUEsFBgAAAAAEAAQA9QAAAIgDAAAAAA==&#10;" path="m290,537r,-102l166,315,106,,,3,,537r290,xe" fillcolor="black">
                        <v:fill r:id="rId8" o:title="" type="pattern"/>
                        <v:path arrowok="t" o:connecttype="custom" o:connectlocs="290,537;290,435;166,315;106,0;0,3;0,537;290,537" o:connectangles="0,0,0,0,0,0,0"/>
                        <o:lock v:ext="edit" aspectratio="t"/>
                      </v:shape>
                      <v:shape id="Freeform 26" o:spid="_x0000_s1089" alt="Small confetti" style="position:absolute;left:5547;top:10476;width:290;height:537;flip:x;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xa98AA&#10;AADbAAAADwAAAGRycy9kb3ducmV2LnhtbESPS4vCMBSF94L/IdwBd5paULQaZfCFy1G7cHltrm2x&#10;uSlN1PrvzYDg8nAeH2e+bE0lHtS40rKC4SACQZxZXXKuID1t+xMQziNrrCyTghc5WC66nTkm2j75&#10;QI+jz0UYYZeggsL7OpHSZQUZdANbEwfvahuDPsgml7rBZxg3lYyjaCwNlhwIBda0Kii7He8mcC+T&#10;v3R63m187EYH3Jy3ZboeKtX7aX9nIDy1/hv+tPdaQTyG/y/hB8jF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xa98AAAADbAAAADwAAAAAAAAAAAAAAAACYAgAAZHJzL2Rvd25y&#10;ZXYueG1sUEsFBgAAAAAEAAQA9QAAAIUDAAAAAA==&#10;" path="m290,537r,-102l166,315,106,,,3,,537r290,xe" fillcolor="black">
                        <v:fill r:id="rId8" o:title="" type="pattern"/>
                        <v:path arrowok="t" o:connecttype="custom" o:connectlocs="290,537;290,435;166,315;106,0;0,3;0,537;290,537" o:connectangles="0,0,0,0,0,0,0"/>
                        <o:lock v:ext="edit" aspectratio="t"/>
                      </v:shape>
                      <v:oval id="Oval 27" o:spid="_x0000_s1090" style="position:absolute;left:4104;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r+ncMA&#10;AADbAAAADwAAAGRycy9kb3ducmV2LnhtbESPT2vCQBTE70K/w/IKvelGg3+IriKVgh56MLb3R/aZ&#10;BLNvQ/Y1pt++KxQ8DjPzG2azG1yjeupC7dnAdJKAIi68rbk08HX5GK9ABUG22HgmA78UYLd9GW0w&#10;s/7OZ+pzKVWEcMjQQCXSZlqHoiKHYeJb4uhdfedQouxKbTu8R7hr9CxJFtphzXGhwpbeKypu+Y8z&#10;cCj3+aLXqczT6+Eo89v35ymdGvP2OuzXoIQGeYb/20drYLaEx5f4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r+ncMAAADbAAAADwAAAAAAAAAAAAAAAACYAgAAZHJzL2Rv&#10;d25yZXYueG1sUEsFBgAAAAAEAAQA9QAAAIgDAAAAAA==&#10;">
                        <o:lock v:ext="edit" aspectratio="t"/>
                      </v:oval>
                    </v:group>
                    <v:group id="Group 101" o:spid="_x0000_s1091" style="position:absolute;left:6438;top:4419;width:2863;height:612" coordsize="286309,611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rect id="Rectangle 91" o:spid="_x0000_s1092" style="position:absolute;width:284480;height:609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RXsIA&#10;AADbAAAADwAAAGRycy9kb3ducmV2LnhtbESP3YrCMBSE7wXfIRxhb2RNVRC3GmVZELyp4M8DHJpj&#10;U2xOYpNq9+03C4KXw8x8w6y3vW3Eg9pQO1YwnWQgiEuna64UXM67zyWIEJE1No5JwS8F2G6GgzXm&#10;2j35SI9TrESCcMhRgYnR51KG0pDFMHGeOHlX11qMSbaV1C0+E9w2cpZlC2mx5rRg0NOPofJ26qyC&#10;vlve70V3s4bmRTOeRX8ovFfqY9R/r0BE6uM7/GrvtYKvKfx/ST9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6NFewgAAANsAAAAPAAAAAAAAAAAAAAAAAJgCAABkcnMvZG93&#10;bnJldi54bWxQSwUGAAAAAAQABAD1AAAAhwMAAAAA&#10;" filled="f" strokecolor="black [3213]">
                        <v:textbox>
                          <w:txbxContent>
                            <w:p w14:paraId="4A2AB6EC" w14:textId="77777777" w:rsidR="000054EB" w:rsidRPr="00AF74DE" w:rsidRDefault="000054EB" w:rsidP="00AF74DE">
                              <w:pPr>
                                <w:jc w:val="center"/>
                                <w:rPr>
                                  <w:lang w:val="en-US"/>
                                </w:rPr>
                              </w:pPr>
                              <w:r>
                                <w:rPr>
                                  <w:lang w:val="en-US"/>
                                </w:rPr>
                                <w:t>.</w:t>
                              </w:r>
                            </w:p>
                          </w:txbxContent>
                        </v:textbox>
                      </v:rect>
                      <v:line id="Straight Connector 92" o:spid="_x0000_s1093" style="position:absolute;visibility:visible;mso-wrap-style:square" from="5715,3810" to="286309,61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Ij88QAAADbAAAADwAAAGRycy9kb3ducmV2LnhtbESPQWsCMRSE7wX/Q3iCt5pVsHS3RhFB&#10;kPYgrgo9Pjavm6Wbl+wm1e2/NwWhx2FmvmGW68G24kp9aBwrmE0zEMSV0w3XCs6n3fMriBCRNbaO&#10;ScEvBVivRk9LLLS78ZGuZaxFgnAoUIGJ0RdShsqQxTB1njh5X663GJPsa6l7vCW4beU8y16kxYbT&#10;gkFPW0PVd/ljFXTvVfmxqGcXv/dbc+gw7z7zXKnJeNi8gYg0xP/wo73XCvI5/H1JP0C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QiPzxAAAANsAAAAPAAAAAAAAAAAA&#10;AAAAAKECAABkcnMvZG93bnJldi54bWxQSwUGAAAAAAQABAD5AAAAkgMAAAAA&#10;" strokecolor="black [3213]" strokeweight=".5pt">
                        <v:stroke joinstyle="miter"/>
                      </v:line>
                      <v:line id="Straight Connector 93" o:spid="_x0000_s1094" style="position:absolute;flip:x;visibility:visible;mso-wrap-style:square" from="3810,3810" to="282499,55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D4/cQAAADbAAAADwAAAGRycy9kb3ducmV2LnhtbESPT2sCMRTE74LfITzBm2bbQtGtWSkL&#10;th56qS3i8bF57p8mL0sSdfXTN4WCx2FmfsOs1oM14kw+tI4VPMwzEMSV0y3XCr6/NrMFiBCRNRrH&#10;pOBKAdbFeLTCXLsLf9J5F2uRIBxyVNDE2OdShqohi2HueuLkHZ23GJP0tdQeLwlujXzMsmdpseW0&#10;0GBPZUPVz+5kFZRmfxje3zzHfXc7nj5oU3bGKDWdDK8vICIN8R7+b2+1guUT/H1JP0A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Pj9xAAAANsAAAAPAAAAAAAAAAAA&#10;AAAAAKECAABkcnMvZG93bnJldi54bWxQSwUGAAAAAAQABAD5AAAAkgMAAAAA&#10;" strokecolor="black [3213]" strokeweight=".5pt">
                        <v:stroke joinstyle="miter"/>
                      </v:line>
                    </v:group>
                  </v:group>
                  <v:group id="Group 99" o:spid="_x0000_s1095" style="position:absolute;left:26479;width:16916;height:14515" coordsize="16916,14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Ro3cQAAADbAAAADwAAAGRycy9kb3ducmV2LnhtbESPQYvCMBSE78L+h/CE&#10;vWnaXZS1GkXEXTyIoC6It0fzbIvNS2liW/+9EQSPw8x8w8wWnSlFQ7UrLCuIhxEI4tTqgjMF/8ff&#10;wQ8I55E1lpZJwZ0cLOYfvRkm2ra8p+bgMxEg7BJUkHtfJVK6NCeDbmgr4uBdbG3QB1lnUtfYBrgp&#10;5VcUjaXBgsNCjhWtckqvh5tR8Ndiu/yO1832elndz8fR7rSNSanPfrecgvDU+Xf41d5oBZMJ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Ro3cQAAADbAAAA&#10;DwAAAAAAAAAAAAAAAACqAgAAZHJzL2Rvd25yZXYueG1sUEsFBgAAAAAEAAQA+gAAAJsDAAAAAA==&#10;">
                    <v:rect id="Rectangle 38" o:spid="_x0000_s1096" style="position:absolute;left:6419;top:5219;width:3013;height:9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wd+L8A&#10;AADbAAAADwAAAGRycy9kb3ducmV2LnhtbERPTa/BQBTdS/yHyZXYMUUi75UhQghL2s3bXZ2rLZ07&#10;TWdQfr1ZSN7y5HzPl62pxIMaV1pWMBpGIIgzq0vOFaTJdvADwnlkjZVlUvAiB8tFtzPHWNsnH+lx&#10;8rkIIexiVFB4X8dSuqwgg25oa+LAXWxj0AfY5FI3+AzhppLjKJpKgyWHhgJrWheU3U53o+BcjlN8&#10;H5NdZH63E39ok+v9b6NUv9euZiA8tf5f/HXvtYJJGBu+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bB34vwAAANsAAAAPAAAAAAAAAAAAAAAAAJgCAABkcnMvZG93bnJl&#10;di54bWxQSwUGAAAAAAQABAD1AAAAhAMAAAAA&#10;">
                      <o:lock v:ext="edit" aspectratio="t"/>
                    </v:rect>
                    <v:group id="Group 47" o:spid="_x0000_s1097" style="position:absolute;width:16916;height:4412" coordorigin="1794,10467" coordsize="4043,11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o:lock v:ext="edit" aspectratio="t"/>
                      <v:shape id="Freeform 48" o:spid="_x0000_s1098" alt="Small confetti" style="position:absolute;left:1800;top:11016;width:4032;height:648;visibility:visible;mso-wrap-style:square;v-text-anchor:top" coordsize="4032,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VVJMIA&#10;AADbAAAADwAAAGRycy9kb3ducmV2LnhtbERPW2vCMBR+F/YfwhnsTdOVIdIZyxhsE3F4mQ8+HpKz&#10;pqw5KU1s6783DwMfP777shxdI3rqQu1ZwfMsA0Gsvam5UnD6+ZguQISIbLDxTAquFKBcPUyWWBg/&#10;8IH6Y6xECuFQoAIbY1tIGbQlh2HmW+LE/frOYUywq6TpcEjhrpF5ls2lw5pTg8WW3i3pv+PFKcjZ&#10;6kW/35w/v2z7vc31tdnltVJPj+PbK4hIY7yL/91ro+AljU1f0g+Q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dVUkwgAAANsAAAAPAAAAAAAAAAAAAAAAAJgCAABkcnMvZG93&#10;bnJldi54bWxQSwUGAAAAAAQABAD1AAAAhwMAAAAA&#10;" path="m,l4032,r,144l3456,216,3168,648r-2304,l576,216,,144,,xe" fillcolor="black">
                        <v:fill r:id="rId8" o:title="" type="pattern"/>
                        <v:path arrowok="t" o:connecttype="custom" o:connectlocs="0,0;4032,0;4032,144;3456,216;3168,648;864,648;576,216;0,144;0,0" o:connectangles="0,0,0,0,0,0,0,0,0"/>
                        <o:lock v:ext="edit" aspectratio="t"/>
                      </v:shape>
                      <v:oval id="Oval 49" o:spid="_x0000_s1099" style="position:absolute;left:2592;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Yq1MQA&#10;AADbAAAADwAAAGRycy9kb3ducmV2LnhtbESPQWvCQBSE70L/w/IKvenGpoaauopUCnrw0LTeH9ln&#10;Esy+DdnXmP77bkHwOMzMN8xqM7pWDdSHxrOB+SwBRVx623Bl4PvrY/oKKgiyxdYzGfilAJv1w2SF&#10;ufVX/qShkEpFCIccDdQiXa51KGtyGGa+I47e2fcOJcq+0rbHa4S7Vj8nSaYdNhwXauzovabyUvw4&#10;A7tqW2SDTmWRnnd7WVxOx0M6N+bpcdy+gRIa5R6+tffWwMsS/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2KtTEAAAA2wAAAA8AAAAAAAAAAAAAAAAAmAIAAGRycy9k&#10;b3ducmV2LnhtbFBLBQYAAAAABAAEAPUAAACJAwAAAAA=&#10;">
                        <o:lock v:ext="edit" aspectratio="t"/>
                      </v:oval>
                      <v:oval id="Oval 50" o:spid="_x0000_s1100" style="position:absolute;left:3096;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UVlMAA&#10;AADbAAAADwAAAGRycy9kb3ducmV2LnhtbERPTWvCQBC9C/6HZYTezMaGSEldRSoFe/BgbO9DdkyC&#10;2dmQncb033cPgsfH+97sJtepkYbQejawSlJQxJW3LdcGvi+fyzdQQZAtdp7JwB8F2G3nsw0W1t/5&#10;TGMptYohHAo00Ij0hdahashhSHxPHLmrHxxKhEOt7YD3GO46/Zqma+2w5djQYE8fDVW38tcZONT7&#10;cj3qTPLsejhKfvs5fWUrY14W0/4dlNAkT/HDfbQG8rg+fok/QG//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UVlMAAAADbAAAADwAAAAAAAAAAAAAAAACYAgAAZHJzL2Rvd25y&#10;ZXYueG1sUEsFBgAAAAAEAAQA9QAAAIUDAAAAAA==&#10;">
                        <o:lock v:ext="edit" aspectratio="t"/>
                      </v:oval>
                      <v:oval id="Oval 51" o:spid="_x0000_s1101" style="position:absolute;left:4608;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mwD8MA&#10;AADbAAAADwAAAGRycy9kb3ducmV2LnhtbESPwWrDMBBE74X+g9hCb7XsGIfiRgmhoZAeeqiT3hdr&#10;Y5tYK2NtHOfvo0Khx2Fm3jCrzex6NdEYOs8GsiQFRVx723Fj4Hj4eHkFFQTZYu+ZDNwowGb9+LDC&#10;0vorf9NUSaMihEOJBlqRodQ61C05DIkfiKN38qNDiXJstB3xGuGu14s0XWqHHceFFgd6b6k+Vxdn&#10;YNdsq+Wkcyny024vxfnn6zPPjHl+mrdvoIRm+Q//tffWQJHB75f4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mwD8MAAADbAAAADwAAAAAAAAAAAAAAAACYAgAAZHJzL2Rv&#10;d25yZXYueG1sUEsFBgAAAAAEAAQA9QAAAIgDAAAAAA==&#10;">
                        <o:lock v:ext="edit" aspectratio="t"/>
                      </v:oval>
                      <v:oval id="Oval 52" o:spid="_x0000_s1102" style="position:absolute;left:3600;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sueMMA&#10;AADbAAAADwAAAGRycy9kb3ducmV2LnhtbESPQWvCQBSE74L/YXlCb7rRECmpq0iloIceGtv7I/tM&#10;gtm3Ifsa4793hUKPw8x8w2x2o2vVQH1oPBtYLhJQxKW3DVcGvs8f81dQQZAttp7JwJ0C7LbTyQZz&#10;62/8RUMhlYoQDjkaqEW6XOtQ1uQwLHxHHL2L7x1KlH2lbY+3CHetXiXJWjtsOC7U2NF7TeW1+HUG&#10;DtW+WA86lSy9HI6SXX8+T+nSmJfZuH8DJTTKf/ivfbQGshU8v8Qfo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sueMMAAADbAAAADwAAAAAAAAAAAAAAAACYAgAAZHJzL2Rv&#10;d25yZXYueG1sUEsFBgAAAAAEAAQA9QAAAIgDAAAAAA==&#10;">
                        <o:lock v:ext="edit" aspectratio="t"/>
                      </v:oval>
                      <v:shape id="Freeform 53" o:spid="_x0000_s1103" alt="Small confetti" style="position:absolute;left:1794;top:10467;width:290;height:537;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hPNcMA&#10;AADbAAAADwAAAGRycy9kb3ducmV2LnhtbESPT2vCQBTE74LfYXmCN92o+IfUVcRSEOqlibbX1+wz&#10;CWbfhuw2xm/vFgSPw8z8hllvO1OJlhpXWlYwGUcgiDOrS84VnNKP0QqE88gaK8uk4E4Otpt+b42x&#10;tjf+ojbxuQgQdjEqKLyvYyldVpBBN7Y1cfAutjHog2xyqRu8Bbip5DSKFtJgyWGhwJr2BWXX5M8o&#10;8Mfr++8lzQ78c/5OkNJP0/JSqeGg272B8NT5V/jZPmgF8xn8fwk/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FhPNcMAAADbAAAADwAAAAAAAAAAAAAAAACYAgAAZHJzL2Rv&#10;d25yZXYueG1sUEsFBgAAAAAEAAQA9QAAAIgDAAAAAA==&#10;" path="m290,537r,-102l166,315,106,,,3,,537r290,xe" fillcolor="black">
                        <v:fill r:id="rId8" o:title="" type="pattern"/>
                        <v:path arrowok="t" o:connecttype="custom" o:connectlocs="290,537;290,435;166,315;106,0;0,3;0,537;290,537" o:connectangles="0,0,0,0,0,0,0"/>
                        <o:lock v:ext="edit" aspectratio="t"/>
                      </v:shape>
                      <v:shape id="Freeform 54" o:spid="_x0000_s1104" alt="Small confetti" style="position:absolute;left:5547;top:10476;width:290;height:537;flip:x;visibility:visible;mso-wrap-style:square;v-text-anchor:top" coordsize="290,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QSZsIA&#10;AADbAAAADwAAAGRycy9kb3ducmV2LnhtbESPS4vCMBSF94L/IVzBnaaKinZMizg6uPTRhcs7zZ22&#10;THNTmox2/r0RBJeH8/g467QztbhR6yrLCibjCARxbnXFhYLssh8tQTiPrLG2TAr+yUGa9HtrjLW9&#10;84luZ1+IMMIuRgWl900spctLMujGtiEO3o9tDfog20LqFu9h3NRyGkULabDiQCixoW1J+e/5zwTu&#10;9/KYra5fOz918xPurvsq+5woNRx0mw8Qnjr/Dr/aB61gPoPnl/ADZPI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NBJmwgAAANsAAAAPAAAAAAAAAAAAAAAAAJgCAABkcnMvZG93&#10;bnJldi54bWxQSwUGAAAAAAQABAD1AAAAhwMAAAAA&#10;" path="m290,537r,-102l166,315,106,,,3,,537r290,xe" fillcolor="black">
                        <v:fill r:id="rId8" o:title="" type="pattern"/>
                        <v:path arrowok="t" o:connecttype="custom" o:connectlocs="290,537;290,435;166,315;106,0;0,3;0,537;290,537" o:connectangles="0,0,0,0,0,0,0"/>
                        <o:lock v:ext="edit" aspectratio="t"/>
                      </v:shape>
                      <v:oval id="Oval 55" o:spid="_x0000_s1105" style="position:absolute;left:4104;top:1116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K2DMMA&#10;AADbAAAADwAAAGRycy9kb3ducmV2LnhtbESPQWvCQBSE74L/YXmF3nRjQ6SkriJKwR48GO39kX0m&#10;wezbkH2N6b/vFgSPw8x8w6w2o2vVQH1oPBtYzBNQxKW3DVcGLufP2TuoIMgWW89k4JcCbNbTyQpz&#10;6+98oqGQSkUIhxwN1CJdrnUoa3IY5r4jjt7V9w4lyr7Stsd7hLtWvyXJUjtsOC7U2NGupvJW/DgD&#10;+2pbLAedSpZe9wfJbt/Hr3RhzOvLuP0AJTTKM/xoH6yBLIP/L/EH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K2DMMAAADbAAAADwAAAAAAAAAAAAAAAACYAgAAZHJzL2Rv&#10;d25yZXYueG1sUEsFBgAAAAAEAAQA9QAAAIgDAAAAAA==&#10;">
                        <o:lock v:ext="edit" aspectratio="t"/>
                      </v:oval>
                    </v:group>
                    <v:group id="Group 98" o:spid="_x0000_s1106" style="position:absolute;left:6629;top:4419;width:3313;height:775" coordsize="331345,774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line id="Straight Connector 95" o:spid="_x0000_s1107" style="position:absolute;visibility:visible;mso-wrap-style:square" from="59055,1905" to="262890,77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u7h8QAAADbAAAADwAAAGRycy9kb3ducmV2LnhtbESPQWsCMRSE7wX/Q3iCt5q1YOlujSKC&#10;IPYgrgo9Pjavm6Wbl+wm1e2/NwWhx2FmvmEWq8G24kp9aBwrmE0zEMSV0w3XCs6n7fMbiBCRNbaO&#10;ScEvBVgtR08LLLS78ZGuZaxFgnAoUIGJ0RdShsqQxTB1njh5X663GJPsa6l7vCW4beVLlr1Kiw2n&#10;BYOeNoaq7/LHKuj2Vfkxr2cXv/Mbc+gw7z7zXKnJeFi/g4g0xP/wo73TCvI5/H1JP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q7uHxAAAANsAAAAPAAAAAAAAAAAA&#10;AAAAAKECAABkcnMvZG93bnJldi54bWxQSwUGAAAAAAQABAD5AAAAkgMAAAAA&#10;" strokecolor="black [3213]" strokeweight=".5pt">
                        <v:stroke joinstyle="miter"/>
                      </v:line>
                      <v:line id="Straight Connector 96" o:spid="_x0000_s1108" style="position:absolute;flip:x;visibility:visible;mso-wrap-style:square" from="0,3810" to="326390,77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dbZcMAAADbAAAADwAAAGRycy9kb3ducmV2LnhtbESPQWsCMRSE70L/Q3gFb5q1B7GrUWTB&#10;todeamXx+Ng8d1eTlyWJuvbXN4LgcZiZb5jFqrdGXMiH1rGCyTgDQVw53XKtYPe7Gc1AhIis0Tgm&#10;BTcKsFq+DBaYa3flH7psYy0ShEOOCpoYu1zKUDVkMYxdR5y8g/MWY5K+ltrjNcGtkW9ZNpUWW04L&#10;DXZUNFSdtmeroDDlvv/88BzL49/h/E2b4miMUsPXfj0HEamPz/Cj/aUVvE/h/iX9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XW2XDAAAA2wAAAA8AAAAAAAAAAAAA&#10;AAAAoQIAAGRycy9kb3ducmV2LnhtbFBLBQYAAAAABAAEAPkAAACRAwAAAAA=&#10;" strokecolor="black [3213]" strokeweight=".5pt">
                        <v:stroke joinstyle="miter"/>
                      </v:line>
                      <v:shapetype id="_x0000_t111" coordsize="21600,21600" o:spt="111" path="m4321,l21600,,17204,21600,,21600xe">
                        <v:stroke joinstyle="miter"/>
                        <v:path gradientshapeok="t" o:connecttype="custom" o:connectlocs="12961,0;10800,0;2161,10800;8602,21600;10800,21600;19402,10800" textboxrect="4321,0,17204,21600"/>
                      </v:shapetype>
                      <v:shape id="Flowchart: Data 97" o:spid="_x0000_s1109" type="#_x0000_t111" style="position:absolute;width:331345;height:774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bHcAA&#10;AADbAAAADwAAAGRycy9kb3ducmV2LnhtbESP3YrCMBSE7wXfIRzBO00VUbdrFPEPr8SffYBDc2zL&#10;NieliW19eyMIXg4z8w2zWLWmEDVVLresYDSMQBAnVuecKvi77QdzEM4jaywsk4InOVgtu50Fxto2&#10;fKH66lMRIOxiVJB5X8ZSuiQjg25oS+Lg3W1l0AdZpVJX2AS4KeQ4iqbSYM5hIcOSNhkl/9eHUTDR&#10;2yelp3PTjDcPPNCuvudeKtXvtetfEJ5a/w1/2ket4GcG7y/h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QbHcAAAADbAAAADwAAAAAAAAAAAAAAAACYAgAAZHJzL2Rvd25y&#10;ZXYueG1sUEsFBgAAAAAEAAQA9QAAAIUDAAAAAA==&#10;" filled="f" strokecolor="black [3213]"/>
                    </v:group>
                  </v:group>
                </v:group>
              </v:group>
            </w:pict>
          </mc:Fallback>
        </mc:AlternateContent>
      </w:r>
    </w:p>
    <w:p w14:paraId="11820E7D" w14:textId="77777777" w:rsidR="0066229E" w:rsidRPr="00E035C2" w:rsidRDefault="0066229E" w:rsidP="00B30B39">
      <w:pPr>
        <w:pStyle w:val="Default"/>
      </w:pPr>
    </w:p>
    <w:p w14:paraId="457283EA" w14:textId="77777777" w:rsidR="0066229E" w:rsidRPr="00E035C2" w:rsidRDefault="0066229E" w:rsidP="00B30B39">
      <w:pPr>
        <w:pStyle w:val="Default"/>
      </w:pPr>
    </w:p>
    <w:p w14:paraId="553B7A2F" w14:textId="77777777" w:rsidR="0066229E" w:rsidRPr="00E035C2" w:rsidRDefault="0066229E" w:rsidP="00B30B39">
      <w:pPr>
        <w:pStyle w:val="Default"/>
      </w:pPr>
    </w:p>
    <w:p w14:paraId="65CB48BF" w14:textId="77777777" w:rsidR="0066229E" w:rsidRPr="00E035C2" w:rsidRDefault="0066229E" w:rsidP="00B30B39">
      <w:pPr>
        <w:pStyle w:val="Default"/>
      </w:pPr>
    </w:p>
    <w:p w14:paraId="42B2A1E6" w14:textId="77777777" w:rsidR="0066229E" w:rsidRPr="00E035C2" w:rsidRDefault="0066229E" w:rsidP="00B30B39">
      <w:pPr>
        <w:pStyle w:val="Default"/>
      </w:pPr>
    </w:p>
    <w:p w14:paraId="59F9DE94" w14:textId="77777777" w:rsidR="0066229E" w:rsidRPr="00E035C2" w:rsidRDefault="0066229E" w:rsidP="00B30B39">
      <w:pPr>
        <w:pStyle w:val="Default"/>
      </w:pPr>
    </w:p>
    <w:p w14:paraId="61DCAE6D" w14:textId="77777777" w:rsidR="0066229E" w:rsidRPr="00E035C2" w:rsidRDefault="0066229E" w:rsidP="00B30B39">
      <w:pPr>
        <w:pStyle w:val="Default"/>
      </w:pPr>
    </w:p>
    <w:p w14:paraId="6A1C838E" w14:textId="77777777" w:rsidR="0066229E" w:rsidRPr="00E035C2" w:rsidRDefault="0066229E" w:rsidP="00B30B39">
      <w:pPr>
        <w:pStyle w:val="Default"/>
      </w:pPr>
    </w:p>
    <w:p w14:paraId="62EFD75E" w14:textId="77777777" w:rsidR="0066229E" w:rsidRPr="00E035C2" w:rsidRDefault="0066229E" w:rsidP="00B30B39">
      <w:pPr>
        <w:pStyle w:val="Default"/>
      </w:pPr>
    </w:p>
    <w:p w14:paraId="262629DC" w14:textId="77777777" w:rsidR="0066229E" w:rsidRPr="00E035C2" w:rsidRDefault="0066229E" w:rsidP="00B30B39">
      <w:pPr>
        <w:pStyle w:val="Default"/>
      </w:pPr>
    </w:p>
    <w:p w14:paraId="2120A84D" w14:textId="77777777" w:rsidR="0066229E" w:rsidRPr="00E035C2" w:rsidRDefault="0066229E" w:rsidP="00B30B39">
      <w:pPr>
        <w:pStyle w:val="Default"/>
      </w:pPr>
    </w:p>
    <w:p w14:paraId="7CE56178" w14:textId="77777777" w:rsidR="0066229E" w:rsidRPr="00E035C2" w:rsidRDefault="0066229E" w:rsidP="00B30B39">
      <w:pPr>
        <w:pStyle w:val="Default"/>
      </w:pPr>
    </w:p>
    <w:p w14:paraId="06D92E16" w14:textId="77777777" w:rsidR="0066229E" w:rsidRPr="00E035C2" w:rsidRDefault="0066229E" w:rsidP="00B30B39">
      <w:pPr>
        <w:pStyle w:val="Default"/>
      </w:pPr>
    </w:p>
    <w:p w14:paraId="54C9AE46" w14:textId="77777777" w:rsidR="0066229E" w:rsidRPr="00E035C2" w:rsidRDefault="0066229E" w:rsidP="00B30B39">
      <w:pPr>
        <w:pStyle w:val="Default"/>
      </w:pPr>
    </w:p>
    <w:p w14:paraId="582F9AAE" w14:textId="77777777" w:rsidR="0066229E" w:rsidRPr="00E035C2" w:rsidRDefault="0066229E" w:rsidP="00B30B39">
      <w:pPr>
        <w:pStyle w:val="Default"/>
      </w:pPr>
    </w:p>
    <w:p w14:paraId="354DEA97" w14:textId="77777777" w:rsidR="0066229E" w:rsidRPr="00E035C2" w:rsidRDefault="0066229E" w:rsidP="00B30B39">
      <w:pPr>
        <w:pStyle w:val="Default"/>
      </w:pPr>
    </w:p>
    <w:p w14:paraId="092D737B" w14:textId="77777777" w:rsidR="0066229E" w:rsidRPr="00E035C2" w:rsidRDefault="0066229E" w:rsidP="00B30B39">
      <w:pPr>
        <w:pStyle w:val="Default"/>
      </w:pPr>
    </w:p>
    <w:p w14:paraId="2FB3FA3F" w14:textId="77777777" w:rsidR="0066229E" w:rsidRPr="00E035C2" w:rsidRDefault="0066229E" w:rsidP="00B30B39">
      <w:pPr>
        <w:pStyle w:val="Default"/>
      </w:pPr>
    </w:p>
    <w:p w14:paraId="2693FE15" w14:textId="77777777" w:rsidR="0066229E" w:rsidRPr="00E035C2" w:rsidRDefault="0066229E" w:rsidP="00B30B39">
      <w:pPr>
        <w:pStyle w:val="Default"/>
      </w:pPr>
    </w:p>
    <w:p w14:paraId="16873224" w14:textId="77777777" w:rsidR="0066229E" w:rsidRPr="00E035C2" w:rsidRDefault="0066229E" w:rsidP="00B30B39">
      <w:pPr>
        <w:pStyle w:val="Default"/>
      </w:pPr>
    </w:p>
    <w:p w14:paraId="5B9B3FA1" w14:textId="77777777" w:rsidR="0066229E" w:rsidRPr="00E035C2" w:rsidRDefault="0066229E" w:rsidP="00B30B39">
      <w:pPr>
        <w:pStyle w:val="Default"/>
      </w:pPr>
    </w:p>
    <w:p w14:paraId="6DE4F84D" w14:textId="77777777" w:rsidR="0066229E" w:rsidRPr="00E035C2" w:rsidRDefault="0066229E" w:rsidP="00B30B39">
      <w:pPr>
        <w:pStyle w:val="Default"/>
      </w:pPr>
    </w:p>
    <w:p w14:paraId="041682A2" w14:textId="77777777" w:rsidR="0066229E" w:rsidRPr="00E035C2" w:rsidRDefault="0066229E" w:rsidP="00B30B39">
      <w:pPr>
        <w:pStyle w:val="Default"/>
      </w:pPr>
    </w:p>
    <w:p w14:paraId="71A6253E" w14:textId="77777777" w:rsidR="002C0E7D" w:rsidRDefault="002C0E7D" w:rsidP="00C63C21">
      <w:pPr>
        <w:pStyle w:val="a-Fig"/>
        <w:rPr>
          <w:lang w:val="tr-TR"/>
        </w:rPr>
      </w:pPr>
      <w:bookmarkStart w:id="22" w:name="_Ref523476344"/>
      <w:bookmarkStart w:id="23" w:name="_Ref513731104"/>
    </w:p>
    <w:p w14:paraId="6E9E409D" w14:textId="0F927562" w:rsidR="00B004C1" w:rsidRPr="00E035C2" w:rsidRDefault="003F0E0E" w:rsidP="00C63C21">
      <w:pPr>
        <w:pStyle w:val="a-Fig"/>
        <w:rPr>
          <w:lang w:val="tr-TR"/>
        </w:rPr>
      </w:pPr>
      <w:r w:rsidRPr="00E035C2">
        <w:rPr>
          <w:lang w:val="tr-TR"/>
        </w:rPr>
        <w:t xml:space="preserve">Şekil </w:t>
      </w:r>
      <w:r w:rsidR="00B63DCD" w:rsidRPr="00E035C2">
        <w:rPr>
          <w:lang w:val="tr-TR"/>
        </w:rPr>
        <w:fldChar w:fldCharType="begin"/>
      </w:r>
      <w:r w:rsidR="00B63DCD" w:rsidRPr="00E035C2">
        <w:rPr>
          <w:lang w:val="tr-TR"/>
        </w:rPr>
        <w:instrText xml:space="preserve"> STYLEREF 1 \s </w:instrText>
      </w:r>
      <w:r w:rsidR="00B63DCD" w:rsidRPr="00E035C2">
        <w:rPr>
          <w:lang w:val="tr-TR"/>
        </w:rPr>
        <w:fldChar w:fldCharType="separate"/>
      </w:r>
      <w:r w:rsidR="001D2F8D">
        <w:rPr>
          <w:noProof/>
          <w:lang w:val="tr-TR"/>
        </w:rPr>
        <w:t>1</w:t>
      </w:r>
      <w:r w:rsidR="00B63DCD"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1</w:t>
      </w:r>
      <w:r w:rsidR="00830F6A" w:rsidRPr="00E035C2">
        <w:rPr>
          <w:lang w:val="tr-TR"/>
        </w:rPr>
        <w:fldChar w:fldCharType="end"/>
      </w:r>
      <w:bookmarkEnd w:id="22"/>
      <w:bookmarkEnd w:id="23"/>
      <w:r w:rsidR="001671E4" w:rsidRPr="00E035C2">
        <w:rPr>
          <w:lang w:val="tr-TR"/>
        </w:rPr>
        <w:t xml:space="preserve"> Normal ve </w:t>
      </w:r>
      <w:r w:rsidR="00057B0E" w:rsidRPr="00E035C2">
        <w:rPr>
          <w:lang w:val="tr-TR"/>
        </w:rPr>
        <w:t>deprem</w:t>
      </w:r>
      <w:r w:rsidR="001671E4" w:rsidRPr="00E035C2">
        <w:rPr>
          <w:lang w:val="tr-TR"/>
        </w:rPr>
        <w:t xml:space="preserve"> yalıtımlı </w:t>
      </w:r>
      <w:r w:rsidR="00B004C1" w:rsidRPr="00E035C2">
        <w:rPr>
          <w:lang w:val="tr-TR"/>
        </w:rPr>
        <w:t>köprülerin deprem esnasındaki davranışı</w:t>
      </w:r>
    </w:p>
    <w:p w14:paraId="691FD016" w14:textId="77777777" w:rsidR="00E72E02" w:rsidRDefault="00E72E02" w:rsidP="006752D8">
      <w:pPr>
        <w:pStyle w:val="Default"/>
      </w:pPr>
    </w:p>
    <w:p w14:paraId="10CCA79C" w14:textId="77777777" w:rsidR="00E72E02" w:rsidRDefault="00E72E02" w:rsidP="006752D8">
      <w:pPr>
        <w:pStyle w:val="Default"/>
      </w:pPr>
    </w:p>
    <w:p w14:paraId="4821B6FA" w14:textId="1646B616" w:rsidR="00A023CD" w:rsidRPr="00E035C2" w:rsidRDefault="00A023CD" w:rsidP="006752D8">
      <w:pPr>
        <w:pStyle w:val="Default"/>
      </w:pPr>
      <w:r w:rsidRPr="00E035C2">
        <w:t xml:space="preserve">Her </w:t>
      </w:r>
      <w:r w:rsidR="00761881" w:rsidRPr="00E035C2">
        <w:t xml:space="preserve">bir </w:t>
      </w:r>
      <w:r w:rsidR="00057B0E" w:rsidRPr="00E035C2">
        <w:t>deprem</w:t>
      </w:r>
      <w:r w:rsidRPr="00E035C2">
        <w:t xml:space="preserve"> yalıtım </w:t>
      </w:r>
      <w:r w:rsidR="001671E4" w:rsidRPr="00E035C2">
        <w:t>mesnedi</w:t>
      </w:r>
      <w:r w:rsidRPr="00E035C2">
        <w:t xml:space="preserve"> </w:t>
      </w:r>
      <w:r w:rsidR="00761881" w:rsidRPr="00E035C2">
        <w:t>alttaki özelliklere</w:t>
      </w:r>
      <w:r w:rsidRPr="00E035C2">
        <w:t xml:space="preserve"> sahip olmalıdır:</w:t>
      </w:r>
    </w:p>
    <w:p w14:paraId="50757D0B" w14:textId="77777777" w:rsidR="00A023CD" w:rsidRPr="00E035C2" w:rsidRDefault="00A023CD" w:rsidP="00B30B39">
      <w:pPr>
        <w:pStyle w:val="Default"/>
      </w:pPr>
    </w:p>
    <w:p w14:paraId="464B023C" w14:textId="77777777" w:rsidR="0001657E" w:rsidRPr="00E035C2" w:rsidRDefault="0001657E" w:rsidP="006752D8">
      <w:pPr>
        <w:pStyle w:val="Default"/>
        <w:numPr>
          <w:ilvl w:val="0"/>
          <w:numId w:val="10"/>
        </w:numPr>
        <w:jc w:val="both"/>
      </w:pPr>
      <w:r w:rsidRPr="00E035C2">
        <w:t xml:space="preserve">Köprünün titreşim periyodunu yeterli miktarda uzatmak ve </w:t>
      </w:r>
      <w:r w:rsidR="00D60AA7" w:rsidRPr="00E035C2">
        <w:t xml:space="preserve">bu sayede </w:t>
      </w:r>
      <w:r w:rsidR="00057B0E" w:rsidRPr="00E035C2">
        <w:t>deprem</w:t>
      </w:r>
      <w:r w:rsidRPr="00E035C2">
        <w:t xml:space="preserve"> kuvvetini azaltmak </w:t>
      </w:r>
      <w:r w:rsidR="00B170A3" w:rsidRPr="00E035C2">
        <w:t>için</w:t>
      </w:r>
      <w:r w:rsidRPr="00E035C2">
        <w:t xml:space="preserve"> yeterli esneklik </w:t>
      </w:r>
    </w:p>
    <w:p w14:paraId="46A19F93" w14:textId="15D0E83A" w:rsidR="0001657E" w:rsidRPr="00E035C2" w:rsidRDefault="00057B0E" w:rsidP="006752D8">
      <w:pPr>
        <w:pStyle w:val="Default"/>
        <w:numPr>
          <w:ilvl w:val="0"/>
          <w:numId w:val="10"/>
        </w:numPr>
        <w:jc w:val="both"/>
      </w:pPr>
      <w:r w:rsidRPr="00E035C2">
        <w:t>Deprem</w:t>
      </w:r>
      <w:r w:rsidR="0001657E" w:rsidRPr="00E035C2">
        <w:t xml:space="preserve"> yalıtım </w:t>
      </w:r>
      <w:r w:rsidR="00F371CE" w:rsidRPr="00E035C2">
        <w:t>mesnedinde</w:t>
      </w:r>
      <w:r w:rsidR="0001657E" w:rsidRPr="00E035C2">
        <w:t xml:space="preserve"> oluşan </w:t>
      </w:r>
      <w:r w:rsidR="00B170A3" w:rsidRPr="00E035C2">
        <w:t>göreceli</w:t>
      </w:r>
      <w:r w:rsidR="0001657E" w:rsidRPr="00E035C2">
        <w:t xml:space="preserve"> </w:t>
      </w:r>
      <w:r w:rsidR="00C80329">
        <w:t xml:space="preserve">yerdeğiştirme </w:t>
      </w:r>
      <w:r w:rsidR="0001657E" w:rsidRPr="00E035C2">
        <w:t xml:space="preserve">leri azaltmak için yerleşik bir enerji sönümleme mekanizması </w:t>
      </w:r>
    </w:p>
    <w:p w14:paraId="417393D5" w14:textId="77777777" w:rsidR="00F371CE" w:rsidRPr="00E035C2" w:rsidRDefault="003164C8" w:rsidP="006752D8">
      <w:pPr>
        <w:pStyle w:val="ListeParagraf"/>
        <w:numPr>
          <w:ilvl w:val="0"/>
          <w:numId w:val="10"/>
        </w:numPr>
        <w:rPr>
          <w:rFonts w:cs="Times New Roman"/>
          <w:color w:val="000000"/>
          <w:szCs w:val="24"/>
          <w:lang w:val="tr-TR"/>
        </w:rPr>
      </w:pPr>
      <w:r w:rsidRPr="00E035C2">
        <w:rPr>
          <w:rFonts w:cs="Times New Roman"/>
          <w:color w:val="000000"/>
          <w:szCs w:val="24"/>
          <w:lang w:val="tr-TR"/>
        </w:rPr>
        <w:t>S</w:t>
      </w:r>
      <w:r w:rsidR="00F371CE" w:rsidRPr="00E035C2">
        <w:rPr>
          <w:rFonts w:cs="Times New Roman"/>
          <w:color w:val="000000"/>
          <w:szCs w:val="24"/>
          <w:lang w:val="tr-TR"/>
        </w:rPr>
        <w:t>ervis yükler</w:t>
      </w:r>
      <w:r w:rsidR="006513E3" w:rsidRPr="00E035C2">
        <w:rPr>
          <w:rFonts w:cs="Times New Roman"/>
          <w:color w:val="000000"/>
          <w:szCs w:val="24"/>
          <w:lang w:val="tr-TR"/>
        </w:rPr>
        <w:t>i</w:t>
      </w:r>
      <w:r w:rsidR="00F371CE" w:rsidRPr="00E035C2">
        <w:rPr>
          <w:rFonts w:cs="Times New Roman"/>
          <w:color w:val="000000"/>
          <w:szCs w:val="24"/>
          <w:lang w:val="tr-TR"/>
        </w:rPr>
        <w:t xml:space="preserve"> altında yeterli düşey rijitlik</w:t>
      </w:r>
    </w:p>
    <w:p w14:paraId="09FB2C85" w14:textId="77777777" w:rsidR="001671E4" w:rsidRPr="00E035C2" w:rsidRDefault="00D33362" w:rsidP="006752D8">
      <w:pPr>
        <w:pStyle w:val="ListeParagraf"/>
        <w:numPr>
          <w:ilvl w:val="0"/>
          <w:numId w:val="10"/>
        </w:numPr>
        <w:rPr>
          <w:rFonts w:cs="Times New Roman"/>
          <w:color w:val="000000"/>
          <w:szCs w:val="24"/>
          <w:lang w:val="tr-TR"/>
        </w:rPr>
      </w:pPr>
      <w:r w:rsidRPr="00E035C2">
        <w:rPr>
          <w:lang w:val="tr-TR"/>
        </w:rPr>
        <w:t>Servis yükler</w:t>
      </w:r>
      <w:r w:rsidR="006513E3" w:rsidRPr="00E035C2">
        <w:rPr>
          <w:lang w:val="tr-TR"/>
        </w:rPr>
        <w:t>i</w:t>
      </w:r>
      <w:r w:rsidRPr="00E035C2">
        <w:rPr>
          <w:lang w:val="tr-TR"/>
        </w:rPr>
        <w:t xml:space="preserve"> altında y</w:t>
      </w:r>
      <w:r w:rsidR="0001657E" w:rsidRPr="00E035C2">
        <w:rPr>
          <w:lang w:val="tr-TR"/>
        </w:rPr>
        <w:t xml:space="preserve">eterli </w:t>
      </w:r>
      <w:r w:rsidRPr="00E035C2">
        <w:rPr>
          <w:lang w:val="tr-TR"/>
        </w:rPr>
        <w:t xml:space="preserve">yatay </w:t>
      </w:r>
      <w:r w:rsidR="0001657E" w:rsidRPr="00E035C2">
        <w:rPr>
          <w:lang w:val="tr-TR"/>
        </w:rPr>
        <w:t>rijitlik</w:t>
      </w:r>
    </w:p>
    <w:p w14:paraId="03E7B181" w14:textId="77777777" w:rsidR="0001657E" w:rsidRPr="00E035C2" w:rsidRDefault="0001657E" w:rsidP="001671E4">
      <w:pPr>
        <w:pStyle w:val="ListeParagraf"/>
        <w:numPr>
          <w:ilvl w:val="0"/>
          <w:numId w:val="10"/>
        </w:numPr>
        <w:rPr>
          <w:rFonts w:cs="Times New Roman"/>
          <w:color w:val="000000"/>
          <w:szCs w:val="24"/>
          <w:lang w:val="tr-TR"/>
        </w:rPr>
      </w:pPr>
      <w:r w:rsidRPr="00E035C2">
        <w:rPr>
          <w:lang w:val="tr-TR"/>
        </w:rPr>
        <w:t>Yeterli dönme kapasitesi</w:t>
      </w:r>
    </w:p>
    <w:p w14:paraId="6A914467" w14:textId="77777777" w:rsidR="0066229E" w:rsidRPr="00E035C2" w:rsidRDefault="0066229E" w:rsidP="00B30B39">
      <w:pPr>
        <w:pStyle w:val="Default"/>
      </w:pPr>
    </w:p>
    <w:p w14:paraId="61FA1981" w14:textId="77777777" w:rsidR="00D83BB9" w:rsidRPr="00E035C2" w:rsidRDefault="001766A8" w:rsidP="00547C7A">
      <w:pPr>
        <w:pStyle w:val="Balk2"/>
      </w:pPr>
      <w:hyperlink r:id="rId10" w:history="1">
        <w:bookmarkStart w:id="24" w:name="_Toc29885847"/>
        <w:bookmarkStart w:id="25" w:name="_Toc52352961"/>
        <w:r w:rsidR="000A7C5A" w:rsidRPr="00E035C2">
          <w:t>Esneklik</w:t>
        </w:r>
        <w:bookmarkEnd w:id="24"/>
        <w:bookmarkEnd w:id="25"/>
      </w:hyperlink>
    </w:p>
    <w:p w14:paraId="52B14DE4" w14:textId="1F142433" w:rsidR="001E084C" w:rsidRPr="00E035C2" w:rsidRDefault="005553A2" w:rsidP="006752D8">
      <w:pPr>
        <w:pStyle w:val="Default"/>
        <w:jc w:val="both"/>
      </w:pPr>
      <w:r w:rsidRPr="00E035C2">
        <w:t xml:space="preserve">Köprünün </w:t>
      </w:r>
      <w:r w:rsidR="00E3378E" w:rsidRPr="00E035C2">
        <w:t>hâkim</w:t>
      </w:r>
      <w:r w:rsidRPr="00E035C2">
        <w:t xml:space="preserve"> titreşim periyodu d</w:t>
      </w:r>
      <w:r w:rsidR="00057B0E" w:rsidRPr="00E035C2">
        <w:t>eprem</w:t>
      </w:r>
      <w:r w:rsidR="001671E4" w:rsidRPr="00E035C2">
        <w:t xml:space="preserve"> yalıtım mesned</w:t>
      </w:r>
      <w:r w:rsidR="000C65E8" w:rsidRPr="00E035C2">
        <w:t>in</w:t>
      </w:r>
      <w:r w:rsidR="003164C8" w:rsidRPr="00E035C2">
        <w:t>in</w:t>
      </w:r>
      <w:r w:rsidR="000C65E8" w:rsidRPr="00E035C2">
        <w:t xml:space="preserve"> </w:t>
      </w:r>
      <w:r w:rsidR="00BA07FE" w:rsidRPr="00E035C2">
        <w:t xml:space="preserve">yatay yöndeki </w:t>
      </w:r>
      <w:r w:rsidRPr="00E035C2">
        <w:t>esnekliği</w:t>
      </w:r>
      <w:r w:rsidR="000C65E8" w:rsidRPr="00E035C2">
        <w:t xml:space="preserve"> </w:t>
      </w:r>
      <w:r w:rsidR="00105A86" w:rsidRPr="00E035C2">
        <w:t xml:space="preserve">sayesinde </w:t>
      </w:r>
      <w:r w:rsidRPr="00E035C2">
        <w:t>uzayarak</w:t>
      </w:r>
      <w:r w:rsidR="000C65E8" w:rsidRPr="00E035C2">
        <w:t xml:space="preserve"> zemin hareketinin </w:t>
      </w:r>
      <w:r w:rsidR="00E3378E" w:rsidRPr="00E035C2">
        <w:t>hâkim</w:t>
      </w:r>
      <w:r w:rsidR="000C65E8" w:rsidRPr="00E035C2">
        <w:t xml:space="preserve"> </w:t>
      </w:r>
      <w:r w:rsidR="00BA07FE" w:rsidRPr="00E035C2">
        <w:t xml:space="preserve">titreşim </w:t>
      </w:r>
      <w:r w:rsidR="000C65E8" w:rsidRPr="00E035C2">
        <w:t>periyoduna göre da</w:t>
      </w:r>
      <w:r w:rsidRPr="00E035C2">
        <w:t xml:space="preserve">ha büyük </w:t>
      </w:r>
      <w:r w:rsidR="00105A86" w:rsidRPr="00E035C2">
        <w:t xml:space="preserve">seviyelere </w:t>
      </w:r>
      <w:r w:rsidRPr="00E035C2">
        <w:t>ulaşmaktadır</w:t>
      </w:r>
      <w:r w:rsidR="000C65E8" w:rsidRPr="00E035C2">
        <w:t>.</w:t>
      </w:r>
      <w:r w:rsidR="001E084C" w:rsidRPr="00E035C2">
        <w:t xml:space="preserve"> Bu </w:t>
      </w:r>
      <w:r w:rsidR="00E74D06" w:rsidRPr="00E035C2">
        <w:t>sayede</w:t>
      </w:r>
      <w:r w:rsidR="001E084C" w:rsidRPr="00E035C2">
        <w:t xml:space="preserve"> yapıya aktarılan deprem enerjisi </w:t>
      </w:r>
      <w:r w:rsidR="00E74D06" w:rsidRPr="00E035C2">
        <w:t xml:space="preserve">esnek </w:t>
      </w:r>
      <w:r w:rsidRPr="00E035C2">
        <w:t>d</w:t>
      </w:r>
      <w:r w:rsidR="00057B0E" w:rsidRPr="00E035C2">
        <w:t>eprem</w:t>
      </w:r>
      <w:r w:rsidRPr="00E035C2">
        <w:t xml:space="preserve"> yalıtım sistemi vasıtasıyla azal</w:t>
      </w:r>
      <w:r w:rsidR="00E74D06" w:rsidRPr="00E035C2">
        <w:t>tıl</w:t>
      </w:r>
      <w:r w:rsidRPr="00E035C2">
        <w:t>arak</w:t>
      </w:r>
      <w:r w:rsidR="001E084C" w:rsidRPr="00E035C2">
        <w:t xml:space="preserve"> </w:t>
      </w:r>
      <w:r w:rsidRPr="00E035C2">
        <w:t>yapıya etki eden deprem kuvv</w:t>
      </w:r>
      <w:r w:rsidR="00D60AA7" w:rsidRPr="00E035C2">
        <w:t>eti ve yapı elemanlarının şekil-</w:t>
      </w:r>
      <w:r w:rsidRPr="00E035C2">
        <w:t>değiştirmesi de asgari seviyelere indiri</w:t>
      </w:r>
      <w:r w:rsidR="00E74D06" w:rsidRPr="00E035C2">
        <w:t>lmektedir</w:t>
      </w:r>
      <w:r w:rsidRPr="00E035C2">
        <w:t xml:space="preserve">.  </w:t>
      </w:r>
      <w:r w:rsidR="001E084C" w:rsidRPr="00E035C2">
        <w:t xml:space="preserve"> </w:t>
      </w:r>
      <w:r w:rsidR="00D60AA7" w:rsidRPr="00E035C2">
        <w:t xml:space="preserve">Deprem yalıtım sistemi </w:t>
      </w:r>
      <w:r w:rsidRPr="00E035C2">
        <w:t>esnekliğinin</w:t>
      </w:r>
      <w:r w:rsidR="001E084C" w:rsidRPr="00E035C2">
        <w:t xml:space="preserve"> </w:t>
      </w:r>
      <w:r w:rsidRPr="00E035C2">
        <w:t xml:space="preserve">köprü davranışına </w:t>
      </w:r>
      <w:r w:rsidR="001E084C" w:rsidRPr="00E035C2">
        <w:t xml:space="preserve">etkisi </w:t>
      </w:r>
      <w:r w:rsidR="00CE50FD" w:rsidRPr="00E035C2">
        <w:fldChar w:fldCharType="begin"/>
      </w:r>
      <w:r w:rsidR="00CE50FD" w:rsidRPr="00E035C2">
        <w:instrText xml:space="preserve"> REF _Ref512862347 \h </w:instrText>
      </w:r>
      <w:r w:rsidR="00CE50FD" w:rsidRPr="00E035C2">
        <w:fldChar w:fldCharType="separate"/>
      </w:r>
      <w:r w:rsidR="001D2F8D" w:rsidRPr="00E035C2">
        <w:t xml:space="preserve">Şekil </w:t>
      </w:r>
      <w:r w:rsidR="001D2F8D">
        <w:rPr>
          <w:noProof/>
        </w:rPr>
        <w:t>1</w:t>
      </w:r>
      <w:r w:rsidR="001D2F8D" w:rsidRPr="00E035C2">
        <w:t>.</w:t>
      </w:r>
      <w:r w:rsidR="001D2F8D">
        <w:rPr>
          <w:noProof/>
        </w:rPr>
        <w:t>2</w:t>
      </w:r>
      <w:r w:rsidR="00CE50FD" w:rsidRPr="00E035C2">
        <w:fldChar w:fldCharType="end"/>
      </w:r>
      <w:r w:rsidR="00E74D06" w:rsidRPr="00E035C2">
        <w:t>’de</w:t>
      </w:r>
      <w:r w:rsidRPr="00E035C2">
        <w:t xml:space="preserve">ki </w:t>
      </w:r>
      <w:r w:rsidR="00E74D06" w:rsidRPr="00E035C2">
        <w:t xml:space="preserve">tipik bir </w:t>
      </w:r>
      <w:r w:rsidRPr="00E035C2">
        <w:t>ivme spektrumunda gösterilmiştir.</w:t>
      </w:r>
      <w:r w:rsidR="004E2076" w:rsidRPr="00E035C2">
        <w:t xml:space="preserve"> </w:t>
      </w:r>
      <w:r w:rsidR="00057B0E" w:rsidRPr="00E035C2">
        <w:t>Deprem</w:t>
      </w:r>
      <w:r w:rsidR="001E084C" w:rsidRPr="00E035C2">
        <w:t xml:space="preserve"> yalıtım sisteminin </w:t>
      </w:r>
      <w:r w:rsidR="00E74D06" w:rsidRPr="00E035C2">
        <w:t xml:space="preserve">esnekliği neticesinde köprü </w:t>
      </w:r>
      <w:r w:rsidR="00E3378E" w:rsidRPr="00E035C2">
        <w:t>hâkim</w:t>
      </w:r>
      <w:r w:rsidR="00E74D06" w:rsidRPr="00E035C2">
        <w:t xml:space="preserve"> titreşim periyodunun</w:t>
      </w:r>
      <w:r w:rsidR="001E084C" w:rsidRPr="00E035C2">
        <w:t xml:space="preserve"> 0.5 saniyeden </w:t>
      </w:r>
      <w:r w:rsidR="00C41A4E" w:rsidRPr="00E035C2">
        <w:t xml:space="preserve">1.5 </w:t>
      </w:r>
      <w:r w:rsidR="001E084C" w:rsidRPr="00E035C2">
        <w:t>saniye</w:t>
      </w:r>
      <w:r w:rsidR="00E74D06" w:rsidRPr="00E035C2">
        <w:t xml:space="preserve"> seviyelerine ulaştığı bir köprüde</w:t>
      </w:r>
      <w:r w:rsidR="00C41A4E" w:rsidRPr="00E035C2">
        <w:t>,</w:t>
      </w:r>
      <w:r w:rsidR="001E084C" w:rsidRPr="00E035C2">
        <w:t xml:space="preserve"> </w:t>
      </w:r>
      <w:r w:rsidR="00057B0E" w:rsidRPr="00E035C2">
        <w:t>deprem</w:t>
      </w:r>
      <w:r w:rsidR="00E74D06" w:rsidRPr="00E035C2">
        <w:t xml:space="preserve"> kuvvetleri </w:t>
      </w:r>
      <w:r w:rsidR="001E084C" w:rsidRPr="00E035C2">
        <w:t xml:space="preserve">yaklaşık </w:t>
      </w:r>
      <w:r w:rsidR="00234A64" w:rsidRPr="00E035C2">
        <w:t>%</w:t>
      </w:r>
      <w:r w:rsidR="001E084C" w:rsidRPr="00E035C2">
        <w:t xml:space="preserve">60 </w:t>
      </w:r>
      <w:r w:rsidR="00E74D06" w:rsidRPr="00E035C2">
        <w:t xml:space="preserve">oranında </w:t>
      </w:r>
      <w:r w:rsidR="001E084C" w:rsidRPr="00E035C2">
        <w:t>azal</w:t>
      </w:r>
      <w:r w:rsidR="00E74D06" w:rsidRPr="00E035C2">
        <w:t xml:space="preserve">maktadır. </w:t>
      </w:r>
    </w:p>
    <w:p w14:paraId="77061079" w14:textId="77777777" w:rsidR="00E12F48" w:rsidRPr="00E035C2" w:rsidRDefault="00E12F48" w:rsidP="00B30B39">
      <w:pPr>
        <w:pStyle w:val="Default"/>
      </w:pPr>
    </w:p>
    <w:p w14:paraId="3EB2DA55" w14:textId="77777777" w:rsidR="00DB4685" w:rsidRPr="00E035C2" w:rsidRDefault="00DB4685" w:rsidP="00BB7FBB">
      <w:pPr>
        <w:pStyle w:val="Default"/>
      </w:pPr>
      <w:r w:rsidRPr="00E035C2">
        <w:rPr>
          <w:noProof/>
          <w:lang w:eastAsia="tr-TR"/>
        </w:rPr>
        <mc:AlternateContent>
          <mc:Choice Requires="wpg">
            <w:drawing>
              <wp:inline distT="0" distB="0" distL="0" distR="0" wp14:anchorId="028015F7" wp14:editId="06D74973">
                <wp:extent cx="5394325" cy="2992120"/>
                <wp:effectExtent l="0" t="38100" r="34925" b="17780"/>
                <wp:docPr id="212" name="Group 212"/>
                <wp:cNvGraphicFramePr/>
                <a:graphic xmlns:a="http://schemas.openxmlformats.org/drawingml/2006/main">
                  <a:graphicData uri="http://schemas.microsoft.com/office/word/2010/wordprocessingGroup">
                    <wpg:wgp>
                      <wpg:cNvGrpSpPr/>
                      <wpg:grpSpPr>
                        <a:xfrm>
                          <a:off x="0" y="0"/>
                          <a:ext cx="5394325" cy="2992120"/>
                          <a:chOff x="0" y="0"/>
                          <a:chExt cx="5394325" cy="2992120"/>
                        </a:xfrm>
                      </wpg:grpSpPr>
                      <wpg:grpSp>
                        <wpg:cNvPr id="213" name="Group 213"/>
                        <wpg:cNvGrpSpPr>
                          <a:grpSpLocks/>
                        </wpg:cNvGrpSpPr>
                        <wpg:grpSpPr bwMode="auto">
                          <a:xfrm>
                            <a:off x="0" y="0"/>
                            <a:ext cx="5394325" cy="2992120"/>
                            <a:chOff x="3331" y="4176"/>
                            <a:chExt cx="13553" cy="4712"/>
                          </a:xfrm>
                        </wpg:grpSpPr>
                        <wps:wsp>
                          <wps:cNvPr id="214" name="Line 15"/>
                          <wps:cNvCnPr>
                            <a:cxnSpLocks noChangeAspect="1" noChangeShapeType="1"/>
                          </wps:cNvCnPr>
                          <wps:spPr bwMode="auto">
                            <a:xfrm>
                              <a:off x="4682" y="8310"/>
                              <a:ext cx="12202"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5" name="Text Box 16"/>
                          <wps:cNvSpPr txBox="1">
                            <a:spLocks noChangeAspect="1" noChangeArrowheads="1"/>
                          </wps:cNvSpPr>
                          <wps:spPr bwMode="auto">
                            <a:xfrm>
                              <a:off x="3331" y="4224"/>
                              <a:ext cx="1139" cy="4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60F07" w14:textId="77777777" w:rsidR="000054EB" w:rsidRPr="00DC6015" w:rsidRDefault="000054EB" w:rsidP="00DB4685">
                                <w:pPr>
                                  <w:jc w:val="center"/>
                                  <w:rPr>
                                    <w:rFonts w:asciiTheme="majorBidi" w:hAnsiTheme="majorBidi" w:cstheme="majorBidi"/>
                                    <w:b/>
                                    <w:sz w:val="20"/>
                                    <w:szCs w:val="20"/>
                                  </w:rPr>
                                </w:pPr>
                                <w:r w:rsidRPr="00DC6015">
                                  <w:rPr>
                                    <w:rFonts w:asciiTheme="majorBidi" w:hAnsiTheme="majorBidi" w:cstheme="majorBidi"/>
                                    <w:b/>
                                    <w:sz w:val="20"/>
                                    <w:szCs w:val="20"/>
                                  </w:rPr>
                                  <w:t xml:space="preserve">Normalize </w:t>
                                </w:r>
                                <w:r>
                                  <w:rPr>
                                    <w:rFonts w:asciiTheme="majorBidi" w:hAnsiTheme="majorBidi" w:cstheme="majorBidi"/>
                                    <w:b/>
                                    <w:sz w:val="20"/>
                                    <w:szCs w:val="20"/>
                                  </w:rPr>
                                  <w:t>edilmiş s</w:t>
                                </w:r>
                                <w:r w:rsidRPr="00DC6015">
                                  <w:rPr>
                                    <w:rFonts w:asciiTheme="majorBidi" w:hAnsiTheme="majorBidi" w:cstheme="majorBidi"/>
                                    <w:b/>
                                    <w:sz w:val="20"/>
                                    <w:szCs w:val="20"/>
                                  </w:rPr>
                                  <w:t>pektral ivme</w:t>
                                </w:r>
                              </w:p>
                            </w:txbxContent>
                          </wps:txbx>
                          <wps:bodyPr rot="0" vert="vert270" wrap="square" lIns="0" tIns="0" rIns="0" bIns="0" anchor="t" anchorCtr="0" upright="1">
                            <a:noAutofit/>
                          </wps:bodyPr>
                        </wps:wsp>
                        <wps:wsp>
                          <wps:cNvPr id="216" name="Text Box 17"/>
                          <wps:cNvSpPr txBox="1">
                            <a:spLocks noChangeAspect="1" noChangeArrowheads="1"/>
                          </wps:cNvSpPr>
                          <wps:spPr bwMode="auto">
                            <a:xfrm>
                              <a:off x="9669" y="8530"/>
                              <a:ext cx="1863"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FFEA0" w14:textId="77777777" w:rsidR="000054EB" w:rsidRPr="00971C72" w:rsidRDefault="000054EB" w:rsidP="00DB4685">
                                <w:pPr>
                                  <w:rPr>
                                    <w:rFonts w:asciiTheme="majorBidi" w:hAnsiTheme="majorBidi" w:cstheme="majorBidi"/>
                                    <w:b/>
                                    <w:sz w:val="20"/>
                                    <w:szCs w:val="20"/>
                                  </w:rPr>
                                </w:pPr>
                                <w:r w:rsidRPr="00971C72">
                                  <w:rPr>
                                    <w:rFonts w:asciiTheme="majorBidi" w:hAnsiTheme="majorBidi" w:cstheme="majorBidi"/>
                                    <w:b/>
                                    <w:sz w:val="20"/>
                                    <w:szCs w:val="20"/>
                                  </w:rPr>
                                  <w:t>Periyot (s)</w:t>
                                </w:r>
                              </w:p>
                            </w:txbxContent>
                          </wps:txbx>
                          <wps:bodyPr rot="0" vert="horz" wrap="square" lIns="0" tIns="0" rIns="0" bIns="0" anchor="t" anchorCtr="0" upright="1">
                            <a:noAutofit/>
                          </wps:bodyPr>
                        </wps:wsp>
                        <wps:wsp>
                          <wps:cNvPr id="217" name="Text Box 18"/>
                          <wps:cNvSpPr txBox="1">
                            <a:spLocks noChangeAspect="1" noChangeArrowheads="1"/>
                          </wps:cNvSpPr>
                          <wps:spPr bwMode="auto">
                            <a:xfrm>
                              <a:off x="12641" y="5334"/>
                              <a:ext cx="2394"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ECB40" w14:textId="77777777" w:rsidR="000054EB" w:rsidRPr="00971C72" w:rsidRDefault="000054EB" w:rsidP="00DB4685">
                                <w:pPr>
                                  <w:rPr>
                                    <w:rFonts w:asciiTheme="majorBidi" w:hAnsiTheme="majorBidi" w:cstheme="majorBidi"/>
                                    <w:sz w:val="20"/>
                                    <w:szCs w:val="20"/>
                                  </w:rPr>
                                </w:pPr>
                                <w:r>
                                  <w:t xml:space="preserve">  %</w:t>
                                </w:r>
                                <w:r w:rsidRPr="00971C72">
                                  <w:rPr>
                                    <w:rFonts w:asciiTheme="majorBidi" w:hAnsiTheme="majorBidi" w:cstheme="majorBidi"/>
                                    <w:sz w:val="20"/>
                                    <w:szCs w:val="20"/>
                                  </w:rPr>
                                  <w:t>5</w:t>
                                </w:r>
                                <w:r>
                                  <w:rPr>
                                    <w:rFonts w:asciiTheme="majorBidi" w:hAnsiTheme="majorBidi" w:cstheme="majorBidi"/>
                                    <w:sz w:val="20"/>
                                    <w:szCs w:val="20"/>
                                  </w:rPr>
                                  <w:t xml:space="preserve"> S</w:t>
                                </w:r>
                                <w:r w:rsidRPr="00971C72">
                                  <w:rPr>
                                    <w:rFonts w:asciiTheme="majorBidi" w:hAnsiTheme="majorBidi" w:cstheme="majorBidi"/>
                                    <w:sz w:val="20"/>
                                    <w:szCs w:val="20"/>
                                  </w:rPr>
                                  <w:t>önümleme</w:t>
                                </w:r>
                              </w:p>
                            </w:txbxContent>
                          </wps:txbx>
                          <wps:bodyPr rot="0" vert="horz" wrap="square" lIns="0" tIns="0" rIns="0" bIns="0" anchor="t" anchorCtr="0" upright="1">
                            <a:noAutofit/>
                          </wps:bodyPr>
                        </wps:wsp>
                        <wps:wsp>
                          <wps:cNvPr id="219" name="Line 20"/>
                          <wps:cNvCnPr>
                            <a:cxnSpLocks noChangeAspect="1" noChangeShapeType="1"/>
                          </wps:cNvCnPr>
                          <wps:spPr bwMode="auto">
                            <a:xfrm>
                              <a:off x="4682" y="5002"/>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0" name="Line 21"/>
                          <wps:cNvCnPr>
                            <a:cxnSpLocks noChangeAspect="1" noChangeShapeType="1"/>
                          </wps:cNvCnPr>
                          <wps:spPr bwMode="auto">
                            <a:xfrm flipV="1">
                              <a:off x="4682" y="4176"/>
                              <a:ext cx="0" cy="41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1" name="Line 22"/>
                          <wps:cNvCnPr>
                            <a:cxnSpLocks noChangeAspect="1" noChangeShapeType="1"/>
                          </wps:cNvCnPr>
                          <wps:spPr bwMode="auto">
                            <a:xfrm flipV="1">
                              <a:off x="15538"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2" name="Line 23"/>
                          <wps:cNvCnPr>
                            <a:cxnSpLocks noChangeAspect="1" noChangeShapeType="1"/>
                          </wps:cNvCnPr>
                          <wps:spPr bwMode="auto">
                            <a:xfrm>
                              <a:off x="4682" y="5664"/>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3" name="Line 24"/>
                          <wps:cNvCnPr>
                            <a:cxnSpLocks noChangeAspect="1" noChangeShapeType="1"/>
                          </wps:cNvCnPr>
                          <wps:spPr bwMode="auto">
                            <a:xfrm>
                              <a:off x="4682" y="6325"/>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4" name="Line 25"/>
                          <wps:cNvCnPr>
                            <a:cxnSpLocks noChangeAspect="1" noChangeShapeType="1"/>
                          </wps:cNvCnPr>
                          <wps:spPr bwMode="auto">
                            <a:xfrm>
                              <a:off x="4682" y="6986"/>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5" name="Line 26"/>
                          <wps:cNvCnPr>
                            <a:cxnSpLocks noChangeAspect="1" noChangeShapeType="1"/>
                          </wps:cNvCnPr>
                          <wps:spPr bwMode="auto">
                            <a:xfrm>
                              <a:off x="4682" y="7648"/>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6" name="Line 27"/>
                          <wps:cNvCnPr>
                            <a:cxnSpLocks noChangeAspect="1" noChangeShapeType="1"/>
                          </wps:cNvCnPr>
                          <wps:spPr bwMode="auto">
                            <a:xfrm flipV="1">
                              <a:off x="6702"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7" name="Line 28"/>
                          <wps:cNvCnPr>
                            <a:cxnSpLocks noChangeAspect="1" noChangeShapeType="1"/>
                          </wps:cNvCnPr>
                          <wps:spPr bwMode="auto">
                            <a:xfrm flipV="1">
                              <a:off x="8911"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8" name="Line 29"/>
                          <wps:cNvCnPr>
                            <a:cxnSpLocks noChangeAspect="1" noChangeShapeType="1"/>
                          </wps:cNvCnPr>
                          <wps:spPr bwMode="auto">
                            <a:xfrm flipV="1">
                              <a:off x="11119"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9" name="Line 30"/>
                          <wps:cNvCnPr>
                            <a:cxnSpLocks noChangeAspect="1" noChangeShapeType="1"/>
                          </wps:cNvCnPr>
                          <wps:spPr bwMode="auto">
                            <a:xfrm flipV="1">
                              <a:off x="13330"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0" name="Text Box 31"/>
                          <wps:cNvSpPr txBox="1">
                            <a:spLocks noChangeAspect="1" noChangeArrowheads="1"/>
                          </wps:cNvSpPr>
                          <wps:spPr bwMode="auto">
                            <a:xfrm>
                              <a:off x="3926" y="7483"/>
                              <a:ext cx="75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C21EC" w14:textId="77777777" w:rsidR="000054EB" w:rsidRDefault="000054EB" w:rsidP="00DB4685">
                                <w:r>
                                  <w:t>0.5</w:t>
                                </w:r>
                              </w:p>
                            </w:txbxContent>
                          </wps:txbx>
                          <wps:bodyPr rot="0" vert="horz" wrap="square" lIns="0" tIns="0" rIns="0" bIns="0" anchor="t" anchorCtr="0" upright="1">
                            <a:noAutofit/>
                          </wps:bodyPr>
                        </wps:wsp>
                        <wps:wsp>
                          <wps:cNvPr id="231" name="Text Box 32"/>
                          <wps:cNvSpPr txBox="1">
                            <a:spLocks noChangeAspect="1" noChangeArrowheads="1"/>
                          </wps:cNvSpPr>
                          <wps:spPr bwMode="auto">
                            <a:xfrm>
                              <a:off x="3926" y="4837"/>
                              <a:ext cx="756"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90070" w14:textId="77777777" w:rsidR="000054EB" w:rsidRDefault="000054EB" w:rsidP="00DB4685">
                                <w:r>
                                  <w:t>2.5</w:t>
                                </w:r>
                              </w:p>
                            </w:txbxContent>
                          </wps:txbx>
                          <wps:bodyPr rot="0" vert="horz" wrap="square" lIns="0" tIns="0" rIns="0" bIns="0" anchor="t" anchorCtr="0" upright="1">
                            <a:noAutofit/>
                          </wps:bodyPr>
                        </wps:wsp>
                        <wps:wsp>
                          <wps:cNvPr id="232" name="Text Box 33"/>
                          <wps:cNvSpPr txBox="1">
                            <a:spLocks noChangeAspect="1" noChangeArrowheads="1"/>
                          </wps:cNvSpPr>
                          <wps:spPr bwMode="auto">
                            <a:xfrm>
                              <a:off x="3926" y="6820"/>
                              <a:ext cx="756"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FF533" w14:textId="77777777" w:rsidR="000054EB" w:rsidRDefault="000054EB" w:rsidP="00DB4685">
                                <w:r>
                                  <w:t>1.0</w:t>
                                </w:r>
                              </w:p>
                            </w:txbxContent>
                          </wps:txbx>
                          <wps:bodyPr rot="0" vert="horz" wrap="square" lIns="0" tIns="0" rIns="0" bIns="0" anchor="t" anchorCtr="0" upright="1">
                            <a:noAutofit/>
                          </wps:bodyPr>
                        </wps:wsp>
                        <wps:wsp>
                          <wps:cNvPr id="233" name="Text Box 34"/>
                          <wps:cNvSpPr txBox="1">
                            <a:spLocks noChangeAspect="1" noChangeArrowheads="1"/>
                          </wps:cNvSpPr>
                          <wps:spPr bwMode="auto">
                            <a:xfrm>
                              <a:off x="3926" y="6160"/>
                              <a:ext cx="75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5C987" w14:textId="77777777" w:rsidR="000054EB" w:rsidRDefault="000054EB" w:rsidP="00DB4685">
                                <w:r>
                                  <w:t>1.5</w:t>
                                </w:r>
                              </w:p>
                            </w:txbxContent>
                          </wps:txbx>
                          <wps:bodyPr rot="0" vert="horz" wrap="square" lIns="0" tIns="0" rIns="0" bIns="0" anchor="t" anchorCtr="0" upright="1">
                            <a:noAutofit/>
                          </wps:bodyPr>
                        </wps:wsp>
                        <wps:wsp>
                          <wps:cNvPr id="234" name="Text Box 35"/>
                          <wps:cNvSpPr txBox="1">
                            <a:spLocks noChangeAspect="1" noChangeArrowheads="1"/>
                          </wps:cNvSpPr>
                          <wps:spPr bwMode="auto">
                            <a:xfrm>
                              <a:off x="3926" y="5499"/>
                              <a:ext cx="75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C4A78" w14:textId="77777777" w:rsidR="000054EB" w:rsidRDefault="000054EB" w:rsidP="00DB4685">
                                <w:r>
                                  <w:t>2.0</w:t>
                                </w:r>
                              </w:p>
                            </w:txbxContent>
                          </wps:txbx>
                          <wps:bodyPr rot="0" vert="horz" wrap="square" lIns="0" tIns="0" rIns="0" bIns="0" anchor="t" anchorCtr="0" upright="1">
                            <a:noAutofit/>
                          </wps:bodyPr>
                        </wps:wsp>
                        <wps:wsp>
                          <wps:cNvPr id="235" name="Text Box 36"/>
                          <wps:cNvSpPr txBox="1">
                            <a:spLocks noChangeAspect="1" noChangeArrowheads="1"/>
                          </wps:cNvSpPr>
                          <wps:spPr bwMode="auto">
                            <a:xfrm>
                              <a:off x="6513" y="8324"/>
                              <a:ext cx="756"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943D6" w14:textId="77777777" w:rsidR="000054EB" w:rsidRDefault="000054EB" w:rsidP="00DB4685">
                                <w:r>
                                  <w:t>0.5</w:t>
                                </w:r>
                              </w:p>
                            </w:txbxContent>
                          </wps:txbx>
                          <wps:bodyPr rot="0" vert="horz" wrap="square" lIns="0" tIns="0" rIns="0" bIns="0" anchor="t" anchorCtr="0" upright="1">
                            <a:noAutofit/>
                          </wps:bodyPr>
                        </wps:wsp>
                        <wps:wsp>
                          <wps:cNvPr id="236" name="Text Box 37"/>
                          <wps:cNvSpPr txBox="1">
                            <a:spLocks noChangeAspect="1" noChangeArrowheads="1"/>
                          </wps:cNvSpPr>
                          <wps:spPr bwMode="auto">
                            <a:xfrm>
                              <a:off x="8721" y="8324"/>
                              <a:ext cx="75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403C1" w14:textId="77777777" w:rsidR="000054EB" w:rsidRDefault="000054EB" w:rsidP="00DB4685">
                                <w:r>
                                  <w:t>1.0</w:t>
                                </w:r>
                              </w:p>
                            </w:txbxContent>
                          </wps:txbx>
                          <wps:bodyPr rot="0" vert="horz" wrap="square" lIns="0" tIns="0" rIns="0" bIns="0" anchor="t" anchorCtr="0" upright="1">
                            <a:noAutofit/>
                          </wps:bodyPr>
                        </wps:wsp>
                        <wps:wsp>
                          <wps:cNvPr id="237" name="Text Box 38"/>
                          <wps:cNvSpPr txBox="1">
                            <a:spLocks noChangeAspect="1" noChangeArrowheads="1"/>
                          </wps:cNvSpPr>
                          <wps:spPr bwMode="auto">
                            <a:xfrm>
                              <a:off x="10929" y="8324"/>
                              <a:ext cx="759"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ED824" w14:textId="77777777" w:rsidR="000054EB" w:rsidRDefault="000054EB" w:rsidP="00DB4685">
                                <w:r>
                                  <w:t>1.5</w:t>
                                </w:r>
                              </w:p>
                            </w:txbxContent>
                          </wps:txbx>
                          <wps:bodyPr rot="0" vert="horz" wrap="square" lIns="0" tIns="0" rIns="0" bIns="0" anchor="t" anchorCtr="0" upright="1">
                            <a:noAutofit/>
                          </wps:bodyPr>
                        </wps:wsp>
                        <wps:wsp>
                          <wps:cNvPr id="238" name="Text Box 39"/>
                          <wps:cNvSpPr txBox="1">
                            <a:spLocks noChangeAspect="1" noChangeArrowheads="1"/>
                          </wps:cNvSpPr>
                          <wps:spPr bwMode="auto">
                            <a:xfrm>
                              <a:off x="13140" y="8324"/>
                              <a:ext cx="756"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45CF4" w14:textId="77777777" w:rsidR="000054EB" w:rsidRDefault="000054EB" w:rsidP="00DB4685">
                                <w:r>
                                  <w:t>2.0</w:t>
                                </w:r>
                              </w:p>
                            </w:txbxContent>
                          </wps:txbx>
                          <wps:bodyPr rot="0" vert="horz" wrap="square" lIns="0" tIns="0" rIns="0" bIns="0" anchor="t" anchorCtr="0" upright="1">
                            <a:noAutofit/>
                          </wps:bodyPr>
                        </wps:wsp>
                        <wps:wsp>
                          <wps:cNvPr id="239" name="Text Box 40"/>
                          <wps:cNvSpPr txBox="1">
                            <a:spLocks noChangeAspect="1" noChangeArrowheads="1"/>
                          </wps:cNvSpPr>
                          <wps:spPr bwMode="auto">
                            <a:xfrm>
                              <a:off x="15348" y="8324"/>
                              <a:ext cx="75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7D602" w14:textId="77777777" w:rsidR="000054EB" w:rsidRDefault="000054EB" w:rsidP="00DB4685">
                                <w:r>
                                  <w:t>2.5</w:t>
                                </w:r>
                              </w:p>
                            </w:txbxContent>
                          </wps:txbx>
                          <wps:bodyPr rot="0" vert="horz" wrap="square" lIns="0" tIns="0" rIns="0" bIns="0" anchor="t" anchorCtr="0" upright="1">
                            <a:noAutofit/>
                          </wps:bodyPr>
                        </wps:wsp>
                        <wps:wsp>
                          <wps:cNvPr id="240" name="Line 41"/>
                          <wps:cNvCnPr>
                            <a:cxnSpLocks noChangeAspect="1" noChangeShapeType="1"/>
                          </wps:cNvCnPr>
                          <wps:spPr bwMode="auto">
                            <a:xfrm>
                              <a:off x="5115" y="5002"/>
                              <a:ext cx="2092"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1" name="Freeform 42"/>
                          <wps:cNvSpPr>
                            <a:spLocks noChangeAspect="1"/>
                          </wps:cNvSpPr>
                          <wps:spPr bwMode="auto">
                            <a:xfrm>
                              <a:off x="7207" y="5002"/>
                              <a:ext cx="8316" cy="2509"/>
                            </a:xfrm>
                            <a:custGeom>
                              <a:avLst/>
                              <a:gdLst>
                                <a:gd name="T0" fmla="*/ 0 w 4744"/>
                                <a:gd name="T1" fmla="*/ 0 h 2184"/>
                                <a:gd name="T2" fmla="*/ 344 w 4744"/>
                                <a:gd name="T3" fmla="*/ 584 h 2184"/>
                                <a:gd name="T4" fmla="*/ 1008 w 4744"/>
                                <a:gd name="T5" fmla="*/ 1152 h 2184"/>
                                <a:gd name="T6" fmla="*/ 2160 w 4744"/>
                                <a:gd name="T7" fmla="*/ 1728 h 2184"/>
                                <a:gd name="T8" fmla="*/ 3484 w 4744"/>
                                <a:gd name="T9" fmla="*/ 2024 h 2184"/>
                                <a:gd name="T10" fmla="*/ 4744 w 4744"/>
                                <a:gd name="T11" fmla="*/ 2184 h 2184"/>
                              </a:gdLst>
                              <a:ahLst/>
                              <a:cxnLst>
                                <a:cxn ang="0">
                                  <a:pos x="T0" y="T1"/>
                                </a:cxn>
                                <a:cxn ang="0">
                                  <a:pos x="T2" y="T3"/>
                                </a:cxn>
                                <a:cxn ang="0">
                                  <a:pos x="T4" y="T5"/>
                                </a:cxn>
                                <a:cxn ang="0">
                                  <a:pos x="T6" y="T7"/>
                                </a:cxn>
                                <a:cxn ang="0">
                                  <a:pos x="T8" y="T9"/>
                                </a:cxn>
                                <a:cxn ang="0">
                                  <a:pos x="T10" y="T11"/>
                                </a:cxn>
                              </a:cxnLst>
                              <a:rect l="0" t="0" r="r" b="b"/>
                              <a:pathLst>
                                <a:path w="4744" h="2184">
                                  <a:moveTo>
                                    <a:pt x="0" y="0"/>
                                  </a:moveTo>
                                  <a:cubicBezTo>
                                    <a:pt x="88" y="196"/>
                                    <a:pt x="176" y="392"/>
                                    <a:pt x="344" y="584"/>
                                  </a:cubicBezTo>
                                  <a:cubicBezTo>
                                    <a:pt x="512" y="776"/>
                                    <a:pt x="705" y="961"/>
                                    <a:pt x="1008" y="1152"/>
                                  </a:cubicBezTo>
                                  <a:cubicBezTo>
                                    <a:pt x="1311" y="1343"/>
                                    <a:pt x="1747" y="1583"/>
                                    <a:pt x="2160" y="1728"/>
                                  </a:cubicBezTo>
                                  <a:cubicBezTo>
                                    <a:pt x="2573" y="1873"/>
                                    <a:pt x="3053" y="1948"/>
                                    <a:pt x="3484" y="2024"/>
                                  </a:cubicBezTo>
                                  <a:cubicBezTo>
                                    <a:pt x="3915" y="2100"/>
                                    <a:pt x="4329" y="2142"/>
                                    <a:pt x="4744" y="2184"/>
                                  </a:cubicBezTo>
                                </a:path>
                              </a:pathLst>
                            </a:custGeom>
                            <a:noFill/>
                            <a:ln w="2857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4" name="Line 45"/>
                          <wps:cNvCnPr>
                            <a:cxnSpLocks noChangeAspect="1" noChangeShapeType="1"/>
                          </wps:cNvCnPr>
                          <wps:spPr bwMode="auto">
                            <a:xfrm flipH="1">
                              <a:off x="6718" y="7012"/>
                              <a:ext cx="4197" cy="4"/>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245" name="Oval 46"/>
                          <wps:cNvSpPr>
                            <a:spLocks noChangeAspect="1" noChangeArrowheads="1"/>
                          </wps:cNvSpPr>
                          <wps:spPr bwMode="auto">
                            <a:xfrm>
                              <a:off x="6545" y="4924"/>
                              <a:ext cx="314"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46" name="Oval 47"/>
                          <wps:cNvSpPr>
                            <a:spLocks noChangeAspect="1" noChangeArrowheads="1"/>
                          </wps:cNvSpPr>
                          <wps:spPr bwMode="auto">
                            <a:xfrm>
                              <a:off x="10967" y="6931"/>
                              <a:ext cx="31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51" name="Text Box 52"/>
                          <wps:cNvSpPr txBox="1">
                            <a:spLocks noChangeAspect="1" noChangeArrowheads="1"/>
                          </wps:cNvSpPr>
                          <wps:spPr bwMode="auto">
                            <a:xfrm>
                              <a:off x="7389" y="6722"/>
                              <a:ext cx="3040"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A4345" w14:textId="77777777" w:rsidR="000054EB" w:rsidRPr="00971C72" w:rsidRDefault="000054EB" w:rsidP="00DB4685">
                                <w:pPr>
                                  <w:rPr>
                                    <w:rFonts w:asciiTheme="majorBidi" w:hAnsiTheme="majorBidi" w:cstheme="majorBidi"/>
                                    <w:sz w:val="20"/>
                                    <w:szCs w:val="20"/>
                                  </w:rPr>
                                </w:pPr>
                                <w:r>
                                  <w:rPr>
                                    <w:rFonts w:asciiTheme="majorBidi" w:hAnsiTheme="majorBidi" w:cstheme="majorBidi"/>
                                    <w:sz w:val="20"/>
                                    <w:szCs w:val="20"/>
                                  </w:rPr>
                                  <w:t>Periyot değişimi</w:t>
                                </w:r>
                              </w:p>
                            </w:txbxContent>
                          </wps:txbx>
                          <wps:bodyPr rot="0" vert="horz" wrap="square" lIns="0" tIns="0" rIns="0" bIns="0" anchor="t" anchorCtr="0" upright="1">
                            <a:noAutofit/>
                          </wps:bodyPr>
                        </wps:wsp>
                        <wps:wsp>
                          <wps:cNvPr id="254" name="Text Box 55"/>
                          <wps:cNvSpPr txBox="1">
                            <a:spLocks noChangeAspect="1" noChangeArrowheads="1"/>
                          </wps:cNvSpPr>
                          <wps:spPr bwMode="auto">
                            <a:xfrm>
                              <a:off x="9669" y="5733"/>
                              <a:ext cx="284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663AF" w14:textId="77777777" w:rsidR="000054EB" w:rsidRPr="00971C72" w:rsidRDefault="000054EB" w:rsidP="00DB4685">
                                <w:pPr>
                                  <w:jc w:val="center"/>
                                  <w:rPr>
                                    <w:rFonts w:asciiTheme="majorBidi" w:hAnsiTheme="majorBidi" w:cstheme="majorBidi"/>
                                  </w:rPr>
                                </w:pPr>
                                <w:r>
                                  <w:rPr>
                                    <w:rFonts w:asciiTheme="majorBidi" w:hAnsiTheme="majorBidi" w:cstheme="majorBidi"/>
                                  </w:rPr>
                                  <w:t>%</w:t>
                                </w:r>
                                <w:r w:rsidRPr="00971C72">
                                  <w:rPr>
                                    <w:rFonts w:asciiTheme="majorBidi" w:hAnsiTheme="majorBidi" w:cstheme="majorBidi"/>
                                  </w:rPr>
                                  <w:t xml:space="preserve">60 </w:t>
                                </w:r>
                              </w:p>
                              <w:p w14:paraId="5E0B1A72" w14:textId="77777777" w:rsidR="000054EB" w:rsidRPr="00971C72" w:rsidRDefault="000054EB" w:rsidP="00DB4685">
                                <w:pPr>
                                  <w:jc w:val="center"/>
                                  <w:rPr>
                                    <w:rFonts w:asciiTheme="majorBidi" w:hAnsiTheme="majorBidi" w:cstheme="majorBidi"/>
                                    <w:sz w:val="32"/>
                                  </w:rPr>
                                </w:pPr>
                                <w:r>
                                  <w:rPr>
                                    <w:rFonts w:asciiTheme="majorBidi" w:hAnsiTheme="majorBidi" w:cstheme="majorBidi"/>
                                  </w:rPr>
                                  <w:t>A</w:t>
                                </w:r>
                                <w:r w:rsidRPr="00971C72">
                                  <w:rPr>
                                    <w:rFonts w:asciiTheme="majorBidi" w:hAnsiTheme="majorBidi" w:cstheme="majorBidi"/>
                                  </w:rPr>
                                  <w:t>zalma</w:t>
                                </w:r>
                              </w:p>
                            </w:txbxContent>
                          </wps:txbx>
                          <wps:bodyPr rot="0" vert="horz" wrap="square" lIns="0" tIns="0" rIns="0" bIns="0" anchor="t" anchorCtr="0" upright="1">
                            <a:noAutofit/>
                          </wps:bodyPr>
                        </wps:wsp>
                        <wps:wsp>
                          <wps:cNvPr id="256" name="Line 57"/>
                          <wps:cNvCnPr>
                            <a:cxnSpLocks noChangeAspect="1" noChangeShapeType="1"/>
                          </wps:cNvCnPr>
                          <wps:spPr bwMode="auto">
                            <a:xfrm>
                              <a:off x="11119" y="6376"/>
                              <a:ext cx="0" cy="55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7" name="Line 58"/>
                          <wps:cNvCnPr>
                            <a:cxnSpLocks noChangeAspect="1" noChangeShapeType="1"/>
                          </wps:cNvCnPr>
                          <wps:spPr bwMode="auto">
                            <a:xfrm flipV="1">
                              <a:off x="11119" y="5002"/>
                              <a:ext cx="0" cy="662"/>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8" name="Text Box 59"/>
                          <wps:cNvSpPr txBox="1">
                            <a:spLocks noChangeAspect="1" noChangeArrowheads="1"/>
                          </wps:cNvSpPr>
                          <wps:spPr bwMode="auto">
                            <a:xfrm>
                              <a:off x="7518" y="6021"/>
                              <a:ext cx="178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grpSp>
                      <wps:wsp>
                        <wps:cNvPr id="259" name="Straight Connector 259"/>
                        <wps:cNvCnPr/>
                        <wps:spPr>
                          <a:xfrm flipV="1">
                            <a:off x="533400" y="533400"/>
                            <a:ext cx="176654" cy="1247140"/>
                          </a:xfrm>
                          <a:prstGeom prst="line">
                            <a:avLst/>
                          </a:prstGeom>
                          <a:noFill/>
                          <a:ln w="28575" cap="flat" cmpd="sng" algn="ctr">
                            <a:solidFill>
                              <a:sysClr val="windowText" lastClr="000000"/>
                            </a:solidFill>
                            <a:prstDash val="solid"/>
                            <a:miter lim="800000"/>
                          </a:ln>
                          <a:effectLst/>
                        </wps:spPr>
                        <wps:bodyPr/>
                      </wps:wsp>
                    </wpg:wgp>
                  </a:graphicData>
                </a:graphic>
              </wp:inline>
            </w:drawing>
          </mc:Choice>
          <mc:Fallback>
            <w:pict>
              <v:group w14:anchorId="028015F7" id="Group 212" o:spid="_x0000_s1110" style="width:424.75pt;height:235.6pt;mso-position-horizontal-relative:char;mso-position-vertical-relative:line" coordsize="53943,29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">
                <v:group id="Group 213" o:spid="_x0000_s1111" style="position:absolute;width:53943;height:29921" coordorigin="3331,4176" coordsize="13553,4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line id="Line 15" o:spid="_x0000_s1112" style="position:absolute;visibility:visible;mso-wrap-style:square" from="4682,8310" to="16884,8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i4FsMAAADcAAAADwAAAGRycy9kb3ducmV2LnhtbESPQYvCMBSE78L+h/AWvGlqEZVqlGXB&#10;RT0I2l3E26N5tmWbl9LEWv+9EQSPw8x8wyxWnalES40rLSsYDSMQxJnVJecKftP1YAbCeWSNlWVS&#10;cCcHq+VHb4GJtjc+UHv0uQgQdgkqKLyvEyldVpBBN7Q1cfAutjHog2xyqRu8BbipZBxFE2mw5LBQ&#10;YE3fBWX/x6tRkLWuNdP4tJVrSn+6897+7XKrVP+z+5qD8NT5d/jV3mgF8WgMzzPhCM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YuBbDAAAA3AAAAA8AAAAAAAAAAAAA&#10;AAAAoQIAAGRycy9kb3ducmV2LnhtbFBLBQYAAAAABAAEAPkAAACRAwAAAAA=&#10;" strokeweight="1pt">
                    <v:stroke endarrow="block"/>
                    <o:lock v:ext="edit" aspectratio="t"/>
                  </v:line>
                  <v:shape id="Text Box 16" o:spid="_x0000_s1113" type="#_x0000_t202" style="position:absolute;left:3331;top:4224;width:1139;height:4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B3ysEA&#10;AADcAAAADwAAAGRycy9kb3ducmV2LnhtbESP3YrCMBSE7xd8h3AE79ZUxSLVKFIQvRL8eYBDc2yK&#10;zUltoq1vv1kQvBxm5htmteltLV7U+sqxgsk4AUFcOF1xqeB62f0uQPiArLF2TAre5GGzHvysMNOu&#10;4xO9zqEUEcI+QwUmhCaT0heGLPqxa4ijd3OtxRBlW0rdYhfhtpbTJEmlxYrjgsGGckPF/fy0Co5v&#10;abqZnV+LPE+P6eyxw/u+Vmo07LdLEIH68A1/2getYDqZw/+Ze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gd8rBAAAA3AAAAA8AAAAAAAAAAAAAAAAAmAIAAGRycy9kb3du&#10;cmV2LnhtbFBLBQYAAAAABAAEAPUAAACGAwAAAAA=&#10;" filled="f" stroked="f">
                    <o:lock v:ext="edit" aspectratio="t"/>
                    <v:textbox style="layout-flow:vertical;mso-layout-flow-alt:bottom-to-top" inset="0,0,0,0">
                      <w:txbxContent>
                        <w:p w14:paraId="2FE60F07" w14:textId="77777777" w:rsidR="000054EB" w:rsidRPr="00DC6015" w:rsidRDefault="000054EB" w:rsidP="00DB4685">
                          <w:pPr>
                            <w:jc w:val="center"/>
                            <w:rPr>
                              <w:rFonts w:asciiTheme="majorBidi" w:hAnsiTheme="majorBidi" w:cstheme="majorBidi"/>
                              <w:b/>
                              <w:sz w:val="20"/>
                              <w:szCs w:val="20"/>
                            </w:rPr>
                          </w:pPr>
                          <w:r w:rsidRPr="00DC6015">
                            <w:rPr>
                              <w:rFonts w:asciiTheme="majorBidi" w:hAnsiTheme="majorBidi" w:cstheme="majorBidi"/>
                              <w:b/>
                              <w:sz w:val="20"/>
                              <w:szCs w:val="20"/>
                            </w:rPr>
                            <w:t xml:space="preserve">Normalize </w:t>
                          </w:r>
                          <w:r>
                            <w:rPr>
                              <w:rFonts w:asciiTheme="majorBidi" w:hAnsiTheme="majorBidi" w:cstheme="majorBidi"/>
                              <w:b/>
                              <w:sz w:val="20"/>
                              <w:szCs w:val="20"/>
                            </w:rPr>
                            <w:t>edilmiş s</w:t>
                          </w:r>
                          <w:r w:rsidRPr="00DC6015">
                            <w:rPr>
                              <w:rFonts w:asciiTheme="majorBidi" w:hAnsiTheme="majorBidi" w:cstheme="majorBidi"/>
                              <w:b/>
                              <w:sz w:val="20"/>
                              <w:szCs w:val="20"/>
                            </w:rPr>
                            <w:t>pektral ivme</w:t>
                          </w:r>
                        </w:p>
                      </w:txbxContent>
                    </v:textbox>
                  </v:shape>
                  <v:shape id="Text Box 17" o:spid="_x0000_s1114" type="#_x0000_t202" style="position:absolute;left:9669;top:8530;width:1863;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ebocQA&#10;AADcAAAADwAAAGRycy9kb3ducmV2LnhtbESPQWvCQBSE7wX/w/IEb3Wjh9BGVxFREARpjAePz+wz&#10;Wcy+jdlV03/fLRR6HGbmG2a+7G0jntR541jBZJyAIC6dNlwpOBXb9w8QPiBrbByTgm/ysFwM3uaY&#10;affinJ7HUIkIYZ+hgjqENpPSlzVZ9GPXEkfv6jqLIcqukrrDV4TbRk6TJJUWDceFGlta11Tejg+r&#10;YHXmfGPuh8tXfs1NUXwmvE9vSo2G/WoGIlAf/sN/7Z1WMJ2k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m6HEAAAA3AAAAA8AAAAAAAAAAAAAAAAAmAIAAGRycy9k&#10;b3ducmV2LnhtbFBLBQYAAAAABAAEAPUAAACJAwAAAAA=&#10;" filled="f" stroked="f">
                    <o:lock v:ext="edit" aspectratio="t"/>
                    <v:textbox inset="0,0,0,0">
                      <w:txbxContent>
                        <w:p w14:paraId="217FFEA0" w14:textId="77777777" w:rsidR="000054EB" w:rsidRPr="00971C72" w:rsidRDefault="000054EB" w:rsidP="00DB4685">
                          <w:pPr>
                            <w:rPr>
                              <w:rFonts w:asciiTheme="majorBidi" w:hAnsiTheme="majorBidi" w:cstheme="majorBidi"/>
                              <w:b/>
                              <w:sz w:val="20"/>
                              <w:szCs w:val="20"/>
                            </w:rPr>
                          </w:pPr>
                          <w:r w:rsidRPr="00971C72">
                            <w:rPr>
                              <w:rFonts w:asciiTheme="majorBidi" w:hAnsiTheme="majorBidi" w:cstheme="majorBidi"/>
                              <w:b/>
                              <w:sz w:val="20"/>
                              <w:szCs w:val="20"/>
                            </w:rPr>
                            <w:t>Periyot (s)</w:t>
                          </w:r>
                        </w:p>
                      </w:txbxContent>
                    </v:textbox>
                  </v:shape>
                  <v:shape id="Text Box 18" o:spid="_x0000_s1115" type="#_x0000_t202" style="position:absolute;left:12641;top:5334;width:2394;height: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OsUA&#10;AADcAAAADwAAAGRycy9kb3ducmV2LnhtbESPQWvCQBSE70L/w/IKvelGD7ambkSkBaEgjfHg8TX7&#10;TJZk38bsqvHfdwsFj8PMfMMsV4NtxZV6bxwrmE4SEMSl04YrBYfic/wGwgdkja1jUnAnD6vsabTE&#10;VLsb53Tdh0pECPsUFdQhdKmUvqzJop+4jjh6J9dbDFH2ldQ93iLctnKWJHNp0XBcqLGjTU1ls79Y&#10;Besj5x/mvPv5zk+5KYpFwl/zRqmX52H9DiLQEB7h//ZWK5hNX+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z46xQAAANwAAAAPAAAAAAAAAAAAAAAAAJgCAABkcnMv&#10;ZG93bnJldi54bWxQSwUGAAAAAAQABAD1AAAAigMAAAAA&#10;" filled="f" stroked="f">
                    <o:lock v:ext="edit" aspectratio="t"/>
                    <v:textbox inset="0,0,0,0">
                      <w:txbxContent>
                        <w:p w14:paraId="3A0ECB40" w14:textId="77777777" w:rsidR="000054EB" w:rsidRPr="00971C72" w:rsidRDefault="000054EB" w:rsidP="00DB4685">
                          <w:pPr>
                            <w:rPr>
                              <w:rFonts w:asciiTheme="majorBidi" w:hAnsiTheme="majorBidi" w:cstheme="majorBidi"/>
                              <w:sz w:val="20"/>
                              <w:szCs w:val="20"/>
                            </w:rPr>
                          </w:pPr>
                          <w:r>
                            <w:t xml:space="preserve">  %</w:t>
                          </w:r>
                          <w:r w:rsidRPr="00971C72">
                            <w:rPr>
                              <w:rFonts w:asciiTheme="majorBidi" w:hAnsiTheme="majorBidi" w:cstheme="majorBidi"/>
                              <w:sz w:val="20"/>
                              <w:szCs w:val="20"/>
                            </w:rPr>
                            <w:t>5</w:t>
                          </w:r>
                          <w:r>
                            <w:rPr>
                              <w:rFonts w:asciiTheme="majorBidi" w:hAnsiTheme="majorBidi" w:cstheme="majorBidi"/>
                              <w:sz w:val="20"/>
                              <w:szCs w:val="20"/>
                            </w:rPr>
                            <w:t xml:space="preserve"> S</w:t>
                          </w:r>
                          <w:r w:rsidRPr="00971C72">
                            <w:rPr>
                              <w:rFonts w:asciiTheme="majorBidi" w:hAnsiTheme="majorBidi" w:cstheme="majorBidi"/>
                              <w:sz w:val="20"/>
                              <w:szCs w:val="20"/>
                            </w:rPr>
                            <w:t>önümleme</w:t>
                          </w:r>
                        </w:p>
                      </w:txbxContent>
                    </v:textbox>
                  </v:shape>
                  <v:line id="Line 20" o:spid="_x0000_s1116" style="position:absolute;visibility:visible;mso-wrap-style:square" from="4682,5002" to="15538,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oAz8UAAADcAAAADwAAAGRycy9kb3ducmV2LnhtbESPT2sCMRTE7wW/Q3iCt5rVQ1tXo6hQ&#10;sH88uCp4fGyeyeLmZdlE3X77plDwOMzMb5jZonO1uFEbKs8KRsMMBHHpdcVGwWH//vwGIkRkjbVn&#10;UvBDARbz3tMMc+3vvKNbEY1IEA45KrAxNrmUobTkMAx9Q5y8s28dxiRbI3WL9wR3tRxn2Yt0WHFa&#10;sNjQ2lJ5Ka5Owdfrpj4aPhXfH+ew8pPPndwaq9Sg3y2nICJ18RH+b2+0gvFoAn9n0hGQ8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poAz8UAAADcAAAADwAAAAAAAAAA&#10;AAAAAAChAgAAZHJzL2Rvd25yZXYueG1sUEsFBgAAAAAEAAQA+QAAAJMDAAAAAA==&#10;">
                    <v:stroke dashstyle="1 1"/>
                    <o:lock v:ext="edit" aspectratio="t"/>
                  </v:line>
                  <v:line id="Line 21" o:spid="_x0000_s1117" style="position:absolute;flip:y;visibility:visible;mso-wrap-style:square" from="4682,4176" to="4682,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qxcUAAADcAAAADwAAAGRycy9kb3ducmV2LnhtbESPwUrDQBCG74LvsIzgJdhNU5Aauy3a&#10;WihID60ePA7ZMQlmZ0N22sa3dw4Fj8M//zffLFZj6MyZhtRGdjCd5GCIq+hbrh18fmwf5mCSIHvs&#10;IpODX0qwWt7eLLD08cIHOh+lNgrhVKKDRqQvrU1VQwHTJPbEmn3HIaDoONTWD3hReOhskeePNmDL&#10;eqHBntYNVT/HU1CN7Z43s1n2GmyWPdHbl7znVpy7vxtfnsEIjfK/fG3vvIOiUH19Rgl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6qxcUAAADcAAAADwAAAAAAAAAA&#10;AAAAAAChAgAAZHJzL2Rvd25yZXYueG1sUEsFBgAAAAAEAAQA+QAAAJMDAAAAAA==&#10;">
                    <v:stroke endarrow="block"/>
                    <o:lock v:ext="edit" aspectratio="t"/>
                  </v:line>
                  <v:line id="Line 22" o:spid="_x0000_s1118" style="position:absolute;flip:y;visibility:visible;mso-wrap-style:square" from="15538,5002" to="15538,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ciqsMAAADcAAAADwAAAGRycy9kb3ducmV2LnhtbESPzWrDMBCE74W+g9hCb40cH0Jwo5jQ&#10;UhJcCDjJAyzW1haxVsZS/ff0VaHQ4zAz3zC7fLKtGKj3xrGC9SoBQVw5bbhWcLt+vGxB+ICssXVM&#10;CmbykO8fH3aYaTdyScMl1CJC2GeooAmhy6T0VUMW/cp1xNH7cr3FEGVfS93jGOG2lWmSbKRFw3Gh&#10;wY7eGqrul2+rIHwuR2OGsy5mHhZPZfGOt41Sz0/T4RVEoCn8h//aJ60gTdfweyYeAb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HIqrDAAAA3AAAAA8AAAAAAAAAAAAA&#10;AAAAoQIAAGRycy9kb3ducmV2LnhtbFBLBQYAAAAABAAEAPkAAACRAwAAAAA=&#10;">
                    <v:stroke dashstyle="1 1"/>
                    <o:lock v:ext="edit" aspectratio="t"/>
                  </v:line>
                  <v:line id="Line 23" o:spid="_x0000_s1119" style="position:absolute;visibility:visible;mso-wrap-style:square" from="4682,5664" to="15538,5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JYA8UAAADcAAAADwAAAGRycy9kb3ducmV2LnhtbESPQWsCMRSE74X+h/AK3jTbPdi6GsUW&#10;CtrWg6uCx8fmmSxuXpZN1O2/bwpCj8PMfMPMFr1rxJW6UHtW8DzKQBBXXtdsFOx3H8NXECEia2w8&#10;k4IfCrCYPz7MsND+xlu6ltGIBOFQoAIbY1tIGSpLDsPIt8TJO/nOYUyyM1J3eEtw18g8y8bSYc1p&#10;wWJL75aqc3lxCr5eVs3B8LH8Xp/Cm598buXGWKUGT/1yCiJSH//D9/ZKK8jzHP7OpCM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lJYA8UAAADcAAAADwAAAAAAAAAA&#10;AAAAAAChAgAAZHJzL2Rvd25yZXYueG1sUEsFBgAAAAAEAAQA+QAAAJMDAAAAAA==&#10;">
                    <v:stroke dashstyle="1 1"/>
                    <o:lock v:ext="edit" aspectratio="t"/>
                  </v:line>
                  <v:line id="Line 24" o:spid="_x0000_s1120" style="position:absolute;visibility:visible;mso-wrap-style:square" from="4682,6325" to="15538,6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79mMUAAADcAAAADwAAAGRycy9kb3ducmV2LnhtbESPT2sCMRTE74V+h/AKvWm2K/TP1igq&#10;CFbbg9sKHh+bZ7K4eVk2qa7f3hSEHoeZ+Q0znvauESfqQu1ZwdMwA0FceV2zUfDzvRy8gggRWWPj&#10;mRRcKMB0cn83xkL7M2/pVEYjEoRDgQpsjG0hZagsOQxD3xIn7+A7hzHJzkjd4TnBXSPzLHuWDmtO&#10;CxZbWliqjuWvU7B5WTU7w/vy8+MQ5v5tvZVfxir1+NDP3kFE6uN/+NZeaQV5PoK/M+kIyM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R79mMUAAADcAAAADwAAAAAAAAAA&#10;AAAAAAChAgAAZHJzL2Rvd25yZXYueG1sUEsFBgAAAAAEAAQA+QAAAJMDAAAAAA==&#10;">
                    <v:stroke dashstyle="1 1"/>
                    <o:lock v:ext="edit" aspectratio="t"/>
                  </v:line>
                  <v:line id="Line 25" o:spid="_x0000_s1121" style="position:absolute;visibility:visible;mso-wrap-style:square" from="4682,6986" to="15538,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dl7MUAAADcAAAADwAAAGRycy9kb3ducmV2LnhtbESPT2sCMRTE74V+h/AKvWm2i/TP1igq&#10;CFbbg9sKHh+bZ7K4eVk2qa7f3hSEHoeZ+Q0znvauESfqQu1ZwdMwA0FceV2zUfDzvRy8gggRWWPj&#10;mRRcKMB0cn83xkL7M2/pVEYjEoRDgQpsjG0hZagsOQxD3xIn7+A7hzHJzkjd4TnBXSPzLHuWDmtO&#10;CxZbWliqjuWvU7B5WTU7w/vy8+MQ5v5tvZVfxir1+NDP3kFE6uN/+NZeaQV5PoK/M+kIyM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vdl7MUAAADcAAAADwAAAAAAAAAA&#10;AAAAAAChAgAAZHJzL2Rvd25yZXYueG1sUEsFBgAAAAAEAAQA+QAAAJMDAAAAAA==&#10;">
                    <v:stroke dashstyle="1 1"/>
                    <o:lock v:ext="edit" aspectratio="t"/>
                  </v:line>
                  <v:line id="Line 26" o:spid="_x0000_s1122" style="position:absolute;visibility:visible;mso-wrap-style:square" from="4682,7648" to="15538,7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vAd8UAAADcAAAADwAAAGRycy9kb3ducmV2LnhtbESPT2sCMRTE74V+h/AKvWm2C/bP1igq&#10;CFbbg9sKHh+bZ7K4eVk2qa7f3hSEHoeZ+Q0znvauESfqQu1ZwdMwA0FceV2zUfDzvRy8gggRWWPj&#10;mRRcKMB0cn83xkL7M2/pVEYjEoRDgQpsjG0hZagsOQxD3xIn7+A7hzHJzkjd4TnBXSPzLHuWDmtO&#10;CxZbWliqjuWvU7B5WTU7w/vy8+MQ5v5tvZVfxir1+NDP3kFE6uN/+NZeaQV5PoK/M+kIyM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vAd8UAAADcAAAADwAAAAAAAAAA&#10;AAAAAAChAgAAZHJzL2Rvd25yZXYueG1sUEsFBgAAAAAEAAQA+QAAAJMDAAAAAA==&#10;">
                    <v:stroke dashstyle="1 1"/>
                    <o:lock v:ext="edit" aspectratio="t"/>
                  </v:line>
                  <v:line id="Line 27" o:spid="_x0000_s1123" style="position:absolute;flip:y;visibility:visible;mso-wrap-style:square" from="6702,5002" to="6702,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663sMAAADcAAAADwAAAGRycy9kb3ducmV2LnhtbESP3YrCMBSE74V9h3AW9s6m9qJINYoo&#10;i6Ig+PMAh+bYBpuT0mRr9ek3wsJeDjPzDTNfDrYRPXXeOFYwSVIQxKXThisF18v3eArCB2SNjWNS&#10;8CQPy8XHaI6Fdg8+UX8OlYgQ9gUqqENoCyl9WZNFn7iWOHo311kMUXaV1B0+Itw2MkvTXFo0HBdq&#10;bGldU3k//1gF4fDaGtMf9f7J/cvTab/Ba67U1+ewmoEINIT/8F97pxVkWQ7vM/EI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Zuut7DAAAA3AAAAA8AAAAAAAAAAAAA&#10;AAAAoQIAAGRycy9kb3ducmV2LnhtbFBLBQYAAAAABAAEAPkAAACRAwAAAAA=&#10;">
                    <v:stroke dashstyle="1 1"/>
                    <o:lock v:ext="edit" aspectratio="t"/>
                  </v:line>
                  <v:line id="Line 28" o:spid="_x0000_s1124" style="position:absolute;flip:y;visibility:visible;mso-wrap-style:square" from="8911,5002" to="8911,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IfRcQAAADcAAAADwAAAGRycy9kb3ducmV2LnhtbESPzWrDMBCE74W+g9hCbo0cH9ziRAkh&#10;pTQkUMjPAyzWxhaxVkZSbSdPHxUKPQ4z8w2zWI22FT35YBwrmE0zEMSV04ZrBefT5+s7iBCRNbaO&#10;ScGNAqyWz08LLLUb+ED9MdYiQTiUqKCJsSulDFVDFsPUdcTJuzhvMSbpa6k9DgluW5lnWSEtGk4L&#10;DXa0aai6Hn+sgri/fxnTf+vdjft7oMPuA8+FUpOXcT0HEWmM/+G/9lYryPM3+D2Tjo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Ih9FxAAAANwAAAAPAAAAAAAAAAAA&#10;AAAAAKECAABkcnMvZG93bnJldi54bWxQSwUGAAAAAAQABAD5AAAAkgMAAAAA&#10;">
                    <v:stroke dashstyle="1 1"/>
                    <o:lock v:ext="edit" aspectratio="t"/>
                  </v:line>
                  <v:line id="Line 29" o:spid="_x0000_s1125" style="position:absolute;flip:y;visibility:visible;mso-wrap-style:square" from="11119,5002" to="11119,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2LN78AAADcAAAADwAAAGRycy9kb3ducmV2LnhtbERPy4rCMBTdC/5DuAPubDpdiFSjDIoo&#10;CoKPD7g01zZMc1OaWKtfbxaCy8N5z5e9rUVHrTeOFfwmKQjiwmnDpYLrZTOegvABWWPtmBQ8ycNy&#10;MRzMMdfuwSfqzqEUMYR9jgqqEJpcSl9UZNEnriGO3M21FkOEbSl1i48YbmuZpelEWjQcGypsaFVR&#10;8X++WwXh8Noa0x31/sndy9Npv8brRKnRT/83AxGoD1/xx73TCrIsro1n4hGQi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L2LN78AAADcAAAADwAAAAAAAAAAAAAAAACh&#10;AgAAZHJzL2Rvd25yZXYueG1sUEsFBgAAAAAEAAQA+QAAAI0DAAAAAA==&#10;">
                    <v:stroke dashstyle="1 1"/>
                    <o:lock v:ext="edit" aspectratio="t"/>
                  </v:line>
                  <v:line id="Line 30" o:spid="_x0000_s1126" style="position:absolute;flip:y;visibility:visible;mso-wrap-style:square" from="13330,5002" to="13330,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urMQAAADcAAAADwAAAGRycy9kb3ducmV2LnhtbESPzWrDMBCE74W+g9hCbo0cH0zrRAkh&#10;pTQkUMjPAyzWxhaxVkZSbSdPHxUKPQ4z8w2zWI22FT35YBwrmE0zEMSV04ZrBefT5+sbiBCRNbaO&#10;ScGNAqyWz08LLLUb+ED9MdYiQTiUqKCJsSulDFVDFsPUdcTJuzhvMSbpa6k9DgluW5lnWSEtGk4L&#10;DXa0aai6Hn+sgri/fxnTf+vdjft7oMPuA8+FUpOXcT0HEWmM/+G/9lYryPN3+D2Tjo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8S6sxAAAANwAAAAPAAAAAAAAAAAA&#10;AAAAAKECAABkcnMvZG93bnJldi54bWxQSwUGAAAAAAQABAD5AAAAkgMAAAAA&#10;">
                    <v:stroke dashstyle="1 1"/>
                    <o:lock v:ext="edit" aspectratio="t"/>
                  </v:line>
                  <v:shape id="Text Box 31" o:spid="_x0000_s1127" type="#_x0000_t202" style="position:absolute;left:3926;top:7483;width:75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f6LsEA&#10;AADcAAAADwAAAGRycy9kb3ducmV2LnhtbERPTYvCMBC9L/gfwgje1lQFWatRRHZBWBBrPXgcm7EN&#10;NpPaRO3+e3MQ9vh434tVZ2vxoNYbxwpGwwQEceG04VLBMf/5/ALhA7LG2jEp+CMPq2XvY4Gpdk/O&#10;6HEIpYgh7FNUUIXQpFL6oiKLfuga4shdXGsxRNiWUrf4jOG2luMkmUqLhmNDhQ1tKiquh7tVsD5x&#10;9m1uu/M+u2Qmz2cJ/06vSg363XoOIlAX/sVv91YrGE/i/H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X+i7BAAAA3AAAAA8AAAAAAAAAAAAAAAAAmAIAAGRycy9kb3du&#10;cmV2LnhtbFBLBQYAAAAABAAEAPUAAACGAwAAAAA=&#10;" filled="f" stroked="f">
                    <o:lock v:ext="edit" aspectratio="t"/>
                    <v:textbox inset="0,0,0,0">
                      <w:txbxContent>
                        <w:p w14:paraId="3F0C21EC" w14:textId="77777777" w:rsidR="000054EB" w:rsidRDefault="000054EB" w:rsidP="00DB4685">
                          <w:r>
                            <w:t>0.5</w:t>
                          </w:r>
                        </w:p>
                      </w:txbxContent>
                    </v:textbox>
                  </v:shape>
                  <v:shape id="Text Box 32" o:spid="_x0000_s1128" type="#_x0000_t202" style="position:absolute;left:3926;top:4837;width:756;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tftcQA&#10;AADcAAAADwAAAGRycy9kb3ducmV2LnhtbESPQWvCQBSE74L/YXmCN92oI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bX7XEAAAA3AAAAA8AAAAAAAAAAAAAAAAAmAIAAGRycy9k&#10;b3ducmV2LnhtbFBLBQYAAAAABAAEAPUAAACJAwAAAAA=&#10;" filled="f" stroked="f">
                    <o:lock v:ext="edit" aspectratio="t"/>
                    <v:textbox inset="0,0,0,0">
                      <w:txbxContent>
                        <w:p w14:paraId="37690070" w14:textId="77777777" w:rsidR="000054EB" w:rsidRDefault="000054EB" w:rsidP="00DB4685">
                          <w:r>
                            <w:t>2.5</w:t>
                          </w:r>
                        </w:p>
                      </w:txbxContent>
                    </v:textbox>
                  </v:shape>
                  <v:shape id="Text Box 33" o:spid="_x0000_s1129" type="#_x0000_t202" style="position:absolute;left:3926;top:6820;width:756;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nBwsUA&#10;AADcAAAADwAAAGRycy9kb3ducmV2LnhtbESPQWvCQBSE7wX/w/KE3urGFKRGVxFpQSgUYzx4fGaf&#10;yWL2bcyumv77rlDwOMzMN8x82dtG3KjzxrGC8SgBQVw6bbhSsC++3j5A+ICssXFMCn7Jw3IxeJlj&#10;pt2dc7rtQiUihH2GCuoQ2kxKX9Zk0Y9cSxy9k+sshii7SuoO7xFuG5kmyURaNBwXamxpXVN53l2t&#10;gtWB809z+Tlu81NuimKa8PfkrNTrsF/NQATqwzP8395oBe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CcHCxQAAANwAAAAPAAAAAAAAAAAAAAAAAJgCAABkcnMv&#10;ZG93bnJldi54bWxQSwUGAAAAAAQABAD1AAAAigMAAAAA&#10;" filled="f" stroked="f">
                    <o:lock v:ext="edit" aspectratio="t"/>
                    <v:textbox inset="0,0,0,0">
                      <w:txbxContent>
                        <w:p w14:paraId="601FF533" w14:textId="77777777" w:rsidR="000054EB" w:rsidRDefault="000054EB" w:rsidP="00DB4685">
                          <w:r>
                            <w:t>1.0</w:t>
                          </w:r>
                        </w:p>
                      </w:txbxContent>
                    </v:textbox>
                  </v:shape>
                  <v:shape id="Text Box 34" o:spid="_x0000_s1130" type="#_x0000_t202" style="position:absolute;left:3926;top:6160;width:75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VkWcUA&#10;AADcAAAADwAAAGRycy9kb3ducmV2LnhtbESPQWvCQBSE70L/w/IKvZlNFcSmbkRKCwVBjOmhx9fs&#10;M1mSfZtmtxr/vSsIPQ4z8w2zWo+2EycavHGs4DlJQRBXThuuFXyVH9MlCB+QNXaOScGFPKzzh8kK&#10;M+3OXNDpEGoRIewzVNCE0GdS+qohiz5xPXH0jm6wGKIcaqkHPEe47eQsTRfSouG40GBPbw1V7eHP&#10;Kth8c/Fufnc/++JYmLJ8SXm7aJV6ehw3ryACjeE/fG9/agWz+R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RWRZxQAAANwAAAAPAAAAAAAAAAAAAAAAAJgCAABkcnMv&#10;ZG93bnJldi54bWxQSwUGAAAAAAQABAD1AAAAigMAAAAA&#10;" filled="f" stroked="f">
                    <o:lock v:ext="edit" aspectratio="t"/>
                    <v:textbox inset="0,0,0,0">
                      <w:txbxContent>
                        <w:p w14:paraId="5855C987" w14:textId="77777777" w:rsidR="000054EB" w:rsidRDefault="000054EB" w:rsidP="00DB4685">
                          <w:r>
                            <w:t>1.5</w:t>
                          </w:r>
                        </w:p>
                      </w:txbxContent>
                    </v:textbox>
                  </v:shape>
                  <v:shape id="Text Box 35" o:spid="_x0000_s1131" type="#_x0000_t202" style="position:absolute;left:3926;top:5499;width:75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z8LcYA&#10;AADcAAAADwAAAGRycy9kb3ducmV2LnhtbESPQWvCQBSE70L/w/IK3nRTL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z8LcYAAADcAAAADwAAAAAAAAAAAAAAAACYAgAAZHJz&#10;L2Rvd25yZXYueG1sUEsFBgAAAAAEAAQA9QAAAIsDAAAAAA==&#10;" filled="f" stroked="f">
                    <o:lock v:ext="edit" aspectratio="t"/>
                    <v:textbox inset="0,0,0,0">
                      <w:txbxContent>
                        <w:p w14:paraId="066C4A78" w14:textId="77777777" w:rsidR="000054EB" w:rsidRDefault="000054EB" w:rsidP="00DB4685">
                          <w:r>
                            <w:t>2.0</w:t>
                          </w:r>
                        </w:p>
                      </w:txbxContent>
                    </v:textbox>
                  </v:shape>
                  <v:shape id="Text Box 36" o:spid="_x0000_s1132" type="#_x0000_t202" style="position:absolute;left:6513;top:8324;width:75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BZtsYA&#10;AADcAAAADwAAAGRycy9kb3ducmV2LnhtbESPQWvCQBSE70L/w/IK3nRTpVLTrCKlBaFQGuPB4zP7&#10;kixm36bZVeO/dwuFHoeZ+YbJ1oNtxYV6bxwreJomIIhLpw3XCvbFx+QFhA/IGlvHpOBGHtarh1GG&#10;qXZXzumyC7WIEPYpKmhC6FIpfdmQRT91HXH0KtdbDFH2tdQ9XiPctnKWJAtp0XBcaLCjt4bK0+5s&#10;FWwOnL+bn6/jd17lpiiWCX8uTkqNH4fNK4hAQ/gP/7W3WsFs/gy/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OBZtsYAAADcAAAADwAAAAAAAAAAAAAAAACYAgAAZHJz&#10;L2Rvd25yZXYueG1sUEsFBgAAAAAEAAQA9QAAAIsDAAAAAA==&#10;" filled="f" stroked="f">
                    <o:lock v:ext="edit" aspectratio="t"/>
                    <v:textbox inset="0,0,0,0">
                      <w:txbxContent>
                        <w:p w14:paraId="353943D6" w14:textId="77777777" w:rsidR="000054EB" w:rsidRDefault="000054EB" w:rsidP="00DB4685">
                          <w:r>
                            <w:t>0.5</w:t>
                          </w:r>
                        </w:p>
                      </w:txbxContent>
                    </v:textbox>
                  </v:shape>
                  <v:shape id="Text Box 37" o:spid="_x0000_s1133" type="#_x0000_t202" style="position:absolute;left:8721;top:8324;width:758;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HwcUA&#10;AADcAAAADwAAAGRycy9kb3ducmV2LnhtbESPQWvCQBSE7wX/w/KE3upGC6FGVxFpQSgUYzx4fGaf&#10;yWL2bcyumv77rlDwOMzMN8x82dtG3KjzxrGC8SgBQVw6bbhSsC++3j5A+ICssXFMCn7Jw3IxeJlj&#10;pt2dc7rtQiUihH2GCuoQ2kxKX9Zk0Y9cSxy9k+sshii7SuoO7xFuGzlJklRaNBwXamxpXVN53l2t&#10;gtWB809z+Tlu81NuimKa8Hd6Vup12K9mIAL14Rn+b2+0gsl7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MsfBxQAAANwAAAAPAAAAAAAAAAAAAAAAAJgCAABkcnMv&#10;ZG93bnJldi54bWxQSwUGAAAAAAQABAD1AAAAigMAAAAA&#10;" filled="f" stroked="f">
                    <o:lock v:ext="edit" aspectratio="t"/>
                    <v:textbox inset="0,0,0,0">
                      <w:txbxContent>
                        <w:p w14:paraId="2FA403C1" w14:textId="77777777" w:rsidR="000054EB" w:rsidRDefault="000054EB" w:rsidP="00DB4685">
                          <w:r>
                            <w:t>1.0</w:t>
                          </w:r>
                        </w:p>
                      </w:txbxContent>
                    </v:textbox>
                  </v:shape>
                  <v:shape id="Text Box 38" o:spid="_x0000_s1134" type="#_x0000_t202" style="position:absolute;left:10929;top:8324;width:759;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iWsYA&#10;AADcAAAADwAAAGRycy9kb3ducmV2LnhtbESPQWvCQBSE74X+h+UVvNVNFbSmWUVKC0JBGuPB4zP7&#10;kixm36bZVdN/7xaEHoeZ+YbJVoNtxYV6bxwreBknIIhLpw3XCvbF5/MrCB+QNbaOScEveVgtHx8y&#10;TLW7ck6XXahFhLBPUUETQpdK6cuGLPqx64ijV7neYoiyr6Xu8RrhtpWTJJlJi4bjQoMdvTdUnnZn&#10;q2B94PzD/GyP33mVm6JYJPw1Oyk1ehrWbyACDeE/fG9vtILJd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iWsYAAADcAAAADwAAAAAAAAAAAAAAAACYAgAAZHJz&#10;L2Rvd25yZXYueG1sUEsFBgAAAAAEAAQA9QAAAIsDAAAAAA==&#10;" filled="f" stroked="f">
                    <o:lock v:ext="edit" aspectratio="t"/>
                    <v:textbox inset="0,0,0,0">
                      <w:txbxContent>
                        <w:p w14:paraId="66BED824" w14:textId="77777777" w:rsidR="000054EB" w:rsidRDefault="000054EB" w:rsidP="00DB4685">
                          <w:r>
                            <w:t>1.5</w:t>
                          </w:r>
                        </w:p>
                      </w:txbxContent>
                    </v:textbox>
                  </v:shape>
                  <v:shape id="Text Box 39" o:spid="_x0000_s1135" type="#_x0000_t202" style="position:absolute;left:13140;top:8324;width:75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H2KMEA&#10;AADcAAAADwAAAGRycy9kb3ducmV2LnhtbERPTYvCMBC9L/gfwgje1lQF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h9ijBAAAA3AAAAA8AAAAAAAAAAAAAAAAAmAIAAGRycy9kb3du&#10;cmV2LnhtbFBLBQYAAAAABAAEAPUAAACGAwAAAAA=&#10;" filled="f" stroked="f">
                    <o:lock v:ext="edit" aspectratio="t"/>
                    <v:textbox inset="0,0,0,0">
                      <w:txbxContent>
                        <w:p w14:paraId="60345CF4" w14:textId="77777777" w:rsidR="000054EB" w:rsidRDefault="000054EB" w:rsidP="00DB4685">
                          <w:r>
                            <w:t>2.0</w:t>
                          </w:r>
                        </w:p>
                      </w:txbxContent>
                    </v:textbox>
                  </v:shape>
                  <v:shape id="Text Box 40" o:spid="_x0000_s1136" type="#_x0000_t202" style="position:absolute;left:15348;top:8324;width:758;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1Ts8QA&#10;AADcAAAADwAAAGRycy9kb3ducmV2LnhtbESPQWvCQBSE74L/YXmCN92oIBpdRYpCQSiN8dDja/aZ&#10;LGbfptmtxn/fLQgeh5n5hllvO1uLG7XeOFYwGScgiAunDZcKzvlhtADhA7LG2jEpeJCH7abfW2Oq&#10;3Z0zup1CKSKEfYoKqhCaVEpfVGTRj11DHL2Lay2GKNtS6hbvEW5rOU2SubRoOC5U2NBbRcX19GsV&#10;7L4425ufj+/P7JKZPF8mfJxflRoOut0KRKAuvMLP9rtWMJ0t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tU7PEAAAA3AAAAA8AAAAAAAAAAAAAAAAAmAIAAGRycy9k&#10;b3ducmV2LnhtbFBLBQYAAAAABAAEAPUAAACJAwAAAAA=&#10;" filled="f" stroked="f">
                    <o:lock v:ext="edit" aspectratio="t"/>
                    <v:textbox inset="0,0,0,0">
                      <w:txbxContent>
                        <w:p w14:paraId="2A57D602" w14:textId="77777777" w:rsidR="000054EB" w:rsidRDefault="000054EB" w:rsidP="00DB4685">
                          <w:r>
                            <w:t>2.5</w:t>
                          </w:r>
                        </w:p>
                      </w:txbxContent>
                    </v:textbox>
                  </v:shape>
                  <v:line id="Line 41" o:spid="_x0000_s1137" style="position:absolute;visibility:visible;mso-wrap-style:square" from="5115,5002" to="7207,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8RyMAAAADcAAAADwAAAGRycy9kb3ducmV2LnhtbERPTYvCMBC9C/sfwix401QpIl3TIsJC&#10;D3qwinsdmtmmbDOpTVbrvzcHwePjfW+K0XbiRoNvHStYzBMQxLXTLTcKzqfv2RqED8gaO8ek4EEe&#10;ivxjssFMuzsf6VaFRsQQ9hkqMCH0mZS+NmTRz11PHLlfN1gMEQ6N1APeY7jt5DJJVtJiy7HBYE87&#10;Q/Vf9W8VpIfS6J9x7/fHpLxQe01318opNf0ct18gAo3hLX65S61gmcb58Uw8AjJ/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vEcjAAAAA3AAAAA8AAAAAAAAAAAAAAAAA&#10;oQIAAGRycy9kb3ducmV2LnhtbFBLBQYAAAAABAAEAPkAAACOAwAAAAA=&#10;" strokeweight="2.25pt">
                    <o:lock v:ext="edit" aspectratio="t"/>
                  </v:line>
                  <v:shape id="Freeform 42" o:spid="_x0000_s1138" style="position:absolute;left:7207;top:5002;width:8316;height:2509;visibility:visible;mso-wrap-style:square;v-text-anchor:top" coordsize="47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xMB8cA&#10;AADcAAAADwAAAGRycy9kb3ducmV2LnhtbESPQWvCQBSE74X+h+UVvBTdKFpqdJUiCIKKbfTg8Zl9&#10;JrHZtyG7mvjvXaHQ4zAz3zDTeWtKcaPaFZYV9HsRCOLU6oIzBYf9svsJwnlkjaVlUnAnB/PZ68sU&#10;Y20b/qFb4jMRIOxiVJB7X8VSujQng65nK+LgnW1t0AdZZ1LX2AS4KeUgij6kwYLDQo4VLXJKf5Or&#10;UTD6bsbjfXVaX5LT5r1Zne1uezkq1XlrvyYgPLX+P/zXXmkFg2EfnmfCEZC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8TAfHAAAA3AAAAA8AAAAAAAAAAAAAAAAAmAIAAGRy&#10;cy9kb3ducmV2LnhtbFBLBQYAAAAABAAEAPUAAACMAwAAAAA=&#10;" path="m,c88,196,176,392,344,584v168,192,361,377,664,568c1311,1343,1747,1583,2160,1728v413,145,893,220,1324,296c3915,2100,4329,2142,4744,2184e" filled="f" strokeweight="2.25pt">
                    <v:path arrowok="t" o:connecttype="custom" o:connectlocs="0,0;603,671;1767,1323;3786,1985;6107,2325;8316,2509" o:connectangles="0,0,0,0,0,0"/>
                    <o:lock v:ext="edit" aspectratio="t"/>
                  </v:shape>
                  <v:line id="Line 45" o:spid="_x0000_s1139" style="position:absolute;flip:x;visibility:visible;mso-wrap-style:square" from="6718,7012" to="10915,7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bPmMMAAADcAAAADwAAAGRycy9kb3ducmV2LnhtbESP0WoCMRRE3wv+Q7iCbzW7aousRpGC&#10;ILZQ6voBl801WdzcLEmq6983hUIfh5k5w6y3g+vEjUJsPSsopwUI4sbrlo2Cc71/XoKICVlj55kU&#10;PCjCdjN6WmOl/Z2/6HZKRmQIxwoV2JT6SsrYWHIYp74nzt7FB4cpy2CkDnjPcNfJWVG8Soct5wWL&#10;Pb1Zaq6nb6fgw8rHizfH8nO4LN8PpazD3NRKTcbDbgUi0ZD+w3/tg1YwWyzg90w+AnL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Gz5jDAAAA3AAAAA8AAAAAAAAAAAAA&#10;AAAAoQIAAGRycy9kb3ducmV2LnhtbFBLBQYAAAAABAAEAPkAAACRAwAAAAA=&#10;" strokeweight="1.5pt">
                    <v:stroke startarrow="block"/>
                    <o:lock v:ext="edit" aspectratio="t"/>
                  </v:line>
                  <v:oval id="Oval 46" o:spid="_x0000_s1140" style="position:absolute;left:6545;top:4924;width:314;height: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GIzsMA&#10;AADcAAAADwAAAGRycy9kb3ducmV2LnhtbESPQYvCMBSE78L+h/AWvIimiop0jbIUFK9bPXh8Nm/b&#10;ss1LSaJt/71ZEDwOM/MNs933phEPcr62rGA+S0AQF1bXXCq4nA/TDQgfkDU2lknBQB72u4/RFlNt&#10;O/6hRx5KESHsU1RQhdCmUvqiIoN+Zlvi6P1aZzBE6UqpHXYRbhq5SJK1NFhzXKiwpayi4i+/GwVu&#10;0g7ZcMoO8xsf81W30df1RSs1/uy/v0AE6sM7/GqftILFcgX/Z+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GIzsMAAADcAAAADwAAAAAAAAAAAAAAAACYAgAAZHJzL2Rv&#10;d25yZXYueG1sUEsFBgAAAAAEAAQA9QAAAIgDAAAAAA==&#10;" fillcolor="black">
                    <o:lock v:ext="edit" aspectratio="t"/>
                  </v:oval>
                  <v:oval id="Oval 47" o:spid="_x0000_s1141" style="position:absolute;left:10967;top:6931;width:316;height: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MWucMA&#10;AADcAAAADwAAAGRycy9kb3ducmV2LnhtbESPQWvCQBSE70L/w/IKvUjdKG2Q1FUkYPHaNAePz+xr&#10;Epp9G3ZXk/x7VxA8DjPzDbPZjaYTV3K+taxguUhAEFdWt1wrKH8P72sQPiBr7CyTgok87LYvsw1m&#10;2g78Q9ci1CJC2GeooAmhz6T0VUMG/cL2xNH7s85giNLVUjscItx0cpUkqTTYclxosKe8oeq/uBgF&#10;bt5P+XTMD8szfxefw1qf0lIr9fY67r9ABBrDM/xoH7WC1UcK9zPxCM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MWucMAAADcAAAADwAAAAAAAAAAAAAAAACYAgAAZHJzL2Rv&#10;d25yZXYueG1sUEsFBgAAAAAEAAQA9QAAAIgDAAAAAA==&#10;" fillcolor="black">
                    <o:lock v:ext="edit" aspectratio="t"/>
                  </v:oval>
                  <v:shape id="Text Box 52" o:spid="_x0000_s1142" type="#_x0000_t202" style="position:absolute;left:7389;top:6722;width:304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S6FcQA&#10;AADcAAAADwAAAGRycy9kb3ducmV2LnhtbESPQWvCQBSE74L/YXmCN90oKBpdRYpCQSiN6aHHZ/aZ&#10;LGbfptmtxn/fLQgeh5n5hllvO1uLG7XeOFYwGScgiAunDZcKvvLDaAHCB2SNtWNS8CAP202/t8ZU&#10;uztndDuFUkQI+xQVVCE0qZS+qMiiH7uGOHoX11oMUbal1C3eI9zWcpokc2nRcFyosKG3iorr6dcq&#10;2H1ztjc/H+fP7JKZPF8mfJxflRoOut0KRKAuvMLP9rtWMJ1N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EuhXEAAAA3AAAAA8AAAAAAAAAAAAAAAAAmAIAAGRycy9k&#10;b3ducmV2LnhtbFBLBQYAAAAABAAEAPUAAACJAwAAAAA=&#10;" filled="f" stroked="f">
                    <o:lock v:ext="edit" aspectratio="t"/>
                    <v:textbox inset="0,0,0,0">
                      <w:txbxContent>
                        <w:p w14:paraId="217A4345" w14:textId="77777777" w:rsidR="000054EB" w:rsidRPr="00971C72" w:rsidRDefault="000054EB" w:rsidP="00DB4685">
                          <w:pPr>
                            <w:rPr>
                              <w:rFonts w:asciiTheme="majorBidi" w:hAnsiTheme="majorBidi" w:cstheme="majorBidi"/>
                              <w:sz w:val="20"/>
                              <w:szCs w:val="20"/>
                            </w:rPr>
                          </w:pPr>
                          <w:r>
                            <w:rPr>
                              <w:rFonts w:asciiTheme="majorBidi" w:hAnsiTheme="majorBidi" w:cstheme="majorBidi"/>
                              <w:sz w:val="20"/>
                              <w:szCs w:val="20"/>
                            </w:rPr>
                            <w:t>Periyot değişimi</w:t>
                          </w:r>
                        </w:p>
                      </w:txbxContent>
                    </v:textbox>
                  </v:shape>
                  <v:shape id="_x0000_s1143" type="#_x0000_t202" style="position:absolute;left:9669;top:5733;width:284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MZjcYA&#10;AADcAAAADwAAAGRycy9kb3ducmV2LnhtbESPQWvCQBSE70L/w/IK3nRTsVLTrCKlBaFQGuPB4zP7&#10;kixm36bZVeO/dwuFHoeZ+YbJ1oNtxYV6bxwreJomIIhLpw3XCvbFx+QFhA/IGlvHpOBGHtarh1GG&#10;qXZXzumyC7WIEPYpKmhC6FIpfdmQRT91HXH0KtdbDFH2tdQ9XiPctnKWJAtp0XBcaLCjt4bK0+5s&#10;FWwOnL+bn6/jd17lpiiWCX8uTkqNH4fNK4hAQ/gP/7W3WsHseQ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MZjcYAAADcAAAADwAAAAAAAAAAAAAAAACYAgAAZHJz&#10;L2Rvd25yZXYueG1sUEsFBgAAAAAEAAQA9QAAAIsDAAAAAA==&#10;" filled="f" stroked="f">
                    <o:lock v:ext="edit" aspectratio="t"/>
                    <v:textbox inset="0,0,0,0">
                      <w:txbxContent>
                        <w:p w14:paraId="676663AF" w14:textId="77777777" w:rsidR="000054EB" w:rsidRPr="00971C72" w:rsidRDefault="000054EB" w:rsidP="00DB4685">
                          <w:pPr>
                            <w:jc w:val="center"/>
                            <w:rPr>
                              <w:rFonts w:asciiTheme="majorBidi" w:hAnsiTheme="majorBidi" w:cstheme="majorBidi"/>
                            </w:rPr>
                          </w:pPr>
                          <w:r>
                            <w:rPr>
                              <w:rFonts w:asciiTheme="majorBidi" w:hAnsiTheme="majorBidi" w:cstheme="majorBidi"/>
                            </w:rPr>
                            <w:t>%</w:t>
                          </w:r>
                          <w:r w:rsidRPr="00971C72">
                            <w:rPr>
                              <w:rFonts w:asciiTheme="majorBidi" w:hAnsiTheme="majorBidi" w:cstheme="majorBidi"/>
                            </w:rPr>
                            <w:t xml:space="preserve">60 </w:t>
                          </w:r>
                        </w:p>
                        <w:p w14:paraId="5E0B1A72" w14:textId="77777777" w:rsidR="000054EB" w:rsidRPr="00971C72" w:rsidRDefault="000054EB" w:rsidP="00DB4685">
                          <w:pPr>
                            <w:jc w:val="center"/>
                            <w:rPr>
                              <w:rFonts w:asciiTheme="majorBidi" w:hAnsiTheme="majorBidi" w:cstheme="majorBidi"/>
                              <w:sz w:val="32"/>
                            </w:rPr>
                          </w:pPr>
                          <w:r>
                            <w:rPr>
                              <w:rFonts w:asciiTheme="majorBidi" w:hAnsiTheme="majorBidi" w:cstheme="majorBidi"/>
                            </w:rPr>
                            <w:t>A</w:t>
                          </w:r>
                          <w:r w:rsidRPr="00971C72">
                            <w:rPr>
                              <w:rFonts w:asciiTheme="majorBidi" w:hAnsiTheme="majorBidi" w:cstheme="majorBidi"/>
                            </w:rPr>
                            <w:t>zalma</w:t>
                          </w:r>
                        </w:p>
                      </w:txbxContent>
                    </v:textbox>
                  </v:shape>
                  <v:line id="Line 57" o:spid="_x0000_s1144" style="position:absolute;visibility:visible;mso-wrap-style:square" from="11119,6376" to="11119,6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KKY8QAAADcAAAADwAAAGRycy9kb3ducmV2LnhtbESP0YrCMBRE34X9h3AFX0TTFXS1GkUE&#10;QXxYUPcDrs21DTY3tYm1u19vFgQfh5k5wyxWrS1FQ7U3jhV8DhMQxJnThnMFP6ftYArCB2SNpWNS&#10;8EseVsuPzgJT7R58oOYYchEh7FNUUIRQpVL6rCCLfugq4uhdXG0xRFnnUtf4iHBbylGSTKRFw3Gh&#10;wIo2BWXX490qGJvb7ety/y6b9R5nZ/vXN2dJSvW67XoOIlAb3uFXe6cVjMYT+D8Tj4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YopjxAAAANwAAAAPAAAAAAAAAAAA&#10;AAAAAKECAABkcnMvZG93bnJldi54bWxQSwUGAAAAAAQABAD5AAAAkgMAAAAA&#10;">
                    <v:stroke endarrow="open"/>
                    <o:lock v:ext="edit" aspectratio="t"/>
                  </v:line>
                  <v:line id="Line 58" o:spid="_x0000_s1145" style="position:absolute;flip:y;visibility:visible;mso-wrap-style:square" from="11119,5002" to="11119,5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48QAAADcAAAADwAAAGRycy9kb3ducmV2LnhtbESPzWvCQBTE7wX/h+UJ3pqNUqukWUWF&#10;gpce/Lo/s69JNPs2ZNd8/PddQehxmJnfMOm6N5VoqXGlZQXTKAZBnFldcq7gfPp+X4JwHlljZZkU&#10;DORgvRq9pZho2/GB2qPPRYCwS1BB4X2dSOmyggy6yNbEwfu1jUEfZJNL3WAX4KaSszj+lAZLDgsF&#10;1rQrKLsfH0ZBb6/z/LLZ3g+3j+nPo92eB+1jpSbjfvMFwlPv/8Ov9l4rmM0X8Dw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T/DjxAAAANwAAAAPAAAAAAAAAAAA&#10;AAAAAKECAABkcnMvZG93bnJldi54bWxQSwUGAAAAAAQABAD5AAAAkgMAAAAA&#10;">
                    <v:stroke endarrow="open"/>
                    <o:lock v:ext="edit" aspectratio="t"/>
                  </v:line>
                  <v:shape id="Text Box 59" o:spid="_x0000_s1146" type="#_x0000_t202" style="position:absolute;left:7518;top:6021;width:178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4TiMEA&#10;AADcAAAADwAAAGRycy9kb3ducmV2LnhtbERPTYvCMBC9L/gfwgje1lRBWatRRHZBWBBrPXgcm7EN&#10;NpPaRO3+e3MQ9vh434tVZ2vxoNYbxwpGwwQEceG04VLBMf/5/ALhA7LG2jEp+CMPq2XvY4Gpdk/O&#10;6HEIpYgh7FNUUIXQpFL6oiKLfuga4shdXGsxRNiWUrf4jOG2luMkmUqLhmNDhQ1tKiquh7tVsD5x&#10;9m1uu/M+u2Qmz2cJ/06vSg363XoOIlAX/sVv91YrGE/i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E4jBAAAA3AAAAA8AAAAAAAAAAAAAAAAAmAIAAGRycy9kb3du&#10;cmV2LnhtbFBLBQYAAAAABAAEAPUAAACGAwAAAAA=&#10;" filled="f" stroked="f">
                    <o:lock v:ext="edit" aspectratio="t"/>
                    <v:textbox inset="0,0,0,0"/>
                  </v:shape>
                </v:group>
                <v:line id="Straight Connector 259" o:spid="_x0000_s1147" style="position:absolute;flip:y;visibility:visible;mso-wrap-style:square" from="5334,5334" to="7100,17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1tr8QAAADcAAAADwAAAGRycy9kb3ducmV2LnhtbESPQYvCMBSE78L+h/AW9qapgqJdo5SF&#10;Lop4sOphb4/m2Rabl9Jka/33RhA8DjPzDbNc96YWHbWusqxgPIpAEOdWV1woOB3T4RyE88gaa8uk&#10;4E4O1quPwRJjbW98oC7zhQgQdjEqKL1vYildXpJBN7INcfAutjXog2wLqVu8Bbip5SSKZtJgxWGh&#10;xIZ+Ssqv2b9RIHd/yVnvNttker6eUv2r9126UOrrs0++QXjq/Tv8am+0gsl0Ac8z4QjI1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3W2vxAAAANwAAAAPAAAAAAAAAAAA&#10;AAAAAKECAABkcnMvZG93bnJldi54bWxQSwUGAAAAAAQABAD5AAAAkgMAAAAA&#10;" strokecolor="windowText" strokeweight="2.25pt">
                  <v:stroke joinstyle="miter"/>
                </v:line>
                <w10:anchorlock/>
              </v:group>
            </w:pict>
          </mc:Fallback>
        </mc:AlternateContent>
      </w:r>
    </w:p>
    <w:p w14:paraId="6E6EC9C4" w14:textId="2C916F87" w:rsidR="00DB4685" w:rsidRPr="00E035C2" w:rsidRDefault="00DB4685" w:rsidP="00C63C21">
      <w:pPr>
        <w:pStyle w:val="a-Fig"/>
        <w:rPr>
          <w:lang w:val="tr-TR"/>
        </w:rPr>
      </w:pPr>
      <w:bookmarkStart w:id="26" w:name="_Ref512862347"/>
      <w:r w:rsidRPr="00E035C2">
        <w:rPr>
          <w:lang w:val="tr-TR"/>
        </w:rPr>
        <w:t xml:space="preserve">Şekil </w:t>
      </w:r>
      <w:r w:rsidR="00B63DCD" w:rsidRPr="00E035C2">
        <w:rPr>
          <w:lang w:val="tr-TR"/>
        </w:rPr>
        <w:fldChar w:fldCharType="begin"/>
      </w:r>
      <w:r w:rsidR="00B63DCD" w:rsidRPr="00E035C2">
        <w:rPr>
          <w:lang w:val="tr-TR"/>
        </w:rPr>
        <w:instrText xml:space="preserve"> STYLEREF 1 \s </w:instrText>
      </w:r>
      <w:r w:rsidR="00B63DCD" w:rsidRPr="00E035C2">
        <w:rPr>
          <w:lang w:val="tr-TR"/>
        </w:rPr>
        <w:fldChar w:fldCharType="separate"/>
      </w:r>
      <w:r w:rsidR="001D2F8D">
        <w:rPr>
          <w:noProof/>
          <w:lang w:val="tr-TR"/>
        </w:rPr>
        <w:t>1</w:t>
      </w:r>
      <w:r w:rsidR="00B63DCD" w:rsidRPr="00E035C2">
        <w:rPr>
          <w:lang w:val="tr-TR"/>
        </w:rPr>
        <w:fldChar w:fldCharType="end"/>
      </w:r>
      <w:r w:rsidR="003F0E0E"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2</w:t>
      </w:r>
      <w:r w:rsidR="00830F6A" w:rsidRPr="00E035C2">
        <w:rPr>
          <w:lang w:val="tr-TR"/>
        </w:rPr>
        <w:fldChar w:fldCharType="end"/>
      </w:r>
      <w:bookmarkEnd w:id="26"/>
      <w:r w:rsidR="005E37D1" w:rsidRPr="00E035C2">
        <w:rPr>
          <w:lang w:val="tr-TR"/>
        </w:rPr>
        <w:t xml:space="preserve"> Mesnet</w:t>
      </w:r>
      <w:r w:rsidRPr="00E035C2">
        <w:rPr>
          <w:lang w:val="tr-TR"/>
        </w:rPr>
        <w:t xml:space="preserve"> esnekliğinin köprü davranışına etkisi</w:t>
      </w:r>
    </w:p>
    <w:p w14:paraId="2B3F4AB5" w14:textId="77777777" w:rsidR="00D83BB9" w:rsidRPr="00E035C2" w:rsidRDefault="000A7C5A" w:rsidP="00547C7A">
      <w:pPr>
        <w:pStyle w:val="Balk2"/>
      </w:pPr>
      <w:bookmarkStart w:id="27" w:name="_Toc29885848"/>
      <w:bookmarkStart w:id="28" w:name="_Toc52352962"/>
      <w:r w:rsidRPr="00E035C2">
        <w:t>Enerji Sönümleme</w:t>
      </w:r>
      <w:bookmarkEnd w:id="27"/>
      <w:bookmarkEnd w:id="28"/>
      <w:r w:rsidRPr="00E035C2">
        <w:t xml:space="preserve"> </w:t>
      </w:r>
    </w:p>
    <w:p w14:paraId="3621C7D0" w14:textId="107C04E6" w:rsidR="00132CE6" w:rsidRPr="00E035C2" w:rsidRDefault="00057B0E" w:rsidP="006752D8">
      <w:pPr>
        <w:pStyle w:val="Default"/>
        <w:jc w:val="both"/>
      </w:pPr>
      <w:r w:rsidRPr="00E035C2">
        <w:t>Deprem</w:t>
      </w:r>
      <w:r w:rsidR="006B488A" w:rsidRPr="00E035C2">
        <w:t xml:space="preserve"> yalıtım mesnetleri</w:t>
      </w:r>
      <w:r w:rsidR="00DB4685" w:rsidRPr="00E035C2">
        <w:t xml:space="preserve">nin yatay yöndeki </w:t>
      </w:r>
      <w:r w:rsidR="00BA07FE" w:rsidRPr="00E035C2">
        <w:t xml:space="preserve">esnekliği </w:t>
      </w:r>
      <w:r w:rsidR="006B488A" w:rsidRPr="00E035C2">
        <w:t xml:space="preserve">üst yapıda büyük </w:t>
      </w:r>
      <w:r w:rsidR="00C80329">
        <w:t xml:space="preserve">yerdeğiştirme </w:t>
      </w:r>
      <w:r w:rsidR="006B488A" w:rsidRPr="00E035C2">
        <w:t xml:space="preserve">lere yol açabilir. Ancak, </w:t>
      </w:r>
      <w:r w:rsidRPr="00E035C2">
        <w:t>deprem</w:t>
      </w:r>
      <w:r w:rsidR="006B488A" w:rsidRPr="00E035C2">
        <w:t xml:space="preserve"> yalıtım mesnetlerinin </w:t>
      </w:r>
      <w:r w:rsidR="00A631AD" w:rsidRPr="00E035C2">
        <w:t>birçoğunda</w:t>
      </w:r>
      <w:r w:rsidR="006B488A" w:rsidRPr="00E035C2">
        <w:t xml:space="preserve"> </w:t>
      </w:r>
      <w:r w:rsidR="003164C8" w:rsidRPr="00E035C2">
        <w:t>bir</w:t>
      </w:r>
      <w:r w:rsidR="006500FA" w:rsidRPr="00E035C2">
        <w:t xml:space="preserve"> </w:t>
      </w:r>
      <w:r w:rsidR="003164C8" w:rsidRPr="00E035C2">
        <w:t xml:space="preserve">histeretik </w:t>
      </w:r>
      <w:r w:rsidR="00A631AD" w:rsidRPr="00E035C2">
        <w:t>enerji sönümleme mekanizması</w:t>
      </w:r>
      <w:r w:rsidR="006B488A" w:rsidRPr="00E035C2">
        <w:t xml:space="preserve"> </w:t>
      </w:r>
      <w:r w:rsidR="00A631AD" w:rsidRPr="00E035C2">
        <w:t>mevcuttur.</w:t>
      </w:r>
      <w:r w:rsidR="00132CE6" w:rsidRPr="00E035C2">
        <w:t xml:space="preserve"> Bu enerji sönümleme mekanizması sayesinde yatay yöndeki </w:t>
      </w:r>
      <w:r w:rsidR="00C80329">
        <w:t xml:space="preserve">yerdeğiştirme </w:t>
      </w:r>
      <w:r w:rsidR="00132CE6" w:rsidRPr="00E035C2">
        <w:t xml:space="preserve">ler sınırlandırılır. </w:t>
      </w:r>
    </w:p>
    <w:p w14:paraId="48FB4A08" w14:textId="77777777" w:rsidR="00132CE6" w:rsidRPr="00E035C2" w:rsidRDefault="00132CE6" w:rsidP="006752D8">
      <w:pPr>
        <w:pStyle w:val="Default"/>
        <w:jc w:val="both"/>
      </w:pPr>
    </w:p>
    <w:p w14:paraId="6B53FC15" w14:textId="2639CC0A" w:rsidR="0052276F" w:rsidRPr="00E035C2" w:rsidRDefault="00132CE6" w:rsidP="006752D8">
      <w:pPr>
        <w:pStyle w:val="Default"/>
        <w:jc w:val="both"/>
      </w:pPr>
      <w:r w:rsidRPr="00E035C2">
        <w:t>Histeretik terimi döngüsel yükleme altında</w:t>
      </w:r>
      <w:r w:rsidR="00BA07FE" w:rsidRPr="00E035C2">
        <w:t xml:space="preserve"> oluşturulan bir yük - </w:t>
      </w:r>
      <w:r w:rsidR="00E72E02">
        <w:t xml:space="preserve">yerdeğiştirme </w:t>
      </w:r>
      <w:r w:rsidR="00E72E02" w:rsidRPr="00E035C2">
        <w:t>eğrisindeki</w:t>
      </w:r>
      <w:r w:rsidRPr="00E035C2">
        <w:t xml:space="preserve"> yükleme ve yük boşaltma çizgilerinin birbirine göre farklı konumda olduğunu ifade etmekte</w:t>
      </w:r>
      <w:r w:rsidR="00BA07FE" w:rsidRPr="00E035C2">
        <w:t xml:space="preserve">dir. </w:t>
      </w:r>
      <w:r w:rsidR="0042237D" w:rsidRPr="00E035C2">
        <w:t>Döngüsel</w:t>
      </w:r>
      <w:r w:rsidRPr="00E035C2">
        <w:t xml:space="preserve"> kuvvet–</w:t>
      </w:r>
      <w:r w:rsidR="00E72E02">
        <w:t xml:space="preserve">yerdeğiştirme </w:t>
      </w:r>
      <w:r w:rsidR="00E72E02" w:rsidRPr="00E035C2">
        <w:t>eğrisinin</w:t>
      </w:r>
      <w:r w:rsidRPr="00E035C2">
        <w:t xml:space="preserve"> altında kalan alan </w:t>
      </w:r>
      <w:r w:rsidR="00BA07FE" w:rsidRPr="00E035C2">
        <w:t xml:space="preserve">ise </w:t>
      </w:r>
      <w:r w:rsidRPr="00E035C2">
        <w:t xml:space="preserve">sönümlenen enerjiye eşittir. </w:t>
      </w:r>
      <w:r w:rsidR="001671E4" w:rsidRPr="00E035C2">
        <w:t xml:space="preserve">Deprem esnasında </w:t>
      </w:r>
      <w:r w:rsidR="00057B0E" w:rsidRPr="00E035C2">
        <w:t>deprem</w:t>
      </w:r>
      <w:r w:rsidR="001671E4" w:rsidRPr="00E035C2">
        <w:t xml:space="preserve"> yalıtı</w:t>
      </w:r>
      <w:r w:rsidRPr="00E035C2">
        <w:t xml:space="preserve">m mesnedi tarafından sönümlenen enerji ısı olarak açığa çıkar. </w:t>
      </w:r>
      <w:r w:rsidR="00A631AD" w:rsidRPr="00E035C2">
        <w:t>Örneğin</w:t>
      </w:r>
      <w:r w:rsidR="0039202C" w:rsidRPr="00E035C2">
        <w:t>,</w:t>
      </w:r>
      <w:r w:rsidR="006500FA" w:rsidRPr="00E035C2">
        <w:t xml:space="preserve"> </w:t>
      </w:r>
      <w:r w:rsidR="00057B0E" w:rsidRPr="00E035C2">
        <w:t>deprem</w:t>
      </w:r>
      <w:r w:rsidRPr="00E035C2">
        <w:t xml:space="preserve"> </w:t>
      </w:r>
      <w:r w:rsidR="006500FA" w:rsidRPr="00E035C2">
        <w:t xml:space="preserve">yalıtım </w:t>
      </w:r>
      <w:r w:rsidR="0039202C" w:rsidRPr="00E035C2">
        <w:t>m</w:t>
      </w:r>
      <w:r w:rsidR="006500FA" w:rsidRPr="00E035C2">
        <w:t>esne</w:t>
      </w:r>
      <w:r w:rsidRPr="00E035C2">
        <w:t xml:space="preserve">dinin yatay </w:t>
      </w:r>
      <w:r w:rsidR="006500FA" w:rsidRPr="00E035C2">
        <w:t>hareketi ile sürtünme yaratan bir mekanizma enerji sönümleme</w:t>
      </w:r>
      <w:r w:rsidR="0039202C" w:rsidRPr="00E035C2">
        <w:t>yi</w:t>
      </w:r>
      <w:r w:rsidR="006500FA" w:rsidRPr="00E035C2">
        <w:t xml:space="preserve"> gerçekleştirebilir</w:t>
      </w:r>
      <w:r w:rsidR="0039202C" w:rsidRPr="00E035C2">
        <w:t xml:space="preserve">. </w:t>
      </w:r>
      <w:r w:rsidR="00D92FF5" w:rsidRPr="00E035C2">
        <w:fldChar w:fldCharType="begin"/>
      </w:r>
      <w:r w:rsidR="00D92FF5" w:rsidRPr="00E035C2">
        <w:instrText xml:space="preserve"> REF _Ref513035552 \h </w:instrText>
      </w:r>
      <w:r w:rsidR="006752D8" w:rsidRPr="00E035C2">
        <w:instrText xml:space="preserve"> \* MERGEFORMAT </w:instrText>
      </w:r>
      <w:r w:rsidR="00D92FF5" w:rsidRPr="00E035C2">
        <w:fldChar w:fldCharType="separate"/>
      </w:r>
      <w:r w:rsidR="001D2F8D" w:rsidRPr="00E035C2">
        <w:t xml:space="preserve">Şekil </w:t>
      </w:r>
      <w:r w:rsidR="001D2F8D">
        <w:t>1</w:t>
      </w:r>
      <w:r w:rsidR="001D2F8D" w:rsidRPr="00E035C2">
        <w:t>.</w:t>
      </w:r>
      <w:r w:rsidR="001D2F8D">
        <w:t>3</w:t>
      </w:r>
      <w:r w:rsidR="00D92FF5" w:rsidRPr="00E035C2">
        <w:fldChar w:fldCharType="end"/>
      </w:r>
      <w:r w:rsidR="00BA07FE" w:rsidRPr="00E035C2">
        <w:t>’te</w:t>
      </w:r>
      <w:r w:rsidR="00F371CE" w:rsidRPr="00E035C2">
        <w:t xml:space="preserve"> tipik </w:t>
      </w:r>
      <w:r w:rsidR="00D92FF5" w:rsidRPr="00E035C2">
        <w:t xml:space="preserve">bir </w:t>
      </w:r>
      <w:r w:rsidR="00057B0E" w:rsidRPr="00E035C2">
        <w:t>deprem</w:t>
      </w:r>
      <w:r w:rsidR="00D92FF5" w:rsidRPr="00E035C2">
        <w:t xml:space="preserve"> yalıtım </w:t>
      </w:r>
      <w:r w:rsidR="00F371CE" w:rsidRPr="00E035C2">
        <w:t>mesnedinin</w:t>
      </w:r>
      <w:r w:rsidR="00D92FF5" w:rsidRPr="00E035C2">
        <w:t xml:space="preserve"> </w:t>
      </w:r>
      <w:r w:rsidR="00BA07FE" w:rsidRPr="00E035C2">
        <w:t xml:space="preserve">döngüsel yükler altında elde edilen </w:t>
      </w:r>
      <w:r w:rsidRPr="00E035C2">
        <w:t xml:space="preserve">çift-doğrusal </w:t>
      </w:r>
      <w:r w:rsidR="003164C8" w:rsidRPr="00E035C2">
        <w:t>kuvvet-</w:t>
      </w:r>
      <w:r w:rsidR="00E72E02">
        <w:t xml:space="preserve">yerdeğiştirme </w:t>
      </w:r>
      <w:r w:rsidR="00E72E02" w:rsidRPr="00E035C2">
        <w:t>eğrisi</w:t>
      </w:r>
      <w:r w:rsidR="00D92FF5" w:rsidRPr="00E035C2">
        <w:t xml:space="preserve"> göster</w:t>
      </w:r>
      <w:r w:rsidR="00BA07FE" w:rsidRPr="00E035C2">
        <w:t>il</w:t>
      </w:r>
      <w:r w:rsidR="00D92FF5" w:rsidRPr="00E035C2">
        <w:t xml:space="preserve">mektedir. </w:t>
      </w:r>
      <w:r w:rsidR="00F371CE" w:rsidRPr="00E035C2">
        <w:fldChar w:fldCharType="begin"/>
      </w:r>
      <w:r w:rsidR="00F371CE" w:rsidRPr="00E035C2">
        <w:instrText xml:space="preserve"> REF _Ref513035980 \h </w:instrText>
      </w:r>
      <w:r w:rsidR="006752D8" w:rsidRPr="00E035C2">
        <w:instrText xml:space="preserve"> \* MERGEFORMAT </w:instrText>
      </w:r>
      <w:r w:rsidR="00F371CE" w:rsidRPr="00E035C2">
        <w:fldChar w:fldCharType="separate"/>
      </w:r>
      <w:r w:rsidR="001D2F8D" w:rsidRPr="00E035C2">
        <w:t xml:space="preserve">Şekil </w:t>
      </w:r>
      <w:r w:rsidR="001D2F8D">
        <w:t>1</w:t>
      </w:r>
      <w:r w:rsidR="001D2F8D" w:rsidRPr="00E035C2">
        <w:t>.</w:t>
      </w:r>
      <w:r w:rsidR="001D2F8D">
        <w:t>4</w:t>
      </w:r>
      <w:r w:rsidR="00F371CE" w:rsidRPr="00E035C2">
        <w:fldChar w:fldCharType="end"/>
      </w:r>
      <w:r w:rsidR="00BA07FE" w:rsidRPr="00E035C2">
        <w:t>’te</w:t>
      </w:r>
      <w:r w:rsidR="00F371CE" w:rsidRPr="00E035C2">
        <w:t xml:space="preserve"> ise viskoz bir enerji sönümleyicinin </w:t>
      </w:r>
      <w:r w:rsidR="003164C8" w:rsidRPr="00E035C2">
        <w:t xml:space="preserve">döngüsel </w:t>
      </w:r>
      <w:r w:rsidR="00F371CE" w:rsidRPr="00E035C2">
        <w:t>kuvvet-</w:t>
      </w:r>
      <w:r w:rsidR="00E72E02">
        <w:t xml:space="preserve">yerdeğiştirme </w:t>
      </w:r>
      <w:r w:rsidR="00E72E02" w:rsidRPr="00E035C2">
        <w:lastRenderedPageBreak/>
        <w:t>eğrisi</w:t>
      </w:r>
      <w:r w:rsidR="00BA07FE" w:rsidRPr="00E035C2">
        <w:t xml:space="preserve"> </w:t>
      </w:r>
      <w:r w:rsidR="0042237D" w:rsidRPr="00E035C2">
        <w:t>gösterilmektedir</w:t>
      </w:r>
      <w:r w:rsidR="00F371CE" w:rsidRPr="00E035C2">
        <w:t xml:space="preserve">. </w:t>
      </w:r>
      <w:r w:rsidR="005D26C2" w:rsidRPr="00E035C2">
        <w:t xml:space="preserve">Her iki eğride de çizgi içindeki boyalı alan sönümlenen enerjiye eşittir. </w:t>
      </w:r>
      <w:r w:rsidR="0042237D" w:rsidRPr="00E035C2">
        <w:t>Deprem yalıtım mesnedi tarafından sönümlenen enerjiyi temsil eden ve eşdeğer doğrusal hesaplarda kullanılan e</w:t>
      </w:r>
      <w:r w:rsidR="00D92FF5" w:rsidRPr="00E035C2">
        <w:t>tkin sönüm oranı, ζ</w:t>
      </w:r>
      <w:r w:rsidR="00D92FF5" w:rsidRPr="00E035C2">
        <w:rPr>
          <w:vertAlign w:val="subscript"/>
        </w:rPr>
        <w:t>e</w:t>
      </w:r>
      <w:r w:rsidR="00D92FF5" w:rsidRPr="00E035C2">
        <w:t xml:space="preserve">,  </w:t>
      </w:r>
      <w:r w:rsidR="00D92FF5" w:rsidRPr="00E035C2">
        <w:fldChar w:fldCharType="begin"/>
      </w:r>
      <w:r w:rsidR="00D92FF5" w:rsidRPr="00E035C2">
        <w:instrText xml:space="preserve"> REF _Ref513035552 \h </w:instrText>
      </w:r>
      <w:r w:rsidR="006752D8" w:rsidRPr="00E035C2">
        <w:instrText xml:space="preserve"> \* MERGEFORMAT </w:instrText>
      </w:r>
      <w:r w:rsidR="00D92FF5" w:rsidRPr="00E035C2">
        <w:fldChar w:fldCharType="separate"/>
      </w:r>
      <w:r w:rsidR="001D2F8D" w:rsidRPr="00E035C2">
        <w:t xml:space="preserve">Şekil </w:t>
      </w:r>
      <w:r w:rsidR="001D2F8D">
        <w:t>1</w:t>
      </w:r>
      <w:r w:rsidR="001D2F8D" w:rsidRPr="00E035C2">
        <w:t>.</w:t>
      </w:r>
      <w:r w:rsidR="001D2F8D">
        <w:t>3</w:t>
      </w:r>
      <w:r w:rsidR="00D92FF5" w:rsidRPr="00E035C2">
        <w:fldChar w:fldCharType="end"/>
      </w:r>
      <w:r w:rsidR="00D92FF5" w:rsidRPr="00E035C2">
        <w:t xml:space="preserve"> ve </w:t>
      </w:r>
      <w:r w:rsidR="00D92FF5" w:rsidRPr="00E035C2">
        <w:fldChar w:fldCharType="begin"/>
      </w:r>
      <w:r w:rsidR="00D92FF5" w:rsidRPr="00E035C2">
        <w:instrText xml:space="preserve"> REF _Ref513035980 \h </w:instrText>
      </w:r>
      <w:r w:rsidR="00D92FF5" w:rsidRPr="00E035C2">
        <w:fldChar w:fldCharType="separate"/>
      </w:r>
      <w:r w:rsidR="001D2F8D" w:rsidRPr="00E035C2">
        <w:t xml:space="preserve">Şekil </w:t>
      </w:r>
      <w:r w:rsidR="001D2F8D">
        <w:rPr>
          <w:noProof/>
        </w:rPr>
        <w:t>1</w:t>
      </w:r>
      <w:r w:rsidR="001D2F8D" w:rsidRPr="00E035C2">
        <w:t>.</w:t>
      </w:r>
      <w:r w:rsidR="001D2F8D">
        <w:rPr>
          <w:noProof/>
        </w:rPr>
        <w:t>4</w:t>
      </w:r>
      <w:r w:rsidR="00D92FF5" w:rsidRPr="00E035C2">
        <w:fldChar w:fldCharType="end"/>
      </w:r>
      <w:r w:rsidR="00D92FF5" w:rsidRPr="00E035C2">
        <w:t>’</w:t>
      </w:r>
      <w:r w:rsidR="00DC48AC" w:rsidRPr="00E035C2">
        <w:t>t</w:t>
      </w:r>
      <w:r w:rsidR="00D92FF5" w:rsidRPr="00E035C2">
        <w:t>e gösterilen alanların eşit</w:t>
      </w:r>
      <w:r w:rsidRPr="00E035C2">
        <w:t xml:space="preserve">lenmesinden </w:t>
      </w:r>
      <w:r w:rsidR="00D92FF5" w:rsidRPr="00E035C2">
        <w:t xml:space="preserve">elde edilir. </w:t>
      </w:r>
      <w:r w:rsidR="0042237D" w:rsidRPr="00E035C2">
        <w:t xml:space="preserve">Başka bir deyişle, etkin sönüm oranı, izafi bir viskoz dampere ait döngüsel kuvvet – </w:t>
      </w:r>
      <w:r w:rsidR="00C80329">
        <w:t xml:space="preserve">yerdeğiştirme </w:t>
      </w:r>
      <w:r w:rsidR="0042237D" w:rsidRPr="00E035C2">
        <w:t xml:space="preserve"> eğrisinin altında kalan alanın deprem yalıtım mesnedine ait döngüsel kuvvet – </w:t>
      </w:r>
      <w:r w:rsidR="00C80329">
        <w:t xml:space="preserve">yerdeğiştirme </w:t>
      </w:r>
      <w:r w:rsidR="0042237D" w:rsidRPr="00E035C2">
        <w:t xml:space="preserve"> eğrisinin</w:t>
      </w:r>
      <w:r w:rsidR="002B07CA" w:rsidRPr="00E035C2">
        <w:t xml:space="preserve"> altında kalan alana eşitlenmesiyle</w:t>
      </w:r>
      <w:r w:rsidR="0042237D" w:rsidRPr="00E035C2">
        <w:t xml:space="preserve"> elde edilir; </w:t>
      </w:r>
      <w:r w:rsidR="0052276F" w:rsidRPr="00E035C2">
        <w:tab/>
      </w:r>
      <w:r w:rsidR="00641520" w:rsidRPr="00E035C2">
        <w:br/>
      </w:r>
      <m:oMathPara>
        <m:oMathParaPr>
          <m:jc m:val="right"/>
        </m:oMathParaPr>
        <m:oMath>
          <m:r>
            <w:rPr>
              <w:rFonts w:ascii="Cambria Math" w:hAnsi="Cambria Math"/>
            </w:rPr>
            <m:t xml:space="preserve">   </m:t>
          </m:r>
          <m:sSub>
            <m:sSubPr>
              <m:ctrlPr>
                <w:rPr>
                  <w:rFonts w:ascii="Cambria Math" w:hAnsi="Cambria Math"/>
                </w:rPr>
              </m:ctrlPr>
            </m:sSubPr>
            <m:e>
              <m:r>
                <w:rPr>
                  <w:rFonts w:ascii="Cambria Math" w:hAnsi="Cambria Math"/>
                </w:rPr>
                <m:t>ζ</m:t>
              </m:r>
            </m:e>
            <m:sub>
              <m:r>
                <w:rPr>
                  <w:rFonts w:ascii="Cambria Math" w:hAnsi="Cambria Math"/>
                </w:rPr>
                <m:t>e</m:t>
              </m:r>
            </m:sub>
          </m:sSub>
          <m:r>
            <m:rPr>
              <m:sty m:val="p"/>
            </m:rPr>
            <w:rPr>
              <w:rFonts w:ascii="Cambria Math" w:hAnsi="Cambria Math"/>
            </w:rPr>
            <m:t>=</m:t>
          </m:r>
          <m:f>
            <m:fPr>
              <m:ctrlPr>
                <w:rPr>
                  <w:rFonts w:ascii="Cambria Math" w:hAnsi="Cambria Math"/>
                </w:rPr>
              </m:ctrlPr>
            </m:fPr>
            <m:num>
              <m:r>
                <m:rPr>
                  <m:sty m:val="p"/>
                </m:rPr>
                <w:rPr>
                  <w:rFonts w:ascii="Cambria Math" w:hAnsi="Cambria Math" w:cstheme="majorBidi"/>
                </w:rPr>
                <m:t>Sönümlenen histeretik enerji</m:t>
              </m:r>
            </m:num>
            <m:den>
              <m:r>
                <m:rPr>
                  <m:sty m:val="p"/>
                </m:rPr>
                <w:rPr>
                  <w:rFonts w:ascii="Cambria Math" w:hAnsi="Cambria Math"/>
                </w:rPr>
                <m:t>2</m:t>
              </m:r>
              <m:r>
                <w:rPr>
                  <w:rFonts w:ascii="Cambria Math" w:hAnsi="Cambria Math"/>
                </w:rPr>
                <m:t>π</m:t>
              </m:r>
              <m:sSub>
                <m:sSubPr>
                  <m:ctrlPr>
                    <w:rPr>
                      <w:rFonts w:ascii="Cambria Math" w:hAnsi="Cambria Math"/>
                    </w:rPr>
                  </m:ctrlPr>
                </m:sSubPr>
                <m:e>
                  <m:r>
                    <w:rPr>
                      <w:rFonts w:ascii="Cambria Math" w:hAnsi="Cambria Math"/>
                    </w:rPr>
                    <m:t>k</m:t>
                  </m:r>
                </m:e>
                <m:sub>
                  <m:r>
                    <w:rPr>
                      <w:rFonts w:ascii="Cambria Math" w:hAnsi="Cambria Math"/>
                    </w:rPr>
                    <m:t>e</m:t>
                  </m:r>
                </m:sub>
              </m:sSub>
              <m:sSubSup>
                <m:sSubSupPr>
                  <m:ctrlPr>
                    <w:rPr>
                      <w:rFonts w:ascii="Cambria Math" w:hAnsi="Cambria Math"/>
                    </w:rPr>
                  </m:ctrlPr>
                </m:sSubSupPr>
                <m:e>
                  <m:r>
                    <w:rPr>
                      <w:rFonts w:ascii="Cambria Math" w:hAnsi="Cambria Math"/>
                    </w:rPr>
                    <m:t>D</m:t>
                  </m:r>
                </m:e>
                <m:sub>
                  <m:r>
                    <w:rPr>
                      <w:rFonts w:ascii="Cambria Math" w:hAnsi="Cambria Math"/>
                    </w:rPr>
                    <m:t>max</m:t>
                  </m:r>
                </m:sub>
                <m:sup>
                  <m:r>
                    <m:rPr>
                      <m:sty m:val="p"/>
                    </m:rPr>
                    <w:rPr>
                      <w:rFonts w:ascii="Cambria Math" w:hAnsi="Cambria Math"/>
                    </w:rPr>
                    <m:t>2</m:t>
                  </m:r>
                </m:sup>
              </m:sSubSup>
            </m:den>
          </m:f>
          <m:r>
            <m:rPr>
              <m:sty m:val="p"/>
            </m:rP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1</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Denklem \* ARABIC \s 1 </m:t>
              </m:r>
              <m:r>
                <m:rPr>
                  <m:sty m:val="p"/>
                </m:rPr>
                <w:rPr>
                  <w:rFonts w:ascii="Cambria Math" w:hAnsi="Cambria Math"/>
                </w:rPr>
                <w:fldChar w:fldCharType="separate"/>
              </m:r>
              <m:r>
                <m:rPr>
                  <m:sty m:val="p"/>
                </m:rPr>
                <w:rPr>
                  <w:rFonts w:ascii="Cambria Math" w:hAnsi="Cambria Math"/>
                  <w:noProof/>
                </w:rPr>
                <m:t>1</m:t>
              </m:r>
              <m:r>
                <m:rPr>
                  <m:sty m:val="p"/>
                </m:rPr>
                <w:rPr>
                  <w:rFonts w:ascii="Cambria Math" w:hAnsi="Cambria Math"/>
                </w:rPr>
                <w:fldChar w:fldCharType="end"/>
              </m:r>
            </m:e>
          </m:d>
          <m:r>
            <m:rPr>
              <m:sty m:val="p"/>
            </m:rPr>
            <w:rPr>
              <w:rFonts w:ascii="Cambria Math" w:hAnsi="Cambria Math"/>
            </w:rPr>
            <w:br/>
          </m:r>
        </m:oMath>
      </m:oMathPara>
      <w:r w:rsidR="0052276F" w:rsidRPr="00E035C2">
        <w:tab/>
      </w:r>
    </w:p>
    <w:p w14:paraId="0FFA900B" w14:textId="04001750" w:rsidR="000A662D" w:rsidRPr="00E035C2" w:rsidRDefault="0042237D" w:rsidP="006752D8">
      <w:pPr>
        <w:pStyle w:val="Default"/>
        <w:jc w:val="both"/>
      </w:pPr>
      <w:r w:rsidRPr="00E035C2">
        <w:t>Yukarıdaki</w:t>
      </w:r>
      <w:r w:rsidR="000A662D" w:rsidRPr="00E035C2">
        <w:t xml:space="preserve"> denklemde, </w:t>
      </w:r>
      <w:r w:rsidR="000A662D" w:rsidRPr="00E035C2">
        <w:rPr>
          <w:i/>
        </w:rPr>
        <w:t>k</w:t>
      </w:r>
      <w:r w:rsidR="000A662D" w:rsidRPr="00E035C2">
        <w:rPr>
          <w:i/>
          <w:vertAlign w:val="subscript"/>
        </w:rPr>
        <w:t>e</w:t>
      </w:r>
      <w:r w:rsidR="000A662D" w:rsidRPr="00E035C2">
        <w:t xml:space="preserve"> ve </w:t>
      </w:r>
      <w:r w:rsidR="0038746C" w:rsidRPr="00E035C2">
        <w:rPr>
          <w:i/>
        </w:rPr>
        <w:t>D</w:t>
      </w:r>
      <w:r w:rsidR="0038746C" w:rsidRPr="00E035C2">
        <w:rPr>
          <w:i/>
          <w:vertAlign w:val="subscript"/>
        </w:rPr>
        <w:t>max</w:t>
      </w:r>
      <w:r w:rsidR="000A662D" w:rsidRPr="00E035C2">
        <w:t xml:space="preserve"> </w:t>
      </w:r>
      <w:r w:rsidR="00057B0E" w:rsidRPr="00E035C2">
        <w:t>deprem</w:t>
      </w:r>
      <w:r w:rsidR="00050C5D" w:rsidRPr="00E035C2">
        <w:t xml:space="preserve"> yalıtım </w:t>
      </w:r>
      <w:r w:rsidR="00DC6AAF" w:rsidRPr="00E035C2">
        <w:t>mesnedinin</w:t>
      </w:r>
      <w:r w:rsidR="00050C5D" w:rsidRPr="00E035C2">
        <w:t xml:space="preserve"> </w:t>
      </w:r>
      <w:r w:rsidR="00071637" w:rsidRPr="00E035C2">
        <w:t xml:space="preserve">sırasıyla </w:t>
      </w:r>
      <w:r w:rsidR="00050C5D" w:rsidRPr="00E035C2">
        <w:t xml:space="preserve">etkin </w:t>
      </w:r>
      <w:r w:rsidR="00071637" w:rsidRPr="00E035C2">
        <w:t>rijitliği</w:t>
      </w:r>
      <w:r w:rsidR="00050C5D" w:rsidRPr="00E035C2">
        <w:t xml:space="preserve"> ve </w:t>
      </w:r>
      <w:r w:rsidR="00404FC7" w:rsidRPr="00E035C2">
        <w:t>maksimum</w:t>
      </w:r>
      <w:r w:rsidR="009B1D9F" w:rsidRPr="00E035C2">
        <w:t xml:space="preserve"> </w:t>
      </w:r>
      <w:r w:rsidR="00C80329">
        <w:t xml:space="preserve">yerdeğiştirme </w:t>
      </w:r>
      <w:r w:rsidR="009B1D9F" w:rsidRPr="00E035C2">
        <w:t>sini temsil etmektedir</w:t>
      </w:r>
      <w:r w:rsidR="00050C5D" w:rsidRPr="00E035C2">
        <w:t xml:space="preserve">. </w:t>
      </w:r>
    </w:p>
    <w:p w14:paraId="1A74A461" w14:textId="77777777" w:rsidR="005F5581" w:rsidRPr="00E035C2" w:rsidRDefault="005F5581" w:rsidP="006752D8">
      <w:pPr>
        <w:pStyle w:val="Default"/>
        <w:jc w:val="both"/>
      </w:pPr>
    </w:p>
    <w:p w14:paraId="07D2E16D" w14:textId="7E113B5C" w:rsidR="005F5581" w:rsidRPr="00E035C2" w:rsidRDefault="001B41D5" w:rsidP="006752D8">
      <w:pPr>
        <w:pStyle w:val="Default"/>
        <w:jc w:val="both"/>
      </w:pPr>
      <w:r w:rsidRPr="00E035C2">
        <w:t>Deprem yalıtım mesnedi vasıtasıyla sönümlenen enerjinin</w:t>
      </w:r>
      <w:r w:rsidR="005F5581" w:rsidRPr="00E035C2">
        <w:t xml:space="preserve"> köprü davranışına etkisi </w:t>
      </w:r>
      <w:r w:rsidR="005F5581" w:rsidRPr="00E035C2">
        <w:fldChar w:fldCharType="begin"/>
      </w:r>
      <w:r w:rsidR="005F5581" w:rsidRPr="00E035C2">
        <w:instrText xml:space="preserve"> REF _Ref513042787 \h </w:instrText>
      </w:r>
      <w:r w:rsidR="006752D8" w:rsidRPr="00E035C2">
        <w:instrText xml:space="preserve"> \* MERGEFORMAT </w:instrText>
      </w:r>
      <w:r w:rsidR="005F5581" w:rsidRPr="00E035C2">
        <w:fldChar w:fldCharType="separate"/>
      </w:r>
      <w:r w:rsidR="001D2F8D" w:rsidRPr="00E035C2">
        <w:t xml:space="preserve">Şekil </w:t>
      </w:r>
      <w:r w:rsidR="001D2F8D">
        <w:t>1</w:t>
      </w:r>
      <w:r w:rsidR="001D2F8D" w:rsidRPr="00E035C2">
        <w:t>.</w:t>
      </w:r>
      <w:r w:rsidR="001D2F8D">
        <w:t>5</w:t>
      </w:r>
      <w:r w:rsidR="005F5581" w:rsidRPr="00E035C2">
        <w:fldChar w:fldCharType="end"/>
      </w:r>
      <w:r w:rsidR="005F5581" w:rsidRPr="00E035C2">
        <w:t>’</w:t>
      </w:r>
      <w:r w:rsidR="0041630A" w:rsidRPr="00E035C2">
        <w:t>t</w:t>
      </w:r>
      <w:r w:rsidR="005F5581" w:rsidRPr="00E035C2">
        <w:t xml:space="preserve">e gösterilmektedir. </w:t>
      </w:r>
      <w:r w:rsidR="003164C8" w:rsidRPr="00E035C2">
        <w:t>Sürekli ve kesik</w:t>
      </w:r>
      <w:r w:rsidR="005F5581" w:rsidRPr="00E035C2">
        <w:t xml:space="preserve"> çizgilerle gösterilen eğriler</w:t>
      </w:r>
      <w:r w:rsidR="00404FC7" w:rsidRPr="00E035C2">
        <w:t xml:space="preserve">, </w:t>
      </w:r>
      <w:r w:rsidRPr="00E035C2">
        <w:t xml:space="preserve">sırasıyla </w:t>
      </w:r>
      <w:r w:rsidR="00EE2B2C" w:rsidRPr="00E035C2">
        <w:t>%</w:t>
      </w:r>
      <w:r w:rsidRPr="00E035C2">
        <w:t>5</w:t>
      </w:r>
      <w:r w:rsidR="00EE2B2C" w:rsidRPr="00E035C2">
        <w:t xml:space="preserve"> </w:t>
      </w:r>
      <w:r w:rsidR="005F5581" w:rsidRPr="00E035C2">
        <w:t xml:space="preserve">ve </w:t>
      </w:r>
      <w:r w:rsidR="00EE2B2C" w:rsidRPr="00E035C2">
        <w:t>%30</w:t>
      </w:r>
      <w:r w:rsidR="005F5581" w:rsidRPr="00E035C2">
        <w:t xml:space="preserve"> </w:t>
      </w:r>
      <w:r w:rsidRPr="00E035C2">
        <w:t xml:space="preserve">etkin </w:t>
      </w:r>
      <w:r w:rsidR="005F5581" w:rsidRPr="00E035C2">
        <w:t xml:space="preserve">sönüm oranına göre </w:t>
      </w:r>
      <w:r w:rsidR="00234A64" w:rsidRPr="00E035C2">
        <w:t xml:space="preserve">kaya tipi bir zemin için elde edilerek maksimum yatay deprem ivmesine göre normalize edilmiş </w:t>
      </w:r>
      <w:r w:rsidR="00404FC7" w:rsidRPr="00E035C2">
        <w:t xml:space="preserve">spektrumları yansıtmaktadırlar. </w:t>
      </w:r>
      <w:r w:rsidR="00057B0E" w:rsidRPr="00E035C2">
        <w:t>Deprem</w:t>
      </w:r>
      <w:r w:rsidR="003164C8" w:rsidRPr="00E035C2">
        <w:t xml:space="preserve"> yalıtım sistemi</w:t>
      </w:r>
      <w:r w:rsidR="00C63B39" w:rsidRPr="00E035C2">
        <w:t xml:space="preserve"> tarafından sönümlenen enerji sebebiyle </w:t>
      </w:r>
      <w:r w:rsidR="00281B53" w:rsidRPr="00E035C2">
        <w:t>%30</w:t>
      </w:r>
      <w:r w:rsidRPr="00E035C2">
        <w:t xml:space="preserve"> </w:t>
      </w:r>
      <w:r w:rsidR="00234A64" w:rsidRPr="00E035C2">
        <w:t xml:space="preserve">oranında </w:t>
      </w:r>
      <w:r w:rsidR="00C63B39" w:rsidRPr="00E035C2">
        <w:t xml:space="preserve">artırılmış </w:t>
      </w:r>
      <w:r w:rsidR="00234A64" w:rsidRPr="00E035C2">
        <w:t xml:space="preserve">olan </w:t>
      </w:r>
      <w:r w:rsidR="00C63B39" w:rsidRPr="00E035C2">
        <w:t>etkin sönümleme oranı</w:t>
      </w:r>
      <w:r w:rsidR="00263049" w:rsidRPr="00E035C2">
        <w:t>,</w:t>
      </w:r>
      <w:r w:rsidR="00C63B39" w:rsidRPr="00E035C2">
        <w:t xml:space="preserve"> </w:t>
      </w:r>
      <w:r w:rsidR="00057B0E" w:rsidRPr="00E035C2">
        <w:t>deprem</w:t>
      </w:r>
      <w:r w:rsidR="00C63B39" w:rsidRPr="00E035C2">
        <w:t xml:space="preserve"> kuvvetinin daha da azalmasına </w:t>
      </w:r>
      <w:r w:rsidRPr="00E035C2">
        <w:t xml:space="preserve">ve bu bağlamda mesnetteki </w:t>
      </w:r>
      <w:r w:rsidR="00C80329">
        <w:t xml:space="preserve">yerdeğiştirme </w:t>
      </w:r>
      <w:r w:rsidRPr="00E035C2">
        <w:t xml:space="preserve">lerin </w:t>
      </w:r>
      <w:r w:rsidR="00234A64" w:rsidRPr="00E035C2">
        <w:t>de küçülmesine</w:t>
      </w:r>
      <w:r w:rsidRPr="00E035C2">
        <w:t xml:space="preserve"> </w:t>
      </w:r>
      <w:r w:rsidR="00C63B39" w:rsidRPr="00E035C2">
        <w:t>yol açmaktadır (1.5 saniyede normalize</w:t>
      </w:r>
      <w:r w:rsidR="001671E4" w:rsidRPr="00E035C2">
        <w:t xml:space="preserve"> edilmiş</w:t>
      </w:r>
      <w:r w:rsidR="00C63B39" w:rsidRPr="00E035C2">
        <w:t xml:space="preserve"> spektral ivme 1</w:t>
      </w:r>
      <w:r w:rsidR="00281B53" w:rsidRPr="00E035C2">
        <w:t>.0’da</w:t>
      </w:r>
      <w:r w:rsidR="001671E4" w:rsidRPr="00E035C2">
        <w:t xml:space="preserve">n 0.59’a düşmüştür). </w:t>
      </w:r>
      <w:r w:rsidR="00234A64" w:rsidRPr="00E035C2">
        <w:t>Enerji sönümlemeyle birlikte m</w:t>
      </w:r>
      <w:r w:rsidR="001671E4" w:rsidRPr="00E035C2">
        <w:t>esned</w:t>
      </w:r>
      <w:r w:rsidR="00234A64" w:rsidRPr="00E035C2">
        <w:t>in esneklik etkisi</w:t>
      </w:r>
      <w:r w:rsidR="00C63B39" w:rsidRPr="00E035C2">
        <w:t xml:space="preserve"> </w:t>
      </w:r>
      <w:r w:rsidR="00234A64" w:rsidRPr="00E035C2">
        <w:t>de hesaba katıldığında, deprem kuvvetindeki toplam azalma %77 seviyelerine ulaşmaktadır</w:t>
      </w:r>
      <w:r w:rsidR="00C63B39" w:rsidRPr="00E035C2">
        <w:t>.</w:t>
      </w:r>
    </w:p>
    <w:p w14:paraId="401ED150" w14:textId="77777777" w:rsidR="00C93E80" w:rsidRPr="00E035C2" w:rsidRDefault="00C93E80" w:rsidP="00B30B39">
      <w:pPr>
        <w:pStyle w:val="Default"/>
      </w:pPr>
    </w:p>
    <w:p w14:paraId="7950C52C" w14:textId="77777777" w:rsidR="00E805D4" w:rsidRPr="00E035C2" w:rsidRDefault="00E805D4" w:rsidP="00B30B39">
      <w:pPr>
        <w:pStyle w:val="Default"/>
      </w:pPr>
      <w:r w:rsidRPr="00E035C2">
        <w:rPr>
          <w:noProof/>
          <w:lang w:eastAsia="tr-TR"/>
        </w:rPr>
        <mc:AlternateContent>
          <mc:Choice Requires="wpg">
            <w:drawing>
              <wp:inline distT="0" distB="0" distL="0" distR="0" wp14:anchorId="0C297469" wp14:editId="2D638A06">
                <wp:extent cx="5669280" cy="2362835"/>
                <wp:effectExtent l="0" t="38100" r="102870" b="18415"/>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9280" cy="2362835"/>
                          <a:chOff x="2772" y="2172"/>
                          <a:chExt cx="7452" cy="2455"/>
                        </a:xfrm>
                      </wpg:grpSpPr>
                      <wps:wsp>
                        <wps:cNvPr id="141" name="Text Box 127"/>
                        <wps:cNvSpPr txBox="1">
                          <a:spLocks noChangeArrowheads="1"/>
                        </wps:cNvSpPr>
                        <wps:spPr bwMode="auto">
                          <a:xfrm>
                            <a:off x="6138" y="4411"/>
                            <a:ext cx="3142"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280B3" w14:textId="77777777" w:rsidR="000054EB" w:rsidRPr="00A15903" w:rsidRDefault="000054EB" w:rsidP="00E805D4">
                              <w:pPr>
                                <w:jc w:val="center"/>
                                <w:rPr>
                                  <w:rFonts w:asciiTheme="majorBidi" w:hAnsiTheme="majorBidi" w:cstheme="majorBidi"/>
                                </w:rPr>
                              </w:pPr>
                              <w:r w:rsidRPr="00A15903">
                                <w:rPr>
                                  <w:rFonts w:asciiTheme="majorBidi" w:hAnsiTheme="majorBidi" w:cstheme="majorBidi"/>
                                </w:rPr>
                                <w:t>Alan = Sönümlenen histeretik enerji</w:t>
                              </w:r>
                            </w:p>
                          </w:txbxContent>
                        </wps:txbx>
                        <wps:bodyPr rot="0" vert="horz" wrap="square" lIns="0" tIns="0" rIns="0" bIns="0" anchor="t" anchorCtr="0" upright="1">
                          <a:noAutofit/>
                        </wps:bodyPr>
                      </wps:wsp>
                      <wps:wsp>
                        <wps:cNvPr id="142" name="Text Box 128"/>
                        <wps:cNvSpPr txBox="1">
                          <a:spLocks noChangeArrowheads="1"/>
                        </wps:cNvSpPr>
                        <wps:spPr bwMode="auto">
                          <a:xfrm>
                            <a:off x="2772" y="2896"/>
                            <a:ext cx="721"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F5E12" w14:textId="77777777" w:rsidR="000054EB" w:rsidRPr="00E805D4" w:rsidRDefault="000054EB" w:rsidP="00E805D4">
                              <w:pPr>
                                <w:jc w:val="center"/>
                                <w:rPr>
                                  <w:rFonts w:asciiTheme="majorBidi" w:hAnsiTheme="majorBidi" w:cstheme="majorBidi"/>
                                  <w:sz w:val="20"/>
                                </w:rPr>
                              </w:pPr>
                              <w:r>
                                <w:rPr>
                                  <w:rFonts w:asciiTheme="majorBidi" w:hAnsiTheme="majorBidi" w:cstheme="majorBidi"/>
                                  <w:sz w:val="20"/>
                                </w:rPr>
                                <w:t>Yükleme</w:t>
                              </w:r>
                            </w:p>
                          </w:txbxContent>
                        </wps:txbx>
                        <wps:bodyPr rot="0" vert="horz" wrap="square" lIns="0" tIns="0" rIns="0" bIns="0" anchor="t" anchorCtr="0" upright="1">
                          <a:noAutofit/>
                        </wps:bodyPr>
                      </wps:wsp>
                      <wps:wsp>
                        <wps:cNvPr id="143" name="Text Box 129"/>
                        <wps:cNvSpPr txBox="1">
                          <a:spLocks noChangeArrowheads="1"/>
                        </wps:cNvSpPr>
                        <wps:spPr bwMode="auto">
                          <a:xfrm>
                            <a:off x="8766" y="2896"/>
                            <a:ext cx="1103"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41DDB" w14:textId="77777777" w:rsidR="000054EB" w:rsidRPr="00E805D4" w:rsidRDefault="000054EB" w:rsidP="00E805D4">
                              <w:pPr>
                                <w:jc w:val="center"/>
                                <w:rPr>
                                  <w:rFonts w:asciiTheme="majorBidi" w:hAnsiTheme="majorBidi" w:cstheme="majorBidi"/>
                                  <w:sz w:val="20"/>
                                </w:rPr>
                              </w:pPr>
                              <w:r>
                                <w:rPr>
                                  <w:rFonts w:asciiTheme="majorBidi" w:hAnsiTheme="majorBidi" w:cstheme="majorBidi"/>
                                  <w:sz w:val="20"/>
                                </w:rPr>
                                <w:t>Yük boşaltma</w:t>
                              </w:r>
                            </w:p>
                          </w:txbxContent>
                        </wps:txbx>
                        <wps:bodyPr rot="0" vert="horz" wrap="square" lIns="0" tIns="0" rIns="0" bIns="0" anchor="t" anchorCtr="0" upright="1">
                          <a:noAutofit/>
                        </wps:bodyPr>
                      </wps:wsp>
                      <wps:wsp>
                        <wps:cNvPr id="144" name="Line 130"/>
                        <wps:cNvCnPr>
                          <a:cxnSpLocks noChangeShapeType="1"/>
                        </wps:cNvCnPr>
                        <wps:spPr bwMode="auto">
                          <a:xfrm>
                            <a:off x="3532" y="2975"/>
                            <a:ext cx="48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5" name="Line 131"/>
                        <wps:cNvCnPr>
                          <a:cxnSpLocks noChangeShapeType="1"/>
                        </wps:cNvCnPr>
                        <wps:spPr bwMode="auto">
                          <a:xfrm flipH="1">
                            <a:off x="8283" y="2975"/>
                            <a:ext cx="48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6" name="Freeform 132"/>
                        <wps:cNvSpPr>
                          <a:spLocks/>
                        </wps:cNvSpPr>
                        <wps:spPr bwMode="auto">
                          <a:xfrm>
                            <a:off x="6030" y="2602"/>
                            <a:ext cx="303" cy="855"/>
                          </a:xfrm>
                          <a:custGeom>
                            <a:avLst/>
                            <a:gdLst>
                              <a:gd name="T0" fmla="*/ 0 w 435"/>
                              <a:gd name="T1" fmla="*/ 1407 h 1407"/>
                              <a:gd name="T2" fmla="*/ 0 w 435"/>
                              <a:gd name="T3" fmla="*/ 45 h 1407"/>
                              <a:gd name="T4" fmla="*/ 435 w 435"/>
                              <a:gd name="T5" fmla="*/ 0 h 1407"/>
                              <a:gd name="T6" fmla="*/ 0 w 435"/>
                              <a:gd name="T7" fmla="*/ 1407 h 1407"/>
                            </a:gdLst>
                            <a:ahLst/>
                            <a:cxnLst>
                              <a:cxn ang="0">
                                <a:pos x="T0" y="T1"/>
                              </a:cxn>
                              <a:cxn ang="0">
                                <a:pos x="T2" y="T3"/>
                              </a:cxn>
                              <a:cxn ang="0">
                                <a:pos x="T4" y="T5"/>
                              </a:cxn>
                              <a:cxn ang="0">
                                <a:pos x="T6" y="T7"/>
                              </a:cxn>
                            </a:cxnLst>
                            <a:rect l="0" t="0" r="r" b="b"/>
                            <a:pathLst>
                              <a:path w="435" h="1407">
                                <a:moveTo>
                                  <a:pt x="0" y="1407"/>
                                </a:moveTo>
                                <a:lnTo>
                                  <a:pt x="0" y="45"/>
                                </a:lnTo>
                                <a:lnTo>
                                  <a:pt x="435" y="0"/>
                                </a:lnTo>
                                <a:lnTo>
                                  <a:pt x="0" y="1407"/>
                                </a:lnTo>
                                <a:close/>
                              </a:path>
                            </a:pathLst>
                          </a:custGeom>
                          <a:gradFill rotWithShape="0">
                            <a:gsLst>
                              <a:gs pos="0">
                                <a:srgbClr val="FFEFD1"/>
                              </a:gs>
                              <a:gs pos="64999">
                                <a:srgbClr val="F0EBD5"/>
                              </a:gs>
                              <a:gs pos="100000">
                                <a:srgbClr val="D1C39F"/>
                              </a:gs>
                            </a:gsLst>
                            <a:path path="rect">
                              <a:fillToRect l="50000" t="50000" r="50000" b="50000"/>
                            </a:path>
                          </a:gradFill>
                          <a:ln w="9525">
                            <a:solidFill>
                              <a:srgbClr val="000000"/>
                            </a:solidFill>
                            <a:round/>
                            <a:headEnd/>
                            <a:tailEnd/>
                          </a:ln>
                        </wps:spPr>
                        <wps:bodyPr rot="0" vert="horz" wrap="square" lIns="91440" tIns="45720" rIns="91440" bIns="45720" anchor="t" anchorCtr="0" upright="1">
                          <a:noAutofit/>
                        </wps:bodyPr>
                      </wps:wsp>
                      <wps:wsp>
                        <wps:cNvPr id="147" name="Text Box 133"/>
                        <wps:cNvSpPr txBox="1">
                          <a:spLocks noChangeArrowheads="1"/>
                        </wps:cNvSpPr>
                        <wps:spPr bwMode="auto">
                          <a:xfrm>
                            <a:off x="5219" y="2172"/>
                            <a:ext cx="846"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E1CBA" w14:textId="77777777" w:rsidR="000054EB" w:rsidRPr="00E805D4" w:rsidRDefault="000054EB" w:rsidP="00E805D4">
                              <w:pPr>
                                <w:jc w:val="center"/>
                                <w:rPr>
                                  <w:rFonts w:asciiTheme="majorBidi" w:hAnsiTheme="majorBidi" w:cstheme="majorBidi"/>
                                  <w:b/>
                                  <w:sz w:val="20"/>
                                  <w:szCs w:val="20"/>
                                </w:rPr>
                              </w:pPr>
                              <w:r>
                                <w:rPr>
                                  <w:rFonts w:asciiTheme="majorBidi" w:hAnsiTheme="majorBidi" w:cstheme="majorBidi"/>
                                  <w:b/>
                                  <w:sz w:val="20"/>
                                  <w:szCs w:val="20"/>
                                </w:rPr>
                                <w:t>Kuvvet</w:t>
                              </w:r>
                            </w:p>
                          </w:txbxContent>
                        </wps:txbx>
                        <wps:bodyPr rot="0" vert="horz" wrap="square" lIns="0" tIns="0" rIns="0" bIns="0" anchor="t" anchorCtr="0" upright="1">
                          <a:noAutofit/>
                        </wps:bodyPr>
                      </wps:wsp>
                      <wps:wsp>
                        <wps:cNvPr id="148" name="Text Box 134"/>
                        <wps:cNvSpPr txBox="1">
                          <a:spLocks noChangeArrowheads="1"/>
                        </wps:cNvSpPr>
                        <wps:spPr bwMode="auto">
                          <a:xfrm>
                            <a:off x="8902" y="3524"/>
                            <a:ext cx="1322" cy="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F025D" w14:textId="77777777" w:rsidR="000054EB" w:rsidRPr="00E805D4" w:rsidRDefault="000054EB" w:rsidP="00E805D4">
                              <w:pPr>
                                <w:jc w:val="center"/>
                                <w:rPr>
                                  <w:rFonts w:asciiTheme="majorBidi" w:hAnsiTheme="majorBidi" w:cstheme="majorBidi"/>
                                  <w:b/>
                                  <w:sz w:val="20"/>
                                  <w:szCs w:val="20"/>
                                </w:rPr>
                              </w:pPr>
                              <w:r>
                                <w:rPr>
                                  <w:rFonts w:asciiTheme="majorBidi" w:hAnsiTheme="majorBidi" w:cstheme="majorBidi"/>
                                  <w:b/>
                                  <w:sz w:val="20"/>
                                  <w:szCs w:val="20"/>
                                </w:rPr>
                                <w:t>Yer-değiştirme</w:t>
                              </w:r>
                            </w:p>
                          </w:txbxContent>
                        </wps:txbx>
                        <wps:bodyPr rot="0" vert="horz" wrap="square" lIns="0" tIns="0" rIns="0" bIns="0" anchor="t" anchorCtr="0" upright="1">
                          <a:noAutofit/>
                        </wps:bodyPr>
                      </wps:wsp>
                      <wps:wsp>
                        <wps:cNvPr id="149" name="Line 135"/>
                        <wps:cNvCnPr>
                          <a:cxnSpLocks noChangeShapeType="1"/>
                        </wps:cNvCnPr>
                        <wps:spPr bwMode="auto">
                          <a:xfrm flipV="1">
                            <a:off x="6030" y="2172"/>
                            <a:ext cx="0" cy="2295"/>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 name="Line 136"/>
                        <wps:cNvCnPr>
                          <a:cxnSpLocks noChangeShapeType="1"/>
                        </wps:cNvCnPr>
                        <wps:spPr bwMode="auto">
                          <a:xfrm flipV="1">
                            <a:off x="6030" y="2629"/>
                            <a:ext cx="301" cy="8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 name="Freeform 137"/>
                        <wps:cNvSpPr>
                          <a:spLocks/>
                        </wps:cNvSpPr>
                        <wps:spPr bwMode="auto">
                          <a:xfrm>
                            <a:off x="6030" y="2456"/>
                            <a:ext cx="2403" cy="1749"/>
                          </a:xfrm>
                          <a:custGeom>
                            <a:avLst/>
                            <a:gdLst>
                              <a:gd name="T0" fmla="*/ 0 w 3450"/>
                              <a:gd name="T1" fmla="*/ 1647 h 2877"/>
                              <a:gd name="T2" fmla="*/ 0 w 3450"/>
                              <a:gd name="T3" fmla="*/ 2877 h 2877"/>
                              <a:gd name="T4" fmla="*/ 2610 w 3450"/>
                              <a:gd name="T5" fmla="*/ 2655 h 2877"/>
                              <a:gd name="T6" fmla="*/ 3450 w 3450"/>
                              <a:gd name="T7" fmla="*/ 0 h 2877"/>
                              <a:gd name="T8" fmla="*/ 450 w 3450"/>
                              <a:gd name="T9" fmla="*/ 240 h 2877"/>
                              <a:gd name="T10" fmla="*/ 0 w 3450"/>
                              <a:gd name="T11" fmla="*/ 1647 h 2877"/>
                            </a:gdLst>
                            <a:ahLst/>
                            <a:cxnLst>
                              <a:cxn ang="0">
                                <a:pos x="T0" y="T1"/>
                              </a:cxn>
                              <a:cxn ang="0">
                                <a:pos x="T2" y="T3"/>
                              </a:cxn>
                              <a:cxn ang="0">
                                <a:pos x="T4" y="T5"/>
                              </a:cxn>
                              <a:cxn ang="0">
                                <a:pos x="T6" y="T7"/>
                              </a:cxn>
                              <a:cxn ang="0">
                                <a:pos x="T8" y="T9"/>
                              </a:cxn>
                              <a:cxn ang="0">
                                <a:pos x="T10" y="T11"/>
                              </a:cxn>
                            </a:cxnLst>
                            <a:rect l="0" t="0" r="r" b="b"/>
                            <a:pathLst>
                              <a:path w="3450" h="2877">
                                <a:moveTo>
                                  <a:pt x="0" y="1647"/>
                                </a:moveTo>
                                <a:lnTo>
                                  <a:pt x="0" y="2877"/>
                                </a:lnTo>
                                <a:lnTo>
                                  <a:pt x="2610" y="2655"/>
                                </a:lnTo>
                                <a:lnTo>
                                  <a:pt x="3450" y="0"/>
                                </a:lnTo>
                                <a:lnTo>
                                  <a:pt x="450" y="240"/>
                                </a:lnTo>
                                <a:lnTo>
                                  <a:pt x="0" y="1647"/>
                                </a:lnTo>
                                <a:close/>
                              </a:path>
                            </a:pathLst>
                          </a:custGeom>
                          <a:gradFill rotWithShape="0">
                            <a:gsLst>
                              <a:gs pos="0">
                                <a:srgbClr val="FFEFD1"/>
                              </a:gs>
                              <a:gs pos="64999">
                                <a:srgbClr val="F0EBD5"/>
                              </a:gs>
                              <a:gs pos="100000">
                                <a:srgbClr val="D1C39F"/>
                              </a:gs>
                            </a:gsLst>
                            <a:path path="rect">
                              <a:fillToRect l="50000" t="50000" r="50000" b="50000"/>
                            </a:path>
                          </a:gradFill>
                          <a:ln w="9525">
                            <a:solidFill>
                              <a:srgbClr val="000000"/>
                            </a:solidFill>
                            <a:round/>
                            <a:headEnd/>
                            <a:tailEnd/>
                          </a:ln>
                        </wps:spPr>
                        <wps:bodyPr rot="0" vert="horz" wrap="square" lIns="91440" tIns="45720" rIns="91440" bIns="45720" anchor="t" anchorCtr="0" upright="1">
                          <a:noAutofit/>
                        </wps:bodyPr>
                      </wps:wsp>
                      <wps:wsp>
                        <wps:cNvPr id="152" name="Freeform 138"/>
                        <wps:cNvSpPr>
                          <a:spLocks/>
                        </wps:cNvSpPr>
                        <wps:spPr bwMode="auto">
                          <a:xfrm>
                            <a:off x="3624" y="2629"/>
                            <a:ext cx="2406" cy="1751"/>
                          </a:xfrm>
                          <a:custGeom>
                            <a:avLst/>
                            <a:gdLst>
                              <a:gd name="T0" fmla="*/ 3456 w 3456"/>
                              <a:gd name="T1" fmla="*/ 1362 h 2880"/>
                              <a:gd name="T2" fmla="*/ 3456 w 3456"/>
                              <a:gd name="T3" fmla="*/ 2592 h 2880"/>
                              <a:gd name="T4" fmla="*/ 0 w 3456"/>
                              <a:gd name="T5" fmla="*/ 2880 h 2880"/>
                              <a:gd name="T6" fmla="*/ 831 w 3456"/>
                              <a:gd name="T7" fmla="*/ 225 h 2880"/>
                              <a:gd name="T8" fmla="*/ 3456 w 3456"/>
                              <a:gd name="T9" fmla="*/ 0 h 2880"/>
                              <a:gd name="T10" fmla="*/ 3456 w 3456"/>
                              <a:gd name="T11" fmla="*/ 1362 h 2880"/>
                            </a:gdLst>
                            <a:ahLst/>
                            <a:cxnLst>
                              <a:cxn ang="0">
                                <a:pos x="T0" y="T1"/>
                              </a:cxn>
                              <a:cxn ang="0">
                                <a:pos x="T2" y="T3"/>
                              </a:cxn>
                              <a:cxn ang="0">
                                <a:pos x="T4" y="T5"/>
                              </a:cxn>
                              <a:cxn ang="0">
                                <a:pos x="T6" y="T7"/>
                              </a:cxn>
                              <a:cxn ang="0">
                                <a:pos x="T8" y="T9"/>
                              </a:cxn>
                              <a:cxn ang="0">
                                <a:pos x="T10" y="T11"/>
                              </a:cxn>
                            </a:cxnLst>
                            <a:rect l="0" t="0" r="r" b="b"/>
                            <a:pathLst>
                              <a:path w="3456" h="2880">
                                <a:moveTo>
                                  <a:pt x="3456" y="1362"/>
                                </a:moveTo>
                                <a:lnTo>
                                  <a:pt x="3456" y="2592"/>
                                </a:lnTo>
                                <a:lnTo>
                                  <a:pt x="0" y="2880"/>
                                </a:lnTo>
                                <a:lnTo>
                                  <a:pt x="831" y="225"/>
                                </a:lnTo>
                                <a:lnTo>
                                  <a:pt x="3456" y="0"/>
                                </a:lnTo>
                                <a:lnTo>
                                  <a:pt x="3456" y="1362"/>
                                </a:lnTo>
                                <a:close/>
                              </a:path>
                            </a:pathLst>
                          </a:custGeom>
                          <a:gradFill rotWithShape="0">
                            <a:gsLst>
                              <a:gs pos="0">
                                <a:srgbClr val="FFEFD1"/>
                              </a:gs>
                              <a:gs pos="64999">
                                <a:srgbClr val="F0EBD5"/>
                              </a:gs>
                              <a:gs pos="100000">
                                <a:srgbClr val="D1C39F"/>
                              </a:gs>
                            </a:gsLst>
                            <a:path path="rect">
                              <a:fillToRect l="50000" t="50000" r="50000" b="50000"/>
                            </a:path>
                          </a:gradFill>
                          <a:ln w="9525">
                            <a:solidFill>
                              <a:srgbClr val="000000"/>
                            </a:solidFill>
                            <a:round/>
                            <a:headEnd/>
                            <a:tailEnd/>
                          </a:ln>
                        </wps:spPr>
                        <wps:bodyPr rot="0" vert="horz" wrap="square" lIns="91440" tIns="45720" rIns="91440" bIns="45720" anchor="t" anchorCtr="0" upright="1">
                          <a:noAutofit/>
                        </wps:bodyPr>
                      </wps:wsp>
                      <wps:wsp>
                        <wps:cNvPr id="153" name="Line 139"/>
                        <wps:cNvCnPr>
                          <a:cxnSpLocks noChangeShapeType="1"/>
                        </wps:cNvCnPr>
                        <wps:spPr bwMode="auto">
                          <a:xfrm flipV="1">
                            <a:off x="3423" y="3447"/>
                            <a:ext cx="6801" cy="10"/>
                          </a:xfrm>
                          <a:prstGeom prst="line">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 name="Line 140"/>
                        <wps:cNvCnPr>
                          <a:cxnSpLocks noChangeShapeType="1"/>
                        </wps:cNvCnPr>
                        <wps:spPr bwMode="auto">
                          <a:xfrm flipH="1">
                            <a:off x="7833" y="2456"/>
                            <a:ext cx="600" cy="1624"/>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5" name="Line 141"/>
                        <wps:cNvCnPr>
                          <a:cxnSpLocks noChangeShapeType="1"/>
                        </wps:cNvCnPr>
                        <wps:spPr bwMode="auto">
                          <a:xfrm flipV="1">
                            <a:off x="3624" y="2757"/>
                            <a:ext cx="599" cy="1623"/>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6" name="Line 142"/>
                        <wps:cNvCnPr>
                          <a:cxnSpLocks noChangeShapeType="1"/>
                        </wps:cNvCnPr>
                        <wps:spPr bwMode="auto">
                          <a:xfrm flipV="1">
                            <a:off x="6030" y="2602"/>
                            <a:ext cx="303" cy="8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7" name="Line 143"/>
                        <wps:cNvCnPr>
                          <a:cxnSpLocks noChangeShapeType="1"/>
                        </wps:cNvCnPr>
                        <wps:spPr bwMode="auto">
                          <a:xfrm flipV="1">
                            <a:off x="6333" y="2456"/>
                            <a:ext cx="2100" cy="14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8" name="Line 144"/>
                        <wps:cNvCnPr>
                          <a:cxnSpLocks noChangeShapeType="1"/>
                        </wps:cNvCnPr>
                        <wps:spPr bwMode="auto">
                          <a:xfrm flipV="1">
                            <a:off x="4209" y="2611"/>
                            <a:ext cx="2124" cy="159"/>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 name="Line 145"/>
                        <wps:cNvCnPr>
                          <a:cxnSpLocks noChangeShapeType="1"/>
                        </wps:cNvCnPr>
                        <wps:spPr bwMode="auto">
                          <a:xfrm flipV="1">
                            <a:off x="3628" y="4080"/>
                            <a:ext cx="4205" cy="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0" name="Line 146"/>
                        <wps:cNvCnPr>
                          <a:cxnSpLocks noChangeShapeType="1"/>
                        </wps:cNvCnPr>
                        <wps:spPr bwMode="auto">
                          <a:xfrm flipV="1">
                            <a:off x="6672" y="3806"/>
                            <a:ext cx="0" cy="5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 name="Line 147"/>
                        <wps:cNvCnPr>
                          <a:cxnSpLocks noChangeShapeType="1"/>
                        </wps:cNvCnPr>
                        <wps:spPr bwMode="auto">
                          <a:xfrm flipV="1">
                            <a:off x="6042" y="2458"/>
                            <a:ext cx="2387" cy="989"/>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2" name="AutoShape 148"/>
                        <wps:cNvSpPr>
                          <a:spLocks noChangeArrowheads="1"/>
                        </wps:cNvSpPr>
                        <wps:spPr bwMode="auto">
                          <a:xfrm flipH="1">
                            <a:off x="6717" y="3007"/>
                            <a:ext cx="604" cy="229"/>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 name="Text Box 149"/>
                        <wps:cNvSpPr txBox="1">
                          <a:spLocks noChangeArrowheads="1"/>
                        </wps:cNvSpPr>
                        <wps:spPr bwMode="auto">
                          <a:xfrm>
                            <a:off x="7282" y="3034"/>
                            <a:ext cx="315"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2A761" w14:textId="77777777" w:rsidR="000054EB" w:rsidRDefault="000054EB" w:rsidP="00E805D4">
                              <w:pPr>
                                <w:jc w:val="center"/>
                                <w:rPr>
                                  <w:b/>
                                  <w:sz w:val="20"/>
                                </w:rPr>
                              </w:pPr>
                              <w:r>
                                <w:rPr>
                                  <w:b/>
                                  <w:sz w:val="20"/>
                                </w:rPr>
                                <w:t>k</w:t>
                              </w:r>
                              <w:r>
                                <w:rPr>
                                  <w:b/>
                                  <w:sz w:val="20"/>
                                  <w:vertAlign w:val="subscript"/>
                                </w:rPr>
                                <w:t>e</w:t>
                              </w:r>
                            </w:p>
                          </w:txbxContent>
                        </wps:txbx>
                        <wps:bodyPr rot="0" vert="horz" wrap="square" lIns="0" tIns="0" rIns="0" bIns="0" anchor="t" anchorCtr="0" upright="1">
                          <a:noAutofit/>
                        </wps:bodyPr>
                      </wps:wsp>
                      <wps:wsp>
                        <wps:cNvPr id="164" name="Text Box 150"/>
                        <wps:cNvSpPr txBox="1">
                          <a:spLocks noChangeArrowheads="1"/>
                        </wps:cNvSpPr>
                        <wps:spPr bwMode="auto">
                          <a:xfrm>
                            <a:off x="6928" y="3236"/>
                            <a:ext cx="316"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D54E3" w14:textId="77777777" w:rsidR="000054EB" w:rsidRDefault="000054EB" w:rsidP="00E805D4">
                              <w:pPr>
                                <w:jc w:val="center"/>
                                <w:rPr>
                                  <w:b/>
                                  <w:sz w:val="20"/>
                                </w:rPr>
                              </w:pPr>
                              <w:r>
                                <w:rPr>
                                  <w:b/>
                                  <w:sz w:val="20"/>
                                </w:rPr>
                                <w:t>1</w:t>
                              </w:r>
                            </w:p>
                          </w:txbxContent>
                        </wps:txbx>
                        <wps:bodyPr rot="0" vert="horz" wrap="square" lIns="0" tIns="0" rIns="0" bIns="0" anchor="t" anchorCtr="0" upright="1">
                          <a:noAutofit/>
                        </wps:bodyPr>
                      </wps:wsp>
                      <wps:wsp>
                        <wps:cNvPr id="165" name="Line 151"/>
                        <wps:cNvCnPr>
                          <a:cxnSpLocks noChangeShapeType="1"/>
                        </wps:cNvCnPr>
                        <wps:spPr bwMode="auto">
                          <a:xfrm>
                            <a:off x="8429" y="2458"/>
                            <a:ext cx="4" cy="1006"/>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6" name="Text Box 152"/>
                        <wps:cNvSpPr txBox="1">
                          <a:spLocks noChangeArrowheads="1"/>
                        </wps:cNvSpPr>
                        <wps:spPr bwMode="auto">
                          <a:xfrm>
                            <a:off x="8170" y="3524"/>
                            <a:ext cx="607" cy="3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26075" w14:textId="77777777" w:rsidR="000054EB" w:rsidRDefault="000054EB" w:rsidP="00E805D4">
                              <w:pPr>
                                <w:jc w:val="center"/>
                                <w:rPr>
                                  <w:b/>
                                </w:rPr>
                              </w:pPr>
                              <w:r>
                                <w:rPr>
                                  <w:b/>
                                </w:rPr>
                                <w:t>D</w:t>
                              </w:r>
                              <w:r>
                                <w:rPr>
                                  <w:b/>
                                  <w:vertAlign w:val="subscript"/>
                                </w:rPr>
                                <w:t>max</w:t>
                              </w:r>
                            </w:p>
                          </w:txbxContent>
                        </wps:txbx>
                        <wps:bodyPr rot="0" vert="horz" wrap="square" lIns="0" tIns="0" rIns="0" bIns="0" anchor="t" anchorCtr="0" upright="1">
                          <a:noAutofit/>
                        </wps:bodyPr>
                      </wps:wsp>
                    </wpg:wgp>
                  </a:graphicData>
                </a:graphic>
              </wp:inline>
            </w:drawing>
          </mc:Choice>
          <mc:Fallback>
            <w:pict>
              <v:group w14:anchorId="0C297469" id="Group 140" o:spid="_x0000_s1148" style="width:446.4pt;height:186.05pt;mso-position-horizontal-relative:char;mso-position-vertical-relative:line" coordorigin="2772,2172" coordsize="7452,2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">
                <v:shape id="Text Box 127" o:spid="_x0000_s1149" type="#_x0000_t202" style="position:absolute;left:6138;top:4411;width:3142;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hNtMMA&#10;AADcAAAADwAAAGRycy9kb3ducmV2LnhtbERPTWvCQBC9F/oflil4azaKSJu6ESkKBUEa00OP0+yY&#10;LMnOxuxW4793CwVv83ifs1yNthNnGrxxrGCapCCIK6cN1wq+yu3zCwgfkDV2jknBlTys8seHJWba&#10;Xbig8yHUIoawz1BBE0KfSemrhiz6xPXEkTu6wWKIcKilHvASw20nZ2m6kBYNx4YGe3pvqGoPv1bB&#10;+puLjTntfz6LY2HK8jXl3aJVavI0rt9ABBrDXfzv/tBx/nwK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hNtMMAAADcAAAADwAAAAAAAAAAAAAAAACYAgAAZHJzL2Rv&#10;d25yZXYueG1sUEsFBgAAAAAEAAQA9QAAAIgDAAAAAA==&#10;" filled="f" stroked="f">
                  <v:textbox inset="0,0,0,0">
                    <w:txbxContent>
                      <w:p w14:paraId="592280B3" w14:textId="77777777" w:rsidR="000054EB" w:rsidRPr="00A15903" w:rsidRDefault="000054EB" w:rsidP="00E805D4">
                        <w:pPr>
                          <w:jc w:val="center"/>
                          <w:rPr>
                            <w:rFonts w:asciiTheme="majorBidi" w:hAnsiTheme="majorBidi" w:cstheme="majorBidi"/>
                          </w:rPr>
                        </w:pPr>
                        <w:r w:rsidRPr="00A15903">
                          <w:rPr>
                            <w:rFonts w:asciiTheme="majorBidi" w:hAnsiTheme="majorBidi" w:cstheme="majorBidi"/>
                          </w:rPr>
                          <w:t>Alan = Sönümlenen histeretik enerji</w:t>
                        </w:r>
                      </w:p>
                    </w:txbxContent>
                  </v:textbox>
                </v:shape>
                <v:shape id="Text Box 128" o:spid="_x0000_s1150" type="#_x0000_t202" style="position:absolute;left:2772;top:2896;width:721;height: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Tw8MA&#10;AADcAAAADwAAAGRycy9kb3ducmV2LnhtbERPTWvCQBC9F/oflin01myUIm10I1IUCgUxpgePY3ZM&#10;lmRn0+xW03/vCgVv83ifs1iOthNnGrxxrGCSpCCIK6cN1wq+y83LGwgfkDV2jknBH3lY5o8PC8y0&#10;u3BB532oRQxhn6GCJoQ+k9JXDVn0ieuJI3dyg8UQ4VBLPeAlhttOTtN0Ji0ajg0N9vTRUNXuf62C&#10;1YGLtfnZHnfFqTBl+Z7y16xV6vlpXM1BBBrDXfzv/tRx/usU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rTw8MAAADcAAAADwAAAAAAAAAAAAAAAACYAgAAZHJzL2Rv&#10;d25yZXYueG1sUEsFBgAAAAAEAAQA9QAAAIgDAAAAAA==&#10;" filled="f" stroked="f">
                  <v:textbox inset="0,0,0,0">
                    <w:txbxContent>
                      <w:p w14:paraId="553F5E12" w14:textId="77777777" w:rsidR="000054EB" w:rsidRPr="00E805D4" w:rsidRDefault="000054EB" w:rsidP="00E805D4">
                        <w:pPr>
                          <w:jc w:val="center"/>
                          <w:rPr>
                            <w:rFonts w:asciiTheme="majorBidi" w:hAnsiTheme="majorBidi" w:cstheme="majorBidi"/>
                            <w:sz w:val="20"/>
                          </w:rPr>
                        </w:pPr>
                        <w:r>
                          <w:rPr>
                            <w:rFonts w:asciiTheme="majorBidi" w:hAnsiTheme="majorBidi" w:cstheme="majorBidi"/>
                            <w:sz w:val="20"/>
                          </w:rPr>
                          <w:t>Yükleme</w:t>
                        </w:r>
                      </w:p>
                    </w:txbxContent>
                  </v:textbox>
                </v:shape>
                <v:shape id="Text Box 129" o:spid="_x0000_s1151" type="#_x0000_t202" style="position:absolute;left:8766;top:2896;width:1103;height: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inset="0,0,0,0">
                    <w:txbxContent>
                      <w:p w14:paraId="1B141DDB" w14:textId="77777777" w:rsidR="000054EB" w:rsidRPr="00E805D4" w:rsidRDefault="000054EB" w:rsidP="00E805D4">
                        <w:pPr>
                          <w:jc w:val="center"/>
                          <w:rPr>
                            <w:rFonts w:asciiTheme="majorBidi" w:hAnsiTheme="majorBidi" w:cstheme="majorBidi"/>
                            <w:sz w:val="20"/>
                          </w:rPr>
                        </w:pPr>
                        <w:r>
                          <w:rPr>
                            <w:rFonts w:asciiTheme="majorBidi" w:hAnsiTheme="majorBidi" w:cstheme="majorBidi"/>
                            <w:sz w:val="20"/>
                          </w:rPr>
                          <w:t>Yük boşaltma</w:t>
                        </w:r>
                      </w:p>
                    </w:txbxContent>
                  </v:textbox>
                </v:shape>
                <v:line id="Line 130" o:spid="_x0000_s1152" style="position:absolute;visibility:visible;mso-wrap-style:square" from="3532,2975" to="4016,2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BvicMAAADcAAAADwAAAGRycy9kb3ducmV2LnhtbERPS2sCMRC+F/wPYQRvNWsRH1ujSJeC&#10;h1rwQc/TzXSzuJksm3RN/70RCt7m43vOahNtI3rqfO1YwWScgSAuna65UnA+vT8vQPiArLFxTAr+&#10;yMNmPXhaYa7dlQ/UH0MlUgj7HBWYENpcSl8asujHriVO3I/rLIYEu0rqDq8p3DbyJctm0mLNqcFg&#10;S2+Gysvx1yqYm+Ig57L4OH0WfT1Zxn38+l4qNRrG7SuIQDE8xP/unU7zp1O4P5MukO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Qb4nDAAAA3AAAAA8AAAAAAAAAAAAA&#10;AAAAoQIAAGRycy9kb3ducmV2LnhtbFBLBQYAAAAABAAEAPkAAACRAwAAAAA=&#10;">
                  <v:stroke endarrow="block"/>
                </v:line>
                <v:line id="Line 131" o:spid="_x0000_s1153" style="position:absolute;flip:x;visibility:visible;mso-wrap-style:square" from="8283,2975" to="8766,2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ONgcUAAADcAAAADwAAAGRycy9kb3ducmV2LnhtbESPQWvCQBCF7wX/wzJCL6FurLVodBXb&#10;KgjiQe2hxyE7JsHsbMhONf77bqHQ2wzvfW/ezJedq9WV2lB5NjAcpKCIc28rLgx8njZPE1BBkC3W&#10;nsnAnQIsF72HOWbW3/hA16MUKoZwyNBAKdJkWoe8JIdh4BviqJ1961Di2hbatniL4a7Wz2n6qh1W&#10;HC+U2NB7Sfnl+O1ijc2eP0aj5M3pJJnS+kt2qRZjHvvdagZKqJN/8x+9tZF7GcPvM3ECv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6ONgcUAAADcAAAADwAAAAAAAAAA&#10;AAAAAAChAgAAZHJzL2Rvd25yZXYueG1sUEsFBgAAAAAEAAQA+QAAAJMDAAAAAA==&#10;">
                  <v:stroke endarrow="block"/>
                </v:line>
                <v:shape id="Freeform 132" o:spid="_x0000_s1154" style="position:absolute;left:6030;top:2602;width:303;height:855;visibility:visible;mso-wrap-style:square;v-text-anchor:top" coordsize="435,1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QlvsMA&#10;AADcAAAADwAAAGRycy9kb3ducmV2LnhtbERPTWsCMRC9C/6HMEJvmrXIIlujqCDUioeqB3ubbqbJ&#10;4maybKJu/30jFLzN433ObNG5WtyoDZVnBeNRBoK49Lpio+B03AynIEJE1lh7JgW/FGAx7/dmWGh/&#10;50+6HaIRKYRDgQpsjE0hZSgtOQwj3xAn7se3DmOCrZG6xXsKd7V8zbJcOqw4NVhsaG2pvByuTsHa&#10;XHZmYsf56uN7707n5dfU7LZKvQy65RuISF18iv/d7zrNn+TweCZd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QlvsMAAADcAAAADwAAAAAAAAAAAAAAAACYAgAAZHJzL2Rv&#10;d25yZXYueG1sUEsFBgAAAAAEAAQA9QAAAIgDAAAAAA==&#10;" path="m,1407l,45,435,,,1407xe" fillcolor="#ffefd1">
                  <v:fill color2="#d1c39f" focusposition=".5,.5" focussize="" colors="0 #ffefd1;42598f #f0ebd5;1 #d1c39f" focus="100%" type="gradientRadial">
                    <o:fill v:ext="view" type="gradientCenter"/>
                  </v:fill>
                  <v:path arrowok="t" o:connecttype="custom" o:connectlocs="0,855;0,27;303,0;0,855" o:connectangles="0,0,0,0"/>
                </v:shape>
                <v:shape id="Text Box 133" o:spid="_x0000_s1155" type="#_x0000_t202" style="position:absolute;left:5219;top:2172;width:846;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inset="0,0,0,0">
                    <w:txbxContent>
                      <w:p w14:paraId="7EAE1CBA" w14:textId="77777777" w:rsidR="000054EB" w:rsidRPr="00E805D4" w:rsidRDefault="000054EB" w:rsidP="00E805D4">
                        <w:pPr>
                          <w:jc w:val="center"/>
                          <w:rPr>
                            <w:rFonts w:asciiTheme="majorBidi" w:hAnsiTheme="majorBidi" w:cstheme="majorBidi"/>
                            <w:b/>
                            <w:sz w:val="20"/>
                            <w:szCs w:val="20"/>
                          </w:rPr>
                        </w:pPr>
                        <w:r>
                          <w:rPr>
                            <w:rFonts w:asciiTheme="majorBidi" w:hAnsiTheme="majorBidi" w:cstheme="majorBidi"/>
                            <w:b/>
                            <w:sz w:val="20"/>
                            <w:szCs w:val="20"/>
                          </w:rPr>
                          <w:t>Kuvvet</w:t>
                        </w:r>
                      </w:p>
                    </w:txbxContent>
                  </v:textbox>
                </v:shape>
                <v:shape id="Text Box 134" o:spid="_x0000_s1156" type="#_x0000_t202" style="position:absolute;left:8902;top:3524;width:1322;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14:paraId="6EFF025D" w14:textId="77777777" w:rsidR="000054EB" w:rsidRPr="00E805D4" w:rsidRDefault="000054EB" w:rsidP="00E805D4">
                        <w:pPr>
                          <w:jc w:val="center"/>
                          <w:rPr>
                            <w:rFonts w:asciiTheme="majorBidi" w:hAnsiTheme="majorBidi" w:cstheme="majorBidi"/>
                            <w:b/>
                            <w:sz w:val="20"/>
                            <w:szCs w:val="20"/>
                          </w:rPr>
                        </w:pPr>
                        <w:r>
                          <w:rPr>
                            <w:rFonts w:asciiTheme="majorBidi" w:hAnsiTheme="majorBidi" w:cstheme="majorBidi"/>
                            <w:b/>
                            <w:sz w:val="20"/>
                            <w:szCs w:val="20"/>
                          </w:rPr>
                          <w:t>Yer-değiştirme</w:t>
                        </w:r>
                      </w:p>
                    </w:txbxContent>
                  </v:textbox>
                </v:shape>
                <v:line id="Line 135" o:spid="_x0000_s1157" style="position:absolute;flip:y;visibility:visible;mso-wrap-style:square" from="6030,2172" to="6030,4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fmfMMAAADcAAAADwAAAGRycy9kb3ducmV2LnhtbERP32vCMBB+H/g/hBN8m6mbjNoZZQhj&#10;ojCwm+z12pxNXXMpTdT63y8Dwbf7+H7efNnbRpyp87VjBZNxAoK4dLrmSsH31/tjCsIHZI2NY1Jw&#10;JQ/LxeBhjpl2F97ROQ+ViCHsM1RgQmgzKX1pyKIfu5Y4cgfXWQwRdpXUHV5iuG3kU5K8SIs1xwaD&#10;La0Mlb/5ySp4btebg92Z/OczLdKP474oytVWqdGwf3sFEagPd/HNvdZx/nQG/8/EC+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35nzDAAAA3AAAAA8AAAAAAAAAAAAA&#10;AAAAoQIAAGRycy9kb3ducmV2LnhtbFBLBQYAAAAABAAEAPkAAACRAwAAAAA=&#10;" strokeweight="1pt">
                  <v:stroke endarrow="block"/>
                </v:line>
                <v:line id="Line 136" o:spid="_x0000_s1158" style="position:absolute;flip:y;visibility:visible;mso-wrap-style:square" from="6030,2629" to="6331,3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6uvMcAAADcAAAADwAAAGRycy9kb3ducmV2LnhtbESPQUsDMRCF74L/IYzgRdqsoqVum5Yi&#10;CB56aZUt3qabcbPsZrImsV3/vXMoeJvhvXnvm+V69L06UUxtYAP30wIUcR1sy42Bj/fXyRxUysgW&#10;+8Bk4JcSrFfXV0ssbTjzjk773CgJ4VSiAZfzUGqdakce0zQMxKJ9hegxyxobbSOeJdz3+qEoZtpj&#10;y9LgcKAXR3W3//EG9Hx79x03x8eu6g6HZ1fV1fC5Neb2ZtwsQGUa87/5cv1mBf9J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bq68xwAAANwAAAAPAAAAAAAA&#10;AAAAAAAAAKECAABkcnMvZG93bnJldi54bWxQSwUGAAAAAAQABAD5AAAAlQMAAAAA&#10;"/>
                <v:shape id="Freeform 137" o:spid="_x0000_s1159" style="position:absolute;left:6030;top:2456;width:2403;height:1749;visibility:visible;mso-wrap-style:square;v-text-anchor:top" coordsize="3450,2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wOEsIA&#10;AADcAAAADwAAAGRycy9kb3ducmV2LnhtbERPTYvCMBC9C/6HMII3TbuiLl2jyIKgB4VVD3ucbca2&#10;2ExqErXur98IC97m8T5ntmhNLW7kfGVZQTpMQBDnVldcKDgeVoN3ED4ga6wtk4IHeVjMu50ZZtre&#10;+Ytu+1CIGMI+QwVlCE0mpc9LMuiHtiGO3Mk6gyFCV0jt8B7DTS3fkmQiDVYcG0ps6LOk/Ly/GgUX&#10;9zv+sd+0mSx329SPTmkxlbVS/V67/AARqA0v8b97reP8cQrPZ+IF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A4SwgAAANwAAAAPAAAAAAAAAAAAAAAAAJgCAABkcnMvZG93&#10;bnJldi54bWxQSwUGAAAAAAQABAD1AAAAhwMAAAAA&#10;" path="m,1647l,2877,2610,2655,3450,,450,240,,1647xe" fillcolor="#ffefd1">
                  <v:fill color2="#d1c39f" focusposition=".5,.5" focussize="" colors="0 #ffefd1;42598f #f0ebd5;1 #d1c39f" focus="100%" type="gradientRadial">
                    <o:fill v:ext="view" type="gradientCenter"/>
                  </v:fill>
                  <v:path arrowok="t" o:connecttype="custom" o:connectlocs="0,1001;0,1749;1818,1614;2403,0;313,146;0,1001" o:connectangles="0,0,0,0,0,0"/>
                </v:shape>
                <v:shape id="Freeform 138" o:spid="_x0000_s1160" style="position:absolute;left:3624;top:2629;width:2406;height:1751;visibility:visible;mso-wrap-style:square;v-text-anchor:top" coordsize="3456,2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dt68IA&#10;AADcAAAADwAAAGRycy9kb3ducmV2LnhtbERPS4vCMBC+C/6HMII3TVfwQdcoruAD3ItVEG9DM9uW&#10;bSalyWrtrzcLgrf5+J4zXzamFDeqXWFZwccwAkGcWl1wpuB82gxmIJxH1lhaJgUPcrBcdDtzjLW9&#10;85Fuic9ECGEXo4Lc+yqW0qU5GXRDWxEH7sfWBn2AdSZ1jfcQbko5iqKJNFhwaMixonVO6W/yZxS0&#10;7jtaHza7dvtoLRXT63HFly+l+r1m9QnCU+Pf4pd7r8P88Qj+nwkX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J23rwgAAANwAAAAPAAAAAAAAAAAAAAAAAJgCAABkcnMvZG93&#10;bnJldi54bWxQSwUGAAAAAAQABAD1AAAAhwMAAAAA&#10;" path="m3456,1362r,1230l,2880,831,225,3456,r,1362xe" fillcolor="#ffefd1">
                  <v:fill color2="#d1c39f" focusposition=".5,.5" focussize="" colors="0 #ffefd1;42598f #f0ebd5;1 #d1c39f" focus="100%" type="gradientRadial">
                    <o:fill v:ext="view" type="gradientCenter"/>
                  </v:fill>
                  <v:path arrowok="t" o:connecttype="custom" o:connectlocs="2406,828;2406,1576;0,1751;579,137;2406,0;2406,828" o:connectangles="0,0,0,0,0,0"/>
                </v:shape>
                <v:line id="Line 139" o:spid="_x0000_s1161" style="position:absolute;flip:y;visibility:visible;mso-wrap-style:square" from="3423,3447" to="10224,3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ZHS8MAAADcAAAADwAAAGRycy9kb3ducmV2LnhtbERP32vCMBB+H/g/hBP2NlOVjVKNIoJM&#10;HAzsFF+vzdlUm0tponb//TIY7O0+vp83X/a2EXfqfO1YwXiUgCAuna65UnD42rykIHxA1tg4JgXf&#10;5GG5GDzNMdPuwXu656ESMYR9hgpMCG0mpS8NWfQj1xJH7uw6iyHCrpK6w0cMt42cJMmbtFhzbDDY&#10;0tpQec1vVsG03e7Odm/y02dapO+XY1GU6w+lnof9agYiUB/+xX/urY7zX6fw+0y8QC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GR0vDAAAA3AAAAA8AAAAAAAAAAAAA&#10;AAAAoQIAAGRycy9kb3ducmV2LnhtbFBLBQYAAAAABAAEAPkAAACRAwAAAAA=&#10;" strokeweight="1pt">
                  <v:stroke endarrow="block"/>
                </v:line>
                <v:line id="Line 140" o:spid="_x0000_s1162" style="position:absolute;flip:x;visibility:visible;mso-wrap-style:square" from="7833,2456" to="8433,40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5DucIAAADcAAAADwAAAGRycy9kb3ducmV2LnhtbERPTWsCMRC9C/6HMII3TSxuabdGqaLi&#10;tbaUHqebcXc1mSyb6G7/fVMoeJvH+5zFqndW3KgNtWcNs6kCQVx4U3Op4eN9N3kCESKyQeuZNPxQ&#10;gNVyOFhgbnzHb3Q7xlKkEA45aqhibHIpQ1GRwzD1DXHiTr51GBNsS2la7FK4s/JBqUfpsObUUGFD&#10;m4qKy/HqNOzVYd2dnzO1OWffn9m6t5ftl9V6POpfX0BE6uNd/O8+mDQ/m8PfM+kCuf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h5DucIAAADcAAAADwAAAAAAAAAAAAAA&#10;AAChAgAAZHJzL2Rvd25yZXYueG1sUEsFBgAAAAAEAAQA+QAAAJADAAAAAA==&#10;" strokeweight="1.5pt">
                  <v:stroke endarrow="block"/>
                </v:line>
                <v:line id="Line 141" o:spid="_x0000_s1163" style="position:absolute;flip:y;visibility:visible;mso-wrap-style:square" from="3624,2757" to="4223,4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LmIsIAAADcAAAADwAAAGRycy9kb3ducmV2LnhtbERPTWsCMRC9F/ofwhS81cRCSrsaRaUV&#10;r9pSPI6bcXc1mSyb1N3+e1Mo9DaP9zmzxeCduFIXm8AGJmMFgrgMtuHKwOfH++MLiJiQLbrAZOCH&#10;Iizm93czLGzoeUfXfapEDuFYoIE6pbaQMpY1eYzj0BJn7hQ6jynDrpK2wz6HeyeflHqWHhvODTW2&#10;tK6pvOy/vYGN2q7686tW67M+funV4C5vB2fM6GFYTkEkGtK/+M+9tXm+1vD7TL5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LmIsIAAADcAAAADwAAAAAAAAAAAAAA&#10;AAChAgAAZHJzL2Rvd25yZXYueG1sUEsFBgAAAAAEAAQA+QAAAJADAAAAAA==&#10;" strokeweight="1.5pt">
                  <v:stroke endarrow="block"/>
                </v:line>
                <v:line id="Line 142" o:spid="_x0000_s1164" style="position:absolute;flip:y;visibility:visible;mso-wrap-style:square" from="6030,2602" to="6333,3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E9pcEAAADcAAAADwAAAGRycy9kb3ducmV2LnhtbERPTYvCMBC9L/gfwgje1lRhi1SjiCAo&#10;u4fVFfY6NNOm2ExKEm3995sFwds83uesNoNtxZ18aBwrmE0zEMSl0w3XCi4/+/cFiBCRNbaOScGD&#10;AmzWo7cVFtr1fKL7OdYihXAoUIGJsSukDKUhi2HqOuLEVc5bjAn6WmqPfQq3rZxnWS4tNpwaDHa0&#10;M1RezzerQB4/+2+/n1+qujp07vdovvJ+UGoyHrZLEJGG+BI/3Qed5n/k8P9MukC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0T2lwQAAANwAAAAPAAAAAAAAAAAAAAAA&#10;AKECAABkcnMvZG93bnJldi54bWxQSwUGAAAAAAQABAD5AAAAjwMAAAAA&#10;" strokeweight="1.5pt"/>
                <v:line id="Line 143" o:spid="_x0000_s1165" style="position:absolute;flip:y;visibility:visible;mso-wrap-style:square" from="6333,2456" to="8433,2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2YPsEAAADcAAAADwAAAGRycy9kb3ducmV2LnhtbERPTYvCMBC9L/gfwgje1lRBV6pRRBAU&#10;97CrgtehmTbFZlKSaOu/3yws7G0e73NWm9424kk+1I4VTMYZCOLC6ZorBdfL/n0BIkRkjY1jUvCi&#10;AJv14G2FuXYdf9PzHCuRQjjkqMDE2OZShsKQxTB2LXHiSuctxgR9JbXHLoXbRk6zbC4t1pwaDLa0&#10;M1Tczw+rQB5P3ZffT69lVR5adzuaz3nXKzUa9tsliEh9/Bf/uQ86zZ99wO8z6Q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nZg+wQAAANwAAAAPAAAAAAAAAAAAAAAA&#10;AKECAABkcnMvZG93bnJldi54bWxQSwUGAAAAAAQABAD5AAAAjwMAAAAA&#10;" strokeweight="1.5pt"/>
                <v:line id="Line 144" o:spid="_x0000_s1166" style="position:absolute;flip:y;visibility:visible;mso-wrap-style:square" from="4209,2611" to="6333,2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NJvMUAAADcAAAADwAAAGRycy9kb3ducmV2LnhtbESPT0/DMAzF70h8h8hI3FgCUhHrlk1s&#10;ArTr/ghx9BrTdkucqglr+fb4MImbrff83s/z5Ri8ulCf2sgWHicGFHEVXcu1hcP+/eEFVMrIDn1k&#10;svBLCZaL25s5li4OvKXLLtdKQjiVaKHJuSu1TlVDAdMkdsSifcc+YJa1r7XrcZDw4PWTMc86YMvS&#10;0GBH64aq8+4nWPgwm9VwmhZmfSqOn8Vq9Oe3L2/t/d34OgOVacz/5uv1xgl+IbTyjEy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1NJvMUAAADcAAAADwAAAAAAAAAA&#10;AAAAAAChAgAAZHJzL2Rvd25yZXYueG1sUEsFBgAAAAAEAAQA+QAAAJMDAAAAAA==&#10;" strokeweight="1.5pt">
                  <v:stroke endarrow="block"/>
                </v:line>
                <v:line id="Line 145" o:spid="_x0000_s1167" style="position:absolute;flip:y;visibility:visible;mso-wrap-style:square" from="3628,4080" to="7833,4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6p18EAAADcAAAADwAAAGRycy9kb3ducmV2LnhtbERPTYvCMBC9L/gfwgje1lRBWatRRBAU&#10;97CrgtehmTbFZlKSaOu/3yws7G0e73NWm9424kk+1I4VTMYZCOLC6ZorBdfL/v0DRIjIGhvHpOBF&#10;ATbrwdsKc+06/qbnOVYihXDIUYGJsc2lDIUhi2HsWuLElc5bjAn6SmqPXQq3jZxm2VxarDk1GGxp&#10;Z6i4nx9WgTyeui+/n17Lqjy07nY0n/OuV2o07LdLEJH6+C/+cx90mj9bwO8z6Q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TqnXwQAAANwAAAAPAAAAAAAAAAAAAAAA&#10;AKECAABkcnMvZG93bnJldi54bWxQSwUGAAAAAAQABAD5AAAAjwMAAAAA&#10;" strokeweight="1.5pt"/>
                <v:line id="Line 146" o:spid="_x0000_s1168" style="position:absolute;flip:y;visibility:visible;mso-wrap-style:square" from="6672,3806" to="6672,4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FyecUAAADcAAAADwAAAGRycy9kb3ducmV2LnhtbESPQWvCQBCF74X+h2UKvQTdtILU6Cpt&#10;rVAoHqoePA7ZaRKanQ3ZUdN/3zkI3uYx73vzZrEaQmvO1KcmsoOncQ6GuIy+4crBYb8ZvYBJguyx&#10;jUwO/ijBanl/t8DCxwt/03knldEQTgU6qEW6wtpU1hQwjWNHrLuf2AcUlX1lfY8XDQ+tfc7zqQ3Y&#10;sF6osaP3msrf3Slojc2W15NJ9hZsls3o4yhfuRXnHh+G1zkYoUFu5iv96ZWban19Riew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GFyecUAAADcAAAADwAAAAAAAAAA&#10;AAAAAAChAgAAZHJzL2Rvd25yZXYueG1sUEsFBgAAAAAEAAQA+QAAAJMDAAAAAA==&#10;">
                  <v:stroke endarrow="block"/>
                </v:line>
                <v:line id="Line 147" o:spid="_x0000_s1169" style="position:absolute;flip:y;visibility:visible;mso-wrap-style:square" from="6042,2458" to="8429,3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fs8sIAAADcAAAADwAAAGRycy9kb3ducmV2LnhtbESPzarCMBCF94LvEEZwp2ldiFSjXARF&#10;RBf+3fXQjE3vbSaliVrf3giCuxnOmfOdmS1aW4k7Nb50rCAdJiCIc6dLLhScT6vBBIQPyBorx6Tg&#10;SR4W825nhpl2Dz7Q/RgKEUPYZ6jAhFBnUvrckEU/dDVx1K6usRji2hRSN/iI4baSoyQZS4slR4LB&#10;mpaG8v/jzUbu+rq/7H7X+d6mhpd/dal5+1Sq32t/piACteFr/lxvdKw/TuH9TJxAz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xfs8sIAAADcAAAADwAAAAAAAAAAAAAA&#10;AAChAgAAZHJzL2Rvd25yZXYueG1sUEsFBgAAAAAEAAQA+QAAAJADAAAAAA==&#10;" strokeweight="1.5pt">
                  <v:stroke dashstyle="dash"/>
                </v:line>
                <v:shapetype id="_x0000_t6" coordsize="21600,21600" o:spt="6" path="m,l,21600r21600,xe">
                  <v:stroke joinstyle="miter"/>
                  <v:path gradientshapeok="t" o:connecttype="custom" o:connectlocs="0,0;0,10800;0,21600;10800,21600;21600,21600;10800,10800" textboxrect="1800,12600,12600,19800"/>
                </v:shapetype>
                <v:shape id="AutoShape 148" o:spid="_x0000_s1170" type="#_x0000_t6" style="position:absolute;left:6717;top:3007;width:604;height:22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nOMsMA&#10;AADcAAAADwAAAGRycy9kb3ducmV2LnhtbERPTWuDQBC9B/oflgn0lqxKK8FmE6JQKDSXmBxynLoT&#10;lbiz4m7V/vtsodDbPN7nbPez6cRIg2stK4jXEQjiyuqWawWX8/tqA8J5ZI2dZVLwQw72u6fFFjNt&#10;Jz7RWPpahBB2GSpovO8zKV3VkEG3tj1x4G52MOgDHGqpB5xCuOlkEkWpNNhyaGiwp6Kh6l5+GwVj&#10;vCm6F/2ZXq5f5bE+J/lrXp2Uel7OhzcQnmb/L/5zf+gwP03g95lwgd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nOMsMAAADcAAAADwAAAAAAAAAAAAAAAACYAgAAZHJzL2Rv&#10;d25yZXYueG1sUEsFBgAAAAAEAAQA9QAAAIgDAAAAAA==&#10;"/>
                <v:shape id="Text Box 149" o:spid="_x0000_s1171" type="#_x0000_t202" style="position:absolute;left:7282;top:3034;width:315;height: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qOMIA&#10;AADcAAAADwAAAGRycy9kb3ducmV2LnhtbERPTWvCQBC9C/0PyxS86aYK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0yo4wgAAANwAAAAPAAAAAAAAAAAAAAAAAJgCAABkcnMvZG93&#10;bnJldi54bWxQSwUGAAAAAAQABAD1AAAAhwMAAAAA&#10;" filled="f" stroked="f">
                  <v:textbox inset="0,0,0,0">
                    <w:txbxContent>
                      <w:p w14:paraId="5B92A761" w14:textId="77777777" w:rsidR="000054EB" w:rsidRDefault="000054EB" w:rsidP="00E805D4">
                        <w:pPr>
                          <w:jc w:val="center"/>
                          <w:rPr>
                            <w:b/>
                            <w:sz w:val="20"/>
                          </w:rPr>
                        </w:pPr>
                        <w:r>
                          <w:rPr>
                            <w:b/>
                            <w:sz w:val="20"/>
                          </w:rPr>
                          <w:t>k</w:t>
                        </w:r>
                        <w:r>
                          <w:rPr>
                            <w:b/>
                            <w:sz w:val="20"/>
                            <w:vertAlign w:val="subscript"/>
                          </w:rPr>
                          <w:t>e</w:t>
                        </w:r>
                      </w:p>
                    </w:txbxContent>
                  </v:textbox>
                </v:shape>
                <v:shape id="Text Box 150" o:spid="_x0000_s1172" type="#_x0000_t202" style="position:absolute;left:6928;top:3236;width:316;height: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yTMIA&#10;AADcAAAADwAAAGRycy9kb3ducmV2LnhtbERPTWvCQBC9C/0PyxS86aYi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rJMwgAAANwAAAAPAAAAAAAAAAAAAAAAAJgCAABkcnMvZG93&#10;bnJldi54bWxQSwUGAAAAAAQABAD1AAAAhwMAAAAA&#10;" filled="f" stroked="f">
                  <v:textbox inset="0,0,0,0">
                    <w:txbxContent>
                      <w:p w14:paraId="4D7D54E3" w14:textId="77777777" w:rsidR="000054EB" w:rsidRDefault="000054EB" w:rsidP="00E805D4">
                        <w:pPr>
                          <w:jc w:val="center"/>
                          <w:rPr>
                            <w:b/>
                            <w:sz w:val="20"/>
                          </w:rPr>
                        </w:pPr>
                        <w:r>
                          <w:rPr>
                            <w:b/>
                            <w:sz w:val="20"/>
                          </w:rPr>
                          <w:t>1</w:t>
                        </w:r>
                      </w:p>
                    </w:txbxContent>
                  </v:textbox>
                </v:shape>
                <v:line id="Line 151" o:spid="_x0000_s1173" style="position:absolute;visibility:visible;mso-wrap-style:square" from="8429,2458" to="8433,3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QYy8IAAADcAAAADwAAAGRycy9kb3ducmV2LnhtbERPS2sCMRC+C/0PYQreNFtBbbdGqYJg&#10;XwdXBY/DZkyWbibLJtXtv28Ewdt8fM+ZLTpXizO1ofKs4GmYgSAuva7YKNjv1oNnECEia6w9k4I/&#10;CrCYP/RmmGt/4S2di2hECuGQowIbY5NLGUpLDsPQN8SJO/nWYUywNVK3eEnhrpajLJtIhxWnBosN&#10;rSyVP8WvU/A53dQHw8fi6/0Ulv7lYyu/jVWq/9i9vYKI1MW7+Obe6DR/MobrM+kCOf8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PQYy8IAAADcAAAADwAAAAAAAAAAAAAA&#10;AAChAgAAZHJzL2Rvd25yZXYueG1sUEsFBgAAAAAEAAQA+QAAAJADAAAAAA==&#10;">
                  <v:stroke dashstyle="1 1"/>
                </v:line>
                <v:shape id="Text Box 152" o:spid="_x0000_s1174" type="#_x0000_t202" style="position:absolute;left:8170;top:3524;width:607;height: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SJoMMA&#10;AADcAAAADwAAAGRycy9kb3ducmV2LnhtbERPTWvCQBC9C/6HZQq96aYeQhtdRYqCIJTGePA4zY7J&#10;YnY2Ztck/ffdQqG3ebzPWW1G24ieOm8cK3iZJyCIS6cNVwrOxX72CsIHZI2NY1LwTR426+lkhZl2&#10;A+fUn0IlYgj7DBXUIbSZlL6syaKfu5Y4clfXWQwRdpXUHQ4x3DZykSSptGg4NtTY0ntN5e30sAq2&#10;F8535v7x9Zlfc1MUbwkf05tSz0/jdgki0Bj+xX/ug47z0xR+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SJoMMAAADcAAAADwAAAAAAAAAAAAAAAACYAgAAZHJzL2Rv&#10;d25yZXYueG1sUEsFBgAAAAAEAAQA9QAAAIgDAAAAAA==&#10;" filled="f" stroked="f">
                  <v:textbox inset="0,0,0,0">
                    <w:txbxContent>
                      <w:p w14:paraId="7CE26075" w14:textId="77777777" w:rsidR="000054EB" w:rsidRDefault="000054EB" w:rsidP="00E805D4">
                        <w:pPr>
                          <w:jc w:val="center"/>
                          <w:rPr>
                            <w:b/>
                          </w:rPr>
                        </w:pPr>
                        <w:r>
                          <w:rPr>
                            <w:b/>
                          </w:rPr>
                          <w:t>D</w:t>
                        </w:r>
                        <w:r>
                          <w:rPr>
                            <w:b/>
                            <w:vertAlign w:val="subscript"/>
                          </w:rPr>
                          <w:t>max</w:t>
                        </w:r>
                      </w:p>
                    </w:txbxContent>
                  </v:textbox>
                </v:shape>
                <w10:anchorlock/>
              </v:group>
            </w:pict>
          </mc:Fallback>
        </mc:AlternateContent>
      </w:r>
    </w:p>
    <w:p w14:paraId="2AA92465" w14:textId="5432F3D7" w:rsidR="00E805D4" w:rsidRPr="00E035C2" w:rsidRDefault="00A617D3" w:rsidP="00C63C21">
      <w:pPr>
        <w:pStyle w:val="a-Fig"/>
        <w:rPr>
          <w:lang w:val="tr-TR"/>
        </w:rPr>
      </w:pPr>
      <w:bookmarkStart w:id="29" w:name="_Ref513035552"/>
      <w:r w:rsidRPr="00E035C2">
        <w:rPr>
          <w:lang w:val="tr-TR"/>
        </w:rPr>
        <w:t xml:space="preserve">Şekil </w:t>
      </w:r>
      <w:r w:rsidR="00B63DCD" w:rsidRPr="00E035C2">
        <w:rPr>
          <w:lang w:val="tr-TR"/>
        </w:rPr>
        <w:fldChar w:fldCharType="begin"/>
      </w:r>
      <w:r w:rsidR="00B63DCD" w:rsidRPr="00E035C2">
        <w:rPr>
          <w:lang w:val="tr-TR"/>
        </w:rPr>
        <w:instrText xml:space="preserve"> STYLEREF 1 \s </w:instrText>
      </w:r>
      <w:r w:rsidR="00B63DCD" w:rsidRPr="00E035C2">
        <w:rPr>
          <w:lang w:val="tr-TR"/>
        </w:rPr>
        <w:fldChar w:fldCharType="separate"/>
      </w:r>
      <w:r w:rsidR="001D2F8D">
        <w:rPr>
          <w:noProof/>
          <w:lang w:val="tr-TR"/>
        </w:rPr>
        <w:t>1</w:t>
      </w:r>
      <w:r w:rsidR="00B63DCD" w:rsidRPr="00E035C2">
        <w:rPr>
          <w:lang w:val="tr-TR"/>
        </w:rPr>
        <w:fldChar w:fldCharType="end"/>
      </w:r>
      <w:r w:rsidR="003F0E0E"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3</w:t>
      </w:r>
      <w:r w:rsidR="00830F6A" w:rsidRPr="00E035C2">
        <w:rPr>
          <w:lang w:val="tr-TR"/>
        </w:rPr>
        <w:fldChar w:fldCharType="end"/>
      </w:r>
      <w:bookmarkEnd w:id="29"/>
      <w:r w:rsidR="006D16D8" w:rsidRPr="00E035C2">
        <w:rPr>
          <w:lang w:val="tr-TR"/>
        </w:rPr>
        <w:t xml:space="preserve"> </w:t>
      </w:r>
      <w:r w:rsidR="005D3487" w:rsidRPr="00E035C2">
        <w:rPr>
          <w:lang w:val="tr-TR"/>
        </w:rPr>
        <w:t>Tipik bir deprem yalıtım mesnedine ait ç</w:t>
      </w:r>
      <w:r w:rsidRPr="00E035C2">
        <w:rPr>
          <w:lang w:val="tr-TR"/>
        </w:rPr>
        <w:t>ift doğrusal</w:t>
      </w:r>
      <w:r w:rsidR="00FC343A" w:rsidRPr="00E035C2">
        <w:rPr>
          <w:lang w:val="tr-TR"/>
        </w:rPr>
        <w:t xml:space="preserve"> histeretik</w:t>
      </w:r>
      <w:r w:rsidRPr="00E035C2">
        <w:rPr>
          <w:lang w:val="tr-TR"/>
        </w:rPr>
        <w:t xml:space="preserve"> döngü.</w:t>
      </w:r>
    </w:p>
    <w:p w14:paraId="35E5F076" w14:textId="77777777" w:rsidR="00DD2ED3" w:rsidRPr="00E035C2" w:rsidRDefault="00DD2ED3" w:rsidP="00C63C21">
      <w:pPr>
        <w:pStyle w:val="a-Fig"/>
        <w:rPr>
          <w:lang w:val="tr-TR"/>
        </w:rPr>
      </w:pPr>
    </w:p>
    <w:p w14:paraId="5146BA6E" w14:textId="77777777" w:rsidR="00DD2ED3" w:rsidRPr="00E035C2" w:rsidRDefault="00DD2ED3" w:rsidP="00C63C21">
      <w:pPr>
        <w:pStyle w:val="a-Fig"/>
        <w:rPr>
          <w:lang w:val="tr-TR"/>
        </w:rPr>
      </w:pPr>
    </w:p>
    <w:p w14:paraId="216AE674" w14:textId="77777777" w:rsidR="00DD2ED3" w:rsidRPr="00E035C2" w:rsidRDefault="00DD2ED3" w:rsidP="00C63C21">
      <w:pPr>
        <w:pStyle w:val="a-Fig"/>
        <w:rPr>
          <w:lang w:val="tr-TR"/>
        </w:rPr>
      </w:pPr>
    </w:p>
    <w:p w14:paraId="1D17B77A" w14:textId="77777777" w:rsidR="00E805D4" w:rsidRPr="00E035C2" w:rsidRDefault="00AC195F" w:rsidP="00B30B39">
      <w:pPr>
        <w:pStyle w:val="Default"/>
        <w:jc w:val="center"/>
      </w:pPr>
      <w:r w:rsidRPr="00E035C2">
        <w:rPr>
          <w:noProof/>
          <w:lang w:eastAsia="tr-TR"/>
        </w:rPr>
        <w:lastRenderedPageBreak/>
        <mc:AlternateContent>
          <mc:Choice Requires="wps">
            <w:drawing>
              <wp:anchor distT="0" distB="0" distL="114300" distR="114300" simplePos="0" relativeHeight="251658752" behindDoc="0" locked="0" layoutInCell="1" allowOverlap="1" wp14:anchorId="5EB2C100" wp14:editId="0AA3187C">
                <wp:simplePos x="0" y="0"/>
                <wp:positionH relativeFrom="column">
                  <wp:posOffset>3925073</wp:posOffset>
                </wp:positionH>
                <wp:positionV relativeFrom="paragraph">
                  <wp:posOffset>1136650</wp:posOffset>
                </wp:positionV>
                <wp:extent cx="639887" cy="228590"/>
                <wp:effectExtent l="0" t="0" r="0" b="0"/>
                <wp:wrapNone/>
                <wp:docPr id="3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887" cy="22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AD276" w14:textId="77777777" w:rsidR="000054EB" w:rsidRPr="00DD5EED" w:rsidRDefault="000054EB" w:rsidP="00B30B39">
                            <w:pPr>
                              <w:pStyle w:val="Default"/>
                            </w:pPr>
                            <w:r w:rsidRPr="00DD5EED">
                              <w:t>D</w:t>
                            </w:r>
                            <w:r w:rsidRPr="00DD5EED">
                              <w:rPr>
                                <w:vertAlign w:val="subscript"/>
                              </w:rPr>
                              <w:t>max</w:t>
                            </w:r>
                          </w:p>
                        </w:txbxContent>
                      </wps:txbx>
                      <wps:bodyPr rot="0" vert="horz" wrap="square" lIns="0" tIns="0" rIns="0" bIns="0" anchor="t" anchorCtr="0" upright="1">
                        <a:noAutofit/>
                      </wps:bodyPr>
                    </wps:wsp>
                  </a:graphicData>
                </a:graphic>
              </wp:anchor>
            </w:drawing>
          </mc:Choice>
          <mc:Fallback>
            <w:pict>
              <v:shape w14:anchorId="5EB2C100" id="Text Box 10" o:spid="_x0000_s1175" type="#_x0000_t202" style="position:absolute;left:0;text-align:left;margin-left:309.05pt;margin-top:89.5pt;width:50.4pt;height:18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" filled="f" stroked="f">
                <v:textbox inset="0,0,0,0">
                  <w:txbxContent>
                    <w:p w14:paraId="4CAAD276" w14:textId="77777777" w:rsidR="000054EB" w:rsidRPr="00DD5EED" w:rsidRDefault="000054EB" w:rsidP="00B30B39">
                      <w:pPr>
                        <w:pStyle w:val="Default"/>
                      </w:pPr>
                      <w:r w:rsidRPr="00DD5EED">
                        <w:t>D</w:t>
                      </w:r>
                      <w:r w:rsidRPr="00DD5EED">
                        <w:rPr>
                          <w:vertAlign w:val="subscript"/>
                        </w:rPr>
                        <w:t>max</w:t>
                      </w:r>
                    </w:p>
                  </w:txbxContent>
                </v:textbox>
              </v:shape>
            </w:pict>
          </mc:Fallback>
        </mc:AlternateContent>
      </w:r>
      <w:r w:rsidR="002301DD" w:rsidRPr="00E035C2">
        <w:rPr>
          <w:noProof/>
          <w:lang w:eastAsia="tr-TR"/>
        </w:rPr>
        <mc:AlternateContent>
          <mc:Choice Requires="wpg">
            <w:drawing>
              <wp:inline distT="0" distB="0" distL="0" distR="0" wp14:anchorId="2DEF0DB6" wp14:editId="46EDCF97">
                <wp:extent cx="5028565" cy="2434590"/>
                <wp:effectExtent l="0" t="0" r="635" b="3810"/>
                <wp:docPr id="57" name="Group 57"/>
                <wp:cNvGraphicFramePr/>
                <a:graphic xmlns:a="http://schemas.openxmlformats.org/drawingml/2006/main">
                  <a:graphicData uri="http://schemas.microsoft.com/office/word/2010/wordprocessingGroup">
                    <wpg:wgp>
                      <wpg:cNvGrpSpPr/>
                      <wpg:grpSpPr>
                        <a:xfrm>
                          <a:off x="0" y="0"/>
                          <a:ext cx="5028565" cy="2434590"/>
                          <a:chOff x="0" y="0"/>
                          <a:chExt cx="5028565" cy="2434590"/>
                        </a:xfrm>
                      </wpg:grpSpPr>
                      <wpg:grpSp>
                        <wpg:cNvPr id="56" name="Group 56"/>
                        <wpg:cNvGrpSpPr/>
                        <wpg:grpSpPr>
                          <a:xfrm>
                            <a:off x="0" y="0"/>
                            <a:ext cx="5028565" cy="2434590"/>
                            <a:chOff x="-79511" y="0"/>
                            <a:chExt cx="5028977" cy="2434640"/>
                          </a:xfrm>
                        </wpg:grpSpPr>
                        <wpg:grpSp>
                          <wpg:cNvPr id="46" name="Group 46"/>
                          <wpg:cNvGrpSpPr/>
                          <wpg:grpSpPr>
                            <a:xfrm>
                              <a:off x="-79511" y="0"/>
                              <a:ext cx="5028977" cy="2434640"/>
                              <a:chOff x="-79511" y="0"/>
                              <a:chExt cx="5028977" cy="2434640"/>
                            </a:xfrm>
                          </wpg:grpSpPr>
                          <wps:wsp>
                            <wps:cNvPr id="2" name="Oval 3"/>
                            <wps:cNvSpPr>
                              <a:spLocks noChangeArrowheads="1"/>
                            </wps:cNvSpPr>
                            <wps:spPr bwMode="auto">
                              <a:xfrm>
                                <a:off x="373711" y="652007"/>
                                <a:ext cx="3428247" cy="1280131"/>
                              </a:xfrm>
                              <a:prstGeom prst="ellipse">
                                <a:avLst/>
                              </a:prstGeom>
                              <a:gradFill rotWithShape="0">
                                <a:gsLst>
                                  <a:gs pos="0">
                                    <a:srgbClr val="FFFFFF"/>
                                  </a:gs>
                                  <a:gs pos="100000">
                                    <a:srgbClr val="E6DCAC"/>
                                  </a:gs>
                                </a:gsLst>
                                <a:path path="shape">
                                  <a:fillToRect l="50000" t="50000" r="50000" b="50000"/>
                                </a:path>
                              </a:gradFill>
                              <a:ln w="190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 name="Text Box 4"/>
                            <wps:cNvSpPr txBox="1">
                              <a:spLocks noChangeArrowheads="1"/>
                            </wps:cNvSpPr>
                            <wps:spPr bwMode="auto">
                              <a:xfrm>
                                <a:off x="2178657" y="2226365"/>
                                <a:ext cx="2390250" cy="20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4BE11" w14:textId="77777777" w:rsidR="000054EB" w:rsidRPr="00281B53" w:rsidRDefault="000054EB" w:rsidP="00B30B39">
                                  <w:pPr>
                                    <w:pStyle w:val="Default"/>
                                  </w:pPr>
                                  <w:r w:rsidRPr="00281B53">
                                    <w:t>Alan = Sönümlenen viskoz enerji</w:t>
                                  </w:r>
                                </w:p>
                              </w:txbxContent>
                            </wps:txbx>
                            <wps:bodyPr rot="0" vert="horz" wrap="square" lIns="0" tIns="0" rIns="0" bIns="0" anchor="t" anchorCtr="0" upright="1">
                              <a:noAutofit/>
                            </wps:bodyPr>
                          </wps:wsp>
                          <wps:wsp>
                            <wps:cNvPr id="28" name="Text Box 5"/>
                            <wps:cNvSpPr txBox="1">
                              <a:spLocks noChangeArrowheads="1"/>
                            </wps:cNvSpPr>
                            <wps:spPr bwMode="auto">
                              <a:xfrm>
                                <a:off x="1184744" y="0"/>
                                <a:ext cx="773260" cy="347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0DF29" w14:textId="77777777" w:rsidR="000054EB" w:rsidRPr="00281B53" w:rsidRDefault="000054EB" w:rsidP="00B30B39">
                                  <w:pPr>
                                    <w:pStyle w:val="Default"/>
                                  </w:pPr>
                                  <w:r w:rsidRPr="00281B53">
                                    <w:t>Sönümleme Kuvveti</w:t>
                                  </w:r>
                                </w:p>
                              </w:txbxContent>
                            </wps:txbx>
                            <wps:bodyPr rot="0" vert="horz" wrap="square" lIns="0" tIns="0" rIns="0" bIns="0" anchor="t" anchorCtr="0" upright="1">
                              <a:noAutofit/>
                            </wps:bodyPr>
                          </wps:wsp>
                          <wps:wsp>
                            <wps:cNvPr id="29" name="Text Box 6"/>
                            <wps:cNvSpPr txBox="1">
                              <a:spLocks noChangeArrowheads="1"/>
                            </wps:cNvSpPr>
                            <wps:spPr bwMode="auto">
                              <a:xfrm>
                                <a:off x="3943847" y="1375575"/>
                                <a:ext cx="1005619" cy="2717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74655" w14:textId="77777777" w:rsidR="000054EB" w:rsidRPr="005D3487" w:rsidRDefault="000054EB" w:rsidP="00B30B39">
                                  <w:pPr>
                                    <w:pStyle w:val="Default"/>
                                  </w:pPr>
                                  <w:r w:rsidRPr="00281B53">
                                    <w:t>Yer-değiştirme</w:t>
                                  </w:r>
                                  <w:r w:rsidRPr="005D3487">
                                    <w:t xml:space="preserve"> </w:t>
                                  </w:r>
                                </w:p>
                              </w:txbxContent>
                            </wps:txbx>
                            <wps:bodyPr rot="0" vert="horz" wrap="square" lIns="0" tIns="0" rIns="0" bIns="0" anchor="t" anchorCtr="0" upright="1">
                              <a:noAutofit/>
                            </wps:bodyPr>
                          </wps:wsp>
                          <wps:wsp>
                            <wps:cNvPr id="31" name="Line 8"/>
                            <wps:cNvCnPr>
                              <a:cxnSpLocks noChangeShapeType="1"/>
                            </wps:cNvCnPr>
                            <wps:spPr bwMode="auto">
                              <a:xfrm flipV="1">
                                <a:off x="-79511" y="1319917"/>
                                <a:ext cx="4829175" cy="9525"/>
                              </a:xfrm>
                              <a:prstGeom prst="line">
                                <a:avLst/>
                              </a:prstGeom>
                              <a:noFill/>
                              <a:ln w="127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3" name="Text Box 10"/>
                            <wps:cNvSpPr txBox="1">
                              <a:spLocks noChangeArrowheads="1"/>
                            </wps:cNvSpPr>
                            <wps:spPr bwMode="auto">
                              <a:xfrm>
                                <a:off x="1423283" y="477078"/>
                                <a:ext cx="639939" cy="22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886AB" w14:textId="77777777" w:rsidR="000054EB" w:rsidRPr="00DD5EED" w:rsidRDefault="000054EB" w:rsidP="00B30B39">
                                  <w:pPr>
                                    <w:pStyle w:val="Default"/>
                                  </w:pPr>
                                  <w:r w:rsidRPr="00DD5EED">
                                    <w:t>2ζ</w:t>
                                  </w:r>
                                  <w:r w:rsidRPr="00DD5EED">
                                    <w:rPr>
                                      <w:vertAlign w:val="subscript"/>
                                    </w:rPr>
                                    <w:t>e</w:t>
                                  </w:r>
                                  <w:r w:rsidRPr="00DD5EED">
                                    <w:t>k</w:t>
                                  </w:r>
                                  <w:r w:rsidRPr="00DD5EED">
                                    <w:rPr>
                                      <w:vertAlign w:val="subscript"/>
                                    </w:rPr>
                                    <w:t>e</w:t>
                                  </w:r>
                                  <w:r w:rsidRPr="00DD5EED">
                                    <w:t>D</w:t>
                                  </w:r>
                                  <w:r w:rsidRPr="00DD5EED">
                                    <w:rPr>
                                      <w:vertAlign w:val="subscript"/>
                                    </w:rPr>
                                    <w:t>max</w:t>
                                  </w:r>
                                </w:p>
                              </w:txbxContent>
                            </wps:txbx>
                            <wps:bodyPr rot="0" vert="horz" wrap="square" lIns="0" tIns="0" rIns="0" bIns="0" anchor="t" anchorCtr="0" upright="1">
                              <a:noAutofit/>
                            </wps:bodyPr>
                          </wps:wsp>
                          <wps:wsp>
                            <wps:cNvPr id="42" name="Oval 12"/>
                            <wps:cNvSpPr>
                              <a:spLocks noChangeAspect="1" noChangeArrowheads="1"/>
                            </wps:cNvSpPr>
                            <wps:spPr bwMode="auto">
                              <a:xfrm>
                                <a:off x="1963972" y="612250"/>
                                <a:ext cx="54598" cy="54609"/>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 name="Oval 13"/>
                            <wps:cNvSpPr>
                              <a:spLocks noChangeAspect="1" noChangeArrowheads="1"/>
                            </wps:cNvSpPr>
                            <wps:spPr bwMode="auto">
                              <a:xfrm>
                                <a:off x="3769834" y="1272208"/>
                                <a:ext cx="54598" cy="54609"/>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30" name="Line 7"/>
                          <wps:cNvCnPr>
                            <a:cxnSpLocks noChangeShapeType="1"/>
                          </wps:cNvCnPr>
                          <wps:spPr bwMode="auto">
                            <a:xfrm flipV="1">
                              <a:off x="1995777" y="111318"/>
                              <a:ext cx="0" cy="22098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2" name="Line 9"/>
                        <wps:cNvCnPr>
                          <a:cxnSpLocks noChangeShapeType="1"/>
                        </wps:cNvCnPr>
                        <wps:spPr bwMode="auto">
                          <a:xfrm flipV="1">
                            <a:off x="2488758" y="1685676"/>
                            <a:ext cx="0" cy="530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2DEF0DB6" id="Group 57" o:spid="_x0000_s1176" style="width:395.95pt;height:191.7pt;mso-position-horizontal-relative:char;mso-position-vertical-relative:line" coordsize="50285,2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">
                <v:group id="Group 56" o:spid="_x0000_s1177" style="position:absolute;width:50285;height:24345" coordorigin="-795" coordsize="50289,2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group id="Group 46" o:spid="_x0000_s1178" style="position:absolute;left:-795;width:50289;height:24346" coordorigin="-795" coordsize="50289,2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oval id="Oval 3" o:spid="_x0000_s1179" style="position:absolute;left:3737;top:6520;width:34282;height:12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u0lsMA&#10;AADaAAAADwAAAGRycy9kb3ducmV2LnhtbESPT2vCQBTE7wW/w/IEL0U3eigSXUUErfbQ4r/7I/tM&#10;gtm3IftqYj99t1DwOMzMb5j5snOVulMTSs8GxqMEFHHmbcm5gfNpM5yCCoJssfJMBh4UYLnovcwx&#10;tb7lA92PkqsI4ZCigUKkTrUOWUEOw8jXxNG7+sahRNnk2jbYRrir9CRJ3rTDkuNCgTWtC8pux29n&#10;QG6f8t5e9uPr1+vP/qObhq19ZMYM+t1qBkqok2f4v72zBibwdyXeAL3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u0lsMAAADaAAAADwAAAAAAAAAAAAAAAACYAgAAZHJzL2Rv&#10;d25yZXYueG1sUEsFBgAAAAAEAAQA9QAAAIgDAAAAAA==&#10;" strokeweight="1.5pt">
                      <v:fill color2="#e6dcac" focusposition=".5,.5" focussize="" focus="100%" type="gradientRadial"/>
                    </v:oval>
                    <v:shape id="Text Box 4" o:spid="_x0000_s1180" type="#_x0000_t202" style="position:absolute;left:21786;top:22263;width:23903;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14:paraId="7D24BE11" w14:textId="77777777" w:rsidR="000054EB" w:rsidRPr="00281B53" w:rsidRDefault="000054EB" w:rsidP="00B30B39">
                            <w:pPr>
                              <w:pStyle w:val="Default"/>
                            </w:pPr>
                            <w:r w:rsidRPr="00281B53">
                              <w:t>Alan = Sönümlenen viskoz enerji</w:t>
                            </w:r>
                          </w:p>
                        </w:txbxContent>
                      </v:textbox>
                    </v:shape>
                    <v:shape id="Text Box 5" o:spid="_x0000_s1181" type="#_x0000_t202" style="position:absolute;left:11847;width:7733;height:3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14:paraId="6060DF29" w14:textId="77777777" w:rsidR="000054EB" w:rsidRPr="00281B53" w:rsidRDefault="000054EB" w:rsidP="00B30B39">
                            <w:pPr>
                              <w:pStyle w:val="Default"/>
                            </w:pPr>
                            <w:r w:rsidRPr="00281B53">
                              <w:t>Sönümleme Kuvveti</w:t>
                            </w:r>
                          </w:p>
                        </w:txbxContent>
                      </v:textbox>
                    </v:shape>
                    <v:shape id="Text Box 6" o:spid="_x0000_s1182" type="#_x0000_t202" style="position:absolute;left:39438;top:13755;width:10056;height:2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14:paraId="59074655" w14:textId="77777777" w:rsidR="000054EB" w:rsidRPr="005D3487" w:rsidRDefault="000054EB" w:rsidP="00B30B39">
                            <w:pPr>
                              <w:pStyle w:val="Default"/>
                            </w:pPr>
                            <w:r w:rsidRPr="00281B53">
                              <w:t>Yer-değiştirme</w:t>
                            </w:r>
                            <w:r w:rsidRPr="005D3487">
                              <w:t xml:space="preserve"> </w:t>
                            </w:r>
                          </w:p>
                        </w:txbxContent>
                      </v:textbox>
                    </v:shape>
                    <v:line id="Line 8" o:spid="_x0000_s1183" style="position:absolute;flip:y;visibility:visible;mso-wrap-style:square" from="-795,13199" to="47496,13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XGisMAAADbAAAADwAAAGRycy9kb3ducmV2LnhtbESPQWvCQBSE7wX/w/IEb3VjhRKiq4gg&#10;FQsFo+L1JfvMRrNvQ3bV9N93C4Ueh5lvhpkve9uIB3W+dqxgMk5AEJdO11wpOB42rykIH5A1No5J&#10;wTd5WC4GL3PMtHvynh55qEQsYZ+hAhNCm0npS0MW/di1xNG7uM5iiLKrpO7wGcttI9+S5F1arDku&#10;GGxpbai85XerYNpudxe7N/n5Ky3Sj+upKMr1p1KjYb+agQjUh//wH73VkZvA75f4A+Ti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VxorDAAAA2wAAAA8AAAAAAAAAAAAA&#10;AAAAoQIAAGRycy9kb3ducmV2LnhtbFBLBQYAAAAABAAEAPkAAACRAwAAAAA=&#10;" strokeweight="1pt">
                      <v:stroke endarrow="block"/>
                    </v:line>
                    <v:shape id="_x0000_s1184" type="#_x0000_t202" style="position:absolute;left:14232;top:4770;width:640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14:paraId="40A886AB" w14:textId="77777777" w:rsidR="000054EB" w:rsidRPr="00DD5EED" w:rsidRDefault="000054EB" w:rsidP="00B30B39">
                            <w:pPr>
                              <w:pStyle w:val="Default"/>
                            </w:pPr>
                            <w:r w:rsidRPr="00DD5EED">
                              <w:t>2ζ</w:t>
                            </w:r>
                            <w:r w:rsidRPr="00DD5EED">
                              <w:rPr>
                                <w:vertAlign w:val="subscript"/>
                              </w:rPr>
                              <w:t>e</w:t>
                            </w:r>
                            <w:r w:rsidRPr="00DD5EED">
                              <w:t>k</w:t>
                            </w:r>
                            <w:r w:rsidRPr="00DD5EED">
                              <w:rPr>
                                <w:vertAlign w:val="subscript"/>
                              </w:rPr>
                              <w:t>e</w:t>
                            </w:r>
                            <w:r w:rsidRPr="00DD5EED">
                              <w:t>D</w:t>
                            </w:r>
                            <w:r w:rsidRPr="00DD5EED">
                              <w:rPr>
                                <w:vertAlign w:val="subscript"/>
                              </w:rPr>
                              <w:t>max</w:t>
                            </w:r>
                          </w:p>
                        </w:txbxContent>
                      </v:textbox>
                    </v:shape>
                    <v:oval id="Oval 12" o:spid="_x0000_s1185" style="position:absolute;left:19639;top:6122;width:546;height: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nm5MIA&#10;AADbAAAADwAAAGRycy9kb3ducmV2LnhtbESPQYvCMBSE7wv+h/AEL4umyq5INYoUFK/b9eDx2Tzb&#10;YvNSkmjbf2+EhT0OM/MNs9n1phFPcr62rGA+S0AQF1bXXCo4/x6mKxA+IGtsLJOCgTzstqOPDaba&#10;dvxDzzyUIkLYp6igCqFNpfRFRQb9zLbE0btZZzBE6UqpHXYRbhq5SJKlNFhzXKiwpayi4p4/jAL3&#10;2Q7ZcMoO8ysf8+9upS/Ls1ZqMu73axCB+vAf/muftIKvBby/xB8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uebkwgAAANsAAAAPAAAAAAAAAAAAAAAAAJgCAABkcnMvZG93&#10;bnJldi54bWxQSwUGAAAAAAQABAD1AAAAhwMAAAAA&#10;" fillcolor="black">
                      <o:lock v:ext="edit" aspectratio="t"/>
                    </v:oval>
                    <v:oval id="Oval 13" o:spid="_x0000_s1186" style="position:absolute;left:37698;top:12722;width:546;height: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VDf8IA&#10;AADbAAAADwAAAGRycy9kb3ducmV2LnhtbESPQWvCQBSE7wX/w/IEL0U32lYkuooEFK9NPXh8Zp9J&#10;MPs27K4m+fduodDjMDPfMJtdbxrxJOdrywrmswQEcWF1zaWC889hugLhA7LGxjIpGMjDbjt622Cq&#10;bcff9MxDKSKEfYoKqhDaVEpfVGTQz2xLHL2bdQZDlK6U2mEX4aaRiyRZSoM1x4UKW8oqKu75wyhw&#10;7+2QDafsML/yMf/qVvqyPGulJuN+vwYRqA//4b/2SSv4/IDfL/EHy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9UN/wgAAANsAAAAPAAAAAAAAAAAAAAAAAJgCAABkcnMvZG93&#10;bnJldi54bWxQSwUGAAAAAAQABAD1AAAAhwMAAAAA&#10;" fillcolor="black">
                      <o:lock v:ext="edit" aspectratio="t"/>
                    </v:oval>
                  </v:group>
                  <v:line id="Line 7" o:spid="_x0000_s1187" style="position:absolute;flip:y;visibility:visible;mso-wrap-style:square" from="19957,1113" to="19957,23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ljEcEAAADbAAAADwAAAGRycy9kb3ducmV2LnhtbERPTUvDQBC9F/wPywjemo0VJMRuixTE&#10;olBoqnidZKfZaHY2ZLdt+u+dg+Dx8b6X68n36kxj7AIbuM9yUMRNsB23Bj4OL/MCVEzIFvvAZOBK&#10;Edarm9kSSxsuvKdzlVolIRxLNOBSGkqtY+PIY8zCQCzcMYwek8Cx1XbEi4T7Xi/y/FF77FgaHA60&#10;cdT8VCdv4GHYvh393lVfu6IuXr8/67rZvBtzdzs9P4FKNKV/8Z97a8Un6+WL/AC9+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GWMRwQAAANsAAAAPAAAAAAAAAAAAAAAA&#10;AKECAABkcnMvZG93bnJldi54bWxQSwUGAAAAAAQABAD5AAAAjwMAAAAA&#10;" strokeweight="1pt">
                    <v:stroke endarrow="block"/>
                  </v:line>
                </v:group>
                <v:line id="Line 9" o:spid="_x0000_s1188" style="position:absolute;flip:y;visibility:visible;mso-wrap-style:square" from="24887,16856" to="24887,22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v/sQAAADbAAAADwAAAGRycy9kb3ducmV2LnhtbESPT2vCQBDF70K/wzIFL6FuNFDa1FXq&#10;PxBKD0176HHITpPQ7GzIjhq/vSsIHh9v3u/Nmy8H16oj9aHxbGA6SUERl942XBn4+d49vYAKgmyx&#10;9UwGzhRguXgYzTG3/sRfdCykUhHCIUcDtUiXax3KmhyGie+Io/fne4cSZV9p2+Mpwl2rZ2n6rB02&#10;HBtq7GhdU/lfHFx8Y/fJmyxLVk4nySttf+Uj1WLM+HF4fwMlNMj9+JbeWwPZDK5bIgD04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NO/+xAAAANsAAAAPAAAAAAAAAAAA&#10;AAAAAKECAABkcnMvZG93bnJldi54bWxQSwUGAAAAAAQABAD5AAAAkgMAAAAA&#10;">
                  <v:stroke endarrow="block"/>
                </v:line>
                <w10:anchorlock/>
              </v:group>
            </w:pict>
          </mc:Fallback>
        </mc:AlternateContent>
      </w:r>
    </w:p>
    <w:p w14:paraId="31E673CD" w14:textId="289B91BE" w:rsidR="00E805D4" w:rsidRPr="00E035C2" w:rsidRDefault="00D92FF5" w:rsidP="00C63C21">
      <w:pPr>
        <w:pStyle w:val="a-Fig"/>
        <w:rPr>
          <w:lang w:val="tr-TR"/>
        </w:rPr>
      </w:pPr>
      <w:bookmarkStart w:id="30" w:name="_Ref513035980"/>
      <w:r w:rsidRPr="00E035C2">
        <w:rPr>
          <w:lang w:val="tr-TR"/>
        </w:rPr>
        <w:t xml:space="preserve">Şekil </w:t>
      </w:r>
      <w:r w:rsidR="00B63DCD" w:rsidRPr="00E035C2">
        <w:rPr>
          <w:lang w:val="tr-TR"/>
        </w:rPr>
        <w:fldChar w:fldCharType="begin"/>
      </w:r>
      <w:r w:rsidR="00B63DCD" w:rsidRPr="00E035C2">
        <w:rPr>
          <w:lang w:val="tr-TR"/>
        </w:rPr>
        <w:instrText xml:space="preserve"> STYLEREF 1 \s </w:instrText>
      </w:r>
      <w:r w:rsidR="00B63DCD" w:rsidRPr="00E035C2">
        <w:rPr>
          <w:lang w:val="tr-TR"/>
        </w:rPr>
        <w:fldChar w:fldCharType="separate"/>
      </w:r>
      <w:r w:rsidR="001D2F8D">
        <w:rPr>
          <w:noProof/>
          <w:lang w:val="tr-TR"/>
        </w:rPr>
        <w:t>1</w:t>
      </w:r>
      <w:r w:rsidR="00B63DCD" w:rsidRPr="00E035C2">
        <w:rPr>
          <w:lang w:val="tr-TR"/>
        </w:rPr>
        <w:fldChar w:fldCharType="end"/>
      </w:r>
      <w:r w:rsidR="003F0E0E"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4</w:t>
      </w:r>
      <w:r w:rsidR="00830F6A" w:rsidRPr="00E035C2">
        <w:rPr>
          <w:lang w:val="tr-TR"/>
        </w:rPr>
        <w:fldChar w:fldCharType="end"/>
      </w:r>
      <w:bookmarkEnd w:id="30"/>
      <w:r w:rsidRPr="00E035C2">
        <w:rPr>
          <w:lang w:val="tr-TR"/>
        </w:rPr>
        <w:t xml:space="preserve"> </w:t>
      </w:r>
      <w:r w:rsidR="00DD5EED" w:rsidRPr="00E035C2">
        <w:rPr>
          <w:lang w:val="tr-TR"/>
        </w:rPr>
        <w:t>Viskoz sönümleyicinin histere</w:t>
      </w:r>
      <w:r w:rsidR="005B66EA" w:rsidRPr="00E035C2">
        <w:rPr>
          <w:lang w:val="tr-TR"/>
        </w:rPr>
        <w:t>tik</w:t>
      </w:r>
      <w:r w:rsidR="00DD5EED" w:rsidRPr="00E035C2">
        <w:rPr>
          <w:lang w:val="tr-TR"/>
        </w:rPr>
        <w:t xml:space="preserve"> döngüsü. </w:t>
      </w:r>
    </w:p>
    <w:p w14:paraId="70F546F4" w14:textId="77777777" w:rsidR="00E805D4" w:rsidRPr="00E035C2" w:rsidRDefault="00E805D4" w:rsidP="00B30B39">
      <w:pPr>
        <w:pStyle w:val="Default"/>
      </w:pPr>
    </w:p>
    <w:p w14:paraId="0CAFE36C" w14:textId="77777777" w:rsidR="00FC2CD6" w:rsidRPr="00E035C2" w:rsidRDefault="00DB4685" w:rsidP="00B30B39">
      <w:pPr>
        <w:pStyle w:val="Default"/>
      </w:pPr>
      <w:r w:rsidRPr="00E035C2">
        <w:rPr>
          <w:rFonts w:cstheme="minorBidi"/>
          <w:noProof/>
          <w:szCs w:val="22"/>
          <w:lang w:eastAsia="tr-TR"/>
        </w:rPr>
        <mc:AlternateContent>
          <mc:Choice Requires="wps">
            <w:drawing>
              <wp:anchor distT="0" distB="0" distL="114300" distR="114300" simplePos="0" relativeHeight="251619840" behindDoc="0" locked="0" layoutInCell="1" allowOverlap="1" wp14:anchorId="2C41B0D8" wp14:editId="6F2A11E7">
                <wp:simplePos x="0" y="0"/>
                <wp:positionH relativeFrom="column">
                  <wp:posOffset>3442970</wp:posOffset>
                </wp:positionH>
                <wp:positionV relativeFrom="paragraph">
                  <wp:posOffset>1264920</wp:posOffset>
                </wp:positionV>
                <wp:extent cx="1130368" cy="393700"/>
                <wp:effectExtent l="0" t="0" r="0" b="0"/>
                <wp:wrapNone/>
                <wp:docPr id="260" name="Text Box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130368" cy="39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24F2D" w14:textId="77777777" w:rsidR="000054EB" w:rsidRPr="00971C72" w:rsidRDefault="000054EB" w:rsidP="00DB4685">
                            <w:pPr>
                              <w:jc w:val="center"/>
                              <w:rPr>
                                <w:rFonts w:asciiTheme="majorBidi" w:hAnsiTheme="majorBidi" w:cstheme="majorBidi"/>
                              </w:rPr>
                            </w:pPr>
                            <w:r>
                              <w:rPr>
                                <w:rFonts w:asciiTheme="majorBidi" w:hAnsiTheme="majorBidi" w:cstheme="majorBidi"/>
                              </w:rPr>
                              <w:t>%77</w:t>
                            </w:r>
                            <w:r w:rsidRPr="00971C72">
                              <w:rPr>
                                <w:rFonts w:asciiTheme="majorBidi" w:hAnsiTheme="majorBidi" w:cstheme="majorBidi"/>
                              </w:rPr>
                              <w:t xml:space="preserve"> </w:t>
                            </w:r>
                          </w:p>
                          <w:p w14:paraId="68B449D6" w14:textId="77777777" w:rsidR="000054EB" w:rsidRPr="00971C72" w:rsidRDefault="000054EB" w:rsidP="00DB4685">
                            <w:pPr>
                              <w:jc w:val="center"/>
                              <w:rPr>
                                <w:rFonts w:asciiTheme="majorBidi" w:hAnsiTheme="majorBidi" w:cstheme="majorBidi"/>
                                <w:sz w:val="32"/>
                              </w:rPr>
                            </w:pPr>
                            <w:r w:rsidRPr="00971C72">
                              <w:rPr>
                                <w:rFonts w:asciiTheme="majorBidi" w:hAnsiTheme="majorBidi" w:cstheme="majorBidi"/>
                              </w:rPr>
                              <w:t>Azalma</w:t>
                            </w:r>
                          </w:p>
                        </w:txbxContent>
                      </wps:txbx>
                      <wps:bodyPr rot="0" vert="horz" wrap="square" lIns="0" tIns="0" rIns="0" bIns="0" anchor="t" anchorCtr="0" upright="1">
                        <a:noAutofit/>
                      </wps:bodyPr>
                    </wps:wsp>
                  </a:graphicData>
                </a:graphic>
              </wp:anchor>
            </w:drawing>
          </mc:Choice>
          <mc:Fallback>
            <w:pict>
              <v:shape w14:anchorId="2C41B0D8" id="Text Box 55" o:spid="_x0000_s1189" type="#_x0000_t202" style="position:absolute;margin-left:271.1pt;margin-top:99.6pt;width:89pt;height:31pt;z-index:251619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" filled="f" stroked="f">
                <o:lock v:ext="edit" aspectratio="t"/>
                <v:textbox inset="0,0,0,0">
                  <w:txbxContent>
                    <w:p w14:paraId="58524F2D" w14:textId="77777777" w:rsidR="000054EB" w:rsidRPr="00971C72" w:rsidRDefault="000054EB" w:rsidP="00DB4685">
                      <w:pPr>
                        <w:jc w:val="center"/>
                        <w:rPr>
                          <w:rFonts w:asciiTheme="majorBidi" w:hAnsiTheme="majorBidi" w:cstheme="majorBidi"/>
                        </w:rPr>
                      </w:pPr>
                      <w:r>
                        <w:rPr>
                          <w:rFonts w:asciiTheme="majorBidi" w:hAnsiTheme="majorBidi" w:cstheme="majorBidi"/>
                        </w:rPr>
                        <w:t>%77</w:t>
                      </w:r>
                      <w:r w:rsidRPr="00971C72">
                        <w:rPr>
                          <w:rFonts w:asciiTheme="majorBidi" w:hAnsiTheme="majorBidi" w:cstheme="majorBidi"/>
                        </w:rPr>
                        <w:t xml:space="preserve"> </w:t>
                      </w:r>
                    </w:p>
                    <w:p w14:paraId="68B449D6" w14:textId="77777777" w:rsidR="000054EB" w:rsidRPr="00971C72" w:rsidRDefault="000054EB" w:rsidP="00DB4685">
                      <w:pPr>
                        <w:jc w:val="center"/>
                        <w:rPr>
                          <w:rFonts w:asciiTheme="majorBidi" w:hAnsiTheme="majorBidi" w:cstheme="majorBidi"/>
                          <w:sz w:val="32"/>
                        </w:rPr>
                      </w:pPr>
                      <w:r w:rsidRPr="00971C72">
                        <w:rPr>
                          <w:rFonts w:asciiTheme="majorBidi" w:hAnsiTheme="majorBidi" w:cstheme="majorBidi"/>
                        </w:rPr>
                        <w:t>Azalma</w:t>
                      </w:r>
                    </w:p>
                  </w:txbxContent>
                </v:textbox>
              </v:shape>
            </w:pict>
          </mc:Fallback>
        </mc:AlternateContent>
      </w:r>
      <w:r w:rsidR="00FC2CD6" w:rsidRPr="00E035C2">
        <w:rPr>
          <w:noProof/>
          <w:lang w:eastAsia="tr-TR"/>
        </w:rPr>
        <mc:AlternateContent>
          <mc:Choice Requires="wpg">
            <w:drawing>
              <wp:inline distT="0" distB="0" distL="0" distR="0" wp14:anchorId="3BFDB70A" wp14:editId="0F63D8AC">
                <wp:extent cx="5394325" cy="2992120"/>
                <wp:effectExtent l="0" t="38100" r="34925" b="17780"/>
                <wp:docPr id="210" name="Group 210"/>
                <wp:cNvGraphicFramePr/>
                <a:graphic xmlns:a="http://schemas.openxmlformats.org/drawingml/2006/main">
                  <a:graphicData uri="http://schemas.microsoft.com/office/word/2010/wordprocessingGroup">
                    <wpg:wgp>
                      <wpg:cNvGrpSpPr/>
                      <wpg:grpSpPr>
                        <a:xfrm>
                          <a:off x="0" y="0"/>
                          <a:ext cx="5394325" cy="2992120"/>
                          <a:chOff x="0" y="0"/>
                          <a:chExt cx="5394325" cy="2992120"/>
                        </a:xfrm>
                      </wpg:grpSpPr>
                      <wpg:grpSp>
                        <wpg:cNvPr id="58" name="Group 58"/>
                        <wpg:cNvGrpSpPr>
                          <a:grpSpLocks/>
                        </wpg:cNvGrpSpPr>
                        <wpg:grpSpPr bwMode="auto">
                          <a:xfrm>
                            <a:off x="0" y="0"/>
                            <a:ext cx="5394325" cy="2992120"/>
                            <a:chOff x="3331" y="4176"/>
                            <a:chExt cx="13553" cy="4712"/>
                          </a:xfrm>
                        </wpg:grpSpPr>
                        <wps:wsp>
                          <wps:cNvPr id="94" name="Line 15"/>
                          <wps:cNvCnPr>
                            <a:cxnSpLocks noChangeAspect="1" noChangeShapeType="1"/>
                          </wps:cNvCnPr>
                          <wps:spPr bwMode="auto">
                            <a:xfrm>
                              <a:off x="4682" y="8310"/>
                              <a:ext cx="12202"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0" name="Text Box 16"/>
                          <wps:cNvSpPr txBox="1">
                            <a:spLocks noChangeAspect="1" noChangeArrowheads="1"/>
                          </wps:cNvSpPr>
                          <wps:spPr bwMode="auto">
                            <a:xfrm>
                              <a:off x="3331" y="4224"/>
                              <a:ext cx="1139" cy="4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29387" w14:textId="77777777" w:rsidR="000054EB" w:rsidRPr="00DC6015" w:rsidRDefault="000054EB" w:rsidP="00971C72">
                                <w:pPr>
                                  <w:jc w:val="center"/>
                                  <w:rPr>
                                    <w:rFonts w:asciiTheme="majorBidi" w:hAnsiTheme="majorBidi" w:cstheme="majorBidi"/>
                                    <w:b/>
                                    <w:sz w:val="20"/>
                                    <w:szCs w:val="20"/>
                                  </w:rPr>
                                </w:pPr>
                                <w:r w:rsidRPr="00DC6015">
                                  <w:rPr>
                                    <w:rFonts w:asciiTheme="majorBidi" w:hAnsiTheme="majorBidi" w:cstheme="majorBidi"/>
                                    <w:b/>
                                    <w:sz w:val="20"/>
                                    <w:szCs w:val="20"/>
                                  </w:rPr>
                                  <w:t xml:space="preserve">Normalize </w:t>
                                </w:r>
                                <w:r>
                                  <w:rPr>
                                    <w:rFonts w:asciiTheme="majorBidi" w:hAnsiTheme="majorBidi" w:cstheme="majorBidi"/>
                                    <w:b/>
                                    <w:sz w:val="20"/>
                                    <w:szCs w:val="20"/>
                                  </w:rPr>
                                  <w:t>edilmiş s</w:t>
                                </w:r>
                                <w:r w:rsidRPr="00DC6015">
                                  <w:rPr>
                                    <w:rFonts w:asciiTheme="majorBidi" w:hAnsiTheme="majorBidi" w:cstheme="majorBidi"/>
                                    <w:b/>
                                    <w:sz w:val="20"/>
                                    <w:szCs w:val="20"/>
                                  </w:rPr>
                                  <w:t>pektral ivme</w:t>
                                </w:r>
                              </w:p>
                            </w:txbxContent>
                          </wps:txbx>
                          <wps:bodyPr rot="0" vert="vert270" wrap="square" lIns="0" tIns="0" rIns="0" bIns="0" anchor="t" anchorCtr="0" upright="1">
                            <a:noAutofit/>
                          </wps:bodyPr>
                        </wps:wsp>
                        <wps:wsp>
                          <wps:cNvPr id="167" name="Text Box 17"/>
                          <wps:cNvSpPr txBox="1">
                            <a:spLocks noChangeAspect="1" noChangeArrowheads="1"/>
                          </wps:cNvSpPr>
                          <wps:spPr bwMode="auto">
                            <a:xfrm>
                              <a:off x="9669" y="8530"/>
                              <a:ext cx="1863"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6DC65" w14:textId="77777777" w:rsidR="000054EB" w:rsidRPr="00971C72" w:rsidRDefault="000054EB" w:rsidP="00971C72">
                                <w:pPr>
                                  <w:rPr>
                                    <w:rFonts w:asciiTheme="majorBidi" w:hAnsiTheme="majorBidi" w:cstheme="majorBidi"/>
                                    <w:b/>
                                    <w:sz w:val="20"/>
                                    <w:szCs w:val="20"/>
                                  </w:rPr>
                                </w:pPr>
                                <w:r w:rsidRPr="00971C72">
                                  <w:rPr>
                                    <w:rFonts w:asciiTheme="majorBidi" w:hAnsiTheme="majorBidi" w:cstheme="majorBidi"/>
                                    <w:b/>
                                    <w:sz w:val="20"/>
                                    <w:szCs w:val="20"/>
                                  </w:rPr>
                                  <w:t>Periyot (s)</w:t>
                                </w:r>
                              </w:p>
                            </w:txbxContent>
                          </wps:txbx>
                          <wps:bodyPr rot="0" vert="horz" wrap="square" lIns="0" tIns="0" rIns="0" bIns="0" anchor="t" anchorCtr="0" upright="1">
                            <a:noAutofit/>
                          </wps:bodyPr>
                        </wps:wsp>
                        <wps:wsp>
                          <wps:cNvPr id="168" name="Text Box 18"/>
                          <wps:cNvSpPr txBox="1">
                            <a:spLocks noChangeAspect="1" noChangeArrowheads="1"/>
                          </wps:cNvSpPr>
                          <wps:spPr bwMode="auto">
                            <a:xfrm>
                              <a:off x="12282" y="4367"/>
                              <a:ext cx="2394" cy="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CB0EF" w14:textId="77777777" w:rsidR="000054EB" w:rsidRPr="00971C72" w:rsidRDefault="000054EB" w:rsidP="00971C72">
                                <w:pPr>
                                  <w:rPr>
                                    <w:rFonts w:asciiTheme="majorBidi" w:hAnsiTheme="majorBidi" w:cstheme="majorBidi"/>
                                    <w:sz w:val="20"/>
                                    <w:szCs w:val="20"/>
                                  </w:rPr>
                                </w:pPr>
                                <w:r>
                                  <w:t xml:space="preserve">  %</w:t>
                                </w:r>
                                <w:r>
                                  <w:rPr>
                                    <w:rFonts w:asciiTheme="majorBidi" w:hAnsiTheme="majorBidi" w:cstheme="majorBidi"/>
                                    <w:sz w:val="20"/>
                                    <w:szCs w:val="20"/>
                                  </w:rPr>
                                  <w:t>5 S</w:t>
                                </w:r>
                                <w:r w:rsidRPr="00971C72">
                                  <w:rPr>
                                    <w:rFonts w:asciiTheme="majorBidi" w:hAnsiTheme="majorBidi" w:cstheme="majorBidi"/>
                                    <w:sz w:val="20"/>
                                    <w:szCs w:val="20"/>
                                  </w:rPr>
                                  <w:t>önümleme</w:t>
                                </w:r>
                              </w:p>
                            </w:txbxContent>
                          </wps:txbx>
                          <wps:bodyPr rot="0" vert="horz" wrap="square" lIns="0" tIns="0" rIns="0" bIns="0" anchor="t" anchorCtr="0" upright="1">
                            <a:noAutofit/>
                          </wps:bodyPr>
                        </wps:wsp>
                        <wps:wsp>
                          <wps:cNvPr id="169" name="Text Box 19"/>
                          <wps:cNvSpPr txBox="1">
                            <a:spLocks noChangeAspect="1" noChangeArrowheads="1"/>
                          </wps:cNvSpPr>
                          <wps:spPr bwMode="auto">
                            <a:xfrm>
                              <a:off x="12488" y="4716"/>
                              <a:ext cx="3155" cy="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813FD" w14:textId="77777777" w:rsidR="000054EB" w:rsidRPr="00971C72" w:rsidRDefault="000054EB" w:rsidP="00971C72">
                                <w:pPr>
                                  <w:rPr>
                                    <w:rFonts w:asciiTheme="majorBidi" w:hAnsiTheme="majorBidi" w:cstheme="majorBidi"/>
                                    <w:sz w:val="20"/>
                                    <w:szCs w:val="20"/>
                                  </w:rPr>
                                </w:pPr>
                                <w:r>
                                  <w:rPr>
                                    <w:rFonts w:asciiTheme="majorBidi" w:hAnsiTheme="majorBidi" w:cstheme="majorBidi"/>
                                    <w:sz w:val="20"/>
                                    <w:szCs w:val="20"/>
                                  </w:rPr>
                                  <w:t>%30 S</w:t>
                                </w:r>
                                <w:r w:rsidRPr="00971C72">
                                  <w:rPr>
                                    <w:rFonts w:asciiTheme="majorBidi" w:hAnsiTheme="majorBidi" w:cstheme="majorBidi"/>
                                    <w:sz w:val="20"/>
                                    <w:szCs w:val="20"/>
                                  </w:rPr>
                                  <w:t>önümleme</w:t>
                                </w:r>
                              </w:p>
                            </w:txbxContent>
                          </wps:txbx>
                          <wps:bodyPr rot="0" vert="horz" wrap="square" lIns="0" tIns="0" rIns="0" bIns="0" anchor="t" anchorCtr="0" upright="1">
                            <a:noAutofit/>
                          </wps:bodyPr>
                        </wps:wsp>
                        <wps:wsp>
                          <wps:cNvPr id="170" name="Line 20"/>
                          <wps:cNvCnPr>
                            <a:cxnSpLocks noChangeAspect="1" noChangeShapeType="1"/>
                          </wps:cNvCnPr>
                          <wps:spPr bwMode="auto">
                            <a:xfrm>
                              <a:off x="4682" y="5002"/>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1" name="Line 21"/>
                          <wps:cNvCnPr>
                            <a:cxnSpLocks noChangeAspect="1" noChangeShapeType="1"/>
                          </wps:cNvCnPr>
                          <wps:spPr bwMode="auto">
                            <a:xfrm flipV="1">
                              <a:off x="4682" y="4176"/>
                              <a:ext cx="0" cy="41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2" name="Line 22"/>
                          <wps:cNvCnPr>
                            <a:cxnSpLocks noChangeAspect="1" noChangeShapeType="1"/>
                          </wps:cNvCnPr>
                          <wps:spPr bwMode="auto">
                            <a:xfrm flipV="1">
                              <a:off x="15538"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3" name="Line 23"/>
                          <wps:cNvCnPr>
                            <a:cxnSpLocks noChangeAspect="1" noChangeShapeType="1"/>
                          </wps:cNvCnPr>
                          <wps:spPr bwMode="auto">
                            <a:xfrm>
                              <a:off x="4682" y="5664"/>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4" name="Line 24"/>
                          <wps:cNvCnPr>
                            <a:cxnSpLocks noChangeAspect="1" noChangeShapeType="1"/>
                          </wps:cNvCnPr>
                          <wps:spPr bwMode="auto">
                            <a:xfrm>
                              <a:off x="4682" y="6325"/>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 name="Line 25"/>
                          <wps:cNvCnPr>
                            <a:cxnSpLocks noChangeAspect="1" noChangeShapeType="1"/>
                          </wps:cNvCnPr>
                          <wps:spPr bwMode="auto">
                            <a:xfrm>
                              <a:off x="4682" y="6986"/>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6" name="Line 26"/>
                          <wps:cNvCnPr>
                            <a:cxnSpLocks noChangeAspect="1" noChangeShapeType="1"/>
                          </wps:cNvCnPr>
                          <wps:spPr bwMode="auto">
                            <a:xfrm>
                              <a:off x="4682" y="7648"/>
                              <a:ext cx="10856" cy="0"/>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7" name="Line 27"/>
                          <wps:cNvCnPr>
                            <a:cxnSpLocks noChangeAspect="1" noChangeShapeType="1"/>
                          </wps:cNvCnPr>
                          <wps:spPr bwMode="auto">
                            <a:xfrm flipV="1">
                              <a:off x="6702"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 name="Line 28"/>
                          <wps:cNvCnPr>
                            <a:cxnSpLocks noChangeAspect="1" noChangeShapeType="1"/>
                          </wps:cNvCnPr>
                          <wps:spPr bwMode="auto">
                            <a:xfrm flipV="1">
                              <a:off x="8911"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 name="Line 29"/>
                          <wps:cNvCnPr>
                            <a:cxnSpLocks noChangeAspect="1" noChangeShapeType="1"/>
                          </wps:cNvCnPr>
                          <wps:spPr bwMode="auto">
                            <a:xfrm flipV="1">
                              <a:off x="11119"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 name="Line 30"/>
                          <wps:cNvCnPr>
                            <a:cxnSpLocks noChangeAspect="1" noChangeShapeType="1"/>
                          </wps:cNvCnPr>
                          <wps:spPr bwMode="auto">
                            <a:xfrm flipV="1">
                              <a:off x="13330"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1" name="Text Box 31"/>
                          <wps:cNvSpPr txBox="1">
                            <a:spLocks noChangeAspect="1" noChangeArrowheads="1"/>
                          </wps:cNvSpPr>
                          <wps:spPr bwMode="auto">
                            <a:xfrm>
                              <a:off x="3926" y="7483"/>
                              <a:ext cx="75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1EFBA" w14:textId="77777777" w:rsidR="000054EB" w:rsidRDefault="000054EB" w:rsidP="00971C72">
                                <w:r>
                                  <w:t>0.5</w:t>
                                </w:r>
                              </w:p>
                            </w:txbxContent>
                          </wps:txbx>
                          <wps:bodyPr rot="0" vert="horz" wrap="square" lIns="0" tIns="0" rIns="0" bIns="0" anchor="t" anchorCtr="0" upright="1">
                            <a:noAutofit/>
                          </wps:bodyPr>
                        </wps:wsp>
                        <wps:wsp>
                          <wps:cNvPr id="182" name="Text Box 32"/>
                          <wps:cNvSpPr txBox="1">
                            <a:spLocks noChangeAspect="1" noChangeArrowheads="1"/>
                          </wps:cNvSpPr>
                          <wps:spPr bwMode="auto">
                            <a:xfrm>
                              <a:off x="3926" y="4837"/>
                              <a:ext cx="756"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1108E" w14:textId="77777777" w:rsidR="000054EB" w:rsidRDefault="000054EB" w:rsidP="00971C72">
                                <w:r>
                                  <w:t>2.5</w:t>
                                </w:r>
                              </w:p>
                            </w:txbxContent>
                          </wps:txbx>
                          <wps:bodyPr rot="0" vert="horz" wrap="square" lIns="0" tIns="0" rIns="0" bIns="0" anchor="t" anchorCtr="0" upright="1">
                            <a:noAutofit/>
                          </wps:bodyPr>
                        </wps:wsp>
                        <wps:wsp>
                          <wps:cNvPr id="183" name="Text Box 33"/>
                          <wps:cNvSpPr txBox="1">
                            <a:spLocks noChangeAspect="1" noChangeArrowheads="1"/>
                          </wps:cNvSpPr>
                          <wps:spPr bwMode="auto">
                            <a:xfrm>
                              <a:off x="3926" y="6820"/>
                              <a:ext cx="756"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BA2E4" w14:textId="77777777" w:rsidR="000054EB" w:rsidRDefault="000054EB" w:rsidP="00971C72">
                                <w:r>
                                  <w:t>1.0</w:t>
                                </w:r>
                              </w:p>
                            </w:txbxContent>
                          </wps:txbx>
                          <wps:bodyPr rot="0" vert="horz" wrap="square" lIns="0" tIns="0" rIns="0" bIns="0" anchor="t" anchorCtr="0" upright="1">
                            <a:noAutofit/>
                          </wps:bodyPr>
                        </wps:wsp>
                        <wps:wsp>
                          <wps:cNvPr id="184" name="Text Box 34"/>
                          <wps:cNvSpPr txBox="1">
                            <a:spLocks noChangeAspect="1" noChangeArrowheads="1"/>
                          </wps:cNvSpPr>
                          <wps:spPr bwMode="auto">
                            <a:xfrm>
                              <a:off x="3926" y="6160"/>
                              <a:ext cx="75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3032D" w14:textId="77777777" w:rsidR="000054EB" w:rsidRDefault="000054EB" w:rsidP="00971C72">
                                <w:r>
                                  <w:t>1.5</w:t>
                                </w:r>
                              </w:p>
                            </w:txbxContent>
                          </wps:txbx>
                          <wps:bodyPr rot="0" vert="horz" wrap="square" lIns="0" tIns="0" rIns="0" bIns="0" anchor="t" anchorCtr="0" upright="1">
                            <a:noAutofit/>
                          </wps:bodyPr>
                        </wps:wsp>
                        <wps:wsp>
                          <wps:cNvPr id="185" name="Text Box 35"/>
                          <wps:cNvSpPr txBox="1">
                            <a:spLocks noChangeAspect="1" noChangeArrowheads="1"/>
                          </wps:cNvSpPr>
                          <wps:spPr bwMode="auto">
                            <a:xfrm>
                              <a:off x="3926" y="5499"/>
                              <a:ext cx="75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24741" w14:textId="77777777" w:rsidR="000054EB" w:rsidRDefault="000054EB" w:rsidP="00971C72">
                                <w:r>
                                  <w:t>2.0</w:t>
                                </w:r>
                              </w:p>
                            </w:txbxContent>
                          </wps:txbx>
                          <wps:bodyPr rot="0" vert="horz" wrap="square" lIns="0" tIns="0" rIns="0" bIns="0" anchor="t" anchorCtr="0" upright="1">
                            <a:noAutofit/>
                          </wps:bodyPr>
                        </wps:wsp>
                        <wps:wsp>
                          <wps:cNvPr id="186" name="Text Box 36"/>
                          <wps:cNvSpPr txBox="1">
                            <a:spLocks noChangeAspect="1" noChangeArrowheads="1"/>
                          </wps:cNvSpPr>
                          <wps:spPr bwMode="auto">
                            <a:xfrm>
                              <a:off x="6513" y="8324"/>
                              <a:ext cx="756"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81A7D" w14:textId="77777777" w:rsidR="000054EB" w:rsidRDefault="000054EB" w:rsidP="00971C72">
                                <w:r>
                                  <w:t>0.5</w:t>
                                </w:r>
                              </w:p>
                            </w:txbxContent>
                          </wps:txbx>
                          <wps:bodyPr rot="0" vert="horz" wrap="square" lIns="0" tIns="0" rIns="0" bIns="0" anchor="t" anchorCtr="0" upright="1">
                            <a:noAutofit/>
                          </wps:bodyPr>
                        </wps:wsp>
                        <wps:wsp>
                          <wps:cNvPr id="187" name="Text Box 37"/>
                          <wps:cNvSpPr txBox="1">
                            <a:spLocks noChangeAspect="1" noChangeArrowheads="1"/>
                          </wps:cNvSpPr>
                          <wps:spPr bwMode="auto">
                            <a:xfrm>
                              <a:off x="8721" y="8324"/>
                              <a:ext cx="75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313FE" w14:textId="77777777" w:rsidR="000054EB" w:rsidRDefault="000054EB" w:rsidP="00971C72">
                                <w:r>
                                  <w:t>1.0</w:t>
                                </w:r>
                              </w:p>
                            </w:txbxContent>
                          </wps:txbx>
                          <wps:bodyPr rot="0" vert="horz" wrap="square" lIns="0" tIns="0" rIns="0" bIns="0" anchor="t" anchorCtr="0" upright="1">
                            <a:noAutofit/>
                          </wps:bodyPr>
                        </wps:wsp>
                        <wps:wsp>
                          <wps:cNvPr id="188" name="Text Box 38"/>
                          <wps:cNvSpPr txBox="1">
                            <a:spLocks noChangeAspect="1" noChangeArrowheads="1"/>
                          </wps:cNvSpPr>
                          <wps:spPr bwMode="auto">
                            <a:xfrm>
                              <a:off x="10929" y="8324"/>
                              <a:ext cx="759"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AAD91" w14:textId="77777777" w:rsidR="000054EB" w:rsidRDefault="000054EB" w:rsidP="00971C72">
                                <w:r>
                                  <w:t>1.5</w:t>
                                </w:r>
                              </w:p>
                            </w:txbxContent>
                          </wps:txbx>
                          <wps:bodyPr rot="0" vert="horz" wrap="square" lIns="0" tIns="0" rIns="0" bIns="0" anchor="t" anchorCtr="0" upright="1">
                            <a:noAutofit/>
                          </wps:bodyPr>
                        </wps:wsp>
                        <wps:wsp>
                          <wps:cNvPr id="189" name="Text Box 39"/>
                          <wps:cNvSpPr txBox="1">
                            <a:spLocks noChangeAspect="1" noChangeArrowheads="1"/>
                          </wps:cNvSpPr>
                          <wps:spPr bwMode="auto">
                            <a:xfrm>
                              <a:off x="13140" y="8324"/>
                              <a:ext cx="756"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DDA75" w14:textId="77777777" w:rsidR="000054EB" w:rsidRDefault="000054EB" w:rsidP="00971C72">
                                <w:r>
                                  <w:t>2.0</w:t>
                                </w:r>
                              </w:p>
                            </w:txbxContent>
                          </wps:txbx>
                          <wps:bodyPr rot="0" vert="horz" wrap="square" lIns="0" tIns="0" rIns="0" bIns="0" anchor="t" anchorCtr="0" upright="1">
                            <a:noAutofit/>
                          </wps:bodyPr>
                        </wps:wsp>
                        <wps:wsp>
                          <wps:cNvPr id="190" name="Text Box 40"/>
                          <wps:cNvSpPr txBox="1">
                            <a:spLocks noChangeAspect="1" noChangeArrowheads="1"/>
                          </wps:cNvSpPr>
                          <wps:spPr bwMode="auto">
                            <a:xfrm>
                              <a:off x="15348" y="8324"/>
                              <a:ext cx="758"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F00B9" w14:textId="77777777" w:rsidR="000054EB" w:rsidRDefault="000054EB" w:rsidP="00971C72">
                                <w:r>
                                  <w:t>2.5</w:t>
                                </w:r>
                              </w:p>
                            </w:txbxContent>
                          </wps:txbx>
                          <wps:bodyPr rot="0" vert="horz" wrap="square" lIns="0" tIns="0" rIns="0" bIns="0" anchor="t" anchorCtr="0" upright="1">
                            <a:noAutofit/>
                          </wps:bodyPr>
                        </wps:wsp>
                        <wps:wsp>
                          <wps:cNvPr id="191" name="Line 41"/>
                          <wps:cNvCnPr>
                            <a:cxnSpLocks noChangeAspect="1" noChangeShapeType="1"/>
                          </wps:cNvCnPr>
                          <wps:spPr bwMode="auto">
                            <a:xfrm>
                              <a:off x="5115" y="5002"/>
                              <a:ext cx="2092"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2" name="Freeform 42"/>
                          <wps:cNvSpPr>
                            <a:spLocks noChangeAspect="1"/>
                          </wps:cNvSpPr>
                          <wps:spPr bwMode="auto">
                            <a:xfrm>
                              <a:off x="7207" y="5002"/>
                              <a:ext cx="8316" cy="2509"/>
                            </a:xfrm>
                            <a:custGeom>
                              <a:avLst/>
                              <a:gdLst>
                                <a:gd name="T0" fmla="*/ 0 w 4744"/>
                                <a:gd name="T1" fmla="*/ 0 h 2184"/>
                                <a:gd name="T2" fmla="*/ 344 w 4744"/>
                                <a:gd name="T3" fmla="*/ 584 h 2184"/>
                                <a:gd name="T4" fmla="*/ 1008 w 4744"/>
                                <a:gd name="T5" fmla="*/ 1152 h 2184"/>
                                <a:gd name="T6" fmla="*/ 2160 w 4744"/>
                                <a:gd name="T7" fmla="*/ 1728 h 2184"/>
                                <a:gd name="T8" fmla="*/ 3484 w 4744"/>
                                <a:gd name="T9" fmla="*/ 2024 h 2184"/>
                                <a:gd name="T10" fmla="*/ 4744 w 4744"/>
                                <a:gd name="T11" fmla="*/ 2184 h 2184"/>
                              </a:gdLst>
                              <a:ahLst/>
                              <a:cxnLst>
                                <a:cxn ang="0">
                                  <a:pos x="T0" y="T1"/>
                                </a:cxn>
                                <a:cxn ang="0">
                                  <a:pos x="T2" y="T3"/>
                                </a:cxn>
                                <a:cxn ang="0">
                                  <a:pos x="T4" y="T5"/>
                                </a:cxn>
                                <a:cxn ang="0">
                                  <a:pos x="T6" y="T7"/>
                                </a:cxn>
                                <a:cxn ang="0">
                                  <a:pos x="T8" y="T9"/>
                                </a:cxn>
                                <a:cxn ang="0">
                                  <a:pos x="T10" y="T11"/>
                                </a:cxn>
                              </a:cxnLst>
                              <a:rect l="0" t="0" r="r" b="b"/>
                              <a:pathLst>
                                <a:path w="4744" h="2184">
                                  <a:moveTo>
                                    <a:pt x="0" y="0"/>
                                  </a:moveTo>
                                  <a:cubicBezTo>
                                    <a:pt x="88" y="196"/>
                                    <a:pt x="176" y="392"/>
                                    <a:pt x="344" y="584"/>
                                  </a:cubicBezTo>
                                  <a:cubicBezTo>
                                    <a:pt x="512" y="776"/>
                                    <a:pt x="705" y="961"/>
                                    <a:pt x="1008" y="1152"/>
                                  </a:cubicBezTo>
                                  <a:cubicBezTo>
                                    <a:pt x="1311" y="1343"/>
                                    <a:pt x="1747" y="1583"/>
                                    <a:pt x="2160" y="1728"/>
                                  </a:cubicBezTo>
                                  <a:cubicBezTo>
                                    <a:pt x="2573" y="1873"/>
                                    <a:pt x="3053" y="1948"/>
                                    <a:pt x="3484" y="2024"/>
                                  </a:cubicBezTo>
                                  <a:cubicBezTo>
                                    <a:pt x="3915" y="2100"/>
                                    <a:pt x="4329" y="2142"/>
                                    <a:pt x="4744" y="2184"/>
                                  </a:cubicBezTo>
                                </a:path>
                              </a:pathLst>
                            </a:custGeom>
                            <a:noFill/>
                            <a:ln w="2857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3" name="Line 43"/>
                          <wps:cNvCnPr>
                            <a:cxnSpLocks noChangeAspect="1" noChangeShapeType="1"/>
                          </wps:cNvCnPr>
                          <wps:spPr bwMode="auto">
                            <a:xfrm>
                              <a:off x="4863" y="6404"/>
                              <a:ext cx="2344" cy="0"/>
                            </a:xfrm>
                            <a:prstGeom prst="line">
                              <a:avLst/>
                            </a:prstGeom>
                            <a:noFill/>
                            <a:ln w="2857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4" name="Freeform 44"/>
                          <wps:cNvSpPr>
                            <a:spLocks noChangeAspect="1"/>
                          </wps:cNvSpPr>
                          <wps:spPr bwMode="auto">
                            <a:xfrm>
                              <a:off x="7131" y="6376"/>
                              <a:ext cx="8267" cy="1499"/>
                            </a:xfrm>
                            <a:custGeom>
                              <a:avLst/>
                              <a:gdLst>
                                <a:gd name="T0" fmla="*/ 0 w 4744"/>
                                <a:gd name="T1" fmla="*/ 0 h 2184"/>
                                <a:gd name="T2" fmla="*/ 344 w 4744"/>
                                <a:gd name="T3" fmla="*/ 584 h 2184"/>
                                <a:gd name="T4" fmla="*/ 1008 w 4744"/>
                                <a:gd name="T5" fmla="*/ 1152 h 2184"/>
                                <a:gd name="T6" fmla="*/ 2160 w 4744"/>
                                <a:gd name="T7" fmla="*/ 1728 h 2184"/>
                                <a:gd name="T8" fmla="*/ 3484 w 4744"/>
                                <a:gd name="T9" fmla="*/ 2024 h 2184"/>
                                <a:gd name="T10" fmla="*/ 4744 w 4744"/>
                                <a:gd name="T11" fmla="*/ 2184 h 2184"/>
                              </a:gdLst>
                              <a:ahLst/>
                              <a:cxnLst>
                                <a:cxn ang="0">
                                  <a:pos x="T0" y="T1"/>
                                </a:cxn>
                                <a:cxn ang="0">
                                  <a:pos x="T2" y="T3"/>
                                </a:cxn>
                                <a:cxn ang="0">
                                  <a:pos x="T4" y="T5"/>
                                </a:cxn>
                                <a:cxn ang="0">
                                  <a:pos x="T6" y="T7"/>
                                </a:cxn>
                                <a:cxn ang="0">
                                  <a:pos x="T8" y="T9"/>
                                </a:cxn>
                                <a:cxn ang="0">
                                  <a:pos x="T10" y="T11"/>
                                </a:cxn>
                              </a:cxnLst>
                              <a:rect l="0" t="0" r="r" b="b"/>
                              <a:pathLst>
                                <a:path w="4744" h="2184">
                                  <a:moveTo>
                                    <a:pt x="0" y="0"/>
                                  </a:moveTo>
                                  <a:cubicBezTo>
                                    <a:pt x="88" y="196"/>
                                    <a:pt x="176" y="392"/>
                                    <a:pt x="344" y="584"/>
                                  </a:cubicBezTo>
                                  <a:cubicBezTo>
                                    <a:pt x="512" y="776"/>
                                    <a:pt x="705" y="961"/>
                                    <a:pt x="1008" y="1152"/>
                                  </a:cubicBezTo>
                                  <a:cubicBezTo>
                                    <a:pt x="1311" y="1343"/>
                                    <a:pt x="1747" y="1583"/>
                                    <a:pt x="2160" y="1728"/>
                                  </a:cubicBezTo>
                                  <a:cubicBezTo>
                                    <a:pt x="2573" y="1873"/>
                                    <a:pt x="3053" y="1948"/>
                                    <a:pt x="3484" y="2024"/>
                                  </a:cubicBezTo>
                                  <a:cubicBezTo>
                                    <a:pt x="3915" y="2100"/>
                                    <a:pt x="4329" y="2142"/>
                                    <a:pt x="4744" y="2184"/>
                                  </a:cubicBezTo>
                                </a:path>
                              </a:pathLst>
                            </a:custGeom>
                            <a:noFill/>
                            <a:ln w="28575" cap="flat" cmpd="sng">
                              <a:solidFill>
                                <a:srgbClr val="000000"/>
                              </a:solidFill>
                              <a:prstDash val="dash"/>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5" name="Line 45"/>
                          <wps:cNvCnPr>
                            <a:cxnSpLocks noChangeAspect="1" noChangeShapeType="1"/>
                          </wps:cNvCnPr>
                          <wps:spPr bwMode="auto">
                            <a:xfrm flipH="1">
                              <a:off x="6718" y="7012"/>
                              <a:ext cx="4197" cy="4"/>
                            </a:xfrm>
                            <a:prstGeom prst="line">
                              <a:avLst/>
                            </a:prstGeom>
                            <a:noFill/>
                            <a:ln w="19050">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6" name="Oval 46"/>
                          <wps:cNvSpPr>
                            <a:spLocks noChangeAspect="1" noChangeArrowheads="1"/>
                          </wps:cNvSpPr>
                          <wps:spPr bwMode="auto">
                            <a:xfrm>
                              <a:off x="6545" y="4924"/>
                              <a:ext cx="314"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7" name="Oval 47"/>
                          <wps:cNvSpPr>
                            <a:spLocks noChangeAspect="1" noChangeArrowheads="1"/>
                          </wps:cNvSpPr>
                          <wps:spPr bwMode="auto">
                            <a:xfrm>
                              <a:off x="10967" y="6931"/>
                              <a:ext cx="31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8" name="Line 48"/>
                          <wps:cNvCnPr>
                            <a:cxnSpLocks noChangeAspect="1" noChangeShapeType="1"/>
                          </wps:cNvCnPr>
                          <wps:spPr bwMode="auto">
                            <a:xfrm>
                              <a:off x="11149" y="7074"/>
                              <a:ext cx="11" cy="487"/>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Oval 49"/>
                          <wps:cNvSpPr>
                            <a:spLocks noChangeAspect="1" noChangeArrowheads="1"/>
                          </wps:cNvSpPr>
                          <wps:spPr bwMode="auto">
                            <a:xfrm>
                              <a:off x="10963" y="7473"/>
                              <a:ext cx="31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0" name="Line 50"/>
                          <wps:cNvCnPr>
                            <a:cxnSpLocks noChangeAspect="1" noChangeShapeType="1"/>
                          </wps:cNvCnPr>
                          <wps:spPr bwMode="auto">
                            <a:xfrm>
                              <a:off x="11414" y="4451"/>
                              <a:ext cx="94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1" name="Line 51"/>
                          <wps:cNvCnPr>
                            <a:cxnSpLocks noChangeAspect="1" noChangeShapeType="1"/>
                          </wps:cNvCnPr>
                          <wps:spPr bwMode="auto">
                            <a:xfrm>
                              <a:off x="11436" y="4855"/>
                              <a:ext cx="946" cy="0"/>
                            </a:xfrm>
                            <a:prstGeom prst="line">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2" name="Text Box 52"/>
                          <wps:cNvSpPr txBox="1">
                            <a:spLocks noChangeAspect="1" noChangeArrowheads="1"/>
                          </wps:cNvSpPr>
                          <wps:spPr bwMode="auto">
                            <a:xfrm>
                              <a:off x="7389" y="6722"/>
                              <a:ext cx="3040" cy="4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AC919" w14:textId="77777777" w:rsidR="000054EB" w:rsidRPr="00971C72" w:rsidRDefault="000054EB" w:rsidP="00971C72">
                                <w:pPr>
                                  <w:rPr>
                                    <w:rFonts w:asciiTheme="majorBidi" w:hAnsiTheme="majorBidi" w:cstheme="majorBidi"/>
                                    <w:sz w:val="20"/>
                                    <w:szCs w:val="20"/>
                                  </w:rPr>
                                </w:pPr>
                                <w:r>
                                  <w:rPr>
                                    <w:rFonts w:asciiTheme="majorBidi" w:hAnsiTheme="majorBidi" w:cstheme="majorBidi"/>
                                    <w:sz w:val="20"/>
                                    <w:szCs w:val="20"/>
                                  </w:rPr>
                                  <w:t>Periyot değişimi</w:t>
                                </w:r>
                              </w:p>
                            </w:txbxContent>
                          </wps:txbx>
                          <wps:bodyPr rot="0" vert="horz" wrap="square" lIns="0" tIns="0" rIns="0" bIns="0" anchor="t" anchorCtr="0" upright="1">
                            <a:noAutofit/>
                          </wps:bodyPr>
                        </wps:wsp>
                        <wps:wsp>
                          <wps:cNvPr id="203" name="Line 53"/>
                          <wps:cNvCnPr>
                            <a:cxnSpLocks noChangeAspect="1" noChangeShapeType="1"/>
                          </wps:cNvCnPr>
                          <wps:spPr bwMode="auto">
                            <a:xfrm flipV="1">
                              <a:off x="13314" y="4989"/>
                              <a:ext cx="0" cy="1033"/>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04" name="Line 54"/>
                          <wps:cNvCnPr>
                            <a:cxnSpLocks noChangeAspect="1" noChangeShapeType="1"/>
                          </wps:cNvCnPr>
                          <wps:spPr bwMode="auto">
                            <a:xfrm flipV="1">
                              <a:off x="13335" y="6563"/>
                              <a:ext cx="0" cy="1033"/>
                            </a:xfrm>
                            <a:prstGeom prst="line">
                              <a:avLst/>
                            </a:prstGeom>
                            <a:noFill/>
                            <a:ln w="9525">
                              <a:solidFill>
                                <a:srgbClr val="000000"/>
                              </a:solidFill>
                              <a:round/>
                              <a:headEnd type="arrow" w="med" len="med"/>
                              <a:tailEnd/>
                            </a:ln>
                            <a:extLst>
                              <a:ext uri="{909E8E84-426E-40DD-AFC4-6F175D3DCCD1}">
                                <a14:hiddenFill xmlns:a14="http://schemas.microsoft.com/office/drawing/2010/main">
                                  <a:noFill/>
                                </a14:hiddenFill>
                              </a:ext>
                            </a:extLst>
                          </wps:spPr>
                          <wps:bodyPr/>
                        </wps:wsp>
                        <wps:wsp>
                          <wps:cNvPr id="205" name="Text Box 55"/>
                          <wps:cNvSpPr txBox="1">
                            <a:spLocks noChangeAspect="1" noChangeArrowheads="1"/>
                          </wps:cNvSpPr>
                          <wps:spPr bwMode="auto">
                            <a:xfrm>
                              <a:off x="9669" y="5733"/>
                              <a:ext cx="284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442D0" w14:textId="77777777" w:rsidR="000054EB" w:rsidRPr="00971C72" w:rsidRDefault="000054EB" w:rsidP="00971C72">
                                <w:pPr>
                                  <w:jc w:val="center"/>
                                  <w:rPr>
                                    <w:rFonts w:asciiTheme="majorBidi" w:hAnsiTheme="majorBidi" w:cstheme="majorBidi"/>
                                  </w:rPr>
                                </w:pPr>
                                <w:r>
                                  <w:rPr>
                                    <w:rFonts w:asciiTheme="majorBidi" w:hAnsiTheme="majorBidi" w:cstheme="majorBidi"/>
                                  </w:rPr>
                                  <w:t>%</w:t>
                                </w:r>
                                <w:r w:rsidRPr="00971C72">
                                  <w:rPr>
                                    <w:rFonts w:asciiTheme="majorBidi" w:hAnsiTheme="majorBidi" w:cstheme="majorBidi"/>
                                  </w:rPr>
                                  <w:t xml:space="preserve">60 </w:t>
                                </w:r>
                              </w:p>
                              <w:p w14:paraId="1793DAEA" w14:textId="77777777" w:rsidR="000054EB" w:rsidRPr="00971C72" w:rsidRDefault="000054EB" w:rsidP="00971C72">
                                <w:pPr>
                                  <w:jc w:val="center"/>
                                  <w:rPr>
                                    <w:rFonts w:asciiTheme="majorBidi" w:hAnsiTheme="majorBidi" w:cstheme="majorBidi"/>
                                    <w:sz w:val="32"/>
                                  </w:rPr>
                                </w:pPr>
                                <w:r w:rsidRPr="00971C72">
                                  <w:rPr>
                                    <w:rFonts w:asciiTheme="majorBidi" w:hAnsiTheme="majorBidi" w:cstheme="majorBidi"/>
                                  </w:rPr>
                                  <w:t>Azalma</w:t>
                                </w:r>
                              </w:p>
                            </w:txbxContent>
                          </wps:txbx>
                          <wps:bodyPr rot="0" vert="horz" wrap="square" lIns="0" tIns="0" rIns="0" bIns="0" anchor="t" anchorCtr="0" upright="1">
                            <a:noAutofit/>
                          </wps:bodyPr>
                        </wps:wsp>
                        <wps:wsp>
                          <wps:cNvPr id="206" name="Line 56"/>
                          <wps:cNvCnPr>
                            <a:cxnSpLocks noChangeAspect="1" noChangeShapeType="1"/>
                          </wps:cNvCnPr>
                          <wps:spPr bwMode="auto">
                            <a:xfrm>
                              <a:off x="11232" y="7561"/>
                              <a:ext cx="2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 name="Line 57"/>
                          <wps:cNvCnPr>
                            <a:cxnSpLocks noChangeAspect="1" noChangeShapeType="1"/>
                          </wps:cNvCnPr>
                          <wps:spPr bwMode="auto">
                            <a:xfrm>
                              <a:off x="11119" y="6376"/>
                              <a:ext cx="0" cy="555"/>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08" name="Line 58"/>
                          <wps:cNvCnPr>
                            <a:cxnSpLocks noChangeAspect="1" noChangeShapeType="1"/>
                          </wps:cNvCnPr>
                          <wps:spPr bwMode="auto">
                            <a:xfrm flipV="1">
                              <a:off x="11119" y="5002"/>
                              <a:ext cx="0" cy="662"/>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09" name="Text Box 59"/>
                          <wps:cNvSpPr txBox="1">
                            <a:spLocks noChangeAspect="1" noChangeArrowheads="1"/>
                          </wps:cNvSpPr>
                          <wps:spPr bwMode="auto">
                            <a:xfrm>
                              <a:off x="7518" y="6021"/>
                              <a:ext cx="178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grpSp>
                      <wps:wsp>
                        <wps:cNvPr id="45" name="Straight Connector 45"/>
                        <wps:cNvCnPr/>
                        <wps:spPr>
                          <a:xfrm flipV="1">
                            <a:off x="533400" y="533400"/>
                            <a:ext cx="176654" cy="124714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BFDB70A" id="Group 210" o:spid="_x0000_s1190" style="width:424.75pt;height:235.6pt;mso-position-horizontal-relative:char;mso-position-vertical-relative:line" coordsize="53943,29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">
                <v:group id="Group 58" o:spid="_x0000_s1191" style="position:absolute;width:53943;height:29921" coordorigin="3331,4176" coordsize="13553,47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line id="Line 15" o:spid="_x0000_s1192" style="position:absolute;visibility:visible;mso-wrap-style:square" from="4682,8310" to="16884,8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uIKMMAAADbAAAADwAAAGRycy9kb3ducmV2LnhtbESPQYvCMBSE74L/IbwFb5quiLpdo4ig&#10;qAfBuiJ7ezRv27LNS2lirf/eCILHYWa+YWaL1pSiodoVlhV8DiIQxKnVBWcKfk7r/hSE88gaS8uk&#10;4E4OFvNuZ4axtjc+UpP4TAQIuxgV5N5XsZQuzcmgG9iKOHh/tjbog6wzqWu8Bbgp5TCKxtJgwWEh&#10;x4pWOaX/ydUoSBvXmMnwspNrOm3a34M97zOrVO+jXX6D8NT6d/jV3moFXyN4fgk/QM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LiCjDAAAA2wAAAA8AAAAAAAAAAAAA&#10;AAAAoQIAAGRycy9kb3ducmV2LnhtbFBLBQYAAAAABAAEAPkAAACRAwAAAAA=&#10;" strokeweight="1pt">
                    <v:stroke endarrow="block"/>
                    <o:lock v:ext="edit" aspectratio="t"/>
                  </v:line>
                  <v:shape id="Text Box 16" o:spid="_x0000_s1193" type="#_x0000_t202" style="position:absolute;left:3331;top:4224;width:1139;height:4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sj88MA&#10;AADcAAAADwAAAGRycy9kb3ducmV2LnhtbESPQWvCQBCF7wX/wzKCN91YaZDUVSQg9SRU/QFDdpoN&#10;ZmdjdjXx33cOhd5meG/e+2azG32rntTHJrCB5SIDRVwF23Bt4Ho5zNegYkK22AYmAy+KsNtO3jZY&#10;2DDwNz3PqVYSwrFAAy6lrtA6Vo48xkXoiEX7Cb3HJGtfa9vjIOG+1e9ZlmuPDUuDw45KR9Xt/PAG&#10;Ti/thpX/uFZlmZ/y1f2At6/WmNl03H+CSjSmf/Pf9dEKfib48oxMo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sj88MAAADcAAAADwAAAAAAAAAAAAAAAACYAgAAZHJzL2Rv&#10;d25yZXYueG1sUEsFBgAAAAAEAAQA9QAAAIgDAAAAAA==&#10;" filled="f" stroked="f">
                    <o:lock v:ext="edit" aspectratio="t"/>
                    <v:textbox style="layout-flow:vertical;mso-layout-flow-alt:bottom-to-top" inset="0,0,0,0">
                      <w:txbxContent>
                        <w:p w14:paraId="6EC29387" w14:textId="77777777" w:rsidR="000054EB" w:rsidRPr="00DC6015" w:rsidRDefault="000054EB" w:rsidP="00971C72">
                          <w:pPr>
                            <w:jc w:val="center"/>
                            <w:rPr>
                              <w:rFonts w:asciiTheme="majorBidi" w:hAnsiTheme="majorBidi" w:cstheme="majorBidi"/>
                              <w:b/>
                              <w:sz w:val="20"/>
                              <w:szCs w:val="20"/>
                            </w:rPr>
                          </w:pPr>
                          <w:r w:rsidRPr="00DC6015">
                            <w:rPr>
                              <w:rFonts w:asciiTheme="majorBidi" w:hAnsiTheme="majorBidi" w:cstheme="majorBidi"/>
                              <w:b/>
                              <w:sz w:val="20"/>
                              <w:szCs w:val="20"/>
                            </w:rPr>
                            <w:t xml:space="preserve">Normalize </w:t>
                          </w:r>
                          <w:r>
                            <w:rPr>
                              <w:rFonts w:asciiTheme="majorBidi" w:hAnsiTheme="majorBidi" w:cstheme="majorBidi"/>
                              <w:b/>
                              <w:sz w:val="20"/>
                              <w:szCs w:val="20"/>
                            </w:rPr>
                            <w:t>edilmiş s</w:t>
                          </w:r>
                          <w:r w:rsidRPr="00DC6015">
                            <w:rPr>
                              <w:rFonts w:asciiTheme="majorBidi" w:hAnsiTheme="majorBidi" w:cstheme="majorBidi"/>
                              <w:b/>
                              <w:sz w:val="20"/>
                              <w:szCs w:val="20"/>
                            </w:rPr>
                            <w:t>pektral ivme</w:t>
                          </w:r>
                        </w:p>
                      </w:txbxContent>
                    </v:textbox>
                  </v:shape>
                  <v:shape id="Text Box 17" o:spid="_x0000_s1194" type="#_x0000_t202" style="position:absolute;left:9669;top:8530;width:1863;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sO8IA&#10;AADcAAAADwAAAGRycy9kb3ducmV2LnhtbERPTWvCQBC9F/wPyxR6q5t6iDV1FREFoVCM8eBxmh2T&#10;xexszK6a/ntXKHibx/uc6by3jbhS541jBR/DBARx6bThSsG+WL9/gvABWWPjmBT8kYf5bPAyxUy7&#10;G+d03YVKxBD2GSqoQ2gzKX1Zk0U/dC1x5I6usxgi7CqpO7zFcNvIUZKk0qLh2FBjS8uaytPuYhUs&#10;DpyvzPnnd5sfc1MUk4S/05NSb6/94gtEoD48xf/ujY7z0zE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Cw7wgAAANwAAAAPAAAAAAAAAAAAAAAAAJgCAABkcnMvZG93&#10;bnJldi54bWxQSwUGAAAAAAQABAD1AAAAhwMAAAAA&#10;" filled="f" stroked="f">
                    <o:lock v:ext="edit" aspectratio="t"/>
                    <v:textbox inset="0,0,0,0">
                      <w:txbxContent>
                        <w:p w14:paraId="2C76DC65" w14:textId="77777777" w:rsidR="000054EB" w:rsidRPr="00971C72" w:rsidRDefault="000054EB" w:rsidP="00971C72">
                          <w:pPr>
                            <w:rPr>
                              <w:rFonts w:asciiTheme="majorBidi" w:hAnsiTheme="majorBidi" w:cstheme="majorBidi"/>
                              <w:b/>
                              <w:sz w:val="20"/>
                              <w:szCs w:val="20"/>
                            </w:rPr>
                          </w:pPr>
                          <w:r w:rsidRPr="00971C72">
                            <w:rPr>
                              <w:rFonts w:asciiTheme="majorBidi" w:hAnsiTheme="majorBidi" w:cstheme="majorBidi"/>
                              <w:b/>
                              <w:sz w:val="20"/>
                              <w:szCs w:val="20"/>
                            </w:rPr>
                            <w:t>Periyot (s)</w:t>
                          </w:r>
                        </w:p>
                      </w:txbxContent>
                    </v:textbox>
                  </v:shape>
                  <v:shape id="Text Box 18" o:spid="_x0000_s1195" type="#_x0000_t202" style="position:absolute;left:12282;top:4367;width:2394;height: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4ScUA&#10;AADcAAAADwAAAGRycy9kb3ducmV2LnhtbESPQWvCQBCF74X+h2UK3urGHkKbuopICwVBjPHgcZod&#10;k8XsbJrdavz3zqHQ2wzvzXvfzJej79SFhugCG5hNM1DEdbCOGwOH6vP5FVRMyBa7wGTgRhGWi8eH&#10;ORY2XLmkyz41SkI4FmigTakvtI51Sx7jNPTEop3C4DHJOjTaDniVcN/plyzLtUfH0tBiT+uW6vP+&#10;1xtYHbn8cD/b7115Kl1VvWW8yc/GTJ7G1TuoRGP6N/9df1nBz4VWnpEJ9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d7hJxQAAANwAAAAPAAAAAAAAAAAAAAAAAJgCAABkcnMv&#10;ZG93bnJldi54bWxQSwUGAAAAAAQABAD1AAAAigMAAAAA&#10;" filled="f" stroked="f">
                    <o:lock v:ext="edit" aspectratio="t"/>
                    <v:textbox inset="0,0,0,0">
                      <w:txbxContent>
                        <w:p w14:paraId="678CB0EF" w14:textId="77777777" w:rsidR="000054EB" w:rsidRPr="00971C72" w:rsidRDefault="000054EB" w:rsidP="00971C72">
                          <w:pPr>
                            <w:rPr>
                              <w:rFonts w:asciiTheme="majorBidi" w:hAnsiTheme="majorBidi" w:cstheme="majorBidi"/>
                              <w:sz w:val="20"/>
                              <w:szCs w:val="20"/>
                            </w:rPr>
                          </w:pPr>
                          <w:r>
                            <w:t xml:space="preserve">  %</w:t>
                          </w:r>
                          <w:r>
                            <w:rPr>
                              <w:rFonts w:asciiTheme="majorBidi" w:hAnsiTheme="majorBidi" w:cstheme="majorBidi"/>
                              <w:sz w:val="20"/>
                              <w:szCs w:val="20"/>
                            </w:rPr>
                            <w:t>5 S</w:t>
                          </w:r>
                          <w:r w:rsidRPr="00971C72">
                            <w:rPr>
                              <w:rFonts w:asciiTheme="majorBidi" w:hAnsiTheme="majorBidi" w:cstheme="majorBidi"/>
                              <w:sz w:val="20"/>
                              <w:szCs w:val="20"/>
                            </w:rPr>
                            <w:t>önümleme</w:t>
                          </w:r>
                        </w:p>
                      </w:txbxContent>
                    </v:textbox>
                  </v:shape>
                  <v:shape id="Text Box 19" o:spid="_x0000_s1196" type="#_x0000_t202" style="position:absolute;left:12488;top:4716;width:3155;height:4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sd0sMA&#10;AADcAAAADwAAAGRycy9kb3ducmV2LnhtbERPTWvCQBC9F/oflin01mzqIWjqKlIqFApiTA89TrNj&#10;spidTbPbJP57VxC8zeN9znI92VYM1HvjWMFrkoIgrpw2XCv4LrcvcxA+IGtsHZOCM3lYrx4flphr&#10;N3JBwyHUIoawz1FBE0KXS+mrhiz6xHXEkTu63mKIsK+l7nGM4baVszTNpEXDsaHBjt4bqk6Hf6tg&#10;88PFh/nb/e6LY2HKcpHyV3ZS6vlp2ryBCDSFu/jm/tRxfraA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sd0sMAAADcAAAADwAAAAAAAAAAAAAAAACYAgAAZHJzL2Rv&#10;d25yZXYueG1sUEsFBgAAAAAEAAQA9QAAAIgDAAAAAA==&#10;" filled="f" stroked="f">
                    <o:lock v:ext="edit" aspectratio="t"/>
                    <v:textbox inset="0,0,0,0">
                      <w:txbxContent>
                        <w:p w14:paraId="314813FD" w14:textId="77777777" w:rsidR="000054EB" w:rsidRPr="00971C72" w:rsidRDefault="000054EB" w:rsidP="00971C72">
                          <w:pPr>
                            <w:rPr>
                              <w:rFonts w:asciiTheme="majorBidi" w:hAnsiTheme="majorBidi" w:cstheme="majorBidi"/>
                              <w:sz w:val="20"/>
                              <w:szCs w:val="20"/>
                            </w:rPr>
                          </w:pPr>
                          <w:r>
                            <w:rPr>
                              <w:rFonts w:asciiTheme="majorBidi" w:hAnsiTheme="majorBidi" w:cstheme="majorBidi"/>
                              <w:sz w:val="20"/>
                              <w:szCs w:val="20"/>
                            </w:rPr>
                            <w:t>%30 S</w:t>
                          </w:r>
                          <w:r w:rsidRPr="00971C72">
                            <w:rPr>
                              <w:rFonts w:asciiTheme="majorBidi" w:hAnsiTheme="majorBidi" w:cstheme="majorBidi"/>
                              <w:sz w:val="20"/>
                              <w:szCs w:val="20"/>
                            </w:rPr>
                            <w:t>önümleme</w:t>
                          </w:r>
                        </w:p>
                      </w:txbxContent>
                    </v:textbox>
                  </v:shape>
                  <v:line id="Line 20" o:spid="_x0000_s1197" style="position:absolute;visibility:visible;mso-wrap-style:square" from="4682,5002" to="15538,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otjsYAAADcAAAADwAAAGRycy9kb3ducmV2LnhtbESPQU8CMRCF7yb+h2ZMvEFXDwILhaiJ&#10;CYgcWCXxONkO7cbtdLMtsP575mDibSbvzXvfLFZDaNWZ+tRENvAwLkAR19E27Ax8fb6NpqBSRrbY&#10;RiYDv5Rgtby9WWBp44X3dK6yUxLCqUQDPueu1DrVngKmceyIRTvGPmCWtXfa9niR8NDqx6J40gEb&#10;lgaPHb16qn+qUzCwnazbg+Pv6mNzTC9x9r7XO+eNub8bnuegMg353/x3vbaCPxF8eUYm0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aLY7GAAAA3AAAAA8AAAAAAAAA&#10;AAAAAAAAoQIAAGRycy9kb3ducmV2LnhtbFBLBQYAAAAABAAEAPkAAACUAwAAAAA=&#10;">
                    <v:stroke dashstyle="1 1"/>
                    <o:lock v:ext="edit" aspectratio="t"/>
                  </v:line>
                  <v:line id="Line 21" o:spid="_x0000_s1198" style="position:absolute;flip:y;visibility:visible;mso-wrap-style:square" from="4682,4176" to="4682,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RBP8UAAADcAAAADwAAAGRycy9kb3ducmV2LnhtbESPQWvCQBCF70L/wzIFL0E3VrA1dZW2&#10;KhSkh0YPPQ7ZaRKanQ3ZUeO/dwuCtxne+968Wax616gTdaH2bGAyTkERF97WXBo47LejF1BBkC02&#10;nsnAhQKslg+DBWbWn/mbTrmUKoZwyNBAJdJmWoeiIodh7FviqP36zqHEtSu17fAcw12jn9J0ph3W&#10;HC9U2NJHRcVffnSxxvaL19Np8u50ksxp8yO7VIsxw8f+7RWUUC93843+tJF7nsD/M3ECv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vRBP8UAAADcAAAADwAAAAAAAAAA&#10;AAAAAAChAgAAZHJzL2Rvd25yZXYueG1sUEsFBgAAAAAEAAQA+QAAAJMDAAAAAA==&#10;">
                    <v:stroke endarrow="block"/>
                    <o:lock v:ext="edit" aspectratio="t"/>
                  </v:line>
                  <v:line id="Line 22" o:spid="_x0000_s1199" style="position:absolute;flip:y;visibility:visible;mso-wrap-style:square" from="15538,5002" to="15538,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PyvMAAAADcAAAADwAAAGRycy9kb3ducmV2LnhtbERP24rCMBB9F/yHMIJvmq4P7lJNy7Ii&#10;ioLg5QOGZmzDNpPSxFr9erMg7NscznWWeW9r0VHrjWMFH9MEBHHhtOFSweW8nnyB8AFZY+2YFDzI&#10;Q54NB0tMtbvzkbpTKEUMYZ+igiqEJpXSFxVZ9FPXEEfu6lqLIcK2lLrFewy3tZwlyVxaNBwbKmzo&#10;p6Li93SzCsL+uTGmO+jdg7unp+NuhZe5UuNR/70AEagP/+K3e6vj/M8Z/D0TL5D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HD8rzAAAAA3AAAAA8AAAAAAAAAAAAAAAAA&#10;oQIAAGRycy9kb3ducmV2LnhtbFBLBQYAAAAABAAEAPkAAACOAwAAAAA=&#10;">
                    <v:stroke dashstyle="1 1"/>
                    <o:lock v:ext="edit" aspectratio="t"/>
                  </v:line>
                  <v:line id="Line 23" o:spid="_x0000_s1200" style="position:absolute;visibility:visible;mso-wrap-style:square" from="4682,5664" to="15538,5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iz+cMAAADcAAAADwAAAGRycy9kb3ducmV2LnhtbERPTWsCMRC9F/ofwhS81WwVtN0apQqC&#10;rXpwVfA4bMZk6WaybFJd/30jFHqbx/ucyaxztbhQGyrPCl76GQji0uuKjYLDfvn8CiJEZI21Z1Jw&#10;owCz6ePDBHPtr7yjSxGNSCEcclRgY2xyKUNpyWHo+4Y4cWffOowJtkbqFq8p3NVykGUj6bDi1GCx&#10;oYWl8rv4cQrW41V9NHwqNp/nMPdvXzu5NVap3lP38Q4iUhf/xX/ulU7zx0O4P5MukN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Is/nDAAAA3AAAAA8AAAAAAAAAAAAA&#10;AAAAoQIAAGRycy9kb3ducmV2LnhtbFBLBQYAAAAABAAEAPkAAACRAwAAAAA=&#10;">
                    <v:stroke dashstyle="1 1"/>
                    <o:lock v:ext="edit" aspectratio="t"/>
                  </v:line>
                  <v:line id="Line 24" o:spid="_x0000_s1201" style="position:absolute;visibility:visible;mso-wrap-style:square" from="4682,6325" to="15538,6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ErjcMAAADcAAAADwAAAGRycy9kb3ducmV2LnhtbERPTWsCMRC9F/ofwhS81WxFtN0apQqC&#10;rXpwVfA4bMZk6WaybFJd/30jFHqbx/ucyaxztbhQGyrPCl76GQji0uuKjYLDfvn8CiJEZI21Z1Jw&#10;owCz6ePDBHPtr7yjSxGNSCEcclRgY2xyKUNpyWHo+4Y4cWffOowJtkbqFq8p3NVykGUj6bDi1GCx&#10;oYWl8rv4cQrW41V9NHwqNp/nMPdvXzu5NVap3lP38Q4iUhf/xX/ulU7zx0O4P5MukN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hK43DAAAA3AAAAA8AAAAAAAAAAAAA&#10;AAAAoQIAAGRycy9kb3ducmV2LnhtbFBLBQYAAAAABAAEAPkAAACRAwAAAAA=&#10;">
                    <v:stroke dashstyle="1 1"/>
                    <o:lock v:ext="edit" aspectratio="t"/>
                  </v:line>
                  <v:line id="Line 25" o:spid="_x0000_s1202" style="position:absolute;visibility:visible;mso-wrap-style:square" from="4682,6986" to="15538,69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2OFsMAAADcAAAADwAAAGRycy9kb3ducmV2LnhtbERPTWsCMRC9F/ofwhS81WwFtd0apQqC&#10;rXpwVfA4bMZk6WaybFJd/30jFHqbx/ucyaxztbhQGyrPCl76GQji0uuKjYLDfvn8CiJEZI21Z1Jw&#10;owCz6ePDBHPtr7yjSxGNSCEcclRgY2xyKUNpyWHo+4Y4cWffOowJtkbqFq8p3NVykGUj6bDi1GCx&#10;oYWl8rv4cQrW41V9NHwqNp/nMPdvXzu5NVap3lP38Q4iUhf/xX/ulU7zx0O4P5MukN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tjhbDAAAA3AAAAA8AAAAAAAAAAAAA&#10;AAAAoQIAAGRycy9kb3ducmV2LnhtbFBLBQYAAAAABAAEAPkAAACRAwAAAAA=&#10;">
                    <v:stroke dashstyle="1 1"/>
                    <o:lock v:ext="edit" aspectratio="t"/>
                  </v:line>
                  <v:line id="Line 26" o:spid="_x0000_s1203" style="position:absolute;visibility:visible;mso-wrap-style:square" from="4682,7648" to="15538,7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QYcMAAADcAAAADwAAAGRycy9kb3ducmV2LnhtbERPS2sCMRC+C/6HMEJvNdsefGyNUoWC&#10;bfWwqwWPw2ZMFjeTZZPq9t83hYK3+fies1j1rhFX6kLtWcHTOANBXHlds1FwPLw9zkCEiKyx8UwK&#10;fijAajkcLDDX/sYFXctoRArhkKMCG2ObSxkqSw7D2LfEiTv7zmFMsDNSd3hL4a6Rz1k2kQ5rTg0W&#10;W9pYqi7lt1PwOd02X4ZP5e79HNZ+/lHIvbFKPYz61xcQkfp4F/+7tzrNn07g75l0gV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EGHDAAAA3AAAAA8AAAAAAAAAAAAA&#10;AAAAoQIAAGRycy9kb3ducmV2LnhtbFBLBQYAAAAABAAEAPkAAACRAwAAAAA=&#10;">
                    <v:stroke dashstyle="1 1"/>
                    <o:lock v:ext="edit" aspectratio="t"/>
                  </v:line>
                  <v:line id="Line 27" o:spid="_x0000_s1204" style="position:absolute;flip:y;visibility:visible;mso-wrap-style:square" from="6702,5002" to="6702,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RRJMAAAADcAAAADwAAAGRycy9kb3ducmV2LnhtbERP24rCMBB9F/yHMIJvmu4+qFTTsqyI&#10;orDg5QOGZmzDNpPSZGv1642w4NscznVWeW9r0VHrjWMFH9MEBHHhtOFSweW8mSxA+ICssXZMCu7k&#10;Ic+GgxWm2t34SN0plCKGsE9RQRVCk0rpi4os+qlriCN3da3FEGFbSt3iLYbbWn4myUxaNBwbKmzo&#10;u6Li9/RnFYTDY2tM96P3d+4eno77NV5mSo1H/dcSRKA+vMX/7p2O8+dzeD0TL5DZ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0USTAAAAA3AAAAA8AAAAAAAAAAAAAAAAA&#10;oQIAAGRycy9kb3ducmV2LnhtbFBLBQYAAAAABAAEAPkAAACOAwAAAAA=&#10;">
                    <v:stroke dashstyle="1 1"/>
                    <o:lock v:ext="edit" aspectratio="t"/>
                  </v:line>
                  <v:line id="Line 28" o:spid="_x0000_s1205" style="position:absolute;flip:y;visibility:visible;mso-wrap-style:square" from="8911,5002" to="8911,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vFVsQAAADcAAAADwAAAGRycy9kb3ducmV2LnhtbESPzWrDQAyE74W8w6JAb826OaTFzcaE&#10;lpKQQiE/DyC8qr3EqzXejWPn6atDIDeJGc18WhaDb1RPXXSBDbzOMlDEZbCOKwOn4/fLO6iYkC02&#10;gcnASBGK1eRpibkNV95Tf0iVkhCOORqoU2pzrWNZk8c4Cy2xaH+h85hk7SptO7xKuG/0PMsW2qNj&#10;aaixpc+ayvPh4g2kn9vGuf7X7kbub5H2uy88LYx5ng7rD1CJhvQw36+3VvDfhFaekQn0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K8VWxAAAANwAAAAPAAAAAAAAAAAA&#10;AAAAAKECAABkcnMvZG93bnJldi54bWxQSwUGAAAAAAQABAD5AAAAkgMAAAAA&#10;">
                    <v:stroke dashstyle="1 1"/>
                    <o:lock v:ext="edit" aspectratio="t"/>
                  </v:line>
                  <v:line id="Line 29" o:spid="_x0000_s1206" style="position:absolute;flip:y;visibility:visible;mso-wrap-style:square" from="11119,5002" to="11119,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dgzcEAAADcAAAADwAAAGRycy9kb3ducmV2LnhtbERP3WrCMBS+H/gO4Qi7m6m7cLMaRRRx&#10;KAysfYBDc9aGNSelyWL16RdhsLvz8f2e5XqwrYjUe+NYwXSSgSCunDZcKygv+5d3ED4ga2wdk4Ib&#10;eVivRk9LzLW78pliEWqRQtjnqKAJocul9FVDFv3EdcSJ+3K9xZBgX0vd4zWF21a+ZtlMWjScGhrs&#10;aNtQ9V38WAXhdD8YEz/18cbx7ul83GE5U+p5PGwWIAIN4V/85/7Qaf7bHB7PpAvk6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Z2DNwQAAANwAAAAPAAAAAAAAAAAAAAAA&#10;AKECAABkcnMvZG93bnJldi54bWxQSwUGAAAAAAQABAD5AAAAjwMAAAAA&#10;">
                    <v:stroke dashstyle="1 1"/>
                    <o:lock v:ext="edit" aspectratio="t"/>
                  </v:line>
                  <v:line id="Line 30" o:spid="_x0000_s1207" style="position:absolute;flip:y;visibility:visible;mso-wrap-style:square" from="13330,5002" to="13330,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i5d8MAAADcAAAADwAAAGRycy9kb3ducmV2LnhtbESPzYrCQBCE74LvMLTgTSfuQSQ6iiiy&#10;iwsL/jxAk2mTwUxPyMzG6NPbh4W9dVPVVV+vNr2vVUdtdIENzKYZKOIiWMelgevlMFmAignZYh2Y&#10;DDwpwmY9HKwwt+HBJ+rOqVQSwjFHA1VKTa51LCryGKehIRbtFlqPSda21LbFh4T7Wn9k2Vx7dCwN&#10;FTa0q6i4n3+9gfT9+nSu+7HHJ3evSKfjHq9zY8ajfrsElahP/+a/6y8r+AvBl2dkAr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IuXfDAAAA3AAAAA8AAAAAAAAAAAAA&#10;AAAAoQIAAGRycy9kb3ducmV2LnhtbFBLBQYAAAAABAAEAPkAAACRAwAAAAA=&#10;">
                    <v:stroke dashstyle="1 1"/>
                    <o:lock v:ext="edit" aspectratio="t"/>
                  </v:line>
                  <v:shape id="Text Box 31" o:spid="_x0000_s1208" type="#_x0000_t202" style="position:absolute;left:3926;top:7483;width:75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H3LsMA&#10;AADcAAAADwAAAGRycy9kb3ducmV2LnhtbERPTWvCQBC9F/oflil4qxt7CDa6BikWBKE0xoPHaXZM&#10;lmRnY3aN6b/vFgq9zeN9zjqfbCdGGrxxrGAxT0AQV04brhWcyvfnJQgfkDV2jknBN3nIN48Pa8y0&#10;u3NB4zHUIoawz1BBE0KfSemrhiz6ueuJI3dxg8UQ4VBLPeA9httOviRJKi0ajg0N9vTWUNUeb1bB&#10;9szFzlw/vj6LS2HK8jXhQ9oqNXuatisQgabwL/5z73Wcv1zA7zPxAr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H3LsMAAADcAAAADwAAAAAAAAAAAAAAAACYAgAAZHJzL2Rv&#10;d25yZXYueG1sUEsFBgAAAAAEAAQA9QAAAIgDAAAAAA==&#10;" filled="f" stroked="f">
                    <o:lock v:ext="edit" aspectratio="t"/>
                    <v:textbox inset="0,0,0,0">
                      <w:txbxContent>
                        <w:p w14:paraId="1B01EFBA" w14:textId="77777777" w:rsidR="000054EB" w:rsidRDefault="000054EB" w:rsidP="00971C72">
                          <w:r>
                            <w:t>0.5</w:t>
                          </w:r>
                        </w:p>
                      </w:txbxContent>
                    </v:textbox>
                  </v:shape>
                  <v:shape id="Text Box 32" o:spid="_x0000_s1209" type="#_x0000_t202" style="position:absolute;left:3926;top:4837;width:756;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NpWcEA&#10;AADcAAAADwAAAGRycy9kb3ducmV2LnhtbERPTYvCMBC9L/gfwgh7W1M9iFajiCgIC7K1HjyOzdgG&#10;m0ltotZ/v1lY8DaP9znzZWdr8aDWG8cKhoMEBHHhtOFSwTHffk1A+ICssXZMCl7kYbnofcwx1e7J&#10;GT0OoRQxhH2KCqoQmlRKX1Rk0Q9cQxy5i2sthgjbUuoWnzHc1nKUJGNp0XBsqLChdUXF9XC3ClYn&#10;zjbmtj//ZJfM5Pk04e/xVanPfreagQjUhbf4373Tcf5kBH/PxAv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TaVnBAAAA3AAAAA8AAAAAAAAAAAAAAAAAmAIAAGRycy9kb3du&#10;cmV2LnhtbFBLBQYAAAAABAAEAPUAAACGAwAAAAA=&#10;" filled="f" stroked="f">
                    <o:lock v:ext="edit" aspectratio="t"/>
                    <v:textbox inset="0,0,0,0">
                      <w:txbxContent>
                        <w:p w14:paraId="7131108E" w14:textId="77777777" w:rsidR="000054EB" w:rsidRDefault="000054EB" w:rsidP="00971C72">
                          <w:r>
                            <w:t>2.5</w:t>
                          </w:r>
                        </w:p>
                      </w:txbxContent>
                    </v:textbox>
                  </v:shape>
                  <v:shape id="Text Box 33" o:spid="_x0000_s1210" type="#_x0000_t202" style="position:absolute;left:3926;top:6820;width:756;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sMA&#10;AADcAAAADwAAAGRycy9kb3ducmV2LnhtbERPTWvCQBC9F/wPywje6qYK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wsMAAADcAAAADwAAAAAAAAAAAAAAAACYAgAAZHJzL2Rv&#10;d25yZXYueG1sUEsFBgAAAAAEAAQA9QAAAIgDAAAAAA==&#10;" filled="f" stroked="f">
                    <o:lock v:ext="edit" aspectratio="t"/>
                    <v:textbox inset="0,0,0,0">
                      <w:txbxContent>
                        <w:p w14:paraId="140BA2E4" w14:textId="77777777" w:rsidR="000054EB" w:rsidRDefault="000054EB" w:rsidP="00971C72">
                          <w:r>
                            <w:t>1.0</w:t>
                          </w:r>
                        </w:p>
                      </w:txbxContent>
                    </v:textbox>
                  </v:shape>
                  <v:shape id="Text Box 34" o:spid="_x0000_s1211" type="#_x0000_t202" style="position:absolute;left:3926;top:6160;width:75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UtsMA&#10;AADcAAAADwAAAGRycy9kb3ducmV2LnhtbERPTWvCQBC9F/wPywje6qYi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ZUtsMAAADcAAAADwAAAAAAAAAAAAAAAACYAgAAZHJzL2Rv&#10;d25yZXYueG1sUEsFBgAAAAAEAAQA9QAAAIgDAAAAAA==&#10;" filled="f" stroked="f">
                    <o:lock v:ext="edit" aspectratio="t"/>
                    <v:textbox inset="0,0,0,0">
                      <w:txbxContent>
                        <w:p w14:paraId="2303032D" w14:textId="77777777" w:rsidR="000054EB" w:rsidRDefault="000054EB" w:rsidP="00971C72">
                          <w:r>
                            <w:t>1.5</w:t>
                          </w:r>
                        </w:p>
                      </w:txbxContent>
                    </v:textbox>
                  </v:shape>
                  <v:shape id="Text Box 35" o:spid="_x0000_s1212" type="#_x0000_t202" style="position:absolute;left:3926;top:5499;width:756;height: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xLcMA&#10;AADcAAAADwAAAGRycy9kb3ducmV2LnhtbERPTWvCQBC9F/wPywje6qaC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rxLcMAAADcAAAADwAAAAAAAAAAAAAAAACYAgAAZHJzL2Rv&#10;d25yZXYueG1sUEsFBgAAAAAEAAQA9QAAAIgDAAAAAA==&#10;" filled="f" stroked="f">
                    <o:lock v:ext="edit" aspectratio="t"/>
                    <v:textbox inset="0,0,0,0">
                      <w:txbxContent>
                        <w:p w14:paraId="49124741" w14:textId="77777777" w:rsidR="000054EB" w:rsidRDefault="000054EB" w:rsidP="00971C72">
                          <w:r>
                            <w:t>2.0</w:t>
                          </w:r>
                        </w:p>
                      </w:txbxContent>
                    </v:textbox>
                  </v:shape>
                  <v:shape id="Text Box 36" o:spid="_x0000_s1213" type="#_x0000_t202" style="position:absolute;left:6513;top:8324;width:75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vWsIA&#10;AADcAAAADwAAAGRycy9kb3ducmV2LnhtbERPTYvCMBC9L/gfwgje1nQ9FO0aRRYFQZCt3cMeZ5ux&#10;DTaT2kSt/34jCN7m8T5nvuxtI67UeeNYwcc4AUFcOm24UvBTbN6nIHxA1tg4JgV38rBcDN7mmGl3&#10;45yuh1CJGMI+QwV1CG0mpS9rsujHriWO3NF1FkOEXSV1h7cYbhs5SZJUWjQcG2ps6aum8nS4WAWr&#10;X87X5rz/+86PuSmKWcK79KTUaNivPkEE6sNL/HRvdZw/TeHxTLx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G9awgAAANwAAAAPAAAAAAAAAAAAAAAAAJgCAABkcnMvZG93&#10;bnJldi54bWxQSwUGAAAAAAQABAD1AAAAhwMAAAAA&#10;" filled="f" stroked="f">
                    <o:lock v:ext="edit" aspectratio="t"/>
                    <v:textbox inset="0,0,0,0">
                      <w:txbxContent>
                        <w:p w14:paraId="22681A7D" w14:textId="77777777" w:rsidR="000054EB" w:rsidRDefault="000054EB" w:rsidP="00971C72">
                          <w:r>
                            <w:t>0.5</w:t>
                          </w:r>
                        </w:p>
                      </w:txbxContent>
                    </v:textbox>
                  </v:shape>
                  <v:shape id="Text Box 37" o:spid="_x0000_s1214" type="#_x0000_t202" style="position:absolute;left:8721;top:8324;width:758;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wcMA&#10;AADcAAAADwAAAGRycy9kb3ducmV2LnhtbERPTWvCQBC9C/0PyxR6M5t6UJu6iohCQZDG9NDjNDsm&#10;i9nZmF01/vuuIHibx/uc2aK3jbhQ541jBe9JCoK4dNpwpeCn2AynIHxA1tg4JgU38rCYvwxmmGl3&#10;5Zwu+1CJGMI+QwV1CG0mpS9rsugT1xJH7uA6iyHCrpK6w2sMt40cpelYWjQcG2psaVVTedyfrYLl&#10;L+drc9r9feeH3BTFR8rb8VGpt9d++QkiUB+e4of7S8f50wncn4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KwcMAAADcAAAADwAAAAAAAAAAAAAAAACYAgAAZHJzL2Rv&#10;d25yZXYueG1sUEsFBgAAAAAEAAQA9QAAAIgDAAAAAA==&#10;" filled="f" stroked="f">
                    <o:lock v:ext="edit" aspectratio="t"/>
                    <v:textbox inset="0,0,0,0">
                      <w:txbxContent>
                        <w:p w14:paraId="67D313FE" w14:textId="77777777" w:rsidR="000054EB" w:rsidRDefault="000054EB" w:rsidP="00971C72">
                          <w:r>
                            <w:t>1.0</w:t>
                          </w:r>
                        </w:p>
                      </w:txbxContent>
                    </v:textbox>
                  </v:shape>
                  <v:shape id="Text Box 38" o:spid="_x0000_s1215" type="#_x0000_t202" style="position:absolute;left:10929;top:8324;width:759;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tes8UA&#10;AADcAAAADwAAAGRycy9kb3ducmV2LnhtbESPQWvCQBCF7wX/wzKCt7qxB7HRVUQsFArSGA8ex+yY&#10;LGZn0+xW03/fORR6m+G9ee+b1WbwrbpTH11gA7NpBoq4CtZxbeBUvj0vQMWEbLENTAZ+KMJmPXpa&#10;YW7Dgwu6H1OtJIRjjgaalLpc61g15DFOQ0cs2jX0HpOsfa1tjw8J961+ybK59uhYGhrsaNdQdTt+&#10;ewPbMxd793W4fBbXwpXla8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16zxQAAANwAAAAPAAAAAAAAAAAAAAAAAJgCAABkcnMv&#10;ZG93bnJldi54bWxQSwUGAAAAAAQABAD1AAAAigMAAAAA&#10;" filled="f" stroked="f">
                    <o:lock v:ext="edit" aspectratio="t"/>
                    <v:textbox inset="0,0,0,0">
                      <w:txbxContent>
                        <w:p w14:paraId="15AAAD91" w14:textId="77777777" w:rsidR="000054EB" w:rsidRDefault="000054EB" w:rsidP="00971C72">
                          <w:r>
                            <w:t>1.5</w:t>
                          </w:r>
                        </w:p>
                      </w:txbxContent>
                    </v:textbox>
                  </v:shape>
                  <v:shape id="Text Box 39" o:spid="_x0000_s1216" type="#_x0000_t202" style="position:absolute;left:13140;top:8324;width:75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f7KMMA&#10;AADcAAAADwAAAGRycy9kb3ducmV2LnhtbERPTWvCQBC9F/oflin0Vjf1IEnqGqS0IBSKMR56nGbH&#10;ZEl2Ns1uNf57VxC8zeN9zrKYbC+ONHrjWMHrLAFBXDttuFGwrz5fUhA+IGvsHZOCM3koVo8PS8y1&#10;O3FJx11oRAxhn6OCNoQhl9LXLVn0MzcQR+7gRoshwrGResRTDLe9nCfJQlo0HBtaHOi9pbrb/VsF&#10;6x8uP8zf9++2PJSmqrKEvxadUs9P0/oNRKAp3MU390bH+WkG12fiBXJ1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f7KMMAAADcAAAADwAAAAAAAAAAAAAAAACYAgAAZHJzL2Rv&#10;d25yZXYueG1sUEsFBgAAAAAEAAQA9QAAAIgDAAAAAA==&#10;" filled="f" stroked="f">
                    <o:lock v:ext="edit" aspectratio="t"/>
                    <v:textbox inset="0,0,0,0">
                      <w:txbxContent>
                        <w:p w14:paraId="2CEDDA75" w14:textId="77777777" w:rsidR="000054EB" w:rsidRDefault="000054EB" w:rsidP="00971C72">
                          <w:r>
                            <w:t>2.0</w:t>
                          </w:r>
                        </w:p>
                      </w:txbxContent>
                    </v:textbox>
                  </v:shape>
                  <v:shape id="Text Box 40" o:spid="_x0000_s1217" type="#_x0000_t202" style="position:absolute;left:15348;top:8324;width:758;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TEaMUA&#10;AADcAAAADwAAAGRycy9kb3ducmV2LnhtbESPQWvCQBCF7wX/wzKCt7qxB6nRVUQsFArSGA8ex+yY&#10;LGZn0+xW03/fORR6m+G9ee+b1WbwrbpTH11gA7NpBoq4CtZxbeBUvj2/gooJ2WIbmAz8UITNevS0&#10;wtyGBxd0P6ZaSQjHHA00KXW51rFqyGOcho5YtGvoPSZZ+1rbHh8S7lv9kmVz7dGxNDTY0a6h6nb8&#10;9ga2Zy727utw+SyuhSvLRcYf85sxk/GwXYJKNKR/89/1uxX8heDL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1MRoxQAAANwAAAAPAAAAAAAAAAAAAAAAAJgCAABkcnMv&#10;ZG93bnJldi54bWxQSwUGAAAAAAQABAD1AAAAigMAAAAA&#10;" filled="f" stroked="f">
                    <o:lock v:ext="edit" aspectratio="t"/>
                    <v:textbox inset="0,0,0,0">
                      <w:txbxContent>
                        <w:p w14:paraId="7ECF00B9" w14:textId="77777777" w:rsidR="000054EB" w:rsidRDefault="000054EB" w:rsidP="00971C72">
                          <w:r>
                            <w:t>2.5</w:t>
                          </w:r>
                        </w:p>
                      </w:txbxContent>
                    </v:textbox>
                  </v:shape>
                  <v:line id="Line 41" o:spid="_x0000_s1218" style="position:absolute;visibility:visible;mso-wrap-style:square" from="5115,5002" to="7207,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b5aMIAAADcAAAADwAAAGRycy9kb3ducmV2LnhtbERPTWvCQBC9C/0PyxR6012LiE2zkSIU&#10;crAHo7TXITtmg9nZmN1q+u+7guBtHu9z8vXoOnGhIbSeNcxnCgRx7U3LjYbD/nO6AhEissHOM2n4&#10;owDr4mmSY2b8lXd0qWIjUgiHDDXYGPtMylBbchhmvidO3NEPDmOCQyPNgNcU7jr5qtRSOmw5NVjs&#10;aWOpPlW/TsPiq7TmZ9yG7U6V39SeF5tz5bV+eR4/3kFEGuNDfHeXJs1/m8PtmXSBL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Gb5aMIAAADcAAAADwAAAAAAAAAAAAAA&#10;AAChAgAAZHJzL2Rvd25yZXYueG1sUEsFBgAAAAAEAAQA+QAAAJADAAAAAA==&#10;" strokeweight="2.25pt">
                    <o:lock v:ext="edit" aspectratio="t"/>
                  </v:line>
                  <v:shape id="Freeform 42" o:spid="_x0000_s1219" style="position:absolute;left:7207;top:5002;width:8316;height:2509;visibility:visible;mso-wrap-style:square;v-text-anchor:top" coordsize="47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fS8UA&#10;AADcAAAADwAAAGRycy9kb3ducmV2LnhtbERPTWvCQBC9C/0PyxS8lGajUGnSrCKCILRSG3voccyO&#10;STQ7G7JbE/99Vyh4m8f7nGwxmEZcqHO1ZQWTKAZBXFhdc6nge79+fgXhPLLGxjIpuJKDxfxhlGGq&#10;bc9fdMl9KUIIuxQVVN63qZSuqMigi2xLHLij7Qz6ALtS6g77EG4aOY3jmTRYc2iosKVVRcU5/zUK&#10;XnZ9kuzbw/spP3w89Zuj/dyefpQaPw7LNxCeBn8X/7s3OsxPpnB7Jlw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59LxQAAANwAAAAPAAAAAAAAAAAAAAAAAJgCAABkcnMv&#10;ZG93bnJldi54bWxQSwUGAAAAAAQABAD1AAAAigMAAAAA&#10;" path="m,c88,196,176,392,344,584v168,192,361,377,664,568c1311,1343,1747,1583,2160,1728v413,145,893,220,1324,296c3915,2100,4329,2142,4744,2184e" filled="f" strokeweight="2.25pt">
                    <v:path arrowok="t" o:connecttype="custom" o:connectlocs="0,0;603,671;1767,1323;3786,1985;6107,2325;8316,2509" o:connectangles="0,0,0,0,0,0"/>
                    <o:lock v:ext="edit" aspectratio="t"/>
                  </v:shape>
                  <v:line id="Line 43" o:spid="_x0000_s1220" style="position:absolute;visibility:visible;mso-wrap-style:square" from="4863,6404" to="7207,6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9/cMIAAADcAAAADwAAAGRycy9kb3ducmV2LnhtbERPTUvDQBC9C/0PyxR6s5u2IJp2W0Qs&#10;VJCCidjrkB2TaHY27E7T+O+7guBtHu9zNrvRdWqgEFvPBhbzDBRx5W3LtYH3cn97DyoKssXOMxn4&#10;oQi77eRmg7n1F36joZBapRCOORpoRPpc61g15DDOfU+cuE8fHEqCodY24CWFu04vs+xOO2w5NTTY&#10;01ND1XdxdgayRXE8y9coZRhOL7Hslq/0/GHMbDo+rkEJjfIv/nMfbJr/sILfZ9IFen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Q9/cMIAAADcAAAADwAAAAAAAAAAAAAA&#10;AAChAgAAZHJzL2Rvd25yZXYueG1sUEsFBgAAAAAEAAQA+QAAAJADAAAAAA==&#10;" strokeweight="2.25pt">
                    <v:stroke dashstyle="dash"/>
                    <o:lock v:ext="edit" aspectratio="t"/>
                  </v:line>
                  <v:shape id="Freeform 44" o:spid="_x0000_s1221" style="position:absolute;left:7131;top:6376;width:8267;height:1499;visibility:visible;mso-wrap-style:square;v-text-anchor:top" coordsize="47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O2/sEA&#10;AADcAAAADwAAAGRycy9kb3ducmV2LnhtbERPTWsCMRC9F/ofwhS81axVal2NUgTBSi+69T5uxuzi&#10;ZrIkUbf/3giCt3m8z5ktOtuIC/lQO1Yw6GcgiEunazYK/orV+xeIEJE1No5JwT8FWMxfX2aYa3fl&#10;LV120YgUwiFHBVWMbS5lKCuyGPquJU7c0XmLMUFvpPZ4TeG2kR9Z9ikt1pwaKmxpWVF52p2tAnMY&#10;FsvNyBtrxnK4L7a/9c+hVKr31n1PQUTq4lP8cK91mj8Zwf2ZdIGc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Dtv7BAAAA3AAAAA8AAAAAAAAAAAAAAAAAmAIAAGRycy9kb3du&#10;cmV2LnhtbFBLBQYAAAAABAAEAPUAAACGAwAAAAA=&#10;" path="m,c88,196,176,392,344,584v168,192,361,377,664,568c1311,1343,1747,1583,2160,1728v413,145,893,220,1324,296c3915,2100,4329,2142,4744,2184e" filled="f" strokeweight="2.25pt">
                    <v:stroke dashstyle="dash"/>
                    <v:path arrowok="t" o:connecttype="custom" o:connectlocs="0,0;599,401;1757,791;3764,1186;6071,1389;8267,1499" o:connectangles="0,0,0,0,0,0"/>
                    <o:lock v:ext="edit" aspectratio="t"/>
                  </v:shape>
                  <v:line id="Line 45" o:spid="_x0000_s1222" style="position:absolute;flip:x;visibility:visible;mso-wrap-style:square" from="6718,7012" to="10915,7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nOMEAAADcAAAADwAAAGRycy9kb3ducmV2LnhtbERP3WrCMBS+F3yHcITdaVqH0nVGGYOB&#10;bAPR7gEOzTEpa05KErW+/TIY7O58fL9nsxtdL64UYudZQbkoQBC3XndsFHw1b/MKREzIGnvPpOBO&#10;EXbb6WSDtfY3PtL1lIzIIRxrVGBTGmopY2vJYVz4gThzZx8cpgyDkTrgLYe7Xi6LYi0ddpwbLA70&#10;aqn9Pl2cgk8r7ytv3svDeK4+9qVswqNplHqYjS/PIBKN6V/8597rPP9pBb/P5Av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zyc4wQAAANwAAAAPAAAAAAAAAAAAAAAA&#10;AKECAABkcnMvZG93bnJldi54bWxQSwUGAAAAAAQABAD5AAAAjwMAAAAA&#10;" strokeweight="1.5pt">
                    <v:stroke startarrow="block"/>
                    <o:lock v:ext="edit" aspectratio="t"/>
                  </v:line>
                  <v:oval id="Oval 46" o:spid="_x0000_s1223" style="position:absolute;left:6545;top:4924;width:314;height: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ZbgsEA&#10;AADcAAAADwAAAGRycy9kb3ducmV2LnhtbERPTWvCQBC9C/0PyxR6kbqxYNDUVSRg8dqYg8cxO01C&#10;s7NhdzXJv+8WBG/zeJ+z3Y+mE3dyvrWsYLlIQBBXVrdcKyjPx/c1CB+QNXaWScFEHva7l9kWM20H&#10;/qZ7EWoRQ9hnqKAJoc+k9FVDBv3C9sSR+7HOYIjQ1VI7HGK46eRHkqTSYMuxocGe8oaq3+JmFLh5&#10;P+XTKT8ur/xVrIa1vqSlVurtdTx8ggg0hqf44T7pOH+Twv8z8QK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2W4LBAAAA3AAAAA8AAAAAAAAAAAAAAAAAmAIAAGRycy9kb3du&#10;cmV2LnhtbFBLBQYAAAAABAAEAPUAAACGAwAAAAA=&#10;" fillcolor="black">
                    <o:lock v:ext="edit" aspectratio="t"/>
                  </v:oval>
                  <v:oval id="Oval 47" o:spid="_x0000_s1224" style="position:absolute;left:10967;top:6931;width:316;height:2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r+GcEA&#10;AADcAAAADwAAAGRycy9kb3ducmV2LnhtbERPTYvCMBC9C/6HMMJeZE0V1tWuUaTg4tWuhz2OzWxb&#10;bCYlibb99xtB8DaP9zmbXW8acSfna8sK5rMEBHFhdc2lgvPP4X0FwgdkjY1lUjCQh912PNpgqm3H&#10;J7rnoRQxhH2KCqoQ2lRKX1Rk0M9sSxy5P+sMhghdKbXDLoabRi6SZCkN1hwbKmwpq6i45jejwE3b&#10;IRuO2WF+4e/8o1vp3+VZK/U26fdfIAL14SV+uo86zl9/wuOZeIH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6/hnBAAAA3AAAAA8AAAAAAAAAAAAAAAAAmAIAAGRycy9kb3du&#10;cmV2LnhtbFBLBQYAAAAABAAEAPUAAACGAwAAAAA=&#10;" fillcolor="black">
                    <o:lock v:ext="edit" aspectratio="t"/>
                  </v:oval>
                  <v:line id="Line 48" o:spid="_x0000_s1225" style="position:absolute;visibility:visible;mso-wrap-style:square" from="11149,7074" to="11160,7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R2R8UAAADcAAAADwAAAGRycy9kb3ducmV2LnhtbESPzW7CQAyE75V4h5WReisbSosgsKAK&#10;iZ9LD6Qc4GZlTRLIeqPsFtK3xwek3mzNeObzfNm5Wt2oDZVnA8NBAoo497biwsDhZ/02ARUissXa&#10;Mxn4owDLRe9ljqn1d97TLYuFkhAOKRooY2xSrUNeksMw8A2xaGffOoyytoW2Ld4l3NX6PUnG2mHF&#10;0lBiQ6uS8mv26wx84mhc7L+P8bz7OF26FfFwk22Nee13XzNQkbr4b35e76zgT4VWnpEJ9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R2R8UAAADcAAAADwAAAAAAAAAA&#10;AAAAAAChAgAAZHJzL2Rvd25yZXYueG1sUEsFBgAAAAAEAAQA+QAAAJMDAAAAAA==&#10;" strokeweight="1.5pt">
                    <v:stroke endarrow="block"/>
                    <o:lock v:ext="edit" aspectratio="t"/>
                  </v:line>
                  <v:oval id="Oval 49" o:spid="_x0000_s1226" style="position:absolute;left:10963;top:7473;width:317;height: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P8MAA&#10;AADcAAAADwAAAGRycy9kb3ducmV2LnhtbERPTYvCMBC9L/gfwgheFk0VVrQaRQqKV7se9jjbjG2x&#10;mZQk2vbfG2Fhb/N4n7Pd96YRT3K+tqxgPktAEBdW11wquH4fpysQPiBrbCyTgoE87Hejjy2m2nZ8&#10;oWceShFD2KeooAqhTaX0RUUG/cy2xJG7WWcwROhKqR12Mdw0cpEkS2mw5thQYUtZRcU9fxgF7rMd&#10;suGcHee/fMq/upX+WV61UpNxf9iACNSHf/Gf+6zj/PUa3s/EC+Tu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unP8MAAAADcAAAADwAAAAAAAAAAAAAAAACYAgAAZHJzL2Rvd25y&#10;ZXYueG1sUEsFBgAAAAAEAAQA9QAAAIUDAAAAAA==&#10;" fillcolor="black">
                    <o:lock v:ext="edit" aspectratio="t"/>
                  </v:oval>
                  <v:line id="Line 50" o:spid="_x0000_s1227" style="position:absolute;visibility:visible;mso-wrap-style:square" from="11414,4451" to="12362,4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WoCMMAAADcAAAADwAAAGRycy9kb3ducmV2LnhtbESPwWrDMBBE74H8g9hAb4ncYEpwI5ti&#10;CPjgHuKW9LpYW8vUWjmWGrt/XxUKOQ4z84Y5FosdxI0m3ztW8LhLQBC3TvfcKXh/O20PIHxA1jg4&#10;JgU/5KHI16sjZtrNfKZbEzoRIewzVGBCGDMpfWvIot+5kTh6n26yGKKcOqknnCPcDnKfJE/SYs9x&#10;weBIpaH2q/m2CtLXyuiPpfb1Oaku1F/T8to4pR42y8sziEBLuIf/25VWEInwdyYeAZn/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FqAjDAAAA3AAAAA8AAAAAAAAAAAAA&#10;AAAAoQIAAGRycy9kb3ducmV2LnhtbFBLBQYAAAAABAAEAPkAAACRAwAAAAA=&#10;" strokeweight="2.25pt">
                    <o:lock v:ext="edit" aspectratio="t"/>
                  </v:line>
                  <v:line id="Line 51" o:spid="_x0000_s1228" style="position:absolute;visibility:visible;mso-wrap-style:square" from="11436,4855" to="12382,4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6wZ8MAAADcAAAADwAAAGRycy9kb3ducmV2LnhtbESPQUvEMBSE78L+h/AWvLlJexCpm11E&#10;XFhBBFvR66N5ttXmpSRvu/XfG0HwOMzMN8x2v/hRzRTTENhCsTGgiNvgBu4svDaHqxtQSZAdjoHJ&#10;wjcl2O9WF1usXDjzC821dCpDOFVooReZKq1T25PHtAkTcfY+QvQoWcZOu4jnDPejLo251h4Hzgs9&#10;TnTfU/tVn7wFU9TPJ/lcpInz+2NqxvKJHt6svVwvd7eghBb5D/+1j85CaQr4PZOPgN7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sGfDAAAA3AAAAA8AAAAAAAAAAAAA&#10;AAAAoQIAAGRycy9kb3ducmV2LnhtbFBLBQYAAAAABAAEAPkAAACRAwAAAAA=&#10;" strokeweight="2.25pt">
                    <v:stroke dashstyle="dash"/>
                    <o:lock v:ext="edit" aspectratio="t"/>
                  </v:line>
                  <v:shape id="Text Box 52" o:spid="_x0000_s1229" type="#_x0000_t202" style="position:absolute;left:7389;top:6722;width:304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Lf8UA&#10;AADcAAAADwAAAGRycy9kb3ducmV2LnhtbESPQWsCMRSE7wX/Q3iCt5p0D2K3RpGiIAjiuj30+Lp5&#10;7gY3L+sm6vbfN4VCj8PMfMMsVoNrxZ36YD1reJkqEMSVN5ZrDR/l9nkOIkRkg61n0vBNAVbL0dMC&#10;c+MfXND9FGuRIBxy1NDE2OVShqohh2HqO+LknX3vMCbZ19L0+Ehw18pMqZl0aDktNNjRe0PV5XRz&#10;GtafXGzs9fB1LM6FLctXxfvZRevJeFi/gYg0xP/wX3tnNGQqg9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Qt/xQAAANwAAAAPAAAAAAAAAAAAAAAAAJgCAABkcnMv&#10;ZG93bnJldi54bWxQSwUGAAAAAAQABAD1AAAAigMAAAAA&#10;" filled="f" stroked="f">
                    <o:lock v:ext="edit" aspectratio="t"/>
                    <v:textbox inset="0,0,0,0">
                      <w:txbxContent>
                        <w:p w14:paraId="675AC919" w14:textId="77777777" w:rsidR="000054EB" w:rsidRPr="00971C72" w:rsidRDefault="000054EB" w:rsidP="00971C72">
                          <w:pPr>
                            <w:rPr>
                              <w:rFonts w:asciiTheme="majorBidi" w:hAnsiTheme="majorBidi" w:cstheme="majorBidi"/>
                              <w:sz w:val="20"/>
                              <w:szCs w:val="20"/>
                            </w:rPr>
                          </w:pPr>
                          <w:r>
                            <w:rPr>
                              <w:rFonts w:asciiTheme="majorBidi" w:hAnsiTheme="majorBidi" w:cstheme="majorBidi"/>
                              <w:sz w:val="20"/>
                              <w:szCs w:val="20"/>
                            </w:rPr>
                            <w:t>Periyot değişimi</w:t>
                          </w:r>
                        </w:p>
                      </w:txbxContent>
                    </v:textbox>
                  </v:shape>
                  <v:line id="Line 53" o:spid="_x0000_s1230" style="position:absolute;flip:y;visibility:visible;mso-wrap-style:square" from="13314,4989" to="13314,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fZ/cIAAADcAAAADwAAAGRycy9kb3ducmV2LnhtbESPQYvCMBSE74L/ITzBmybq7iLVKCoI&#10;Xvagq/dn82yrzUtpYq3/3gjCHoeZ+YaZL1tbioZqXzjWMBoqEMSpMwVnGo5/28EUhA/IBkvHpOFJ&#10;HpaLbmeOiXEP3lNzCJmIEPYJashDqBIpfZqTRT90FXH0Lq62GKKsM2lqfES4LeVYqR9pseC4kGNF&#10;m5zS2+FuNbTu/J2dVuvb/vo1+r036+PTBKV1v9euZiACteE//GnvjIaxmsD7TDwCcvE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sfZ/cIAAADcAAAADwAAAAAAAAAAAAAA&#10;AAChAgAAZHJzL2Rvd25yZXYueG1sUEsFBgAAAAAEAAQA+QAAAJADAAAAAA==&#10;">
                    <v:stroke endarrow="open"/>
                    <o:lock v:ext="edit" aspectratio="t"/>
                  </v:line>
                  <v:line id="Line 54" o:spid="_x0000_s1231" style="position:absolute;flip:y;visibility:visible;mso-wrap-style:square" from="13335,6563" to="13335,7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MC4cQAAADcAAAADwAAAGRycy9kb3ducmV2LnhtbESPQWsCMRSE74X+h/AKvRRNuhQpq1FK&#10;i+ChHtSC18fmuYluXpYk1e2/NwXB4zAz3zCzxeA7caaYXGANr2MFgrgJxnGr4We3HL2DSBnZYBeY&#10;NPxRgsX88WGGtQkX3tB5m1tRIJxq1GBz7mspU2PJYxqHnrh4hxA95iJjK03ES4H7TlZKTaRHx2XB&#10;Yk+flprT9tdrUMflOvZ7VzWdNd8vrrKT1ddG6+en4WMKItOQ7+Fbe2U0VOoN/s+UI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YwLhxAAAANwAAAAPAAAAAAAAAAAA&#10;AAAAAKECAABkcnMvZG93bnJldi54bWxQSwUGAAAAAAQABAD5AAAAkgMAAAAA&#10;">
                    <v:stroke startarrow="open"/>
                    <o:lock v:ext="edit" aspectratio="t"/>
                  </v:line>
                  <v:shape id="_x0000_s1232" type="#_x0000_t202" style="position:absolute;left:9669;top:5733;width:284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TC8UA&#10;AADcAAAADwAAAGRycy9kb3ducmV2LnhtbESPQWsCMRSE7wX/Q3iCt5pUUOrWKCItCELpuh56fN08&#10;d4Obl3UTdf33TaHgcZiZb5jFqneNuFIXrGcNL2MFgrj0xnKl4VB8PL+CCBHZYOOZNNwpwGo5eFpg&#10;ZvyNc7ruYyUShEOGGuoY20zKUNbkMIx9S5y8o+8cxiS7SpoObwnuGjlRaiYdWk4LNba0qak87S9O&#10;w/qb83d7/vz5yo+5LYq54t3spPVo2K/fQETq4yP8394aDRM1h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JMLxQAAANwAAAAPAAAAAAAAAAAAAAAAAJgCAABkcnMv&#10;ZG93bnJldi54bWxQSwUGAAAAAAQABAD1AAAAigMAAAAA&#10;" filled="f" stroked="f">
                    <o:lock v:ext="edit" aspectratio="t"/>
                    <v:textbox inset="0,0,0,0">
                      <w:txbxContent>
                        <w:p w14:paraId="0C5442D0" w14:textId="77777777" w:rsidR="000054EB" w:rsidRPr="00971C72" w:rsidRDefault="000054EB" w:rsidP="00971C72">
                          <w:pPr>
                            <w:jc w:val="center"/>
                            <w:rPr>
                              <w:rFonts w:asciiTheme="majorBidi" w:hAnsiTheme="majorBidi" w:cstheme="majorBidi"/>
                            </w:rPr>
                          </w:pPr>
                          <w:r>
                            <w:rPr>
                              <w:rFonts w:asciiTheme="majorBidi" w:hAnsiTheme="majorBidi" w:cstheme="majorBidi"/>
                            </w:rPr>
                            <w:t>%</w:t>
                          </w:r>
                          <w:r w:rsidRPr="00971C72">
                            <w:rPr>
                              <w:rFonts w:asciiTheme="majorBidi" w:hAnsiTheme="majorBidi" w:cstheme="majorBidi"/>
                            </w:rPr>
                            <w:t xml:space="preserve">60 </w:t>
                          </w:r>
                        </w:p>
                        <w:p w14:paraId="1793DAEA" w14:textId="77777777" w:rsidR="000054EB" w:rsidRPr="00971C72" w:rsidRDefault="000054EB" w:rsidP="00971C72">
                          <w:pPr>
                            <w:jc w:val="center"/>
                            <w:rPr>
                              <w:rFonts w:asciiTheme="majorBidi" w:hAnsiTheme="majorBidi" w:cstheme="majorBidi"/>
                              <w:sz w:val="32"/>
                            </w:rPr>
                          </w:pPr>
                          <w:r w:rsidRPr="00971C72">
                            <w:rPr>
                              <w:rFonts w:asciiTheme="majorBidi" w:hAnsiTheme="majorBidi" w:cstheme="majorBidi"/>
                            </w:rPr>
                            <w:t>Azalma</w:t>
                          </w:r>
                        </w:p>
                      </w:txbxContent>
                    </v:textbox>
                  </v:shape>
                  <v:line id="Line 56" o:spid="_x0000_s1233" style="position:absolute;visibility:visible;mso-wrap-style:square" from="11232,7561" to="13907,7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lcTcYAAADcAAAADwAAAGRycy9kb3ducmV2LnhtbESPQWvCQBSE74L/YXlCb7rRQijRVUQp&#10;aA+lWkGPz+wziWbfht1tkv77bqHQ4zAz3zCLVW9q0ZLzlWUF00kCgji3uuJCwenzdfwCwgdkjbVl&#10;UvBNHlbL4WCBmbYdH6g9hkJECPsMFZQhNJmUPi/JoJ/Yhjh6N+sMhihdIbXDLsJNLWdJkkqDFceF&#10;EhvalJQ/jl9GwfvzR9qu92+7/rxPr/n2cL3cO6fU06hfz0EE6sN/+K+90wpmSQq/Z+IR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15XE3GAAAA3AAAAA8AAAAAAAAA&#10;AAAAAAAAoQIAAGRycy9kb3ducmV2LnhtbFBLBQYAAAAABAAEAPkAAACUAwAAAAA=&#10;">
                    <o:lock v:ext="edit" aspectratio="t"/>
                  </v:line>
                  <v:line id="Line 57" o:spid="_x0000_s1234" style="position:absolute;visibility:visible;mso-wrap-style:square" from="11119,6376" to="11119,6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0A5cYAAADcAAAADwAAAGRycy9kb3ducmV2LnhtbESP0WrCQBRE34X+w3ILfZG6aaBao2sQ&#10;QSh9KGj7AdfsNVmavZtk1yTt13cFwcdhZs4w63y0teip88axgpdZAoK4cNpwqeD7a//8BsIHZI21&#10;Y1LwSx7yzcNkjZl2Ax+oP4ZSRAj7DBVUITSZlL6oyKKfuYY4emfXWQxRdqXUHQ4RbmuZJslcWjQc&#10;FypsaFdR8XO8WAWvpm0X58tn3W8/cHmyf1NzkqTU0+O4XYEINIZ7+NZ+1wrSZAHXM/EIyM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WdAOXGAAAA3AAAAA8AAAAAAAAA&#10;AAAAAAAAoQIAAGRycy9kb3ducmV2LnhtbFBLBQYAAAAABAAEAPkAAACUAwAAAAA=&#10;">
                    <v:stroke endarrow="open"/>
                    <o:lock v:ext="edit" aspectratio="t"/>
                  </v:line>
                  <v:line id="Line 58" o:spid="_x0000_s1235" style="position:absolute;flip:y;visibility:visible;mso-wrap-style:square" from="11119,5002" to="11119,5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NLjMEAAADcAAAADwAAAGRycy9kb3ducmV2LnhtbERPz2vCMBS+D/wfwhO8rYnixuialjoY&#10;ePGgc/e35tnWNi+libX+98thsOPH9zsrZtuLiUbfOtawThQI4sqZlmsN56/P5zcQPiAb7B2Thgd5&#10;KPLFU4apcXc+0nQKtYgh7FPU0IQwpFL6qiGLPnEDceQubrQYIhxraUa8x3Dby41Sr9Jiy7GhwYE+&#10;Gqq6081qmN3PS/1d7rrjdbs+3Kbd+WGC0nq1nMt3EIHm8C/+c++Nho2Ka+OZeARk/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Y0uMwQAAANwAAAAPAAAAAAAAAAAAAAAA&#10;AKECAABkcnMvZG93bnJldi54bWxQSwUGAAAAAAQABAD5AAAAjwMAAAAA&#10;">
                    <v:stroke endarrow="open"/>
                    <o:lock v:ext="edit" aspectratio="t"/>
                  </v:line>
                  <v:shape id="Text Box 59" o:spid="_x0000_s1236" type="#_x0000_t202" style="position:absolute;left:7518;top:6021;width:178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GZDsUA&#10;AADcAAAADwAAAGRycy9kb3ducmV2LnhtbESPQWvCQBSE7wX/w/IKvdXdepAa3YgUhUKhGOPB42v2&#10;JVnMvo3Zrab/3i0Uehxm5htmtR5dJ640BOtZw8tUgSCuvLHcaDiWu+dXECEiG+w8k4YfCrDOJw8r&#10;zIy/cUHXQ2xEgnDIUEMbY59JGaqWHIap74mTV/vBYUxyaKQZ8JbgrpMzpebSoeW00GJPby1V58O3&#10;07A5cbG1l8+vfVEXtiwXij/mZ62fHsfNEkSkMf6H/9rvRsNML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ZkOxQAAANwAAAAPAAAAAAAAAAAAAAAAAJgCAABkcnMv&#10;ZG93bnJldi54bWxQSwUGAAAAAAQABAD1AAAAigMAAAAA&#10;" filled="f" stroked="f">
                    <o:lock v:ext="edit" aspectratio="t"/>
                    <v:textbox inset="0,0,0,0"/>
                  </v:shape>
                </v:group>
                <v:line id="Straight Connector 45" o:spid="_x0000_s1237" style="position:absolute;flip:y;visibility:visible;mso-wrap-style:square" from="5334,5334" to="7100,17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bFMMAAADbAAAADwAAAGRycy9kb3ducmV2LnhtbESP3WoCMRSE7wu+QzhC72rW2oqsRhGh&#10;IKWl9ecBjslxd3FzsiTZdX37RhB6OczMN8xi1dtadORD5VjBeJSBINbOVFwoOB4+XmYgQkQ2WDsm&#10;BTcKsFoOnhaYG3flHXX7WIgE4ZCjgjLGJpcy6JIshpFriJN3dt5iTNIX0ni8Jrit5WuWTaXFitNC&#10;iQ1tStKXfWsVfP74b5z8nnZ61p5vHU+1bvWXUs/Dfj0HEamP/+FHe2sUvL3D/Uv6AXL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h2xTDAAAA2wAAAA8AAAAAAAAAAAAA&#10;AAAAoQIAAGRycy9kb3ducmV2LnhtbFBLBQYAAAAABAAEAPkAAACRAwAAAAA=&#10;" strokecolor="black [3213]" strokeweight="2.25pt">
                  <v:stroke joinstyle="miter"/>
                </v:line>
                <w10:anchorlock/>
              </v:group>
            </w:pict>
          </mc:Fallback>
        </mc:AlternateContent>
      </w:r>
    </w:p>
    <w:p w14:paraId="52B4658C" w14:textId="729C1BAE" w:rsidR="00E805D4" w:rsidRPr="00E035C2" w:rsidRDefault="00971C72" w:rsidP="00C63C21">
      <w:pPr>
        <w:pStyle w:val="a-Fig"/>
        <w:rPr>
          <w:lang w:val="tr-TR"/>
        </w:rPr>
      </w:pPr>
      <w:bookmarkStart w:id="31" w:name="_Ref513042787"/>
      <w:r w:rsidRPr="00E035C2">
        <w:rPr>
          <w:lang w:val="tr-TR"/>
        </w:rPr>
        <w:t xml:space="preserve">Şekil </w:t>
      </w:r>
      <w:r w:rsidR="00B63DCD" w:rsidRPr="00E035C2">
        <w:rPr>
          <w:lang w:val="tr-TR"/>
        </w:rPr>
        <w:fldChar w:fldCharType="begin"/>
      </w:r>
      <w:r w:rsidR="00B63DCD" w:rsidRPr="00E035C2">
        <w:rPr>
          <w:lang w:val="tr-TR"/>
        </w:rPr>
        <w:instrText xml:space="preserve"> STYLEREF 1 \s </w:instrText>
      </w:r>
      <w:r w:rsidR="00B63DCD" w:rsidRPr="00E035C2">
        <w:rPr>
          <w:lang w:val="tr-TR"/>
        </w:rPr>
        <w:fldChar w:fldCharType="separate"/>
      </w:r>
      <w:r w:rsidR="001D2F8D">
        <w:rPr>
          <w:noProof/>
          <w:lang w:val="tr-TR"/>
        </w:rPr>
        <w:t>1</w:t>
      </w:r>
      <w:r w:rsidR="00B63DCD" w:rsidRPr="00E035C2">
        <w:rPr>
          <w:lang w:val="tr-TR"/>
        </w:rPr>
        <w:fldChar w:fldCharType="end"/>
      </w:r>
      <w:r w:rsidR="003F0E0E"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5</w:t>
      </w:r>
      <w:r w:rsidR="00830F6A" w:rsidRPr="00E035C2">
        <w:rPr>
          <w:lang w:val="tr-TR"/>
        </w:rPr>
        <w:fldChar w:fldCharType="end"/>
      </w:r>
      <w:bookmarkEnd w:id="31"/>
      <w:r w:rsidRPr="00E035C2">
        <w:rPr>
          <w:lang w:val="tr-TR"/>
        </w:rPr>
        <w:t xml:space="preserve"> Histeretik sönümlemenin köprü davranışına etkisi.</w:t>
      </w:r>
    </w:p>
    <w:p w14:paraId="6DA8985A" w14:textId="77777777" w:rsidR="006B488A" w:rsidRPr="00E035C2" w:rsidRDefault="006B488A" w:rsidP="006B488A"/>
    <w:p w14:paraId="77E9B57E" w14:textId="77777777" w:rsidR="00D83BB9" w:rsidRPr="00E035C2" w:rsidRDefault="000A7C5A" w:rsidP="00547C7A">
      <w:pPr>
        <w:pStyle w:val="Balk2"/>
      </w:pPr>
      <w:bookmarkStart w:id="32" w:name="_Toc29885849"/>
      <w:bookmarkStart w:id="33" w:name="_Toc52352963"/>
      <w:r w:rsidRPr="00E035C2">
        <w:t>Servis Yükü Altında Yatay Rijitlik</w:t>
      </w:r>
      <w:bookmarkEnd w:id="32"/>
      <w:bookmarkEnd w:id="33"/>
    </w:p>
    <w:p w14:paraId="5BE4AC44" w14:textId="77777777" w:rsidR="00971C72" w:rsidRPr="00E035C2" w:rsidRDefault="00057B0E" w:rsidP="006752D8">
      <w:pPr>
        <w:pStyle w:val="Default"/>
        <w:jc w:val="both"/>
      </w:pPr>
      <w:r w:rsidRPr="00E035C2">
        <w:t>Deprem</w:t>
      </w:r>
      <w:r w:rsidR="00D6271D" w:rsidRPr="00E035C2">
        <w:t xml:space="preserve"> yalıtım mesnedi, </w:t>
      </w:r>
      <w:r w:rsidR="00E3378E" w:rsidRPr="00E035C2">
        <w:t>rüzgâr</w:t>
      </w:r>
      <w:r w:rsidR="00E2740D" w:rsidRPr="00E035C2">
        <w:t xml:space="preserve">, </w:t>
      </w:r>
      <w:r w:rsidR="00A74F28" w:rsidRPr="00E035C2">
        <w:t xml:space="preserve">demaraj, </w:t>
      </w:r>
      <w:r w:rsidR="00D6271D" w:rsidRPr="00E035C2">
        <w:t xml:space="preserve">araç fren yükü </w:t>
      </w:r>
      <w:r w:rsidR="00E2740D" w:rsidRPr="00E035C2">
        <w:t xml:space="preserve">ve </w:t>
      </w:r>
      <w:r w:rsidR="00D6271D" w:rsidRPr="00E035C2">
        <w:t>benzeri yatay yükler altında</w:t>
      </w:r>
      <w:r w:rsidR="00E2740D" w:rsidRPr="00E035C2">
        <w:t>,</w:t>
      </w:r>
      <w:r w:rsidR="00D6271D" w:rsidRPr="00E035C2">
        <w:t xml:space="preserve"> üst yapının yatay hareketini sınırlayacak rijitliğe sahip olmalıdır. Bu koşul sağlanamadığı takdirde, özel kilitleyici </w:t>
      </w:r>
      <w:r w:rsidR="00E2740D" w:rsidRPr="00E035C2">
        <w:t>aparatlar</w:t>
      </w:r>
      <w:r w:rsidR="00D6271D" w:rsidRPr="00E035C2">
        <w:t xml:space="preserve"> vasıtasıyla, üst yapının servis yükleri altındaki yatay hareketleri sınırlanmalıdır.</w:t>
      </w:r>
    </w:p>
    <w:p w14:paraId="6EB19287" w14:textId="77777777" w:rsidR="00C63B39" w:rsidRPr="00E035C2" w:rsidRDefault="00C63B39" w:rsidP="00C63B39"/>
    <w:p w14:paraId="2D4F3F7A" w14:textId="77777777" w:rsidR="001022FF" w:rsidRPr="00E035C2" w:rsidRDefault="000A7C5A" w:rsidP="00547C7A">
      <w:pPr>
        <w:pStyle w:val="Balk2"/>
      </w:pPr>
      <w:bookmarkStart w:id="34" w:name="_Toc29885850"/>
      <w:bookmarkStart w:id="35" w:name="_Toc52352964"/>
      <w:r w:rsidRPr="00E035C2">
        <w:t>Düşey Yönde Rijitlik</w:t>
      </w:r>
      <w:bookmarkEnd w:id="34"/>
      <w:bookmarkEnd w:id="35"/>
    </w:p>
    <w:p w14:paraId="5442FDAA" w14:textId="72224707" w:rsidR="004C5D15" w:rsidRPr="00E035C2" w:rsidRDefault="00680A96" w:rsidP="006752D8">
      <w:pPr>
        <w:pStyle w:val="Default"/>
        <w:jc w:val="both"/>
      </w:pPr>
      <w:r w:rsidRPr="00E035C2">
        <w:t>S</w:t>
      </w:r>
      <w:r w:rsidR="00E2740D" w:rsidRPr="00E035C2">
        <w:t xml:space="preserve">ervis yükleri altında </w:t>
      </w:r>
      <w:r w:rsidR="00057B0E" w:rsidRPr="00E035C2">
        <w:t>deprem</w:t>
      </w:r>
      <w:r w:rsidRPr="00E035C2">
        <w:t xml:space="preserve"> yalıtım mesnedinde </w:t>
      </w:r>
      <w:r w:rsidR="00E2740D" w:rsidRPr="00E035C2">
        <w:t>oluşacak</w:t>
      </w:r>
      <w:r w:rsidR="00FC343A" w:rsidRPr="00E035C2">
        <w:t xml:space="preserve"> </w:t>
      </w:r>
      <w:r w:rsidR="00E2740D" w:rsidRPr="00E035C2">
        <w:t xml:space="preserve">düşey </w:t>
      </w:r>
      <w:r w:rsidR="00C80329">
        <w:t xml:space="preserve">yerdeğiştirme </w:t>
      </w:r>
      <w:r w:rsidRPr="00E035C2">
        <w:t xml:space="preserve">ler, </w:t>
      </w:r>
      <w:r w:rsidR="00E2740D" w:rsidRPr="00E035C2">
        <w:t xml:space="preserve">köprünün işlevselliğini engellemeyecek sınırlar </w:t>
      </w:r>
      <w:r w:rsidR="00E3378E" w:rsidRPr="00E035C2">
        <w:t>dâhilinde</w:t>
      </w:r>
      <w:r w:rsidR="00E2740D" w:rsidRPr="00E035C2">
        <w:t xml:space="preserve"> olmalıdır</w:t>
      </w:r>
      <w:r w:rsidR="004C5D15" w:rsidRPr="00E035C2">
        <w:t>.</w:t>
      </w:r>
      <w:r w:rsidRPr="00E035C2">
        <w:t xml:space="preserve"> Bu nedenle, </w:t>
      </w:r>
      <w:r w:rsidR="00057B0E" w:rsidRPr="00E035C2">
        <w:t>deprem</w:t>
      </w:r>
      <w:r w:rsidRPr="00E035C2">
        <w:t xml:space="preserve"> yalıtım mesnedi yeterli düşey rijitliğe sahip olmalıdır. </w:t>
      </w:r>
    </w:p>
    <w:p w14:paraId="290A5480" w14:textId="77777777" w:rsidR="004C5D15" w:rsidRPr="00E035C2" w:rsidRDefault="004C5D15" w:rsidP="004C5D15"/>
    <w:p w14:paraId="0C588201" w14:textId="77777777" w:rsidR="00D83BB9" w:rsidRPr="00E035C2" w:rsidRDefault="000A7C5A" w:rsidP="00547C7A">
      <w:pPr>
        <w:pStyle w:val="Balk2"/>
      </w:pPr>
      <w:bookmarkStart w:id="36" w:name="_Toc29885851"/>
      <w:bookmarkStart w:id="37" w:name="_Toc52352965"/>
      <w:r w:rsidRPr="00E035C2">
        <w:lastRenderedPageBreak/>
        <w:t>Dönme Kabiliyeti</w:t>
      </w:r>
      <w:bookmarkEnd w:id="36"/>
      <w:bookmarkEnd w:id="37"/>
      <w:r w:rsidRPr="00E035C2">
        <w:t xml:space="preserve"> </w:t>
      </w:r>
    </w:p>
    <w:p w14:paraId="3A800920" w14:textId="77777777" w:rsidR="00D6271D" w:rsidRPr="00E035C2" w:rsidRDefault="00057B0E" w:rsidP="006752D8">
      <w:pPr>
        <w:pStyle w:val="Default"/>
        <w:jc w:val="both"/>
      </w:pPr>
      <w:r w:rsidRPr="00E035C2">
        <w:t>Deprem</w:t>
      </w:r>
      <w:r w:rsidR="00D6271D" w:rsidRPr="00E035C2">
        <w:t xml:space="preserve"> yalıtım mesnedi, çeşitli yükler altında köprü üst yapıs</w:t>
      </w:r>
      <w:r w:rsidR="00A74F28" w:rsidRPr="00E035C2">
        <w:t xml:space="preserve">ında meydana gelen </w:t>
      </w:r>
      <w:r w:rsidR="00D6271D" w:rsidRPr="00E035C2">
        <w:t xml:space="preserve">düşey düzlemdeki dönmelere, üst yapıda herhangi bir hasar oluşmayacak şekilde izin vermelidir. </w:t>
      </w:r>
    </w:p>
    <w:p w14:paraId="5CEAE345" w14:textId="77777777" w:rsidR="00D6271D" w:rsidRPr="00E035C2" w:rsidRDefault="00D6271D" w:rsidP="00B30B39">
      <w:pPr>
        <w:pStyle w:val="Default"/>
      </w:pPr>
    </w:p>
    <w:p w14:paraId="3A1DB551" w14:textId="77777777" w:rsidR="002871AE" w:rsidRPr="00E035C2" w:rsidRDefault="00057B0E" w:rsidP="00F42AA9">
      <w:pPr>
        <w:pStyle w:val="Balk1"/>
      </w:pPr>
      <w:bookmarkStart w:id="38" w:name="_Toc29885852"/>
      <w:bookmarkStart w:id="39" w:name="_Toc52352966"/>
      <w:r w:rsidRPr="00E035C2">
        <w:t>DEPREM</w:t>
      </w:r>
      <w:r w:rsidR="00DE7E66" w:rsidRPr="00E035C2">
        <w:t xml:space="preserve"> TEHLİKE TANI</w:t>
      </w:r>
      <w:r w:rsidR="005B66EA" w:rsidRPr="00E035C2">
        <w:t>MI</w:t>
      </w:r>
      <w:bookmarkEnd w:id="38"/>
      <w:bookmarkEnd w:id="39"/>
      <w:r w:rsidR="005B66EA" w:rsidRPr="00E035C2">
        <w:t xml:space="preserve"> </w:t>
      </w:r>
    </w:p>
    <w:p w14:paraId="20C1C9CE" w14:textId="327E9567" w:rsidR="006634F7" w:rsidRPr="00E035C2" w:rsidRDefault="00D277E7" w:rsidP="00967CF0">
      <w:r w:rsidRPr="00E035C2">
        <w:t xml:space="preserve">Bu </w:t>
      </w:r>
      <w:r w:rsidR="0008223D" w:rsidRPr="00E035C2">
        <w:t>yönetmelik</w:t>
      </w:r>
      <w:r w:rsidRPr="00E035C2">
        <w:t xml:space="preserve"> kapsamında deprem</w:t>
      </w:r>
      <w:r w:rsidR="002E27F0" w:rsidRPr="00E035C2">
        <w:t xml:space="preserve"> </w:t>
      </w:r>
      <w:r w:rsidRPr="00E035C2">
        <w:t xml:space="preserve">yalıtımlı köprülerin analiz ve tasarımı DD-1 (Deprem Düzeyi-1)  yer hareketi kullanılarak yapılacaktır. </w:t>
      </w:r>
      <w:r w:rsidR="006634F7" w:rsidRPr="00E035C2">
        <w:t xml:space="preserve">DD-1 </w:t>
      </w:r>
      <w:r w:rsidR="00F2424B" w:rsidRPr="00E035C2">
        <w:t>deprem yer hareketi, spekt</w:t>
      </w:r>
      <w:r w:rsidR="006634F7" w:rsidRPr="00E035C2">
        <w:t>ral büyüklüklerin 50 yılda aşılma olasılığının %2 ve buna karşı gelen tekrarlanma periyodunun 2475 yıl olduğu çok seyrek deprem yer hareketini nitelemektedir</w:t>
      </w:r>
      <w:r w:rsidR="00163541" w:rsidRPr="00E035C2">
        <w:t xml:space="preserve">. </w:t>
      </w:r>
      <w:r w:rsidR="006634F7" w:rsidRPr="00E035C2">
        <w:t>Deprem yer hareketi spektr</w:t>
      </w:r>
      <w:r w:rsidR="00163541" w:rsidRPr="00E035C2">
        <w:t>umu</w:t>
      </w:r>
      <w:r w:rsidR="006634F7" w:rsidRPr="00E035C2">
        <w:t xml:space="preserve">, %5 </w:t>
      </w:r>
      <w:r w:rsidR="008F6701" w:rsidRPr="00E035C2">
        <w:t>sönüm oranı için</w:t>
      </w:r>
      <w:r w:rsidR="006634F7" w:rsidRPr="00E035C2">
        <w:t xml:space="preserve">, </w:t>
      </w:r>
      <w:r w:rsidR="003F69C1" w:rsidRPr="00E035C2">
        <w:t>Bölüm</w:t>
      </w:r>
      <w:r w:rsidR="006634F7" w:rsidRPr="00E035C2">
        <w:t xml:space="preserve"> </w:t>
      </w:r>
      <w:r w:rsidR="00163541" w:rsidRPr="00E035C2">
        <w:fldChar w:fldCharType="begin"/>
      </w:r>
      <w:r w:rsidR="00163541" w:rsidRPr="00E035C2">
        <w:instrText xml:space="preserve"> REF _Ref532299331 \n \h </w:instrText>
      </w:r>
      <w:r w:rsidR="0011022C" w:rsidRPr="00E035C2">
        <w:instrText xml:space="preserve"> \* MERGEFORMAT </w:instrText>
      </w:r>
      <w:r w:rsidR="00163541" w:rsidRPr="00E035C2">
        <w:fldChar w:fldCharType="separate"/>
      </w:r>
      <w:r w:rsidR="001D2F8D">
        <w:t>2.1</w:t>
      </w:r>
      <w:r w:rsidR="00163541" w:rsidRPr="00E035C2">
        <w:fldChar w:fldCharType="end"/>
      </w:r>
      <w:r w:rsidR="006634F7" w:rsidRPr="00E035C2">
        <w:t>’</w:t>
      </w:r>
      <w:r w:rsidR="00163541" w:rsidRPr="00E035C2">
        <w:t>d</w:t>
      </w:r>
      <w:r w:rsidR="008F6701" w:rsidRPr="00E035C2">
        <w:t>e tanımlanan</w:t>
      </w:r>
      <w:r w:rsidR="006634F7" w:rsidRPr="00E035C2">
        <w:t xml:space="preserve"> standart biçimde veya </w:t>
      </w:r>
      <w:r w:rsidR="003F69C1" w:rsidRPr="00E035C2">
        <w:t>Bölüm</w:t>
      </w:r>
      <w:r w:rsidR="00934ECE" w:rsidRPr="00E035C2">
        <w:t xml:space="preserve"> </w:t>
      </w:r>
      <w:r w:rsidR="00967CF0" w:rsidRPr="00E035C2">
        <w:fldChar w:fldCharType="begin"/>
      </w:r>
      <w:r w:rsidR="00967CF0" w:rsidRPr="00E035C2">
        <w:instrText xml:space="preserve"> REF _Ref532305198 \n \h  \* MERGEFORMAT </w:instrText>
      </w:r>
      <w:r w:rsidR="00967CF0" w:rsidRPr="00E035C2">
        <w:fldChar w:fldCharType="separate"/>
      </w:r>
      <w:r w:rsidR="001D2F8D">
        <w:t>2.3</w:t>
      </w:r>
      <w:r w:rsidR="00967CF0" w:rsidRPr="00E035C2">
        <w:fldChar w:fldCharType="end"/>
      </w:r>
      <w:r w:rsidR="006634F7" w:rsidRPr="00E035C2">
        <w:t>’</w:t>
      </w:r>
      <w:r w:rsidR="00DF4303" w:rsidRPr="00E035C2">
        <w:t>t</w:t>
      </w:r>
      <w:r w:rsidR="006634F7" w:rsidRPr="00E035C2">
        <w:t xml:space="preserve">e </w:t>
      </w:r>
      <w:r w:rsidR="00DF4303" w:rsidRPr="00E035C2">
        <w:t xml:space="preserve">belirtildiği gibi </w:t>
      </w:r>
      <w:r w:rsidR="006634F7" w:rsidRPr="00E035C2">
        <w:t xml:space="preserve">sahaya özel deprem tehlikesi analizleri </w:t>
      </w:r>
      <w:r w:rsidR="00DF4303" w:rsidRPr="00E035C2">
        <w:t xml:space="preserve">yapılarak </w:t>
      </w:r>
      <w:r w:rsidR="006634F7" w:rsidRPr="00E035C2">
        <w:t>tanımlanır.</w:t>
      </w:r>
    </w:p>
    <w:p w14:paraId="4567B475" w14:textId="77777777" w:rsidR="0047141D" w:rsidRPr="00E035C2" w:rsidRDefault="0047141D" w:rsidP="006634F7"/>
    <w:p w14:paraId="3682D76D" w14:textId="77777777" w:rsidR="005468EE" w:rsidRPr="00E035C2" w:rsidRDefault="000A7C5A" w:rsidP="00547C7A">
      <w:pPr>
        <w:pStyle w:val="Balk2"/>
      </w:pPr>
      <w:bookmarkStart w:id="40" w:name="_Ref532299331"/>
      <w:bookmarkStart w:id="41" w:name="_Toc29885853"/>
      <w:bookmarkStart w:id="42" w:name="_Toc52352967"/>
      <w:r w:rsidRPr="00E035C2">
        <w:rPr>
          <w:szCs w:val="22"/>
        </w:rPr>
        <w:t xml:space="preserve">Yatay Elastik </w:t>
      </w:r>
      <w:r w:rsidRPr="00E035C2">
        <w:t>Tasarım Spektrumu</w:t>
      </w:r>
      <w:bookmarkEnd w:id="40"/>
      <w:bookmarkEnd w:id="41"/>
      <w:bookmarkEnd w:id="42"/>
    </w:p>
    <w:p w14:paraId="548F5227" w14:textId="77777777" w:rsidR="00660F07" w:rsidRPr="00E035C2" w:rsidRDefault="00E3378E" w:rsidP="003F69C1">
      <w:pPr>
        <w:rPr>
          <w:rFonts w:cs="Times New Roman"/>
          <w:sz w:val="24"/>
          <w:szCs w:val="24"/>
        </w:rPr>
      </w:pPr>
      <w:r w:rsidRPr="00E035C2">
        <w:t>Analizlerde kullanılacak</w:t>
      </w:r>
      <w:r w:rsidR="0010195D" w:rsidRPr="00E035C2">
        <w:t xml:space="preserve"> olan </w:t>
      </w:r>
      <w:r w:rsidR="0047141D" w:rsidRPr="00E035C2">
        <w:t xml:space="preserve">DD-1 deprem yer hareketine ait </w:t>
      </w:r>
      <w:r w:rsidR="00DB26E8" w:rsidRPr="00E035C2">
        <w:t>standart</w:t>
      </w:r>
      <w:r w:rsidR="004B13FC" w:rsidRPr="00E035C2">
        <w:t xml:space="preserve"> </w:t>
      </w:r>
      <w:r w:rsidR="0034039B" w:rsidRPr="00E035C2">
        <w:t xml:space="preserve">yatay elastik tasarım ivme spektrumunun ordinatları </w:t>
      </w:r>
      <w:r w:rsidR="00934ECE" w:rsidRPr="00E035C2">
        <w:rPr>
          <w:i/>
        </w:rPr>
        <w:t>sahaya özel deprem tehlikesi hesapları</w:t>
      </w:r>
      <w:r w:rsidR="00934ECE" w:rsidRPr="00E035C2">
        <w:t xml:space="preserve"> yapılmadığı sürece Türkiye Deprem Tehlikesi Haritalarında </w:t>
      </w:r>
      <w:r w:rsidR="00660F07" w:rsidRPr="00E035C2">
        <w:t>(</w:t>
      </w:r>
      <w:r w:rsidR="00660F07" w:rsidRPr="00E035C2">
        <w:rPr>
          <w:sz w:val="23"/>
          <w:szCs w:val="23"/>
        </w:rPr>
        <w:t xml:space="preserve">https://tdth.afad.gov.tr) </w:t>
      </w:r>
      <w:r w:rsidR="00934ECE" w:rsidRPr="00E035C2">
        <w:t xml:space="preserve">%5 sönüm oranı esas alınarak referans zemin koşulu </w:t>
      </w:r>
      <w:r w:rsidR="00934ECE" w:rsidRPr="00E035C2">
        <w:rPr>
          <w:rFonts w:cs="Times New Roman"/>
          <w:sz w:val="24"/>
          <w:szCs w:val="24"/>
        </w:rPr>
        <w:t>[</w:t>
      </w:r>
      <w:r w:rsidR="00934ECE" w:rsidRPr="00E035C2">
        <w:rPr>
          <w:rFonts w:cs="Times New Roman"/>
        </w:rPr>
        <w:t>(</w:t>
      </w:r>
      <w:r w:rsidR="00934ECE" w:rsidRPr="00E035C2">
        <w:rPr>
          <w:rFonts w:cs="Times New Roman"/>
          <w:i/>
          <w:iCs/>
        </w:rPr>
        <w:t>V</w:t>
      </w:r>
      <w:r w:rsidR="00934ECE" w:rsidRPr="00E035C2">
        <w:rPr>
          <w:rFonts w:cs="Times New Roman"/>
          <w:i/>
          <w:iCs/>
          <w:vertAlign w:val="subscript"/>
        </w:rPr>
        <w:t>S</w:t>
      </w:r>
      <w:r w:rsidR="00934ECE" w:rsidRPr="00E035C2">
        <w:rPr>
          <w:rFonts w:cs="Times New Roman"/>
        </w:rPr>
        <w:t>)</w:t>
      </w:r>
      <w:r w:rsidR="00934ECE" w:rsidRPr="00E035C2">
        <w:rPr>
          <w:rFonts w:cs="Times New Roman"/>
          <w:vertAlign w:val="subscript"/>
        </w:rPr>
        <w:t>30</w:t>
      </w:r>
      <w:r w:rsidR="00934ECE" w:rsidRPr="00E035C2">
        <w:rPr>
          <w:rFonts w:cs="Times New Roman"/>
          <w:sz w:val="15"/>
          <w:szCs w:val="15"/>
        </w:rPr>
        <w:t xml:space="preserve"> </w:t>
      </w:r>
      <w:r w:rsidR="00934ECE" w:rsidRPr="00E035C2">
        <w:rPr>
          <w:rFonts w:cs="Times New Roman"/>
          <w:sz w:val="24"/>
          <w:szCs w:val="24"/>
        </w:rPr>
        <w:t xml:space="preserve">=760 m/s] </w:t>
      </w:r>
      <w:r w:rsidR="00934ECE" w:rsidRPr="00E035C2">
        <w:t>için tanımlanmış</w:t>
      </w:r>
      <w:r w:rsidR="00934ECE" w:rsidRPr="00E035C2">
        <w:rPr>
          <w:rFonts w:cs="Times New Roman"/>
          <w:sz w:val="24"/>
          <w:szCs w:val="24"/>
        </w:rPr>
        <w:t xml:space="preserve"> </w:t>
      </w:r>
      <w:r w:rsidR="00660F07" w:rsidRPr="00E035C2">
        <w:rPr>
          <w:rFonts w:cs="Times New Roman"/>
        </w:rPr>
        <w:t>kısa periyot (</w:t>
      </w:r>
      <w:r w:rsidR="00660F07" w:rsidRPr="00E035C2">
        <w:rPr>
          <w:rFonts w:cs="Times New Roman"/>
          <w:i/>
        </w:rPr>
        <w:t>S</w:t>
      </w:r>
      <w:r w:rsidR="00660F07" w:rsidRPr="00E035C2">
        <w:rPr>
          <w:rFonts w:cs="Times New Roman"/>
          <w:i/>
          <w:vertAlign w:val="subscript"/>
        </w:rPr>
        <w:t>S</w:t>
      </w:r>
      <w:r w:rsidR="00660F07" w:rsidRPr="00E035C2">
        <w:rPr>
          <w:rFonts w:cs="Times New Roman"/>
        </w:rPr>
        <w:t>) ve T = 1 s (</w:t>
      </w:r>
      <w:r w:rsidR="00660F07" w:rsidRPr="00E035C2">
        <w:rPr>
          <w:rFonts w:cs="Times New Roman"/>
          <w:i/>
        </w:rPr>
        <w:t>S</w:t>
      </w:r>
      <w:r w:rsidR="00660F07" w:rsidRPr="00E035C2">
        <w:rPr>
          <w:rFonts w:cs="Times New Roman"/>
          <w:i/>
          <w:vertAlign w:val="subscript"/>
        </w:rPr>
        <w:t>1</w:t>
      </w:r>
      <w:r w:rsidR="00660F07" w:rsidRPr="00E035C2">
        <w:rPr>
          <w:rFonts w:cs="Times New Roman"/>
        </w:rPr>
        <w:t>) spektral ivme değerleri kullanılarak yer çekimi ivmesi (g) cinsinden hesaplanır.</w:t>
      </w:r>
      <w:r w:rsidR="00660F07" w:rsidRPr="00E035C2">
        <w:rPr>
          <w:rFonts w:cs="Times New Roman"/>
          <w:sz w:val="24"/>
          <w:szCs w:val="24"/>
        </w:rPr>
        <w:t xml:space="preserve"> </w:t>
      </w:r>
    </w:p>
    <w:p w14:paraId="194F8F0B" w14:textId="77777777" w:rsidR="00006B5D" w:rsidRPr="00E035C2" w:rsidRDefault="00660F07" w:rsidP="003F69C1">
      <w:pPr>
        <w:rPr>
          <w:rFonts w:cs="Times New Roman"/>
        </w:rPr>
      </w:pPr>
      <w:r w:rsidRPr="00E035C2">
        <w:rPr>
          <w:rFonts w:cs="Times New Roman"/>
        </w:rPr>
        <w:t xml:space="preserve">Birbirine dik iki yatay doğrultudaki deprem etkilerinin geometrik ortalamasına karşı gelen </w:t>
      </w:r>
      <w:r w:rsidRPr="00E035C2">
        <w:rPr>
          <w:rFonts w:cs="Times New Roman"/>
          <w:i/>
        </w:rPr>
        <w:t>Harita</w:t>
      </w:r>
      <w:r w:rsidRPr="00E035C2">
        <w:rPr>
          <w:rFonts w:cs="Times New Roman"/>
        </w:rPr>
        <w:t xml:space="preserve"> spektral değerleri, </w:t>
      </w:r>
      <w:r w:rsidR="00006B5D" w:rsidRPr="00E035C2">
        <w:rPr>
          <w:rFonts w:cs="Times New Roman"/>
        </w:rPr>
        <w:t xml:space="preserve">öncelikle </w:t>
      </w:r>
      <w:r w:rsidRPr="00E035C2">
        <w:rPr>
          <w:rFonts w:cs="Times New Roman"/>
        </w:rPr>
        <w:t xml:space="preserve">deprem yalıtımlı </w:t>
      </w:r>
      <w:r w:rsidR="00006B5D" w:rsidRPr="00E035C2">
        <w:t>köprülerin analiz ve tasarımında</w:t>
      </w:r>
      <w:r w:rsidR="00006B5D" w:rsidRPr="00E035C2">
        <w:rPr>
          <w:rFonts w:cs="Times New Roman"/>
        </w:rPr>
        <w:t xml:space="preserve"> kullanılmak üzere Denklem (2.1) ve Denklem (2.2) ifadelerinde belirtilen şekilde </w:t>
      </w:r>
      <w:r w:rsidR="00006B5D" w:rsidRPr="00E035C2">
        <w:rPr>
          <w:rFonts w:cs="Times New Roman"/>
          <w:i/>
        </w:rPr>
        <w:t>en büyük yön</w:t>
      </w:r>
      <w:r w:rsidR="00006B5D" w:rsidRPr="00E035C2">
        <w:rPr>
          <w:rFonts w:cs="Times New Roman"/>
        </w:rPr>
        <w:t xml:space="preserve"> ve </w:t>
      </w:r>
      <w:r w:rsidR="00006B5D" w:rsidRPr="00E035C2">
        <w:rPr>
          <w:rFonts w:cs="Times New Roman"/>
          <w:i/>
        </w:rPr>
        <w:t>yakın fay</w:t>
      </w:r>
      <w:r w:rsidR="00006B5D" w:rsidRPr="00E035C2">
        <w:rPr>
          <w:rFonts w:cs="Times New Roman"/>
        </w:rPr>
        <w:t xml:space="preserve"> etkileri dikkate alınarak </w:t>
      </w:r>
      <w:r w:rsidR="00006B5D" w:rsidRPr="00E035C2">
        <w:rPr>
          <w:rFonts w:cs="Times New Roman"/>
          <w:i/>
        </w:rPr>
        <w:t>zemin etkilerinden bağımsız</w:t>
      </w:r>
      <w:r w:rsidR="00006B5D" w:rsidRPr="00E035C2">
        <w:rPr>
          <w:rFonts w:cs="Times New Roman"/>
        </w:rPr>
        <w:t xml:space="preserve"> spektral ivme değerlerine dönüştürülür. </w:t>
      </w:r>
    </w:p>
    <w:p w14:paraId="1C2F498D" w14:textId="77777777" w:rsidR="00006B5D" w:rsidRPr="00E035C2" w:rsidRDefault="00006B5D" w:rsidP="003F69C1"/>
    <w:p w14:paraId="5D2574AC" w14:textId="77777777" w:rsidR="00FC469B" w:rsidRDefault="00FC469B" w:rsidP="00FC469B">
      <w:r w:rsidRPr="00E035C2">
        <w:t>Aktif fay hattına 2</w:t>
      </w:r>
      <w:r w:rsidR="00F07FFE" w:rsidRPr="00E035C2">
        <w:t>5</w:t>
      </w:r>
      <w:r w:rsidRPr="00E035C2">
        <w:t xml:space="preserve"> km ve daha uzak mesafeler için </w:t>
      </w:r>
      <w:r w:rsidRPr="00E035C2">
        <w:rPr>
          <w:i/>
        </w:rPr>
        <w:t>Harita</w:t>
      </w:r>
      <w:r w:rsidRPr="00E035C2">
        <w:t xml:space="preserve">’da tanımlanan </w:t>
      </w:r>
      <w:r w:rsidRPr="00E035C2">
        <w:rPr>
          <w:i/>
        </w:rPr>
        <w:t>S</w:t>
      </w:r>
      <w:r w:rsidRPr="00E035C2">
        <w:rPr>
          <w:i/>
          <w:vertAlign w:val="subscript"/>
        </w:rPr>
        <w:t>S</w:t>
      </w:r>
      <w:r w:rsidRPr="00E035C2">
        <w:t xml:space="preserve"> ve </w:t>
      </w:r>
      <w:r w:rsidRPr="00E035C2">
        <w:rPr>
          <w:i/>
        </w:rPr>
        <w:t>S</w:t>
      </w:r>
      <w:r w:rsidRPr="00E035C2">
        <w:rPr>
          <w:i/>
          <w:vertAlign w:val="subscript"/>
        </w:rPr>
        <w:t>1</w:t>
      </w:r>
      <w:r w:rsidRPr="00E035C2">
        <w:t xml:space="preserve"> spektral ivme</w:t>
      </w:r>
      <w:r w:rsidR="000905F6" w:rsidRPr="00E035C2">
        <w:t>leri</w:t>
      </w:r>
      <w:r w:rsidRPr="00E035C2">
        <w:t xml:space="preserve"> </w:t>
      </w:r>
      <w:r w:rsidR="000905F6" w:rsidRPr="00E035C2">
        <w:rPr>
          <w:b/>
        </w:rPr>
        <w:t>yalnızca</w:t>
      </w:r>
      <w:r w:rsidR="000905F6" w:rsidRPr="00E035C2">
        <w:t xml:space="preserve"> </w:t>
      </w:r>
      <w:r w:rsidRPr="00E035C2">
        <w:rPr>
          <w:i/>
        </w:rPr>
        <w:t>en büyük yön</w:t>
      </w:r>
      <w:r w:rsidRPr="00E035C2">
        <w:t xml:space="preserve"> etkisi için Denklem (2.1)’de verilen katsayılarla çarpılarak büyütülür. </w:t>
      </w:r>
    </w:p>
    <w:p w14:paraId="00F9CB25" w14:textId="77777777" w:rsidR="00E035C2" w:rsidRPr="00E035C2" w:rsidRDefault="00E035C2" w:rsidP="00FC469B"/>
    <w:p w14:paraId="09F30A0F" w14:textId="6A49C6A6" w:rsidR="00FC469B" w:rsidRPr="00E035C2" w:rsidRDefault="00FC469B" w:rsidP="00FC469B">
      <w:pPr>
        <w:spacing w:line="360" w:lineRule="auto"/>
        <w:rPr>
          <w:rFonts w:eastAsiaTheme="minorEastAsia"/>
        </w:rPr>
      </w:pPr>
      <m:oMathPara>
        <m:oMathParaPr>
          <m:jc m:val="right"/>
        </m:oMathParaPr>
        <m:oMath>
          <m:r>
            <w:rPr>
              <w:rFonts w:ascii="Cambria Math" w:hAnsi="Cambria Math"/>
            </w:rPr>
            <m:t xml:space="preserve">       </m:t>
          </m:r>
          <m:sSubSup>
            <m:sSubSupPr>
              <m:ctrlPr>
                <w:rPr>
                  <w:rFonts w:ascii="Cambria Math" w:hAnsi="Cambria Math"/>
                  <w:i/>
                </w:rPr>
              </m:ctrlPr>
            </m:sSubSupPr>
            <m:e>
              <m:r>
                <w:rPr>
                  <w:rFonts w:ascii="Cambria Math" w:hAnsi="Cambria Math"/>
                </w:rPr>
                <m:t>S</m:t>
              </m:r>
            </m:e>
            <m:sub>
              <m:r>
                <w:rPr>
                  <w:rFonts w:ascii="Cambria Math" w:hAnsi="Cambria Math"/>
                </w:rPr>
                <m:t>S</m:t>
              </m:r>
            </m:sub>
            <m:sup>
              <m:r>
                <w:rPr>
                  <w:rFonts w:ascii="Cambria Math" w:hAnsi="Cambria Math"/>
                </w:rPr>
                <m:t>'</m:t>
              </m:r>
            </m:sup>
          </m:sSubSup>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δ</m:t>
                  </m:r>
                </m:e>
                <m:sub>
                  <m:r>
                    <w:rPr>
                      <w:rFonts w:ascii="Cambria Math" w:hAnsi="Cambria Math"/>
                    </w:rPr>
                    <m:t>S</m:t>
                  </m:r>
                </m:sub>
              </m:sSub>
              <m:r>
                <w:rPr>
                  <w:rFonts w:ascii="Cambria Math" w:hAnsi="Cambria Math"/>
                </w:rPr>
                <m:t>S</m:t>
              </m:r>
            </m:e>
            <m:sub>
              <m:r>
                <w:rPr>
                  <w:rFonts w:ascii="Cambria Math" w:hAnsi="Cambria Math"/>
                </w:rPr>
                <m:t>S</m:t>
              </m:r>
            </m:sub>
          </m:sSub>
          <m: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.1.a</m:t>
              </m:r>
            </m:e>
          </m:d>
        </m:oMath>
      </m:oMathPara>
    </w:p>
    <w:p w14:paraId="4BD59D18" w14:textId="3912875E" w:rsidR="00FC469B" w:rsidRPr="00E035C2" w:rsidRDefault="00FC469B" w:rsidP="00FC469B">
      <w:pPr>
        <w:spacing w:line="360" w:lineRule="auto"/>
        <w:rPr>
          <w:rFonts w:eastAsiaTheme="minorEastAsia"/>
        </w:rPr>
      </w:pPr>
      <m:oMathPara>
        <m:oMathParaPr>
          <m:jc m:val="right"/>
        </m:oMathParaPr>
        <m:oMath>
          <m:r>
            <w:rPr>
              <w:rFonts w:ascii="Cambria Math" w:hAnsi="Cambria Math"/>
            </w:rPr>
            <m:t xml:space="preserve">              </m:t>
          </m:r>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.1.b</m:t>
              </m:r>
            </m:e>
          </m:d>
        </m:oMath>
      </m:oMathPara>
    </w:p>
    <w:p w14:paraId="5CF8772C" w14:textId="77777777" w:rsidR="00FC469B" w:rsidRPr="00E035C2" w:rsidRDefault="00FC469B" w:rsidP="00FC469B">
      <w:pPr>
        <w:rPr>
          <w:rFonts w:cs="Times New Roman"/>
        </w:rPr>
      </w:pPr>
      <w:r w:rsidRPr="00E035C2">
        <w:rPr>
          <w:rFonts w:cs="Times New Roman"/>
        </w:rPr>
        <w:t>Burada;</w:t>
      </w:r>
    </w:p>
    <w:p w14:paraId="4300C639" w14:textId="77777777" w:rsidR="000905F6" w:rsidRPr="00E035C2" w:rsidRDefault="000905F6" w:rsidP="00FC469B">
      <w:pPr>
        <w:rPr>
          <w:rFonts w:cs="Times New Roman"/>
        </w:rPr>
      </w:pPr>
    </w:p>
    <w:p w14:paraId="0FC1607C" w14:textId="77777777" w:rsidR="00FC469B" w:rsidRPr="00E035C2" w:rsidRDefault="00FC469B" w:rsidP="00B30B39">
      <w:pPr>
        <w:ind w:left="567" w:hanging="567"/>
      </w:pPr>
      <w:r w:rsidRPr="00E035C2">
        <w:rPr>
          <w:rFonts w:cs="Times New Roman"/>
          <w:i/>
          <w:iCs/>
        </w:rPr>
        <w:t>δ</w:t>
      </w:r>
      <w:r w:rsidRPr="00E035C2">
        <w:rPr>
          <w:i/>
          <w:iCs/>
          <w:vertAlign w:val="subscript"/>
        </w:rPr>
        <w:t>S</w:t>
      </w:r>
      <w:r w:rsidRPr="00E035C2">
        <w:tab/>
        <w:t xml:space="preserve">Kısa periyot </w:t>
      </w:r>
      <w:r w:rsidR="005047D5" w:rsidRPr="00E035C2">
        <w:t xml:space="preserve">spektral </w:t>
      </w:r>
      <w:r w:rsidRPr="00E035C2">
        <w:t xml:space="preserve">bölgesinde en büyük yön spektrumunu elde etmek için doğrultu değiştirme katsayısı </w:t>
      </w:r>
    </w:p>
    <w:p w14:paraId="089F3E7B" w14:textId="77777777" w:rsidR="00FC469B" w:rsidRPr="00E035C2" w:rsidRDefault="00FC469B" w:rsidP="00B30B39">
      <w:pPr>
        <w:ind w:left="567" w:hanging="567"/>
      </w:pPr>
      <w:r w:rsidRPr="00E035C2">
        <w:rPr>
          <w:rFonts w:cs="Times New Roman"/>
          <w:i/>
          <w:iCs/>
        </w:rPr>
        <w:t>δ</w:t>
      </w:r>
      <w:r w:rsidRPr="00E035C2">
        <w:rPr>
          <w:i/>
          <w:iCs/>
          <w:vertAlign w:val="subscript"/>
        </w:rPr>
        <w:t>1</w:t>
      </w:r>
      <w:r w:rsidRPr="00E035C2">
        <w:tab/>
        <w:t xml:space="preserve">Uzun periyot </w:t>
      </w:r>
      <w:r w:rsidR="005047D5" w:rsidRPr="00E035C2">
        <w:t xml:space="preserve">spektral </w:t>
      </w:r>
      <w:r w:rsidRPr="00E035C2">
        <w:t xml:space="preserve">bölgesinde en büyük yön spektrumunu elde etmek için doğrultu değiştirme katsayısı </w:t>
      </w:r>
    </w:p>
    <w:p w14:paraId="602CA875" w14:textId="77777777" w:rsidR="00FC469B" w:rsidRPr="00E035C2" w:rsidRDefault="00FC469B" w:rsidP="00FC469B"/>
    <w:p w14:paraId="2C477E0D" w14:textId="77777777" w:rsidR="000905F6" w:rsidRPr="00E035C2" w:rsidRDefault="00FC469B" w:rsidP="006752D8">
      <w:r w:rsidRPr="00E035C2">
        <w:t>Fay hattına 2</w:t>
      </w:r>
      <w:r w:rsidR="006752D8" w:rsidRPr="00E035C2">
        <w:t>5</w:t>
      </w:r>
      <w:r w:rsidRPr="00E035C2">
        <w:t xml:space="preserve"> km ve daha uzak mesafeler için </w:t>
      </w:r>
      <w:r w:rsidR="000905F6" w:rsidRPr="00E035C2">
        <w:rPr>
          <w:rFonts w:cs="Times New Roman"/>
          <w:i/>
          <w:iCs/>
        </w:rPr>
        <w:t>δ</w:t>
      </w:r>
      <w:r w:rsidR="000905F6" w:rsidRPr="00E035C2">
        <w:rPr>
          <w:i/>
          <w:iCs/>
          <w:vertAlign w:val="subscript"/>
        </w:rPr>
        <w:t>S</w:t>
      </w:r>
      <w:r w:rsidR="000905F6" w:rsidRPr="00E035C2">
        <w:t xml:space="preserve"> </w:t>
      </w:r>
      <w:r w:rsidRPr="00E035C2">
        <w:t xml:space="preserve">= 1.2 ve </w:t>
      </w:r>
      <w:r w:rsidR="000905F6" w:rsidRPr="00E035C2">
        <w:rPr>
          <w:rFonts w:cs="Times New Roman"/>
          <w:i/>
          <w:iCs/>
        </w:rPr>
        <w:t>δ</w:t>
      </w:r>
      <w:r w:rsidR="000905F6" w:rsidRPr="00E035C2">
        <w:rPr>
          <w:i/>
          <w:iCs/>
          <w:vertAlign w:val="subscript"/>
        </w:rPr>
        <w:t>1</w:t>
      </w:r>
      <w:r w:rsidR="000905F6" w:rsidRPr="00E035C2">
        <w:t xml:space="preserve"> = 1.3</w:t>
      </w:r>
      <w:r w:rsidRPr="00E035C2">
        <w:t xml:space="preserve"> olarak alınır.</w:t>
      </w:r>
    </w:p>
    <w:p w14:paraId="4DBB81A1" w14:textId="77777777" w:rsidR="000905F6" w:rsidRPr="00E035C2" w:rsidRDefault="000905F6" w:rsidP="00FC469B"/>
    <w:p w14:paraId="2D68CD37" w14:textId="77777777" w:rsidR="000905F6" w:rsidRPr="00E035C2" w:rsidRDefault="000905F6" w:rsidP="00FC469B">
      <w:r w:rsidRPr="00E035C2">
        <w:t xml:space="preserve">Deprem tehlikesini kontrol eden ve </w:t>
      </w:r>
      <w:r w:rsidR="009725C1" w:rsidRPr="00E035C2">
        <w:t>aktif fay düzlemine 25</w:t>
      </w:r>
      <w:r w:rsidRPr="00E035C2">
        <w:t xml:space="preserve"> km’den daha yakın </w:t>
      </w:r>
      <w:r w:rsidR="005047D5" w:rsidRPr="00E035C2">
        <w:t>sahalar</w:t>
      </w:r>
      <w:r w:rsidRPr="00E035C2">
        <w:t xml:space="preserve"> için ise Harita’da tanımlanan S</w:t>
      </w:r>
      <w:r w:rsidRPr="00E035C2">
        <w:rPr>
          <w:vertAlign w:val="subscript"/>
        </w:rPr>
        <w:t>S</w:t>
      </w:r>
      <w:r w:rsidRPr="00E035C2">
        <w:t xml:space="preserve"> ve S</w:t>
      </w:r>
      <w:r w:rsidRPr="00E035C2">
        <w:rPr>
          <w:vertAlign w:val="subscript"/>
        </w:rPr>
        <w:t>1</w:t>
      </w:r>
      <w:r w:rsidRPr="00E035C2">
        <w:t xml:space="preserve"> spektral ivmeleri en büyük yön ve yakın fay etkileri için Denklem (2.2)’de verilen katsayılarla çarpılarak büyütülür.</w:t>
      </w:r>
    </w:p>
    <w:p w14:paraId="289574A6" w14:textId="2B4A7AF6" w:rsidR="000905F6" w:rsidRPr="00E035C2" w:rsidRDefault="000905F6" w:rsidP="000905F6">
      <w:pPr>
        <w:spacing w:line="360" w:lineRule="auto"/>
        <w:rPr>
          <w:rFonts w:eastAsiaTheme="minorEastAsia"/>
        </w:rPr>
      </w:pPr>
      <m:oMathPara>
        <m:oMathParaPr>
          <m:jc m:val="right"/>
        </m:oMathParaPr>
        <m:oMath>
          <m:r>
            <w:rPr>
              <w:rFonts w:ascii="Cambria Math" w:hAnsi="Cambria Math"/>
            </w:rPr>
            <m:t xml:space="preserve">       </m:t>
          </m:r>
          <m:sSubSup>
            <m:sSubSupPr>
              <m:ctrlPr>
                <w:rPr>
                  <w:rFonts w:ascii="Cambria Math" w:hAnsi="Cambria Math"/>
                  <w:i/>
                </w:rPr>
              </m:ctrlPr>
            </m:sSubSupPr>
            <m:e>
              <m:r>
                <w:rPr>
                  <w:rFonts w:ascii="Cambria Math" w:hAnsi="Cambria Math"/>
                </w:rPr>
                <m:t>S</m:t>
              </m:r>
            </m:e>
            <m:sub>
              <m:r>
                <w:rPr>
                  <w:rFonts w:ascii="Cambria Math" w:hAnsi="Cambria Math"/>
                </w:rPr>
                <m:t>S</m:t>
              </m:r>
            </m:sub>
            <m:sup>
              <m:r>
                <w:rPr>
                  <w:rFonts w:ascii="Cambria Math" w:hAnsi="Cambria Math"/>
                </w:rPr>
                <m:t>'</m:t>
              </m:r>
            </m:sup>
          </m:sSubSup>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δ</m:t>
                  </m:r>
                </m:e>
                <m:sub>
                  <m:r>
                    <w:rPr>
                      <w:rFonts w:ascii="Cambria Math" w:hAnsi="Cambria Math"/>
                    </w:rPr>
                    <m:t>S</m:t>
                  </m:r>
                </m:sub>
              </m:sSub>
              <m:r>
                <w:rPr>
                  <w:rFonts w:ascii="Cambria Math" w:hAnsi="Cambria Math"/>
                </w:rPr>
                <m:t>S</m:t>
              </m:r>
            </m:e>
            <m:sub>
              <m:r>
                <w:rPr>
                  <w:rFonts w:ascii="Cambria Math" w:hAnsi="Cambria Math"/>
                </w:rPr>
                <m:t>S</m:t>
              </m:r>
            </m:sub>
          </m:sSub>
          <m: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.2.a</m:t>
              </m:r>
            </m:e>
          </m:d>
        </m:oMath>
      </m:oMathPara>
    </w:p>
    <w:p w14:paraId="08A8CA97" w14:textId="5A16E7BD" w:rsidR="000905F6" w:rsidRPr="00E035C2" w:rsidRDefault="000905F6" w:rsidP="000905F6">
      <w:pPr>
        <w:spacing w:line="360" w:lineRule="auto"/>
        <w:rPr>
          <w:rFonts w:eastAsiaTheme="minorEastAsia"/>
        </w:rPr>
      </w:pPr>
      <m:oMathPara>
        <m:oMathParaPr>
          <m:jc m:val="right"/>
        </m:oMathParaPr>
        <m:oMath>
          <m:r>
            <w:rPr>
              <w:rFonts w:ascii="Cambria Math" w:hAnsi="Cambria Math"/>
            </w:rPr>
            <m:t xml:space="preserve">              </m:t>
          </m:r>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F</m:t>
              </m:r>
            </m:sub>
          </m:sSub>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.2.b</m:t>
              </m:r>
            </m:e>
          </m:d>
        </m:oMath>
      </m:oMathPara>
    </w:p>
    <w:p w14:paraId="4E70C4DE" w14:textId="77777777" w:rsidR="000E276E" w:rsidRPr="00E035C2" w:rsidRDefault="000E276E" w:rsidP="000905F6">
      <w:pPr>
        <w:spacing w:line="360" w:lineRule="auto"/>
        <w:rPr>
          <w:rFonts w:cs="Times New Roman"/>
          <w:iCs/>
        </w:rPr>
      </w:pPr>
      <w:r w:rsidRPr="00E035C2">
        <w:rPr>
          <w:rFonts w:cs="Times New Roman"/>
          <w:iCs/>
        </w:rPr>
        <w:t>Burada;</w:t>
      </w:r>
    </w:p>
    <w:p w14:paraId="573D5376" w14:textId="77777777" w:rsidR="000E276E" w:rsidRPr="00E035C2" w:rsidRDefault="000E276E" w:rsidP="000905F6">
      <w:pPr>
        <w:spacing w:line="360" w:lineRule="auto"/>
        <w:rPr>
          <w:rFonts w:eastAsiaTheme="minorEastAsia"/>
        </w:rPr>
      </w:pPr>
      <w:r w:rsidRPr="00E035C2">
        <w:rPr>
          <w:rFonts w:cs="Times New Roman"/>
          <w:i/>
          <w:iCs/>
        </w:rPr>
        <w:t>γ</w:t>
      </w:r>
      <w:r w:rsidRPr="00E035C2">
        <w:rPr>
          <w:i/>
          <w:iCs/>
          <w:vertAlign w:val="subscript"/>
        </w:rPr>
        <w:t>F</w:t>
      </w:r>
      <w:r w:rsidRPr="00E035C2">
        <w:tab/>
        <w:t>Faya yakınlık katsayısı</w:t>
      </w:r>
    </w:p>
    <w:p w14:paraId="66B7B566" w14:textId="77777777" w:rsidR="005047D5" w:rsidRPr="00E035C2" w:rsidRDefault="005047D5" w:rsidP="00FC469B">
      <w:r w:rsidRPr="00E035C2">
        <w:t xml:space="preserve">Denklem (2.2)’den anlaşılacağı gibi </w:t>
      </w:r>
      <w:r w:rsidR="009725C1" w:rsidRPr="00E035C2">
        <w:t>aktif faya düzlemine 25</w:t>
      </w:r>
      <w:r w:rsidRPr="00E035C2">
        <w:t xml:space="preserve"> km’den daha yakın sahalar için kısa spektral periyot bölgesini kontrol eden </w:t>
      </w:r>
      <w:r w:rsidRPr="00E035C2">
        <w:rPr>
          <w:i/>
        </w:rPr>
        <w:t>S</w:t>
      </w:r>
      <w:r w:rsidRPr="00E035C2">
        <w:rPr>
          <w:i/>
          <w:vertAlign w:val="subscript"/>
        </w:rPr>
        <w:t>S</w:t>
      </w:r>
      <w:r w:rsidRPr="00E035C2">
        <w:t xml:space="preserve"> yalnızca en büyük yön etkisi için (</w:t>
      </w:r>
      <w:r w:rsidRPr="00E035C2">
        <w:rPr>
          <w:rFonts w:cs="Times New Roman"/>
          <w:i/>
          <w:iCs/>
        </w:rPr>
        <w:t>δ</w:t>
      </w:r>
      <w:r w:rsidRPr="00E035C2">
        <w:rPr>
          <w:i/>
          <w:iCs/>
          <w:vertAlign w:val="subscript"/>
        </w:rPr>
        <w:t>S</w:t>
      </w:r>
      <w:r w:rsidRPr="00E035C2">
        <w:t xml:space="preserve"> katsayısıyla), uzun spektral periyot bölgesini kontrol eden </w:t>
      </w:r>
      <w:r w:rsidRPr="00E035C2">
        <w:rPr>
          <w:i/>
        </w:rPr>
        <w:t>S</w:t>
      </w:r>
      <w:r w:rsidRPr="00E035C2">
        <w:rPr>
          <w:i/>
          <w:vertAlign w:val="subscript"/>
        </w:rPr>
        <w:t>1</w:t>
      </w:r>
      <w:r w:rsidRPr="00E035C2">
        <w:t xml:space="preserve"> ise yalnızca yakın fay etkisi için (</w:t>
      </w:r>
      <w:r w:rsidRPr="00E035C2">
        <w:rPr>
          <w:rFonts w:cs="Times New Roman"/>
          <w:i/>
          <w:iCs/>
        </w:rPr>
        <w:t>γ</w:t>
      </w:r>
      <w:r w:rsidRPr="00E035C2">
        <w:rPr>
          <w:i/>
          <w:iCs/>
          <w:vertAlign w:val="subscript"/>
        </w:rPr>
        <w:t>F</w:t>
      </w:r>
      <w:r w:rsidRPr="00E035C2">
        <w:t xml:space="preserve"> katsayısıyla) değiştirilir.</w:t>
      </w:r>
      <w:r w:rsidR="009725C1" w:rsidRPr="00E035C2">
        <w:t xml:space="preserve"> Aktif fay, bu yönetmelikte, Maden Tetkik ve Arama Genel Müdürlüğü Türkiye Diri Fay Haritası’nda belirtilen veya sahaya özel deprem tehlikesi hesabı sonucu belirlenmiş fay olarak tanımlanmıştır.</w:t>
      </w:r>
    </w:p>
    <w:p w14:paraId="30B6FA99" w14:textId="77777777" w:rsidR="005047D5" w:rsidRPr="00E035C2" w:rsidRDefault="005047D5" w:rsidP="00FC469B"/>
    <w:p w14:paraId="76B892AD" w14:textId="77777777" w:rsidR="000905F6" w:rsidRPr="00E035C2" w:rsidRDefault="005047D5" w:rsidP="00FC469B">
      <w:pPr>
        <w:rPr>
          <w:iCs/>
        </w:rPr>
      </w:pPr>
      <w:r w:rsidRPr="00E035C2">
        <w:lastRenderedPageBreak/>
        <w:t>Denklem (2.2.a)</w:t>
      </w:r>
      <w:r w:rsidR="003057E5" w:rsidRPr="00E035C2">
        <w:t xml:space="preserve"> ifadesinde</w:t>
      </w:r>
      <w:r w:rsidRPr="00E035C2">
        <w:t xml:space="preserve"> </w:t>
      </w:r>
      <w:r w:rsidRPr="00E035C2">
        <w:rPr>
          <w:rFonts w:cs="Times New Roman"/>
          <w:i/>
          <w:iCs/>
        </w:rPr>
        <w:t>δ</w:t>
      </w:r>
      <w:r w:rsidRPr="00E035C2">
        <w:rPr>
          <w:i/>
          <w:iCs/>
          <w:vertAlign w:val="subscript"/>
        </w:rPr>
        <w:t>S</w:t>
      </w:r>
      <w:r w:rsidRPr="00E035C2">
        <w:rPr>
          <w:iCs/>
        </w:rPr>
        <w:t xml:space="preserve"> = 1.2 olarak alınır, </w:t>
      </w:r>
      <w:r w:rsidRPr="00E035C2">
        <w:rPr>
          <w:rFonts w:cs="Times New Roman"/>
          <w:i/>
          <w:iCs/>
        </w:rPr>
        <w:t>γ</w:t>
      </w:r>
      <w:r w:rsidRPr="00E035C2">
        <w:rPr>
          <w:i/>
          <w:iCs/>
          <w:vertAlign w:val="subscript"/>
        </w:rPr>
        <w:t>F</w:t>
      </w:r>
      <w:r w:rsidRPr="00E035C2">
        <w:rPr>
          <w:iCs/>
        </w:rPr>
        <w:t xml:space="preserve"> katsayısı Denklem (2.3) ile ifade edilmiştir.</w:t>
      </w:r>
    </w:p>
    <w:p w14:paraId="21DFE18C" w14:textId="77777777" w:rsidR="00D46D91" w:rsidRPr="00E035C2" w:rsidRDefault="00D46D91" w:rsidP="00FC469B">
      <w:pPr>
        <w:rPr>
          <w:iCs/>
        </w:rPr>
      </w:pPr>
    </w:p>
    <w:p w14:paraId="24DC8483" w14:textId="1584BFC2" w:rsidR="004F3455" w:rsidRPr="00E035C2" w:rsidRDefault="004F3455" w:rsidP="004F3455">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F</m:t>
              </m:r>
            </m:sub>
          </m:sSub>
          <m:r>
            <w:rPr>
              <w:rFonts w:ascii="Cambria Math" w:hAnsi="Cambria Math"/>
            </w:rPr>
            <m:t xml:space="preserve"> =1.2   </m:t>
          </m:r>
          <m:sSub>
            <m:sSubPr>
              <m:ctrlPr>
                <w:rPr>
                  <w:rFonts w:ascii="Cambria Math" w:hAnsi="Cambria Math"/>
                  <w:i/>
                </w:rPr>
              </m:ctrlPr>
            </m:sSubPr>
            <m:e>
              <m:r>
                <w:rPr>
                  <w:rFonts w:ascii="Cambria Math" w:hAnsi="Cambria Math"/>
                </w:rPr>
                <m:t>L</m:t>
              </m:r>
            </m:e>
            <m:sub>
              <m:r>
                <w:rPr>
                  <w:rFonts w:ascii="Cambria Math" w:hAnsi="Cambria Math"/>
                </w:rPr>
                <m:t>F</m:t>
              </m:r>
            </m:sub>
          </m:sSub>
          <m:r>
            <w:rPr>
              <w:rFonts w:ascii="Cambria Math" w:hAnsi="Cambria Math"/>
            </w:rPr>
            <m:t xml:space="preserve">≤15 km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.3.a</m:t>
              </m:r>
            </m:e>
          </m:d>
        </m:oMath>
      </m:oMathPara>
    </w:p>
    <w:p w14:paraId="3AD46876" w14:textId="15151C17" w:rsidR="004F3455" w:rsidRPr="00E035C2" w:rsidRDefault="004F3455" w:rsidP="004F3455">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F</m:t>
              </m:r>
            </m:sub>
          </m:sSub>
          <m:r>
            <w:rPr>
              <w:rFonts w:ascii="Cambria Math" w:hAnsi="Cambria Math"/>
            </w:rPr>
            <m:t xml:space="preserve"> =1.2-0.02</m:t>
          </m:r>
          <m:d>
            <m:dPr>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F</m:t>
                  </m:r>
                </m:sub>
              </m:sSub>
              <m:r>
                <w:rPr>
                  <w:rFonts w:ascii="Cambria Math" w:hAnsi="Cambria Math"/>
                </w:rPr>
                <m:t>-15</m:t>
              </m:r>
            </m:e>
          </m:d>
          <m:r>
            <w:rPr>
              <w:rFonts w:ascii="Cambria Math" w:hAnsi="Cambria Math"/>
            </w:rPr>
            <m:t xml:space="preserve">  15km≤</m:t>
          </m:r>
          <m:sSub>
            <m:sSubPr>
              <m:ctrlPr>
                <w:rPr>
                  <w:rFonts w:ascii="Cambria Math" w:hAnsi="Cambria Math"/>
                  <w:i/>
                </w:rPr>
              </m:ctrlPr>
            </m:sSubPr>
            <m:e>
              <m:r>
                <w:rPr>
                  <w:rFonts w:ascii="Cambria Math" w:hAnsi="Cambria Math"/>
                </w:rPr>
                <m:t>L</m:t>
              </m:r>
            </m:e>
            <m:sub>
              <m:r>
                <w:rPr>
                  <w:rFonts w:ascii="Cambria Math" w:hAnsi="Cambria Math"/>
                </w:rPr>
                <m:t>F</m:t>
              </m:r>
            </m:sub>
          </m:sSub>
          <m:r>
            <w:rPr>
              <w:rFonts w:ascii="Cambria Math" w:hAnsi="Cambria Math"/>
            </w:rPr>
            <m:t xml:space="preserve">&lt;25 km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.3.b</m:t>
              </m:r>
            </m:e>
          </m:d>
        </m:oMath>
      </m:oMathPara>
    </w:p>
    <w:p w14:paraId="01B84CAA" w14:textId="77777777" w:rsidR="00D46D91" w:rsidRPr="00E035C2" w:rsidRDefault="00D46D91" w:rsidP="00FC469B">
      <w:pPr>
        <w:rPr>
          <w:iCs/>
        </w:rPr>
      </w:pPr>
    </w:p>
    <w:p w14:paraId="1661C86A" w14:textId="77777777" w:rsidR="005047D5" w:rsidRPr="00E035C2" w:rsidRDefault="004621AB" w:rsidP="00FC469B">
      <w:pPr>
        <w:rPr>
          <w:iCs/>
        </w:rPr>
      </w:pPr>
      <w:r w:rsidRPr="00E035C2">
        <w:rPr>
          <w:iCs/>
        </w:rPr>
        <w:t>Referans zemin koşulu [(</w:t>
      </w:r>
      <w:r w:rsidRPr="00E035C2">
        <w:rPr>
          <w:i/>
          <w:iCs/>
        </w:rPr>
        <w:t>V</w:t>
      </w:r>
      <w:r w:rsidRPr="00E035C2">
        <w:rPr>
          <w:i/>
          <w:iCs/>
          <w:vertAlign w:val="subscript"/>
        </w:rPr>
        <w:t>S</w:t>
      </w:r>
      <w:r w:rsidRPr="00E035C2">
        <w:rPr>
          <w:iCs/>
        </w:rPr>
        <w:t>)</w:t>
      </w:r>
      <w:r w:rsidRPr="00E035C2">
        <w:rPr>
          <w:iCs/>
          <w:vertAlign w:val="subscript"/>
        </w:rPr>
        <w:t>30</w:t>
      </w:r>
      <w:r w:rsidRPr="00E035C2">
        <w:rPr>
          <w:iCs/>
        </w:rPr>
        <w:t xml:space="preserve"> =760 m/s] için yukarıda belirtilen şekilde hesaplanan </w:t>
      </w:r>
      <m:oMath>
        <m:sSubSup>
          <m:sSubSupPr>
            <m:ctrlPr>
              <w:rPr>
                <w:rFonts w:ascii="Cambria Math" w:hAnsi="Cambria Math"/>
                <w:i/>
              </w:rPr>
            </m:ctrlPr>
          </m:sSubSupPr>
          <m:e>
            <m:r>
              <w:rPr>
                <w:rFonts w:ascii="Cambria Math" w:hAnsi="Cambria Math"/>
              </w:rPr>
              <m:t>S</m:t>
            </m:r>
          </m:e>
          <m:sub>
            <m:r>
              <w:rPr>
                <w:rFonts w:ascii="Cambria Math" w:hAnsi="Cambria Math"/>
              </w:rPr>
              <m:t>S</m:t>
            </m:r>
          </m:sub>
          <m:sup>
            <m:r>
              <w:rPr>
                <w:rFonts w:ascii="Cambria Math" w:hAnsi="Cambria Math"/>
              </w:rPr>
              <m:t>'</m:t>
            </m:r>
          </m:sup>
        </m:sSubSup>
      </m:oMath>
      <w:r w:rsidRPr="00E035C2">
        <w:rPr>
          <w:iCs/>
        </w:rPr>
        <w:t xml:space="preserve"> ve </w:t>
      </w:r>
      <m:oMath>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m:t>
            </m:r>
          </m:sup>
        </m:sSubSup>
      </m:oMath>
      <w:r w:rsidRPr="00E035C2">
        <w:rPr>
          <w:iCs/>
        </w:rPr>
        <w:t xml:space="preserve"> değerleri </w:t>
      </w:r>
      <w:r w:rsidR="00B61A6C" w:rsidRPr="00E035C2">
        <w:rPr>
          <w:iCs/>
        </w:rPr>
        <w:t xml:space="preserve">yerel zemin koşullarını dikkate almak için </w:t>
      </w:r>
      <w:r w:rsidRPr="00E035C2">
        <w:rPr>
          <w:iCs/>
        </w:rPr>
        <w:t xml:space="preserve">sırasıyla </w:t>
      </w:r>
      <w:r w:rsidRPr="00E035C2">
        <w:rPr>
          <w:i/>
          <w:iCs/>
        </w:rPr>
        <w:t>F</w:t>
      </w:r>
      <w:r w:rsidRPr="00E035C2">
        <w:rPr>
          <w:i/>
          <w:iCs/>
          <w:vertAlign w:val="subscript"/>
        </w:rPr>
        <w:t>S</w:t>
      </w:r>
      <w:r w:rsidRPr="00E035C2">
        <w:rPr>
          <w:iCs/>
        </w:rPr>
        <w:t xml:space="preserve"> (Tablo 2.1) ve </w:t>
      </w:r>
      <w:r w:rsidRPr="00E035C2">
        <w:rPr>
          <w:i/>
          <w:iCs/>
        </w:rPr>
        <w:t>F</w:t>
      </w:r>
      <w:r w:rsidRPr="00E035C2">
        <w:rPr>
          <w:i/>
          <w:iCs/>
          <w:vertAlign w:val="subscript"/>
        </w:rPr>
        <w:t>1</w:t>
      </w:r>
      <w:r w:rsidRPr="00E035C2">
        <w:rPr>
          <w:iCs/>
        </w:rPr>
        <w:t xml:space="preserve"> (Tablo 2.4) katsayıları </w:t>
      </w:r>
      <w:r w:rsidR="00B61A6C" w:rsidRPr="00E035C2">
        <w:rPr>
          <w:iCs/>
        </w:rPr>
        <w:t xml:space="preserve">ile değiştirilerek </w:t>
      </w:r>
      <w:r w:rsidRPr="00E035C2">
        <w:rPr>
          <w:iCs/>
        </w:rPr>
        <w:t xml:space="preserve">yatay elastik tasarım spektrum hesabında kullanılmak üzere </w:t>
      </w:r>
      <w:r w:rsidRPr="00E035C2">
        <w:rPr>
          <w:i/>
          <w:iCs/>
        </w:rPr>
        <w:t>S</w:t>
      </w:r>
      <w:r w:rsidRPr="00E035C2">
        <w:rPr>
          <w:i/>
          <w:iCs/>
          <w:vertAlign w:val="subscript"/>
        </w:rPr>
        <w:t>DS</w:t>
      </w:r>
      <w:r w:rsidRPr="00E035C2">
        <w:rPr>
          <w:iCs/>
        </w:rPr>
        <w:t xml:space="preserve"> ve </w:t>
      </w:r>
      <w:r w:rsidRPr="00E035C2">
        <w:rPr>
          <w:i/>
          <w:iCs/>
        </w:rPr>
        <w:t>S</w:t>
      </w:r>
      <w:r w:rsidRPr="00E035C2">
        <w:rPr>
          <w:i/>
          <w:iCs/>
          <w:vertAlign w:val="subscript"/>
        </w:rPr>
        <w:t>D1</w:t>
      </w:r>
      <w:r w:rsidRPr="00E035C2">
        <w:rPr>
          <w:iCs/>
        </w:rPr>
        <w:t xml:space="preserve"> değerleri</w:t>
      </w:r>
      <w:r w:rsidR="00B61A6C" w:rsidRPr="00E035C2">
        <w:rPr>
          <w:iCs/>
        </w:rPr>
        <w:t xml:space="preserve"> elde edilir. Tablo 2.1 ve Tablo 2.2’de doğrudan verilmeyen ara değerler için doğrusal enterpolasyon yapılabilir.</w:t>
      </w:r>
      <w:r w:rsidR="00FB2615" w:rsidRPr="00E035C2">
        <w:rPr>
          <w:iCs/>
        </w:rPr>
        <w:t xml:space="preserve"> </w:t>
      </w:r>
      <w:r w:rsidRPr="00E035C2">
        <w:rPr>
          <w:iCs/>
        </w:rPr>
        <w:t>Denklem (2.4)</w:t>
      </w:r>
      <w:r w:rsidR="00BB5D79" w:rsidRPr="00E035C2">
        <w:rPr>
          <w:iCs/>
        </w:rPr>
        <w:t>,</w:t>
      </w:r>
      <w:r w:rsidRPr="00E035C2">
        <w:rPr>
          <w:iCs/>
        </w:rPr>
        <w:t xml:space="preserve"> </w:t>
      </w:r>
      <w:r w:rsidR="00B61A6C" w:rsidRPr="00E035C2">
        <w:rPr>
          <w:iCs/>
        </w:rPr>
        <w:t xml:space="preserve">bu hesaplar için kullanılacak </w:t>
      </w:r>
      <w:r w:rsidRPr="00E035C2">
        <w:rPr>
          <w:iCs/>
        </w:rPr>
        <w:t>ifade</w:t>
      </w:r>
      <w:r w:rsidR="00B61A6C" w:rsidRPr="00E035C2">
        <w:rPr>
          <w:iCs/>
        </w:rPr>
        <w:t>leri</w:t>
      </w:r>
      <w:r w:rsidRPr="00E035C2">
        <w:rPr>
          <w:iCs/>
        </w:rPr>
        <w:t xml:space="preserve"> </w:t>
      </w:r>
      <w:r w:rsidR="00B61A6C" w:rsidRPr="00E035C2">
        <w:rPr>
          <w:iCs/>
        </w:rPr>
        <w:t>göstermektedir</w:t>
      </w:r>
      <w:r w:rsidRPr="00E035C2">
        <w:rPr>
          <w:iCs/>
        </w:rPr>
        <w:t>.</w:t>
      </w:r>
    </w:p>
    <w:p w14:paraId="405235E5" w14:textId="77777777" w:rsidR="00D46D91" w:rsidRPr="00E035C2" w:rsidRDefault="00D46D91" w:rsidP="00FC469B">
      <w:pPr>
        <w:rPr>
          <w:iCs/>
        </w:rPr>
      </w:pPr>
    </w:p>
    <w:p w14:paraId="2CEA6331" w14:textId="5DC41EAB" w:rsidR="004621AB" w:rsidRPr="00E035C2" w:rsidRDefault="004621AB" w:rsidP="004621AB">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S</m:t>
              </m:r>
            </m:sub>
          </m:sSub>
          <m:sSubSup>
            <m:sSubSupPr>
              <m:ctrlPr>
                <w:rPr>
                  <w:rFonts w:ascii="Cambria Math" w:hAnsi="Cambria Math"/>
                  <w:i/>
                </w:rPr>
              </m:ctrlPr>
            </m:sSubSupPr>
            <m:e>
              <m:r>
                <w:rPr>
                  <w:rFonts w:ascii="Cambria Math" w:hAnsi="Cambria Math"/>
                </w:rPr>
                <m:t>S</m:t>
              </m:r>
            </m:e>
            <m:sub>
              <m:r>
                <w:rPr>
                  <w:rFonts w:ascii="Cambria Math" w:hAnsi="Cambria Math"/>
                </w:rPr>
                <m:t>S</m:t>
              </m:r>
            </m:sub>
            <m:sup>
              <m:r>
                <w:rPr>
                  <w:rFonts w:ascii="Cambria Math" w:hAnsi="Cambria Math"/>
                </w:rPr>
                <m:t>'</m:t>
              </m:r>
            </m:sup>
          </m:sSubSup>
          <m: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.4.a</m:t>
              </m:r>
            </m:e>
          </m:d>
        </m:oMath>
      </m:oMathPara>
    </w:p>
    <w:p w14:paraId="36EC0FD7" w14:textId="7C56CE9A" w:rsidR="004621AB" w:rsidRPr="00E035C2" w:rsidRDefault="004621AB" w:rsidP="004621AB">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1S</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1</m:t>
              </m:r>
            </m:sub>
          </m:sSub>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m:t>
              </m:r>
            </m:sup>
          </m:sSubSup>
          <m: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.4.b</m:t>
              </m:r>
            </m:e>
          </m:d>
        </m:oMath>
      </m:oMathPara>
    </w:p>
    <w:p w14:paraId="1928780F" w14:textId="77777777" w:rsidR="00BB7FBB" w:rsidRPr="00E035C2" w:rsidRDefault="00BB7FBB" w:rsidP="004621AB">
      <w:pPr>
        <w:spacing w:line="360" w:lineRule="auto"/>
        <w:rPr>
          <w:rFonts w:eastAsiaTheme="minorEastAsia"/>
        </w:rPr>
      </w:pPr>
    </w:p>
    <w:p w14:paraId="40929FD5" w14:textId="77777777" w:rsidR="00BB7FBB" w:rsidRPr="00E035C2" w:rsidRDefault="00BB7FBB" w:rsidP="004621AB">
      <w:pPr>
        <w:spacing w:line="360" w:lineRule="auto"/>
        <w:rPr>
          <w:rFonts w:eastAsiaTheme="minorEastAsia"/>
        </w:rPr>
      </w:pPr>
    </w:p>
    <w:p w14:paraId="540A73B0" w14:textId="77777777" w:rsidR="00BB7FBB" w:rsidRPr="00E035C2" w:rsidRDefault="00BB7FBB" w:rsidP="004621AB">
      <w:pPr>
        <w:spacing w:line="360" w:lineRule="auto"/>
        <w:rPr>
          <w:rFonts w:eastAsiaTheme="minorEastAsia"/>
        </w:rPr>
      </w:pPr>
    </w:p>
    <w:p w14:paraId="30050174" w14:textId="77777777" w:rsidR="00BB7FBB" w:rsidRPr="00E035C2" w:rsidRDefault="00BB7FBB" w:rsidP="004621AB">
      <w:pPr>
        <w:spacing w:line="360" w:lineRule="auto"/>
        <w:rPr>
          <w:rFonts w:eastAsiaTheme="minorEastAsia"/>
        </w:rPr>
      </w:pPr>
    </w:p>
    <w:p w14:paraId="4B1582CD" w14:textId="11C9E2E3" w:rsidR="004621AB" w:rsidRPr="00E035C2" w:rsidRDefault="004621AB" w:rsidP="004621AB">
      <w:pPr>
        <w:widowControl w:val="0"/>
        <w:autoSpaceDE w:val="0"/>
        <w:autoSpaceDN w:val="0"/>
        <w:adjustRightInd w:val="0"/>
        <w:jc w:val="center"/>
        <w:rPr>
          <w:rFonts w:cs="Times New Roman"/>
        </w:rPr>
      </w:pPr>
      <w:r w:rsidRPr="00E035C2">
        <w:t xml:space="preserve">Tablo </w:t>
      </w:r>
      <w:r w:rsidRPr="00E035C2">
        <w:fldChar w:fldCharType="begin"/>
      </w:r>
      <w:r w:rsidRPr="00E035C2">
        <w:instrText xml:space="preserve"> STYLEREF 1 \s </w:instrText>
      </w:r>
      <w:r w:rsidRPr="00E035C2">
        <w:fldChar w:fldCharType="separate"/>
      </w:r>
      <w:r w:rsidR="001D2F8D">
        <w:rPr>
          <w:noProof/>
        </w:rPr>
        <w:t>2</w:t>
      </w:r>
      <w:r w:rsidRPr="00E035C2">
        <w:fldChar w:fldCharType="end"/>
      </w:r>
      <w:r w:rsidRPr="00E035C2">
        <w:t>.</w:t>
      </w:r>
      <w:r w:rsidRPr="00E035C2">
        <w:fldChar w:fldCharType="begin"/>
      </w:r>
      <w:r w:rsidRPr="00E035C2">
        <w:instrText xml:space="preserve"> SEQ Tablo \* ARABIC \s 1 </w:instrText>
      </w:r>
      <w:r w:rsidRPr="00E035C2">
        <w:fldChar w:fldCharType="separate"/>
      </w:r>
      <w:r w:rsidR="001D2F8D">
        <w:rPr>
          <w:noProof/>
        </w:rPr>
        <w:t>1</w:t>
      </w:r>
      <w:r w:rsidRPr="00E035C2">
        <w:fldChar w:fldCharType="end"/>
      </w:r>
      <w:r w:rsidRPr="00E035C2">
        <w:rPr>
          <w:rFonts w:cs="Times New Roman"/>
          <w:position w:val="-1"/>
        </w:rPr>
        <w:t xml:space="preserve"> </w:t>
      </w:r>
      <w:r w:rsidR="00B61A6C" w:rsidRPr="00E035C2">
        <w:rPr>
          <w:rFonts w:cs="Times New Roman"/>
          <w:position w:val="-1"/>
        </w:rPr>
        <w:t xml:space="preserve">Kısa periyot spektral bölgesi için yerel zemin etki katsayıları, </w:t>
      </w:r>
      <w:r w:rsidR="00B61A6C" w:rsidRPr="00E035C2">
        <w:rPr>
          <w:rFonts w:cs="Times New Roman"/>
          <w:i/>
          <w:position w:val="-1"/>
        </w:rPr>
        <w:t>F</w:t>
      </w:r>
      <w:r w:rsidR="00B61A6C" w:rsidRPr="00E035C2">
        <w:rPr>
          <w:rFonts w:cs="Times New Roman"/>
          <w:i/>
          <w:position w:val="-1"/>
          <w:vertAlign w:val="subscript"/>
        </w:rPr>
        <w:t>S</w:t>
      </w:r>
      <w:r w:rsidR="00B61A6C" w:rsidRPr="00E035C2" w:rsidDel="00B61A6C">
        <w:rPr>
          <w:rFonts w:cs="Times New Roman"/>
          <w:position w:val="-1"/>
        </w:rPr>
        <w:t xml:space="preserve"> </w:t>
      </w:r>
    </w:p>
    <w:tbl>
      <w:tblPr>
        <w:tblW w:w="0" w:type="auto"/>
        <w:tblInd w:w="598" w:type="dxa"/>
        <w:tblLayout w:type="fixed"/>
        <w:tblCellMar>
          <w:left w:w="0" w:type="dxa"/>
          <w:right w:w="0" w:type="dxa"/>
        </w:tblCellMar>
        <w:tblLook w:val="0000" w:firstRow="0" w:lastRow="0" w:firstColumn="0" w:lastColumn="0" w:noHBand="0" w:noVBand="0"/>
      </w:tblPr>
      <w:tblGrid>
        <w:gridCol w:w="1214"/>
        <w:gridCol w:w="1131"/>
        <w:gridCol w:w="1130"/>
        <w:gridCol w:w="1135"/>
        <w:gridCol w:w="1133"/>
        <w:gridCol w:w="1183"/>
        <w:gridCol w:w="1184"/>
      </w:tblGrid>
      <w:tr w:rsidR="004621AB" w:rsidRPr="00E035C2" w14:paraId="37C1947C" w14:textId="77777777" w:rsidTr="002C1050">
        <w:trPr>
          <w:trHeight w:hRule="exact" w:val="418"/>
        </w:trPr>
        <w:tc>
          <w:tcPr>
            <w:tcW w:w="1214" w:type="dxa"/>
            <w:vMerge w:val="restart"/>
            <w:tcBorders>
              <w:top w:val="single" w:sz="12" w:space="0" w:color="000000"/>
              <w:left w:val="single" w:sz="12" w:space="0" w:color="000000"/>
              <w:bottom w:val="single" w:sz="12" w:space="0" w:color="000000"/>
              <w:right w:val="single" w:sz="12" w:space="0" w:color="000000"/>
            </w:tcBorders>
          </w:tcPr>
          <w:p w14:paraId="1347CD24" w14:textId="77777777" w:rsidR="004621AB" w:rsidRPr="00E035C2" w:rsidRDefault="004621AB" w:rsidP="002C1050">
            <w:pPr>
              <w:widowControl w:val="0"/>
              <w:autoSpaceDE w:val="0"/>
              <w:autoSpaceDN w:val="0"/>
              <w:adjustRightInd w:val="0"/>
              <w:spacing w:before="50"/>
              <w:ind w:left="313" w:right="314" w:hanging="1"/>
              <w:jc w:val="center"/>
              <w:rPr>
                <w:rFonts w:cs="Times New Roman"/>
                <w:sz w:val="24"/>
                <w:szCs w:val="24"/>
              </w:rPr>
            </w:pPr>
            <w:r w:rsidRPr="00E035C2">
              <w:rPr>
                <w:rFonts w:cs="Times New Roman"/>
                <w:w w:val="99"/>
                <w:sz w:val="20"/>
                <w:szCs w:val="20"/>
              </w:rPr>
              <w:t>Ye</w:t>
            </w:r>
            <w:r w:rsidRPr="00E035C2">
              <w:rPr>
                <w:rFonts w:cs="Times New Roman"/>
                <w:spacing w:val="1"/>
                <w:w w:val="99"/>
                <w:sz w:val="20"/>
                <w:szCs w:val="20"/>
              </w:rPr>
              <w:t>r</w:t>
            </w:r>
            <w:r w:rsidRPr="00E035C2">
              <w:rPr>
                <w:rFonts w:cs="Times New Roman"/>
                <w:w w:val="99"/>
                <w:sz w:val="20"/>
                <w:szCs w:val="20"/>
              </w:rPr>
              <w:t xml:space="preserve">el </w:t>
            </w:r>
            <w:r w:rsidRPr="00E035C2">
              <w:rPr>
                <w:rFonts w:cs="Times New Roman"/>
                <w:spacing w:val="-2"/>
                <w:w w:val="99"/>
                <w:sz w:val="20"/>
                <w:szCs w:val="20"/>
              </w:rPr>
              <w:t>Z</w:t>
            </w:r>
            <w:r w:rsidRPr="00E035C2">
              <w:rPr>
                <w:rFonts w:cs="Times New Roman"/>
                <w:spacing w:val="3"/>
                <w:w w:val="99"/>
                <w:sz w:val="20"/>
                <w:szCs w:val="20"/>
              </w:rPr>
              <w:t>e</w:t>
            </w:r>
            <w:r w:rsidRPr="00E035C2">
              <w:rPr>
                <w:rFonts w:cs="Times New Roman"/>
                <w:spacing w:val="-1"/>
                <w:w w:val="99"/>
                <w:sz w:val="20"/>
                <w:szCs w:val="20"/>
              </w:rPr>
              <w:t>m</w:t>
            </w:r>
            <w:r w:rsidRPr="00E035C2">
              <w:rPr>
                <w:rFonts w:cs="Times New Roman"/>
                <w:spacing w:val="2"/>
                <w:w w:val="99"/>
                <w:sz w:val="20"/>
                <w:szCs w:val="20"/>
              </w:rPr>
              <w:t>i</w:t>
            </w:r>
            <w:r w:rsidRPr="00E035C2">
              <w:rPr>
                <w:rFonts w:cs="Times New Roman"/>
                <w:w w:val="99"/>
                <w:sz w:val="20"/>
                <w:szCs w:val="20"/>
              </w:rPr>
              <w:t>n Sı</w:t>
            </w:r>
            <w:r w:rsidRPr="00E035C2">
              <w:rPr>
                <w:rFonts w:cs="Times New Roman"/>
                <w:spacing w:val="-1"/>
                <w:w w:val="99"/>
                <w:sz w:val="20"/>
                <w:szCs w:val="20"/>
              </w:rPr>
              <w:t>n</w:t>
            </w:r>
            <w:r w:rsidRPr="00E035C2">
              <w:rPr>
                <w:rFonts w:cs="Times New Roman"/>
                <w:spacing w:val="2"/>
                <w:w w:val="99"/>
                <w:sz w:val="20"/>
                <w:szCs w:val="20"/>
              </w:rPr>
              <w:t>ı</w:t>
            </w:r>
            <w:r w:rsidRPr="00E035C2">
              <w:rPr>
                <w:rFonts w:cs="Times New Roman"/>
                <w:spacing w:val="-2"/>
                <w:w w:val="99"/>
                <w:sz w:val="20"/>
                <w:szCs w:val="20"/>
              </w:rPr>
              <w:t>fı</w:t>
            </w:r>
          </w:p>
        </w:tc>
        <w:tc>
          <w:tcPr>
            <w:tcW w:w="6896" w:type="dxa"/>
            <w:gridSpan w:val="6"/>
            <w:tcBorders>
              <w:top w:val="single" w:sz="12" w:space="0" w:color="000000"/>
              <w:left w:val="single" w:sz="12" w:space="0" w:color="000000"/>
              <w:bottom w:val="nil"/>
              <w:right w:val="single" w:sz="12" w:space="0" w:color="000000"/>
            </w:tcBorders>
          </w:tcPr>
          <w:p w14:paraId="44958950" w14:textId="77777777" w:rsidR="004621AB" w:rsidRPr="00E035C2" w:rsidRDefault="004621AB" w:rsidP="002C1050">
            <w:pPr>
              <w:widowControl w:val="0"/>
              <w:autoSpaceDE w:val="0"/>
              <w:autoSpaceDN w:val="0"/>
              <w:adjustRightInd w:val="0"/>
              <w:spacing w:before="57"/>
              <w:ind w:left="1199"/>
              <w:rPr>
                <w:rFonts w:cs="Times New Roman"/>
                <w:sz w:val="24"/>
                <w:szCs w:val="24"/>
              </w:rPr>
            </w:pPr>
            <w:r w:rsidRPr="00E035C2">
              <w:rPr>
                <w:rFonts w:cs="Times New Roman"/>
                <w:sz w:val="20"/>
                <w:szCs w:val="20"/>
              </w:rPr>
              <w:t>Kı</w:t>
            </w:r>
            <w:r w:rsidRPr="00E035C2">
              <w:rPr>
                <w:rFonts w:cs="Times New Roman"/>
                <w:spacing w:val="-1"/>
                <w:sz w:val="20"/>
                <w:szCs w:val="20"/>
              </w:rPr>
              <w:t>s</w:t>
            </w:r>
            <w:r w:rsidRPr="00E035C2">
              <w:rPr>
                <w:rFonts w:cs="Times New Roman"/>
                <w:sz w:val="20"/>
                <w:szCs w:val="20"/>
              </w:rPr>
              <w:t>a</w:t>
            </w:r>
            <w:r w:rsidRPr="00E035C2">
              <w:rPr>
                <w:rFonts w:cs="Times New Roman"/>
                <w:spacing w:val="-3"/>
                <w:sz w:val="20"/>
                <w:szCs w:val="20"/>
              </w:rPr>
              <w:t xml:space="preserve"> </w:t>
            </w:r>
            <w:r w:rsidRPr="00E035C2">
              <w:rPr>
                <w:rFonts w:cs="Times New Roman"/>
                <w:spacing w:val="1"/>
                <w:sz w:val="20"/>
                <w:szCs w:val="20"/>
              </w:rPr>
              <w:t>p</w:t>
            </w:r>
            <w:r w:rsidRPr="00E035C2">
              <w:rPr>
                <w:rFonts w:cs="Times New Roman"/>
                <w:sz w:val="20"/>
                <w:szCs w:val="20"/>
              </w:rPr>
              <w:t>e</w:t>
            </w:r>
            <w:r w:rsidRPr="00E035C2">
              <w:rPr>
                <w:rFonts w:cs="Times New Roman"/>
                <w:spacing w:val="1"/>
                <w:sz w:val="20"/>
                <w:szCs w:val="20"/>
              </w:rPr>
              <w:t>r</w:t>
            </w:r>
            <w:r w:rsidRPr="00E035C2">
              <w:rPr>
                <w:rFonts w:cs="Times New Roman"/>
                <w:spacing w:val="2"/>
                <w:sz w:val="20"/>
                <w:szCs w:val="20"/>
              </w:rPr>
              <w:t>i</w:t>
            </w:r>
            <w:r w:rsidRPr="00E035C2">
              <w:rPr>
                <w:rFonts w:cs="Times New Roman"/>
                <w:spacing w:val="-4"/>
                <w:sz w:val="20"/>
                <w:szCs w:val="20"/>
              </w:rPr>
              <w:t>y</w:t>
            </w:r>
            <w:r w:rsidRPr="00E035C2">
              <w:rPr>
                <w:rFonts w:cs="Times New Roman"/>
                <w:spacing w:val="1"/>
                <w:sz w:val="20"/>
                <w:szCs w:val="20"/>
              </w:rPr>
              <w:t>o</w:t>
            </w:r>
            <w:r w:rsidRPr="00E035C2">
              <w:rPr>
                <w:rFonts w:cs="Times New Roman"/>
                <w:sz w:val="20"/>
                <w:szCs w:val="20"/>
              </w:rPr>
              <w:t>t</w:t>
            </w:r>
            <w:r w:rsidRPr="00E035C2">
              <w:rPr>
                <w:rFonts w:cs="Times New Roman"/>
                <w:spacing w:val="-6"/>
                <w:sz w:val="20"/>
                <w:szCs w:val="20"/>
              </w:rPr>
              <w:t xml:space="preserve"> </w:t>
            </w:r>
            <w:r w:rsidRPr="00E035C2">
              <w:rPr>
                <w:rFonts w:cs="Times New Roman"/>
                <w:spacing w:val="1"/>
                <w:sz w:val="20"/>
                <w:szCs w:val="20"/>
              </w:rPr>
              <w:t>bö</w:t>
            </w:r>
            <w:r w:rsidRPr="00E035C2">
              <w:rPr>
                <w:rFonts w:cs="Times New Roman"/>
                <w:sz w:val="20"/>
                <w:szCs w:val="20"/>
              </w:rPr>
              <w:t>l</w:t>
            </w:r>
            <w:r w:rsidRPr="00E035C2">
              <w:rPr>
                <w:rFonts w:cs="Times New Roman"/>
                <w:spacing w:val="-1"/>
                <w:sz w:val="20"/>
                <w:szCs w:val="20"/>
              </w:rPr>
              <w:t>g</w:t>
            </w:r>
            <w:r w:rsidRPr="00E035C2">
              <w:rPr>
                <w:rFonts w:cs="Times New Roman"/>
                <w:sz w:val="20"/>
                <w:szCs w:val="20"/>
              </w:rPr>
              <w:t>e</w:t>
            </w:r>
            <w:r w:rsidRPr="00E035C2">
              <w:rPr>
                <w:rFonts w:cs="Times New Roman"/>
                <w:spacing w:val="-1"/>
                <w:sz w:val="20"/>
                <w:szCs w:val="20"/>
              </w:rPr>
              <w:t>s</w:t>
            </w:r>
            <w:r w:rsidRPr="00E035C2">
              <w:rPr>
                <w:rFonts w:cs="Times New Roman"/>
                <w:sz w:val="20"/>
                <w:szCs w:val="20"/>
              </w:rPr>
              <w:t>i</w:t>
            </w:r>
            <w:r w:rsidRPr="00E035C2">
              <w:rPr>
                <w:rFonts w:cs="Times New Roman"/>
                <w:spacing w:val="-6"/>
                <w:sz w:val="20"/>
                <w:szCs w:val="20"/>
              </w:rPr>
              <w:t xml:space="preserve"> </w:t>
            </w:r>
            <w:r w:rsidRPr="00E035C2">
              <w:rPr>
                <w:rFonts w:cs="Times New Roman"/>
                <w:sz w:val="20"/>
                <w:szCs w:val="20"/>
              </w:rPr>
              <w:t>iç</w:t>
            </w:r>
            <w:r w:rsidRPr="00E035C2">
              <w:rPr>
                <w:rFonts w:cs="Times New Roman"/>
                <w:spacing w:val="2"/>
                <w:sz w:val="20"/>
                <w:szCs w:val="20"/>
              </w:rPr>
              <w:t>i</w:t>
            </w:r>
            <w:r w:rsidRPr="00E035C2">
              <w:rPr>
                <w:rFonts w:cs="Times New Roman"/>
                <w:sz w:val="20"/>
                <w:szCs w:val="20"/>
              </w:rPr>
              <w:t>n</w:t>
            </w:r>
            <w:r w:rsidRPr="00E035C2">
              <w:rPr>
                <w:rFonts w:cs="Times New Roman"/>
                <w:spacing w:val="-4"/>
                <w:sz w:val="20"/>
                <w:szCs w:val="20"/>
              </w:rPr>
              <w:t xml:space="preserve"> </w:t>
            </w:r>
            <w:r w:rsidRPr="00E035C2">
              <w:rPr>
                <w:rFonts w:cs="Times New Roman"/>
                <w:i/>
                <w:iCs/>
                <w:sz w:val="20"/>
                <w:szCs w:val="20"/>
              </w:rPr>
              <w:t>Y</w:t>
            </w:r>
            <w:r w:rsidRPr="00E035C2">
              <w:rPr>
                <w:rFonts w:cs="Times New Roman"/>
                <w:i/>
                <w:iCs/>
                <w:spacing w:val="3"/>
                <w:sz w:val="20"/>
                <w:szCs w:val="20"/>
              </w:rPr>
              <w:t>e</w:t>
            </w:r>
            <w:r w:rsidRPr="00E035C2">
              <w:rPr>
                <w:rFonts w:cs="Times New Roman"/>
                <w:i/>
                <w:iCs/>
                <w:spacing w:val="-1"/>
                <w:sz w:val="20"/>
                <w:szCs w:val="20"/>
              </w:rPr>
              <w:t>r</w:t>
            </w:r>
            <w:r w:rsidRPr="00E035C2">
              <w:rPr>
                <w:rFonts w:cs="Times New Roman"/>
                <w:i/>
                <w:iCs/>
                <w:sz w:val="20"/>
                <w:szCs w:val="20"/>
              </w:rPr>
              <w:t>el</w:t>
            </w:r>
            <w:r w:rsidRPr="00E035C2">
              <w:rPr>
                <w:rFonts w:cs="Times New Roman"/>
                <w:i/>
                <w:iCs/>
                <w:spacing w:val="-1"/>
                <w:sz w:val="20"/>
                <w:szCs w:val="20"/>
              </w:rPr>
              <w:t xml:space="preserve"> </w:t>
            </w:r>
            <w:r w:rsidRPr="00E035C2">
              <w:rPr>
                <w:rFonts w:cs="Times New Roman"/>
                <w:i/>
                <w:iCs/>
                <w:sz w:val="20"/>
                <w:szCs w:val="20"/>
              </w:rPr>
              <w:t>Zemin</w:t>
            </w:r>
            <w:r w:rsidRPr="00E035C2">
              <w:rPr>
                <w:rFonts w:cs="Times New Roman"/>
                <w:i/>
                <w:iCs/>
                <w:spacing w:val="-3"/>
                <w:sz w:val="20"/>
                <w:szCs w:val="20"/>
              </w:rPr>
              <w:t xml:space="preserve"> </w:t>
            </w:r>
            <w:r w:rsidRPr="00E035C2">
              <w:rPr>
                <w:rFonts w:cs="Times New Roman"/>
                <w:i/>
                <w:iCs/>
                <w:spacing w:val="1"/>
                <w:sz w:val="20"/>
                <w:szCs w:val="20"/>
              </w:rPr>
              <w:t>E</w:t>
            </w:r>
            <w:r w:rsidRPr="00E035C2">
              <w:rPr>
                <w:rFonts w:cs="Times New Roman"/>
                <w:i/>
                <w:iCs/>
                <w:sz w:val="20"/>
                <w:szCs w:val="20"/>
              </w:rPr>
              <w:t>tki</w:t>
            </w:r>
            <w:r w:rsidRPr="00E035C2">
              <w:rPr>
                <w:rFonts w:cs="Times New Roman"/>
                <w:i/>
                <w:iCs/>
                <w:spacing w:val="-3"/>
                <w:sz w:val="20"/>
                <w:szCs w:val="20"/>
              </w:rPr>
              <w:t xml:space="preserve"> </w:t>
            </w:r>
            <w:r w:rsidRPr="00E035C2">
              <w:rPr>
                <w:rFonts w:cs="Times New Roman"/>
                <w:i/>
                <w:iCs/>
                <w:spacing w:val="-1"/>
                <w:sz w:val="20"/>
                <w:szCs w:val="20"/>
              </w:rPr>
              <w:t>K</w:t>
            </w:r>
            <w:r w:rsidRPr="00E035C2">
              <w:rPr>
                <w:rFonts w:cs="Times New Roman"/>
                <w:i/>
                <w:iCs/>
                <w:spacing w:val="1"/>
                <w:sz w:val="20"/>
                <w:szCs w:val="20"/>
              </w:rPr>
              <w:t>a</w:t>
            </w:r>
            <w:r w:rsidRPr="00E035C2">
              <w:rPr>
                <w:rFonts w:cs="Times New Roman"/>
                <w:i/>
                <w:iCs/>
                <w:sz w:val="20"/>
                <w:szCs w:val="20"/>
              </w:rPr>
              <w:t>t</w:t>
            </w:r>
            <w:r w:rsidRPr="00E035C2">
              <w:rPr>
                <w:rFonts w:cs="Times New Roman"/>
                <w:i/>
                <w:iCs/>
                <w:spacing w:val="-1"/>
                <w:sz w:val="20"/>
                <w:szCs w:val="20"/>
              </w:rPr>
              <w:t>s</w:t>
            </w:r>
            <w:r w:rsidRPr="00E035C2">
              <w:rPr>
                <w:rFonts w:cs="Times New Roman"/>
                <w:i/>
                <w:iCs/>
                <w:spacing w:val="1"/>
                <w:sz w:val="20"/>
                <w:szCs w:val="20"/>
              </w:rPr>
              <w:t>a</w:t>
            </w:r>
            <w:r w:rsidRPr="00E035C2">
              <w:rPr>
                <w:rFonts w:cs="Times New Roman"/>
                <w:i/>
                <w:iCs/>
                <w:sz w:val="20"/>
                <w:szCs w:val="20"/>
              </w:rPr>
              <w:t>yı</w:t>
            </w:r>
            <w:r w:rsidRPr="00E035C2">
              <w:rPr>
                <w:rFonts w:cs="Times New Roman"/>
                <w:i/>
                <w:iCs/>
                <w:spacing w:val="-1"/>
                <w:sz w:val="20"/>
                <w:szCs w:val="20"/>
              </w:rPr>
              <w:t>s</w:t>
            </w:r>
            <w:r w:rsidRPr="00E035C2">
              <w:rPr>
                <w:rFonts w:cs="Times New Roman"/>
                <w:i/>
                <w:iCs/>
                <w:sz w:val="20"/>
                <w:szCs w:val="20"/>
              </w:rPr>
              <w:t>ı</w:t>
            </w:r>
            <w:r w:rsidRPr="00E035C2">
              <w:rPr>
                <w:rFonts w:cs="Times New Roman"/>
                <w:i/>
                <w:iCs/>
                <w:spacing w:val="40"/>
                <w:sz w:val="20"/>
                <w:szCs w:val="20"/>
              </w:rPr>
              <w:t xml:space="preserve"> </w:t>
            </w:r>
            <w:r w:rsidRPr="00E035C2">
              <w:rPr>
                <w:rFonts w:cs="Times New Roman"/>
                <w:i/>
                <w:iCs/>
                <w:spacing w:val="-21"/>
                <w:sz w:val="20"/>
                <w:szCs w:val="20"/>
              </w:rPr>
              <w:t>F</w:t>
            </w:r>
            <w:r w:rsidRPr="00E035C2">
              <w:rPr>
                <w:rFonts w:cs="Times New Roman"/>
                <w:position w:val="-5"/>
                <w:sz w:val="12"/>
                <w:szCs w:val="12"/>
              </w:rPr>
              <w:t>S</w:t>
            </w:r>
          </w:p>
        </w:tc>
      </w:tr>
      <w:tr w:rsidR="004621AB" w:rsidRPr="00E035C2" w14:paraId="1ABADAB8" w14:textId="77777777" w:rsidTr="002C1050">
        <w:trPr>
          <w:trHeight w:hRule="exact" w:val="418"/>
        </w:trPr>
        <w:tc>
          <w:tcPr>
            <w:tcW w:w="1214" w:type="dxa"/>
            <w:vMerge/>
            <w:tcBorders>
              <w:top w:val="single" w:sz="12" w:space="0" w:color="000000"/>
              <w:left w:val="single" w:sz="12" w:space="0" w:color="000000"/>
              <w:bottom w:val="single" w:sz="12" w:space="0" w:color="000000"/>
              <w:right w:val="single" w:sz="12" w:space="0" w:color="000000"/>
            </w:tcBorders>
          </w:tcPr>
          <w:p w14:paraId="186A2B65" w14:textId="77777777" w:rsidR="004621AB" w:rsidRPr="00E035C2" w:rsidRDefault="004621AB" w:rsidP="002C1050">
            <w:pPr>
              <w:widowControl w:val="0"/>
              <w:autoSpaceDE w:val="0"/>
              <w:autoSpaceDN w:val="0"/>
              <w:adjustRightInd w:val="0"/>
              <w:spacing w:before="57"/>
              <w:ind w:left="1199"/>
              <w:rPr>
                <w:rFonts w:cs="Times New Roman"/>
                <w:sz w:val="24"/>
                <w:szCs w:val="24"/>
              </w:rPr>
            </w:pPr>
          </w:p>
        </w:tc>
        <w:tc>
          <w:tcPr>
            <w:tcW w:w="1131" w:type="dxa"/>
            <w:tcBorders>
              <w:top w:val="single" w:sz="12" w:space="0" w:color="000000"/>
              <w:left w:val="single" w:sz="12" w:space="0" w:color="000000"/>
              <w:bottom w:val="single" w:sz="12" w:space="0" w:color="000000"/>
              <w:right w:val="single" w:sz="4" w:space="0" w:color="000000"/>
            </w:tcBorders>
          </w:tcPr>
          <w:p w14:paraId="3C0F8D12" w14:textId="77777777" w:rsidR="004621AB" w:rsidRPr="00E035C2" w:rsidRDefault="001766A8" w:rsidP="002C1050">
            <w:pPr>
              <w:widowControl w:val="0"/>
              <w:autoSpaceDE w:val="0"/>
              <w:autoSpaceDN w:val="0"/>
              <w:adjustRightInd w:val="0"/>
              <w:spacing w:before="42"/>
              <w:ind w:left="175"/>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16"/>
                <w:position w:val="-6"/>
                <w:sz w:val="12"/>
                <w:szCs w:val="12"/>
              </w:rPr>
              <w:t xml:space="preserve"> </w:t>
            </w:r>
            <w:r w:rsidR="004621AB" w:rsidRPr="00E035C2">
              <w:rPr>
                <w:rFonts w:cs="Times New Roman"/>
                <w:sz w:val="20"/>
                <w:szCs w:val="20"/>
              </w:rPr>
              <w:t>≤</w:t>
            </w:r>
            <w:r w:rsidR="004621AB" w:rsidRPr="00E035C2">
              <w:rPr>
                <w:rFonts w:cs="Times New Roman"/>
                <w:spacing w:val="-3"/>
                <w:sz w:val="20"/>
                <w:szCs w:val="20"/>
              </w:rPr>
              <w:t xml:space="preserve"> </w:t>
            </w:r>
            <w:r w:rsidR="004621AB" w:rsidRPr="00E035C2">
              <w:rPr>
                <w:rFonts w:cs="Times New Roman"/>
                <w:sz w:val="20"/>
                <w:szCs w:val="20"/>
              </w:rPr>
              <w:t>0</w:t>
            </w:r>
            <w:r w:rsidR="004621AB" w:rsidRPr="00E035C2">
              <w:rPr>
                <w:rFonts w:cs="Times New Roman"/>
                <w:spacing w:val="-6"/>
                <w:sz w:val="20"/>
                <w:szCs w:val="20"/>
              </w:rPr>
              <w:t>.</w:t>
            </w:r>
            <w:r w:rsidR="004621AB" w:rsidRPr="00E035C2">
              <w:rPr>
                <w:rFonts w:cs="Times New Roman"/>
                <w:sz w:val="20"/>
                <w:szCs w:val="20"/>
              </w:rPr>
              <w:t>25</w:t>
            </w:r>
          </w:p>
        </w:tc>
        <w:tc>
          <w:tcPr>
            <w:tcW w:w="1130" w:type="dxa"/>
            <w:tcBorders>
              <w:top w:val="single" w:sz="12" w:space="0" w:color="000000"/>
              <w:left w:val="single" w:sz="4" w:space="0" w:color="000000"/>
              <w:bottom w:val="single" w:sz="12" w:space="0" w:color="000000"/>
              <w:right w:val="single" w:sz="4" w:space="0" w:color="000000"/>
            </w:tcBorders>
          </w:tcPr>
          <w:p w14:paraId="3BA3BB0A" w14:textId="77777777" w:rsidR="004621AB" w:rsidRPr="00E035C2" w:rsidRDefault="001766A8" w:rsidP="002C1050">
            <w:pPr>
              <w:widowControl w:val="0"/>
              <w:autoSpaceDE w:val="0"/>
              <w:autoSpaceDN w:val="0"/>
              <w:adjustRightInd w:val="0"/>
              <w:spacing w:before="42"/>
              <w:ind w:left="186"/>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11"/>
                <w:position w:val="-6"/>
                <w:sz w:val="12"/>
                <w:szCs w:val="12"/>
              </w:rPr>
              <w:t xml:space="preserve"> </w:t>
            </w:r>
            <w:r w:rsidR="004621AB" w:rsidRPr="00E035C2">
              <w:rPr>
                <w:rFonts w:ascii="Symbol" w:hAnsi="Symbol" w:cs="Symbol"/>
                <w:sz w:val="20"/>
                <w:szCs w:val="20"/>
              </w:rPr>
              <w:t></w:t>
            </w:r>
            <w:r w:rsidR="004621AB" w:rsidRPr="00E035C2">
              <w:rPr>
                <w:rFonts w:cs="Times New Roman"/>
                <w:spacing w:val="-2"/>
                <w:sz w:val="20"/>
                <w:szCs w:val="20"/>
              </w:rPr>
              <w:t xml:space="preserve"> </w:t>
            </w:r>
            <w:r w:rsidR="004621AB" w:rsidRPr="00E035C2">
              <w:rPr>
                <w:rFonts w:cs="Times New Roman"/>
                <w:sz w:val="20"/>
                <w:szCs w:val="20"/>
              </w:rPr>
              <w:t>0</w:t>
            </w:r>
            <w:r w:rsidR="004621AB" w:rsidRPr="00E035C2">
              <w:rPr>
                <w:rFonts w:cs="Times New Roman"/>
                <w:spacing w:val="-13"/>
                <w:sz w:val="20"/>
                <w:szCs w:val="20"/>
              </w:rPr>
              <w:t>.</w:t>
            </w:r>
            <w:r w:rsidR="004621AB" w:rsidRPr="00E035C2">
              <w:rPr>
                <w:rFonts w:cs="Times New Roman"/>
                <w:sz w:val="20"/>
                <w:szCs w:val="20"/>
              </w:rPr>
              <w:t>50</w:t>
            </w:r>
          </w:p>
        </w:tc>
        <w:tc>
          <w:tcPr>
            <w:tcW w:w="1135" w:type="dxa"/>
            <w:tcBorders>
              <w:top w:val="single" w:sz="12" w:space="0" w:color="000000"/>
              <w:left w:val="single" w:sz="4" w:space="0" w:color="000000"/>
              <w:bottom w:val="single" w:sz="12" w:space="0" w:color="000000"/>
              <w:right w:val="single" w:sz="4" w:space="0" w:color="000000"/>
            </w:tcBorders>
          </w:tcPr>
          <w:p w14:paraId="134B3DC3" w14:textId="77777777" w:rsidR="004621AB" w:rsidRPr="00E035C2" w:rsidRDefault="001766A8" w:rsidP="002C1050">
            <w:pPr>
              <w:widowControl w:val="0"/>
              <w:autoSpaceDE w:val="0"/>
              <w:autoSpaceDN w:val="0"/>
              <w:adjustRightInd w:val="0"/>
              <w:spacing w:before="42"/>
              <w:ind w:left="18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11"/>
                <w:position w:val="-6"/>
                <w:sz w:val="12"/>
                <w:szCs w:val="12"/>
              </w:rPr>
              <w:t xml:space="preserve"> </w:t>
            </w:r>
            <w:r w:rsidR="004621AB" w:rsidRPr="00E035C2">
              <w:rPr>
                <w:rFonts w:ascii="Symbol" w:hAnsi="Symbol" w:cs="Symbol"/>
                <w:sz w:val="20"/>
                <w:szCs w:val="20"/>
              </w:rPr>
              <w:t></w:t>
            </w:r>
            <w:r w:rsidR="004621AB" w:rsidRPr="00E035C2">
              <w:rPr>
                <w:rFonts w:cs="Times New Roman"/>
                <w:spacing w:val="-2"/>
                <w:sz w:val="20"/>
                <w:szCs w:val="20"/>
              </w:rPr>
              <w:t xml:space="preserve"> </w:t>
            </w:r>
            <w:r w:rsidR="004621AB" w:rsidRPr="00E035C2">
              <w:rPr>
                <w:rFonts w:cs="Times New Roman"/>
                <w:sz w:val="20"/>
                <w:szCs w:val="20"/>
              </w:rPr>
              <w:t>0</w:t>
            </w:r>
            <w:r w:rsidR="004621AB" w:rsidRPr="00E035C2">
              <w:rPr>
                <w:rFonts w:cs="Times New Roman"/>
                <w:spacing w:val="-9"/>
                <w:sz w:val="20"/>
                <w:szCs w:val="20"/>
              </w:rPr>
              <w:t>.</w:t>
            </w:r>
            <w:r w:rsidR="004621AB" w:rsidRPr="00E035C2">
              <w:rPr>
                <w:rFonts w:cs="Times New Roman"/>
                <w:sz w:val="20"/>
                <w:szCs w:val="20"/>
              </w:rPr>
              <w:t>75</w:t>
            </w:r>
          </w:p>
        </w:tc>
        <w:tc>
          <w:tcPr>
            <w:tcW w:w="1133" w:type="dxa"/>
            <w:tcBorders>
              <w:top w:val="single" w:sz="12" w:space="0" w:color="000000"/>
              <w:left w:val="single" w:sz="4" w:space="0" w:color="000000"/>
              <w:bottom w:val="single" w:sz="12" w:space="0" w:color="000000"/>
              <w:right w:val="single" w:sz="4" w:space="0" w:color="000000"/>
            </w:tcBorders>
          </w:tcPr>
          <w:p w14:paraId="488D0E1F" w14:textId="77777777" w:rsidR="004621AB" w:rsidRPr="00E035C2" w:rsidRDefault="001766A8" w:rsidP="002C1050">
            <w:pPr>
              <w:widowControl w:val="0"/>
              <w:autoSpaceDE w:val="0"/>
              <w:autoSpaceDN w:val="0"/>
              <w:adjustRightInd w:val="0"/>
              <w:spacing w:before="42"/>
              <w:ind w:left="203"/>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7"/>
                <w:position w:val="-6"/>
                <w:sz w:val="12"/>
                <w:szCs w:val="12"/>
              </w:rPr>
              <w:t xml:space="preserve"> </w:t>
            </w:r>
            <w:r w:rsidR="004621AB" w:rsidRPr="00E035C2">
              <w:rPr>
                <w:rFonts w:ascii="Symbol" w:hAnsi="Symbol" w:cs="Symbol"/>
                <w:w w:val="99"/>
                <w:sz w:val="20"/>
                <w:szCs w:val="20"/>
              </w:rPr>
              <w:t></w:t>
            </w:r>
            <w:r w:rsidR="004621AB" w:rsidRPr="00E035C2">
              <w:rPr>
                <w:rFonts w:cs="Times New Roman"/>
                <w:spacing w:val="-22"/>
                <w:sz w:val="20"/>
                <w:szCs w:val="20"/>
              </w:rPr>
              <w:t xml:space="preserve"> </w:t>
            </w:r>
            <w:r w:rsidR="004621AB" w:rsidRPr="00E035C2">
              <w:rPr>
                <w:rFonts w:cs="Times New Roman"/>
                <w:sz w:val="20"/>
                <w:szCs w:val="20"/>
              </w:rPr>
              <w:t>1</w:t>
            </w:r>
            <w:r w:rsidR="004621AB" w:rsidRPr="00E035C2">
              <w:rPr>
                <w:rFonts w:cs="Times New Roman"/>
                <w:spacing w:val="-9"/>
                <w:sz w:val="20"/>
                <w:szCs w:val="20"/>
              </w:rPr>
              <w:t>.</w:t>
            </w:r>
            <w:r w:rsidR="004621AB" w:rsidRPr="00E035C2">
              <w:rPr>
                <w:rFonts w:cs="Times New Roman"/>
                <w:sz w:val="20"/>
                <w:szCs w:val="20"/>
              </w:rPr>
              <w:t>00</w:t>
            </w:r>
          </w:p>
        </w:tc>
        <w:tc>
          <w:tcPr>
            <w:tcW w:w="1183" w:type="dxa"/>
            <w:tcBorders>
              <w:top w:val="single" w:sz="12" w:space="0" w:color="000000"/>
              <w:left w:val="single" w:sz="4" w:space="0" w:color="000000"/>
              <w:bottom w:val="single" w:sz="12" w:space="0" w:color="000000"/>
              <w:right w:val="single" w:sz="4" w:space="0" w:color="000000"/>
            </w:tcBorders>
          </w:tcPr>
          <w:p w14:paraId="6663A283" w14:textId="77777777" w:rsidR="004621AB" w:rsidRPr="00E035C2" w:rsidRDefault="001766A8" w:rsidP="002C1050">
            <w:pPr>
              <w:widowControl w:val="0"/>
              <w:autoSpaceDE w:val="0"/>
              <w:autoSpaceDN w:val="0"/>
              <w:adjustRightInd w:val="0"/>
              <w:spacing w:before="42"/>
              <w:ind w:left="22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7"/>
                <w:position w:val="-6"/>
                <w:sz w:val="12"/>
                <w:szCs w:val="12"/>
              </w:rPr>
              <w:t xml:space="preserve"> </w:t>
            </w:r>
            <w:r w:rsidR="004621AB" w:rsidRPr="00E035C2">
              <w:rPr>
                <w:rFonts w:ascii="Symbol" w:hAnsi="Symbol" w:cs="Symbol"/>
                <w:w w:val="99"/>
                <w:sz w:val="20"/>
                <w:szCs w:val="20"/>
              </w:rPr>
              <w:t></w:t>
            </w:r>
            <w:r w:rsidR="004621AB" w:rsidRPr="00E035C2">
              <w:rPr>
                <w:rFonts w:cs="Times New Roman"/>
                <w:spacing w:val="-22"/>
                <w:sz w:val="20"/>
                <w:szCs w:val="20"/>
              </w:rPr>
              <w:t xml:space="preserve"> </w:t>
            </w:r>
            <w:r w:rsidR="004621AB" w:rsidRPr="00E035C2">
              <w:rPr>
                <w:rFonts w:cs="Times New Roman"/>
                <w:sz w:val="20"/>
                <w:szCs w:val="20"/>
              </w:rPr>
              <w:t>1</w:t>
            </w:r>
            <w:r w:rsidR="004621AB" w:rsidRPr="00E035C2">
              <w:rPr>
                <w:rFonts w:cs="Times New Roman"/>
                <w:spacing w:val="-6"/>
                <w:sz w:val="20"/>
                <w:szCs w:val="20"/>
              </w:rPr>
              <w:t>.</w:t>
            </w:r>
            <w:r w:rsidR="004621AB" w:rsidRPr="00E035C2">
              <w:rPr>
                <w:rFonts w:cs="Times New Roman"/>
                <w:sz w:val="20"/>
                <w:szCs w:val="20"/>
              </w:rPr>
              <w:t>25</w:t>
            </w:r>
          </w:p>
        </w:tc>
        <w:tc>
          <w:tcPr>
            <w:tcW w:w="1184" w:type="dxa"/>
            <w:tcBorders>
              <w:top w:val="single" w:sz="12" w:space="0" w:color="000000"/>
              <w:left w:val="single" w:sz="4" w:space="0" w:color="000000"/>
              <w:bottom w:val="single" w:sz="12" w:space="0" w:color="000000"/>
              <w:right w:val="single" w:sz="12" w:space="0" w:color="000000"/>
            </w:tcBorders>
          </w:tcPr>
          <w:p w14:paraId="175E60F8" w14:textId="77777777" w:rsidR="004621AB" w:rsidRPr="00E035C2" w:rsidRDefault="001766A8" w:rsidP="002C1050">
            <w:pPr>
              <w:widowControl w:val="0"/>
              <w:autoSpaceDE w:val="0"/>
              <w:autoSpaceDN w:val="0"/>
              <w:adjustRightInd w:val="0"/>
              <w:spacing w:before="42"/>
              <w:ind w:left="22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4"/>
                <w:position w:val="-6"/>
                <w:sz w:val="12"/>
                <w:szCs w:val="12"/>
              </w:rPr>
              <w:t xml:space="preserve"> </w:t>
            </w:r>
            <w:r w:rsidR="004621AB" w:rsidRPr="00E035C2">
              <w:rPr>
                <w:rFonts w:cs="Times New Roman"/>
                <w:w w:val="98"/>
                <w:sz w:val="20"/>
                <w:szCs w:val="20"/>
              </w:rPr>
              <w:t>≥</w:t>
            </w:r>
            <w:r w:rsidR="004621AB" w:rsidRPr="00E035C2">
              <w:rPr>
                <w:rFonts w:cs="Times New Roman"/>
                <w:spacing w:val="-22"/>
                <w:sz w:val="20"/>
                <w:szCs w:val="20"/>
              </w:rPr>
              <w:t xml:space="preserve"> </w:t>
            </w:r>
            <w:r w:rsidR="004621AB" w:rsidRPr="00E035C2">
              <w:rPr>
                <w:rFonts w:cs="Times New Roman"/>
                <w:sz w:val="20"/>
                <w:szCs w:val="20"/>
              </w:rPr>
              <w:t>1</w:t>
            </w:r>
            <w:r w:rsidR="004621AB" w:rsidRPr="00E035C2">
              <w:rPr>
                <w:rFonts w:cs="Times New Roman"/>
                <w:spacing w:val="-12"/>
                <w:sz w:val="20"/>
                <w:szCs w:val="20"/>
              </w:rPr>
              <w:t>.</w:t>
            </w:r>
            <w:r w:rsidR="004621AB" w:rsidRPr="00E035C2">
              <w:rPr>
                <w:rFonts w:cs="Times New Roman"/>
                <w:sz w:val="20"/>
                <w:szCs w:val="20"/>
              </w:rPr>
              <w:t>50</w:t>
            </w:r>
          </w:p>
        </w:tc>
      </w:tr>
      <w:tr w:rsidR="004621AB" w:rsidRPr="00E035C2" w14:paraId="685A5C99" w14:textId="77777777" w:rsidTr="002C1050">
        <w:trPr>
          <w:trHeight w:hRule="exact" w:val="329"/>
        </w:trPr>
        <w:tc>
          <w:tcPr>
            <w:tcW w:w="1214" w:type="dxa"/>
            <w:tcBorders>
              <w:top w:val="single" w:sz="12" w:space="0" w:color="000000"/>
              <w:left w:val="single" w:sz="12" w:space="0" w:color="000000"/>
              <w:bottom w:val="single" w:sz="4" w:space="0" w:color="000000"/>
              <w:right w:val="single" w:sz="12" w:space="0" w:color="000000"/>
            </w:tcBorders>
          </w:tcPr>
          <w:p w14:paraId="0D658968" w14:textId="77777777" w:rsidR="004621AB" w:rsidRPr="00E035C2" w:rsidRDefault="004621AB" w:rsidP="002C1050">
            <w:pPr>
              <w:widowControl w:val="0"/>
              <w:autoSpaceDE w:val="0"/>
              <w:autoSpaceDN w:val="0"/>
              <w:adjustRightInd w:val="0"/>
              <w:spacing w:before="33"/>
              <w:ind w:left="422" w:right="425"/>
              <w:jc w:val="center"/>
              <w:rPr>
                <w:rFonts w:cs="Times New Roman"/>
                <w:sz w:val="24"/>
                <w:szCs w:val="24"/>
              </w:rPr>
            </w:pPr>
            <w:r w:rsidRPr="00E035C2">
              <w:rPr>
                <w:rFonts w:cs="Times New Roman"/>
                <w:spacing w:val="1"/>
                <w:w w:val="99"/>
                <w:sz w:val="20"/>
                <w:szCs w:val="20"/>
              </w:rPr>
              <w:t>Z</w:t>
            </w:r>
            <w:r w:rsidRPr="00E035C2">
              <w:rPr>
                <w:rFonts w:cs="Times New Roman"/>
                <w:w w:val="99"/>
                <w:sz w:val="20"/>
                <w:szCs w:val="20"/>
              </w:rPr>
              <w:t>A</w:t>
            </w:r>
          </w:p>
        </w:tc>
        <w:tc>
          <w:tcPr>
            <w:tcW w:w="1131" w:type="dxa"/>
            <w:tcBorders>
              <w:top w:val="single" w:sz="12" w:space="0" w:color="000000"/>
              <w:left w:val="single" w:sz="12" w:space="0" w:color="000000"/>
              <w:bottom w:val="single" w:sz="4" w:space="0" w:color="000000"/>
              <w:right w:val="single" w:sz="4" w:space="0" w:color="000000"/>
            </w:tcBorders>
          </w:tcPr>
          <w:p w14:paraId="0B5515FA" w14:textId="77777777" w:rsidR="004621AB" w:rsidRPr="00E035C2" w:rsidRDefault="004621AB" w:rsidP="002C1050">
            <w:pPr>
              <w:widowControl w:val="0"/>
              <w:autoSpaceDE w:val="0"/>
              <w:autoSpaceDN w:val="0"/>
              <w:adjustRightInd w:val="0"/>
              <w:spacing w:before="33"/>
              <w:ind w:left="386" w:right="401"/>
              <w:jc w:val="center"/>
              <w:rPr>
                <w:rFonts w:cs="Times New Roman"/>
                <w:sz w:val="24"/>
                <w:szCs w:val="24"/>
              </w:rPr>
            </w:pPr>
            <w:r w:rsidRPr="00E035C2">
              <w:rPr>
                <w:rFonts w:cs="Times New Roman"/>
                <w:spacing w:val="1"/>
                <w:w w:val="99"/>
                <w:sz w:val="20"/>
                <w:szCs w:val="20"/>
              </w:rPr>
              <w:t>0.8</w:t>
            </w:r>
          </w:p>
        </w:tc>
        <w:tc>
          <w:tcPr>
            <w:tcW w:w="1130" w:type="dxa"/>
            <w:tcBorders>
              <w:top w:val="single" w:sz="12" w:space="0" w:color="000000"/>
              <w:left w:val="single" w:sz="4" w:space="0" w:color="000000"/>
              <w:bottom w:val="single" w:sz="4" w:space="0" w:color="000000"/>
              <w:right w:val="single" w:sz="4" w:space="0" w:color="000000"/>
            </w:tcBorders>
          </w:tcPr>
          <w:p w14:paraId="5A38DE54"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0.8</w:t>
            </w:r>
          </w:p>
        </w:tc>
        <w:tc>
          <w:tcPr>
            <w:tcW w:w="1135" w:type="dxa"/>
            <w:tcBorders>
              <w:top w:val="single" w:sz="12" w:space="0" w:color="000000"/>
              <w:left w:val="single" w:sz="4" w:space="0" w:color="000000"/>
              <w:bottom w:val="single" w:sz="4" w:space="0" w:color="000000"/>
              <w:right w:val="single" w:sz="4" w:space="0" w:color="000000"/>
            </w:tcBorders>
          </w:tcPr>
          <w:p w14:paraId="52B6136E" w14:textId="77777777" w:rsidR="004621AB" w:rsidRPr="00E035C2" w:rsidRDefault="004621AB" w:rsidP="002C1050">
            <w:pPr>
              <w:widowControl w:val="0"/>
              <w:autoSpaceDE w:val="0"/>
              <w:autoSpaceDN w:val="0"/>
              <w:adjustRightInd w:val="0"/>
              <w:spacing w:before="33"/>
              <w:ind w:left="401" w:right="401"/>
              <w:jc w:val="center"/>
              <w:rPr>
                <w:rFonts w:cs="Times New Roman"/>
                <w:sz w:val="24"/>
                <w:szCs w:val="24"/>
              </w:rPr>
            </w:pPr>
            <w:r w:rsidRPr="00E035C2">
              <w:rPr>
                <w:rFonts w:cs="Times New Roman"/>
                <w:spacing w:val="1"/>
                <w:w w:val="99"/>
                <w:sz w:val="20"/>
                <w:szCs w:val="20"/>
              </w:rPr>
              <w:t>0.8</w:t>
            </w:r>
          </w:p>
        </w:tc>
        <w:tc>
          <w:tcPr>
            <w:tcW w:w="1133" w:type="dxa"/>
            <w:tcBorders>
              <w:top w:val="single" w:sz="12" w:space="0" w:color="000000"/>
              <w:left w:val="single" w:sz="4" w:space="0" w:color="000000"/>
              <w:bottom w:val="single" w:sz="4" w:space="0" w:color="000000"/>
              <w:right w:val="single" w:sz="4" w:space="0" w:color="000000"/>
            </w:tcBorders>
          </w:tcPr>
          <w:p w14:paraId="2E1457C7" w14:textId="77777777" w:rsidR="004621AB" w:rsidRPr="00E035C2" w:rsidRDefault="004621AB" w:rsidP="002C1050">
            <w:pPr>
              <w:widowControl w:val="0"/>
              <w:autoSpaceDE w:val="0"/>
              <w:autoSpaceDN w:val="0"/>
              <w:adjustRightInd w:val="0"/>
              <w:spacing w:before="33"/>
              <w:ind w:left="398" w:right="401"/>
              <w:jc w:val="center"/>
              <w:rPr>
                <w:rFonts w:cs="Times New Roman"/>
                <w:sz w:val="24"/>
                <w:szCs w:val="24"/>
              </w:rPr>
            </w:pPr>
            <w:r w:rsidRPr="00E035C2">
              <w:rPr>
                <w:rFonts w:cs="Times New Roman"/>
                <w:spacing w:val="1"/>
                <w:w w:val="99"/>
                <w:sz w:val="20"/>
                <w:szCs w:val="20"/>
              </w:rPr>
              <w:t>0.8</w:t>
            </w:r>
          </w:p>
        </w:tc>
        <w:tc>
          <w:tcPr>
            <w:tcW w:w="1183" w:type="dxa"/>
            <w:tcBorders>
              <w:top w:val="single" w:sz="12" w:space="0" w:color="000000"/>
              <w:left w:val="single" w:sz="4" w:space="0" w:color="000000"/>
              <w:bottom w:val="single" w:sz="4" w:space="0" w:color="000000"/>
              <w:right w:val="single" w:sz="4" w:space="0" w:color="000000"/>
            </w:tcBorders>
          </w:tcPr>
          <w:p w14:paraId="5D782796" w14:textId="77777777" w:rsidR="004621AB" w:rsidRPr="00E035C2" w:rsidRDefault="004621AB" w:rsidP="002C1050">
            <w:pPr>
              <w:widowControl w:val="0"/>
              <w:autoSpaceDE w:val="0"/>
              <w:autoSpaceDN w:val="0"/>
              <w:adjustRightInd w:val="0"/>
              <w:spacing w:before="33"/>
              <w:ind w:left="425" w:right="425"/>
              <w:jc w:val="center"/>
              <w:rPr>
                <w:rFonts w:cs="Times New Roman"/>
                <w:sz w:val="24"/>
                <w:szCs w:val="24"/>
              </w:rPr>
            </w:pPr>
            <w:r w:rsidRPr="00E035C2">
              <w:rPr>
                <w:rFonts w:cs="Times New Roman"/>
                <w:spacing w:val="1"/>
                <w:w w:val="99"/>
                <w:sz w:val="20"/>
                <w:szCs w:val="20"/>
              </w:rPr>
              <w:t>0.8</w:t>
            </w:r>
          </w:p>
        </w:tc>
        <w:tc>
          <w:tcPr>
            <w:tcW w:w="1184" w:type="dxa"/>
            <w:tcBorders>
              <w:top w:val="single" w:sz="12" w:space="0" w:color="000000"/>
              <w:left w:val="single" w:sz="4" w:space="0" w:color="000000"/>
              <w:bottom w:val="single" w:sz="4" w:space="0" w:color="000000"/>
              <w:right w:val="single" w:sz="12" w:space="0" w:color="000000"/>
            </w:tcBorders>
          </w:tcPr>
          <w:p w14:paraId="65938B78" w14:textId="77777777" w:rsidR="004621AB" w:rsidRPr="00E035C2" w:rsidRDefault="004621AB" w:rsidP="002C1050">
            <w:pPr>
              <w:widowControl w:val="0"/>
              <w:autoSpaceDE w:val="0"/>
              <w:autoSpaceDN w:val="0"/>
              <w:adjustRightInd w:val="0"/>
              <w:spacing w:before="33"/>
              <w:ind w:left="425" w:right="416"/>
              <w:jc w:val="center"/>
              <w:rPr>
                <w:rFonts w:cs="Times New Roman"/>
                <w:sz w:val="24"/>
                <w:szCs w:val="24"/>
              </w:rPr>
            </w:pPr>
            <w:r w:rsidRPr="00E035C2">
              <w:rPr>
                <w:rFonts w:cs="Times New Roman"/>
                <w:spacing w:val="1"/>
                <w:w w:val="99"/>
                <w:sz w:val="20"/>
                <w:szCs w:val="20"/>
              </w:rPr>
              <w:t>0.8</w:t>
            </w:r>
          </w:p>
        </w:tc>
      </w:tr>
      <w:tr w:rsidR="004621AB" w:rsidRPr="00E035C2" w14:paraId="0208E404" w14:textId="77777777" w:rsidTr="002C1050">
        <w:trPr>
          <w:trHeight w:hRule="exact" w:val="322"/>
        </w:trPr>
        <w:tc>
          <w:tcPr>
            <w:tcW w:w="1214" w:type="dxa"/>
            <w:tcBorders>
              <w:top w:val="single" w:sz="4" w:space="0" w:color="000000"/>
              <w:left w:val="single" w:sz="12" w:space="0" w:color="000000"/>
              <w:bottom w:val="single" w:sz="4" w:space="0" w:color="000000"/>
              <w:right w:val="single" w:sz="12" w:space="0" w:color="000000"/>
            </w:tcBorders>
          </w:tcPr>
          <w:p w14:paraId="6D9F49E6" w14:textId="77777777" w:rsidR="004621AB" w:rsidRPr="00E035C2" w:rsidRDefault="004621AB" w:rsidP="002C1050">
            <w:pPr>
              <w:widowControl w:val="0"/>
              <w:autoSpaceDE w:val="0"/>
              <w:autoSpaceDN w:val="0"/>
              <w:adjustRightInd w:val="0"/>
              <w:spacing w:before="33"/>
              <w:ind w:left="427" w:right="434"/>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B</w:t>
            </w:r>
          </w:p>
        </w:tc>
        <w:tc>
          <w:tcPr>
            <w:tcW w:w="1131" w:type="dxa"/>
            <w:tcBorders>
              <w:top w:val="single" w:sz="4" w:space="0" w:color="000000"/>
              <w:left w:val="single" w:sz="12" w:space="0" w:color="000000"/>
              <w:bottom w:val="single" w:sz="4" w:space="0" w:color="000000"/>
              <w:right w:val="single" w:sz="4" w:space="0" w:color="000000"/>
            </w:tcBorders>
          </w:tcPr>
          <w:p w14:paraId="12E2E11D" w14:textId="77777777" w:rsidR="004621AB" w:rsidRPr="00E035C2" w:rsidRDefault="004621AB" w:rsidP="002C1050">
            <w:pPr>
              <w:widowControl w:val="0"/>
              <w:autoSpaceDE w:val="0"/>
              <w:autoSpaceDN w:val="0"/>
              <w:adjustRightInd w:val="0"/>
              <w:spacing w:before="33"/>
              <w:ind w:left="386" w:right="401"/>
              <w:jc w:val="center"/>
              <w:rPr>
                <w:rFonts w:cs="Times New Roman"/>
                <w:sz w:val="24"/>
                <w:szCs w:val="24"/>
              </w:rPr>
            </w:pPr>
            <w:r w:rsidRPr="00E035C2">
              <w:rPr>
                <w:rFonts w:cs="Times New Roman"/>
                <w:spacing w:val="1"/>
                <w:w w:val="99"/>
                <w:sz w:val="20"/>
                <w:szCs w:val="20"/>
              </w:rPr>
              <w:t>0.9</w:t>
            </w:r>
          </w:p>
        </w:tc>
        <w:tc>
          <w:tcPr>
            <w:tcW w:w="1130" w:type="dxa"/>
            <w:tcBorders>
              <w:top w:val="single" w:sz="4" w:space="0" w:color="000000"/>
              <w:left w:val="single" w:sz="4" w:space="0" w:color="000000"/>
              <w:bottom w:val="single" w:sz="4" w:space="0" w:color="000000"/>
              <w:right w:val="single" w:sz="4" w:space="0" w:color="000000"/>
            </w:tcBorders>
          </w:tcPr>
          <w:p w14:paraId="24E2C005"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0.9</w:t>
            </w:r>
          </w:p>
        </w:tc>
        <w:tc>
          <w:tcPr>
            <w:tcW w:w="1135" w:type="dxa"/>
            <w:tcBorders>
              <w:top w:val="single" w:sz="4" w:space="0" w:color="000000"/>
              <w:left w:val="single" w:sz="4" w:space="0" w:color="000000"/>
              <w:bottom w:val="single" w:sz="4" w:space="0" w:color="000000"/>
              <w:right w:val="single" w:sz="4" w:space="0" w:color="000000"/>
            </w:tcBorders>
          </w:tcPr>
          <w:p w14:paraId="29ED5948" w14:textId="77777777" w:rsidR="004621AB" w:rsidRPr="00E035C2" w:rsidRDefault="004621AB" w:rsidP="002C1050">
            <w:pPr>
              <w:widowControl w:val="0"/>
              <w:autoSpaceDE w:val="0"/>
              <w:autoSpaceDN w:val="0"/>
              <w:adjustRightInd w:val="0"/>
              <w:spacing w:before="33"/>
              <w:ind w:left="401" w:right="401"/>
              <w:jc w:val="center"/>
              <w:rPr>
                <w:rFonts w:cs="Times New Roman"/>
                <w:sz w:val="24"/>
                <w:szCs w:val="24"/>
              </w:rPr>
            </w:pPr>
            <w:r w:rsidRPr="00E035C2">
              <w:rPr>
                <w:rFonts w:cs="Times New Roman"/>
                <w:spacing w:val="1"/>
                <w:w w:val="99"/>
                <w:sz w:val="20"/>
                <w:szCs w:val="20"/>
              </w:rPr>
              <w:t>0.9</w:t>
            </w:r>
          </w:p>
        </w:tc>
        <w:tc>
          <w:tcPr>
            <w:tcW w:w="1133" w:type="dxa"/>
            <w:tcBorders>
              <w:top w:val="single" w:sz="4" w:space="0" w:color="000000"/>
              <w:left w:val="single" w:sz="4" w:space="0" w:color="000000"/>
              <w:bottom w:val="single" w:sz="4" w:space="0" w:color="000000"/>
              <w:right w:val="single" w:sz="4" w:space="0" w:color="000000"/>
            </w:tcBorders>
          </w:tcPr>
          <w:p w14:paraId="1186F45A" w14:textId="77777777" w:rsidR="004621AB" w:rsidRPr="00E035C2" w:rsidRDefault="004621AB" w:rsidP="002C1050">
            <w:pPr>
              <w:widowControl w:val="0"/>
              <w:autoSpaceDE w:val="0"/>
              <w:autoSpaceDN w:val="0"/>
              <w:adjustRightInd w:val="0"/>
              <w:spacing w:before="33"/>
              <w:ind w:left="398" w:right="401"/>
              <w:jc w:val="center"/>
              <w:rPr>
                <w:rFonts w:cs="Times New Roman"/>
                <w:sz w:val="24"/>
                <w:szCs w:val="24"/>
              </w:rPr>
            </w:pPr>
            <w:r w:rsidRPr="00E035C2">
              <w:rPr>
                <w:rFonts w:cs="Times New Roman"/>
                <w:spacing w:val="1"/>
                <w:w w:val="99"/>
                <w:sz w:val="20"/>
                <w:szCs w:val="20"/>
              </w:rPr>
              <w:t>0.9</w:t>
            </w:r>
          </w:p>
        </w:tc>
        <w:tc>
          <w:tcPr>
            <w:tcW w:w="1183" w:type="dxa"/>
            <w:tcBorders>
              <w:top w:val="single" w:sz="4" w:space="0" w:color="000000"/>
              <w:left w:val="single" w:sz="4" w:space="0" w:color="000000"/>
              <w:bottom w:val="single" w:sz="4" w:space="0" w:color="000000"/>
              <w:right w:val="single" w:sz="4" w:space="0" w:color="000000"/>
            </w:tcBorders>
          </w:tcPr>
          <w:p w14:paraId="0158E855" w14:textId="77777777" w:rsidR="004621AB" w:rsidRPr="00E035C2" w:rsidRDefault="004621AB" w:rsidP="002C1050">
            <w:pPr>
              <w:widowControl w:val="0"/>
              <w:autoSpaceDE w:val="0"/>
              <w:autoSpaceDN w:val="0"/>
              <w:adjustRightInd w:val="0"/>
              <w:spacing w:before="33"/>
              <w:ind w:left="425" w:right="425"/>
              <w:jc w:val="center"/>
              <w:rPr>
                <w:rFonts w:cs="Times New Roman"/>
                <w:sz w:val="24"/>
                <w:szCs w:val="24"/>
              </w:rPr>
            </w:pPr>
            <w:r w:rsidRPr="00E035C2">
              <w:rPr>
                <w:rFonts w:cs="Times New Roman"/>
                <w:spacing w:val="1"/>
                <w:w w:val="99"/>
                <w:sz w:val="20"/>
                <w:szCs w:val="20"/>
              </w:rPr>
              <w:t>0.9</w:t>
            </w:r>
          </w:p>
        </w:tc>
        <w:tc>
          <w:tcPr>
            <w:tcW w:w="1184" w:type="dxa"/>
            <w:tcBorders>
              <w:top w:val="single" w:sz="4" w:space="0" w:color="000000"/>
              <w:left w:val="single" w:sz="4" w:space="0" w:color="000000"/>
              <w:bottom w:val="single" w:sz="4" w:space="0" w:color="000000"/>
              <w:right w:val="single" w:sz="12" w:space="0" w:color="000000"/>
            </w:tcBorders>
          </w:tcPr>
          <w:p w14:paraId="4AD5AADE" w14:textId="77777777" w:rsidR="004621AB" w:rsidRPr="00E035C2" w:rsidRDefault="004621AB" w:rsidP="002C1050">
            <w:pPr>
              <w:widowControl w:val="0"/>
              <w:autoSpaceDE w:val="0"/>
              <w:autoSpaceDN w:val="0"/>
              <w:adjustRightInd w:val="0"/>
              <w:spacing w:before="33"/>
              <w:ind w:left="425" w:right="416"/>
              <w:jc w:val="center"/>
              <w:rPr>
                <w:rFonts w:cs="Times New Roman"/>
                <w:sz w:val="24"/>
                <w:szCs w:val="24"/>
              </w:rPr>
            </w:pPr>
            <w:r w:rsidRPr="00E035C2">
              <w:rPr>
                <w:rFonts w:cs="Times New Roman"/>
                <w:spacing w:val="1"/>
                <w:w w:val="99"/>
                <w:sz w:val="20"/>
                <w:szCs w:val="20"/>
              </w:rPr>
              <w:t>0.9</w:t>
            </w:r>
          </w:p>
        </w:tc>
      </w:tr>
      <w:tr w:rsidR="004621AB" w:rsidRPr="00E035C2" w14:paraId="098D310D" w14:textId="77777777" w:rsidTr="002C1050">
        <w:trPr>
          <w:trHeight w:hRule="exact" w:val="319"/>
        </w:trPr>
        <w:tc>
          <w:tcPr>
            <w:tcW w:w="1214" w:type="dxa"/>
            <w:tcBorders>
              <w:top w:val="single" w:sz="4" w:space="0" w:color="000000"/>
              <w:left w:val="single" w:sz="12" w:space="0" w:color="000000"/>
              <w:bottom w:val="single" w:sz="4" w:space="0" w:color="000000"/>
              <w:right w:val="single" w:sz="12" w:space="0" w:color="000000"/>
            </w:tcBorders>
          </w:tcPr>
          <w:p w14:paraId="2A201278" w14:textId="77777777" w:rsidR="004621AB" w:rsidRPr="00E035C2" w:rsidRDefault="004621AB" w:rsidP="002C1050">
            <w:pPr>
              <w:widowControl w:val="0"/>
              <w:autoSpaceDE w:val="0"/>
              <w:autoSpaceDN w:val="0"/>
              <w:adjustRightInd w:val="0"/>
              <w:spacing w:before="30"/>
              <w:ind w:left="427" w:right="434"/>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C</w:t>
            </w:r>
          </w:p>
        </w:tc>
        <w:tc>
          <w:tcPr>
            <w:tcW w:w="1131" w:type="dxa"/>
            <w:tcBorders>
              <w:top w:val="single" w:sz="4" w:space="0" w:color="000000"/>
              <w:left w:val="single" w:sz="12" w:space="0" w:color="000000"/>
              <w:bottom w:val="single" w:sz="4" w:space="0" w:color="000000"/>
              <w:right w:val="single" w:sz="4" w:space="0" w:color="000000"/>
            </w:tcBorders>
          </w:tcPr>
          <w:p w14:paraId="2B715519" w14:textId="77777777" w:rsidR="004621AB" w:rsidRPr="00E035C2" w:rsidRDefault="004621AB" w:rsidP="002C1050">
            <w:pPr>
              <w:widowControl w:val="0"/>
              <w:autoSpaceDE w:val="0"/>
              <w:autoSpaceDN w:val="0"/>
              <w:adjustRightInd w:val="0"/>
              <w:spacing w:before="30"/>
              <w:ind w:left="386" w:right="401"/>
              <w:jc w:val="center"/>
              <w:rPr>
                <w:rFonts w:cs="Times New Roman"/>
                <w:sz w:val="24"/>
                <w:szCs w:val="24"/>
              </w:rPr>
            </w:pPr>
            <w:r w:rsidRPr="00E035C2">
              <w:rPr>
                <w:rFonts w:cs="Times New Roman"/>
                <w:spacing w:val="1"/>
                <w:w w:val="99"/>
                <w:sz w:val="20"/>
                <w:szCs w:val="20"/>
              </w:rPr>
              <w:t>1.3</w:t>
            </w:r>
          </w:p>
        </w:tc>
        <w:tc>
          <w:tcPr>
            <w:tcW w:w="1130" w:type="dxa"/>
            <w:tcBorders>
              <w:top w:val="single" w:sz="4" w:space="0" w:color="000000"/>
              <w:left w:val="single" w:sz="4" w:space="0" w:color="000000"/>
              <w:bottom w:val="single" w:sz="4" w:space="0" w:color="000000"/>
              <w:right w:val="single" w:sz="4" w:space="0" w:color="000000"/>
            </w:tcBorders>
          </w:tcPr>
          <w:p w14:paraId="35DA5FD9" w14:textId="77777777" w:rsidR="004621AB" w:rsidRPr="00E035C2" w:rsidRDefault="004621AB" w:rsidP="002C1050">
            <w:pPr>
              <w:widowControl w:val="0"/>
              <w:autoSpaceDE w:val="0"/>
              <w:autoSpaceDN w:val="0"/>
              <w:adjustRightInd w:val="0"/>
              <w:spacing w:before="30"/>
              <w:ind w:left="398" w:right="399"/>
              <w:jc w:val="center"/>
              <w:rPr>
                <w:rFonts w:cs="Times New Roman"/>
                <w:sz w:val="24"/>
                <w:szCs w:val="24"/>
              </w:rPr>
            </w:pPr>
            <w:r w:rsidRPr="00E035C2">
              <w:rPr>
                <w:rFonts w:cs="Times New Roman"/>
                <w:spacing w:val="1"/>
                <w:w w:val="99"/>
                <w:sz w:val="20"/>
                <w:szCs w:val="20"/>
              </w:rPr>
              <w:t>1.3</w:t>
            </w:r>
          </w:p>
        </w:tc>
        <w:tc>
          <w:tcPr>
            <w:tcW w:w="1135" w:type="dxa"/>
            <w:tcBorders>
              <w:top w:val="single" w:sz="4" w:space="0" w:color="000000"/>
              <w:left w:val="single" w:sz="4" w:space="0" w:color="000000"/>
              <w:bottom w:val="single" w:sz="4" w:space="0" w:color="000000"/>
              <w:right w:val="single" w:sz="4" w:space="0" w:color="000000"/>
            </w:tcBorders>
          </w:tcPr>
          <w:p w14:paraId="159BD16A" w14:textId="77777777" w:rsidR="004621AB" w:rsidRPr="00E035C2" w:rsidRDefault="004621AB" w:rsidP="002C1050">
            <w:pPr>
              <w:widowControl w:val="0"/>
              <w:autoSpaceDE w:val="0"/>
              <w:autoSpaceDN w:val="0"/>
              <w:adjustRightInd w:val="0"/>
              <w:spacing w:before="30"/>
              <w:ind w:left="401" w:right="401"/>
              <w:jc w:val="center"/>
              <w:rPr>
                <w:rFonts w:cs="Times New Roman"/>
                <w:sz w:val="24"/>
                <w:szCs w:val="24"/>
              </w:rPr>
            </w:pPr>
            <w:r w:rsidRPr="00E035C2">
              <w:rPr>
                <w:rFonts w:cs="Times New Roman"/>
                <w:spacing w:val="1"/>
                <w:w w:val="99"/>
                <w:sz w:val="20"/>
                <w:szCs w:val="20"/>
              </w:rPr>
              <w:t>1.2</w:t>
            </w:r>
          </w:p>
        </w:tc>
        <w:tc>
          <w:tcPr>
            <w:tcW w:w="1133" w:type="dxa"/>
            <w:tcBorders>
              <w:top w:val="single" w:sz="4" w:space="0" w:color="000000"/>
              <w:left w:val="single" w:sz="4" w:space="0" w:color="000000"/>
              <w:bottom w:val="single" w:sz="4" w:space="0" w:color="000000"/>
              <w:right w:val="single" w:sz="4" w:space="0" w:color="000000"/>
            </w:tcBorders>
          </w:tcPr>
          <w:p w14:paraId="15BD9139" w14:textId="77777777" w:rsidR="004621AB" w:rsidRPr="00E035C2" w:rsidRDefault="004621AB" w:rsidP="002C1050">
            <w:pPr>
              <w:widowControl w:val="0"/>
              <w:autoSpaceDE w:val="0"/>
              <w:autoSpaceDN w:val="0"/>
              <w:adjustRightInd w:val="0"/>
              <w:spacing w:before="30"/>
              <w:ind w:left="398" w:right="401"/>
              <w:jc w:val="center"/>
              <w:rPr>
                <w:rFonts w:cs="Times New Roman"/>
                <w:sz w:val="24"/>
                <w:szCs w:val="24"/>
              </w:rPr>
            </w:pPr>
            <w:r w:rsidRPr="00E035C2">
              <w:rPr>
                <w:rFonts w:cs="Times New Roman"/>
                <w:spacing w:val="1"/>
                <w:w w:val="99"/>
                <w:sz w:val="20"/>
                <w:szCs w:val="20"/>
              </w:rPr>
              <w:t>1.2</w:t>
            </w:r>
          </w:p>
        </w:tc>
        <w:tc>
          <w:tcPr>
            <w:tcW w:w="1183" w:type="dxa"/>
            <w:tcBorders>
              <w:top w:val="single" w:sz="4" w:space="0" w:color="000000"/>
              <w:left w:val="single" w:sz="4" w:space="0" w:color="000000"/>
              <w:bottom w:val="single" w:sz="4" w:space="0" w:color="000000"/>
              <w:right w:val="single" w:sz="4" w:space="0" w:color="000000"/>
            </w:tcBorders>
          </w:tcPr>
          <w:p w14:paraId="2478F6A6" w14:textId="77777777" w:rsidR="004621AB" w:rsidRPr="00E035C2" w:rsidRDefault="004621AB" w:rsidP="002C1050">
            <w:pPr>
              <w:widowControl w:val="0"/>
              <w:autoSpaceDE w:val="0"/>
              <w:autoSpaceDN w:val="0"/>
              <w:adjustRightInd w:val="0"/>
              <w:spacing w:before="30"/>
              <w:ind w:left="425" w:right="425"/>
              <w:jc w:val="center"/>
              <w:rPr>
                <w:rFonts w:cs="Times New Roman"/>
                <w:sz w:val="24"/>
                <w:szCs w:val="24"/>
              </w:rPr>
            </w:pPr>
            <w:r w:rsidRPr="00E035C2">
              <w:rPr>
                <w:rFonts w:cs="Times New Roman"/>
                <w:spacing w:val="1"/>
                <w:w w:val="99"/>
                <w:sz w:val="20"/>
                <w:szCs w:val="20"/>
              </w:rPr>
              <w:t>1.2</w:t>
            </w:r>
          </w:p>
        </w:tc>
        <w:tc>
          <w:tcPr>
            <w:tcW w:w="1184" w:type="dxa"/>
            <w:tcBorders>
              <w:top w:val="single" w:sz="4" w:space="0" w:color="000000"/>
              <w:left w:val="single" w:sz="4" w:space="0" w:color="000000"/>
              <w:bottom w:val="single" w:sz="4" w:space="0" w:color="000000"/>
              <w:right w:val="single" w:sz="12" w:space="0" w:color="000000"/>
            </w:tcBorders>
          </w:tcPr>
          <w:p w14:paraId="4F9B07F5" w14:textId="77777777" w:rsidR="004621AB" w:rsidRPr="00E035C2" w:rsidRDefault="004621AB" w:rsidP="002C1050">
            <w:pPr>
              <w:widowControl w:val="0"/>
              <w:autoSpaceDE w:val="0"/>
              <w:autoSpaceDN w:val="0"/>
              <w:adjustRightInd w:val="0"/>
              <w:spacing w:before="30"/>
              <w:ind w:left="425" w:right="416"/>
              <w:jc w:val="center"/>
              <w:rPr>
                <w:rFonts w:cs="Times New Roman"/>
                <w:sz w:val="24"/>
                <w:szCs w:val="24"/>
              </w:rPr>
            </w:pPr>
            <w:r w:rsidRPr="00E035C2">
              <w:rPr>
                <w:rFonts w:cs="Times New Roman"/>
                <w:spacing w:val="1"/>
                <w:w w:val="99"/>
                <w:sz w:val="20"/>
                <w:szCs w:val="20"/>
              </w:rPr>
              <w:t>1.2</w:t>
            </w:r>
          </w:p>
        </w:tc>
      </w:tr>
      <w:tr w:rsidR="004621AB" w:rsidRPr="00E035C2" w14:paraId="4AAA3075" w14:textId="77777777" w:rsidTr="002C1050">
        <w:trPr>
          <w:trHeight w:hRule="exact" w:val="319"/>
        </w:trPr>
        <w:tc>
          <w:tcPr>
            <w:tcW w:w="1214" w:type="dxa"/>
            <w:tcBorders>
              <w:top w:val="single" w:sz="4" w:space="0" w:color="000000"/>
              <w:left w:val="single" w:sz="12" w:space="0" w:color="000000"/>
              <w:bottom w:val="single" w:sz="4" w:space="0" w:color="000000"/>
              <w:right w:val="single" w:sz="12" w:space="0" w:color="000000"/>
            </w:tcBorders>
          </w:tcPr>
          <w:p w14:paraId="089F7A8C" w14:textId="77777777" w:rsidR="004621AB" w:rsidRPr="00E035C2" w:rsidRDefault="004621AB" w:rsidP="002C1050">
            <w:pPr>
              <w:widowControl w:val="0"/>
              <w:autoSpaceDE w:val="0"/>
              <w:autoSpaceDN w:val="0"/>
              <w:adjustRightInd w:val="0"/>
              <w:spacing w:before="33"/>
              <w:ind w:left="422" w:right="427"/>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D</w:t>
            </w:r>
          </w:p>
        </w:tc>
        <w:tc>
          <w:tcPr>
            <w:tcW w:w="1131" w:type="dxa"/>
            <w:tcBorders>
              <w:top w:val="single" w:sz="4" w:space="0" w:color="000000"/>
              <w:left w:val="single" w:sz="12" w:space="0" w:color="000000"/>
              <w:bottom w:val="single" w:sz="4" w:space="0" w:color="000000"/>
              <w:right w:val="single" w:sz="4" w:space="0" w:color="000000"/>
            </w:tcBorders>
          </w:tcPr>
          <w:p w14:paraId="692CF086" w14:textId="77777777" w:rsidR="004621AB" w:rsidRPr="00E035C2" w:rsidRDefault="004621AB" w:rsidP="002C1050">
            <w:pPr>
              <w:widowControl w:val="0"/>
              <w:autoSpaceDE w:val="0"/>
              <w:autoSpaceDN w:val="0"/>
              <w:adjustRightInd w:val="0"/>
              <w:spacing w:before="33"/>
              <w:ind w:left="386" w:right="401"/>
              <w:jc w:val="center"/>
              <w:rPr>
                <w:rFonts w:cs="Times New Roman"/>
                <w:sz w:val="24"/>
                <w:szCs w:val="24"/>
              </w:rPr>
            </w:pPr>
            <w:r w:rsidRPr="00E035C2">
              <w:rPr>
                <w:rFonts w:cs="Times New Roman"/>
                <w:spacing w:val="1"/>
                <w:w w:val="99"/>
                <w:sz w:val="20"/>
                <w:szCs w:val="20"/>
              </w:rPr>
              <w:t>1.6</w:t>
            </w:r>
          </w:p>
        </w:tc>
        <w:tc>
          <w:tcPr>
            <w:tcW w:w="1130" w:type="dxa"/>
            <w:tcBorders>
              <w:top w:val="single" w:sz="4" w:space="0" w:color="000000"/>
              <w:left w:val="single" w:sz="4" w:space="0" w:color="000000"/>
              <w:bottom w:val="single" w:sz="4" w:space="0" w:color="000000"/>
              <w:right w:val="single" w:sz="4" w:space="0" w:color="000000"/>
            </w:tcBorders>
          </w:tcPr>
          <w:p w14:paraId="7C143033"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1.4</w:t>
            </w:r>
          </w:p>
        </w:tc>
        <w:tc>
          <w:tcPr>
            <w:tcW w:w="1135" w:type="dxa"/>
            <w:tcBorders>
              <w:top w:val="single" w:sz="4" w:space="0" w:color="000000"/>
              <w:left w:val="single" w:sz="4" w:space="0" w:color="000000"/>
              <w:bottom w:val="single" w:sz="4" w:space="0" w:color="000000"/>
              <w:right w:val="single" w:sz="4" w:space="0" w:color="000000"/>
            </w:tcBorders>
          </w:tcPr>
          <w:p w14:paraId="2D8A0778" w14:textId="77777777" w:rsidR="004621AB" w:rsidRPr="00E035C2" w:rsidRDefault="004621AB" w:rsidP="002C1050">
            <w:pPr>
              <w:widowControl w:val="0"/>
              <w:autoSpaceDE w:val="0"/>
              <w:autoSpaceDN w:val="0"/>
              <w:adjustRightInd w:val="0"/>
              <w:spacing w:before="33"/>
              <w:ind w:left="401" w:right="401"/>
              <w:jc w:val="center"/>
              <w:rPr>
                <w:rFonts w:cs="Times New Roman"/>
                <w:sz w:val="24"/>
                <w:szCs w:val="24"/>
              </w:rPr>
            </w:pPr>
            <w:r w:rsidRPr="00E035C2">
              <w:rPr>
                <w:rFonts w:cs="Times New Roman"/>
                <w:spacing w:val="1"/>
                <w:w w:val="99"/>
                <w:sz w:val="20"/>
                <w:szCs w:val="20"/>
              </w:rPr>
              <w:t>1.2</w:t>
            </w:r>
          </w:p>
        </w:tc>
        <w:tc>
          <w:tcPr>
            <w:tcW w:w="1133" w:type="dxa"/>
            <w:tcBorders>
              <w:top w:val="single" w:sz="4" w:space="0" w:color="000000"/>
              <w:left w:val="single" w:sz="4" w:space="0" w:color="000000"/>
              <w:bottom w:val="single" w:sz="4" w:space="0" w:color="000000"/>
              <w:right w:val="single" w:sz="4" w:space="0" w:color="000000"/>
            </w:tcBorders>
          </w:tcPr>
          <w:p w14:paraId="234D52A6" w14:textId="77777777" w:rsidR="004621AB" w:rsidRPr="00E035C2" w:rsidRDefault="004621AB" w:rsidP="002C1050">
            <w:pPr>
              <w:widowControl w:val="0"/>
              <w:autoSpaceDE w:val="0"/>
              <w:autoSpaceDN w:val="0"/>
              <w:adjustRightInd w:val="0"/>
              <w:spacing w:before="33"/>
              <w:ind w:left="398" w:right="401"/>
              <w:jc w:val="center"/>
              <w:rPr>
                <w:rFonts w:cs="Times New Roman"/>
                <w:sz w:val="24"/>
                <w:szCs w:val="24"/>
              </w:rPr>
            </w:pPr>
            <w:r w:rsidRPr="00E035C2">
              <w:rPr>
                <w:rFonts w:cs="Times New Roman"/>
                <w:spacing w:val="1"/>
                <w:w w:val="99"/>
                <w:sz w:val="20"/>
                <w:szCs w:val="20"/>
              </w:rPr>
              <w:t>1.1</w:t>
            </w:r>
          </w:p>
        </w:tc>
        <w:tc>
          <w:tcPr>
            <w:tcW w:w="1183" w:type="dxa"/>
            <w:tcBorders>
              <w:top w:val="single" w:sz="4" w:space="0" w:color="000000"/>
              <w:left w:val="single" w:sz="4" w:space="0" w:color="000000"/>
              <w:bottom w:val="single" w:sz="4" w:space="0" w:color="000000"/>
              <w:right w:val="single" w:sz="4" w:space="0" w:color="000000"/>
            </w:tcBorders>
          </w:tcPr>
          <w:p w14:paraId="68686BCA" w14:textId="77777777" w:rsidR="004621AB" w:rsidRPr="00E035C2" w:rsidRDefault="004621AB" w:rsidP="002C1050">
            <w:pPr>
              <w:widowControl w:val="0"/>
              <w:autoSpaceDE w:val="0"/>
              <w:autoSpaceDN w:val="0"/>
              <w:adjustRightInd w:val="0"/>
              <w:spacing w:before="33"/>
              <w:ind w:left="425" w:right="425"/>
              <w:jc w:val="center"/>
              <w:rPr>
                <w:rFonts w:cs="Times New Roman"/>
                <w:sz w:val="24"/>
                <w:szCs w:val="24"/>
              </w:rPr>
            </w:pPr>
            <w:r w:rsidRPr="00E035C2">
              <w:rPr>
                <w:rFonts w:cs="Times New Roman"/>
                <w:spacing w:val="1"/>
                <w:w w:val="99"/>
                <w:sz w:val="20"/>
                <w:szCs w:val="20"/>
              </w:rPr>
              <w:t>1.0</w:t>
            </w:r>
          </w:p>
        </w:tc>
        <w:tc>
          <w:tcPr>
            <w:tcW w:w="1184" w:type="dxa"/>
            <w:tcBorders>
              <w:top w:val="single" w:sz="4" w:space="0" w:color="000000"/>
              <w:left w:val="single" w:sz="4" w:space="0" w:color="000000"/>
              <w:bottom w:val="single" w:sz="4" w:space="0" w:color="000000"/>
              <w:right w:val="single" w:sz="12" w:space="0" w:color="000000"/>
            </w:tcBorders>
          </w:tcPr>
          <w:p w14:paraId="08FC1B26" w14:textId="77777777" w:rsidR="004621AB" w:rsidRPr="00E035C2" w:rsidRDefault="004621AB" w:rsidP="002C1050">
            <w:pPr>
              <w:widowControl w:val="0"/>
              <w:autoSpaceDE w:val="0"/>
              <w:autoSpaceDN w:val="0"/>
              <w:adjustRightInd w:val="0"/>
              <w:spacing w:before="33"/>
              <w:ind w:left="425" w:right="416"/>
              <w:jc w:val="center"/>
              <w:rPr>
                <w:rFonts w:cs="Times New Roman"/>
                <w:sz w:val="24"/>
                <w:szCs w:val="24"/>
              </w:rPr>
            </w:pPr>
            <w:r w:rsidRPr="00E035C2">
              <w:rPr>
                <w:rFonts w:cs="Times New Roman"/>
                <w:spacing w:val="1"/>
                <w:w w:val="99"/>
                <w:sz w:val="20"/>
                <w:szCs w:val="20"/>
              </w:rPr>
              <w:t>1.0</w:t>
            </w:r>
          </w:p>
        </w:tc>
      </w:tr>
      <w:tr w:rsidR="004621AB" w:rsidRPr="00E035C2" w14:paraId="1A8523D5" w14:textId="77777777" w:rsidTr="00B30B39">
        <w:trPr>
          <w:trHeight w:hRule="exact" w:val="322"/>
        </w:trPr>
        <w:tc>
          <w:tcPr>
            <w:tcW w:w="1214" w:type="dxa"/>
            <w:tcBorders>
              <w:top w:val="single" w:sz="4" w:space="0" w:color="000000"/>
              <w:left w:val="single" w:sz="12" w:space="0" w:color="000000"/>
              <w:bottom w:val="single" w:sz="4" w:space="0" w:color="000000"/>
              <w:right w:val="single" w:sz="12" w:space="0" w:color="000000"/>
            </w:tcBorders>
          </w:tcPr>
          <w:p w14:paraId="7E11E66C" w14:textId="77777777" w:rsidR="004621AB" w:rsidRPr="00E035C2" w:rsidRDefault="004621AB" w:rsidP="002C1050">
            <w:pPr>
              <w:widowControl w:val="0"/>
              <w:autoSpaceDE w:val="0"/>
              <w:autoSpaceDN w:val="0"/>
              <w:adjustRightInd w:val="0"/>
              <w:spacing w:before="33"/>
              <w:ind w:left="432" w:right="440"/>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E</w:t>
            </w:r>
          </w:p>
        </w:tc>
        <w:tc>
          <w:tcPr>
            <w:tcW w:w="1131" w:type="dxa"/>
            <w:tcBorders>
              <w:top w:val="single" w:sz="4" w:space="0" w:color="000000"/>
              <w:left w:val="single" w:sz="12" w:space="0" w:color="000000"/>
              <w:bottom w:val="single" w:sz="4" w:space="0" w:color="000000"/>
              <w:right w:val="single" w:sz="4" w:space="0" w:color="000000"/>
            </w:tcBorders>
          </w:tcPr>
          <w:p w14:paraId="0FC1A8FC" w14:textId="77777777" w:rsidR="004621AB" w:rsidRPr="00E035C2" w:rsidRDefault="004621AB" w:rsidP="002C1050">
            <w:pPr>
              <w:widowControl w:val="0"/>
              <w:autoSpaceDE w:val="0"/>
              <w:autoSpaceDN w:val="0"/>
              <w:adjustRightInd w:val="0"/>
              <w:spacing w:before="33"/>
              <w:ind w:left="386" w:right="401"/>
              <w:jc w:val="center"/>
              <w:rPr>
                <w:rFonts w:cs="Times New Roman"/>
                <w:sz w:val="24"/>
                <w:szCs w:val="24"/>
              </w:rPr>
            </w:pPr>
            <w:r w:rsidRPr="00E035C2">
              <w:rPr>
                <w:rFonts w:cs="Times New Roman"/>
                <w:spacing w:val="1"/>
                <w:w w:val="99"/>
                <w:sz w:val="20"/>
                <w:szCs w:val="20"/>
              </w:rPr>
              <w:t>2.4</w:t>
            </w:r>
          </w:p>
        </w:tc>
        <w:tc>
          <w:tcPr>
            <w:tcW w:w="1130" w:type="dxa"/>
            <w:tcBorders>
              <w:top w:val="single" w:sz="4" w:space="0" w:color="000000"/>
              <w:left w:val="single" w:sz="4" w:space="0" w:color="000000"/>
              <w:bottom w:val="single" w:sz="4" w:space="0" w:color="000000"/>
              <w:right w:val="single" w:sz="4" w:space="0" w:color="000000"/>
            </w:tcBorders>
          </w:tcPr>
          <w:p w14:paraId="137C86D1"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1.7</w:t>
            </w:r>
          </w:p>
        </w:tc>
        <w:tc>
          <w:tcPr>
            <w:tcW w:w="1135" w:type="dxa"/>
            <w:tcBorders>
              <w:top w:val="single" w:sz="4" w:space="0" w:color="000000"/>
              <w:left w:val="single" w:sz="4" w:space="0" w:color="000000"/>
              <w:bottom w:val="single" w:sz="4" w:space="0" w:color="000000"/>
              <w:right w:val="single" w:sz="4" w:space="0" w:color="000000"/>
            </w:tcBorders>
          </w:tcPr>
          <w:p w14:paraId="2B4CCD67" w14:textId="77777777" w:rsidR="004621AB" w:rsidRPr="00E035C2" w:rsidRDefault="004621AB" w:rsidP="002C1050">
            <w:pPr>
              <w:widowControl w:val="0"/>
              <w:autoSpaceDE w:val="0"/>
              <w:autoSpaceDN w:val="0"/>
              <w:adjustRightInd w:val="0"/>
              <w:spacing w:before="33"/>
              <w:ind w:left="401" w:right="401"/>
              <w:jc w:val="center"/>
              <w:rPr>
                <w:rFonts w:cs="Times New Roman"/>
                <w:sz w:val="24"/>
                <w:szCs w:val="24"/>
              </w:rPr>
            </w:pPr>
            <w:r w:rsidRPr="00E035C2">
              <w:rPr>
                <w:rFonts w:cs="Times New Roman"/>
                <w:spacing w:val="1"/>
                <w:w w:val="99"/>
                <w:sz w:val="20"/>
                <w:szCs w:val="20"/>
              </w:rPr>
              <w:t>1.3</w:t>
            </w:r>
          </w:p>
        </w:tc>
        <w:tc>
          <w:tcPr>
            <w:tcW w:w="1133" w:type="dxa"/>
            <w:tcBorders>
              <w:top w:val="single" w:sz="4" w:space="0" w:color="000000"/>
              <w:left w:val="single" w:sz="4" w:space="0" w:color="000000"/>
              <w:bottom w:val="single" w:sz="4" w:space="0" w:color="000000"/>
              <w:right w:val="single" w:sz="4" w:space="0" w:color="000000"/>
            </w:tcBorders>
          </w:tcPr>
          <w:p w14:paraId="3C70BB37" w14:textId="77777777" w:rsidR="004621AB" w:rsidRPr="00E035C2" w:rsidRDefault="004621AB" w:rsidP="002C1050">
            <w:pPr>
              <w:widowControl w:val="0"/>
              <w:autoSpaceDE w:val="0"/>
              <w:autoSpaceDN w:val="0"/>
              <w:adjustRightInd w:val="0"/>
              <w:spacing w:before="33"/>
              <w:ind w:left="398" w:right="401"/>
              <w:jc w:val="center"/>
              <w:rPr>
                <w:rFonts w:cs="Times New Roman"/>
                <w:sz w:val="24"/>
                <w:szCs w:val="24"/>
              </w:rPr>
            </w:pPr>
            <w:r w:rsidRPr="00E035C2">
              <w:rPr>
                <w:rFonts w:cs="Times New Roman"/>
                <w:spacing w:val="1"/>
                <w:w w:val="99"/>
                <w:sz w:val="20"/>
                <w:szCs w:val="20"/>
              </w:rPr>
              <w:t>1.1</w:t>
            </w:r>
          </w:p>
        </w:tc>
        <w:tc>
          <w:tcPr>
            <w:tcW w:w="1183" w:type="dxa"/>
            <w:tcBorders>
              <w:top w:val="single" w:sz="4" w:space="0" w:color="000000"/>
              <w:left w:val="single" w:sz="4" w:space="0" w:color="000000"/>
              <w:bottom w:val="single" w:sz="4" w:space="0" w:color="000000"/>
              <w:right w:val="single" w:sz="4" w:space="0" w:color="000000"/>
            </w:tcBorders>
          </w:tcPr>
          <w:p w14:paraId="4BCAFBCE" w14:textId="77777777" w:rsidR="004621AB" w:rsidRPr="00E035C2" w:rsidRDefault="004621AB" w:rsidP="002C1050">
            <w:pPr>
              <w:widowControl w:val="0"/>
              <w:autoSpaceDE w:val="0"/>
              <w:autoSpaceDN w:val="0"/>
              <w:adjustRightInd w:val="0"/>
              <w:spacing w:before="33"/>
              <w:ind w:left="425" w:right="425"/>
              <w:jc w:val="center"/>
              <w:rPr>
                <w:rFonts w:cs="Times New Roman"/>
                <w:sz w:val="24"/>
                <w:szCs w:val="24"/>
              </w:rPr>
            </w:pPr>
            <w:r w:rsidRPr="00E035C2">
              <w:rPr>
                <w:rFonts w:cs="Times New Roman"/>
                <w:spacing w:val="1"/>
                <w:w w:val="99"/>
                <w:sz w:val="20"/>
                <w:szCs w:val="20"/>
              </w:rPr>
              <w:t>0.9</w:t>
            </w:r>
          </w:p>
        </w:tc>
        <w:tc>
          <w:tcPr>
            <w:tcW w:w="1184" w:type="dxa"/>
            <w:tcBorders>
              <w:top w:val="single" w:sz="4" w:space="0" w:color="000000"/>
              <w:left w:val="single" w:sz="4" w:space="0" w:color="000000"/>
              <w:bottom w:val="single" w:sz="4" w:space="0" w:color="000000"/>
              <w:right w:val="single" w:sz="12" w:space="0" w:color="000000"/>
            </w:tcBorders>
          </w:tcPr>
          <w:p w14:paraId="452AEAF9" w14:textId="77777777" w:rsidR="004621AB" w:rsidRPr="00E035C2" w:rsidRDefault="004621AB" w:rsidP="002C1050">
            <w:pPr>
              <w:widowControl w:val="0"/>
              <w:autoSpaceDE w:val="0"/>
              <w:autoSpaceDN w:val="0"/>
              <w:adjustRightInd w:val="0"/>
              <w:spacing w:before="33"/>
              <w:ind w:left="425" w:right="416"/>
              <w:jc w:val="center"/>
              <w:rPr>
                <w:rFonts w:cs="Times New Roman"/>
                <w:sz w:val="24"/>
                <w:szCs w:val="24"/>
              </w:rPr>
            </w:pPr>
            <w:r w:rsidRPr="00E035C2">
              <w:rPr>
                <w:rFonts w:cs="Times New Roman"/>
                <w:spacing w:val="1"/>
                <w:w w:val="99"/>
                <w:sz w:val="20"/>
                <w:szCs w:val="20"/>
              </w:rPr>
              <w:t>0.8</w:t>
            </w:r>
          </w:p>
        </w:tc>
      </w:tr>
      <w:tr w:rsidR="008E171D" w:rsidRPr="00E035C2" w14:paraId="0357122D" w14:textId="77777777" w:rsidTr="00B30B39">
        <w:trPr>
          <w:trHeight w:hRule="exact" w:val="788"/>
        </w:trPr>
        <w:tc>
          <w:tcPr>
            <w:tcW w:w="1214" w:type="dxa"/>
            <w:tcBorders>
              <w:top w:val="single" w:sz="4" w:space="0" w:color="000000"/>
              <w:left w:val="single" w:sz="12" w:space="0" w:color="000000"/>
              <w:bottom w:val="single" w:sz="12" w:space="0" w:color="auto"/>
              <w:right w:val="single" w:sz="12" w:space="0" w:color="000000"/>
            </w:tcBorders>
          </w:tcPr>
          <w:p w14:paraId="00BC5FE6" w14:textId="77777777" w:rsidR="008E171D" w:rsidRPr="00E035C2" w:rsidRDefault="008E171D" w:rsidP="002C1050">
            <w:pPr>
              <w:widowControl w:val="0"/>
              <w:autoSpaceDE w:val="0"/>
              <w:autoSpaceDN w:val="0"/>
              <w:adjustRightInd w:val="0"/>
              <w:spacing w:before="33"/>
              <w:ind w:left="432" w:right="440"/>
              <w:jc w:val="center"/>
              <w:rPr>
                <w:rFonts w:cs="Times New Roman"/>
                <w:spacing w:val="-2"/>
                <w:w w:val="99"/>
                <w:sz w:val="20"/>
                <w:szCs w:val="20"/>
              </w:rPr>
            </w:pPr>
            <w:r w:rsidRPr="00E035C2">
              <w:rPr>
                <w:rFonts w:cs="Times New Roman"/>
                <w:spacing w:val="-2"/>
                <w:w w:val="99"/>
                <w:sz w:val="20"/>
                <w:szCs w:val="20"/>
              </w:rPr>
              <w:t>ZF</w:t>
            </w:r>
          </w:p>
        </w:tc>
        <w:tc>
          <w:tcPr>
            <w:tcW w:w="6896" w:type="dxa"/>
            <w:gridSpan w:val="6"/>
            <w:tcBorders>
              <w:top w:val="single" w:sz="4" w:space="0" w:color="000000"/>
              <w:left w:val="single" w:sz="12" w:space="0" w:color="000000"/>
              <w:bottom w:val="single" w:sz="12" w:space="0" w:color="auto"/>
              <w:right w:val="single" w:sz="12" w:space="0" w:color="000000"/>
            </w:tcBorders>
          </w:tcPr>
          <w:p w14:paraId="55B7B2E6" w14:textId="77777777" w:rsidR="008E171D" w:rsidRPr="00E035C2" w:rsidRDefault="008E171D" w:rsidP="002C1050">
            <w:pPr>
              <w:widowControl w:val="0"/>
              <w:autoSpaceDE w:val="0"/>
              <w:autoSpaceDN w:val="0"/>
              <w:adjustRightInd w:val="0"/>
              <w:spacing w:before="33"/>
              <w:ind w:left="425" w:right="416"/>
              <w:jc w:val="center"/>
              <w:rPr>
                <w:rFonts w:cs="Times New Roman"/>
                <w:spacing w:val="1"/>
                <w:w w:val="99"/>
                <w:sz w:val="20"/>
                <w:szCs w:val="20"/>
              </w:rPr>
            </w:pPr>
            <w:r w:rsidRPr="00E035C2">
              <w:rPr>
                <w:rFonts w:cs="Times New Roman"/>
                <w:spacing w:val="1"/>
                <w:w w:val="99"/>
                <w:sz w:val="20"/>
                <w:szCs w:val="20"/>
              </w:rPr>
              <w:t>18/3/2018 tarihli ve 30364 sayılı Resmî Gazete’de yayımlanan Türkiye Bina Deprem Yönetmeliği’nde belirtildiği şekilde sahaya özel zemin davranış analizi yapılacaktır</w:t>
            </w:r>
          </w:p>
        </w:tc>
      </w:tr>
    </w:tbl>
    <w:p w14:paraId="3E610783" w14:textId="77777777" w:rsidR="004621AB" w:rsidRPr="00E035C2" w:rsidRDefault="004621AB" w:rsidP="004621AB">
      <w:pPr>
        <w:widowControl w:val="0"/>
        <w:autoSpaceDE w:val="0"/>
        <w:autoSpaceDN w:val="0"/>
        <w:adjustRightInd w:val="0"/>
        <w:spacing w:before="2" w:line="190" w:lineRule="exact"/>
        <w:rPr>
          <w:rFonts w:cs="Times New Roman"/>
          <w:sz w:val="19"/>
          <w:szCs w:val="19"/>
        </w:rPr>
      </w:pPr>
    </w:p>
    <w:p w14:paraId="2B6A0B27" w14:textId="654B4C6B" w:rsidR="004621AB" w:rsidRPr="00E035C2" w:rsidRDefault="004621AB" w:rsidP="004621AB">
      <w:pPr>
        <w:widowControl w:val="0"/>
        <w:autoSpaceDE w:val="0"/>
        <w:autoSpaceDN w:val="0"/>
        <w:adjustRightInd w:val="0"/>
        <w:jc w:val="center"/>
        <w:rPr>
          <w:rFonts w:cs="Times New Roman"/>
        </w:rPr>
      </w:pPr>
      <w:r w:rsidRPr="00E035C2">
        <w:t xml:space="preserve">Tablo </w:t>
      </w:r>
      <w:r w:rsidRPr="00E035C2">
        <w:fldChar w:fldCharType="begin"/>
      </w:r>
      <w:r w:rsidRPr="00E035C2">
        <w:instrText xml:space="preserve"> STYLEREF 1 \s </w:instrText>
      </w:r>
      <w:r w:rsidRPr="00E035C2">
        <w:fldChar w:fldCharType="separate"/>
      </w:r>
      <w:r w:rsidR="001D2F8D">
        <w:rPr>
          <w:noProof/>
        </w:rPr>
        <w:t>2</w:t>
      </w:r>
      <w:r w:rsidRPr="00E035C2">
        <w:fldChar w:fldCharType="end"/>
      </w:r>
      <w:r w:rsidRPr="00E035C2">
        <w:t>.</w:t>
      </w:r>
      <w:r w:rsidRPr="00E035C2">
        <w:fldChar w:fldCharType="begin"/>
      </w:r>
      <w:r w:rsidRPr="00E035C2">
        <w:instrText xml:space="preserve"> SEQ Tablo \* ARABIC \s 1 </w:instrText>
      </w:r>
      <w:r w:rsidRPr="00E035C2">
        <w:fldChar w:fldCharType="separate"/>
      </w:r>
      <w:r w:rsidR="001D2F8D">
        <w:rPr>
          <w:noProof/>
        </w:rPr>
        <w:t>2</w:t>
      </w:r>
      <w:r w:rsidRPr="00E035C2">
        <w:fldChar w:fldCharType="end"/>
      </w:r>
      <w:r w:rsidRPr="00E035C2">
        <w:t xml:space="preserve"> </w:t>
      </w:r>
      <w:r w:rsidR="00B61A6C" w:rsidRPr="00E035C2">
        <w:rPr>
          <w:rFonts w:cs="Times New Roman"/>
        </w:rPr>
        <w:t>Uzun</w:t>
      </w:r>
      <w:r w:rsidRPr="00E035C2">
        <w:rPr>
          <w:rFonts w:cs="Times New Roman"/>
          <w:spacing w:val="-1"/>
        </w:rPr>
        <w:t xml:space="preserve"> per</w:t>
      </w:r>
      <w:r w:rsidRPr="00E035C2">
        <w:rPr>
          <w:rFonts w:cs="Times New Roman"/>
        </w:rPr>
        <w:t>iyot</w:t>
      </w:r>
      <w:r w:rsidRPr="00E035C2">
        <w:rPr>
          <w:rFonts w:cs="Times New Roman"/>
          <w:spacing w:val="-1"/>
        </w:rPr>
        <w:t xml:space="preserve"> </w:t>
      </w:r>
      <w:r w:rsidR="00B61A6C" w:rsidRPr="00E035C2">
        <w:rPr>
          <w:rFonts w:cs="Times New Roman"/>
          <w:spacing w:val="-1"/>
        </w:rPr>
        <w:t xml:space="preserve">spekral bölgesi </w:t>
      </w:r>
      <w:r w:rsidRPr="00E035C2">
        <w:rPr>
          <w:rFonts w:cs="Times New Roman"/>
        </w:rPr>
        <w:t>i</w:t>
      </w:r>
      <w:r w:rsidRPr="00E035C2">
        <w:rPr>
          <w:rFonts w:cs="Times New Roman"/>
          <w:spacing w:val="-1"/>
        </w:rPr>
        <w:t>ç</w:t>
      </w:r>
      <w:r w:rsidRPr="00E035C2">
        <w:rPr>
          <w:rFonts w:cs="Times New Roman"/>
        </w:rPr>
        <w:t>in</w:t>
      </w:r>
      <w:r w:rsidRPr="00E035C2">
        <w:rPr>
          <w:rFonts w:cs="Times New Roman"/>
          <w:spacing w:val="1"/>
        </w:rPr>
        <w:t xml:space="preserve"> </w:t>
      </w:r>
      <w:r w:rsidRPr="00E035C2">
        <w:rPr>
          <w:rFonts w:cs="Times New Roman"/>
        </w:rPr>
        <w:t>y</w:t>
      </w:r>
      <w:r w:rsidRPr="00E035C2">
        <w:rPr>
          <w:rFonts w:cs="Times New Roman"/>
          <w:spacing w:val="-1"/>
        </w:rPr>
        <w:t>e</w:t>
      </w:r>
      <w:r w:rsidRPr="00E035C2">
        <w:rPr>
          <w:rFonts w:cs="Times New Roman"/>
          <w:spacing w:val="1"/>
        </w:rPr>
        <w:t>r</w:t>
      </w:r>
      <w:r w:rsidRPr="00E035C2">
        <w:rPr>
          <w:rFonts w:cs="Times New Roman"/>
          <w:spacing w:val="-1"/>
        </w:rPr>
        <w:t>e</w:t>
      </w:r>
      <w:r w:rsidRPr="00E035C2">
        <w:rPr>
          <w:rFonts w:cs="Times New Roman"/>
        </w:rPr>
        <w:t xml:space="preserve">l </w:t>
      </w:r>
      <w:r w:rsidRPr="00E035C2">
        <w:rPr>
          <w:rFonts w:cs="Times New Roman"/>
          <w:spacing w:val="1"/>
        </w:rPr>
        <w:t>ze</w:t>
      </w:r>
      <w:r w:rsidRPr="00E035C2">
        <w:rPr>
          <w:rFonts w:cs="Times New Roman"/>
          <w:spacing w:val="-3"/>
        </w:rPr>
        <w:t>m</w:t>
      </w:r>
      <w:r w:rsidRPr="00E035C2">
        <w:rPr>
          <w:rFonts w:cs="Times New Roman"/>
        </w:rPr>
        <w:t>in</w:t>
      </w:r>
      <w:r w:rsidRPr="00E035C2">
        <w:rPr>
          <w:rFonts w:cs="Times New Roman"/>
          <w:spacing w:val="1"/>
        </w:rPr>
        <w:t xml:space="preserve"> e</w:t>
      </w:r>
      <w:r w:rsidRPr="00E035C2">
        <w:rPr>
          <w:rFonts w:cs="Times New Roman"/>
          <w:spacing w:val="-1"/>
        </w:rPr>
        <w:t>t</w:t>
      </w:r>
      <w:r w:rsidRPr="00E035C2">
        <w:rPr>
          <w:rFonts w:cs="Times New Roman"/>
          <w:spacing w:val="1"/>
        </w:rPr>
        <w:t>k</w:t>
      </w:r>
      <w:r w:rsidRPr="00E035C2">
        <w:rPr>
          <w:rFonts w:cs="Times New Roman"/>
        </w:rPr>
        <w:t xml:space="preserve">i </w:t>
      </w:r>
      <w:r w:rsidRPr="00E035C2">
        <w:rPr>
          <w:rFonts w:cs="Times New Roman"/>
          <w:spacing w:val="-2"/>
        </w:rPr>
        <w:t>k</w:t>
      </w:r>
      <w:r w:rsidRPr="00E035C2">
        <w:rPr>
          <w:rFonts w:cs="Times New Roman"/>
        </w:rPr>
        <w:t>a</w:t>
      </w:r>
      <w:r w:rsidRPr="00E035C2">
        <w:rPr>
          <w:rFonts w:cs="Times New Roman"/>
          <w:spacing w:val="-1"/>
        </w:rPr>
        <w:t>t</w:t>
      </w:r>
      <w:r w:rsidRPr="00E035C2">
        <w:rPr>
          <w:rFonts w:cs="Times New Roman"/>
        </w:rPr>
        <w:t>sayıla</w:t>
      </w:r>
      <w:r w:rsidRPr="00E035C2">
        <w:rPr>
          <w:rFonts w:cs="Times New Roman"/>
          <w:spacing w:val="-1"/>
        </w:rPr>
        <w:t>r</w:t>
      </w:r>
      <w:r w:rsidRPr="00E035C2">
        <w:rPr>
          <w:rFonts w:cs="Times New Roman"/>
        </w:rPr>
        <w:t>ı</w:t>
      </w:r>
      <w:r w:rsidR="00B61A6C" w:rsidRPr="00E035C2">
        <w:rPr>
          <w:rFonts w:cs="Times New Roman"/>
        </w:rPr>
        <w:t xml:space="preserve">, </w:t>
      </w:r>
      <w:r w:rsidR="00B61A6C" w:rsidRPr="00E035C2">
        <w:rPr>
          <w:rFonts w:cs="Times New Roman"/>
          <w:i/>
          <w:position w:val="-1"/>
        </w:rPr>
        <w:t>F</w:t>
      </w:r>
      <w:r w:rsidR="00B61A6C" w:rsidRPr="00E035C2">
        <w:rPr>
          <w:rFonts w:cs="Times New Roman"/>
          <w:i/>
          <w:position w:val="-1"/>
          <w:vertAlign w:val="subscript"/>
        </w:rPr>
        <w:t>1</w:t>
      </w:r>
    </w:p>
    <w:p w14:paraId="1E3A937D" w14:textId="77777777" w:rsidR="004621AB" w:rsidRPr="00E035C2" w:rsidRDefault="004621AB" w:rsidP="004621AB">
      <w:pPr>
        <w:widowControl w:val="0"/>
        <w:autoSpaceDE w:val="0"/>
        <w:autoSpaceDN w:val="0"/>
        <w:adjustRightInd w:val="0"/>
        <w:spacing w:before="8" w:line="100" w:lineRule="exact"/>
        <w:rPr>
          <w:rFonts w:cs="Times New Roman"/>
        </w:rPr>
      </w:pPr>
    </w:p>
    <w:tbl>
      <w:tblPr>
        <w:tblW w:w="0" w:type="auto"/>
        <w:tblInd w:w="636" w:type="dxa"/>
        <w:tblLayout w:type="fixed"/>
        <w:tblCellMar>
          <w:left w:w="0" w:type="dxa"/>
          <w:right w:w="0" w:type="dxa"/>
        </w:tblCellMar>
        <w:tblLook w:val="0000" w:firstRow="0" w:lastRow="0" w:firstColumn="0" w:lastColumn="0" w:noHBand="0" w:noVBand="0"/>
      </w:tblPr>
      <w:tblGrid>
        <w:gridCol w:w="1186"/>
        <w:gridCol w:w="1130"/>
        <w:gridCol w:w="1131"/>
        <w:gridCol w:w="1171"/>
        <w:gridCol w:w="1121"/>
        <w:gridCol w:w="1121"/>
        <w:gridCol w:w="1173"/>
      </w:tblGrid>
      <w:tr w:rsidR="004621AB" w:rsidRPr="00E035C2" w14:paraId="30CED0C0" w14:textId="77777777" w:rsidTr="002C1050">
        <w:trPr>
          <w:trHeight w:hRule="exact" w:val="418"/>
        </w:trPr>
        <w:tc>
          <w:tcPr>
            <w:tcW w:w="1186" w:type="dxa"/>
            <w:vMerge w:val="restart"/>
            <w:tcBorders>
              <w:top w:val="single" w:sz="12" w:space="0" w:color="000000"/>
              <w:left w:val="single" w:sz="12" w:space="0" w:color="000000"/>
              <w:bottom w:val="single" w:sz="12" w:space="0" w:color="000000"/>
              <w:right w:val="single" w:sz="12" w:space="0" w:color="000000"/>
            </w:tcBorders>
          </w:tcPr>
          <w:p w14:paraId="4838DE5A" w14:textId="77777777" w:rsidR="004621AB" w:rsidRPr="00E035C2" w:rsidRDefault="004621AB" w:rsidP="002C1050">
            <w:pPr>
              <w:widowControl w:val="0"/>
              <w:autoSpaceDE w:val="0"/>
              <w:autoSpaceDN w:val="0"/>
              <w:adjustRightInd w:val="0"/>
              <w:spacing w:before="53" w:line="239" w:lineRule="auto"/>
              <w:ind w:left="299" w:right="300" w:hanging="1"/>
              <w:jc w:val="center"/>
              <w:rPr>
                <w:rFonts w:cs="Times New Roman"/>
                <w:sz w:val="24"/>
                <w:szCs w:val="24"/>
              </w:rPr>
            </w:pPr>
            <w:r w:rsidRPr="00E035C2">
              <w:rPr>
                <w:rFonts w:cs="Times New Roman"/>
                <w:w w:val="99"/>
                <w:sz w:val="20"/>
                <w:szCs w:val="20"/>
              </w:rPr>
              <w:t>Ye</w:t>
            </w:r>
            <w:r w:rsidRPr="00E035C2">
              <w:rPr>
                <w:rFonts w:cs="Times New Roman"/>
                <w:spacing w:val="1"/>
                <w:w w:val="99"/>
                <w:sz w:val="20"/>
                <w:szCs w:val="20"/>
              </w:rPr>
              <w:t>r</w:t>
            </w:r>
            <w:r w:rsidRPr="00E035C2">
              <w:rPr>
                <w:rFonts w:cs="Times New Roman"/>
                <w:w w:val="99"/>
                <w:sz w:val="20"/>
                <w:szCs w:val="20"/>
              </w:rPr>
              <w:t xml:space="preserve">el </w:t>
            </w:r>
            <w:r w:rsidRPr="00E035C2">
              <w:rPr>
                <w:rFonts w:cs="Times New Roman"/>
                <w:spacing w:val="-2"/>
                <w:w w:val="99"/>
                <w:sz w:val="20"/>
                <w:szCs w:val="20"/>
              </w:rPr>
              <w:t>Z</w:t>
            </w:r>
            <w:r w:rsidRPr="00E035C2">
              <w:rPr>
                <w:rFonts w:cs="Times New Roman"/>
                <w:spacing w:val="3"/>
                <w:w w:val="99"/>
                <w:sz w:val="20"/>
                <w:szCs w:val="20"/>
              </w:rPr>
              <w:t>e</w:t>
            </w:r>
            <w:r w:rsidRPr="00E035C2">
              <w:rPr>
                <w:rFonts w:cs="Times New Roman"/>
                <w:spacing w:val="-1"/>
                <w:w w:val="99"/>
                <w:sz w:val="20"/>
                <w:szCs w:val="20"/>
              </w:rPr>
              <w:t>m</w:t>
            </w:r>
            <w:r w:rsidRPr="00E035C2">
              <w:rPr>
                <w:rFonts w:cs="Times New Roman"/>
                <w:spacing w:val="2"/>
                <w:w w:val="99"/>
                <w:sz w:val="20"/>
                <w:szCs w:val="20"/>
              </w:rPr>
              <w:t>i</w:t>
            </w:r>
            <w:r w:rsidRPr="00E035C2">
              <w:rPr>
                <w:rFonts w:cs="Times New Roman"/>
                <w:w w:val="99"/>
                <w:sz w:val="20"/>
                <w:szCs w:val="20"/>
              </w:rPr>
              <w:t>n Sı</w:t>
            </w:r>
            <w:r w:rsidRPr="00E035C2">
              <w:rPr>
                <w:rFonts w:cs="Times New Roman"/>
                <w:spacing w:val="-1"/>
                <w:w w:val="99"/>
                <w:sz w:val="20"/>
                <w:szCs w:val="20"/>
              </w:rPr>
              <w:t>n</w:t>
            </w:r>
            <w:r w:rsidRPr="00E035C2">
              <w:rPr>
                <w:rFonts w:cs="Times New Roman"/>
                <w:spacing w:val="2"/>
                <w:w w:val="99"/>
                <w:sz w:val="20"/>
                <w:szCs w:val="20"/>
              </w:rPr>
              <w:t>ı</w:t>
            </w:r>
            <w:r w:rsidRPr="00E035C2">
              <w:rPr>
                <w:rFonts w:cs="Times New Roman"/>
                <w:spacing w:val="-2"/>
                <w:w w:val="99"/>
                <w:sz w:val="20"/>
                <w:szCs w:val="20"/>
              </w:rPr>
              <w:t>fı</w:t>
            </w:r>
          </w:p>
        </w:tc>
        <w:tc>
          <w:tcPr>
            <w:tcW w:w="6847" w:type="dxa"/>
            <w:gridSpan w:val="6"/>
            <w:tcBorders>
              <w:top w:val="single" w:sz="12" w:space="0" w:color="000000"/>
              <w:left w:val="single" w:sz="12" w:space="0" w:color="000000"/>
              <w:bottom w:val="nil"/>
              <w:right w:val="single" w:sz="12" w:space="0" w:color="000000"/>
            </w:tcBorders>
          </w:tcPr>
          <w:p w14:paraId="48B70886" w14:textId="77777777" w:rsidR="004621AB" w:rsidRPr="00E035C2" w:rsidRDefault="004621AB" w:rsidP="002C1050">
            <w:pPr>
              <w:widowControl w:val="0"/>
              <w:autoSpaceDE w:val="0"/>
              <w:autoSpaceDN w:val="0"/>
              <w:adjustRightInd w:val="0"/>
              <w:spacing w:before="59"/>
              <w:ind w:left="1278"/>
              <w:rPr>
                <w:rFonts w:cs="Times New Roman"/>
                <w:sz w:val="24"/>
                <w:szCs w:val="24"/>
              </w:rPr>
            </w:pPr>
            <w:r w:rsidRPr="00E035C2">
              <w:rPr>
                <w:rFonts w:cs="Times New Roman"/>
                <w:spacing w:val="1"/>
                <w:sz w:val="20"/>
                <w:szCs w:val="20"/>
              </w:rPr>
              <w:t>1.</w:t>
            </w:r>
            <w:r w:rsidRPr="00E035C2">
              <w:rPr>
                <w:rFonts w:cs="Times New Roman"/>
                <w:sz w:val="20"/>
                <w:szCs w:val="20"/>
              </w:rPr>
              <w:t>0</w:t>
            </w:r>
            <w:r w:rsidRPr="00E035C2">
              <w:rPr>
                <w:rFonts w:cs="Times New Roman"/>
                <w:spacing w:val="-1"/>
                <w:sz w:val="20"/>
                <w:szCs w:val="20"/>
              </w:rPr>
              <w:t xml:space="preserve"> s</w:t>
            </w:r>
            <w:r w:rsidRPr="00E035C2">
              <w:rPr>
                <w:rFonts w:cs="Times New Roman"/>
                <w:sz w:val="20"/>
                <w:szCs w:val="20"/>
              </w:rPr>
              <w:t>a</w:t>
            </w:r>
            <w:r w:rsidRPr="00E035C2">
              <w:rPr>
                <w:rFonts w:cs="Times New Roman"/>
                <w:spacing w:val="-1"/>
                <w:sz w:val="20"/>
                <w:szCs w:val="20"/>
              </w:rPr>
              <w:t>n</w:t>
            </w:r>
            <w:r w:rsidRPr="00E035C2">
              <w:rPr>
                <w:rFonts w:cs="Times New Roman"/>
                <w:spacing w:val="2"/>
                <w:sz w:val="20"/>
                <w:szCs w:val="20"/>
              </w:rPr>
              <w:t>i</w:t>
            </w:r>
            <w:r w:rsidRPr="00E035C2">
              <w:rPr>
                <w:rFonts w:cs="Times New Roman"/>
                <w:spacing w:val="-4"/>
                <w:sz w:val="20"/>
                <w:szCs w:val="20"/>
              </w:rPr>
              <w:t>y</w:t>
            </w:r>
            <w:r w:rsidRPr="00E035C2">
              <w:rPr>
                <w:rFonts w:cs="Times New Roman"/>
                <w:sz w:val="20"/>
                <w:szCs w:val="20"/>
              </w:rPr>
              <w:t>e</w:t>
            </w:r>
            <w:r w:rsidRPr="00E035C2">
              <w:rPr>
                <w:rFonts w:cs="Times New Roman"/>
                <w:spacing w:val="-4"/>
                <w:sz w:val="20"/>
                <w:szCs w:val="20"/>
              </w:rPr>
              <w:t xml:space="preserve"> </w:t>
            </w:r>
            <w:r w:rsidRPr="00E035C2">
              <w:rPr>
                <w:rFonts w:cs="Times New Roman"/>
                <w:spacing w:val="1"/>
                <w:sz w:val="20"/>
                <w:szCs w:val="20"/>
              </w:rPr>
              <w:t>p</w:t>
            </w:r>
            <w:r w:rsidRPr="00E035C2">
              <w:rPr>
                <w:rFonts w:cs="Times New Roman"/>
                <w:sz w:val="20"/>
                <w:szCs w:val="20"/>
              </w:rPr>
              <w:t>e</w:t>
            </w:r>
            <w:r w:rsidRPr="00E035C2">
              <w:rPr>
                <w:rFonts w:cs="Times New Roman"/>
                <w:spacing w:val="1"/>
                <w:sz w:val="20"/>
                <w:szCs w:val="20"/>
              </w:rPr>
              <w:t>r</w:t>
            </w:r>
            <w:r w:rsidRPr="00E035C2">
              <w:rPr>
                <w:rFonts w:cs="Times New Roman"/>
                <w:spacing w:val="2"/>
                <w:sz w:val="20"/>
                <w:szCs w:val="20"/>
              </w:rPr>
              <w:t>i</w:t>
            </w:r>
            <w:r w:rsidRPr="00E035C2">
              <w:rPr>
                <w:rFonts w:cs="Times New Roman"/>
                <w:spacing w:val="-4"/>
                <w:sz w:val="20"/>
                <w:szCs w:val="20"/>
              </w:rPr>
              <w:t>y</w:t>
            </w:r>
            <w:r w:rsidRPr="00E035C2">
              <w:rPr>
                <w:rFonts w:cs="Times New Roman"/>
                <w:spacing w:val="1"/>
                <w:sz w:val="20"/>
                <w:szCs w:val="20"/>
              </w:rPr>
              <w:t>o</w:t>
            </w:r>
            <w:r w:rsidRPr="00E035C2">
              <w:rPr>
                <w:rFonts w:cs="Times New Roman"/>
                <w:sz w:val="20"/>
                <w:szCs w:val="20"/>
              </w:rPr>
              <w:t>t</w:t>
            </w:r>
            <w:r w:rsidRPr="00E035C2">
              <w:rPr>
                <w:rFonts w:cs="Times New Roman"/>
                <w:spacing w:val="-6"/>
                <w:sz w:val="20"/>
                <w:szCs w:val="20"/>
              </w:rPr>
              <w:t xml:space="preserve"> </w:t>
            </w:r>
            <w:r w:rsidRPr="00E035C2">
              <w:rPr>
                <w:rFonts w:cs="Times New Roman"/>
                <w:sz w:val="20"/>
                <w:szCs w:val="20"/>
              </w:rPr>
              <w:t>iç</w:t>
            </w:r>
            <w:r w:rsidRPr="00E035C2">
              <w:rPr>
                <w:rFonts w:cs="Times New Roman"/>
                <w:spacing w:val="2"/>
                <w:sz w:val="20"/>
                <w:szCs w:val="20"/>
              </w:rPr>
              <w:t>i</w:t>
            </w:r>
            <w:r w:rsidRPr="00E035C2">
              <w:rPr>
                <w:rFonts w:cs="Times New Roman"/>
                <w:sz w:val="20"/>
                <w:szCs w:val="20"/>
              </w:rPr>
              <w:t>n</w:t>
            </w:r>
            <w:r w:rsidRPr="00E035C2">
              <w:rPr>
                <w:rFonts w:cs="Times New Roman"/>
                <w:spacing w:val="-4"/>
                <w:sz w:val="20"/>
                <w:szCs w:val="20"/>
              </w:rPr>
              <w:t xml:space="preserve"> </w:t>
            </w:r>
            <w:r w:rsidRPr="00E035C2">
              <w:rPr>
                <w:rFonts w:cs="Times New Roman"/>
                <w:i/>
                <w:iCs/>
                <w:sz w:val="20"/>
                <w:szCs w:val="20"/>
              </w:rPr>
              <w:t>Ye</w:t>
            </w:r>
            <w:r w:rsidRPr="00E035C2">
              <w:rPr>
                <w:rFonts w:cs="Times New Roman"/>
                <w:i/>
                <w:iCs/>
                <w:spacing w:val="-1"/>
                <w:sz w:val="20"/>
                <w:szCs w:val="20"/>
              </w:rPr>
              <w:t>r</w:t>
            </w:r>
            <w:r w:rsidRPr="00E035C2">
              <w:rPr>
                <w:rFonts w:cs="Times New Roman"/>
                <w:i/>
                <w:iCs/>
                <w:sz w:val="20"/>
                <w:szCs w:val="20"/>
              </w:rPr>
              <w:t>el</w:t>
            </w:r>
            <w:r w:rsidRPr="00E035C2">
              <w:rPr>
                <w:rFonts w:cs="Times New Roman"/>
                <w:i/>
                <w:iCs/>
                <w:spacing w:val="-1"/>
                <w:sz w:val="20"/>
                <w:szCs w:val="20"/>
              </w:rPr>
              <w:t xml:space="preserve"> </w:t>
            </w:r>
            <w:r w:rsidRPr="00E035C2">
              <w:rPr>
                <w:rFonts w:cs="Times New Roman"/>
                <w:i/>
                <w:iCs/>
                <w:spacing w:val="2"/>
                <w:sz w:val="20"/>
                <w:szCs w:val="20"/>
              </w:rPr>
              <w:t>Z</w:t>
            </w:r>
            <w:r w:rsidRPr="00E035C2">
              <w:rPr>
                <w:rFonts w:cs="Times New Roman"/>
                <w:i/>
                <w:iCs/>
                <w:sz w:val="20"/>
                <w:szCs w:val="20"/>
              </w:rPr>
              <w:t>emin</w:t>
            </w:r>
            <w:r w:rsidRPr="00E035C2">
              <w:rPr>
                <w:rFonts w:cs="Times New Roman"/>
                <w:i/>
                <w:iCs/>
                <w:spacing w:val="-3"/>
                <w:sz w:val="20"/>
                <w:szCs w:val="20"/>
              </w:rPr>
              <w:t xml:space="preserve"> </w:t>
            </w:r>
            <w:r w:rsidRPr="00E035C2">
              <w:rPr>
                <w:rFonts w:cs="Times New Roman"/>
                <w:i/>
                <w:iCs/>
                <w:spacing w:val="1"/>
                <w:sz w:val="20"/>
                <w:szCs w:val="20"/>
              </w:rPr>
              <w:t>E</w:t>
            </w:r>
            <w:r w:rsidRPr="00E035C2">
              <w:rPr>
                <w:rFonts w:cs="Times New Roman"/>
                <w:i/>
                <w:iCs/>
                <w:sz w:val="20"/>
                <w:szCs w:val="20"/>
              </w:rPr>
              <w:t>tki</w:t>
            </w:r>
            <w:r w:rsidRPr="00E035C2">
              <w:rPr>
                <w:rFonts w:cs="Times New Roman"/>
                <w:i/>
                <w:iCs/>
                <w:spacing w:val="-3"/>
                <w:sz w:val="20"/>
                <w:szCs w:val="20"/>
              </w:rPr>
              <w:t xml:space="preserve"> </w:t>
            </w:r>
            <w:r w:rsidRPr="00E035C2">
              <w:rPr>
                <w:rFonts w:cs="Times New Roman"/>
                <w:i/>
                <w:iCs/>
                <w:spacing w:val="-1"/>
                <w:sz w:val="20"/>
                <w:szCs w:val="20"/>
              </w:rPr>
              <w:t>K</w:t>
            </w:r>
            <w:r w:rsidRPr="00E035C2">
              <w:rPr>
                <w:rFonts w:cs="Times New Roman"/>
                <w:i/>
                <w:iCs/>
                <w:spacing w:val="1"/>
                <w:sz w:val="20"/>
                <w:szCs w:val="20"/>
              </w:rPr>
              <w:t>a</w:t>
            </w:r>
            <w:r w:rsidRPr="00E035C2">
              <w:rPr>
                <w:rFonts w:cs="Times New Roman"/>
                <w:i/>
                <w:iCs/>
                <w:sz w:val="20"/>
                <w:szCs w:val="20"/>
              </w:rPr>
              <w:t>t</w:t>
            </w:r>
            <w:r w:rsidRPr="00E035C2">
              <w:rPr>
                <w:rFonts w:cs="Times New Roman"/>
                <w:i/>
                <w:iCs/>
                <w:spacing w:val="-1"/>
                <w:sz w:val="20"/>
                <w:szCs w:val="20"/>
              </w:rPr>
              <w:t>s</w:t>
            </w:r>
            <w:r w:rsidRPr="00E035C2">
              <w:rPr>
                <w:rFonts w:cs="Times New Roman"/>
                <w:i/>
                <w:iCs/>
                <w:spacing w:val="1"/>
                <w:sz w:val="20"/>
                <w:szCs w:val="20"/>
              </w:rPr>
              <w:t>a</w:t>
            </w:r>
            <w:r w:rsidRPr="00E035C2">
              <w:rPr>
                <w:rFonts w:cs="Times New Roman"/>
                <w:i/>
                <w:iCs/>
                <w:sz w:val="20"/>
                <w:szCs w:val="20"/>
              </w:rPr>
              <w:t>yı</w:t>
            </w:r>
            <w:r w:rsidRPr="00E035C2">
              <w:rPr>
                <w:rFonts w:cs="Times New Roman"/>
                <w:i/>
                <w:iCs/>
                <w:spacing w:val="-1"/>
                <w:sz w:val="20"/>
                <w:szCs w:val="20"/>
              </w:rPr>
              <w:t>s</w:t>
            </w:r>
            <w:r w:rsidRPr="00E035C2">
              <w:rPr>
                <w:rFonts w:cs="Times New Roman"/>
                <w:i/>
                <w:iCs/>
                <w:sz w:val="20"/>
                <w:szCs w:val="20"/>
              </w:rPr>
              <w:t>ı</w:t>
            </w:r>
            <w:r w:rsidRPr="00E035C2">
              <w:rPr>
                <w:rFonts w:cs="Times New Roman"/>
                <w:i/>
                <w:iCs/>
                <w:spacing w:val="41"/>
                <w:sz w:val="20"/>
                <w:szCs w:val="20"/>
              </w:rPr>
              <w:t xml:space="preserve"> </w:t>
            </w:r>
            <w:r w:rsidRPr="00E035C2">
              <w:rPr>
                <w:rFonts w:cs="Times New Roman"/>
                <w:i/>
                <w:iCs/>
                <w:spacing w:val="-29"/>
                <w:sz w:val="20"/>
                <w:szCs w:val="20"/>
              </w:rPr>
              <w:t>F</w:t>
            </w:r>
            <w:r w:rsidRPr="00E035C2">
              <w:rPr>
                <w:rFonts w:cs="Times New Roman"/>
                <w:position w:val="-5"/>
                <w:sz w:val="12"/>
                <w:szCs w:val="12"/>
              </w:rPr>
              <w:t>1</w:t>
            </w:r>
          </w:p>
        </w:tc>
      </w:tr>
      <w:tr w:rsidR="004621AB" w:rsidRPr="00E035C2" w14:paraId="0704680C" w14:textId="77777777" w:rsidTr="002C1050">
        <w:trPr>
          <w:trHeight w:hRule="exact" w:val="418"/>
        </w:trPr>
        <w:tc>
          <w:tcPr>
            <w:tcW w:w="1186" w:type="dxa"/>
            <w:vMerge/>
            <w:tcBorders>
              <w:top w:val="single" w:sz="12" w:space="0" w:color="000000"/>
              <w:left w:val="single" w:sz="12" w:space="0" w:color="000000"/>
              <w:bottom w:val="single" w:sz="12" w:space="0" w:color="000000"/>
              <w:right w:val="single" w:sz="12" w:space="0" w:color="000000"/>
            </w:tcBorders>
          </w:tcPr>
          <w:p w14:paraId="092B27F3" w14:textId="77777777" w:rsidR="004621AB" w:rsidRPr="00E035C2" w:rsidRDefault="004621AB" w:rsidP="002C1050">
            <w:pPr>
              <w:widowControl w:val="0"/>
              <w:autoSpaceDE w:val="0"/>
              <w:autoSpaceDN w:val="0"/>
              <w:adjustRightInd w:val="0"/>
              <w:spacing w:before="59"/>
              <w:ind w:left="1278"/>
              <w:rPr>
                <w:rFonts w:cs="Times New Roman"/>
                <w:sz w:val="24"/>
                <w:szCs w:val="24"/>
              </w:rPr>
            </w:pPr>
          </w:p>
        </w:tc>
        <w:tc>
          <w:tcPr>
            <w:tcW w:w="1130" w:type="dxa"/>
            <w:tcBorders>
              <w:top w:val="single" w:sz="12" w:space="0" w:color="000000"/>
              <w:left w:val="single" w:sz="12" w:space="0" w:color="000000"/>
              <w:bottom w:val="single" w:sz="12" w:space="0" w:color="000000"/>
              <w:right w:val="single" w:sz="4" w:space="0" w:color="000000"/>
            </w:tcBorders>
          </w:tcPr>
          <w:p w14:paraId="57A852B8" w14:textId="77777777" w:rsidR="004621AB" w:rsidRPr="00E035C2" w:rsidRDefault="001766A8">
            <w:pPr>
              <w:widowControl w:val="0"/>
              <w:autoSpaceDE w:val="0"/>
              <w:autoSpaceDN w:val="0"/>
              <w:adjustRightInd w:val="0"/>
              <w:spacing w:before="42"/>
              <w:ind w:left="201"/>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004621AB" w:rsidRPr="00E035C2">
              <w:rPr>
                <w:rFonts w:cs="Times New Roman"/>
                <w:spacing w:val="29"/>
                <w:position w:val="-6"/>
                <w:sz w:val="12"/>
                <w:szCs w:val="12"/>
              </w:rPr>
              <w:t xml:space="preserve"> </w:t>
            </w:r>
            <w:r w:rsidR="004621AB" w:rsidRPr="00E035C2">
              <w:rPr>
                <w:rFonts w:cs="Times New Roman"/>
                <w:sz w:val="20"/>
                <w:szCs w:val="20"/>
              </w:rPr>
              <w:t>≤</w:t>
            </w:r>
            <w:r w:rsidR="004621AB" w:rsidRPr="00E035C2">
              <w:rPr>
                <w:rFonts w:cs="Times New Roman"/>
                <w:spacing w:val="-5"/>
                <w:sz w:val="20"/>
                <w:szCs w:val="20"/>
              </w:rPr>
              <w:t xml:space="preserve"> </w:t>
            </w:r>
            <w:r w:rsidR="004621AB" w:rsidRPr="00E035C2">
              <w:rPr>
                <w:rFonts w:cs="Times New Roman"/>
                <w:sz w:val="20"/>
                <w:szCs w:val="20"/>
              </w:rPr>
              <w:t>0</w:t>
            </w:r>
            <w:r w:rsidR="004621AB" w:rsidRPr="00E035C2">
              <w:rPr>
                <w:rFonts w:cs="Times New Roman"/>
                <w:spacing w:val="-28"/>
                <w:sz w:val="20"/>
                <w:szCs w:val="20"/>
              </w:rPr>
              <w:t>.</w:t>
            </w:r>
            <w:r w:rsidR="004621AB" w:rsidRPr="00E035C2">
              <w:rPr>
                <w:rFonts w:cs="Times New Roman"/>
                <w:sz w:val="20"/>
                <w:szCs w:val="20"/>
              </w:rPr>
              <w:t>10</w:t>
            </w:r>
          </w:p>
        </w:tc>
        <w:tc>
          <w:tcPr>
            <w:tcW w:w="1131" w:type="dxa"/>
            <w:tcBorders>
              <w:top w:val="single" w:sz="12" w:space="0" w:color="000000"/>
              <w:left w:val="single" w:sz="4" w:space="0" w:color="000000"/>
              <w:bottom w:val="single" w:sz="12" w:space="0" w:color="000000"/>
              <w:right w:val="single" w:sz="4" w:space="0" w:color="000000"/>
            </w:tcBorders>
          </w:tcPr>
          <w:p w14:paraId="6F7A3495" w14:textId="77777777" w:rsidR="004621AB" w:rsidRPr="00E035C2" w:rsidRDefault="001766A8" w:rsidP="002C1050">
            <w:pPr>
              <w:widowControl w:val="0"/>
              <w:autoSpaceDE w:val="0"/>
              <w:autoSpaceDN w:val="0"/>
              <w:adjustRightInd w:val="0"/>
              <w:spacing w:before="42"/>
              <w:ind w:left="203"/>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1"/>
                <w:position w:val="-6"/>
                <w:sz w:val="12"/>
                <w:szCs w:val="12"/>
              </w:rPr>
              <w:t xml:space="preserve"> </w:t>
            </w:r>
            <w:r w:rsidR="004621AB" w:rsidRPr="00E035C2">
              <w:rPr>
                <w:rFonts w:ascii="Symbol" w:hAnsi="Symbol" w:cs="Symbol"/>
                <w:sz w:val="20"/>
                <w:szCs w:val="20"/>
              </w:rPr>
              <w:t></w:t>
            </w:r>
            <w:r w:rsidR="004621AB" w:rsidRPr="00E035C2">
              <w:rPr>
                <w:rFonts w:cs="Times New Roman"/>
                <w:spacing w:val="-4"/>
                <w:sz w:val="20"/>
                <w:szCs w:val="20"/>
              </w:rPr>
              <w:t xml:space="preserve"> </w:t>
            </w:r>
            <w:r w:rsidR="004621AB" w:rsidRPr="00E035C2">
              <w:rPr>
                <w:rFonts w:cs="Times New Roman"/>
                <w:sz w:val="20"/>
                <w:szCs w:val="20"/>
              </w:rPr>
              <w:t>0</w:t>
            </w:r>
            <w:r w:rsidR="004621AB" w:rsidRPr="00E035C2">
              <w:rPr>
                <w:rFonts w:cs="Times New Roman"/>
                <w:spacing w:val="-6"/>
                <w:sz w:val="20"/>
                <w:szCs w:val="20"/>
              </w:rPr>
              <w:t>.</w:t>
            </w:r>
            <w:r w:rsidR="004621AB" w:rsidRPr="00E035C2">
              <w:rPr>
                <w:rFonts w:cs="Times New Roman"/>
                <w:sz w:val="20"/>
                <w:szCs w:val="20"/>
              </w:rPr>
              <w:t>20</w:t>
            </w:r>
          </w:p>
        </w:tc>
        <w:tc>
          <w:tcPr>
            <w:tcW w:w="1171" w:type="dxa"/>
            <w:tcBorders>
              <w:top w:val="single" w:sz="12" w:space="0" w:color="000000"/>
              <w:left w:val="single" w:sz="4" w:space="0" w:color="000000"/>
              <w:bottom w:val="single" w:sz="12" w:space="0" w:color="000000"/>
              <w:right w:val="single" w:sz="4" w:space="0" w:color="000000"/>
            </w:tcBorders>
          </w:tcPr>
          <w:p w14:paraId="3E402CDE" w14:textId="77777777" w:rsidR="004621AB" w:rsidRPr="00E035C2" w:rsidRDefault="001766A8" w:rsidP="002C1050">
            <w:pPr>
              <w:widowControl w:val="0"/>
              <w:autoSpaceDE w:val="0"/>
              <w:autoSpaceDN w:val="0"/>
              <w:adjustRightInd w:val="0"/>
              <w:spacing w:before="42"/>
              <w:ind w:left="225"/>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1"/>
                <w:position w:val="-6"/>
                <w:sz w:val="12"/>
                <w:szCs w:val="12"/>
              </w:rPr>
              <w:t xml:space="preserve"> </w:t>
            </w:r>
            <w:r w:rsidR="004621AB" w:rsidRPr="00E035C2">
              <w:rPr>
                <w:rFonts w:ascii="Symbol" w:hAnsi="Symbol" w:cs="Symbol"/>
                <w:sz w:val="20"/>
                <w:szCs w:val="20"/>
              </w:rPr>
              <w:t></w:t>
            </w:r>
            <w:r w:rsidR="004621AB" w:rsidRPr="00E035C2">
              <w:rPr>
                <w:rFonts w:cs="Times New Roman"/>
                <w:spacing w:val="-4"/>
                <w:sz w:val="20"/>
                <w:szCs w:val="20"/>
              </w:rPr>
              <w:t xml:space="preserve"> </w:t>
            </w:r>
            <w:r w:rsidR="004621AB" w:rsidRPr="00E035C2">
              <w:rPr>
                <w:rFonts w:cs="Times New Roman"/>
                <w:sz w:val="20"/>
                <w:szCs w:val="20"/>
              </w:rPr>
              <w:t>0</w:t>
            </w:r>
            <w:r w:rsidR="004621AB" w:rsidRPr="00E035C2">
              <w:rPr>
                <w:rFonts w:cs="Times New Roman"/>
                <w:spacing w:val="-12"/>
                <w:sz w:val="20"/>
                <w:szCs w:val="20"/>
              </w:rPr>
              <w:t>.</w:t>
            </w:r>
            <w:r w:rsidR="004621AB" w:rsidRPr="00E035C2">
              <w:rPr>
                <w:rFonts w:cs="Times New Roman"/>
                <w:sz w:val="20"/>
                <w:szCs w:val="20"/>
              </w:rPr>
              <w:t>30</w:t>
            </w:r>
          </w:p>
        </w:tc>
        <w:tc>
          <w:tcPr>
            <w:tcW w:w="1121" w:type="dxa"/>
            <w:tcBorders>
              <w:top w:val="single" w:sz="12" w:space="0" w:color="000000"/>
              <w:left w:val="single" w:sz="4" w:space="0" w:color="000000"/>
              <w:bottom w:val="single" w:sz="12" w:space="0" w:color="000000"/>
              <w:right w:val="single" w:sz="4" w:space="0" w:color="000000"/>
            </w:tcBorders>
          </w:tcPr>
          <w:p w14:paraId="3F061A7D" w14:textId="77777777" w:rsidR="004621AB" w:rsidRPr="00E035C2" w:rsidRDefault="001766A8" w:rsidP="002C1050">
            <w:pPr>
              <w:widowControl w:val="0"/>
              <w:autoSpaceDE w:val="0"/>
              <w:autoSpaceDN w:val="0"/>
              <w:adjustRightInd w:val="0"/>
              <w:spacing w:before="42"/>
              <w:ind w:left="19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1"/>
                <w:position w:val="-6"/>
                <w:sz w:val="12"/>
                <w:szCs w:val="12"/>
              </w:rPr>
              <w:t xml:space="preserve"> </w:t>
            </w:r>
            <w:r w:rsidR="004621AB" w:rsidRPr="00E035C2">
              <w:rPr>
                <w:rFonts w:ascii="Symbol" w:hAnsi="Symbol" w:cs="Symbol"/>
                <w:sz w:val="20"/>
                <w:szCs w:val="20"/>
              </w:rPr>
              <w:t></w:t>
            </w:r>
            <w:r w:rsidR="004621AB" w:rsidRPr="00E035C2">
              <w:rPr>
                <w:rFonts w:cs="Times New Roman"/>
                <w:spacing w:val="-4"/>
                <w:sz w:val="20"/>
                <w:szCs w:val="20"/>
              </w:rPr>
              <w:t xml:space="preserve"> </w:t>
            </w:r>
            <w:r w:rsidR="004621AB" w:rsidRPr="00E035C2">
              <w:rPr>
                <w:rFonts w:cs="Times New Roman"/>
                <w:sz w:val="20"/>
                <w:szCs w:val="20"/>
              </w:rPr>
              <w:t>0</w:t>
            </w:r>
            <w:r w:rsidR="004621AB" w:rsidRPr="00E035C2">
              <w:rPr>
                <w:rFonts w:cs="Times New Roman"/>
                <w:spacing w:val="-6"/>
                <w:sz w:val="20"/>
                <w:szCs w:val="20"/>
              </w:rPr>
              <w:t>.</w:t>
            </w:r>
            <w:r w:rsidR="004621AB" w:rsidRPr="00E035C2">
              <w:rPr>
                <w:rFonts w:cs="Times New Roman"/>
                <w:sz w:val="20"/>
                <w:szCs w:val="20"/>
              </w:rPr>
              <w:t>40</w:t>
            </w:r>
          </w:p>
        </w:tc>
        <w:tc>
          <w:tcPr>
            <w:tcW w:w="1121" w:type="dxa"/>
            <w:tcBorders>
              <w:top w:val="single" w:sz="12" w:space="0" w:color="000000"/>
              <w:left w:val="single" w:sz="4" w:space="0" w:color="000000"/>
              <w:bottom w:val="single" w:sz="12" w:space="0" w:color="000000"/>
              <w:right w:val="single" w:sz="4" w:space="0" w:color="000000"/>
            </w:tcBorders>
          </w:tcPr>
          <w:p w14:paraId="6832FF14" w14:textId="77777777" w:rsidR="004621AB" w:rsidRPr="00E035C2" w:rsidRDefault="001766A8" w:rsidP="002C1050">
            <w:pPr>
              <w:widowControl w:val="0"/>
              <w:autoSpaceDE w:val="0"/>
              <w:autoSpaceDN w:val="0"/>
              <w:adjustRightInd w:val="0"/>
              <w:spacing w:before="42"/>
              <w:ind w:left="198"/>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004621AB" w:rsidRPr="00E035C2">
              <w:rPr>
                <w:rFonts w:cs="Times New Roman"/>
                <w:position w:val="-6"/>
                <w:sz w:val="12"/>
                <w:szCs w:val="12"/>
              </w:rPr>
              <w:t xml:space="preserve"> </w:t>
            </w:r>
            <w:r w:rsidR="004621AB" w:rsidRPr="00E035C2">
              <w:rPr>
                <w:rFonts w:cs="Times New Roman"/>
                <w:spacing w:val="1"/>
                <w:position w:val="-6"/>
                <w:sz w:val="12"/>
                <w:szCs w:val="12"/>
              </w:rPr>
              <w:t xml:space="preserve"> </w:t>
            </w:r>
            <w:r w:rsidR="004621AB" w:rsidRPr="00E035C2">
              <w:rPr>
                <w:rFonts w:ascii="Symbol" w:hAnsi="Symbol" w:cs="Symbol"/>
                <w:sz w:val="20"/>
                <w:szCs w:val="20"/>
              </w:rPr>
              <w:t></w:t>
            </w:r>
            <w:r w:rsidR="004621AB" w:rsidRPr="00E035C2">
              <w:rPr>
                <w:rFonts w:cs="Times New Roman"/>
                <w:spacing w:val="-4"/>
                <w:sz w:val="20"/>
                <w:szCs w:val="20"/>
              </w:rPr>
              <w:t xml:space="preserve"> </w:t>
            </w:r>
            <w:r w:rsidR="004621AB" w:rsidRPr="00E035C2">
              <w:rPr>
                <w:rFonts w:cs="Times New Roman"/>
                <w:sz w:val="20"/>
                <w:szCs w:val="20"/>
              </w:rPr>
              <w:t>0</w:t>
            </w:r>
            <w:r w:rsidR="004621AB" w:rsidRPr="00E035C2">
              <w:rPr>
                <w:rFonts w:cs="Times New Roman"/>
                <w:spacing w:val="-12"/>
                <w:sz w:val="20"/>
                <w:szCs w:val="20"/>
              </w:rPr>
              <w:t>.</w:t>
            </w:r>
            <w:r w:rsidR="004621AB" w:rsidRPr="00E035C2">
              <w:rPr>
                <w:rFonts w:cs="Times New Roman"/>
                <w:sz w:val="20"/>
                <w:szCs w:val="20"/>
              </w:rPr>
              <w:t>50</w:t>
            </w:r>
          </w:p>
        </w:tc>
        <w:tc>
          <w:tcPr>
            <w:tcW w:w="1173" w:type="dxa"/>
            <w:tcBorders>
              <w:top w:val="single" w:sz="12" w:space="0" w:color="000000"/>
              <w:left w:val="single" w:sz="4" w:space="0" w:color="000000"/>
              <w:bottom w:val="single" w:sz="12" w:space="0" w:color="000000"/>
              <w:right w:val="single" w:sz="12" w:space="0" w:color="000000"/>
            </w:tcBorders>
          </w:tcPr>
          <w:p w14:paraId="0770A206" w14:textId="77777777" w:rsidR="004621AB" w:rsidRPr="00E035C2" w:rsidRDefault="001766A8" w:rsidP="002C1050">
            <w:pPr>
              <w:widowControl w:val="0"/>
              <w:autoSpaceDE w:val="0"/>
              <w:autoSpaceDN w:val="0"/>
              <w:adjustRightInd w:val="0"/>
              <w:spacing w:before="42"/>
              <w:ind w:left="225"/>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004621AB" w:rsidRPr="00E035C2">
              <w:rPr>
                <w:rFonts w:cs="Times New Roman"/>
                <w:spacing w:val="28"/>
                <w:position w:val="-6"/>
                <w:sz w:val="12"/>
                <w:szCs w:val="12"/>
              </w:rPr>
              <w:t xml:space="preserve"> </w:t>
            </w:r>
            <w:r w:rsidR="004621AB" w:rsidRPr="00E035C2">
              <w:rPr>
                <w:rFonts w:cs="Times New Roman"/>
                <w:sz w:val="20"/>
                <w:szCs w:val="20"/>
              </w:rPr>
              <w:t>≥</w:t>
            </w:r>
            <w:r w:rsidR="004621AB" w:rsidRPr="00E035C2">
              <w:rPr>
                <w:rFonts w:cs="Times New Roman"/>
                <w:spacing w:val="-7"/>
                <w:sz w:val="20"/>
                <w:szCs w:val="20"/>
              </w:rPr>
              <w:t xml:space="preserve"> </w:t>
            </w:r>
            <w:r w:rsidR="004621AB" w:rsidRPr="00E035C2">
              <w:rPr>
                <w:rFonts w:cs="Times New Roman"/>
                <w:sz w:val="20"/>
                <w:szCs w:val="20"/>
              </w:rPr>
              <w:t>0</w:t>
            </w:r>
            <w:r w:rsidR="004621AB" w:rsidRPr="00E035C2">
              <w:rPr>
                <w:rFonts w:cs="Times New Roman"/>
                <w:spacing w:val="-9"/>
                <w:sz w:val="20"/>
                <w:szCs w:val="20"/>
              </w:rPr>
              <w:t>.</w:t>
            </w:r>
            <w:r w:rsidR="004621AB" w:rsidRPr="00E035C2">
              <w:rPr>
                <w:rFonts w:cs="Times New Roman"/>
                <w:sz w:val="20"/>
                <w:szCs w:val="20"/>
              </w:rPr>
              <w:t>60</w:t>
            </w:r>
          </w:p>
        </w:tc>
      </w:tr>
      <w:tr w:rsidR="004621AB" w:rsidRPr="00E035C2" w14:paraId="6D36F5C9" w14:textId="77777777" w:rsidTr="002C1050">
        <w:trPr>
          <w:trHeight w:hRule="exact" w:val="329"/>
        </w:trPr>
        <w:tc>
          <w:tcPr>
            <w:tcW w:w="1186" w:type="dxa"/>
            <w:tcBorders>
              <w:top w:val="single" w:sz="12" w:space="0" w:color="000000"/>
              <w:left w:val="single" w:sz="12" w:space="0" w:color="000000"/>
              <w:bottom w:val="single" w:sz="4" w:space="0" w:color="000000"/>
              <w:right w:val="single" w:sz="12" w:space="0" w:color="000000"/>
            </w:tcBorders>
          </w:tcPr>
          <w:p w14:paraId="4F1839BF" w14:textId="77777777" w:rsidR="004621AB" w:rsidRPr="00E035C2" w:rsidRDefault="004621AB" w:rsidP="002C1050">
            <w:pPr>
              <w:widowControl w:val="0"/>
              <w:autoSpaceDE w:val="0"/>
              <w:autoSpaceDN w:val="0"/>
              <w:adjustRightInd w:val="0"/>
              <w:spacing w:before="33"/>
              <w:ind w:left="408" w:right="411"/>
              <w:jc w:val="center"/>
              <w:rPr>
                <w:rFonts w:cs="Times New Roman"/>
                <w:sz w:val="24"/>
                <w:szCs w:val="24"/>
              </w:rPr>
            </w:pPr>
            <w:r w:rsidRPr="00E035C2">
              <w:rPr>
                <w:rFonts w:cs="Times New Roman"/>
                <w:spacing w:val="1"/>
                <w:w w:val="99"/>
                <w:sz w:val="20"/>
                <w:szCs w:val="20"/>
              </w:rPr>
              <w:t>Z</w:t>
            </w:r>
            <w:r w:rsidRPr="00E035C2">
              <w:rPr>
                <w:rFonts w:cs="Times New Roman"/>
                <w:w w:val="99"/>
                <w:sz w:val="20"/>
                <w:szCs w:val="20"/>
              </w:rPr>
              <w:t>A</w:t>
            </w:r>
          </w:p>
        </w:tc>
        <w:tc>
          <w:tcPr>
            <w:tcW w:w="1130" w:type="dxa"/>
            <w:tcBorders>
              <w:top w:val="single" w:sz="12" w:space="0" w:color="000000"/>
              <w:left w:val="single" w:sz="12" w:space="0" w:color="000000"/>
              <w:bottom w:val="single" w:sz="4" w:space="0" w:color="000000"/>
              <w:right w:val="single" w:sz="4" w:space="0" w:color="000000"/>
            </w:tcBorders>
          </w:tcPr>
          <w:p w14:paraId="6F6C46BA" w14:textId="77777777" w:rsidR="004621AB" w:rsidRPr="00E035C2" w:rsidRDefault="004621AB" w:rsidP="002C1050">
            <w:pPr>
              <w:widowControl w:val="0"/>
              <w:autoSpaceDE w:val="0"/>
              <w:autoSpaceDN w:val="0"/>
              <w:adjustRightInd w:val="0"/>
              <w:spacing w:before="33"/>
              <w:ind w:left="389" w:right="399"/>
              <w:jc w:val="center"/>
              <w:rPr>
                <w:rFonts w:cs="Times New Roman"/>
                <w:sz w:val="24"/>
                <w:szCs w:val="24"/>
              </w:rPr>
            </w:pPr>
            <w:r w:rsidRPr="00E035C2">
              <w:rPr>
                <w:rFonts w:cs="Times New Roman"/>
                <w:spacing w:val="1"/>
                <w:w w:val="99"/>
                <w:sz w:val="20"/>
                <w:szCs w:val="20"/>
              </w:rPr>
              <w:t>0.8</w:t>
            </w:r>
          </w:p>
        </w:tc>
        <w:tc>
          <w:tcPr>
            <w:tcW w:w="1131" w:type="dxa"/>
            <w:tcBorders>
              <w:top w:val="single" w:sz="12" w:space="0" w:color="000000"/>
              <w:left w:val="single" w:sz="4" w:space="0" w:color="000000"/>
              <w:bottom w:val="single" w:sz="4" w:space="0" w:color="000000"/>
              <w:right w:val="single" w:sz="4" w:space="0" w:color="000000"/>
            </w:tcBorders>
          </w:tcPr>
          <w:p w14:paraId="27E22E74"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0.8</w:t>
            </w:r>
          </w:p>
        </w:tc>
        <w:tc>
          <w:tcPr>
            <w:tcW w:w="1171" w:type="dxa"/>
            <w:tcBorders>
              <w:top w:val="single" w:sz="12" w:space="0" w:color="000000"/>
              <w:left w:val="single" w:sz="4" w:space="0" w:color="000000"/>
              <w:bottom w:val="single" w:sz="4" w:space="0" w:color="000000"/>
              <w:right w:val="single" w:sz="4" w:space="0" w:color="000000"/>
            </w:tcBorders>
          </w:tcPr>
          <w:p w14:paraId="2B1CECBC" w14:textId="77777777" w:rsidR="004621AB" w:rsidRPr="00E035C2" w:rsidRDefault="004621AB" w:rsidP="002C1050">
            <w:pPr>
              <w:widowControl w:val="0"/>
              <w:autoSpaceDE w:val="0"/>
              <w:autoSpaceDN w:val="0"/>
              <w:adjustRightInd w:val="0"/>
              <w:spacing w:before="33"/>
              <w:ind w:left="420" w:right="418"/>
              <w:jc w:val="center"/>
              <w:rPr>
                <w:rFonts w:cs="Times New Roman"/>
                <w:sz w:val="24"/>
                <w:szCs w:val="24"/>
              </w:rPr>
            </w:pPr>
            <w:r w:rsidRPr="00E035C2">
              <w:rPr>
                <w:rFonts w:cs="Times New Roman"/>
                <w:spacing w:val="1"/>
                <w:w w:val="99"/>
                <w:sz w:val="20"/>
                <w:szCs w:val="20"/>
              </w:rPr>
              <w:t>0.8</w:t>
            </w:r>
          </w:p>
        </w:tc>
        <w:tc>
          <w:tcPr>
            <w:tcW w:w="1121" w:type="dxa"/>
            <w:tcBorders>
              <w:top w:val="single" w:sz="12" w:space="0" w:color="000000"/>
              <w:left w:val="single" w:sz="4" w:space="0" w:color="000000"/>
              <w:bottom w:val="single" w:sz="4" w:space="0" w:color="000000"/>
              <w:right w:val="single" w:sz="4" w:space="0" w:color="000000"/>
            </w:tcBorders>
          </w:tcPr>
          <w:p w14:paraId="0FB2C4E9"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0.8</w:t>
            </w:r>
          </w:p>
        </w:tc>
        <w:tc>
          <w:tcPr>
            <w:tcW w:w="1121" w:type="dxa"/>
            <w:tcBorders>
              <w:top w:val="single" w:sz="12" w:space="0" w:color="000000"/>
              <w:left w:val="single" w:sz="4" w:space="0" w:color="000000"/>
              <w:bottom w:val="single" w:sz="4" w:space="0" w:color="000000"/>
              <w:right w:val="single" w:sz="4" w:space="0" w:color="000000"/>
            </w:tcBorders>
          </w:tcPr>
          <w:p w14:paraId="5838E59A"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0.8</w:t>
            </w:r>
          </w:p>
        </w:tc>
        <w:tc>
          <w:tcPr>
            <w:tcW w:w="1173" w:type="dxa"/>
            <w:tcBorders>
              <w:top w:val="single" w:sz="12" w:space="0" w:color="000000"/>
              <w:left w:val="single" w:sz="4" w:space="0" w:color="000000"/>
              <w:bottom w:val="single" w:sz="4" w:space="0" w:color="000000"/>
              <w:right w:val="single" w:sz="12" w:space="0" w:color="000000"/>
            </w:tcBorders>
          </w:tcPr>
          <w:p w14:paraId="19CD1F50" w14:textId="77777777" w:rsidR="004621AB" w:rsidRPr="00E035C2" w:rsidRDefault="004621AB" w:rsidP="002C1050">
            <w:pPr>
              <w:widowControl w:val="0"/>
              <w:autoSpaceDE w:val="0"/>
              <w:autoSpaceDN w:val="0"/>
              <w:adjustRightInd w:val="0"/>
              <w:spacing w:before="33"/>
              <w:ind w:left="420" w:right="411"/>
              <w:jc w:val="center"/>
              <w:rPr>
                <w:rFonts w:cs="Times New Roman"/>
                <w:sz w:val="24"/>
                <w:szCs w:val="24"/>
              </w:rPr>
            </w:pPr>
            <w:r w:rsidRPr="00E035C2">
              <w:rPr>
                <w:rFonts w:cs="Times New Roman"/>
                <w:spacing w:val="1"/>
                <w:w w:val="99"/>
                <w:sz w:val="20"/>
                <w:szCs w:val="20"/>
              </w:rPr>
              <w:t>0.8</w:t>
            </w:r>
          </w:p>
        </w:tc>
      </w:tr>
      <w:tr w:rsidR="004621AB" w:rsidRPr="00E035C2" w14:paraId="0946B6A1" w14:textId="77777777" w:rsidTr="002C1050">
        <w:trPr>
          <w:trHeight w:hRule="exact" w:val="322"/>
        </w:trPr>
        <w:tc>
          <w:tcPr>
            <w:tcW w:w="1186" w:type="dxa"/>
            <w:tcBorders>
              <w:top w:val="single" w:sz="4" w:space="0" w:color="000000"/>
              <w:left w:val="single" w:sz="12" w:space="0" w:color="000000"/>
              <w:bottom w:val="single" w:sz="4" w:space="0" w:color="000000"/>
              <w:right w:val="single" w:sz="12" w:space="0" w:color="000000"/>
            </w:tcBorders>
          </w:tcPr>
          <w:p w14:paraId="708002EC" w14:textId="77777777" w:rsidR="004621AB" w:rsidRPr="00E035C2" w:rsidRDefault="004621AB" w:rsidP="002C1050">
            <w:pPr>
              <w:widowControl w:val="0"/>
              <w:autoSpaceDE w:val="0"/>
              <w:autoSpaceDN w:val="0"/>
              <w:adjustRightInd w:val="0"/>
              <w:spacing w:before="33"/>
              <w:ind w:left="415" w:right="417"/>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B</w:t>
            </w:r>
          </w:p>
        </w:tc>
        <w:tc>
          <w:tcPr>
            <w:tcW w:w="1130" w:type="dxa"/>
            <w:tcBorders>
              <w:top w:val="single" w:sz="4" w:space="0" w:color="000000"/>
              <w:left w:val="single" w:sz="12" w:space="0" w:color="000000"/>
              <w:bottom w:val="single" w:sz="4" w:space="0" w:color="000000"/>
              <w:right w:val="single" w:sz="4" w:space="0" w:color="000000"/>
            </w:tcBorders>
          </w:tcPr>
          <w:p w14:paraId="79FD0EF1" w14:textId="77777777" w:rsidR="004621AB" w:rsidRPr="00E035C2" w:rsidRDefault="004621AB" w:rsidP="002C1050">
            <w:pPr>
              <w:widowControl w:val="0"/>
              <w:autoSpaceDE w:val="0"/>
              <w:autoSpaceDN w:val="0"/>
              <w:adjustRightInd w:val="0"/>
              <w:spacing w:before="33"/>
              <w:ind w:left="389" w:right="399"/>
              <w:jc w:val="center"/>
              <w:rPr>
                <w:rFonts w:cs="Times New Roman"/>
                <w:sz w:val="24"/>
                <w:szCs w:val="24"/>
              </w:rPr>
            </w:pPr>
            <w:r w:rsidRPr="00E035C2">
              <w:rPr>
                <w:rFonts w:cs="Times New Roman"/>
                <w:spacing w:val="1"/>
                <w:w w:val="99"/>
                <w:sz w:val="20"/>
                <w:szCs w:val="20"/>
              </w:rPr>
              <w:t>0.8</w:t>
            </w:r>
          </w:p>
        </w:tc>
        <w:tc>
          <w:tcPr>
            <w:tcW w:w="1131" w:type="dxa"/>
            <w:tcBorders>
              <w:top w:val="single" w:sz="4" w:space="0" w:color="000000"/>
              <w:left w:val="single" w:sz="4" w:space="0" w:color="000000"/>
              <w:bottom w:val="single" w:sz="4" w:space="0" w:color="000000"/>
              <w:right w:val="single" w:sz="4" w:space="0" w:color="000000"/>
            </w:tcBorders>
          </w:tcPr>
          <w:p w14:paraId="7C333373"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0.8</w:t>
            </w:r>
          </w:p>
        </w:tc>
        <w:tc>
          <w:tcPr>
            <w:tcW w:w="1171" w:type="dxa"/>
            <w:tcBorders>
              <w:top w:val="single" w:sz="4" w:space="0" w:color="000000"/>
              <w:left w:val="single" w:sz="4" w:space="0" w:color="000000"/>
              <w:bottom w:val="single" w:sz="4" w:space="0" w:color="000000"/>
              <w:right w:val="single" w:sz="4" w:space="0" w:color="000000"/>
            </w:tcBorders>
          </w:tcPr>
          <w:p w14:paraId="5349C560" w14:textId="77777777" w:rsidR="004621AB" w:rsidRPr="00E035C2" w:rsidRDefault="004621AB" w:rsidP="002C1050">
            <w:pPr>
              <w:widowControl w:val="0"/>
              <w:autoSpaceDE w:val="0"/>
              <w:autoSpaceDN w:val="0"/>
              <w:adjustRightInd w:val="0"/>
              <w:spacing w:before="33"/>
              <w:ind w:left="420" w:right="418"/>
              <w:jc w:val="center"/>
              <w:rPr>
                <w:rFonts w:cs="Times New Roman"/>
                <w:sz w:val="24"/>
                <w:szCs w:val="24"/>
              </w:rPr>
            </w:pPr>
            <w:r w:rsidRPr="00E035C2">
              <w:rPr>
                <w:rFonts w:cs="Times New Roman"/>
                <w:spacing w:val="1"/>
                <w:w w:val="99"/>
                <w:sz w:val="20"/>
                <w:szCs w:val="20"/>
              </w:rPr>
              <w:t>0.8</w:t>
            </w:r>
          </w:p>
        </w:tc>
        <w:tc>
          <w:tcPr>
            <w:tcW w:w="1121" w:type="dxa"/>
            <w:tcBorders>
              <w:top w:val="single" w:sz="4" w:space="0" w:color="000000"/>
              <w:left w:val="single" w:sz="4" w:space="0" w:color="000000"/>
              <w:bottom w:val="single" w:sz="4" w:space="0" w:color="000000"/>
              <w:right w:val="single" w:sz="4" w:space="0" w:color="000000"/>
            </w:tcBorders>
          </w:tcPr>
          <w:p w14:paraId="5025E4CB"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0.8</w:t>
            </w:r>
          </w:p>
        </w:tc>
        <w:tc>
          <w:tcPr>
            <w:tcW w:w="1121" w:type="dxa"/>
            <w:tcBorders>
              <w:top w:val="single" w:sz="4" w:space="0" w:color="000000"/>
              <w:left w:val="single" w:sz="4" w:space="0" w:color="000000"/>
              <w:bottom w:val="single" w:sz="4" w:space="0" w:color="000000"/>
              <w:right w:val="single" w:sz="4" w:space="0" w:color="000000"/>
            </w:tcBorders>
          </w:tcPr>
          <w:p w14:paraId="58C70F52"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0.8</w:t>
            </w:r>
          </w:p>
        </w:tc>
        <w:tc>
          <w:tcPr>
            <w:tcW w:w="1173" w:type="dxa"/>
            <w:tcBorders>
              <w:top w:val="single" w:sz="4" w:space="0" w:color="000000"/>
              <w:left w:val="single" w:sz="4" w:space="0" w:color="000000"/>
              <w:bottom w:val="single" w:sz="4" w:space="0" w:color="000000"/>
              <w:right w:val="single" w:sz="12" w:space="0" w:color="000000"/>
            </w:tcBorders>
          </w:tcPr>
          <w:p w14:paraId="67A392E1" w14:textId="77777777" w:rsidR="004621AB" w:rsidRPr="00E035C2" w:rsidRDefault="004621AB" w:rsidP="002C1050">
            <w:pPr>
              <w:widowControl w:val="0"/>
              <w:autoSpaceDE w:val="0"/>
              <w:autoSpaceDN w:val="0"/>
              <w:adjustRightInd w:val="0"/>
              <w:spacing w:before="33"/>
              <w:ind w:left="420" w:right="411"/>
              <w:jc w:val="center"/>
              <w:rPr>
                <w:rFonts w:cs="Times New Roman"/>
                <w:sz w:val="24"/>
                <w:szCs w:val="24"/>
              </w:rPr>
            </w:pPr>
            <w:r w:rsidRPr="00E035C2">
              <w:rPr>
                <w:rFonts w:cs="Times New Roman"/>
                <w:spacing w:val="1"/>
                <w:w w:val="99"/>
                <w:sz w:val="20"/>
                <w:szCs w:val="20"/>
              </w:rPr>
              <w:t>0.8</w:t>
            </w:r>
          </w:p>
        </w:tc>
      </w:tr>
      <w:tr w:rsidR="004621AB" w:rsidRPr="00E035C2" w14:paraId="4B90AFBD" w14:textId="77777777" w:rsidTr="002C1050">
        <w:trPr>
          <w:trHeight w:hRule="exact" w:val="319"/>
        </w:trPr>
        <w:tc>
          <w:tcPr>
            <w:tcW w:w="1186" w:type="dxa"/>
            <w:tcBorders>
              <w:top w:val="single" w:sz="4" w:space="0" w:color="000000"/>
              <w:left w:val="single" w:sz="12" w:space="0" w:color="000000"/>
              <w:bottom w:val="single" w:sz="4" w:space="0" w:color="000000"/>
              <w:right w:val="single" w:sz="12" w:space="0" w:color="000000"/>
            </w:tcBorders>
          </w:tcPr>
          <w:p w14:paraId="78D8FFBF" w14:textId="77777777" w:rsidR="004621AB" w:rsidRPr="00E035C2" w:rsidRDefault="004621AB" w:rsidP="002C1050">
            <w:pPr>
              <w:widowControl w:val="0"/>
              <w:autoSpaceDE w:val="0"/>
              <w:autoSpaceDN w:val="0"/>
              <w:adjustRightInd w:val="0"/>
              <w:spacing w:before="33"/>
              <w:ind w:left="415" w:right="417"/>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C</w:t>
            </w:r>
          </w:p>
        </w:tc>
        <w:tc>
          <w:tcPr>
            <w:tcW w:w="1130" w:type="dxa"/>
            <w:tcBorders>
              <w:top w:val="single" w:sz="4" w:space="0" w:color="000000"/>
              <w:left w:val="single" w:sz="12" w:space="0" w:color="000000"/>
              <w:bottom w:val="single" w:sz="4" w:space="0" w:color="000000"/>
              <w:right w:val="single" w:sz="4" w:space="0" w:color="000000"/>
            </w:tcBorders>
          </w:tcPr>
          <w:p w14:paraId="37D84A9B" w14:textId="77777777" w:rsidR="004621AB" w:rsidRPr="00E035C2" w:rsidRDefault="004621AB" w:rsidP="002C1050">
            <w:pPr>
              <w:widowControl w:val="0"/>
              <w:autoSpaceDE w:val="0"/>
              <w:autoSpaceDN w:val="0"/>
              <w:adjustRightInd w:val="0"/>
              <w:spacing w:before="33"/>
              <w:ind w:left="389" w:right="399"/>
              <w:jc w:val="center"/>
              <w:rPr>
                <w:rFonts w:cs="Times New Roman"/>
                <w:sz w:val="24"/>
                <w:szCs w:val="24"/>
              </w:rPr>
            </w:pPr>
            <w:r w:rsidRPr="00E035C2">
              <w:rPr>
                <w:rFonts w:cs="Times New Roman"/>
                <w:spacing w:val="1"/>
                <w:w w:val="99"/>
                <w:sz w:val="20"/>
                <w:szCs w:val="20"/>
              </w:rPr>
              <w:t>1.5</w:t>
            </w:r>
          </w:p>
        </w:tc>
        <w:tc>
          <w:tcPr>
            <w:tcW w:w="1131" w:type="dxa"/>
            <w:tcBorders>
              <w:top w:val="single" w:sz="4" w:space="0" w:color="000000"/>
              <w:left w:val="single" w:sz="4" w:space="0" w:color="000000"/>
              <w:bottom w:val="single" w:sz="4" w:space="0" w:color="000000"/>
              <w:right w:val="single" w:sz="4" w:space="0" w:color="000000"/>
            </w:tcBorders>
          </w:tcPr>
          <w:p w14:paraId="7FB2FED6"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1.5</w:t>
            </w:r>
          </w:p>
        </w:tc>
        <w:tc>
          <w:tcPr>
            <w:tcW w:w="1171" w:type="dxa"/>
            <w:tcBorders>
              <w:top w:val="single" w:sz="4" w:space="0" w:color="000000"/>
              <w:left w:val="single" w:sz="4" w:space="0" w:color="000000"/>
              <w:bottom w:val="single" w:sz="4" w:space="0" w:color="000000"/>
              <w:right w:val="single" w:sz="4" w:space="0" w:color="000000"/>
            </w:tcBorders>
          </w:tcPr>
          <w:p w14:paraId="10E7527A" w14:textId="77777777" w:rsidR="004621AB" w:rsidRPr="00E035C2" w:rsidRDefault="004621AB" w:rsidP="002C1050">
            <w:pPr>
              <w:widowControl w:val="0"/>
              <w:autoSpaceDE w:val="0"/>
              <w:autoSpaceDN w:val="0"/>
              <w:adjustRightInd w:val="0"/>
              <w:spacing w:before="33"/>
              <w:ind w:left="420" w:right="418"/>
              <w:jc w:val="center"/>
              <w:rPr>
                <w:rFonts w:cs="Times New Roman"/>
                <w:sz w:val="24"/>
                <w:szCs w:val="24"/>
              </w:rPr>
            </w:pPr>
            <w:r w:rsidRPr="00E035C2">
              <w:rPr>
                <w:rFonts w:cs="Times New Roman"/>
                <w:spacing w:val="1"/>
                <w:w w:val="99"/>
                <w:sz w:val="20"/>
                <w:szCs w:val="20"/>
              </w:rPr>
              <w:t>1.5</w:t>
            </w:r>
          </w:p>
        </w:tc>
        <w:tc>
          <w:tcPr>
            <w:tcW w:w="1121" w:type="dxa"/>
            <w:tcBorders>
              <w:top w:val="single" w:sz="4" w:space="0" w:color="000000"/>
              <w:left w:val="single" w:sz="4" w:space="0" w:color="000000"/>
              <w:bottom w:val="single" w:sz="4" w:space="0" w:color="000000"/>
              <w:right w:val="single" w:sz="4" w:space="0" w:color="000000"/>
            </w:tcBorders>
          </w:tcPr>
          <w:p w14:paraId="1553DA2E"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1.5</w:t>
            </w:r>
          </w:p>
        </w:tc>
        <w:tc>
          <w:tcPr>
            <w:tcW w:w="1121" w:type="dxa"/>
            <w:tcBorders>
              <w:top w:val="single" w:sz="4" w:space="0" w:color="000000"/>
              <w:left w:val="single" w:sz="4" w:space="0" w:color="000000"/>
              <w:bottom w:val="single" w:sz="4" w:space="0" w:color="000000"/>
              <w:right w:val="single" w:sz="4" w:space="0" w:color="000000"/>
            </w:tcBorders>
          </w:tcPr>
          <w:p w14:paraId="4CE5D19B"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1.5</w:t>
            </w:r>
          </w:p>
        </w:tc>
        <w:tc>
          <w:tcPr>
            <w:tcW w:w="1173" w:type="dxa"/>
            <w:tcBorders>
              <w:top w:val="single" w:sz="4" w:space="0" w:color="000000"/>
              <w:left w:val="single" w:sz="4" w:space="0" w:color="000000"/>
              <w:bottom w:val="single" w:sz="4" w:space="0" w:color="000000"/>
              <w:right w:val="single" w:sz="12" w:space="0" w:color="000000"/>
            </w:tcBorders>
          </w:tcPr>
          <w:p w14:paraId="27A6F84F" w14:textId="77777777" w:rsidR="004621AB" w:rsidRPr="00E035C2" w:rsidRDefault="004621AB" w:rsidP="002C1050">
            <w:pPr>
              <w:widowControl w:val="0"/>
              <w:autoSpaceDE w:val="0"/>
              <w:autoSpaceDN w:val="0"/>
              <w:adjustRightInd w:val="0"/>
              <w:spacing w:before="33"/>
              <w:ind w:left="420" w:right="411"/>
              <w:jc w:val="center"/>
              <w:rPr>
                <w:rFonts w:cs="Times New Roman"/>
                <w:sz w:val="24"/>
                <w:szCs w:val="24"/>
              </w:rPr>
            </w:pPr>
            <w:r w:rsidRPr="00E035C2">
              <w:rPr>
                <w:rFonts w:cs="Times New Roman"/>
                <w:spacing w:val="1"/>
                <w:w w:val="99"/>
                <w:sz w:val="20"/>
                <w:szCs w:val="20"/>
              </w:rPr>
              <w:t>1.4</w:t>
            </w:r>
          </w:p>
        </w:tc>
      </w:tr>
      <w:tr w:rsidR="004621AB" w:rsidRPr="00E035C2" w14:paraId="0B2A3423" w14:textId="77777777" w:rsidTr="002C1050">
        <w:trPr>
          <w:trHeight w:hRule="exact" w:val="319"/>
        </w:trPr>
        <w:tc>
          <w:tcPr>
            <w:tcW w:w="1186" w:type="dxa"/>
            <w:tcBorders>
              <w:top w:val="single" w:sz="4" w:space="0" w:color="000000"/>
              <w:left w:val="single" w:sz="12" w:space="0" w:color="000000"/>
              <w:bottom w:val="single" w:sz="4" w:space="0" w:color="000000"/>
              <w:right w:val="single" w:sz="12" w:space="0" w:color="000000"/>
            </w:tcBorders>
          </w:tcPr>
          <w:p w14:paraId="08B2B29D" w14:textId="77777777" w:rsidR="004621AB" w:rsidRPr="00E035C2" w:rsidRDefault="004621AB" w:rsidP="002C1050">
            <w:pPr>
              <w:widowControl w:val="0"/>
              <w:autoSpaceDE w:val="0"/>
              <w:autoSpaceDN w:val="0"/>
              <w:adjustRightInd w:val="0"/>
              <w:spacing w:before="33"/>
              <w:ind w:left="408" w:right="413"/>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D</w:t>
            </w:r>
          </w:p>
        </w:tc>
        <w:tc>
          <w:tcPr>
            <w:tcW w:w="1130" w:type="dxa"/>
            <w:tcBorders>
              <w:top w:val="single" w:sz="4" w:space="0" w:color="000000"/>
              <w:left w:val="single" w:sz="12" w:space="0" w:color="000000"/>
              <w:bottom w:val="single" w:sz="4" w:space="0" w:color="000000"/>
              <w:right w:val="single" w:sz="4" w:space="0" w:color="000000"/>
            </w:tcBorders>
          </w:tcPr>
          <w:p w14:paraId="4A7AF96A" w14:textId="77777777" w:rsidR="004621AB" w:rsidRPr="00E035C2" w:rsidRDefault="004621AB" w:rsidP="002C1050">
            <w:pPr>
              <w:widowControl w:val="0"/>
              <w:autoSpaceDE w:val="0"/>
              <w:autoSpaceDN w:val="0"/>
              <w:adjustRightInd w:val="0"/>
              <w:spacing w:before="33"/>
              <w:ind w:left="389" w:right="399"/>
              <w:jc w:val="center"/>
              <w:rPr>
                <w:rFonts w:cs="Times New Roman"/>
                <w:sz w:val="24"/>
                <w:szCs w:val="24"/>
              </w:rPr>
            </w:pPr>
            <w:r w:rsidRPr="00E035C2">
              <w:rPr>
                <w:rFonts w:cs="Times New Roman"/>
                <w:spacing w:val="1"/>
                <w:w w:val="99"/>
                <w:sz w:val="20"/>
                <w:szCs w:val="20"/>
              </w:rPr>
              <w:t>2.4</w:t>
            </w:r>
          </w:p>
        </w:tc>
        <w:tc>
          <w:tcPr>
            <w:tcW w:w="1131" w:type="dxa"/>
            <w:tcBorders>
              <w:top w:val="single" w:sz="4" w:space="0" w:color="000000"/>
              <w:left w:val="single" w:sz="4" w:space="0" w:color="000000"/>
              <w:bottom w:val="single" w:sz="4" w:space="0" w:color="000000"/>
              <w:right w:val="single" w:sz="4" w:space="0" w:color="000000"/>
            </w:tcBorders>
          </w:tcPr>
          <w:p w14:paraId="6ABF432D"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2.2</w:t>
            </w:r>
          </w:p>
        </w:tc>
        <w:tc>
          <w:tcPr>
            <w:tcW w:w="1171" w:type="dxa"/>
            <w:tcBorders>
              <w:top w:val="single" w:sz="4" w:space="0" w:color="000000"/>
              <w:left w:val="single" w:sz="4" w:space="0" w:color="000000"/>
              <w:bottom w:val="single" w:sz="4" w:space="0" w:color="000000"/>
              <w:right w:val="single" w:sz="4" w:space="0" w:color="000000"/>
            </w:tcBorders>
          </w:tcPr>
          <w:p w14:paraId="46811639" w14:textId="77777777" w:rsidR="004621AB" w:rsidRPr="00E035C2" w:rsidRDefault="004621AB" w:rsidP="002C1050">
            <w:pPr>
              <w:widowControl w:val="0"/>
              <w:autoSpaceDE w:val="0"/>
              <w:autoSpaceDN w:val="0"/>
              <w:adjustRightInd w:val="0"/>
              <w:spacing w:before="33"/>
              <w:ind w:left="420" w:right="418"/>
              <w:jc w:val="center"/>
              <w:rPr>
                <w:rFonts w:cs="Times New Roman"/>
                <w:sz w:val="24"/>
                <w:szCs w:val="24"/>
              </w:rPr>
            </w:pPr>
            <w:r w:rsidRPr="00E035C2">
              <w:rPr>
                <w:rFonts w:cs="Times New Roman"/>
                <w:spacing w:val="1"/>
                <w:w w:val="99"/>
                <w:sz w:val="20"/>
                <w:szCs w:val="20"/>
              </w:rPr>
              <w:t>2.0</w:t>
            </w:r>
          </w:p>
        </w:tc>
        <w:tc>
          <w:tcPr>
            <w:tcW w:w="1121" w:type="dxa"/>
            <w:tcBorders>
              <w:top w:val="single" w:sz="4" w:space="0" w:color="000000"/>
              <w:left w:val="single" w:sz="4" w:space="0" w:color="000000"/>
              <w:bottom w:val="single" w:sz="4" w:space="0" w:color="000000"/>
              <w:right w:val="single" w:sz="4" w:space="0" w:color="000000"/>
            </w:tcBorders>
          </w:tcPr>
          <w:p w14:paraId="613E72BB"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1.9</w:t>
            </w:r>
          </w:p>
        </w:tc>
        <w:tc>
          <w:tcPr>
            <w:tcW w:w="1121" w:type="dxa"/>
            <w:tcBorders>
              <w:top w:val="single" w:sz="4" w:space="0" w:color="000000"/>
              <w:left w:val="single" w:sz="4" w:space="0" w:color="000000"/>
              <w:bottom w:val="single" w:sz="4" w:space="0" w:color="000000"/>
              <w:right w:val="single" w:sz="4" w:space="0" w:color="000000"/>
            </w:tcBorders>
          </w:tcPr>
          <w:p w14:paraId="33C44A99"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1.8</w:t>
            </w:r>
          </w:p>
        </w:tc>
        <w:tc>
          <w:tcPr>
            <w:tcW w:w="1173" w:type="dxa"/>
            <w:tcBorders>
              <w:top w:val="single" w:sz="4" w:space="0" w:color="000000"/>
              <w:left w:val="single" w:sz="4" w:space="0" w:color="000000"/>
              <w:bottom w:val="single" w:sz="4" w:space="0" w:color="000000"/>
              <w:right w:val="single" w:sz="12" w:space="0" w:color="000000"/>
            </w:tcBorders>
          </w:tcPr>
          <w:p w14:paraId="0C6EA12F" w14:textId="77777777" w:rsidR="004621AB" w:rsidRPr="00E035C2" w:rsidRDefault="004621AB" w:rsidP="002C1050">
            <w:pPr>
              <w:widowControl w:val="0"/>
              <w:autoSpaceDE w:val="0"/>
              <w:autoSpaceDN w:val="0"/>
              <w:adjustRightInd w:val="0"/>
              <w:spacing w:before="33"/>
              <w:ind w:left="420" w:right="411"/>
              <w:jc w:val="center"/>
              <w:rPr>
                <w:rFonts w:cs="Times New Roman"/>
                <w:sz w:val="24"/>
                <w:szCs w:val="24"/>
              </w:rPr>
            </w:pPr>
            <w:r w:rsidRPr="00E035C2">
              <w:rPr>
                <w:rFonts w:cs="Times New Roman"/>
                <w:spacing w:val="1"/>
                <w:w w:val="99"/>
                <w:sz w:val="20"/>
                <w:szCs w:val="20"/>
              </w:rPr>
              <w:t>1.7</w:t>
            </w:r>
          </w:p>
        </w:tc>
      </w:tr>
      <w:tr w:rsidR="004621AB" w:rsidRPr="00E035C2" w14:paraId="08567856" w14:textId="77777777" w:rsidTr="00B30B39">
        <w:trPr>
          <w:trHeight w:hRule="exact" w:val="322"/>
        </w:trPr>
        <w:tc>
          <w:tcPr>
            <w:tcW w:w="1186" w:type="dxa"/>
            <w:tcBorders>
              <w:top w:val="single" w:sz="4" w:space="0" w:color="000000"/>
              <w:left w:val="single" w:sz="12" w:space="0" w:color="000000"/>
              <w:bottom w:val="single" w:sz="4" w:space="0" w:color="000000"/>
              <w:right w:val="single" w:sz="12" w:space="0" w:color="000000"/>
            </w:tcBorders>
          </w:tcPr>
          <w:p w14:paraId="6D1ECEB2" w14:textId="77777777" w:rsidR="004621AB" w:rsidRPr="00E035C2" w:rsidRDefault="004621AB" w:rsidP="002C1050">
            <w:pPr>
              <w:widowControl w:val="0"/>
              <w:autoSpaceDE w:val="0"/>
              <w:autoSpaceDN w:val="0"/>
              <w:adjustRightInd w:val="0"/>
              <w:spacing w:before="33"/>
              <w:ind w:left="420" w:right="423"/>
              <w:jc w:val="center"/>
              <w:rPr>
                <w:rFonts w:cs="Times New Roman"/>
                <w:sz w:val="24"/>
                <w:szCs w:val="24"/>
              </w:rPr>
            </w:pPr>
            <w:r w:rsidRPr="00E035C2">
              <w:rPr>
                <w:rFonts w:cs="Times New Roman"/>
                <w:spacing w:val="-2"/>
                <w:w w:val="99"/>
                <w:sz w:val="20"/>
                <w:szCs w:val="20"/>
              </w:rPr>
              <w:t>Z</w:t>
            </w:r>
            <w:r w:rsidRPr="00E035C2">
              <w:rPr>
                <w:rFonts w:cs="Times New Roman"/>
                <w:w w:val="99"/>
                <w:sz w:val="20"/>
                <w:szCs w:val="20"/>
              </w:rPr>
              <w:t>E</w:t>
            </w:r>
          </w:p>
        </w:tc>
        <w:tc>
          <w:tcPr>
            <w:tcW w:w="1130" w:type="dxa"/>
            <w:tcBorders>
              <w:top w:val="single" w:sz="4" w:space="0" w:color="000000"/>
              <w:left w:val="single" w:sz="12" w:space="0" w:color="000000"/>
              <w:bottom w:val="single" w:sz="4" w:space="0" w:color="000000"/>
              <w:right w:val="single" w:sz="4" w:space="0" w:color="000000"/>
            </w:tcBorders>
          </w:tcPr>
          <w:p w14:paraId="51EC7468" w14:textId="77777777" w:rsidR="004621AB" w:rsidRPr="00E035C2" w:rsidRDefault="004621AB" w:rsidP="002C1050">
            <w:pPr>
              <w:widowControl w:val="0"/>
              <w:autoSpaceDE w:val="0"/>
              <w:autoSpaceDN w:val="0"/>
              <w:adjustRightInd w:val="0"/>
              <w:spacing w:before="33"/>
              <w:ind w:left="389" w:right="399"/>
              <w:jc w:val="center"/>
              <w:rPr>
                <w:rFonts w:cs="Times New Roman"/>
                <w:sz w:val="24"/>
                <w:szCs w:val="24"/>
              </w:rPr>
            </w:pPr>
            <w:r w:rsidRPr="00E035C2">
              <w:rPr>
                <w:rFonts w:cs="Times New Roman"/>
                <w:spacing w:val="1"/>
                <w:w w:val="99"/>
                <w:sz w:val="20"/>
                <w:szCs w:val="20"/>
              </w:rPr>
              <w:t>4.2</w:t>
            </w:r>
          </w:p>
        </w:tc>
        <w:tc>
          <w:tcPr>
            <w:tcW w:w="1131" w:type="dxa"/>
            <w:tcBorders>
              <w:top w:val="single" w:sz="4" w:space="0" w:color="000000"/>
              <w:left w:val="single" w:sz="4" w:space="0" w:color="000000"/>
              <w:bottom w:val="single" w:sz="4" w:space="0" w:color="000000"/>
              <w:right w:val="single" w:sz="4" w:space="0" w:color="000000"/>
            </w:tcBorders>
          </w:tcPr>
          <w:p w14:paraId="773A896D" w14:textId="77777777" w:rsidR="004621AB" w:rsidRPr="00E035C2" w:rsidRDefault="004621AB" w:rsidP="002C1050">
            <w:pPr>
              <w:widowControl w:val="0"/>
              <w:autoSpaceDE w:val="0"/>
              <w:autoSpaceDN w:val="0"/>
              <w:adjustRightInd w:val="0"/>
              <w:spacing w:before="33"/>
              <w:ind w:left="398" w:right="399"/>
              <w:jc w:val="center"/>
              <w:rPr>
                <w:rFonts w:cs="Times New Roman"/>
                <w:sz w:val="24"/>
                <w:szCs w:val="24"/>
              </w:rPr>
            </w:pPr>
            <w:r w:rsidRPr="00E035C2">
              <w:rPr>
                <w:rFonts w:cs="Times New Roman"/>
                <w:spacing w:val="1"/>
                <w:w w:val="99"/>
                <w:sz w:val="20"/>
                <w:szCs w:val="20"/>
              </w:rPr>
              <w:t>3.3</w:t>
            </w:r>
          </w:p>
        </w:tc>
        <w:tc>
          <w:tcPr>
            <w:tcW w:w="1171" w:type="dxa"/>
            <w:tcBorders>
              <w:top w:val="single" w:sz="4" w:space="0" w:color="000000"/>
              <w:left w:val="single" w:sz="4" w:space="0" w:color="000000"/>
              <w:bottom w:val="single" w:sz="4" w:space="0" w:color="000000"/>
              <w:right w:val="single" w:sz="4" w:space="0" w:color="000000"/>
            </w:tcBorders>
          </w:tcPr>
          <w:p w14:paraId="1BB71E06" w14:textId="77777777" w:rsidR="004621AB" w:rsidRPr="00E035C2" w:rsidRDefault="004621AB" w:rsidP="002C1050">
            <w:pPr>
              <w:widowControl w:val="0"/>
              <w:autoSpaceDE w:val="0"/>
              <w:autoSpaceDN w:val="0"/>
              <w:adjustRightInd w:val="0"/>
              <w:spacing w:before="33"/>
              <w:ind w:left="420" w:right="418"/>
              <w:jc w:val="center"/>
              <w:rPr>
                <w:rFonts w:cs="Times New Roman"/>
                <w:sz w:val="24"/>
                <w:szCs w:val="24"/>
              </w:rPr>
            </w:pPr>
            <w:r w:rsidRPr="00E035C2">
              <w:rPr>
                <w:rFonts w:cs="Times New Roman"/>
                <w:spacing w:val="1"/>
                <w:w w:val="99"/>
                <w:sz w:val="20"/>
                <w:szCs w:val="20"/>
              </w:rPr>
              <w:t>2.8</w:t>
            </w:r>
          </w:p>
        </w:tc>
        <w:tc>
          <w:tcPr>
            <w:tcW w:w="1121" w:type="dxa"/>
            <w:tcBorders>
              <w:top w:val="single" w:sz="4" w:space="0" w:color="000000"/>
              <w:left w:val="single" w:sz="4" w:space="0" w:color="000000"/>
              <w:bottom w:val="single" w:sz="4" w:space="0" w:color="000000"/>
              <w:right w:val="single" w:sz="4" w:space="0" w:color="000000"/>
            </w:tcBorders>
          </w:tcPr>
          <w:p w14:paraId="5B0796BB"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2.4</w:t>
            </w:r>
          </w:p>
        </w:tc>
        <w:tc>
          <w:tcPr>
            <w:tcW w:w="1121" w:type="dxa"/>
            <w:tcBorders>
              <w:top w:val="single" w:sz="4" w:space="0" w:color="000000"/>
              <w:left w:val="single" w:sz="4" w:space="0" w:color="000000"/>
              <w:bottom w:val="single" w:sz="4" w:space="0" w:color="000000"/>
              <w:right w:val="single" w:sz="4" w:space="0" w:color="000000"/>
            </w:tcBorders>
          </w:tcPr>
          <w:p w14:paraId="4D2E79DF" w14:textId="77777777" w:rsidR="004621AB" w:rsidRPr="00E035C2" w:rsidRDefault="004621AB" w:rsidP="002C1050">
            <w:pPr>
              <w:widowControl w:val="0"/>
              <w:autoSpaceDE w:val="0"/>
              <w:autoSpaceDN w:val="0"/>
              <w:adjustRightInd w:val="0"/>
              <w:spacing w:before="33"/>
              <w:ind w:left="394" w:right="394"/>
              <w:jc w:val="center"/>
              <w:rPr>
                <w:rFonts w:cs="Times New Roman"/>
                <w:sz w:val="24"/>
                <w:szCs w:val="24"/>
              </w:rPr>
            </w:pPr>
            <w:r w:rsidRPr="00E035C2">
              <w:rPr>
                <w:rFonts w:cs="Times New Roman"/>
                <w:spacing w:val="1"/>
                <w:w w:val="99"/>
                <w:sz w:val="20"/>
                <w:szCs w:val="20"/>
              </w:rPr>
              <w:t>2.2</w:t>
            </w:r>
          </w:p>
        </w:tc>
        <w:tc>
          <w:tcPr>
            <w:tcW w:w="1173" w:type="dxa"/>
            <w:tcBorders>
              <w:top w:val="single" w:sz="4" w:space="0" w:color="000000"/>
              <w:left w:val="single" w:sz="4" w:space="0" w:color="000000"/>
              <w:bottom w:val="single" w:sz="4" w:space="0" w:color="000000"/>
              <w:right w:val="single" w:sz="12" w:space="0" w:color="000000"/>
            </w:tcBorders>
          </w:tcPr>
          <w:p w14:paraId="0B06361C" w14:textId="77777777" w:rsidR="004621AB" w:rsidRPr="00E035C2" w:rsidRDefault="004621AB" w:rsidP="002C1050">
            <w:pPr>
              <w:widowControl w:val="0"/>
              <w:autoSpaceDE w:val="0"/>
              <w:autoSpaceDN w:val="0"/>
              <w:adjustRightInd w:val="0"/>
              <w:spacing w:before="33"/>
              <w:ind w:left="420" w:right="411"/>
              <w:jc w:val="center"/>
              <w:rPr>
                <w:rFonts w:cs="Times New Roman"/>
                <w:sz w:val="24"/>
                <w:szCs w:val="24"/>
              </w:rPr>
            </w:pPr>
            <w:r w:rsidRPr="00E035C2">
              <w:rPr>
                <w:rFonts w:cs="Times New Roman"/>
                <w:spacing w:val="1"/>
                <w:w w:val="99"/>
                <w:sz w:val="20"/>
                <w:szCs w:val="20"/>
              </w:rPr>
              <w:t>2.0</w:t>
            </w:r>
          </w:p>
        </w:tc>
      </w:tr>
      <w:tr w:rsidR="008E171D" w:rsidRPr="00E035C2" w14:paraId="6E862F5F" w14:textId="77777777" w:rsidTr="00B30B39">
        <w:trPr>
          <w:trHeight w:hRule="exact" w:val="833"/>
        </w:trPr>
        <w:tc>
          <w:tcPr>
            <w:tcW w:w="1186" w:type="dxa"/>
            <w:tcBorders>
              <w:top w:val="single" w:sz="4" w:space="0" w:color="000000"/>
              <w:left w:val="single" w:sz="12" w:space="0" w:color="000000"/>
              <w:bottom w:val="single" w:sz="12" w:space="0" w:color="auto"/>
              <w:right w:val="single" w:sz="12" w:space="0" w:color="000000"/>
            </w:tcBorders>
          </w:tcPr>
          <w:p w14:paraId="78533C80" w14:textId="77777777" w:rsidR="008E171D" w:rsidRPr="00E035C2" w:rsidRDefault="008E171D" w:rsidP="002C1050">
            <w:pPr>
              <w:widowControl w:val="0"/>
              <w:autoSpaceDE w:val="0"/>
              <w:autoSpaceDN w:val="0"/>
              <w:adjustRightInd w:val="0"/>
              <w:spacing w:before="33"/>
              <w:ind w:left="420" w:right="423"/>
              <w:jc w:val="center"/>
              <w:rPr>
                <w:rFonts w:cs="Times New Roman"/>
                <w:spacing w:val="-2"/>
                <w:w w:val="99"/>
                <w:sz w:val="20"/>
                <w:szCs w:val="20"/>
              </w:rPr>
            </w:pPr>
            <w:r w:rsidRPr="00E035C2">
              <w:rPr>
                <w:rFonts w:cs="Times New Roman"/>
                <w:spacing w:val="-2"/>
                <w:w w:val="99"/>
                <w:sz w:val="20"/>
                <w:szCs w:val="20"/>
              </w:rPr>
              <w:t>ZF</w:t>
            </w:r>
          </w:p>
        </w:tc>
        <w:tc>
          <w:tcPr>
            <w:tcW w:w="6847" w:type="dxa"/>
            <w:gridSpan w:val="6"/>
            <w:tcBorders>
              <w:top w:val="single" w:sz="4" w:space="0" w:color="000000"/>
              <w:left w:val="single" w:sz="12" w:space="0" w:color="000000"/>
              <w:bottom w:val="single" w:sz="12" w:space="0" w:color="auto"/>
              <w:right w:val="single" w:sz="12" w:space="0" w:color="000000"/>
            </w:tcBorders>
          </w:tcPr>
          <w:p w14:paraId="2C4502B9" w14:textId="77777777" w:rsidR="008E171D" w:rsidRPr="00E035C2" w:rsidRDefault="008E171D" w:rsidP="002C1050">
            <w:pPr>
              <w:widowControl w:val="0"/>
              <w:autoSpaceDE w:val="0"/>
              <w:autoSpaceDN w:val="0"/>
              <w:adjustRightInd w:val="0"/>
              <w:spacing w:before="33"/>
              <w:ind w:left="420" w:right="411"/>
              <w:jc w:val="center"/>
              <w:rPr>
                <w:rFonts w:cs="Times New Roman"/>
                <w:spacing w:val="1"/>
                <w:w w:val="99"/>
                <w:sz w:val="20"/>
                <w:szCs w:val="20"/>
              </w:rPr>
            </w:pPr>
            <w:r w:rsidRPr="00E035C2">
              <w:rPr>
                <w:rFonts w:cs="Times New Roman"/>
                <w:spacing w:val="1"/>
                <w:w w:val="99"/>
                <w:sz w:val="20"/>
                <w:szCs w:val="20"/>
              </w:rPr>
              <w:t>18/3/2018 tarihli ve 30364 sayılı Resmî Gazete’de yayımlanan Türkiye Bina Deprem Yönetmeliği’nde belirtildiği şekilde sahaya özel zemin davranış analizi yapılacaktır</w:t>
            </w:r>
          </w:p>
        </w:tc>
      </w:tr>
    </w:tbl>
    <w:p w14:paraId="2CD44A3F" w14:textId="77777777" w:rsidR="004621AB" w:rsidRPr="00E035C2" w:rsidRDefault="004621AB" w:rsidP="004621AB">
      <w:pPr>
        <w:widowControl w:val="0"/>
        <w:autoSpaceDE w:val="0"/>
        <w:autoSpaceDN w:val="0"/>
        <w:adjustRightInd w:val="0"/>
        <w:rPr>
          <w:rFonts w:cs="Times New Roman"/>
          <w:sz w:val="24"/>
          <w:szCs w:val="24"/>
        </w:rPr>
      </w:pPr>
    </w:p>
    <w:p w14:paraId="67311ABE" w14:textId="77777777" w:rsidR="00006B5D" w:rsidRPr="00E035C2" w:rsidRDefault="00FB2615" w:rsidP="00FC469B">
      <w:r w:rsidRPr="00E035C2">
        <w:t>Yatay elastik tasarım ivme spektrumu’nun ordinatları olan yatay elastik tasarım spektral ivmeleri S</w:t>
      </w:r>
      <w:r w:rsidRPr="00E035C2">
        <w:rPr>
          <w:vertAlign w:val="subscript"/>
        </w:rPr>
        <w:t>ae</w:t>
      </w:r>
      <w:r w:rsidRPr="00E035C2">
        <w:t>(T), doğal titreşim periyoduna bağlı olarak yerçekimi ivmesi [g] cinsinden Denklem (2.5)’de tanımlanmıştır (Şekil 2.1).</w:t>
      </w:r>
    </w:p>
    <w:p w14:paraId="61DBCC47" w14:textId="77777777" w:rsidR="00DE12E6" w:rsidRPr="00E035C2" w:rsidRDefault="00DE12E6" w:rsidP="00DE12E6"/>
    <w:p w14:paraId="4838B727" w14:textId="77777777" w:rsidR="00DE12E6" w:rsidRPr="00E035C2" w:rsidRDefault="00276F8A" w:rsidP="00A1622F">
      <w:pPr>
        <w:spacing w:after="120"/>
      </w:pPr>
      <m:oMathPara>
        <m:oMathParaPr>
          <m:jc m:val="left"/>
        </m:oMathParaPr>
        <m:oMath>
          <m:r>
            <w:rPr>
              <w:rFonts w:ascii="Cambria Math" w:hAnsi="Cambria Math"/>
            </w:rPr>
            <w:lastRenderedPageBreak/>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m:t>
          </m:r>
          <m:d>
            <m:dPr>
              <m:ctrlPr>
                <w:rPr>
                  <w:rFonts w:ascii="Cambria Math" w:hAnsi="Cambria Math"/>
                  <w:i/>
                </w:rPr>
              </m:ctrlPr>
            </m:dPr>
            <m:e>
              <m:r>
                <w:rPr>
                  <w:rFonts w:ascii="Cambria Math" w:hAnsi="Cambria Math"/>
                </w:rPr>
                <m:t>0.4+0.6</m:t>
              </m:r>
              <m:f>
                <m:fPr>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T</m:t>
                      </m:r>
                    </m:e>
                    <m:sub>
                      <m:r>
                        <w:rPr>
                          <w:rFonts w:ascii="Cambria Math" w:hAnsi="Cambria Math"/>
                        </w:rPr>
                        <m:t>A</m:t>
                      </m:r>
                    </m:sub>
                  </m:sSub>
                </m:den>
              </m:f>
            </m:e>
          </m:d>
          <m:sSub>
            <m:sSubPr>
              <m:ctrlPr>
                <w:rPr>
                  <w:rFonts w:ascii="Cambria Math" w:hAnsi="Cambria Math"/>
                  <w:i/>
                </w:rPr>
              </m:ctrlPr>
            </m:sSubPr>
            <m:e>
              <m:r>
                <w:rPr>
                  <w:rFonts w:ascii="Cambria Math" w:hAnsi="Cambria Math"/>
                </w:rPr>
                <m:t>S</m:t>
              </m:r>
            </m:e>
            <m:sub>
              <m:r>
                <w:rPr>
                  <w:rFonts w:ascii="Cambria Math" w:hAnsi="Cambria Math"/>
                </w:rPr>
                <m:t>DS</m:t>
              </m:r>
            </m:sub>
          </m:sSub>
          <m:r>
            <w:rPr>
              <w:rFonts w:ascii="Cambria Math" w:hAnsi="Cambria Math"/>
            </w:rPr>
            <m:t xml:space="preserve">                           0≤T≤</m:t>
          </m:r>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 xml:space="preserve">   </m:t>
          </m:r>
        </m:oMath>
      </m:oMathPara>
    </w:p>
    <w:p w14:paraId="42D73A92" w14:textId="11DA18E1" w:rsidR="00AB740D" w:rsidRPr="00E035C2" w:rsidRDefault="00276F8A" w:rsidP="00A1622F">
      <w:pPr>
        <w:rPr>
          <w:rFonts w:eastAsiaTheme="minorEastAsia"/>
        </w:rPr>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DS</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.5</m:t>
              </m:r>
            </m:e>
          </m:d>
        </m:oMath>
      </m:oMathPara>
    </w:p>
    <w:p w14:paraId="55EEBFFD" w14:textId="77777777" w:rsidR="00A1622F" w:rsidRPr="00E035C2" w:rsidRDefault="00A1622F" w:rsidP="00B30B39">
      <w:pPr>
        <w:pStyle w:val="Default"/>
      </w:pPr>
    </w:p>
    <w:p w14:paraId="43483BA7" w14:textId="77777777" w:rsidR="00276F8A" w:rsidRPr="00E035C2" w:rsidRDefault="00276F8A" w:rsidP="00276F8A">
      <w:pPr>
        <w:spacing w:line="360" w:lineRule="auto"/>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D1</m:t>
                  </m:r>
                </m:sub>
              </m:sSub>
            </m:num>
            <m:den>
              <m:r>
                <w:rPr>
                  <w:rFonts w:ascii="Cambria Math" w:hAnsi="Cambria Math"/>
                </w:rPr>
                <m:t>T</m:t>
              </m:r>
            </m:den>
          </m:f>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L</m:t>
              </m:r>
            </m:sub>
          </m:sSub>
          <m:r>
            <w:rPr>
              <w:rFonts w:ascii="Cambria Math" w:hAnsi="Cambria Math"/>
            </w:rPr>
            <m:t xml:space="preserve">   </m:t>
          </m:r>
        </m:oMath>
      </m:oMathPara>
    </w:p>
    <w:p w14:paraId="45256157" w14:textId="77777777" w:rsidR="00276F8A" w:rsidRPr="00E035C2" w:rsidRDefault="00276F8A" w:rsidP="00276F8A">
      <w:pPr>
        <w:spacing w:line="360" w:lineRule="auto"/>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D1</m:t>
                  </m:r>
                </m:sub>
              </m:sSub>
              <m:sSub>
                <m:sSubPr>
                  <m:ctrlPr>
                    <w:rPr>
                      <w:rFonts w:ascii="Cambria Math" w:hAnsi="Cambria Math"/>
                      <w:i/>
                    </w:rPr>
                  </m:ctrlPr>
                </m:sSubPr>
                <m:e>
                  <m:r>
                    <w:rPr>
                      <w:rFonts w:ascii="Cambria Math" w:hAnsi="Cambria Math"/>
                    </w:rPr>
                    <m:t>T</m:t>
                  </m:r>
                </m:e>
                <m:sub>
                  <m:r>
                    <w:rPr>
                      <w:rFonts w:ascii="Cambria Math" w:hAnsi="Cambria Math"/>
                    </w:rPr>
                    <m:t>L</m:t>
                  </m:r>
                </m:sub>
              </m:sSub>
            </m:num>
            <m:den>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L</m:t>
              </m:r>
            </m:sub>
          </m:sSub>
          <m:r>
            <w:rPr>
              <w:rFonts w:ascii="Cambria Math" w:hAnsi="Cambria Math"/>
            </w:rPr>
            <m:t xml:space="preserve">≤T   </m:t>
          </m:r>
        </m:oMath>
      </m:oMathPara>
    </w:p>
    <w:p w14:paraId="4614211E" w14:textId="77777777" w:rsidR="00DE12E6" w:rsidRPr="00E035C2" w:rsidRDefault="00DE12E6" w:rsidP="00DE12E6">
      <w:pPr>
        <w:rPr>
          <w:rtl/>
        </w:rPr>
      </w:pPr>
    </w:p>
    <w:p w14:paraId="0D4765ED" w14:textId="77777777" w:rsidR="00401471" w:rsidRPr="00E035C2" w:rsidRDefault="00401471" w:rsidP="00401471">
      <w:r w:rsidRPr="00E035C2">
        <w:t xml:space="preserve">Burada; </w:t>
      </w:r>
    </w:p>
    <w:p w14:paraId="071DE967" w14:textId="77777777" w:rsidR="00401471" w:rsidRPr="00E035C2" w:rsidRDefault="00401471" w:rsidP="00401471"/>
    <w:p w14:paraId="218FBFA7" w14:textId="77777777" w:rsidR="00401471" w:rsidRPr="00E035C2" w:rsidRDefault="00401471" w:rsidP="00045A34">
      <w:r w:rsidRPr="00E035C2">
        <w:rPr>
          <w:i/>
          <w:iCs/>
        </w:rPr>
        <w:t>S</w:t>
      </w:r>
      <w:r w:rsidRPr="00E035C2">
        <w:rPr>
          <w:i/>
          <w:iCs/>
          <w:vertAlign w:val="subscript"/>
        </w:rPr>
        <w:t>DS</w:t>
      </w:r>
      <w:r w:rsidRPr="00E035C2">
        <w:tab/>
      </w:r>
      <w:r w:rsidR="009B3804" w:rsidRPr="00E035C2">
        <w:t>Kısa periyot bölgesi için tasarım spektral ivme</w:t>
      </w:r>
      <w:r w:rsidRPr="00E035C2">
        <w:t xml:space="preserve"> katsayısı</w:t>
      </w:r>
    </w:p>
    <w:p w14:paraId="22B83C17" w14:textId="77777777" w:rsidR="00401471" w:rsidRPr="00E035C2" w:rsidRDefault="00401471" w:rsidP="00045A34">
      <w:r w:rsidRPr="00E035C2">
        <w:rPr>
          <w:i/>
          <w:iCs/>
        </w:rPr>
        <w:t>S</w:t>
      </w:r>
      <w:r w:rsidRPr="00E035C2">
        <w:rPr>
          <w:i/>
          <w:iCs/>
          <w:vertAlign w:val="subscript"/>
        </w:rPr>
        <w:t>D</w:t>
      </w:r>
      <w:r w:rsidRPr="00E035C2">
        <w:rPr>
          <w:vertAlign w:val="subscript"/>
        </w:rPr>
        <w:t>1</w:t>
      </w:r>
      <w:r w:rsidRPr="00E035C2">
        <w:rPr>
          <w:vertAlign w:val="subscript"/>
        </w:rPr>
        <w:tab/>
      </w:r>
      <w:r w:rsidR="009B3804" w:rsidRPr="00E035C2">
        <w:t>1.0 saniyelik periyottaki tasarım spektral ivme</w:t>
      </w:r>
      <w:r w:rsidRPr="00E035C2">
        <w:t xml:space="preserve"> katsayısı</w:t>
      </w:r>
    </w:p>
    <w:p w14:paraId="10E610B4" w14:textId="77777777" w:rsidR="00401471" w:rsidRPr="00E035C2" w:rsidRDefault="00401471" w:rsidP="00401471">
      <w:r w:rsidRPr="00E035C2">
        <w:rPr>
          <w:i/>
          <w:iCs/>
        </w:rPr>
        <w:t>T</w:t>
      </w:r>
      <w:r w:rsidRPr="00E035C2">
        <w:rPr>
          <w:vertAlign w:val="subscript"/>
        </w:rPr>
        <w:tab/>
      </w:r>
      <w:r w:rsidRPr="00E035C2">
        <w:t>Etkin periyot</w:t>
      </w:r>
    </w:p>
    <w:p w14:paraId="651B94C4" w14:textId="77777777" w:rsidR="00401471" w:rsidRPr="00E035C2" w:rsidRDefault="00401471" w:rsidP="00401471">
      <w:r w:rsidRPr="00E035C2">
        <w:rPr>
          <w:i/>
          <w:iCs/>
        </w:rPr>
        <w:t>T</w:t>
      </w:r>
      <w:r w:rsidRPr="00E035C2">
        <w:rPr>
          <w:i/>
          <w:iCs/>
          <w:vertAlign w:val="subscript"/>
        </w:rPr>
        <w:t>A</w:t>
      </w:r>
      <w:r w:rsidRPr="00E035C2">
        <w:rPr>
          <w:vertAlign w:val="subscript"/>
        </w:rPr>
        <w:tab/>
      </w:r>
      <w:r w:rsidR="00993F45" w:rsidRPr="00E035C2">
        <w:t>Y</w:t>
      </w:r>
      <w:r w:rsidRPr="00E035C2">
        <w:t xml:space="preserve">atay elastik tasarım spektrumuna ait </w:t>
      </w:r>
      <w:r w:rsidR="00F023F8" w:rsidRPr="00E035C2">
        <w:t xml:space="preserve">birinci </w:t>
      </w:r>
      <w:r w:rsidRPr="00E035C2">
        <w:t>köşe periyodu</w:t>
      </w:r>
    </w:p>
    <w:p w14:paraId="6E271910" w14:textId="77777777" w:rsidR="00401471" w:rsidRPr="00E035C2" w:rsidRDefault="00401471" w:rsidP="00401471">
      <w:r w:rsidRPr="00E035C2">
        <w:rPr>
          <w:i/>
          <w:iCs/>
        </w:rPr>
        <w:t>T</w:t>
      </w:r>
      <w:r w:rsidRPr="00E035C2">
        <w:rPr>
          <w:i/>
          <w:iCs/>
          <w:vertAlign w:val="subscript"/>
        </w:rPr>
        <w:t>B</w:t>
      </w:r>
      <w:r w:rsidRPr="00E035C2">
        <w:rPr>
          <w:vertAlign w:val="subscript"/>
        </w:rPr>
        <w:tab/>
      </w:r>
      <w:r w:rsidR="00993F45" w:rsidRPr="00E035C2">
        <w:t>Y</w:t>
      </w:r>
      <w:r w:rsidRPr="00E035C2">
        <w:t>atay elastik tasarım spektrumuna ait</w:t>
      </w:r>
      <w:r w:rsidR="00F023F8" w:rsidRPr="00E035C2">
        <w:t xml:space="preserve"> ikinci</w:t>
      </w:r>
      <w:r w:rsidRPr="00E035C2">
        <w:t xml:space="preserve"> köşe periyodu</w:t>
      </w:r>
    </w:p>
    <w:p w14:paraId="6CF9704C" w14:textId="77777777" w:rsidR="00401471" w:rsidRPr="00E035C2" w:rsidRDefault="00401471" w:rsidP="00401471">
      <w:r w:rsidRPr="00E035C2">
        <w:rPr>
          <w:i/>
          <w:iCs/>
        </w:rPr>
        <w:t>T</w:t>
      </w:r>
      <w:r w:rsidRPr="00E035C2">
        <w:rPr>
          <w:i/>
          <w:iCs/>
          <w:vertAlign w:val="subscript"/>
        </w:rPr>
        <w:t>L</w:t>
      </w:r>
      <w:r w:rsidRPr="00E035C2">
        <w:rPr>
          <w:vertAlign w:val="subscript"/>
        </w:rPr>
        <w:tab/>
      </w:r>
      <w:r w:rsidRPr="00E035C2">
        <w:t xml:space="preserve">Sabit yerdeğiştirme bölgesine geçiş periyodu </w:t>
      </w:r>
      <w:r w:rsidRPr="00E035C2">
        <w:rPr>
          <w:i/>
          <w:iCs/>
        </w:rPr>
        <w:t>T</w:t>
      </w:r>
      <w:r w:rsidRPr="00E035C2">
        <w:rPr>
          <w:i/>
          <w:iCs/>
          <w:vertAlign w:val="subscript"/>
        </w:rPr>
        <w:t>L</w:t>
      </w:r>
      <w:r w:rsidRPr="00E035C2">
        <w:t xml:space="preserve"> = 6.0 s.</w:t>
      </w:r>
    </w:p>
    <w:p w14:paraId="38560C9F" w14:textId="77777777" w:rsidR="00401471" w:rsidRPr="00E035C2" w:rsidRDefault="00401471" w:rsidP="00401471"/>
    <w:p w14:paraId="582EF0B9" w14:textId="0D11FF56" w:rsidR="00163541" w:rsidRPr="00E035C2" w:rsidRDefault="00730AE1" w:rsidP="00A1622F">
      <w:pPr>
        <w:tabs>
          <w:tab w:val="left" w:pos="1333"/>
        </w:tabs>
      </w:pPr>
      <w:r w:rsidRPr="00E035C2">
        <w:t>Yatay tas</w:t>
      </w:r>
      <w:r w:rsidR="00626EA8" w:rsidRPr="00E035C2">
        <w:t>arım spektrumu köşe periyotları</w:t>
      </w:r>
      <w:r w:rsidRPr="00E035C2">
        <w:t xml:space="preserve"> </w:t>
      </w:r>
      <w:r w:rsidR="00626EA8" w:rsidRPr="00E035C2">
        <w:rPr>
          <w:i/>
          <w:iCs/>
        </w:rPr>
        <w:t>T</w:t>
      </w:r>
      <w:r w:rsidR="00626EA8" w:rsidRPr="00E035C2">
        <w:rPr>
          <w:i/>
          <w:iCs/>
          <w:vertAlign w:val="subscript"/>
        </w:rPr>
        <w:t>A</w:t>
      </w:r>
      <w:r w:rsidR="00626EA8" w:rsidRPr="00E035C2">
        <w:t xml:space="preserve"> ve</w:t>
      </w:r>
      <w:r w:rsidRPr="00E035C2">
        <w:t xml:space="preserve"> </w:t>
      </w:r>
      <w:r w:rsidR="00626EA8" w:rsidRPr="00E035C2">
        <w:rPr>
          <w:i/>
          <w:iCs/>
        </w:rPr>
        <w:t>T</w:t>
      </w:r>
      <w:r w:rsidR="00626EA8" w:rsidRPr="00E035C2">
        <w:rPr>
          <w:i/>
          <w:iCs/>
          <w:vertAlign w:val="subscript"/>
        </w:rPr>
        <w:t>B</w:t>
      </w:r>
      <w:r w:rsidR="00626EA8" w:rsidRPr="00E035C2">
        <w:t xml:space="preserve"> </w:t>
      </w:r>
      <w:r w:rsidRPr="00E035C2">
        <w:t>Denk</w:t>
      </w:r>
      <w:r w:rsidR="00626EA8" w:rsidRPr="00E035C2">
        <w:t xml:space="preserve">lem </w:t>
      </w:r>
      <w:r w:rsidR="003F69C1" w:rsidRPr="00E035C2">
        <w:fldChar w:fldCharType="begin"/>
      </w:r>
      <w:r w:rsidR="003F69C1" w:rsidRPr="00E035C2">
        <w:instrText xml:space="preserve"> REF _Ref533510803 \h </w:instrText>
      </w:r>
      <w:r w:rsidR="003F69C1" w:rsidRPr="00E035C2">
        <w:fldChar w:fldCharType="separate"/>
      </w:r>
      <m:oMath>
        <m:d>
          <m:dPr>
            <m:ctrlPr>
              <w:rPr>
                <w:rFonts w:ascii="Cambria Math" w:hAnsi="Cambria Math"/>
              </w:rPr>
            </m:ctrlPr>
          </m:dPr>
          <m:e>
            <m:r>
              <m:rPr>
                <m:sty m:val="p"/>
              </m:rPr>
              <w:rPr>
                <w:rFonts w:ascii="Cambria Math" w:hAnsi="Cambria Math"/>
                <w:noProof/>
              </w:rPr>
              <m:t>2</m:t>
            </m:r>
            <m:r>
              <m:rPr>
                <m:sty m:val="p"/>
              </m:rPr>
              <w:rPr>
                <w:rFonts w:ascii="Cambria Math" w:hAnsi="Cambria Math"/>
              </w:rPr>
              <m:t>.6</m:t>
            </m:r>
          </m:e>
        </m:d>
      </m:oMath>
      <w:r w:rsidR="003F69C1" w:rsidRPr="00E035C2">
        <w:fldChar w:fldCharType="end"/>
      </w:r>
      <w:r w:rsidR="00A1622F" w:rsidRPr="00E035C2">
        <w:t xml:space="preserve"> ve </w:t>
      </w:r>
      <w:r w:rsidR="003F69C1" w:rsidRPr="00E035C2">
        <w:fldChar w:fldCharType="begin"/>
      </w:r>
      <w:r w:rsidR="003F69C1" w:rsidRPr="00E035C2">
        <w:instrText xml:space="preserve"> REF _Ref533510809 \h </w:instrText>
      </w:r>
      <w:r w:rsidR="003F69C1" w:rsidRPr="00E035C2">
        <w:fldChar w:fldCharType="separate"/>
      </w:r>
      <m:oMath>
        <m:d>
          <m:dPr>
            <m:ctrlPr>
              <w:rPr>
                <w:rFonts w:ascii="Cambria Math" w:hAnsi="Cambria Math"/>
              </w:rPr>
            </m:ctrlPr>
          </m:dPr>
          <m:e>
            <m:r>
              <m:rPr>
                <m:sty m:val="p"/>
              </m:rPr>
              <w:rPr>
                <w:rFonts w:ascii="Cambria Math" w:hAnsi="Cambria Math"/>
                <w:noProof/>
              </w:rPr>
              <m:t>2</m:t>
            </m:r>
            <m:r>
              <m:rPr>
                <m:sty m:val="p"/>
              </m:rPr>
              <w:rPr>
                <w:rFonts w:ascii="Cambria Math" w:hAnsi="Cambria Math"/>
              </w:rPr>
              <m:t>.7</m:t>
            </m:r>
          </m:e>
        </m:d>
      </m:oMath>
      <w:r w:rsidR="003F69C1" w:rsidRPr="00E035C2">
        <w:fldChar w:fldCharType="end"/>
      </w:r>
      <w:r w:rsidR="00A1622F" w:rsidRPr="00E035C2">
        <w:t>’te</w:t>
      </w:r>
      <w:r w:rsidR="00626EA8" w:rsidRPr="00E035C2">
        <w:t xml:space="preserve">n elde edilir. </w:t>
      </w:r>
    </w:p>
    <w:p w14:paraId="1BD5D58E" w14:textId="77777777" w:rsidR="004A0FE5" w:rsidRPr="00E035C2" w:rsidRDefault="004A0FE5" w:rsidP="00F264DB"/>
    <w:p w14:paraId="756E7516" w14:textId="4E3ECCDC" w:rsidR="00F63CA3" w:rsidRPr="00E035C2" w:rsidRDefault="00F63CA3" w:rsidP="00A1622F">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=0.2</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D1</m:t>
                  </m:r>
                </m:sub>
              </m:sSub>
            </m:num>
            <m:den>
              <m:sSub>
                <m:sSubPr>
                  <m:ctrlPr>
                    <w:rPr>
                      <w:rFonts w:ascii="Cambria Math" w:hAnsi="Cambria Math"/>
                      <w:i/>
                    </w:rPr>
                  </m:ctrlPr>
                </m:sSubPr>
                <m:e>
                  <m:r>
                    <w:rPr>
                      <w:rFonts w:ascii="Cambria Math" w:hAnsi="Cambria Math"/>
                    </w:rPr>
                    <m:t>S</m:t>
                  </m:r>
                </m:e>
                <m:sub>
                  <m:r>
                    <w:rPr>
                      <w:rFonts w:ascii="Cambria Math" w:hAnsi="Cambria Math"/>
                    </w:rPr>
                    <m:t>DS</m:t>
                  </m:r>
                </m:sub>
              </m:sSub>
            </m:den>
          </m:f>
          <m:r>
            <w:rPr>
              <w:rFonts w:ascii="Cambria Math" w:hAnsi="Cambria Math"/>
            </w:rPr>
            <m:t xml:space="preserve">                                                                            </m:t>
          </m:r>
          <w:bookmarkStart w:id="43" w:name="_Ref533510803"/>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.6</m:t>
              </m:r>
            </m:e>
          </m:d>
        </m:oMath>
      </m:oMathPara>
      <w:bookmarkEnd w:id="43"/>
    </w:p>
    <w:p w14:paraId="298EB84B" w14:textId="48F8B1C3" w:rsidR="0034039B" w:rsidRPr="00E035C2" w:rsidRDefault="0034039B" w:rsidP="00A1622F">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D1</m:t>
                  </m:r>
                </m:sub>
              </m:sSub>
            </m:num>
            <m:den>
              <m:sSub>
                <m:sSubPr>
                  <m:ctrlPr>
                    <w:rPr>
                      <w:rFonts w:ascii="Cambria Math" w:hAnsi="Cambria Math"/>
                      <w:i/>
                    </w:rPr>
                  </m:ctrlPr>
                </m:sSubPr>
                <m:e>
                  <m:r>
                    <w:rPr>
                      <w:rFonts w:ascii="Cambria Math" w:hAnsi="Cambria Math"/>
                    </w:rPr>
                    <m:t>S</m:t>
                  </m:r>
                </m:e>
                <m:sub>
                  <m:r>
                    <w:rPr>
                      <w:rFonts w:ascii="Cambria Math" w:hAnsi="Cambria Math"/>
                    </w:rPr>
                    <m:t>DS</m:t>
                  </m:r>
                </m:sub>
              </m:sSub>
            </m:den>
          </m:f>
          <m:r>
            <w:rPr>
              <w:rFonts w:ascii="Cambria Math" w:hAnsi="Cambria Math"/>
            </w:rPr>
            <m:t xml:space="preserve">                                                                                </m:t>
          </m:r>
          <w:bookmarkStart w:id="44" w:name="_Ref533510809"/>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.7</m:t>
              </m:r>
            </m:e>
          </m:d>
        </m:oMath>
      </m:oMathPara>
      <w:bookmarkEnd w:id="44"/>
    </w:p>
    <w:p w14:paraId="6340CCEA" w14:textId="77777777" w:rsidR="004A0FE5" w:rsidRPr="00E035C2" w:rsidRDefault="004A0FE5" w:rsidP="00F264DB">
      <w:pPr>
        <w:rPr>
          <w:rtl/>
        </w:rPr>
      </w:pPr>
    </w:p>
    <w:p w14:paraId="48022BA3" w14:textId="77777777" w:rsidR="00D15036" w:rsidRPr="00E035C2" w:rsidRDefault="00967CF0" w:rsidP="00A510A0">
      <w:pPr>
        <w:jc w:val="center"/>
      </w:pPr>
      <w:r w:rsidRPr="00E035C2">
        <w:rPr>
          <w:rFonts w:cs="Times New Roman"/>
          <w:noProof/>
          <w:sz w:val="26"/>
          <w:szCs w:val="26"/>
          <w:lang w:eastAsia="tr-TR"/>
        </w:rPr>
        <w:drawing>
          <wp:inline distT="0" distB="0" distL="0" distR="0" wp14:anchorId="047BF064" wp14:editId="21C1DEC2">
            <wp:extent cx="4533900" cy="2990850"/>
            <wp:effectExtent l="0" t="0" r="0" b="0"/>
            <wp:docPr id="1208"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3900" cy="2990850"/>
                    </a:xfrm>
                    <a:prstGeom prst="rect">
                      <a:avLst/>
                    </a:prstGeom>
                    <a:noFill/>
                    <a:ln>
                      <a:noFill/>
                    </a:ln>
                  </pic:spPr>
                </pic:pic>
              </a:graphicData>
            </a:graphic>
          </wp:inline>
        </w:drawing>
      </w:r>
    </w:p>
    <w:p w14:paraId="1650E502" w14:textId="7A44D9A8" w:rsidR="00401471" w:rsidRPr="00E035C2" w:rsidRDefault="00401471" w:rsidP="00401471">
      <w:pPr>
        <w:jc w:val="center"/>
      </w:pPr>
      <w:bookmarkStart w:id="45" w:name="_Ref533510973"/>
      <w:r w:rsidRPr="00E035C2">
        <w:t xml:space="preserve">Şekil </w:t>
      </w:r>
      <w:r w:rsidRPr="00E035C2">
        <w:fldChar w:fldCharType="begin"/>
      </w:r>
      <w:r w:rsidRPr="00E035C2">
        <w:instrText xml:space="preserve"> STYLEREF 1 \s </w:instrText>
      </w:r>
      <w:r w:rsidRPr="00E035C2">
        <w:fldChar w:fldCharType="separate"/>
      </w:r>
      <w:r w:rsidR="001D2F8D">
        <w:rPr>
          <w:noProof/>
        </w:rPr>
        <w:t>2</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1</w:t>
      </w:r>
      <w:r w:rsidRPr="00E035C2">
        <w:fldChar w:fldCharType="end"/>
      </w:r>
      <w:bookmarkEnd w:id="45"/>
      <w:r w:rsidR="00D512E4" w:rsidRPr="00E035C2">
        <w:t xml:space="preserve"> </w:t>
      </w:r>
      <w:r w:rsidR="00993F45" w:rsidRPr="00E035C2">
        <w:t>Y</w:t>
      </w:r>
      <w:r w:rsidRPr="00E035C2">
        <w:t>atay elastik tasarım spektrumu</w:t>
      </w:r>
    </w:p>
    <w:p w14:paraId="386E3A92" w14:textId="77777777" w:rsidR="00401471" w:rsidRPr="00E035C2" w:rsidRDefault="00401471" w:rsidP="00401471"/>
    <w:p w14:paraId="77C9B965" w14:textId="77777777" w:rsidR="00FB2615" w:rsidRPr="00E035C2" w:rsidRDefault="00FB2615" w:rsidP="00FB2615">
      <w:r w:rsidRPr="00E035C2">
        <w:t xml:space="preserve">Yatay elastik tasarım yerdeğiştirme spektrumu’nun ordinatları olan yatay elastik tasarım spektral yerdeğiştirmeleri </w:t>
      </w:r>
      <w:r w:rsidRPr="00E035C2">
        <w:rPr>
          <w:i/>
        </w:rPr>
        <w:t>S</w:t>
      </w:r>
      <w:r w:rsidRPr="00E035C2">
        <w:rPr>
          <w:i/>
          <w:vertAlign w:val="subscript"/>
        </w:rPr>
        <w:t>de</w:t>
      </w:r>
      <w:r w:rsidRPr="00E035C2">
        <w:t>(T), doğal titreşim periyoduna bağlı olarak metre [m] cinsinden Denklem (2.8) ile tanımlanır (Şekil 2.2).</w:t>
      </w:r>
    </w:p>
    <w:p w14:paraId="10DA470A" w14:textId="77777777" w:rsidR="00FB2615" w:rsidRPr="00E035C2" w:rsidRDefault="00FB2615" w:rsidP="00FB2615">
      <w:pPr>
        <w:spacing w:line="360" w:lineRule="auto"/>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de</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2</m:t>
                  </m:r>
                </m:sup>
              </m:sSup>
            </m:num>
            <m:den>
              <m:sSup>
                <m:sSupPr>
                  <m:ctrlPr>
                    <w:rPr>
                      <w:rFonts w:ascii="Cambria Math" w:hAnsi="Cambria Math"/>
                      <w:i/>
                    </w:rPr>
                  </m:ctrlPr>
                </m:sSupPr>
                <m:e>
                  <m:r>
                    <w:rPr>
                      <w:rFonts w:ascii="Cambria Math" w:hAnsi="Cambria Math"/>
                    </w:rPr>
                    <m:t>4π</m:t>
                  </m:r>
                </m:e>
                <m:sup>
                  <m:r>
                    <w:rPr>
                      <w:rFonts w:ascii="Cambria Math" w:hAnsi="Cambria Math"/>
                    </w:rPr>
                    <m:t>2</m:t>
                  </m:r>
                </m:sup>
              </m:sSup>
            </m:den>
          </m:f>
          <m:r>
            <w:rPr>
              <w:rFonts w:ascii="Cambria Math" w:hAnsi="Cambria Math"/>
            </w:rPr>
            <m:t>g</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 xml:space="preserve">                                                                   (2.8)   </m:t>
          </m:r>
        </m:oMath>
      </m:oMathPara>
    </w:p>
    <w:p w14:paraId="20E3FB1D" w14:textId="77777777" w:rsidR="002C1050" w:rsidRPr="00E035C2" w:rsidRDefault="002C1050" w:rsidP="00B30B39">
      <w:pPr>
        <w:jc w:val="center"/>
      </w:pPr>
      <w:r w:rsidRPr="00E035C2">
        <w:rPr>
          <w:noProof/>
          <w:lang w:eastAsia="tr-TR"/>
        </w:rPr>
        <w:lastRenderedPageBreak/>
        <w:drawing>
          <wp:inline distT="0" distB="0" distL="0" distR="0" wp14:anchorId="258B7552" wp14:editId="72209125">
            <wp:extent cx="4279392" cy="2148840"/>
            <wp:effectExtent l="0" t="0" r="0" b="0"/>
            <wp:docPr id="1265" name="Picture 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392" cy="2148840"/>
                    </a:xfrm>
                    <a:prstGeom prst="rect">
                      <a:avLst/>
                    </a:prstGeom>
                    <a:noFill/>
                    <a:ln>
                      <a:noFill/>
                    </a:ln>
                  </pic:spPr>
                </pic:pic>
              </a:graphicData>
            </a:graphic>
          </wp:inline>
        </w:drawing>
      </w:r>
    </w:p>
    <w:p w14:paraId="65254F04" w14:textId="425F93C1" w:rsidR="00FB2615" w:rsidRPr="00E035C2" w:rsidRDefault="00FD68DD" w:rsidP="00B30B39">
      <w:pPr>
        <w:jc w:val="center"/>
      </w:pPr>
      <w:r w:rsidRPr="00E035C2">
        <w:t xml:space="preserve">Şekil </w:t>
      </w:r>
      <w:r w:rsidRPr="00E035C2">
        <w:fldChar w:fldCharType="begin"/>
      </w:r>
      <w:r w:rsidRPr="00E035C2">
        <w:instrText xml:space="preserve"> STYLEREF 1 \s </w:instrText>
      </w:r>
      <w:r w:rsidRPr="00E035C2">
        <w:fldChar w:fldCharType="separate"/>
      </w:r>
      <w:r w:rsidR="001D2F8D">
        <w:rPr>
          <w:noProof/>
        </w:rPr>
        <w:t>2</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2</w:t>
      </w:r>
      <w:r w:rsidRPr="00E035C2">
        <w:fldChar w:fldCharType="end"/>
      </w:r>
      <w:r w:rsidRPr="00E035C2">
        <w:t xml:space="preserve">. </w:t>
      </w:r>
      <w:r w:rsidR="002C1050" w:rsidRPr="00E035C2">
        <w:t>Temsili yatay yerdeğiştirme tasarım spektrumu</w:t>
      </w:r>
    </w:p>
    <w:p w14:paraId="6355313B" w14:textId="77777777" w:rsidR="002C1050" w:rsidRPr="00E035C2" w:rsidRDefault="002C1050" w:rsidP="002C1050"/>
    <w:p w14:paraId="564E8A09" w14:textId="77777777" w:rsidR="00D15036" w:rsidRPr="00E035C2" w:rsidRDefault="000A7C5A" w:rsidP="00547C7A">
      <w:pPr>
        <w:pStyle w:val="Balk2"/>
      </w:pPr>
      <w:bookmarkStart w:id="46" w:name="_Toc9469493"/>
      <w:bookmarkStart w:id="47" w:name="_Toc9469495"/>
      <w:bookmarkStart w:id="48" w:name="_Toc9469499"/>
      <w:bookmarkStart w:id="49" w:name="_Toc9469547"/>
      <w:bookmarkStart w:id="50" w:name="_Toc9469548"/>
      <w:bookmarkStart w:id="51" w:name="_Toc9469549"/>
      <w:bookmarkStart w:id="52" w:name="_Toc9469550"/>
      <w:bookmarkStart w:id="53" w:name="_Toc9469551"/>
      <w:bookmarkStart w:id="54" w:name="_Toc9469555"/>
      <w:bookmarkStart w:id="55" w:name="_Toc9469603"/>
      <w:bookmarkStart w:id="56" w:name="_Toc9469604"/>
      <w:bookmarkStart w:id="57" w:name="_Toc9469605"/>
      <w:bookmarkStart w:id="58" w:name="_Toc9469606"/>
      <w:bookmarkStart w:id="59" w:name="_Toc9469607"/>
      <w:bookmarkStart w:id="60" w:name="_Toc9469608"/>
      <w:bookmarkStart w:id="61" w:name="_Toc9469612"/>
      <w:bookmarkStart w:id="62" w:name="_Toc9469614"/>
      <w:bookmarkStart w:id="63" w:name="_Toc9469615"/>
      <w:bookmarkStart w:id="64" w:name="_Toc9469616"/>
      <w:bookmarkStart w:id="65" w:name="_Toc9469617"/>
      <w:bookmarkStart w:id="66" w:name="_Toc9469619"/>
      <w:bookmarkStart w:id="67" w:name="_Toc9469620"/>
      <w:bookmarkStart w:id="68" w:name="_Toc9469621"/>
      <w:bookmarkStart w:id="69" w:name="_Toc9469623"/>
      <w:bookmarkStart w:id="70" w:name="_Toc9469624"/>
      <w:bookmarkStart w:id="71" w:name="_Toc9469626"/>
      <w:bookmarkStart w:id="72" w:name="_Toc9469627"/>
      <w:bookmarkStart w:id="73" w:name="_Toc9469629"/>
      <w:bookmarkStart w:id="74" w:name="_Toc9469630"/>
      <w:bookmarkStart w:id="75" w:name="_Toc9469631"/>
      <w:bookmarkStart w:id="76" w:name="_Toc9469632"/>
      <w:bookmarkStart w:id="77" w:name="_Toc9469633"/>
      <w:bookmarkStart w:id="78" w:name="_Toc9469635"/>
      <w:bookmarkStart w:id="79" w:name="_Toc9469636"/>
      <w:bookmarkStart w:id="80" w:name="_Toc9469637"/>
      <w:bookmarkStart w:id="81" w:name="_Toc9469638"/>
      <w:bookmarkStart w:id="82" w:name="_Toc9469639"/>
      <w:bookmarkStart w:id="83" w:name="_Toc29885854"/>
      <w:bookmarkStart w:id="84" w:name="_Toc52352968"/>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035C2">
        <w:t>Düşey Elastik Tasarım Spektrumu</w:t>
      </w:r>
      <w:bookmarkEnd w:id="83"/>
      <w:bookmarkEnd w:id="84"/>
    </w:p>
    <w:p w14:paraId="1E1260CD" w14:textId="77777777" w:rsidR="00401471" w:rsidRPr="00E035C2" w:rsidRDefault="002C1050" w:rsidP="00CB3426">
      <w:r w:rsidRPr="00E035C2">
        <w:t xml:space="preserve">Düşey elastik tasarım ivme spektrumu’nun ordinatları olan düşey elastik tasarım spektral ivmeleri </w:t>
      </w:r>
      <w:r w:rsidRPr="00E035C2">
        <w:rPr>
          <w:i/>
        </w:rPr>
        <w:t>S</w:t>
      </w:r>
      <w:r w:rsidRPr="00E035C2">
        <w:rPr>
          <w:i/>
          <w:vertAlign w:val="subscript"/>
        </w:rPr>
        <w:t>aeD</w:t>
      </w:r>
      <w:r w:rsidRPr="00E035C2">
        <w:t>(</w:t>
      </w:r>
      <w:r w:rsidRPr="00E035C2">
        <w:rPr>
          <w:i/>
        </w:rPr>
        <w:t>T</w:t>
      </w:r>
      <w:r w:rsidRPr="00E035C2">
        <w:t>), doğal titreşim periyoduna bağlı olarak yerçekimi ivmesi [g] cinsinden aşağıda verilen ifadeler ile hesaplanır</w:t>
      </w:r>
      <w:r w:rsidR="00BB5D79" w:rsidRPr="00E035C2">
        <w:t xml:space="preserve"> (Şekil 2.3)</w:t>
      </w:r>
      <w:r w:rsidRPr="00E035C2">
        <w:t>.</w:t>
      </w:r>
    </w:p>
    <w:p w14:paraId="421850AB" w14:textId="77777777" w:rsidR="00401471" w:rsidRPr="00E035C2" w:rsidRDefault="00401471" w:rsidP="00401471"/>
    <w:p w14:paraId="39DB92CD" w14:textId="77777777" w:rsidR="00401471" w:rsidRPr="00E035C2" w:rsidRDefault="00401471" w:rsidP="00401471">
      <w:pPr>
        <w:spacing w:line="360" w:lineRule="auto"/>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aeD</m:t>
              </m:r>
            </m:sub>
          </m:sSub>
          <m:d>
            <m:dPr>
              <m:ctrlPr>
                <w:rPr>
                  <w:rFonts w:ascii="Cambria Math" w:hAnsi="Cambria Math"/>
                  <w:i/>
                </w:rPr>
              </m:ctrlPr>
            </m:dPr>
            <m:e>
              <m:r>
                <w:rPr>
                  <w:rFonts w:ascii="Cambria Math" w:hAnsi="Cambria Math"/>
                </w:rPr>
                <m:t>T</m:t>
              </m:r>
            </m:e>
          </m:d>
          <m:r>
            <w:rPr>
              <w:rFonts w:ascii="Cambria Math" w:hAnsi="Cambria Math"/>
            </w:rPr>
            <m:t>=0.6</m:t>
          </m:r>
          <m:sSub>
            <m:sSubPr>
              <m:ctrlPr>
                <w:rPr>
                  <w:rFonts w:ascii="Cambria Math" w:hAnsi="Cambria Math"/>
                  <w:i/>
                </w:rPr>
              </m:ctrlPr>
            </m:sSubPr>
            <m:e>
              <m:r>
                <w:rPr>
                  <w:rFonts w:ascii="Cambria Math" w:hAnsi="Cambria Math"/>
                </w:rPr>
                <m:t>SA</m:t>
              </m:r>
            </m:e>
            <m:sub>
              <m:r>
                <w:rPr>
                  <w:rFonts w:ascii="Cambria Math" w:hAnsi="Cambria Math"/>
                </w:rPr>
                <m:t>VS</m:t>
              </m:r>
            </m:sub>
          </m:sSub>
          <m:f>
            <m:fPr>
              <m:ctrlPr>
                <w:rPr>
                  <w:rFonts w:ascii="Cambria Math" w:hAnsi="Cambria Math"/>
                  <w:i/>
                </w:rPr>
              </m:ctrlPr>
            </m:fPr>
            <m:num>
              <m:r>
                <w:rPr>
                  <w:rFonts w:ascii="Cambria Math" w:hAnsi="Cambria Math"/>
                </w:rPr>
                <m:t>T</m:t>
              </m:r>
            </m:num>
            <m:den>
              <m:r>
                <w:rPr>
                  <w:rFonts w:ascii="Cambria Math" w:hAnsi="Cambria Math"/>
                </w:rPr>
                <m:t>0.05</m:t>
              </m:r>
            </m:den>
          </m:f>
          <m:r>
            <w:rPr>
              <w:rFonts w:ascii="Cambria Math" w:hAnsi="Cambria Math"/>
            </w:rPr>
            <m:t>+0.4</m:t>
          </m:r>
          <m:sSub>
            <m:sSubPr>
              <m:ctrlPr>
                <w:rPr>
                  <w:rFonts w:ascii="Cambria Math" w:hAnsi="Cambria Math"/>
                  <w:i/>
                </w:rPr>
              </m:ctrlPr>
            </m:sSubPr>
            <m:e>
              <m:r>
                <w:rPr>
                  <w:rFonts w:ascii="Cambria Math" w:hAnsi="Cambria Math"/>
                </w:rPr>
                <m:t>SA</m:t>
              </m:r>
            </m:e>
            <m:sub>
              <m:r>
                <w:rPr>
                  <w:rFonts w:ascii="Cambria Math" w:hAnsi="Cambria Math"/>
                </w:rPr>
                <m:t>VS</m:t>
              </m:r>
            </m:sub>
          </m:sSub>
          <m:r>
            <w:rPr>
              <w:rFonts w:ascii="Cambria Math" w:hAnsi="Cambria Math"/>
            </w:rPr>
            <m:t xml:space="preserve">                 0≤T≤</m:t>
          </m:r>
          <m:sSub>
            <m:sSubPr>
              <m:ctrlPr>
                <w:rPr>
                  <w:rFonts w:ascii="Cambria Math" w:hAnsi="Cambria Math"/>
                  <w:i/>
                </w:rPr>
              </m:ctrlPr>
            </m:sSubPr>
            <m:e>
              <m:r>
                <w:rPr>
                  <w:rFonts w:ascii="Cambria Math" w:hAnsi="Cambria Math"/>
                </w:rPr>
                <m:t>T</m:t>
              </m:r>
            </m:e>
            <m:sub>
              <m:r>
                <w:rPr>
                  <w:rFonts w:ascii="Cambria Math" w:hAnsi="Cambria Math"/>
                </w:rPr>
                <m:t>AD</m:t>
              </m:r>
            </m:sub>
          </m:sSub>
          <m:r>
            <w:rPr>
              <w:rFonts w:ascii="Cambria Math" w:hAnsi="Cambria Math"/>
            </w:rPr>
            <m:t xml:space="preserve">   </m:t>
          </m:r>
        </m:oMath>
      </m:oMathPara>
    </w:p>
    <w:p w14:paraId="379BA4C8" w14:textId="07722FB4" w:rsidR="00401471" w:rsidRPr="00E035C2" w:rsidRDefault="00401471" w:rsidP="00C77C0F">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aeD</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SA</m:t>
              </m:r>
            </m:e>
            <m:sub>
              <m:r>
                <w:rPr>
                  <w:rFonts w:ascii="Cambria Math" w:hAnsi="Cambria Math"/>
                </w:rPr>
                <m:t>VS</m:t>
              </m:r>
            </m:sub>
          </m:sSub>
          <m:r>
            <w:rPr>
              <w:rFonts w:ascii="Cambria Math" w:hAnsi="Cambria Math"/>
            </w:rPr>
            <m:t xml:space="preserve">                                          0.05 s≤T≤</m:t>
          </m:r>
          <m:sSub>
            <m:sSubPr>
              <m:ctrlPr>
                <w:rPr>
                  <w:rFonts w:ascii="Cambria Math" w:hAnsi="Cambria Math"/>
                  <w:i/>
                </w:rPr>
              </m:ctrlPr>
            </m:sSubPr>
            <m:e>
              <m:r>
                <w:rPr>
                  <w:rFonts w:ascii="Cambria Math" w:hAnsi="Cambria Math"/>
                </w:rPr>
                <m:t>T</m:t>
              </m:r>
            </m:e>
            <m:sub>
              <m:r>
                <w:rPr>
                  <w:rFonts w:ascii="Cambria Math" w:hAnsi="Cambria Math"/>
                </w:rPr>
                <m:t>SV</m:t>
              </m:r>
            </m:sub>
          </m:sSub>
          <m:r>
            <w:rPr>
              <w:rFonts w:ascii="Cambria Math" w:hAnsi="Cambria Math"/>
            </w:rPr>
            <m:t xml:space="preserve">                      </m:t>
          </m:r>
          <w:bookmarkStart w:id="85" w:name="_Ref533510854"/>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.9</m:t>
              </m:r>
            </m:e>
          </m:d>
        </m:oMath>
      </m:oMathPara>
      <w:bookmarkEnd w:id="85"/>
    </w:p>
    <w:p w14:paraId="690D4C1E" w14:textId="77777777" w:rsidR="00401471" w:rsidRPr="00E035C2" w:rsidRDefault="00401471" w:rsidP="00C77C0F">
      <w:pPr>
        <w:spacing w:line="360" w:lineRule="auto"/>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aeD</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SA</m:t>
              </m:r>
            </m:e>
            <m:sub>
              <m:r>
                <w:rPr>
                  <w:rFonts w:ascii="Cambria Math" w:hAnsi="Cambria Math"/>
                </w:rPr>
                <m:t>VS</m:t>
              </m:r>
            </m:sub>
          </m:sSub>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SV</m:t>
                          </m:r>
                        </m:sub>
                      </m:sSub>
                    </m:num>
                    <m:den>
                      <m:r>
                        <w:rPr>
                          <w:rFonts w:ascii="Cambria Math" w:hAnsi="Cambria Math"/>
                        </w:rPr>
                        <m:t>T</m:t>
                      </m:r>
                    </m:den>
                  </m:f>
                </m:e>
              </m:d>
            </m:e>
            <m:sup>
              <m:r>
                <w:rPr>
                  <w:rFonts w:ascii="Cambria Math" w:hAnsi="Cambria Math"/>
                </w:rPr>
                <m:t>n</m:t>
              </m:r>
            </m:sup>
          </m:sSup>
          <m:r>
            <w:rPr>
              <w:rFonts w:ascii="Cambria Math" w:hAnsi="Cambria Math"/>
            </w:rPr>
            <m:t xml:space="preserve">                                     T&gt;</m:t>
          </m:r>
          <m:sSub>
            <m:sSubPr>
              <m:ctrlPr>
                <w:rPr>
                  <w:rFonts w:ascii="Cambria Math" w:hAnsi="Cambria Math"/>
                  <w:i/>
                </w:rPr>
              </m:ctrlPr>
            </m:sSubPr>
            <m:e>
              <m:r>
                <w:rPr>
                  <w:rFonts w:ascii="Cambria Math" w:hAnsi="Cambria Math"/>
                </w:rPr>
                <m:t>T</m:t>
              </m:r>
            </m:e>
            <m:sub>
              <m:r>
                <w:rPr>
                  <w:rFonts w:ascii="Cambria Math" w:hAnsi="Cambria Math"/>
                </w:rPr>
                <m:t>SV</m:t>
              </m:r>
            </m:sub>
          </m:sSub>
          <m:r>
            <w:rPr>
              <w:rFonts w:ascii="Cambria Math" w:hAnsi="Cambria Math"/>
            </w:rPr>
            <m:t xml:space="preserve">     </m:t>
          </m:r>
        </m:oMath>
      </m:oMathPara>
    </w:p>
    <w:p w14:paraId="3E2E1555" w14:textId="5631D7D0" w:rsidR="00401471" w:rsidRPr="00E035C2" w:rsidRDefault="002C1050" w:rsidP="00CB3426">
      <w:r w:rsidRPr="00E035C2">
        <w:t>Denklem (2.9) kullanılarak hesaplanan düşey ivme tasarım spektrumu</w:t>
      </w:r>
      <w:r w:rsidR="00F07FFE" w:rsidRPr="00E035C2">
        <w:t xml:space="preserve"> </w:t>
      </w:r>
      <w:r w:rsidR="00F07FFE" w:rsidRPr="00E035C2">
        <w:fldChar w:fldCharType="begin"/>
      </w:r>
      <w:r w:rsidR="00F07FFE" w:rsidRPr="00E035C2">
        <w:instrText xml:space="preserve"> REF _Ref533502469 \h </w:instrText>
      </w:r>
      <w:r w:rsidR="00F07FFE" w:rsidRPr="00E035C2">
        <w:fldChar w:fldCharType="separate"/>
      </w:r>
      <w:r w:rsidR="001D2F8D" w:rsidRPr="00E035C2">
        <w:t xml:space="preserve">Şekil </w:t>
      </w:r>
      <w:r w:rsidR="001D2F8D">
        <w:rPr>
          <w:noProof/>
        </w:rPr>
        <w:t>2</w:t>
      </w:r>
      <w:r w:rsidR="001D2F8D" w:rsidRPr="00E035C2">
        <w:t>.</w:t>
      </w:r>
      <w:r w:rsidR="001D2F8D">
        <w:rPr>
          <w:noProof/>
        </w:rPr>
        <w:t>3</w:t>
      </w:r>
      <w:r w:rsidR="00F07FFE" w:rsidRPr="00E035C2">
        <w:fldChar w:fldCharType="end"/>
      </w:r>
      <w:r w:rsidRPr="00E035C2">
        <w:t xml:space="preserve">’te temsili olarak gösterilmektedir. Denklem (2.9)’da </w:t>
      </w:r>
      <w:r w:rsidRPr="00E035C2">
        <w:rPr>
          <w:i/>
        </w:rPr>
        <w:t>SA</w:t>
      </w:r>
      <w:r w:rsidRPr="00E035C2">
        <w:rPr>
          <w:i/>
          <w:vertAlign w:val="subscript"/>
        </w:rPr>
        <w:t>VS</w:t>
      </w:r>
      <w:r w:rsidRPr="00E035C2">
        <w:t xml:space="preserve"> kısa periyot düşey spektrum değerini temsil eder. </w:t>
      </w:r>
      <w:r w:rsidRPr="00E035C2">
        <w:rPr>
          <w:i/>
        </w:rPr>
        <w:t>T</w:t>
      </w:r>
      <w:r w:rsidRPr="00E035C2">
        <w:rPr>
          <w:i/>
          <w:vertAlign w:val="subscript"/>
        </w:rPr>
        <w:t>SV</w:t>
      </w:r>
      <w:r w:rsidRPr="00E035C2">
        <w:t xml:space="preserve"> ve düşey spektral ivmenin periyota bağlı azalımını kontrol eden üssel n katsayısı Denklem (2.10)’da verilen ifadelerle hesaplanır.</w:t>
      </w:r>
    </w:p>
    <w:p w14:paraId="08F53014" w14:textId="77777777" w:rsidR="00401471" w:rsidRPr="00E035C2" w:rsidRDefault="00401471" w:rsidP="00401471">
      <w:pPr>
        <w:rPr>
          <w:i/>
          <w:iCs/>
        </w:rPr>
      </w:pPr>
    </w:p>
    <w:p w14:paraId="41422CB5" w14:textId="38DE9754" w:rsidR="00F264DB" w:rsidRPr="00E035C2" w:rsidRDefault="00F264DB" w:rsidP="00C77C0F">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SV</m:t>
              </m:r>
            </m:sub>
          </m:sSub>
          <m:r>
            <w:rPr>
              <w:rFonts w:ascii="Cambria Math" w:hAnsi="Cambria Math"/>
            </w:rPr>
            <m:t>=maks</m:t>
          </m:r>
          <m:d>
            <m:dPr>
              <m:begChr m:val="{"/>
              <m:endChr m:val="}"/>
              <m:ctrlPr>
                <w:rPr>
                  <w:rFonts w:ascii="Cambria Math" w:hAnsi="Cambria Math"/>
                  <w:i/>
                </w:rPr>
              </m:ctrlPr>
            </m:dPr>
            <m:e>
              <m:r>
                <w:rPr>
                  <w:rFonts w:ascii="Cambria Math" w:hAnsi="Cambria Math"/>
                </w:rPr>
                <m:t>0.13,</m:t>
              </m:r>
              <m:d>
                <m:dPr>
                  <m:ctrlPr>
                    <w:rPr>
                      <w:rFonts w:ascii="Cambria Math" w:hAnsi="Cambria Math"/>
                      <w:i/>
                    </w:rPr>
                  </m:ctrlPr>
                </m:dPr>
                <m:e>
                  <m:r>
                    <w:rPr>
                      <w:rFonts w:ascii="Cambria Math" w:hAnsi="Cambria Math"/>
                    </w:rPr>
                    <m:t>0.7-</m:t>
                  </m:r>
                  <m:sSub>
                    <m:sSubPr>
                      <m:ctrlPr>
                        <w:rPr>
                          <w:rFonts w:ascii="Cambria Math" w:hAnsi="Cambria Math"/>
                          <w:i/>
                        </w:rPr>
                      </m:ctrlPr>
                    </m:sSubPr>
                    <m:e>
                      <m:r>
                        <w:rPr>
                          <w:rFonts w:ascii="Cambria Math" w:hAnsi="Cambria Math"/>
                        </w:rPr>
                        <m:t>0.67C</m:t>
                      </m:r>
                    </m:e>
                    <m:sub>
                      <m:r>
                        <w:rPr>
                          <w:rFonts w:ascii="Cambria Math" w:hAnsi="Cambria Math"/>
                        </w:rPr>
                        <m:t>L</m:t>
                      </m:r>
                    </m:sub>
                  </m:sSub>
                </m:e>
              </m:d>
            </m:e>
          </m:d>
          <m:r>
            <w:rPr>
              <w:rFonts w:ascii="Cambria Math" w:hAnsi="Cambria Math"/>
            </w:rPr>
            <m:t>;      n=</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C</m:t>
                          </m:r>
                        </m:e>
                        <m:sub>
                          <m:r>
                            <w:rPr>
                              <w:rFonts w:ascii="Cambria Math" w:hAnsi="Cambria Math"/>
                            </w:rPr>
                            <m:t>L</m:t>
                          </m:r>
                        </m:sub>
                      </m:sSub>
                    </m:e>
                  </m:d>
                </m:e>
              </m:func>
            </m:num>
            <m:den>
              <m:func>
                <m:funcPr>
                  <m:ctrlPr>
                    <w:rPr>
                      <w:rFonts w:ascii="Cambria Math" w:hAnsi="Cambria Math"/>
                    </w:rPr>
                  </m:ctrlPr>
                </m:funcPr>
                <m:fName>
                  <m:r>
                    <m:rPr>
                      <m:sty m:val="p"/>
                    </m:rPr>
                    <w:rPr>
                      <w:rFonts w:ascii="Cambria Math" w:hAnsi="Cambria Math"/>
                    </w:rPr>
                    <m:t>ln</m:t>
                  </m:r>
                </m:fName>
                <m:e>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SV</m:t>
                          </m:r>
                        </m:sub>
                      </m:sSub>
                    </m:e>
                  </m:d>
                </m:e>
              </m:func>
            </m:den>
          </m:f>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L</m:t>
              </m:r>
            </m:sub>
          </m:sSub>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SA</m:t>
                  </m:r>
                </m:e>
                <m:sub>
                  <m:r>
                    <w:rPr>
                      <w:rFonts w:ascii="Cambria Math" w:hAnsi="Cambria Math"/>
                    </w:rPr>
                    <m:t>V1</m:t>
                  </m:r>
                </m:sub>
              </m:sSub>
            </m:num>
            <m:den>
              <m:sSub>
                <m:sSubPr>
                  <m:ctrlPr>
                    <w:rPr>
                      <w:rFonts w:ascii="Cambria Math" w:hAnsi="Cambria Math"/>
                      <w:i/>
                    </w:rPr>
                  </m:ctrlPr>
                </m:sSubPr>
                <m:e>
                  <m:r>
                    <w:rPr>
                      <w:rFonts w:ascii="Cambria Math" w:hAnsi="Cambria Math"/>
                    </w:rPr>
                    <m:t>SA</m:t>
                  </m:r>
                </m:e>
                <m:sub>
                  <m:r>
                    <w:rPr>
                      <w:rFonts w:ascii="Cambria Math" w:hAnsi="Cambria Math"/>
                    </w:rPr>
                    <m:t>VS</m:t>
                  </m:r>
                </m:sub>
              </m:sSub>
            </m:den>
          </m:f>
          <m:r>
            <w:rPr>
              <w:rFonts w:ascii="Cambria Math" w:hAnsi="Cambria Math"/>
            </w:rPr>
            <m:t xml:space="preserve">                        </m:t>
          </m:r>
          <w:bookmarkStart w:id="86" w:name="_Ref533510881"/>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Denklem \* ARABIC \s 1 </m:t>
              </m:r>
              <m:r>
                <m:rPr>
                  <m:sty m:val="p"/>
                </m:rPr>
                <w:rPr>
                  <w:rFonts w:ascii="Cambria Math" w:hAnsi="Cambria Math"/>
                </w:rPr>
                <w:fldChar w:fldCharType="separate"/>
              </m:r>
              <m:r>
                <m:rPr>
                  <m:sty m:val="p"/>
                </m:rPr>
                <w:rPr>
                  <w:rFonts w:ascii="Cambria Math" w:hAnsi="Cambria Math"/>
                  <w:noProof/>
                </w:rPr>
                <m:t>1</m:t>
              </m:r>
              <m:r>
                <m:rPr>
                  <m:sty m:val="p"/>
                </m:rPr>
                <w:rPr>
                  <w:rFonts w:ascii="Cambria Math" w:hAnsi="Cambria Math"/>
                </w:rPr>
                <w:fldChar w:fldCharType="end"/>
              </m:r>
            </m:e>
          </m:d>
        </m:oMath>
      </m:oMathPara>
      <w:bookmarkEnd w:id="86"/>
    </w:p>
    <w:p w14:paraId="22B9F37F" w14:textId="469060F8" w:rsidR="002C1050" w:rsidRDefault="002C1050" w:rsidP="00B30B39">
      <w:pPr>
        <w:rPr>
          <w:rFonts w:eastAsiaTheme="minorEastAsia"/>
        </w:rPr>
      </w:pPr>
      <w:r w:rsidRPr="00E035C2">
        <w:rPr>
          <w:rFonts w:eastAsiaTheme="minorEastAsia"/>
        </w:rPr>
        <w:t>Denklem (2.1</w:t>
      </w:r>
      <w:r w:rsidR="003A3BE0" w:rsidRPr="00E035C2">
        <w:rPr>
          <w:rFonts w:eastAsiaTheme="minorEastAsia"/>
        </w:rPr>
        <w:t>0</w:t>
      </w:r>
      <w:r w:rsidRPr="00E035C2">
        <w:rPr>
          <w:rFonts w:eastAsiaTheme="minorEastAsia"/>
        </w:rPr>
        <w:t>)’</w:t>
      </w:r>
      <w:r w:rsidR="003A3BE0" w:rsidRPr="00E035C2">
        <w:rPr>
          <w:rFonts w:eastAsiaTheme="minorEastAsia"/>
        </w:rPr>
        <w:t>da</w:t>
      </w:r>
      <w:r w:rsidRPr="00E035C2">
        <w:rPr>
          <w:rFonts w:eastAsiaTheme="minorEastAsia"/>
        </w:rPr>
        <w:t xml:space="preserve"> hesaplarda kullanılan </w:t>
      </w:r>
      <w:r w:rsidRPr="00E035C2">
        <w:rPr>
          <w:rFonts w:eastAsiaTheme="minorEastAsia"/>
          <w:i/>
        </w:rPr>
        <w:t>SA</w:t>
      </w:r>
      <w:r w:rsidRPr="00E035C2">
        <w:rPr>
          <w:rFonts w:eastAsiaTheme="minorEastAsia"/>
          <w:i/>
          <w:vertAlign w:val="subscript"/>
        </w:rPr>
        <w:t>V1</w:t>
      </w:r>
      <w:r w:rsidRPr="00E035C2">
        <w:rPr>
          <w:rFonts w:eastAsiaTheme="minorEastAsia"/>
        </w:rPr>
        <w:t xml:space="preserve">, T = 1.0 s’deki düşey ivme spektrumu ordinatıdır ve </w:t>
      </w:r>
      <w:r w:rsidRPr="00E035C2">
        <w:rPr>
          <w:rFonts w:eastAsiaTheme="minorEastAsia"/>
          <w:i/>
        </w:rPr>
        <w:t>SA</w:t>
      </w:r>
      <w:r w:rsidRPr="00E035C2">
        <w:rPr>
          <w:rFonts w:eastAsiaTheme="minorEastAsia"/>
          <w:i/>
          <w:vertAlign w:val="subscript"/>
        </w:rPr>
        <w:t>VS</w:t>
      </w:r>
      <w:r w:rsidRPr="00E035C2">
        <w:rPr>
          <w:rFonts w:eastAsiaTheme="minorEastAsia"/>
        </w:rPr>
        <w:t xml:space="preserve"> ile beraber zemin etkilerinden bağımsız yatay spektral ivme değerleri </w:t>
      </w:r>
      <m:oMath>
        <m:sSubSup>
          <m:sSubSupPr>
            <m:ctrlPr>
              <w:rPr>
                <w:rFonts w:ascii="Cambria Math" w:hAnsi="Cambria Math"/>
                <w:i/>
              </w:rPr>
            </m:ctrlPr>
          </m:sSubSupPr>
          <m:e>
            <m:r>
              <w:rPr>
                <w:rFonts w:ascii="Cambria Math" w:hAnsi="Cambria Math"/>
              </w:rPr>
              <m:t>S</m:t>
            </m:r>
          </m:e>
          <m:sub>
            <m:r>
              <w:rPr>
                <w:rFonts w:ascii="Cambria Math" w:hAnsi="Cambria Math"/>
              </w:rPr>
              <m:t>S</m:t>
            </m:r>
          </m:sub>
          <m:sup>
            <m:r>
              <w:rPr>
                <w:rFonts w:ascii="Cambria Math" w:hAnsi="Cambria Math"/>
              </w:rPr>
              <m:t>'</m:t>
            </m:r>
          </m:sup>
        </m:sSubSup>
      </m:oMath>
      <w:r w:rsidR="003A3BE0" w:rsidRPr="00E035C2">
        <w:t xml:space="preserve"> </w:t>
      </w:r>
      <w:r w:rsidRPr="00E035C2">
        <w:rPr>
          <w:rFonts w:eastAsiaTheme="minorEastAsia"/>
        </w:rPr>
        <w:t xml:space="preserve">ve </w:t>
      </w:r>
      <m:oMath>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m:t>
            </m:r>
          </m:sup>
        </m:sSubSup>
      </m:oMath>
      <w:r w:rsidR="003A3BE0" w:rsidRPr="00E035C2">
        <w:t xml:space="preserve"> </w:t>
      </w:r>
      <w:r w:rsidRPr="00E035C2">
        <w:rPr>
          <w:rFonts w:eastAsiaTheme="minorEastAsia"/>
        </w:rPr>
        <w:t xml:space="preserve"> kullanılarak Den</w:t>
      </w:r>
      <w:r w:rsidR="003A3BE0" w:rsidRPr="00E035C2">
        <w:rPr>
          <w:rFonts w:eastAsiaTheme="minorEastAsia"/>
        </w:rPr>
        <w:t>klem (2.11</w:t>
      </w:r>
      <w:r w:rsidRPr="00E035C2">
        <w:rPr>
          <w:rFonts w:eastAsiaTheme="minorEastAsia"/>
        </w:rPr>
        <w:t>)’</w:t>
      </w:r>
      <w:r w:rsidR="003A3BE0" w:rsidRPr="00E035C2">
        <w:rPr>
          <w:rFonts w:eastAsiaTheme="minorEastAsia"/>
        </w:rPr>
        <w:t>d</w:t>
      </w:r>
      <w:r w:rsidRPr="00E035C2">
        <w:rPr>
          <w:rFonts w:eastAsiaTheme="minorEastAsia"/>
        </w:rPr>
        <w:t xml:space="preserve">e verilen ifadelerle hesaplanır. Yukarıdaki denklemlerde </w:t>
      </w:r>
      <w:r w:rsidRPr="00E035C2">
        <w:rPr>
          <w:rFonts w:eastAsiaTheme="minorEastAsia"/>
          <w:i/>
        </w:rPr>
        <w:t>ln</w:t>
      </w:r>
      <w:r w:rsidRPr="00E035C2">
        <w:rPr>
          <w:rFonts w:eastAsiaTheme="minorEastAsia"/>
        </w:rPr>
        <w:t xml:space="preserve"> ifadesi doğal logaritmayı temsil eder.</w:t>
      </w:r>
    </w:p>
    <w:p w14:paraId="52BF1D83" w14:textId="77777777" w:rsidR="00E035C2" w:rsidRPr="00E035C2" w:rsidRDefault="00E035C2" w:rsidP="00B30B39">
      <w:pPr>
        <w:rPr>
          <w:rFonts w:eastAsiaTheme="minorEastAsia"/>
        </w:rPr>
      </w:pPr>
    </w:p>
    <w:p w14:paraId="08DC0448" w14:textId="5EC5F559" w:rsidR="003A3BE0" w:rsidRPr="00E035C2" w:rsidRDefault="001766A8" w:rsidP="00C77C0F">
      <w:pPr>
        <w:spacing w:line="360" w:lineRule="auto"/>
        <w:rPr>
          <w:rFonts w:eastAsiaTheme="minorEastAsia"/>
        </w:rPr>
      </w:pPr>
      <m:oMathPara>
        <m:oMath>
          <m:sSub>
            <m:sSubPr>
              <m:ctrlPr>
                <w:rPr>
                  <w:rFonts w:ascii="Cambria Math" w:hAnsi="Cambria Math" w:cs="Times New Roman"/>
                  <w:i/>
                </w:rPr>
              </m:ctrlPr>
            </m:sSubPr>
            <m:e>
              <m:r>
                <w:rPr>
                  <w:rFonts w:ascii="Cambria Math" w:hAnsi="Cambria Math" w:cs="Times New Roman"/>
                </w:rPr>
                <m:t>SA</m:t>
              </m:r>
            </m:e>
            <m:sub>
              <m:r>
                <w:rPr>
                  <w:rFonts w:ascii="Cambria Math" w:hAnsi="Cambria Math" w:cs="Times New Roman"/>
                </w:rPr>
                <m:t>VS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VS</m:t>
              </m:r>
            </m:sub>
          </m:sSub>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S</m:t>
                      </m:r>
                    </m:sub>
                    <m:sup>
                      <m:r>
                        <w:rPr>
                          <w:rFonts w:ascii="Cambria Math" w:hAnsi="Cambria Math" w:cs="Times New Roman"/>
                        </w:rPr>
                        <m:t>'</m:t>
                      </m:r>
                    </m:sup>
                  </m:sSubSup>
                </m:e>
              </m:d>
            </m:e>
            <m: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VS</m:t>
                  </m:r>
                </m:sub>
              </m:sSub>
            </m:sup>
          </m:sSup>
          <m:r>
            <m:rPr>
              <m:sty m:val="p"/>
            </m:rP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VS</m:t>
              </m:r>
            </m:sub>
          </m:sSub>
          <m:r>
            <w:rPr>
              <w:rFonts w:ascii="Cambria Math" w:hAnsi="Cambria Math"/>
            </w:rPr>
            <m:t>=5.07</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m:t>
                      </m:r>
                    </m:e>
                    <m:sub>
                      <m:r>
                        <w:rPr>
                          <w:rFonts w:ascii="Cambria Math" w:hAnsi="Cambria Math"/>
                        </w:rPr>
                        <m:t>30</m:t>
                      </m:r>
                    </m:sub>
                  </m:sSub>
                </m:e>
              </m:d>
            </m:e>
            <m:sup>
              <m:r>
                <w:rPr>
                  <w:rFonts w:ascii="Cambria Math" w:hAnsi="Cambria Math"/>
                </w:rPr>
                <m:t>-0.306</m:t>
              </m:r>
            </m:sup>
          </m:sSup>
          <m:r>
            <m:rPr>
              <m:sty m:val="p"/>
            </m:rP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VS</m:t>
              </m:r>
            </m:sub>
          </m:sSub>
          <m:r>
            <w:rPr>
              <w:rFonts w:ascii="Cambria Math" w:hAnsi="Cambria Math"/>
            </w:rPr>
            <m:t>=1.03+0.066</m:t>
          </m:r>
          <m:d>
            <m:dPr>
              <m:ctrlPr>
                <w:rPr>
                  <w:rFonts w:ascii="Cambria Math" w:hAnsi="Cambria Math"/>
                  <w:i/>
                </w:rPr>
              </m:ctrlPr>
            </m:dPr>
            <m:e>
              <m:f>
                <m:fPr>
                  <m:ctrlPr>
                    <w:rPr>
                      <w:rFonts w:ascii="Cambria Math" w:hAnsi="Cambria Math"/>
                      <w:i/>
                    </w:rPr>
                  </m:ctrlPr>
                </m:fPr>
                <m:num>
                  <m:func>
                    <m:funcPr>
                      <m:ctrlPr>
                        <w:rPr>
                          <w:rFonts w:ascii="Cambria Math" w:hAnsi="Cambria Math"/>
                        </w:rPr>
                      </m:ctrlPr>
                    </m:funcPr>
                    <m:fName>
                      <m:r>
                        <m:rPr>
                          <m:sty m:val="p"/>
                        </m:rPr>
                        <w:rPr>
                          <w:rFonts w:ascii="Cambria Math" w:hAnsi="Cambria Math"/>
                        </w:rPr>
                        <m:t>min</m:t>
                      </m:r>
                    </m:fName>
                    <m:e>
                      <m:d>
                        <m:dPr>
                          <m:begChr m:val="{"/>
                          <m:endChr m:val="}"/>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m:t>
                              </m:r>
                            </m:e>
                            <m:sub>
                              <m:r>
                                <w:rPr>
                                  <w:rFonts w:ascii="Cambria Math" w:hAnsi="Cambria Math"/>
                                </w:rPr>
                                <m:t>30</m:t>
                              </m:r>
                            </m:sub>
                          </m:sSub>
                          <m:r>
                            <w:rPr>
                              <w:rFonts w:ascii="Cambria Math" w:hAnsi="Cambria Math"/>
                            </w:rPr>
                            <m:t>,760</m:t>
                          </m:r>
                        </m:e>
                      </m:d>
                    </m:e>
                  </m:func>
                </m:num>
                <m:den>
                  <m:r>
                    <w:rPr>
                      <w:rFonts w:ascii="Cambria Math" w:hAnsi="Cambria Math"/>
                    </w:rPr>
                    <m:t>1000</m:t>
                  </m:r>
                </m:den>
              </m:f>
            </m:e>
          </m:d>
          <m:r>
            <w:rPr>
              <w:rFonts w:ascii="Cambria Math" w:hAnsi="Cambria Math"/>
            </w:rPr>
            <m:t xml:space="preserve">          </m:t>
          </m:r>
          <w:bookmarkStart w:id="87" w:name="_Ref533510889"/>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Denklem \* ARABIC \s 1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1.a</m:t>
              </m:r>
            </m:e>
          </m:d>
        </m:oMath>
      </m:oMathPara>
      <w:bookmarkEnd w:id="87"/>
    </w:p>
    <w:p w14:paraId="7B9D01E3" w14:textId="3304DFA3" w:rsidR="004A0FE5" w:rsidRPr="00E035C2" w:rsidRDefault="004A0FE5" w:rsidP="00C77C0F">
      <w:pPr>
        <w:spacing w:line="360" w:lineRule="auto"/>
        <w:rPr>
          <w:rFonts w:eastAsiaTheme="minorEastAsia"/>
        </w:rPr>
      </w:pPr>
      <m:oMathPara>
        <m:oMathParaPr>
          <m:jc m:val="right"/>
        </m:oMathParaPr>
        <m:oMath>
          <m:r>
            <w:rPr>
              <w:rFonts w:ascii="Cambria Math" w:hAnsi="Cambria Math"/>
            </w:rPr>
            <m:t xml:space="preserve"> </m:t>
          </m:r>
          <m:sSub>
            <m:sSubPr>
              <m:ctrlPr>
                <w:rPr>
                  <w:rFonts w:ascii="Cambria Math" w:hAnsi="Cambria Math" w:cs="Times New Roman"/>
                  <w:i/>
                </w:rPr>
              </m:ctrlPr>
            </m:sSubPr>
            <m:e>
              <m:r>
                <w:rPr>
                  <w:rFonts w:ascii="Cambria Math" w:hAnsi="Cambria Math" w:cs="Times New Roman"/>
                </w:rPr>
                <m:t>SA</m:t>
              </m:r>
            </m:e>
            <m:sub>
              <m:r>
                <w:rPr>
                  <w:rFonts w:ascii="Cambria Math" w:hAnsi="Cambria Math" w:cs="Times New Roman"/>
                </w:rPr>
                <m:t>V1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V1</m:t>
              </m:r>
            </m:sub>
          </m:sSub>
          <m:r>
            <w:rPr>
              <w:rFonts w:ascii="Cambria Math" w:hAnsi="Cambria Math" w:cs="Times New Roman"/>
            </w:rPr>
            <m:t xml:space="preserve"> </m:t>
          </m:r>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S</m:t>
                      </m:r>
                    </m:e>
                    <m:sub>
                      <m:r>
                        <w:rPr>
                          <w:rFonts w:ascii="Cambria Math" w:hAnsi="Cambria Math" w:cs="Times New Roman"/>
                        </w:rPr>
                        <m:t>1</m:t>
                      </m:r>
                    </m:sub>
                    <m:sup>
                      <m:r>
                        <w:rPr>
                          <w:rFonts w:ascii="Cambria Math" w:hAnsi="Cambria Math" w:cs="Times New Roman"/>
                        </w:rPr>
                        <m:t>'</m:t>
                      </m:r>
                    </m:sup>
                  </m:sSubSup>
                </m:e>
              </m:d>
            </m:e>
            <m: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V1</m:t>
                  </m:r>
                </m:sub>
              </m:sSub>
            </m:sup>
          </m:sSup>
          <m:r>
            <w:rPr>
              <w:rFonts w:ascii="Cambria Math" w:hAnsi="Cambria Math" w:cs="Times New Roman"/>
            </w:rPr>
            <m:t>;</m:t>
          </m:r>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V1</m:t>
              </m:r>
            </m:sub>
          </m:sSub>
          <m:r>
            <w:rPr>
              <w:rFonts w:ascii="Cambria Math" w:hAnsi="Cambria Math"/>
            </w:rPr>
            <m:t>=9.90</m:t>
          </m:r>
          <m:sSup>
            <m:sSupPr>
              <m:ctrlPr>
                <w:rPr>
                  <w:rFonts w:ascii="Cambria Math" w:hAnsi="Cambria Math"/>
                  <w:i/>
                </w:rPr>
              </m:ctrlPr>
            </m:sSupPr>
            <m:e>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S</m:t>
                      </m:r>
                    </m:sub>
                  </m:sSub>
                  <m:r>
                    <w:rPr>
                      <w:rFonts w:ascii="Cambria Math" w:hAnsi="Cambria Math"/>
                    </w:rPr>
                    <m:t>)</m:t>
                  </m:r>
                </m:e>
                <m:sub>
                  <m:r>
                    <w:rPr>
                      <w:rFonts w:ascii="Cambria Math" w:hAnsi="Cambria Math"/>
                    </w:rPr>
                    <m:t>30</m:t>
                  </m:r>
                </m:sub>
              </m:sSub>
              <m:r>
                <w:rPr>
                  <w:rFonts w:ascii="Cambria Math" w:hAnsi="Cambria Math"/>
                </w:rPr>
                <m:t>)</m:t>
              </m:r>
            </m:e>
            <m:sup>
              <m:r>
                <w:rPr>
                  <w:rFonts w:ascii="Cambria Math" w:hAnsi="Cambria Math"/>
                </w:rPr>
                <m:t>-0.467</m:t>
              </m:r>
            </m:sup>
          </m:sSup>
          <m:r>
            <m:rPr>
              <m:sty m:val="p"/>
            </m:rPr>
            <w:rPr>
              <w:rFonts w:ascii="Cambria Math" w:hAnsi="Cambria Math"/>
            </w:rPr>
            <m:t xml:space="preserve">; </m:t>
          </m:r>
          <m:sSub>
            <m:sSubPr>
              <m:ctrlPr>
                <w:rPr>
                  <w:rFonts w:ascii="Cambria Math" w:hAnsi="Cambria Math"/>
                  <w:i/>
                </w:rPr>
              </m:ctrlPr>
            </m:sSubPr>
            <m:e>
              <m:r>
                <w:rPr>
                  <w:rFonts w:ascii="Cambria Math" w:hAnsi="Cambria Math"/>
                </w:rPr>
                <m:t>b</m:t>
              </m:r>
            </m:e>
            <m:sub>
              <m:r>
                <w:rPr>
                  <w:rFonts w:ascii="Cambria Math" w:hAnsi="Cambria Math"/>
                </w:rPr>
                <m:t>VS</m:t>
              </m:r>
            </m:sub>
          </m:sSub>
          <m:r>
            <w:rPr>
              <w:rFonts w:ascii="Cambria Math" w:hAnsi="Cambria Math"/>
            </w:rPr>
            <m:t xml:space="preserve">=0.91                                                                </m:t>
          </m:r>
          <w:bookmarkStart w:id="88" w:name="_Ref533510894"/>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2</m:t>
              </m:r>
              <m:r>
                <m:rPr>
                  <m:sty m:val="p"/>
                </m:rPr>
                <w:rPr>
                  <w:rFonts w:ascii="Cambria Math" w:hAnsi="Cambria Math"/>
                </w:rPr>
                <w:fldChar w:fldCharType="end"/>
              </m:r>
              <m:r>
                <m:rPr>
                  <m:sty m:val="p"/>
                </m:rPr>
                <w:rPr>
                  <w:rFonts w:ascii="Cambria Math" w:hAnsi="Cambria Math"/>
                </w:rPr>
                <m:t>.1.b</m:t>
              </m:r>
            </m:e>
          </m:d>
        </m:oMath>
      </m:oMathPara>
      <w:bookmarkEnd w:id="88"/>
    </w:p>
    <w:p w14:paraId="515E6975" w14:textId="178E6B15" w:rsidR="00480117" w:rsidRPr="00E035C2" w:rsidRDefault="00480117" w:rsidP="00401471">
      <w:pPr>
        <w:rPr>
          <w:i/>
          <w:iCs/>
        </w:rPr>
      </w:pPr>
    </w:p>
    <w:p w14:paraId="2E00A16B" w14:textId="0676092B" w:rsidR="00401471" w:rsidRPr="00E035C2" w:rsidRDefault="00E72E02" w:rsidP="00032970">
      <w:pPr>
        <w:jc w:val="center"/>
      </w:pPr>
      <w:r w:rsidRPr="00E60C1E">
        <w:rPr>
          <w:rFonts w:cs="Times New Roman"/>
          <w:noProof/>
          <w:sz w:val="24"/>
          <w:szCs w:val="24"/>
          <w:lang w:eastAsia="tr-TR"/>
        </w:rPr>
        <w:lastRenderedPageBreak/>
        <mc:AlternateContent>
          <mc:Choice Requires="wps">
            <w:drawing>
              <wp:anchor distT="0" distB="0" distL="114300" distR="114300" simplePos="0" relativeHeight="251697664" behindDoc="0" locked="0" layoutInCell="1" allowOverlap="1" wp14:anchorId="572EFDD1" wp14:editId="169D2A11">
                <wp:simplePos x="0" y="0"/>
                <wp:positionH relativeFrom="column">
                  <wp:posOffset>1485900</wp:posOffset>
                </wp:positionH>
                <wp:positionV relativeFrom="paragraph">
                  <wp:posOffset>2471420</wp:posOffset>
                </wp:positionV>
                <wp:extent cx="272415" cy="235585"/>
                <wp:effectExtent l="0" t="0" r="0" b="0"/>
                <wp:wrapNone/>
                <wp:docPr id="147642573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 cy="23558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56AA3" w14:textId="77777777" w:rsidR="00E72E02" w:rsidRDefault="00E72E02" w:rsidP="00E72E02">
                            <w:pPr>
                              <w:jc w:val="center"/>
                            </w:pPr>
                            <w:r>
                              <w:t>0.05</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EFDD1" id="Text Box 67" o:spid="_x0000_s1238" type="#_x0000_t202" style="position:absolute;left:0;text-align:left;margin-left:117pt;margin-top:194.6pt;width:21.45pt;height:18.55pt;z-index:251697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" fillcolor="white [3212]" stroked="f">
                <v:textbox inset="0,0,0,0">
                  <w:txbxContent>
                    <w:p w14:paraId="1AB56AA3" w14:textId="77777777" w:rsidR="00E72E02" w:rsidRDefault="00E72E02" w:rsidP="00E72E02">
                      <w:pPr>
                        <w:jc w:val="center"/>
                      </w:pPr>
                      <w:r>
                        <w:t>0.05</w:t>
                      </w:r>
                    </w:p>
                  </w:txbxContent>
                </v:textbox>
              </v:shape>
            </w:pict>
          </mc:Fallback>
        </mc:AlternateContent>
      </w:r>
      <w:r w:rsidR="005A7414" w:rsidRPr="00E035C2">
        <w:rPr>
          <w:i/>
          <w:iCs/>
          <w:noProof/>
          <w:lang w:eastAsia="tr-TR"/>
        </w:rPr>
        <mc:AlternateContent>
          <mc:Choice Requires="wps">
            <w:drawing>
              <wp:anchor distT="0" distB="0" distL="114300" distR="114300" simplePos="0" relativeHeight="251661824" behindDoc="0" locked="0" layoutInCell="1" allowOverlap="1" wp14:anchorId="666D27C8" wp14:editId="66D08291">
                <wp:simplePos x="0" y="0"/>
                <wp:positionH relativeFrom="column">
                  <wp:posOffset>1304925</wp:posOffset>
                </wp:positionH>
                <wp:positionV relativeFrom="paragraph">
                  <wp:posOffset>8255</wp:posOffset>
                </wp:positionV>
                <wp:extent cx="334645" cy="244475"/>
                <wp:effectExtent l="0" t="635" r="1905" b="2540"/>
                <wp:wrapNone/>
                <wp:docPr id="1267" name="Text Box 1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 cy="2444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CAEFD" w14:textId="77777777" w:rsidR="000054EB" w:rsidRDefault="000054EB" w:rsidP="005A7414">
                            <w:pPr>
                              <w:jc w:val="center"/>
                            </w:pPr>
                            <w:r>
                              <w:t>S</w:t>
                            </w:r>
                            <w:r w:rsidRPr="00881C1F">
                              <w:rPr>
                                <w:vertAlign w:val="subscript"/>
                              </w:rPr>
                              <w:t>aeD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D27C8" id="Text Box 1267" o:spid="_x0000_s1239" type="#_x0000_t202" style="position:absolute;left:0;text-align:left;margin-left:102.75pt;margin-top:.65pt;width:26.35pt;height:19.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" fillcolor="white [3212]" stroked="f">
                <v:textbox inset="0,0,0,0">
                  <w:txbxContent>
                    <w:p w14:paraId="657CAEFD" w14:textId="77777777" w:rsidR="000054EB" w:rsidRDefault="000054EB" w:rsidP="005A7414">
                      <w:pPr>
                        <w:jc w:val="center"/>
                      </w:pPr>
                      <w:r>
                        <w:t>S</w:t>
                      </w:r>
                      <w:r w:rsidRPr="00881C1F">
                        <w:rPr>
                          <w:vertAlign w:val="subscript"/>
                        </w:rPr>
                        <w:t>aeD</w:t>
                      </w:r>
                    </w:p>
                  </w:txbxContent>
                </v:textbox>
              </v:shape>
            </w:pict>
          </mc:Fallback>
        </mc:AlternateContent>
      </w:r>
      <w:r w:rsidR="005A7414" w:rsidRPr="00E035C2">
        <w:rPr>
          <w:noProof/>
          <w:lang w:eastAsia="tr-TR"/>
        </w:rPr>
        <w:drawing>
          <wp:inline distT="0" distB="0" distL="0" distR="0" wp14:anchorId="74A585C4" wp14:editId="0D0994FC">
            <wp:extent cx="4267835" cy="2719070"/>
            <wp:effectExtent l="0" t="0" r="0" b="5080"/>
            <wp:docPr id="1266" name="Picture 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67835" cy="2719070"/>
                    </a:xfrm>
                    <a:prstGeom prst="rect">
                      <a:avLst/>
                    </a:prstGeom>
                    <a:noFill/>
                  </pic:spPr>
                </pic:pic>
              </a:graphicData>
            </a:graphic>
          </wp:inline>
        </w:drawing>
      </w:r>
    </w:p>
    <w:p w14:paraId="693D5FA2" w14:textId="4C6BF16B" w:rsidR="00401471" w:rsidRPr="00E035C2" w:rsidRDefault="00401471" w:rsidP="00401471">
      <w:pPr>
        <w:jc w:val="center"/>
      </w:pPr>
      <w:bookmarkStart w:id="89" w:name="_Ref533502469"/>
      <w:r w:rsidRPr="00E035C2">
        <w:t xml:space="preserve">Şekil </w:t>
      </w:r>
      <w:r w:rsidRPr="00E035C2">
        <w:fldChar w:fldCharType="begin"/>
      </w:r>
      <w:r w:rsidRPr="00E035C2">
        <w:instrText xml:space="preserve"> STYLEREF 1 \s </w:instrText>
      </w:r>
      <w:r w:rsidRPr="00E035C2">
        <w:fldChar w:fldCharType="separate"/>
      </w:r>
      <w:r w:rsidR="001D2F8D">
        <w:rPr>
          <w:noProof/>
        </w:rPr>
        <w:t>2</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3</w:t>
      </w:r>
      <w:r w:rsidRPr="00E035C2">
        <w:fldChar w:fldCharType="end"/>
      </w:r>
      <w:bookmarkEnd w:id="89"/>
      <w:r w:rsidRPr="00E035C2">
        <w:t xml:space="preserve"> Standart düşey elastik tasarım spektrumu</w:t>
      </w:r>
    </w:p>
    <w:p w14:paraId="728ABAEA" w14:textId="77777777" w:rsidR="00401471" w:rsidRPr="00E035C2" w:rsidRDefault="00401471" w:rsidP="00401471">
      <w:pPr>
        <w:jc w:val="center"/>
      </w:pPr>
    </w:p>
    <w:p w14:paraId="4F31A6E2" w14:textId="77777777" w:rsidR="00FB2615" w:rsidRPr="00E035C2" w:rsidRDefault="00FB2615" w:rsidP="00286D31"/>
    <w:p w14:paraId="3EDBF9F4" w14:textId="77777777" w:rsidR="00163541" w:rsidRPr="00E035C2" w:rsidRDefault="000A7C5A" w:rsidP="00547C7A">
      <w:pPr>
        <w:pStyle w:val="Balk2"/>
      </w:pPr>
      <w:bookmarkStart w:id="90" w:name="_Ref532305198"/>
      <w:bookmarkStart w:id="91" w:name="_Toc29885855"/>
      <w:bookmarkStart w:id="92" w:name="_Toc52352969"/>
      <w:r w:rsidRPr="00E035C2">
        <w:t>Sahaya Özel Deprem Yer Hareketi Spektrumu</w:t>
      </w:r>
      <w:bookmarkEnd w:id="90"/>
      <w:bookmarkEnd w:id="91"/>
      <w:bookmarkEnd w:id="92"/>
      <w:r w:rsidRPr="00E035C2">
        <w:t xml:space="preserve"> </w:t>
      </w:r>
    </w:p>
    <w:p w14:paraId="1810D4EB" w14:textId="22FAA3C9" w:rsidR="00553EEC" w:rsidRPr="00E035C2" w:rsidRDefault="001C41A2" w:rsidP="00993F45">
      <w:r w:rsidRPr="00E035C2">
        <w:t>KÖS</w:t>
      </w:r>
      <w:r w:rsidR="00553EEC" w:rsidRPr="00E035C2">
        <w:t>-1 sınıfında yer alan köprülerde</w:t>
      </w:r>
      <w:r w:rsidR="00F07FFE" w:rsidRPr="00E035C2">
        <w:t>,</w:t>
      </w:r>
      <w:r w:rsidR="00553EEC" w:rsidRPr="00E035C2">
        <w:t xml:space="preserve"> deprem tehlikesini</w:t>
      </w:r>
      <w:r w:rsidR="003C3C2A" w:rsidRPr="00E035C2">
        <w:t xml:space="preserve"> kontrol eden aktif </w:t>
      </w:r>
      <w:r w:rsidR="00F07FFE" w:rsidRPr="00E035C2">
        <w:t xml:space="preserve">fay </w:t>
      </w:r>
      <w:r w:rsidR="003C3C2A" w:rsidRPr="00E035C2">
        <w:t>düzlemlerine</w:t>
      </w:r>
      <w:r w:rsidR="00553EEC" w:rsidRPr="00E035C2">
        <w:t xml:space="preserve"> </w:t>
      </w:r>
      <w:r w:rsidR="003C3C2A" w:rsidRPr="00E035C2">
        <w:t>uzaklığın 25</w:t>
      </w:r>
      <w:r w:rsidR="00553EEC" w:rsidRPr="00E035C2">
        <w:t xml:space="preserve"> km’nin altında olduğu durumlarda, zemin koşullarının bu yönetmelikte tanımlananlar dışında olması durumunda, köprü </w:t>
      </w:r>
      <w:r w:rsidR="00B95FCC" w:rsidRPr="00E035C2">
        <w:t>güzergâhındaki</w:t>
      </w:r>
      <w:r w:rsidR="00553EEC" w:rsidRPr="00E035C2">
        <w:t xml:space="preserve"> topografik koşulların özel çalışmalar gerektirmesi veya </w:t>
      </w:r>
      <w:r w:rsidR="00B95FCC" w:rsidRPr="00E035C2">
        <w:t>güzergâhı</w:t>
      </w:r>
      <w:r w:rsidR="00553EEC" w:rsidRPr="00E035C2">
        <w:t xml:space="preserve"> aktif bir fayın kesmesi halinde ve proje mühendisinin ve/veya onay makamının gerekli gördüğü diğer özel durumlarda, deprem yer hareketi spektrum</w:t>
      </w:r>
      <w:r w:rsidR="00B95FCC" w:rsidRPr="00E035C2">
        <w:t>u sahaya özel deprem tehlikesi hesapları</w:t>
      </w:r>
      <w:r w:rsidR="00553EEC" w:rsidRPr="00E035C2">
        <w:t xml:space="preserve"> sonucunda elde edilir. Bu tür spektrumlar proje mühendisinin tercihine bağlı olarak her durumda da kullanılabilir. Sahaya özel deprem yer hareketi spektrumunun ordinatları,</w:t>
      </w:r>
      <w:r w:rsidR="00553EEC" w:rsidRPr="00E035C2">
        <w:rPr>
          <w:rFonts w:cs="Times New Roman"/>
        </w:rPr>
        <w:t xml:space="preserve"> Bölüm</w:t>
      </w:r>
      <w:r w:rsidR="00553EEC" w:rsidRPr="00E035C2">
        <w:rPr>
          <w:rFonts w:cs="Times New Roman"/>
          <w:spacing w:val="1"/>
        </w:rPr>
        <w:t xml:space="preserve"> </w:t>
      </w:r>
      <w:r w:rsidR="00553EEC" w:rsidRPr="00E035C2">
        <w:rPr>
          <w:rFonts w:cs="Times New Roman"/>
          <w:spacing w:val="1"/>
        </w:rPr>
        <w:fldChar w:fldCharType="begin"/>
      </w:r>
      <w:r w:rsidR="00553EEC" w:rsidRPr="00E035C2">
        <w:rPr>
          <w:rFonts w:cs="Times New Roman"/>
          <w:spacing w:val="1"/>
        </w:rPr>
        <w:instrText xml:space="preserve"> REF _Ref532299331 \n \h  \* MERGEFORMAT </w:instrText>
      </w:r>
      <w:r w:rsidR="00553EEC" w:rsidRPr="00E035C2">
        <w:rPr>
          <w:rFonts w:cs="Times New Roman"/>
          <w:spacing w:val="1"/>
        </w:rPr>
      </w:r>
      <w:r w:rsidR="00553EEC" w:rsidRPr="00E035C2">
        <w:rPr>
          <w:rFonts w:cs="Times New Roman"/>
          <w:spacing w:val="1"/>
        </w:rPr>
        <w:fldChar w:fldCharType="separate"/>
      </w:r>
      <w:r w:rsidR="001D2F8D">
        <w:rPr>
          <w:rFonts w:cs="Times New Roman"/>
          <w:spacing w:val="1"/>
        </w:rPr>
        <w:t>2.1</w:t>
      </w:r>
      <w:r w:rsidR="00553EEC" w:rsidRPr="00E035C2">
        <w:rPr>
          <w:rFonts w:cs="Times New Roman"/>
          <w:spacing w:val="1"/>
        </w:rPr>
        <w:fldChar w:fldCharType="end"/>
      </w:r>
      <w:r w:rsidR="00553EEC" w:rsidRPr="00E035C2">
        <w:rPr>
          <w:rFonts w:cs="Times New Roman"/>
          <w:spacing w:val="2"/>
        </w:rPr>
        <w:t>’</w:t>
      </w:r>
      <w:r w:rsidR="00553EEC" w:rsidRPr="00E035C2">
        <w:rPr>
          <w:rFonts w:cs="Times New Roman"/>
        </w:rPr>
        <w:t>de</w:t>
      </w:r>
      <w:r w:rsidR="00553EEC" w:rsidRPr="00E035C2">
        <w:t xml:space="preserve"> tanımlanan tasarım spektrumu ordinatlarının %90’ından daha küçük olamaz.</w:t>
      </w:r>
    </w:p>
    <w:p w14:paraId="58C4F597" w14:textId="77777777" w:rsidR="00A60146" w:rsidRPr="00E035C2" w:rsidRDefault="00A60146" w:rsidP="00A60146"/>
    <w:p w14:paraId="170E80DE" w14:textId="77777777" w:rsidR="00EF7685" w:rsidRPr="00E035C2" w:rsidRDefault="000A7C5A" w:rsidP="00547C7A">
      <w:pPr>
        <w:pStyle w:val="Balk2"/>
      </w:pPr>
      <w:bookmarkStart w:id="93" w:name="_Ref525043202"/>
      <w:bookmarkStart w:id="94" w:name="_Toc29885856"/>
      <w:bookmarkStart w:id="95" w:name="_Toc52352970"/>
      <w:r w:rsidRPr="00E035C2">
        <w:t>Zaman Tanım Alanında Deprem Yer Hareketlerinin Tanımlanması</w:t>
      </w:r>
      <w:bookmarkEnd w:id="93"/>
      <w:bookmarkEnd w:id="94"/>
      <w:bookmarkEnd w:id="95"/>
    </w:p>
    <w:p w14:paraId="2272846A" w14:textId="77777777" w:rsidR="0010195D" w:rsidRPr="00E035C2" w:rsidRDefault="0010195D" w:rsidP="0010195D">
      <w:r w:rsidRPr="00E035C2">
        <w:t>Deprem yalıtımlı köprülerin zaman tanım alanındaki analizler</w:t>
      </w:r>
      <w:r w:rsidR="00ED115E" w:rsidRPr="00E035C2">
        <w:t>i için seçilen ivme kayıtları,</w:t>
      </w:r>
      <w:r w:rsidRPr="00E035C2">
        <w:t xml:space="preserve"> deprem büyüklüğü, fay </w:t>
      </w:r>
      <w:r w:rsidR="00FF6E8D" w:rsidRPr="00E035C2">
        <w:t>uzaklığı, kaynak mekanizması, yerel zemin koşullar ve</w:t>
      </w:r>
      <w:r w:rsidRPr="00E035C2">
        <w:t xml:space="preserve"> sahadaki deprem tehlikesine hâkim olan yer hareketi düzeyi ile uyumlu olmalıdır.  Sahaya özel deprem tehlikesine en fazla katkıda bulunan depremlere ait büyüklük ve fay uzaklığı bilgilerinin belirlenmesi için deprem tehlikesi ayrıştırma işleminden yararlanılabilir.</w:t>
      </w:r>
    </w:p>
    <w:p w14:paraId="1E4EA017" w14:textId="77777777" w:rsidR="0010195D" w:rsidRPr="00E035C2" w:rsidRDefault="0010195D" w:rsidP="0010195D"/>
    <w:p w14:paraId="49605411" w14:textId="77777777" w:rsidR="0010195D" w:rsidRPr="00E035C2" w:rsidRDefault="0010195D" w:rsidP="006752D8">
      <w:r w:rsidRPr="00E035C2">
        <w:t>Analizlerde kullanılan ivme kayıtları öncelikle sahadaki deprem tehlikesine hâkim olan yer hareketi düzeyi ile uyumlu geçmiş depremlerden seçilmelidir. Aynı</w:t>
      </w:r>
      <w:r w:rsidR="00FD6006" w:rsidRPr="00E035C2">
        <w:t xml:space="preserve"> depremden en fazla iki adet olacak şekilde </w:t>
      </w:r>
      <w:r w:rsidR="00B95FCC" w:rsidRPr="00E035C2">
        <w:t xml:space="preserve">en az yedi </w:t>
      </w:r>
      <w:r w:rsidR="00FD6006" w:rsidRPr="00E035C2">
        <w:t>adet</w:t>
      </w:r>
      <w:r w:rsidR="00B95FCC" w:rsidRPr="00E035C2">
        <w:t xml:space="preserve"> </w:t>
      </w:r>
      <w:r w:rsidR="00EB35F8" w:rsidRPr="00E035C2">
        <w:t>ivme kaydı seçilmelidir</w:t>
      </w:r>
      <w:r w:rsidRPr="00E035C2">
        <w:t xml:space="preserve">. </w:t>
      </w:r>
      <w:r w:rsidR="005B3119" w:rsidRPr="00E035C2">
        <w:t xml:space="preserve">Seçilen deprem kayıtları mutlaka bir kayıt işleme (filtreleme) yöntemine tabii tutulmuş olmalıdır. Bu filtreleme yöntemi sonucu zaman tanım alanı hesaplarında işlenmiş kaydın kullanılabilir frekans aralığı dikkate alınmalıdır. </w:t>
      </w:r>
      <w:r w:rsidRPr="00E035C2">
        <w:t xml:space="preserve">Yeterli sayı veya nitelikte ivme kaydı seçiminin yapılamadığı durumlarda, zaman tanım alanında benzeştirilmiş ivme kayıtları kullanılabilir. Bu tür kayıtların kullanılması durumunda, köprünün bulunduğu sahanın deprem </w:t>
      </w:r>
      <w:r w:rsidR="00EB35F8" w:rsidRPr="00E035C2">
        <w:t>kaynağı</w:t>
      </w:r>
      <w:r w:rsidRPr="00E035C2">
        <w:t xml:space="preserve">, dalga yayılımı ve yerel zemin özellikleri göz önünde bulundurulmalıdır. Ayrıca, benzeştirme için kullanılacak model parametrelerinin,  söz konusu bölgede meydana gelmiş depremlerde kaydedilmiş gerçek ivme kayıtları ile uyumlu olduğu gösterilmelidir. </w:t>
      </w:r>
    </w:p>
    <w:p w14:paraId="0F85F57B" w14:textId="77777777" w:rsidR="0010195D" w:rsidRPr="00E035C2" w:rsidRDefault="0010195D" w:rsidP="0010195D"/>
    <w:p w14:paraId="21273957" w14:textId="77777777" w:rsidR="0010195D" w:rsidRPr="00E035C2" w:rsidRDefault="0010195D" w:rsidP="0010195D">
      <w:r w:rsidRPr="00E035C2">
        <w:t>Deprem yalıtımlı köprü, deprem tehlikesine en fazl</w:t>
      </w:r>
      <w:r w:rsidR="00FF6E8D" w:rsidRPr="00E035C2">
        <w:t xml:space="preserve">a katkıda bulunan fay hattına </w:t>
      </w:r>
      <w:r w:rsidR="00B30B39" w:rsidRPr="00E035C2">
        <w:t>2</w:t>
      </w:r>
      <w:r w:rsidR="00EB35F8" w:rsidRPr="00E035C2">
        <w:t xml:space="preserve">5 </w:t>
      </w:r>
      <w:r w:rsidRPr="00E035C2">
        <w:t xml:space="preserve">km ve daha yakın mesafede ise, sahaya özel </w:t>
      </w:r>
      <w:r w:rsidR="00EB35F8" w:rsidRPr="00E035C2">
        <w:t>deprem tehlikesi analizi</w:t>
      </w:r>
      <w:r w:rsidRPr="00E035C2">
        <w:t xml:space="preserve"> yapılmalıdır. Analizlerde kullanılacak olan ivme kayıtları, bu çalışma sonucunda elde edilecek olan verilerin ışığında </w:t>
      </w:r>
      <w:r w:rsidR="00FD6006" w:rsidRPr="00E035C2">
        <w:t xml:space="preserve">yakın fay </w:t>
      </w:r>
      <w:r w:rsidR="00086384" w:rsidRPr="00E035C2">
        <w:t xml:space="preserve">yönelim </w:t>
      </w:r>
      <w:r w:rsidR="00FD6006" w:rsidRPr="00E035C2">
        <w:t xml:space="preserve">etkisinin baskın olduğu </w:t>
      </w:r>
      <w:r w:rsidRPr="00E035C2">
        <w:t>fay</w:t>
      </w:r>
      <w:r w:rsidR="00FD6006" w:rsidRPr="00E035C2">
        <w:t>a</w:t>
      </w:r>
      <w:r w:rsidRPr="00E035C2">
        <w:t xml:space="preserve"> dik bileşenlerden seçilmelidir. </w:t>
      </w:r>
      <w:r w:rsidR="00086384" w:rsidRPr="00E035C2">
        <w:t xml:space="preserve">Yakın fay yönelim etkisi analizler için seçilecek yedi deprem ivme kaydının en az 5 tanesinde baskın olmalıdır. </w:t>
      </w:r>
    </w:p>
    <w:p w14:paraId="78CF8748" w14:textId="77777777" w:rsidR="00C66169" w:rsidRPr="00E035C2" w:rsidRDefault="00C66169" w:rsidP="000B6026"/>
    <w:p w14:paraId="4C85DCB3" w14:textId="77777777" w:rsidR="00EF7685" w:rsidRPr="00E035C2" w:rsidRDefault="000A7C5A" w:rsidP="00547C7A">
      <w:pPr>
        <w:pStyle w:val="Balk2"/>
      </w:pPr>
      <w:bookmarkStart w:id="96" w:name="_Ref525043212"/>
      <w:bookmarkStart w:id="97" w:name="_Toc29885857"/>
      <w:bookmarkStart w:id="98" w:name="_Toc52352971"/>
      <w:r w:rsidRPr="00E035C2">
        <w:lastRenderedPageBreak/>
        <w:t>Zaman Tanım Alanında Deprem Yer Hareketlerinin Ölçeklendirilmesi</w:t>
      </w:r>
      <w:bookmarkEnd w:id="96"/>
      <w:bookmarkEnd w:id="97"/>
      <w:bookmarkEnd w:id="98"/>
    </w:p>
    <w:p w14:paraId="4670AF7F" w14:textId="77777777" w:rsidR="00B77844" w:rsidRPr="00E035C2" w:rsidRDefault="0010195D" w:rsidP="0010195D">
      <w:r w:rsidRPr="00E035C2">
        <w:t xml:space="preserve">Deprem yalıtımlı köprülerin zaman tanım alanındaki analizlerinde kullanılacak olan </w:t>
      </w:r>
      <w:r w:rsidR="00257E8D" w:rsidRPr="00E035C2">
        <w:t xml:space="preserve">yatay </w:t>
      </w:r>
      <w:r w:rsidRPr="00E035C2">
        <w:t>ivme kayıtlarının tek yöndeki bileşenleri aşağıda belirlenen kuralları sağlayacak şeklinde ölçeklendirilmelidir</w:t>
      </w:r>
      <w:r w:rsidR="00B77844" w:rsidRPr="00E035C2">
        <w:t>:</w:t>
      </w:r>
    </w:p>
    <w:p w14:paraId="6C096743" w14:textId="77777777" w:rsidR="0010195D" w:rsidRPr="00E035C2" w:rsidRDefault="0010195D" w:rsidP="0010195D"/>
    <w:p w14:paraId="3FCB6429" w14:textId="77777777" w:rsidR="0010195D" w:rsidRPr="00E035C2" w:rsidRDefault="00B77844" w:rsidP="0037559F">
      <w:pPr>
        <w:pStyle w:val="Default"/>
        <w:numPr>
          <w:ilvl w:val="0"/>
          <w:numId w:val="31"/>
        </w:numPr>
        <w:jc w:val="both"/>
      </w:pPr>
      <w:r w:rsidRPr="00E035C2">
        <w:t>18/3/2018 tarihli ve 30364 sayılı Resmî Gazete’de yayımlanan Türkiye Bina Deprem Yönetmeliği’nde 16.5.2 veya 16.10’da belirtilen zemin davranış analizleri dikkate alınarak yapılan deprem kaydı ölçeklendirmesi dışında, zaman tanım alanı hesabında kullanılacak deprem yer hareketlerinin ölçeklendirme yöntemi 2. ve 3. maddelerde belirtien kurallarla elde edilecektir.</w:t>
      </w:r>
    </w:p>
    <w:p w14:paraId="78CE453E" w14:textId="77777777" w:rsidR="0037559F" w:rsidRPr="00E035C2" w:rsidRDefault="0037559F" w:rsidP="0037559F">
      <w:pPr>
        <w:pStyle w:val="Default"/>
        <w:ind w:left="720"/>
        <w:jc w:val="both"/>
      </w:pPr>
    </w:p>
    <w:p w14:paraId="1C435F40" w14:textId="75E67D2E" w:rsidR="0010195D" w:rsidRPr="00E035C2" w:rsidRDefault="0010195D" w:rsidP="0037559F">
      <w:pPr>
        <w:pStyle w:val="ListeParagraf"/>
        <w:numPr>
          <w:ilvl w:val="0"/>
          <w:numId w:val="31"/>
        </w:numPr>
        <w:rPr>
          <w:rFonts w:cs="Times New Roman"/>
          <w:iCs/>
          <w:szCs w:val="24"/>
          <w:lang w:val="tr-TR"/>
        </w:rPr>
      </w:pPr>
      <w:r w:rsidRPr="00E035C2">
        <w:rPr>
          <w:lang w:val="tr-TR"/>
        </w:rPr>
        <w:t>Ölçeklendirilmiş tüm deprem kayıtlarına ait ortalama spektrum, 0.75</w:t>
      </w:r>
      <w:r w:rsidRPr="00E035C2">
        <w:rPr>
          <w:i/>
          <w:iCs/>
          <w:lang w:val="tr-TR"/>
        </w:rPr>
        <w:t>T</w:t>
      </w:r>
      <w:r w:rsidRPr="00E035C2">
        <w:rPr>
          <w:i/>
          <w:iCs/>
          <w:vertAlign w:val="subscript"/>
          <w:lang w:val="tr-TR"/>
        </w:rPr>
        <w:t>e</w:t>
      </w:r>
      <w:r w:rsidRPr="00E035C2">
        <w:rPr>
          <w:lang w:val="tr-TR"/>
        </w:rPr>
        <w:t xml:space="preserve"> ve 1.25</w:t>
      </w:r>
      <w:r w:rsidRPr="00E035C2">
        <w:rPr>
          <w:i/>
          <w:iCs/>
          <w:lang w:val="tr-TR"/>
        </w:rPr>
        <w:t>T</w:t>
      </w:r>
      <w:r w:rsidR="003C1EF5" w:rsidRPr="00E035C2">
        <w:rPr>
          <w:i/>
          <w:iCs/>
          <w:vertAlign w:val="subscript"/>
          <w:lang w:val="tr-TR"/>
        </w:rPr>
        <w:t>e</w:t>
      </w:r>
      <w:r w:rsidRPr="00E035C2">
        <w:rPr>
          <w:i/>
          <w:iCs/>
          <w:vertAlign w:val="subscript"/>
          <w:lang w:val="tr-TR"/>
        </w:rPr>
        <w:t xml:space="preserve"> </w:t>
      </w:r>
      <w:r w:rsidRPr="00E035C2">
        <w:rPr>
          <w:lang w:val="tr-TR"/>
        </w:rPr>
        <w:t xml:space="preserve">periyot aralığında, hiçbir noktada </w:t>
      </w:r>
      <w:r w:rsidR="005B3119" w:rsidRPr="00E035C2">
        <w:rPr>
          <w:lang w:val="tr-TR"/>
        </w:rPr>
        <w:t>Bölüm 2.1 ve</w:t>
      </w:r>
      <w:r w:rsidR="00D434CF" w:rsidRPr="00E035C2">
        <w:rPr>
          <w:lang w:val="tr-TR"/>
        </w:rPr>
        <w:t>y</w:t>
      </w:r>
      <w:r w:rsidR="005B3119" w:rsidRPr="00E035C2">
        <w:rPr>
          <w:lang w:val="tr-TR"/>
        </w:rPr>
        <w:t>a</w:t>
      </w:r>
      <w:r w:rsidR="00D434CF" w:rsidRPr="00E035C2">
        <w:rPr>
          <w:lang w:val="tr-TR"/>
        </w:rPr>
        <w:t xml:space="preserve"> Bölüm 2.3’te anlatılan yöntemlerle hesaplanmış </w:t>
      </w:r>
      <w:r w:rsidRPr="00E035C2">
        <w:rPr>
          <w:rFonts w:cs="Times New Roman"/>
          <w:iCs/>
          <w:szCs w:val="24"/>
          <w:lang w:val="tr-TR"/>
        </w:rPr>
        <w:t xml:space="preserve">tasarım spektrumundan daha düşük olamaz. Burada </w:t>
      </w:r>
      <w:r w:rsidRPr="00E035C2">
        <w:rPr>
          <w:i/>
          <w:iCs/>
          <w:lang w:val="tr-TR"/>
        </w:rPr>
        <w:t>T</w:t>
      </w:r>
      <w:r w:rsidRPr="00E035C2">
        <w:rPr>
          <w:i/>
          <w:iCs/>
          <w:vertAlign w:val="subscript"/>
          <w:lang w:val="tr-TR"/>
        </w:rPr>
        <w:t>e</w:t>
      </w:r>
      <w:r w:rsidR="00257E8D" w:rsidRPr="00E035C2">
        <w:rPr>
          <w:rFonts w:cs="Times New Roman"/>
          <w:iCs/>
          <w:szCs w:val="24"/>
          <w:lang w:val="tr-TR"/>
        </w:rPr>
        <w:t xml:space="preserve">, </w:t>
      </w:r>
      <w:r w:rsidRPr="00E035C2">
        <w:rPr>
          <w:lang w:val="tr-TR"/>
        </w:rPr>
        <w:t>Bölüm</w:t>
      </w:r>
      <w:r w:rsidR="002969CF" w:rsidRPr="00E035C2">
        <w:rPr>
          <w:lang w:val="tr-TR"/>
        </w:rPr>
        <w:t xml:space="preserve"> </w:t>
      </w:r>
      <w:r w:rsidR="002969CF" w:rsidRPr="00E035C2">
        <w:rPr>
          <w:lang w:val="tr-TR"/>
        </w:rPr>
        <w:fldChar w:fldCharType="begin"/>
      </w:r>
      <w:r w:rsidR="002969CF" w:rsidRPr="00E035C2">
        <w:rPr>
          <w:lang w:val="tr-TR"/>
        </w:rPr>
        <w:instrText xml:space="preserve"> REF _Ref530733202 \n \h </w:instrText>
      </w:r>
      <w:r w:rsidR="002969CF" w:rsidRPr="00E035C2">
        <w:rPr>
          <w:lang w:val="tr-TR"/>
        </w:rPr>
      </w:r>
      <w:r w:rsidR="002969CF" w:rsidRPr="00E035C2">
        <w:rPr>
          <w:lang w:val="tr-TR"/>
        </w:rPr>
        <w:fldChar w:fldCharType="separate"/>
      </w:r>
      <w:r w:rsidR="001D2F8D">
        <w:rPr>
          <w:lang w:val="tr-TR"/>
        </w:rPr>
        <w:t>3.1.1</w:t>
      </w:r>
      <w:r w:rsidR="002969CF" w:rsidRPr="00E035C2">
        <w:rPr>
          <w:lang w:val="tr-TR"/>
        </w:rPr>
        <w:fldChar w:fldCharType="end"/>
      </w:r>
      <w:r w:rsidRPr="00E035C2">
        <w:rPr>
          <w:lang w:val="tr-TR"/>
        </w:rPr>
        <w:t xml:space="preserve">’deki kurallara göre hesaplanan deprem </w:t>
      </w:r>
      <w:r w:rsidRPr="00E035C2">
        <w:rPr>
          <w:rFonts w:cs="Times New Roman"/>
          <w:iCs/>
          <w:szCs w:val="24"/>
          <w:lang w:val="tr-TR"/>
        </w:rPr>
        <w:t xml:space="preserve">yalıtımlı köprüye ait etkin periyodu temsil etmektedir. </w:t>
      </w:r>
      <w:r w:rsidRPr="00E035C2">
        <w:rPr>
          <w:lang w:val="tr-TR"/>
        </w:rPr>
        <w:t>0.75</w:t>
      </w:r>
      <w:r w:rsidRPr="00E035C2">
        <w:rPr>
          <w:i/>
          <w:iCs/>
          <w:lang w:val="tr-TR"/>
        </w:rPr>
        <w:t>T</w:t>
      </w:r>
      <w:r w:rsidRPr="00E035C2">
        <w:rPr>
          <w:i/>
          <w:iCs/>
          <w:vertAlign w:val="subscript"/>
          <w:lang w:val="tr-TR"/>
        </w:rPr>
        <w:t>e</w:t>
      </w:r>
      <w:r w:rsidRPr="00E035C2">
        <w:rPr>
          <w:lang w:val="tr-TR"/>
        </w:rPr>
        <w:t xml:space="preserve"> ve 1.25</w:t>
      </w:r>
      <w:r w:rsidRPr="00E035C2">
        <w:rPr>
          <w:i/>
          <w:iCs/>
          <w:lang w:val="tr-TR"/>
        </w:rPr>
        <w:t>T</w:t>
      </w:r>
      <w:r w:rsidRPr="00E035C2">
        <w:rPr>
          <w:i/>
          <w:iCs/>
          <w:vertAlign w:val="subscript"/>
          <w:lang w:val="tr-TR"/>
        </w:rPr>
        <w:t>e</w:t>
      </w:r>
      <w:r w:rsidRPr="00E035C2">
        <w:rPr>
          <w:lang w:val="tr-TR"/>
        </w:rPr>
        <w:t xml:space="preserve"> değerlerinin hesaplanmasında</w:t>
      </w:r>
      <w:r w:rsidR="008255CC" w:rsidRPr="00E035C2">
        <w:rPr>
          <w:lang w:val="tr-TR"/>
        </w:rPr>
        <w:t xml:space="preserve"> alt sınır analizleri için</w:t>
      </w:r>
      <w:r w:rsidRPr="00E035C2">
        <w:rPr>
          <w:lang w:val="tr-TR"/>
        </w:rPr>
        <w:t xml:space="preserve"> </w:t>
      </w:r>
      <w:r w:rsidR="00891A76" w:rsidRPr="00E035C2">
        <w:rPr>
          <w:lang w:val="tr-TR"/>
        </w:rPr>
        <w:t>deprem yalıtım sistemi ö</w:t>
      </w:r>
      <w:r w:rsidR="008255CC" w:rsidRPr="00E035C2">
        <w:rPr>
          <w:lang w:val="tr-TR"/>
        </w:rPr>
        <w:t>zelliklerinin alt sınır değerlerine, üst sınır analizleri i</w:t>
      </w:r>
      <w:r w:rsidR="00891A76" w:rsidRPr="00E035C2">
        <w:rPr>
          <w:lang w:val="tr-TR"/>
        </w:rPr>
        <w:t>çin ise deprem yalıtım sistemi ö</w:t>
      </w:r>
      <w:r w:rsidR="008255CC" w:rsidRPr="00E035C2">
        <w:rPr>
          <w:lang w:val="tr-TR"/>
        </w:rPr>
        <w:t xml:space="preserve">zelliklerinin üst sınır değerlerine bağlı olarak hesaplanan etkin periyot kullanılır. </w:t>
      </w:r>
    </w:p>
    <w:p w14:paraId="5FA9DA50" w14:textId="77777777" w:rsidR="0037559F" w:rsidRPr="00E035C2" w:rsidRDefault="0037559F" w:rsidP="0037559F">
      <w:pPr>
        <w:pStyle w:val="ListeParagraf"/>
        <w:rPr>
          <w:rFonts w:cs="Times New Roman"/>
          <w:iCs/>
          <w:szCs w:val="24"/>
          <w:lang w:val="tr-TR"/>
        </w:rPr>
      </w:pPr>
    </w:p>
    <w:p w14:paraId="12291485" w14:textId="77777777" w:rsidR="0010195D" w:rsidRPr="00E035C2" w:rsidRDefault="0010195D" w:rsidP="0037559F">
      <w:pPr>
        <w:pStyle w:val="ListeParagraf"/>
        <w:numPr>
          <w:ilvl w:val="0"/>
          <w:numId w:val="31"/>
        </w:numPr>
        <w:jc w:val="left"/>
        <w:rPr>
          <w:rFonts w:cs="Times New Roman"/>
          <w:iCs/>
          <w:szCs w:val="24"/>
          <w:lang w:val="tr-TR"/>
        </w:rPr>
      </w:pPr>
      <w:r w:rsidRPr="00E035C2">
        <w:rPr>
          <w:lang w:val="tr-TR"/>
        </w:rPr>
        <w:t xml:space="preserve">Analizlerde kullanılan ivme kayıtlarının ölçek çarpanı değerleri </w:t>
      </w:r>
      <w:r w:rsidR="00257E8D" w:rsidRPr="00E035C2">
        <w:rPr>
          <w:lang w:val="tr-TR"/>
        </w:rPr>
        <w:t>0.2</w:t>
      </w:r>
      <w:r w:rsidR="00BF3220" w:rsidRPr="00E035C2">
        <w:rPr>
          <w:lang w:val="tr-TR"/>
        </w:rPr>
        <w:t xml:space="preserve"> ve </w:t>
      </w:r>
      <w:r w:rsidR="00257E8D" w:rsidRPr="00E035C2">
        <w:rPr>
          <w:lang w:val="tr-TR"/>
        </w:rPr>
        <w:t xml:space="preserve">5 </w:t>
      </w:r>
      <w:r w:rsidRPr="00E035C2">
        <w:rPr>
          <w:lang w:val="tr-TR"/>
        </w:rPr>
        <w:t>arasında olmalıdır;</w:t>
      </w:r>
    </w:p>
    <w:p w14:paraId="4D04E38B" w14:textId="77777777" w:rsidR="008054F8" w:rsidRPr="00E035C2" w:rsidRDefault="008054F8" w:rsidP="00F42AA9">
      <w:pPr>
        <w:pStyle w:val="Balk1"/>
      </w:pPr>
      <w:bookmarkStart w:id="99" w:name="_Ref22289872"/>
      <w:bookmarkStart w:id="100" w:name="_Toc29885858"/>
      <w:bookmarkStart w:id="101" w:name="_Toc52352972"/>
      <w:r w:rsidRPr="00E035C2">
        <w:t>ANALİZ VE MODELLEME YÖNTEMLERİ</w:t>
      </w:r>
      <w:bookmarkEnd w:id="99"/>
      <w:bookmarkEnd w:id="100"/>
      <w:bookmarkEnd w:id="101"/>
    </w:p>
    <w:p w14:paraId="4F9A324C" w14:textId="77777777" w:rsidR="0052276F" w:rsidRPr="00E035C2" w:rsidRDefault="0016281C" w:rsidP="0052276F">
      <w:pPr>
        <w:pStyle w:val="NewText"/>
        <w:rPr>
          <w:color w:val="auto"/>
          <w:rtl/>
        </w:rPr>
      </w:pPr>
      <w:r w:rsidRPr="00E035C2">
        <w:rPr>
          <w:color w:val="auto"/>
        </w:rPr>
        <w:t xml:space="preserve">Bu bölümde deprem yalıtımlı köprülerin </w:t>
      </w:r>
      <w:r w:rsidR="00A2020E" w:rsidRPr="00E035C2">
        <w:rPr>
          <w:color w:val="auto"/>
        </w:rPr>
        <w:t xml:space="preserve">dinamik </w:t>
      </w:r>
      <w:r w:rsidRPr="00E035C2">
        <w:rPr>
          <w:color w:val="auto"/>
        </w:rPr>
        <w:t xml:space="preserve">analiz yöntemleri sunulmuştur.  </w:t>
      </w:r>
      <w:r w:rsidR="0052276F" w:rsidRPr="00E035C2">
        <w:rPr>
          <w:color w:val="auto"/>
        </w:rPr>
        <w:t xml:space="preserve">Tüm analiz yöntemlerinde </w:t>
      </w:r>
      <w:r w:rsidR="00EE2B2C" w:rsidRPr="00E035C2">
        <w:rPr>
          <w:color w:val="auto"/>
        </w:rPr>
        <w:t>%</w:t>
      </w:r>
      <w:r w:rsidR="00937384" w:rsidRPr="00E035C2">
        <w:rPr>
          <w:color w:val="auto"/>
        </w:rPr>
        <w:t xml:space="preserve">5 sönüm oranı için elde edilmiş olan </w:t>
      </w:r>
      <w:r w:rsidR="007C0979" w:rsidRPr="00E035C2">
        <w:rPr>
          <w:color w:val="auto"/>
        </w:rPr>
        <w:t xml:space="preserve">en büyük </w:t>
      </w:r>
      <w:r w:rsidR="0052276F" w:rsidRPr="00E035C2">
        <w:rPr>
          <w:color w:val="auto"/>
        </w:rPr>
        <w:t>yön spektrumu esas alınacaktır.</w:t>
      </w:r>
    </w:p>
    <w:p w14:paraId="69886F8A" w14:textId="77777777" w:rsidR="0010195D" w:rsidRPr="00E035C2" w:rsidRDefault="0010195D" w:rsidP="0052276F">
      <w:pPr>
        <w:pStyle w:val="NewText"/>
        <w:rPr>
          <w:color w:val="auto"/>
        </w:rPr>
      </w:pPr>
    </w:p>
    <w:p w14:paraId="322BEA7C" w14:textId="77777777" w:rsidR="00EB550D" w:rsidRPr="00E035C2" w:rsidRDefault="000A7C5A" w:rsidP="00547C7A">
      <w:pPr>
        <w:pStyle w:val="Balk2"/>
      </w:pPr>
      <w:bookmarkStart w:id="102" w:name="_Toc29885859"/>
      <w:bookmarkStart w:id="103" w:name="_Toc52352973"/>
      <w:r w:rsidRPr="00E035C2">
        <w:t>Deprem Yalıtımlı Köprülerin Eşdeğer Doğrusal Analizi</w:t>
      </w:r>
      <w:bookmarkEnd w:id="102"/>
      <w:bookmarkEnd w:id="103"/>
    </w:p>
    <w:p w14:paraId="59CF595B" w14:textId="4BDC0AB7" w:rsidR="00FF03DE" w:rsidRPr="00E035C2" w:rsidRDefault="00983110" w:rsidP="00F91DF3">
      <w:r w:rsidRPr="00E035C2">
        <w:t xml:space="preserve">Eşdeğer doğrusal </w:t>
      </w:r>
      <w:r w:rsidR="006527E6" w:rsidRPr="00E035C2">
        <w:t>analiz yönteminde</w:t>
      </w:r>
      <w:r w:rsidR="00B00AE6" w:rsidRPr="00E035C2">
        <w:t>,</w:t>
      </w:r>
      <w:r w:rsidR="008F3E4E" w:rsidRPr="00E035C2">
        <w:rPr>
          <w:i/>
        </w:rPr>
        <w:t xml:space="preserve"> </w:t>
      </w:r>
      <w:r w:rsidR="00B00AE6" w:rsidRPr="00E035C2">
        <w:t>deprem yalıtım mesnedinin</w:t>
      </w:r>
      <w:r w:rsidR="00B36675" w:rsidRPr="00E035C2">
        <w:t xml:space="preserve"> </w:t>
      </w:r>
      <w:r w:rsidR="00B36675" w:rsidRPr="00E035C2">
        <w:fldChar w:fldCharType="begin"/>
      </w:r>
      <w:r w:rsidR="00B36675" w:rsidRPr="00E035C2">
        <w:instrText xml:space="preserve"> REF _Ref525743049 \h </w:instrText>
      </w:r>
      <w:r w:rsidR="00B36675" w:rsidRPr="00E035C2">
        <w:fldChar w:fldCharType="separate"/>
      </w:r>
      <w:r w:rsidR="001D2F8D" w:rsidRPr="00E035C2">
        <w:t xml:space="preserve">Şekil </w:t>
      </w:r>
      <w:r w:rsidR="001D2F8D">
        <w:rPr>
          <w:noProof/>
        </w:rPr>
        <w:t>3</w:t>
      </w:r>
      <w:r w:rsidR="001D2F8D" w:rsidRPr="00E035C2">
        <w:t>.</w:t>
      </w:r>
      <w:r w:rsidR="001D2F8D">
        <w:rPr>
          <w:noProof/>
        </w:rPr>
        <w:t>1</w:t>
      </w:r>
      <w:r w:rsidR="00B36675" w:rsidRPr="00E035C2">
        <w:fldChar w:fldCharType="end"/>
      </w:r>
      <w:r w:rsidR="00B36675" w:rsidRPr="00E035C2">
        <w:t>’de gösterilen</w:t>
      </w:r>
      <w:r w:rsidR="00B36675" w:rsidRPr="00E035C2">
        <w:rPr>
          <w:i/>
        </w:rPr>
        <w:t xml:space="preserve"> </w:t>
      </w:r>
      <w:r w:rsidRPr="00E035C2">
        <w:t xml:space="preserve">çift doğrusal kuvvet – </w:t>
      </w:r>
      <w:r w:rsidR="00E72E02">
        <w:t xml:space="preserve">yerdeğiştirme </w:t>
      </w:r>
      <w:r w:rsidR="00E72E02" w:rsidRPr="00E035C2">
        <w:t>eğrisine</w:t>
      </w:r>
      <w:r w:rsidRPr="00E035C2">
        <w:t xml:space="preserve"> sahip olduğu varsayılmıştır </w:t>
      </w:r>
      <w:r w:rsidR="00FF03DE" w:rsidRPr="00E035C2">
        <w:fldChar w:fldCharType="begin"/>
      </w:r>
      <w:r w:rsidR="00FF03DE" w:rsidRPr="00E035C2">
        <w:instrText xml:space="preserve"> REF _Ref525743049 \h </w:instrText>
      </w:r>
      <w:r w:rsidR="00FF03DE" w:rsidRPr="00E035C2">
        <w:fldChar w:fldCharType="separate"/>
      </w:r>
      <w:r w:rsidR="001D2F8D" w:rsidRPr="00E035C2">
        <w:t xml:space="preserve">Şekil </w:t>
      </w:r>
      <w:r w:rsidR="001D2F8D">
        <w:rPr>
          <w:noProof/>
        </w:rPr>
        <w:t>3</w:t>
      </w:r>
      <w:r w:rsidR="001D2F8D" w:rsidRPr="00E035C2">
        <w:t>.</w:t>
      </w:r>
      <w:r w:rsidR="001D2F8D">
        <w:rPr>
          <w:noProof/>
        </w:rPr>
        <w:t>1</w:t>
      </w:r>
      <w:r w:rsidR="00FF03DE" w:rsidRPr="00E035C2">
        <w:fldChar w:fldCharType="end"/>
      </w:r>
      <w:r w:rsidR="00FF03DE" w:rsidRPr="00E035C2">
        <w:t xml:space="preserve"> de</w:t>
      </w:r>
      <w:r w:rsidR="008F3E4E" w:rsidRPr="00E035C2">
        <w:t>ki değişkenlerin tanımı aşağıdaki gibidir</w:t>
      </w:r>
      <w:r w:rsidR="00FF03DE" w:rsidRPr="00E035C2">
        <w:t>;</w:t>
      </w:r>
    </w:p>
    <w:p w14:paraId="02A3EEC0" w14:textId="77777777" w:rsidR="008F3E4E" w:rsidRPr="00E035C2" w:rsidRDefault="008F3E4E" w:rsidP="00F91DF3"/>
    <w:p w14:paraId="660AE46F" w14:textId="363F821D" w:rsidR="00FF03DE" w:rsidRPr="00E035C2" w:rsidRDefault="00FF03DE" w:rsidP="00B30B39">
      <w:pPr>
        <w:pStyle w:val="Default"/>
      </w:pPr>
      <w:r w:rsidRPr="00E035C2">
        <w:rPr>
          <w:i/>
        </w:rPr>
        <w:t>d</w:t>
      </w:r>
      <w:r w:rsidRPr="00E035C2">
        <w:rPr>
          <w:i/>
          <w:vertAlign w:val="subscript"/>
        </w:rPr>
        <w:t>o</w:t>
      </w:r>
      <w:r w:rsidRPr="00E035C2">
        <w:tab/>
        <w:t>D</w:t>
      </w:r>
      <w:r w:rsidR="00AE6818" w:rsidRPr="00E035C2">
        <w:t>eprem yalıtım mesnedinin (biriminin)</w:t>
      </w:r>
      <w:r w:rsidRPr="00E035C2">
        <w:t xml:space="preserve"> </w:t>
      </w:r>
      <w:r w:rsidR="00AE6818" w:rsidRPr="00E035C2">
        <w:t xml:space="preserve">depremsel </w:t>
      </w:r>
      <w:r w:rsidR="00C80329">
        <w:t xml:space="preserve">yerdeğiştirme </w:t>
      </w:r>
      <w:r w:rsidRPr="00E035C2">
        <w:t xml:space="preserve">si </w:t>
      </w:r>
    </w:p>
    <w:p w14:paraId="4AEA685E" w14:textId="7427ECDE" w:rsidR="00FF03DE" w:rsidRPr="00E035C2" w:rsidRDefault="00FF03DE" w:rsidP="00B30B39">
      <w:pPr>
        <w:pStyle w:val="Default"/>
      </w:pPr>
      <w:r w:rsidRPr="00E035C2">
        <w:rPr>
          <w:i/>
        </w:rPr>
        <w:t>d</w:t>
      </w:r>
      <w:r w:rsidR="008F3E4E" w:rsidRPr="00E035C2">
        <w:rPr>
          <w:i/>
          <w:vertAlign w:val="subscript"/>
        </w:rPr>
        <w:t>y</w:t>
      </w:r>
      <w:r w:rsidRPr="00E035C2">
        <w:tab/>
        <w:t xml:space="preserve">Deprem yalıtım mesnedinin </w:t>
      </w:r>
      <w:r w:rsidR="00E71512" w:rsidRPr="00E035C2">
        <w:t xml:space="preserve">(biriminin) </w:t>
      </w:r>
      <w:r w:rsidRPr="00E035C2">
        <w:t xml:space="preserve">akma </w:t>
      </w:r>
      <w:r w:rsidR="00C80329">
        <w:t xml:space="preserve">yerdeğiştirme </w:t>
      </w:r>
      <w:r w:rsidRPr="00E035C2">
        <w:t xml:space="preserve">si  </w:t>
      </w:r>
    </w:p>
    <w:p w14:paraId="1DB2BA2A" w14:textId="77777777" w:rsidR="00FF03DE" w:rsidRPr="00E035C2" w:rsidRDefault="00FF03DE" w:rsidP="00B30B39">
      <w:pPr>
        <w:pStyle w:val="Default"/>
      </w:pPr>
      <w:r w:rsidRPr="00E035C2">
        <w:rPr>
          <w:i/>
        </w:rPr>
        <w:t>F</w:t>
      </w:r>
      <w:r w:rsidRPr="00E035C2">
        <w:rPr>
          <w:i/>
          <w:vertAlign w:val="subscript"/>
        </w:rPr>
        <w:t>y</w:t>
      </w:r>
      <w:r w:rsidRPr="00E035C2">
        <w:tab/>
        <w:t xml:space="preserve">Deprem yalıtım mesnedinin </w:t>
      </w:r>
      <w:r w:rsidR="00E71512" w:rsidRPr="00E035C2">
        <w:t xml:space="preserve"> (biriminin)</w:t>
      </w:r>
      <w:r w:rsidRPr="00E035C2">
        <w:t xml:space="preserve">akma kuvveti  </w:t>
      </w:r>
    </w:p>
    <w:p w14:paraId="6C9C92D4" w14:textId="16DCBD39" w:rsidR="00FF03DE" w:rsidRPr="00E035C2" w:rsidRDefault="00FF03DE" w:rsidP="00B30B39">
      <w:pPr>
        <w:pStyle w:val="Default"/>
      </w:pPr>
      <w:r w:rsidRPr="00E035C2">
        <w:rPr>
          <w:i/>
        </w:rPr>
        <w:t>F</w:t>
      </w:r>
      <w:r w:rsidRPr="00E035C2">
        <w:rPr>
          <w:i/>
          <w:vertAlign w:val="subscript"/>
        </w:rPr>
        <w:t>o</w:t>
      </w:r>
      <w:r w:rsidRPr="00E035C2">
        <w:tab/>
        <w:t xml:space="preserve">Deprem yalıtım mesnedinin </w:t>
      </w:r>
      <w:r w:rsidR="00E71512" w:rsidRPr="00E035C2">
        <w:t>(biriminin) depremsel</w:t>
      </w:r>
      <w:r w:rsidRPr="00E035C2">
        <w:t xml:space="preserve"> </w:t>
      </w:r>
      <w:r w:rsidR="00C80329">
        <w:t xml:space="preserve">yerdeğiştirme </w:t>
      </w:r>
      <w:r w:rsidRPr="00E035C2">
        <w:t xml:space="preserve">sine karşılık gelen kuvvet </w:t>
      </w:r>
    </w:p>
    <w:p w14:paraId="4DB9CA59" w14:textId="77777777" w:rsidR="00FF03DE" w:rsidRPr="00E035C2" w:rsidRDefault="00FF03DE" w:rsidP="00B30B39">
      <w:pPr>
        <w:pStyle w:val="Default"/>
      </w:pPr>
      <w:r w:rsidRPr="00E035C2">
        <w:rPr>
          <w:i/>
        </w:rPr>
        <w:t>k</w:t>
      </w:r>
      <w:r w:rsidR="008F3E4E" w:rsidRPr="00E035C2">
        <w:rPr>
          <w:i/>
          <w:vertAlign w:val="subscript"/>
        </w:rPr>
        <w:t>d</w:t>
      </w:r>
      <w:r w:rsidRPr="00E035C2">
        <w:tab/>
        <w:t xml:space="preserve">Deprem yalıtım mesnedinin </w:t>
      </w:r>
      <w:r w:rsidR="00E71512" w:rsidRPr="00E035C2">
        <w:t xml:space="preserve">(biriminin) </w:t>
      </w:r>
      <w:r w:rsidRPr="00E035C2">
        <w:t xml:space="preserve">ikincil rijitliği </w:t>
      </w:r>
    </w:p>
    <w:p w14:paraId="6B949192" w14:textId="77777777" w:rsidR="008F3E4E" w:rsidRPr="00E035C2" w:rsidRDefault="008F3E4E" w:rsidP="00B30B39">
      <w:pPr>
        <w:pStyle w:val="Default"/>
      </w:pPr>
      <w:r w:rsidRPr="00E035C2">
        <w:rPr>
          <w:i/>
        </w:rPr>
        <w:t>k</w:t>
      </w:r>
      <w:r w:rsidRPr="00E035C2">
        <w:rPr>
          <w:i/>
          <w:vertAlign w:val="subscript"/>
        </w:rPr>
        <w:t>e</w:t>
      </w:r>
      <w:r w:rsidRPr="00E035C2">
        <w:tab/>
        <w:t xml:space="preserve">Deprem yalıtım mesnedinin </w:t>
      </w:r>
      <w:r w:rsidR="00E71512" w:rsidRPr="00E035C2">
        <w:t xml:space="preserve">(biriminin) </w:t>
      </w:r>
      <w:r w:rsidRPr="00E035C2">
        <w:t xml:space="preserve">etkin rijitliği </w:t>
      </w:r>
    </w:p>
    <w:p w14:paraId="3DA174B1" w14:textId="77777777" w:rsidR="00FF03DE" w:rsidRPr="00E035C2" w:rsidRDefault="00FF03DE" w:rsidP="00B30B39">
      <w:pPr>
        <w:pStyle w:val="Default"/>
      </w:pPr>
      <w:r w:rsidRPr="00E035C2">
        <w:rPr>
          <w:i/>
        </w:rPr>
        <w:t>k</w:t>
      </w:r>
      <w:r w:rsidRPr="00E035C2">
        <w:rPr>
          <w:i/>
          <w:vertAlign w:val="subscript"/>
        </w:rPr>
        <w:t>i</w:t>
      </w:r>
      <w:r w:rsidRPr="00E035C2">
        <w:tab/>
        <w:t xml:space="preserve">Deprem yalıtım mesnedinin </w:t>
      </w:r>
      <w:r w:rsidR="00E71512" w:rsidRPr="00E035C2">
        <w:t xml:space="preserve">(biriminin) </w:t>
      </w:r>
      <w:r w:rsidRPr="00E035C2">
        <w:t xml:space="preserve">başlangıç rijitliği </w:t>
      </w:r>
    </w:p>
    <w:p w14:paraId="76067E71" w14:textId="076B6127" w:rsidR="00FF03DE" w:rsidRPr="00E035C2" w:rsidRDefault="00FF03DE" w:rsidP="00B30B39">
      <w:pPr>
        <w:pStyle w:val="Default"/>
      </w:pPr>
      <w:r w:rsidRPr="00E035C2">
        <w:rPr>
          <w:i/>
        </w:rPr>
        <w:t>Q</w:t>
      </w:r>
      <w:r w:rsidRPr="00E035C2">
        <w:rPr>
          <w:i/>
          <w:vertAlign w:val="subscript"/>
        </w:rPr>
        <w:t>d</w:t>
      </w:r>
      <w:r w:rsidRPr="00E035C2">
        <w:tab/>
        <w:t>Deprem yalıtım mesnedinin</w:t>
      </w:r>
      <w:r w:rsidR="00E71512" w:rsidRPr="00E035C2">
        <w:t xml:space="preserve"> (biriminin) </w:t>
      </w:r>
      <w:r w:rsidRPr="00E035C2">
        <w:t xml:space="preserve"> sıfır </w:t>
      </w:r>
      <w:r w:rsidR="00C80329">
        <w:t xml:space="preserve">yerdeğiştirme </w:t>
      </w:r>
      <w:r w:rsidR="008F3E4E" w:rsidRPr="00E035C2">
        <w:t xml:space="preserve">deki </w:t>
      </w:r>
      <w:r w:rsidRPr="00E035C2">
        <w:t xml:space="preserve">dayanım kuvveti  </w:t>
      </w:r>
    </w:p>
    <w:p w14:paraId="722DB493" w14:textId="77777777" w:rsidR="00FF03DE" w:rsidRPr="00E035C2" w:rsidRDefault="00FF03DE" w:rsidP="00F91DF3"/>
    <w:p w14:paraId="5E757199" w14:textId="77777777" w:rsidR="000428E5" w:rsidRPr="00E035C2" w:rsidRDefault="00FF03DE" w:rsidP="00F91DF3">
      <w:pPr>
        <w:rPr>
          <w:i/>
        </w:rPr>
      </w:pPr>
      <w:r w:rsidRPr="00E035C2">
        <w:t>Eşdeğer doğrusal analiz yönteminde</w:t>
      </w:r>
      <w:r w:rsidR="00C33E01" w:rsidRPr="00E035C2">
        <w:t>,</w:t>
      </w:r>
      <w:r w:rsidRPr="00E035C2">
        <w:t xml:space="preserve"> </w:t>
      </w:r>
      <w:r w:rsidR="000428E5" w:rsidRPr="00E035C2">
        <w:t xml:space="preserve">doğrusal olmayan </w:t>
      </w:r>
      <w:r w:rsidR="00B00AE6" w:rsidRPr="00E035C2">
        <w:t xml:space="preserve">deprem </w:t>
      </w:r>
      <w:r w:rsidR="000428E5" w:rsidRPr="00E035C2">
        <w:t xml:space="preserve">yalıtımlı yapı sistemi, eşdeğer parametreler </w:t>
      </w:r>
      <w:r w:rsidR="008975FA" w:rsidRPr="00E035C2">
        <w:t xml:space="preserve">kullanmak suretiyle </w:t>
      </w:r>
      <w:r w:rsidR="000428E5" w:rsidRPr="00E035C2">
        <w:t xml:space="preserve">doğrusal </w:t>
      </w:r>
      <w:r w:rsidR="00314380" w:rsidRPr="00E035C2">
        <w:t xml:space="preserve">eşdeğer </w:t>
      </w:r>
      <w:r w:rsidR="000428E5" w:rsidRPr="00E035C2">
        <w:t xml:space="preserve">bir sistem </w:t>
      </w:r>
      <w:r w:rsidR="00314380" w:rsidRPr="00E035C2">
        <w:t xml:space="preserve">ile muadil varsayılır.  </w:t>
      </w:r>
      <w:r w:rsidR="00F91DF3" w:rsidRPr="00E035C2">
        <w:t>Bu parametreler</w:t>
      </w:r>
      <w:r w:rsidR="00001DD0" w:rsidRPr="00E035C2">
        <w:t xml:space="preserve"> aşağıdaki gibidir</w:t>
      </w:r>
      <w:r w:rsidR="00F91DF3" w:rsidRPr="00E035C2">
        <w:t>:</w:t>
      </w:r>
    </w:p>
    <w:p w14:paraId="5A93E0B5" w14:textId="77777777" w:rsidR="00F91DF3" w:rsidRPr="00E035C2" w:rsidRDefault="00F91DF3" w:rsidP="00F91DF3"/>
    <w:p w14:paraId="76206FB2" w14:textId="77777777" w:rsidR="00F91DF3" w:rsidRPr="00E035C2" w:rsidRDefault="00425E82" w:rsidP="00F91DF3">
      <w:pPr>
        <w:pStyle w:val="ListeParagraf"/>
        <w:numPr>
          <w:ilvl w:val="0"/>
          <w:numId w:val="13"/>
        </w:numPr>
        <w:rPr>
          <w:lang w:val="tr-TR"/>
        </w:rPr>
      </w:pPr>
      <w:r w:rsidRPr="00E035C2">
        <w:rPr>
          <w:lang w:val="tr-TR"/>
        </w:rPr>
        <w:t>S</w:t>
      </w:r>
      <w:r w:rsidR="00F91DF3" w:rsidRPr="00E035C2">
        <w:rPr>
          <w:lang w:val="tr-TR"/>
        </w:rPr>
        <w:t>istemin ağırlığı veya kütlesi,</w:t>
      </w:r>
    </w:p>
    <w:p w14:paraId="5569E7BD" w14:textId="77777777" w:rsidR="00F91DF3" w:rsidRPr="00E035C2" w:rsidRDefault="00425E82" w:rsidP="00F91DF3">
      <w:pPr>
        <w:pStyle w:val="ListeParagraf"/>
        <w:numPr>
          <w:ilvl w:val="0"/>
          <w:numId w:val="13"/>
        </w:numPr>
        <w:rPr>
          <w:lang w:val="tr-TR"/>
        </w:rPr>
      </w:pPr>
      <w:r w:rsidRPr="00E035C2">
        <w:rPr>
          <w:lang w:val="tr-TR"/>
        </w:rPr>
        <w:t>S</w:t>
      </w:r>
      <w:r w:rsidR="008975FA" w:rsidRPr="00E035C2">
        <w:rPr>
          <w:lang w:val="tr-TR"/>
        </w:rPr>
        <w:t xml:space="preserve">istemin </w:t>
      </w:r>
      <w:r w:rsidR="00B23A21" w:rsidRPr="00E035C2">
        <w:rPr>
          <w:lang w:val="tr-TR"/>
        </w:rPr>
        <w:t xml:space="preserve">etkin </w:t>
      </w:r>
      <w:r w:rsidR="00F91DF3" w:rsidRPr="00E035C2">
        <w:rPr>
          <w:lang w:val="tr-TR"/>
        </w:rPr>
        <w:t>rijitliği,</w:t>
      </w:r>
    </w:p>
    <w:p w14:paraId="5AEC2309" w14:textId="77777777" w:rsidR="00F91DF3" w:rsidRPr="00E035C2" w:rsidRDefault="00B23A21" w:rsidP="00F91DF3">
      <w:pPr>
        <w:pStyle w:val="ListeParagraf"/>
        <w:numPr>
          <w:ilvl w:val="0"/>
          <w:numId w:val="13"/>
        </w:numPr>
        <w:rPr>
          <w:lang w:val="tr-TR"/>
        </w:rPr>
      </w:pPr>
      <w:r w:rsidRPr="00E035C2">
        <w:rPr>
          <w:lang w:val="tr-TR"/>
        </w:rPr>
        <w:t>S</w:t>
      </w:r>
      <w:r w:rsidR="00F91DF3" w:rsidRPr="00E035C2">
        <w:rPr>
          <w:lang w:val="tr-TR"/>
        </w:rPr>
        <w:t>istemin</w:t>
      </w:r>
      <w:r w:rsidR="00425E82" w:rsidRPr="00E035C2">
        <w:rPr>
          <w:lang w:val="tr-TR"/>
        </w:rPr>
        <w:t xml:space="preserve"> </w:t>
      </w:r>
      <w:r w:rsidR="00713372" w:rsidRPr="00E035C2">
        <w:rPr>
          <w:lang w:val="tr-TR"/>
        </w:rPr>
        <w:t>etkin periyodu</w:t>
      </w:r>
      <w:r w:rsidR="00F91DF3" w:rsidRPr="00E035C2">
        <w:rPr>
          <w:lang w:val="tr-TR"/>
        </w:rPr>
        <w:t>,</w:t>
      </w:r>
    </w:p>
    <w:p w14:paraId="30090742" w14:textId="77777777" w:rsidR="00F91DF3" w:rsidRPr="00E035C2" w:rsidRDefault="00425E82" w:rsidP="00F91DF3">
      <w:pPr>
        <w:pStyle w:val="ListeParagraf"/>
        <w:numPr>
          <w:ilvl w:val="0"/>
          <w:numId w:val="13"/>
        </w:numPr>
        <w:rPr>
          <w:lang w:val="tr-TR"/>
        </w:rPr>
      </w:pPr>
      <w:r w:rsidRPr="00E035C2">
        <w:rPr>
          <w:lang w:val="tr-TR"/>
        </w:rPr>
        <w:t>S</w:t>
      </w:r>
      <w:r w:rsidR="00F91DF3" w:rsidRPr="00E035C2">
        <w:rPr>
          <w:lang w:val="tr-TR"/>
        </w:rPr>
        <w:t xml:space="preserve">istemin </w:t>
      </w:r>
      <w:r w:rsidRPr="00E035C2">
        <w:rPr>
          <w:lang w:val="tr-TR"/>
        </w:rPr>
        <w:t xml:space="preserve">etkin </w:t>
      </w:r>
      <w:r w:rsidR="00F91DF3" w:rsidRPr="00E035C2">
        <w:rPr>
          <w:lang w:val="tr-TR"/>
        </w:rPr>
        <w:t>sönüm oranı</w:t>
      </w:r>
      <w:r w:rsidR="00E8749D" w:rsidRPr="00E035C2">
        <w:rPr>
          <w:lang w:val="tr-TR"/>
        </w:rPr>
        <w:t>.</w:t>
      </w:r>
    </w:p>
    <w:p w14:paraId="65683389" w14:textId="6F20D3BE" w:rsidR="00F91DF3" w:rsidRPr="00E035C2" w:rsidRDefault="00425E82" w:rsidP="00F35A6C">
      <w:pPr>
        <w:rPr>
          <w:i/>
        </w:rPr>
      </w:pPr>
      <w:r w:rsidRPr="00E035C2">
        <w:t>Bu parametrelerden etkin rijitlik, etkin periyo</w:t>
      </w:r>
      <w:r w:rsidR="00B00AE6" w:rsidRPr="00E035C2">
        <w:t>t</w:t>
      </w:r>
      <w:r w:rsidRPr="00E035C2">
        <w:t xml:space="preserve"> ve etkin sönüm oranı, d</w:t>
      </w:r>
      <w:r w:rsidR="00DE0284" w:rsidRPr="00E035C2">
        <w:t xml:space="preserve">oğrusal olmayan </w:t>
      </w:r>
      <w:r w:rsidRPr="00E035C2">
        <w:t xml:space="preserve">gerçek </w:t>
      </w:r>
      <w:r w:rsidR="00DE0284" w:rsidRPr="00E035C2">
        <w:t xml:space="preserve">sistemin özelliklerine ve </w:t>
      </w:r>
      <w:r w:rsidRPr="00E035C2">
        <w:t xml:space="preserve">döngüsel </w:t>
      </w:r>
      <w:r w:rsidR="00C80329">
        <w:t xml:space="preserve">yerdeğiştirme </w:t>
      </w:r>
      <w:r w:rsidR="00DE0284" w:rsidRPr="00E035C2">
        <w:t>ye</w:t>
      </w:r>
      <w:r w:rsidRPr="00E035C2">
        <w:t xml:space="preserve"> bağlıdır</w:t>
      </w:r>
      <w:r w:rsidR="00DE0284" w:rsidRPr="00E035C2">
        <w:t xml:space="preserve">. </w:t>
      </w:r>
      <w:r w:rsidR="00F35A6C" w:rsidRPr="00E035C2">
        <w:t xml:space="preserve">Bu parametrelerin </w:t>
      </w:r>
      <w:r w:rsidRPr="00E035C2">
        <w:t xml:space="preserve">hesabı </w:t>
      </w:r>
      <w:r w:rsidR="00C80329">
        <w:t xml:space="preserve">yerdeğiştirme </w:t>
      </w:r>
      <w:r w:rsidRPr="00E035C2">
        <w:t>ye bağlı olan</w:t>
      </w:r>
      <w:r w:rsidR="00DE0284" w:rsidRPr="00E035C2">
        <w:t xml:space="preserve"> </w:t>
      </w:r>
      <w:r w:rsidRPr="00E035C2">
        <w:t>ardışık bir analiz yöntemi gerektirir.</w:t>
      </w:r>
      <w:r w:rsidR="00DE0284" w:rsidRPr="00E035C2">
        <w:t xml:space="preserve">  </w:t>
      </w:r>
    </w:p>
    <w:p w14:paraId="698DF053" w14:textId="77777777" w:rsidR="000428E5" w:rsidRPr="00E035C2" w:rsidRDefault="000428E5" w:rsidP="000428E5"/>
    <w:p w14:paraId="05498D07" w14:textId="77777777" w:rsidR="00835EDC" w:rsidRPr="00E035C2" w:rsidRDefault="00835EDC" w:rsidP="00983110"/>
    <w:p w14:paraId="71B3F618" w14:textId="77777777" w:rsidR="00983110" w:rsidRPr="00E035C2" w:rsidRDefault="007824A9" w:rsidP="00983110">
      <w:r w:rsidRPr="00E035C2">
        <w:lastRenderedPageBreak/>
        <w:t xml:space="preserve">                                 </w:t>
      </w:r>
      <w:r w:rsidR="00835EDC" w:rsidRPr="00E035C2">
        <w:rPr>
          <w:noProof/>
          <w:lang w:eastAsia="tr-TR"/>
        </w:rPr>
        <mc:AlternateContent>
          <mc:Choice Requires="wpg">
            <w:drawing>
              <wp:inline distT="0" distB="0" distL="0" distR="0" wp14:anchorId="43A546DD" wp14:editId="369C526B">
                <wp:extent cx="4359403" cy="2589581"/>
                <wp:effectExtent l="19050" t="0" r="3175" b="20320"/>
                <wp:docPr id="572" name="Group 572"/>
                <wp:cNvGraphicFramePr/>
                <a:graphic xmlns:a="http://schemas.openxmlformats.org/drawingml/2006/main">
                  <a:graphicData uri="http://schemas.microsoft.com/office/word/2010/wordprocessingGroup">
                    <wpg:wgp>
                      <wpg:cNvGrpSpPr/>
                      <wpg:grpSpPr>
                        <a:xfrm>
                          <a:off x="0" y="0"/>
                          <a:ext cx="4359403" cy="2589581"/>
                          <a:chOff x="0" y="0"/>
                          <a:chExt cx="3394654" cy="2073275"/>
                        </a:xfrm>
                      </wpg:grpSpPr>
                      <wps:wsp>
                        <wps:cNvPr id="429" name="Line 17"/>
                        <wps:cNvCnPr>
                          <a:cxnSpLocks noChangeShapeType="1"/>
                        </wps:cNvCnPr>
                        <wps:spPr bwMode="auto">
                          <a:xfrm flipV="1">
                            <a:off x="1111910" y="526694"/>
                            <a:ext cx="1292843" cy="70353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1" name="AutoShape 19"/>
                        <wps:cNvSpPr>
                          <a:spLocks noChangeArrowheads="1"/>
                        </wps:cNvSpPr>
                        <wps:spPr bwMode="auto">
                          <a:xfrm flipH="1">
                            <a:off x="1675181" y="855878"/>
                            <a:ext cx="269511" cy="126042"/>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2" name="Text Box 20"/>
                        <wps:cNvSpPr txBox="1">
                          <a:spLocks noChangeArrowheads="1"/>
                        </wps:cNvSpPr>
                        <wps:spPr bwMode="auto">
                          <a:xfrm>
                            <a:off x="1982419" y="848563"/>
                            <a:ext cx="210185" cy="206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08E17" w14:textId="77777777" w:rsidR="000054EB" w:rsidRPr="00835EDC" w:rsidRDefault="000054EB" w:rsidP="00FF03DE">
                              <w:pPr>
                                <w:rPr>
                                  <w:i/>
                                </w:rPr>
                              </w:pPr>
                              <w:r w:rsidRPr="00835EDC">
                                <w:rPr>
                                  <w:i/>
                                </w:rPr>
                                <w:t>k</w:t>
                              </w:r>
                              <w:r w:rsidRPr="00835EDC">
                                <w:rPr>
                                  <w:i/>
                                  <w:vertAlign w:val="subscript"/>
                                </w:rPr>
                                <w:t>e</w:t>
                              </w:r>
                            </w:p>
                          </w:txbxContent>
                        </wps:txbx>
                        <wps:bodyPr rot="0" vert="horz" wrap="square" lIns="0" tIns="0" rIns="0" bIns="0" anchor="t" anchorCtr="0" upright="1">
                          <a:noAutofit/>
                        </wps:bodyPr>
                      </wps:wsp>
                      <wps:wsp>
                        <wps:cNvPr id="433" name="Text Box 21"/>
                        <wps:cNvSpPr txBox="1">
                          <a:spLocks noChangeArrowheads="1"/>
                        </wps:cNvSpPr>
                        <wps:spPr bwMode="auto">
                          <a:xfrm>
                            <a:off x="1792224" y="987552"/>
                            <a:ext cx="21018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41E15" w14:textId="77777777" w:rsidR="000054EB" w:rsidRPr="00835EDC" w:rsidRDefault="000054EB" w:rsidP="00FF03DE">
                              <w:r w:rsidRPr="00835EDC">
                                <w:t>1</w:t>
                              </w:r>
                            </w:p>
                          </w:txbxContent>
                        </wps:txbx>
                        <wps:bodyPr rot="0" vert="horz" wrap="square" lIns="0" tIns="0" rIns="0" bIns="0" anchor="t" anchorCtr="0" upright="1">
                          <a:noAutofit/>
                        </wps:bodyPr>
                      </wps:wsp>
                      <wpg:grpSp>
                        <wpg:cNvPr id="530" name="Group 530"/>
                        <wpg:cNvGrpSpPr/>
                        <wpg:grpSpPr>
                          <a:xfrm>
                            <a:off x="0" y="0"/>
                            <a:ext cx="3394654" cy="2073275"/>
                            <a:chOff x="0" y="-102430"/>
                            <a:chExt cx="3394654" cy="2074110"/>
                          </a:xfrm>
                        </wpg:grpSpPr>
                        <wpg:grpSp>
                          <wpg:cNvPr id="490" name="Group 490"/>
                          <wpg:cNvGrpSpPr/>
                          <wpg:grpSpPr>
                            <a:xfrm>
                              <a:off x="0" y="-102430"/>
                              <a:ext cx="3394654" cy="2074110"/>
                              <a:chOff x="0" y="-102430"/>
                              <a:chExt cx="3818821" cy="2074110"/>
                            </a:xfrm>
                          </wpg:grpSpPr>
                          <wpg:grpSp>
                            <wpg:cNvPr id="491" name="Group 491"/>
                            <wpg:cNvGrpSpPr>
                              <a:grpSpLocks/>
                            </wpg:cNvGrpSpPr>
                            <wpg:grpSpPr bwMode="auto">
                              <a:xfrm>
                                <a:off x="0" y="-102430"/>
                                <a:ext cx="2940050" cy="2074110"/>
                                <a:chOff x="3345" y="2728"/>
                                <a:chExt cx="5828" cy="3422"/>
                              </a:xfrm>
                            </wpg:grpSpPr>
                            <wps:wsp>
                              <wps:cNvPr id="492" name="Line 3"/>
                              <wps:cNvCnPr>
                                <a:cxnSpLocks noChangeShapeType="1"/>
                              </wps:cNvCnPr>
                              <wps:spPr bwMode="auto">
                                <a:xfrm flipH="1">
                                  <a:off x="5838" y="3009"/>
                                  <a:ext cx="13" cy="3092"/>
                                </a:xfrm>
                                <a:prstGeom prst="line">
                                  <a:avLst/>
                                </a:prstGeom>
                                <a:noFill/>
                                <a:ln w="19050">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3" name="Line 4"/>
                              <wps:cNvCnPr>
                                <a:cxnSpLocks noChangeShapeType="1"/>
                              </wps:cNvCnPr>
                              <wps:spPr bwMode="auto">
                                <a:xfrm>
                                  <a:off x="3345" y="4770"/>
                                  <a:ext cx="5828" cy="0"/>
                                </a:xfrm>
                                <a:prstGeom prst="line">
                                  <a:avLst/>
                                </a:prstGeom>
                                <a:noFill/>
                                <a:ln w="1905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4" name="Line 5"/>
                              <wps:cNvCnPr>
                                <a:cxnSpLocks noChangeShapeType="1"/>
                              </wps:cNvCnPr>
                              <wps:spPr bwMode="auto">
                                <a:xfrm flipH="1">
                                  <a:off x="5805" y="3544"/>
                                  <a:ext cx="295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95" name="Text Box 6"/>
                              <wps:cNvSpPr txBox="1">
                                <a:spLocks noChangeArrowheads="1"/>
                              </wps:cNvSpPr>
                              <wps:spPr bwMode="auto">
                                <a:xfrm>
                                  <a:off x="5340" y="2728"/>
                                  <a:ext cx="1272"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324AA" w14:textId="77777777" w:rsidR="000054EB" w:rsidRDefault="000054EB" w:rsidP="00983110">
                                    <w:pPr>
                                      <w:rPr>
                                        <w:b/>
                                      </w:rPr>
                                    </w:pPr>
                                    <w:r>
                                      <w:rPr>
                                        <w:b/>
                                      </w:rPr>
                                      <w:t>Kuvvet</w:t>
                                    </w:r>
                                  </w:p>
                                </w:txbxContent>
                              </wps:txbx>
                              <wps:bodyPr rot="0" vert="horz" wrap="square" lIns="0" tIns="0" rIns="0" bIns="0" anchor="t" anchorCtr="0" upright="1">
                                <a:noAutofit/>
                              </wps:bodyPr>
                            </wps:wsp>
                            <wps:wsp>
                              <wps:cNvPr id="496" name="Text Box 8"/>
                              <wps:cNvSpPr txBox="1">
                                <a:spLocks noChangeArrowheads="1"/>
                              </wps:cNvSpPr>
                              <wps:spPr bwMode="auto">
                                <a:xfrm>
                                  <a:off x="5340" y="3443"/>
                                  <a:ext cx="658"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F7F18" w14:textId="77777777" w:rsidR="000054EB" w:rsidRPr="00835EDC" w:rsidRDefault="000054EB" w:rsidP="00983110">
                                    <w:pPr>
                                      <w:jc w:val="center"/>
                                      <w:rPr>
                                        <w:i/>
                                      </w:rPr>
                                    </w:pPr>
                                    <w:r w:rsidRPr="00835EDC">
                                      <w:rPr>
                                        <w:i/>
                                      </w:rPr>
                                      <w:t>F</w:t>
                                    </w:r>
                                    <w:r w:rsidRPr="00835EDC">
                                      <w:rPr>
                                        <w:i/>
                                        <w:vertAlign w:val="subscript"/>
                                      </w:rPr>
                                      <w:t>o</w:t>
                                    </w:r>
                                  </w:p>
                                </w:txbxContent>
                              </wps:txbx>
                              <wps:bodyPr rot="0" vert="horz" wrap="square" lIns="0" tIns="0" rIns="0" bIns="0" anchor="t" anchorCtr="0" upright="1">
                                <a:noAutofit/>
                              </wps:bodyPr>
                            </wps:wsp>
                            <wps:wsp>
                              <wps:cNvPr id="497" name="Text Box 9"/>
                              <wps:cNvSpPr txBox="1">
                                <a:spLocks noChangeArrowheads="1"/>
                              </wps:cNvSpPr>
                              <wps:spPr bwMode="auto">
                                <a:xfrm>
                                  <a:off x="8429" y="4842"/>
                                  <a:ext cx="650"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64492" w14:textId="77777777" w:rsidR="000054EB" w:rsidRPr="00835EDC" w:rsidRDefault="000054EB" w:rsidP="00983110">
                                    <w:pPr>
                                      <w:jc w:val="center"/>
                                      <w:rPr>
                                        <w:i/>
                                        <w:sz w:val="20"/>
                                      </w:rPr>
                                    </w:pPr>
                                    <w:r w:rsidRPr="00835EDC">
                                      <w:rPr>
                                        <w:i/>
                                        <w:sz w:val="20"/>
                                      </w:rPr>
                                      <w:t>d</w:t>
                                    </w:r>
                                    <w:r w:rsidRPr="00835EDC">
                                      <w:rPr>
                                        <w:i/>
                                        <w:sz w:val="20"/>
                                        <w:vertAlign w:val="subscript"/>
                                      </w:rPr>
                                      <w:t>o</w:t>
                                    </w:r>
                                  </w:p>
                                </w:txbxContent>
                              </wps:txbx>
                              <wps:bodyPr rot="0" vert="horz" wrap="square" lIns="0" tIns="0" rIns="0" bIns="0" anchor="t" anchorCtr="0" upright="1">
                                <a:noAutofit/>
                              </wps:bodyPr>
                            </wps:wsp>
                            <wps:wsp>
                              <wps:cNvPr id="498" name="Text Box 10"/>
                              <wps:cNvSpPr txBox="1">
                                <a:spLocks noChangeArrowheads="1"/>
                              </wps:cNvSpPr>
                              <wps:spPr bwMode="auto">
                                <a:xfrm>
                                  <a:off x="5563" y="3900"/>
                                  <a:ext cx="351" cy="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CC706" w14:textId="77777777" w:rsidR="000054EB" w:rsidRPr="00835EDC" w:rsidRDefault="000054EB" w:rsidP="00983110">
                                    <w:pPr>
                                      <w:rPr>
                                        <w:i/>
                                      </w:rPr>
                                    </w:pPr>
                                    <w:r w:rsidRPr="00835EDC">
                                      <w:rPr>
                                        <w:i/>
                                      </w:rPr>
                                      <w:t>Q</w:t>
                                    </w:r>
                                    <w:r w:rsidRPr="00835EDC">
                                      <w:rPr>
                                        <w:i/>
                                        <w:vertAlign w:val="subscript"/>
                                      </w:rPr>
                                      <w:t>d</w:t>
                                    </w:r>
                                  </w:p>
                                </w:txbxContent>
                              </wps:txbx>
                              <wps:bodyPr rot="0" vert="horz" wrap="square" lIns="0" tIns="0" rIns="0" bIns="0" anchor="t" anchorCtr="0" upright="1">
                                <a:noAutofit/>
                              </wps:bodyPr>
                            </wps:wsp>
                            <wps:wsp>
                              <wps:cNvPr id="499" name="Oval 11"/>
                              <wps:cNvSpPr>
                                <a:spLocks noChangeArrowheads="1"/>
                              </wps:cNvSpPr>
                              <wps:spPr bwMode="auto">
                                <a:xfrm>
                                  <a:off x="8690" y="4737"/>
                                  <a:ext cx="118" cy="83"/>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00" name="Oval 12"/>
                              <wps:cNvSpPr>
                                <a:spLocks noChangeArrowheads="1"/>
                              </wps:cNvSpPr>
                              <wps:spPr bwMode="auto">
                                <a:xfrm>
                                  <a:off x="5796" y="3507"/>
                                  <a:ext cx="118" cy="82"/>
                                </a:xfrm>
                                <a:prstGeom prst="ellipse">
                                  <a:avLst/>
                                </a:prstGeom>
                                <a:solidFill>
                                  <a:srgbClr val="000000"/>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501" name="Group 13"/>
                              <wpg:cNvGrpSpPr>
                                <a:grpSpLocks/>
                              </wpg:cNvGrpSpPr>
                              <wpg:grpSpPr bwMode="auto">
                                <a:xfrm>
                                  <a:off x="6462" y="3844"/>
                                  <a:ext cx="1290" cy="424"/>
                                  <a:chOff x="6681" y="7816"/>
                                  <a:chExt cx="1290" cy="424"/>
                                </a:xfrm>
                              </wpg:grpSpPr>
                              <wps:wsp>
                                <wps:cNvPr id="502" name="Text Box 14"/>
                                <wps:cNvSpPr txBox="1">
                                  <a:spLocks noChangeArrowheads="1"/>
                                </wps:cNvSpPr>
                                <wps:spPr bwMode="auto">
                                  <a:xfrm>
                                    <a:off x="7348" y="7816"/>
                                    <a:ext cx="623"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FC668" w14:textId="77777777" w:rsidR="000054EB" w:rsidRPr="00835EDC" w:rsidRDefault="000054EB" w:rsidP="00983110">
                                      <w:pPr>
                                        <w:rPr>
                                          <w:i/>
                                        </w:rPr>
                                      </w:pPr>
                                      <w:r w:rsidRPr="00835EDC">
                                        <w:rPr>
                                          <w:i/>
                                        </w:rPr>
                                        <w:t>k</w:t>
                                      </w:r>
                                      <w:r w:rsidRPr="00835EDC">
                                        <w:rPr>
                                          <w:i/>
                                          <w:vertAlign w:val="subscript"/>
                                        </w:rPr>
                                        <w:t>d</w:t>
                                      </w:r>
                                    </w:p>
                                  </w:txbxContent>
                                </wps:txbx>
                                <wps:bodyPr rot="0" vert="horz" wrap="square" lIns="0" tIns="0" rIns="0" bIns="0" anchor="t" anchorCtr="0" upright="1">
                                  <a:noAutofit/>
                                </wps:bodyPr>
                              </wps:wsp>
                              <wps:wsp>
                                <wps:cNvPr id="503" name="AutoShape 15"/>
                                <wps:cNvSpPr>
                                  <a:spLocks noChangeArrowheads="1"/>
                                </wps:cNvSpPr>
                                <wps:spPr bwMode="auto">
                                  <a:xfrm flipH="1">
                                    <a:off x="6681" y="7836"/>
                                    <a:ext cx="592" cy="111"/>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4" name="Text Box 16"/>
                                <wps:cNvSpPr txBox="1">
                                  <a:spLocks noChangeArrowheads="1"/>
                                </wps:cNvSpPr>
                                <wps:spPr bwMode="auto">
                                  <a:xfrm>
                                    <a:off x="6941" y="7970"/>
                                    <a:ext cx="463"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4CA83" w14:textId="77777777" w:rsidR="000054EB" w:rsidRDefault="000054EB" w:rsidP="00983110">
                                      <w:r>
                                        <w:t>1</w:t>
                                      </w:r>
                                    </w:p>
                                  </w:txbxContent>
                                </wps:txbx>
                                <wps:bodyPr rot="0" vert="horz" wrap="square" lIns="0" tIns="0" rIns="0" bIns="0" anchor="t" anchorCtr="0" upright="1">
                                  <a:noAutofit/>
                                </wps:bodyPr>
                              </wps:wsp>
                            </wpg:grpSp>
                            <wps:wsp>
                              <wps:cNvPr id="510" name="Line 22"/>
                              <wps:cNvCnPr>
                                <a:cxnSpLocks noChangeShapeType="1"/>
                              </wps:cNvCnPr>
                              <wps:spPr bwMode="auto">
                                <a:xfrm flipV="1">
                                  <a:off x="5835" y="3855"/>
                                  <a:ext cx="555" cy="91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1" name="Line 23"/>
                              <wps:cNvCnPr>
                                <a:cxnSpLocks noChangeShapeType="1"/>
                              </wps:cNvCnPr>
                              <wps:spPr bwMode="auto">
                                <a:xfrm flipV="1">
                                  <a:off x="6330" y="3570"/>
                                  <a:ext cx="2430" cy="33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2" name="Line 24"/>
                              <wps:cNvCnPr>
                                <a:cxnSpLocks noChangeShapeType="1"/>
                              </wps:cNvCnPr>
                              <wps:spPr bwMode="auto">
                                <a:xfrm flipV="1">
                                  <a:off x="7483" y="3555"/>
                                  <a:ext cx="1320" cy="213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3" name="Line 25"/>
                              <wps:cNvCnPr>
                                <a:cxnSpLocks noChangeShapeType="1"/>
                              </wps:cNvCnPr>
                              <wps:spPr bwMode="auto">
                                <a:xfrm flipH="1">
                                  <a:off x="3345" y="5674"/>
                                  <a:ext cx="4155" cy="465"/>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4" name="Line 26"/>
                              <wps:cNvCnPr>
                                <a:cxnSpLocks noChangeShapeType="1"/>
                              </wps:cNvCnPr>
                              <wps:spPr bwMode="auto">
                                <a:xfrm flipV="1">
                                  <a:off x="3360" y="4020"/>
                                  <a:ext cx="1320" cy="213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515" name="Line 27"/>
                              <wps:cNvCnPr>
                                <a:cxnSpLocks noChangeShapeType="1"/>
                              </wps:cNvCnPr>
                              <wps:spPr bwMode="auto">
                                <a:xfrm flipV="1">
                                  <a:off x="4695" y="3945"/>
                                  <a:ext cx="645" cy="9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6" name="AutoShape 28"/>
                              <wps:cNvSpPr>
                                <a:spLocks noChangeArrowheads="1"/>
                              </wps:cNvSpPr>
                              <wps:spPr bwMode="auto">
                                <a:xfrm flipH="1">
                                  <a:off x="6116" y="4108"/>
                                  <a:ext cx="195" cy="300"/>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7" name="Text Box 29"/>
                              <wps:cNvSpPr txBox="1">
                                <a:spLocks noChangeArrowheads="1"/>
                              </wps:cNvSpPr>
                              <wps:spPr bwMode="auto">
                                <a:xfrm>
                                  <a:off x="6425" y="4190"/>
                                  <a:ext cx="650" cy="3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83756" w14:textId="77777777" w:rsidR="000054EB" w:rsidRPr="00835EDC" w:rsidRDefault="000054EB" w:rsidP="00983110">
                                    <w:pPr>
                                      <w:jc w:val="left"/>
                                      <w:rPr>
                                        <w:i/>
                                      </w:rPr>
                                    </w:pPr>
                                    <w:r w:rsidRPr="00835EDC">
                                      <w:rPr>
                                        <w:i/>
                                      </w:rPr>
                                      <w:t>k</w:t>
                                    </w:r>
                                    <w:r w:rsidRPr="00835EDC">
                                      <w:rPr>
                                        <w:i/>
                                        <w:vertAlign w:val="subscript"/>
                                      </w:rPr>
                                      <w:t>i</w:t>
                                    </w:r>
                                  </w:p>
                                </w:txbxContent>
                              </wps:txbx>
                              <wps:bodyPr rot="0" vert="horz" wrap="square" lIns="0" tIns="0" rIns="0" bIns="0" anchor="t" anchorCtr="0" upright="1">
                                <a:noAutofit/>
                              </wps:bodyPr>
                            </wps:wsp>
                            <wps:wsp>
                              <wps:cNvPr id="518" name="Line 30"/>
                              <wps:cNvCnPr>
                                <a:cxnSpLocks noChangeShapeType="1"/>
                              </wps:cNvCnPr>
                              <wps:spPr bwMode="auto">
                                <a:xfrm>
                                  <a:off x="6375" y="3900"/>
                                  <a:ext cx="0" cy="900"/>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9" name="Line 31"/>
                              <wps:cNvCnPr>
                                <a:cxnSpLocks noChangeShapeType="1"/>
                              </wps:cNvCnPr>
                              <wps:spPr bwMode="auto">
                                <a:xfrm flipH="1">
                                  <a:off x="5835" y="3870"/>
                                  <a:ext cx="540" cy="0"/>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20" name="Line 32"/>
                              <wps:cNvCnPr>
                                <a:cxnSpLocks noChangeShapeType="1"/>
                              </wps:cNvCnPr>
                              <wps:spPr bwMode="auto">
                                <a:xfrm flipH="1">
                                  <a:off x="5850" y="3885"/>
                                  <a:ext cx="555" cy="9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21" name="Text Box 33"/>
                              <wps:cNvSpPr txBox="1">
                                <a:spLocks noChangeArrowheads="1"/>
                              </wps:cNvSpPr>
                              <wps:spPr bwMode="auto">
                                <a:xfrm>
                                  <a:off x="5563" y="3702"/>
                                  <a:ext cx="317"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A4FD1" w14:textId="77777777" w:rsidR="000054EB" w:rsidRPr="00835EDC" w:rsidRDefault="000054EB" w:rsidP="00983110">
                                    <w:pPr>
                                      <w:rPr>
                                        <w:i/>
                                      </w:rPr>
                                    </w:pPr>
                                    <w:r w:rsidRPr="00835EDC">
                                      <w:rPr>
                                        <w:i/>
                                      </w:rPr>
                                      <w:t>F</w:t>
                                    </w:r>
                                    <w:r w:rsidRPr="00835EDC">
                                      <w:rPr>
                                        <w:i/>
                                        <w:vertAlign w:val="subscript"/>
                                      </w:rPr>
                                      <w:t>y</w:t>
                                    </w:r>
                                  </w:p>
                                </w:txbxContent>
                              </wps:txbx>
                              <wps:bodyPr rot="0" vert="horz" wrap="square" lIns="0" tIns="0" rIns="0" bIns="0" anchor="t" anchorCtr="0" upright="1">
                                <a:noAutofit/>
                              </wps:bodyPr>
                            </wps:wsp>
                            <wps:wsp>
                              <wps:cNvPr id="524" name="Text Box 36"/>
                              <wps:cNvSpPr txBox="1">
                                <a:spLocks noChangeArrowheads="1"/>
                              </wps:cNvSpPr>
                              <wps:spPr bwMode="auto">
                                <a:xfrm>
                                  <a:off x="6330" y="4785"/>
                                  <a:ext cx="37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9FB33" w14:textId="77777777" w:rsidR="000054EB" w:rsidRPr="00835EDC" w:rsidRDefault="000054EB" w:rsidP="00983110">
                                    <w:pPr>
                                      <w:rPr>
                                        <w:i/>
                                      </w:rPr>
                                    </w:pPr>
                                    <w:r w:rsidRPr="00835EDC">
                                      <w:rPr>
                                        <w:i/>
                                      </w:rPr>
                                      <w:t>d</w:t>
                                    </w:r>
                                    <w:r w:rsidRPr="00835EDC">
                                      <w:rPr>
                                        <w:i/>
                                        <w:vertAlign w:val="subscript"/>
                                      </w:rPr>
                                      <w:t xml:space="preserve">y  </w:t>
                                    </w:r>
                                  </w:p>
                                </w:txbxContent>
                              </wps:txbx>
                              <wps:bodyPr rot="0" vert="horz" wrap="square" lIns="0" tIns="0" rIns="0" bIns="0" anchor="t" anchorCtr="0" upright="1">
                                <a:noAutofit/>
                              </wps:bodyPr>
                            </wps:wsp>
                            <wps:wsp>
                              <wps:cNvPr id="525" name="Line 37"/>
                              <wps:cNvCnPr>
                                <a:cxnSpLocks noChangeShapeType="1"/>
                              </wps:cNvCnPr>
                              <wps:spPr bwMode="auto">
                                <a:xfrm>
                                  <a:off x="8760" y="3525"/>
                                  <a:ext cx="0" cy="1260"/>
                                </a:xfrm>
                                <a:prstGeom prst="line">
                                  <a:avLst/>
                                </a:prstGeom>
                                <a:noFill/>
                                <a:ln w="19050"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s:wsp>
                            <wps:cNvPr id="526" name="Text Box 6"/>
                            <wps:cNvSpPr txBox="1">
                              <a:spLocks noChangeArrowheads="1"/>
                            </wps:cNvSpPr>
                            <wps:spPr bwMode="auto">
                              <a:xfrm>
                                <a:off x="2980250" y="1040783"/>
                                <a:ext cx="838571" cy="216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5C0D2" w14:textId="77777777" w:rsidR="000054EB" w:rsidRDefault="000054EB" w:rsidP="00107EDE">
                                  <w:pPr>
                                    <w:rPr>
                                      <w:b/>
                                    </w:rPr>
                                  </w:pPr>
                                  <w:r>
                                    <w:rPr>
                                      <w:b/>
                                    </w:rPr>
                                    <w:t>Yer-değiştirme</w:t>
                                  </w:r>
                                </w:p>
                              </w:txbxContent>
                            </wps:txbx>
                            <wps:bodyPr rot="0" vert="horz" wrap="square" lIns="0" tIns="0" rIns="0" bIns="0" anchor="t" anchorCtr="0" upright="1">
                              <a:noAutofit/>
                            </wps:bodyPr>
                          </wps:wsp>
                        </wpg:grpSp>
                        <wps:wsp>
                          <wps:cNvPr id="527" name="Text Box 16"/>
                          <wps:cNvSpPr txBox="1">
                            <a:spLocks noChangeArrowheads="1"/>
                          </wps:cNvSpPr>
                          <wps:spPr bwMode="auto">
                            <a:xfrm>
                              <a:off x="1257419" y="903232"/>
                              <a:ext cx="207626" cy="201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A0E6F" w14:textId="77777777" w:rsidR="000054EB" w:rsidRDefault="000054EB" w:rsidP="00983110">
                                <w:r>
                                  <w:t>1</w:t>
                                </w:r>
                              </w:p>
                            </w:txbxContent>
                          </wps:txbx>
                          <wps:bodyPr rot="0" vert="horz" wrap="square" lIns="0" tIns="0" rIns="0" bIns="0" anchor="t" anchorCtr="0" upright="1">
                            <a:noAutofit/>
                          </wps:bodyPr>
                        </wps:wsp>
                      </wpg:grpSp>
                    </wpg:wgp>
                  </a:graphicData>
                </a:graphic>
              </wp:inline>
            </w:drawing>
          </mc:Choice>
          <mc:Fallback>
            <w:pict>
              <v:group w14:anchorId="43A546DD" id="Group 572" o:spid="_x0000_s1240" style="width:343.25pt;height:203.9pt;mso-position-horizontal-relative:char;mso-position-vertical-relative:line" coordsize="33946,2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">
                <v:line id="Line 17" o:spid="_x0000_s1241" style="position:absolute;flip:y;visibility:visible;mso-wrap-style:square" from="11119,5266" to="24047,12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TbysQAAADcAAAADwAAAGRycy9kb3ducmV2LnhtbESPQWvCQBSE74L/YXlCb3XToKWmriEU&#10;LaV4MdX7S/Z1E5p9G7JbTf+9WxA8DjPzDbPOR9uJMw2+dazgaZ6AIK6dbtkoOH7tHl9A+ICssXNM&#10;Cv7IQ76ZTtaYaXfhA53LYESEsM9QQRNCn0np64Ys+rnriaP37QaLIcrBSD3gJcJtJ9MkeZYWW44L&#10;Dfb01lD9U/5aBdW2OJnP6rS1Ke/1u1mWFctSqYfZWLyCCDSGe/jW/tAKFukK/s/EI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hNvKxAAAANwAAAAPAAAAAAAAAAAA&#10;AAAAAKECAABkcnMvZG93bnJldi54bWxQSwUGAAAAAAQABAD5AAAAkgMAAAAA&#10;">
                  <v:stroke dashstyle="dash"/>
                </v:line>
                <v:shape id="AutoShape 19" o:spid="_x0000_s1242" type="#_x0000_t6" style="position:absolute;left:16751;top:8558;width:2695;height:126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bc3MYA&#10;AADcAAAADwAAAGRycy9kb3ducmV2LnhtbESPQWuDQBSE74H+h+UVeourqQliswlNoFBoLtEccnx1&#10;X1XqvhV3q/bfdwuBHIeZ+YbZ7mfTiZEG11pWkEQxCOLK6pZrBZfybZmBcB5ZY2eZFPySg/3uYbHF&#10;XNuJzzQWvhYBwi5HBY33fS6lqxoy6CLbEwfvyw4GfZBDLfWAU4CbTq7ieCMNthwWGuzp2FD1XfwY&#10;BWOSHbtUf2wu18/iVJerw/pQnZV6epxfX0B4mv09fGu/awXpcwL/Z8IRkL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bc3MYAAADcAAAADwAAAAAAAAAAAAAAAACYAgAAZHJz&#10;L2Rvd25yZXYueG1sUEsFBgAAAAAEAAQA9QAAAIsDAAAAAA==&#10;"/>
                <v:shape id="Text Box 20" o:spid="_x0000_s1243" type="#_x0000_t202" style="position:absolute;left:19824;top:8485;width:210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DOsYA&#10;AADcAAAADwAAAGRycy9kb3ducmV2LnhtbESPQWvCQBSE70L/w/IK3nRTLVLTrCKlBaFQGuPB4zP7&#10;kixm36bZVeO/dwuFHoeZ+YbJ1oNtxYV6bxwreJomIIhLpw3XCvbFx+QFhA/IGlvHpOBGHtarh1GG&#10;qXZXzumyC7WIEPYpKmhC6FIpfdmQRT91HXH0KtdbDFH2tdQ9XiPctnKWJAtp0XBcaLCjt4bK0+5s&#10;FWwOnL+bn6/jd17lpiiWCX8uTkqNH4fNK4hAQ/gP/7W3WsHzfA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IDOsYAAADcAAAADwAAAAAAAAAAAAAAAACYAgAAZHJz&#10;L2Rvd25yZXYueG1sUEsFBgAAAAAEAAQA9QAAAIsDAAAAAA==&#10;" filled="f" stroked="f">
                  <v:textbox inset="0,0,0,0">
                    <w:txbxContent>
                      <w:p w14:paraId="18508E17" w14:textId="77777777" w:rsidR="000054EB" w:rsidRPr="00835EDC" w:rsidRDefault="000054EB" w:rsidP="00FF03DE">
                        <w:pPr>
                          <w:rPr>
                            <w:i/>
                          </w:rPr>
                        </w:pPr>
                        <w:r w:rsidRPr="00835EDC">
                          <w:rPr>
                            <w:i/>
                          </w:rPr>
                          <w:t>k</w:t>
                        </w:r>
                        <w:r w:rsidRPr="00835EDC">
                          <w:rPr>
                            <w:i/>
                            <w:vertAlign w:val="subscript"/>
                          </w:rPr>
                          <w:t>e</w:t>
                        </w:r>
                      </w:p>
                    </w:txbxContent>
                  </v:textbox>
                </v:shape>
                <v:shape id="Text Box 21" o:spid="_x0000_s1244" type="#_x0000_t202" style="position:absolute;left:17922;top:9875;width:2102;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6mocUA&#10;AADcAAAADwAAAGRycy9kb3ducmV2LnhtbESPQWvCQBSE74X+h+UVvNVNaxFNXUWKglCQxnjw+Mw+&#10;k8Xs25hdNf57Vyh4HGbmG2Yy62wtLtR641jBRz8BQVw4bbhUsM2X7yMQPiBrrB2Tght5mE1fXyaY&#10;anfljC6bUIoIYZ+igiqEJpXSFxVZ9H3XEEfv4FqLIcq2lLrFa4TbWn4myVBaNBwXKmzop6LiuDlb&#10;BfMdZwtzWu//skNm8nyc8O/wqFTvrZt/gwjUhWf4v73SCr4GA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qahxQAAANwAAAAPAAAAAAAAAAAAAAAAAJgCAABkcnMv&#10;ZG93bnJldi54bWxQSwUGAAAAAAQABAD1AAAAigMAAAAA&#10;" filled="f" stroked="f">
                  <v:textbox inset="0,0,0,0">
                    <w:txbxContent>
                      <w:p w14:paraId="58D41E15" w14:textId="77777777" w:rsidR="000054EB" w:rsidRPr="00835EDC" w:rsidRDefault="000054EB" w:rsidP="00FF03DE">
                        <w:r w:rsidRPr="00835EDC">
                          <w:t>1</w:t>
                        </w:r>
                      </w:p>
                    </w:txbxContent>
                  </v:textbox>
                </v:shape>
                <v:group id="Group 530" o:spid="_x0000_s1245" style="position:absolute;width:33946;height:20732" coordorigin=",-1024" coordsize="33946,207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if8+MMAAADcAAAADwAAAGRycy9kb3ducmV2LnhtbERPTWvCQBC9F/wPywi9&#10;1U0qKSW6BhErPQShWhBvQ3ZMQrKzIbsm8d93DwWPj/e9zibTioF6V1tWEC8iEMSF1TWXCn7PX2+f&#10;IJxH1thaJgUPcpBtZi9rTLUd+YeGky9FCGGXooLK+y6V0hUVGXQL2xEH7mZ7gz7AvpS6xzGEm1a+&#10;R9GHNFhzaKiwo11FRXO6GwWHEcftMt4PeXPbPa7n5HjJY1LqdT5tVyA8Tf4p/nd/awXJMs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J/z4wwAAANwAAAAP&#10;AAAAAAAAAAAAAAAAAKoCAABkcnMvZG93bnJldi54bWxQSwUGAAAAAAQABAD6AAAAmgMAAAAA&#10;">
                  <v:group id="Group 490" o:spid="_x0000_s1246" style="position:absolute;top:-1024;width:33946;height:20740" coordorigin=",-1024" coordsize="38188,207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6grF/CAAAA3AAAAA8A&#10;AAAAAAAAAAAAAAAAqgIAAGRycy9kb3ducmV2LnhtbFBLBQYAAAAABAAEAPoAAACZAwAAAAA=&#10;">
                    <v:group id="Group 491" o:spid="_x0000_s1247" style="position:absolute;top:-1024;width:29400;height:20740" coordorigin="3345,2728" coordsize="5828,34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ewJxMYAAADcAAAADwAAAGRycy9kb3ducmV2LnhtbESPT2vCQBTE74V+h+UV&#10;vOkm1ZY2zSoiVTyI0FgovT2yL38w+zZk1yR+e7cg9DjMzG+YdDWaRvTUudqygngWgSDOra65VPB9&#10;2k7fQDiPrLGxTAqu5GC1fHxIMdF24C/qM1+KAGGXoILK+zaR0uUVGXQz2xIHr7CdQR9kV0rd4RDg&#10;ppHPUfQqDdYcFipsaVNRfs4uRsFuwGE9jz/7w7nYXH9PL8efQ0xKTZ7G9QcIT6P/D9/be61g8R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7AnExgAAANwA&#10;AAAPAAAAAAAAAAAAAAAAAKoCAABkcnMvZG93bnJldi54bWxQSwUGAAAAAAQABAD6AAAAnQMAAAAA&#10;">
                      <v:line id="Line 3" o:spid="_x0000_s1248" style="position:absolute;flip:x;visibility:visible;mso-wrap-style:square" from="5838,3009" to="5851,61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gcyMQAAADcAAAADwAAAGRycy9kb3ducmV2LnhtbESP3WoCMRSE7wt9h3AKvavZtT/oapQi&#10;FKQWRLcPcNgck6WbkyWJur59IwheDjPzDTNfDq4TJwqx9aygHBUgiBuvWzYKfuuvlwmImJA1dp5J&#10;wYUiLBePD3OstD/zjk77ZESGcKxQgU2pr6SMjSWHceR74uwdfHCYsgxG6oDnDHedHBfFh3TYcl6w&#10;2NPKUvO3PzoFP1Ze3r35LrfDYbJZl7IOr6ZW6vlp+JyBSDSke/jWXmsFb9MxXM/kIy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SBzIxAAAANwAAAAPAAAAAAAAAAAA&#10;AAAAAKECAABkcnMvZG93bnJldi54bWxQSwUGAAAAAAQABAD5AAAAkgMAAAAA&#10;" strokeweight="1.5pt">
                        <v:stroke startarrow="block"/>
                      </v:line>
                      <v:line id="Line 4" o:spid="_x0000_s1249" style="position:absolute;visibility:visible;mso-wrap-style:square" from="3345,4770" to="9173,4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HssUAAADcAAAADwAAAGRycy9kb3ducmV2LnhtbESPQWvCQBSE7wX/w/IEb3WjpqFGVxHB&#10;mksPpj3o7ZF9Jmmzb0N2a+K/7xaEHoeZ+YZZbwfTiBt1rrasYDaNQBAXVtdcKvj8ODy/gnAeWWNj&#10;mRTcycF2M3paY6ptzye65b4UAcIuRQWV920qpSsqMuimtiUO3tV2Bn2QXSl1h32Am0bOoyiRBmsO&#10;CxW2tK+o+M5/jIIXXCTl6f3sr1l8+Rr2xLO3/KjUZDzsViA8Df4//GhnWkG8XMDfmXAE5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5HssUAAADcAAAADwAAAAAAAAAA&#10;AAAAAAChAgAAZHJzL2Rvd25yZXYueG1sUEsFBgAAAAAEAAQA+QAAAJMDAAAAAA==&#10;" strokeweight="1.5pt">
                        <v:stroke endarrow="block"/>
                      </v:line>
                      <v:line id="Line 5" o:spid="_x0000_s1250" style="position:absolute;flip:x;visibility:visible;mso-wrap-style:square" from="5805,3544" to="8760,3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q9s8MAAADcAAAADwAAAGRycy9kb3ducmV2LnhtbESPQWvCQBSE74X+h+UVetNNRaVGN0GK&#10;liK9NOr9JfvcBLNvQ3bV9N+7QqHHYWa+YVb5YFtxpd43jhW8jRMQxJXTDRsFh/129A7CB2SNrWNS&#10;8Ese8uz5aYWpdjf+oWsRjIgQ9ikqqEPoUil9VZNFP3YdcfROrrcYouyN1D3eIty2cpIkc2mx4bhQ&#10;Y0cfNVXn4mIVlJv10ezK48ZO+Ft/mllRsiyUen0Z1ksQgYbwH/5rf2kF08UUHmfiEZD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6vbPDAAAA3AAAAA8AAAAAAAAAAAAA&#10;AAAAoQIAAGRycy9kb3ducmV2LnhtbFBLBQYAAAAABAAEAPkAAACRAwAAAAA=&#10;">
                        <v:stroke dashstyle="dash"/>
                      </v:line>
                      <v:shape id="Text Box 6" o:spid="_x0000_s1251" type="#_x0000_t202" style="position:absolute;left:5340;top:2728;width:1272;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EdMUA&#10;AADcAAAADwAAAGRycy9kb3ducmV2LnhtbESPQWvCQBSE7wX/w/KE3urGUkV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zcR0xQAAANwAAAAPAAAAAAAAAAAAAAAAAJgCAABkcnMv&#10;ZG93bnJldi54bWxQSwUGAAAAAAQABAD1AAAAigMAAAAA&#10;" filled="f" stroked="f">
                        <v:textbox inset="0,0,0,0">
                          <w:txbxContent>
                            <w:p w14:paraId="0CB324AA" w14:textId="77777777" w:rsidR="000054EB" w:rsidRDefault="000054EB" w:rsidP="00983110">
                              <w:pPr>
                                <w:rPr>
                                  <w:b/>
                                </w:rPr>
                              </w:pPr>
                              <w:r>
                                <w:rPr>
                                  <w:b/>
                                </w:rPr>
                                <w:t>Kuvvet</w:t>
                              </w:r>
                            </w:p>
                          </w:txbxContent>
                        </v:textbox>
                      </v:shape>
                      <v:shape id="Text Box 8" o:spid="_x0000_s1252" type="#_x0000_t202" style="position:absolute;left:5340;top:3443;width:658;height: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9aA8UA&#10;AADcAAAADwAAAGRycy9kb3ducmV2LnhtbESPQWvCQBSE70L/w/KE3nSjlFBTV5GiIBSKMR48vmaf&#10;yWL2bcyumv77rlDwOMzMN8x82dtG3KjzxrGCyTgBQVw6bbhScCg2o3cQPiBrbByTgl/ysFy8DOaY&#10;aXfnnG77UIkIYZ+hgjqENpPSlzVZ9GPXEkfv5DqLIcqukrrDe4TbRk6TJJUWDceFGlv6rKk8769W&#10;werI+dpcvn92+Sk3RTFL+Cs9K/U67FcfIAL14Rn+b2+1grdZ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H1oDxQAAANwAAAAPAAAAAAAAAAAAAAAAAJgCAABkcnMv&#10;ZG93bnJldi54bWxQSwUGAAAAAAQABAD1AAAAigMAAAAA&#10;" filled="f" stroked="f">
                        <v:textbox inset="0,0,0,0">
                          <w:txbxContent>
                            <w:p w14:paraId="373F7F18" w14:textId="77777777" w:rsidR="000054EB" w:rsidRPr="00835EDC" w:rsidRDefault="000054EB" w:rsidP="00983110">
                              <w:pPr>
                                <w:jc w:val="center"/>
                                <w:rPr>
                                  <w:i/>
                                </w:rPr>
                              </w:pPr>
                              <w:r w:rsidRPr="00835EDC">
                                <w:rPr>
                                  <w:i/>
                                </w:rPr>
                                <w:t>F</w:t>
                              </w:r>
                              <w:r w:rsidRPr="00835EDC">
                                <w:rPr>
                                  <w:i/>
                                  <w:vertAlign w:val="subscript"/>
                                </w:rPr>
                                <w:t>o</w:t>
                              </w:r>
                            </w:p>
                          </w:txbxContent>
                        </v:textbox>
                      </v:shape>
                      <v:shape id="Text Box 9" o:spid="_x0000_s1253" type="#_x0000_t202" style="position:absolute;left:8429;top:4842;width:650;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P/mMUA&#10;AADcAAAADwAAAGRycy9kb3ducmV2LnhtbESPQWvCQBSE74L/YXlCb7qxFK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YxQAAANwAAAAPAAAAAAAAAAAAAAAAAJgCAABkcnMv&#10;ZG93bnJldi54bWxQSwUGAAAAAAQABAD1AAAAigMAAAAA&#10;" filled="f" stroked="f">
                        <v:textbox inset="0,0,0,0">
                          <w:txbxContent>
                            <w:p w14:paraId="60864492" w14:textId="77777777" w:rsidR="000054EB" w:rsidRPr="00835EDC" w:rsidRDefault="000054EB" w:rsidP="00983110">
                              <w:pPr>
                                <w:jc w:val="center"/>
                                <w:rPr>
                                  <w:i/>
                                  <w:sz w:val="20"/>
                                </w:rPr>
                              </w:pPr>
                              <w:r w:rsidRPr="00835EDC">
                                <w:rPr>
                                  <w:i/>
                                  <w:sz w:val="20"/>
                                </w:rPr>
                                <w:t>d</w:t>
                              </w:r>
                              <w:r w:rsidRPr="00835EDC">
                                <w:rPr>
                                  <w:i/>
                                  <w:sz w:val="20"/>
                                  <w:vertAlign w:val="subscript"/>
                                </w:rPr>
                                <w:t>o</w:t>
                              </w:r>
                            </w:p>
                          </w:txbxContent>
                        </v:textbox>
                      </v:shape>
                      <v:shape id="_x0000_s1254" type="#_x0000_t202" style="position:absolute;left:5563;top:3900;width:351;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r6sMA&#10;AADcAAAADwAAAGRycy9kb3ducmV2LnhtbERPz2vCMBS+C/sfwhN201QZ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xr6sMAAADcAAAADwAAAAAAAAAAAAAAAACYAgAAZHJzL2Rv&#10;d25yZXYueG1sUEsFBgAAAAAEAAQA9QAAAIgDAAAAAA==&#10;" filled="f" stroked="f">
                        <v:textbox inset="0,0,0,0">
                          <w:txbxContent>
                            <w:p w14:paraId="48ECC706" w14:textId="77777777" w:rsidR="000054EB" w:rsidRPr="00835EDC" w:rsidRDefault="000054EB" w:rsidP="00983110">
                              <w:pPr>
                                <w:rPr>
                                  <w:i/>
                                </w:rPr>
                              </w:pPr>
                              <w:r w:rsidRPr="00835EDC">
                                <w:rPr>
                                  <w:i/>
                                </w:rPr>
                                <w:t>Q</w:t>
                              </w:r>
                              <w:r w:rsidRPr="00835EDC">
                                <w:rPr>
                                  <w:i/>
                                  <w:vertAlign w:val="subscript"/>
                                </w:rPr>
                                <w:t>d</w:t>
                              </w:r>
                            </w:p>
                          </w:txbxContent>
                        </v:textbox>
                      </v:shape>
                      <v:oval id="Oval 11" o:spid="_x0000_s1255" style="position:absolute;left:8690;top:4737;width:118;height: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dsdMQA&#10;AADcAAAADwAAAGRycy9kb3ducmV2LnhtbESPQWvCQBSE70L/w/IKXqRuFA2aukoJWLwaPfT4mn1N&#10;QrNvw+7WJP++Kwgeh5n5htkdBtOKGznfWFawmCcgiEurG64UXC/Htw0IH5A1tpZJwUgeDvuXyQ4z&#10;bXs+060IlYgQ9hkqqEPoMil9WZNBP7cdcfR+rDMYonSV1A77CDetXCZJKg02HBdq7Civqfwt/owC&#10;N+vGfDzlx8U3fxbrfqO/0qtWavo6fLyDCDSEZ/jRPmkFq+0W7mfiEZD7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HbHTEAAAA3AAAAA8AAAAAAAAAAAAAAAAAmAIAAGRycy9k&#10;b3ducmV2LnhtbFBLBQYAAAAABAAEAPUAAACJAwAAAAA=&#10;" fillcolor="black"/>
                      <v:oval id="Oval 12" o:spid="_x0000_s1256" style="position:absolute;left:5796;top:3507;width:118;height: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Zf88AA&#10;AADcAAAADwAAAGRycy9kb3ducmV2LnhtbERPTYvCMBC9C/6HMAt7kTVVUKRrLEuh4tXqwePYzLZl&#10;m0lJom3//eYgeHy87302mk48yfnWsoLVMgFBXFndcq3geim+diB8QNbYWSYFE3nIDvPZHlNtBz7T&#10;swy1iCHsU1TQhNCnUvqqIYN+aXviyP1aZzBE6GqpHQ4x3HRynSRbabDl2NBgT3lD1V/5MArcop/y&#10;6ZQXqzsfy82w07ftVSv1+TH+fIMINIa3+OU+aQWbJM6PZ+IRkI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FZf88AAAADcAAAADwAAAAAAAAAAAAAAAACYAgAAZHJzL2Rvd25y&#10;ZXYueG1sUEsFBgAAAAAEAAQA9QAAAIUDAAAAAA==&#10;" fillcolor="black"/>
                      <v:group id="Group 13" o:spid="_x0000_s1257" style="position:absolute;left:6462;top:3844;width:1290;height:424" coordorigin="6681,7816" coordsize="1290,4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8Hk97FAAAA3AAA&#10;AA8AAAAAAAAAAAAAAAAAqgIAAGRycy9kb3ducmV2LnhtbFBLBQYAAAAABAAEAPoAAACcAwAAAAA=&#10;">
                        <v:shape id="Text Box 14" o:spid="_x0000_s1258" type="#_x0000_t202" style="position:absolute;left:7348;top:7816;width:623;height: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GGsUA&#10;AADcAAAADwAAAGRycy9kb3ducmV2LnhtbESPQWsCMRSE7wX/Q3iCt5pUUO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8YaxQAAANwAAAAPAAAAAAAAAAAAAAAAAJgCAABkcnMv&#10;ZG93bnJldi54bWxQSwUGAAAAAAQABAD1AAAAigMAAAAA&#10;" filled="f" stroked="f">
                          <v:textbox inset="0,0,0,0">
                            <w:txbxContent>
                              <w:p w14:paraId="043FC668" w14:textId="77777777" w:rsidR="000054EB" w:rsidRPr="00835EDC" w:rsidRDefault="000054EB" w:rsidP="00983110">
                                <w:pPr>
                                  <w:rPr>
                                    <w:i/>
                                  </w:rPr>
                                </w:pPr>
                                <w:r w:rsidRPr="00835EDC">
                                  <w:rPr>
                                    <w:i/>
                                  </w:rPr>
                                  <w:t>k</w:t>
                                </w:r>
                                <w:r w:rsidRPr="00835EDC">
                                  <w:rPr>
                                    <w:i/>
                                    <w:vertAlign w:val="subscript"/>
                                  </w:rPr>
                                  <w:t>d</w:t>
                                </w:r>
                              </w:p>
                            </w:txbxContent>
                          </v:textbox>
                        </v:shape>
                        <v:shape id="AutoShape 15" o:spid="_x0000_s1259" type="#_x0000_t6" style="position:absolute;left:6681;top:7836;width:592;height:111;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UiEMMA&#10;AADcAAAADwAAAGRycy9kb3ducmV2LnhtbESPzarCMBSE9xd8h3AEd9fUX6QaRQVB0I3Vhctjc2yL&#10;zUlpYq1vb4QLdznMzDfMYtWaUjRUu8KygkE/AkGcWl1wpuBy3v3OQDiPrLG0TAre5GC17PwsMNb2&#10;xSdqEp+JAGEXo4Lc+yqW0qU5GXR9WxEH725rgz7IOpO6xleAm1IOo2gqDRYcFnKsaJtT+kieRkEz&#10;mG3LsT5ML9dbcszOw81kk56U6nXb9RyEp9b/h//ae61gEo3geyYcAbn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UiEMMAAADcAAAADwAAAAAAAAAAAAAAAACYAgAAZHJzL2Rv&#10;d25yZXYueG1sUEsFBgAAAAAEAAQA9QAAAIgDAAAAAA==&#10;"/>
                        <v:shape id="Text Box 16" o:spid="_x0000_s1260" type="#_x0000_t202" style="position:absolute;left:6941;top:7970;width:463;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79cUA&#10;AADcAAAADwAAAGRycy9kb3ducmV2LnhtbESPQWsCMRSE7wX/Q3iF3mpSaaX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vv1xQAAANwAAAAPAAAAAAAAAAAAAAAAAJgCAABkcnMv&#10;ZG93bnJldi54bWxQSwUGAAAAAAQABAD1AAAAigMAAAAA&#10;" filled="f" stroked="f">
                          <v:textbox inset="0,0,0,0">
                            <w:txbxContent>
                              <w:p w14:paraId="4A34CA83" w14:textId="77777777" w:rsidR="000054EB" w:rsidRDefault="000054EB" w:rsidP="00983110">
                                <w:r>
                                  <w:t>1</w:t>
                                </w:r>
                              </w:p>
                            </w:txbxContent>
                          </v:textbox>
                        </v:shape>
                      </v:group>
                      <v:line id="Line 22" o:spid="_x0000_s1261" style="position:absolute;flip:y;visibility:visible;mso-wrap-style:square" from="5835,3855" to="6390,4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gsTscAAADcAAAADwAAAGRycy9kb3ducmV2LnhtbESPTWvCQBCG70L/wzIFL1I3irUldZXi&#10;t1AK1R56nGbHJDQ7G7Krxn/vHAoeh3feZ56ZzFpXqTM1ofRsYNBPQBFn3pacG/g+rJ5eQYWIbLHy&#10;TAauFGA2fehMMLX+wl903sdcCYRDigaKGOtU65AV5DD0fU0s2dE3DqOMTa5tgxeBu0oPk2SsHZYs&#10;FwqsaV5Q9rc/OdFYjA676+9m/fK5nGcfx92ol2x/jOk+tu9voCK18b78395aA88D0ZdnhAB6e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3mCxOxwAAANwAAAAPAAAAAAAA&#10;AAAAAAAAAKECAABkcnMvZG93bnJldi54bWxQSwUGAAAAAAQABAD5AAAAlQMAAAAA&#10;" strokeweight="2.25pt"/>
                      <v:line id="Line 23" o:spid="_x0000_s1262" style="position:absolute;flip:y;visibility:visible;mso-wrap-style:square" from="6330,3570" to="8760,3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SJ1ccAAADcAAAADwAAAGRycy9kb3ducmV2LnhtbESPQWvCQBCF74L/YRnBS9FNxNoSXUXU&#10;tgpSUHvwOGbHJJidDdlV47/vFgoeH2/e9+ZNZo0pxY1qV1hWEPcjEMSp1QVnCn4OH713EM4jaywt&#10;k4IHOZhN260JJtreeUe3vc9EgLBLUEHufZVI6dKcDLq+rYiDd7a1QR9knUld4z3ATSkHUTSSBgsO&#10;DTlWtMgpveyvJryxHB42j9PX59v3apFuz5vhS7Q+KtXtNPMxCE+Nfx7/p9dawWscw9+YQAA5/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InVxwAAANwAAAAPAAAAAAAA&#10;AAAAAAAAAKECAABkcnMvZG93bnJldi54bWxQSwUGAAAAAAQABAD5AAAAlQMAAAAA&#10;" strokeweight="2.25pt"/>
                      <v:line id="Line 24" o:spid="_x0000_s1263" style="position:absolute;flip:y;visibility:visible;mso-wrap-style:square" from="7483,3555" to="8803,5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XosgAAADcAAAADwAAAGRycy9kb3ducmV2LnhtbESPS2sCQRCE7wH/w9CCF9FZxRcbRwlq&#10;okII+Dh47Oy0u0t2epadUdd/7whCjkV1fdU1ndemEFeqXG5ZQa8bgSBOrM45VXA8fHYmIJxH1lhY&#10;JgV3cjCfNd6mGGt74x1d9z4VAcIuRgWZ92UspUsyMui6tiQO3tlWBn2QVSp1hbcAN4XsR9FIGsw5&#10;NGRY0iKj5G9/MeGN5eCwvf+uv8Y/q0Xyfd4O2tHmpFSrWX+8g/BU+//jV3qjFQx7fXiOCQSQsw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AYXosgAAADcAAAADwAAAAAA&#10;AAAAAAAAAAChAgAAZHJzL2Rvd25yZXYueG1sUEsFBgAAAAAEAAQA+QAAAJYDAAAAAA==&#10;" strokeweight="2.25pt"/>
                      <v:line id="Line 25" o:spid="_x0000_s1264" style="position:absolute;flip:x;visibility:visible;mso-wrap-style:square" from="3345,5674" to="7500,6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qyOckAAADcAAAADwAAAGRycy9kb3ducmV2LnhtbESPW2vCQBCF34X+h2UKvohuvNSW1FWK&#10;1wilUO1DH6fZMQnNzobsGuO/dwtCHw9nznfmzBatKUVDtSssKxgOIhDEqdUFZwq+jpv+CwjnkTWW&#10;lknBlRws5g+dGcbaXviTmoPPRICwi1FB7n0VS+nSnAy6ga2Ig3eytUEfZJ1JXeMlwE0pR1E0lQYL&#10;Dg05VrTMKf09nE14YzU57q8/u+3zx3qZvp/2k16UfCvVfWzfXkF4av3/8T2daAVPwzH8jQkEkPMb&#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dKsjnJAAAA3AAAAA8AAAAA&#10;AAAAAAAAAAAAoQIAAGRycy9kb3ducmV2LnhtbFBLBQYAAAAABAAEAPkAAACXAwAAAAA=&#10;" strokeweight="2.25pt"/>
                      <v:line id="Line 26" o:spid="_x0000_s1265" style="position:absolute;flip:y;visibility:visible;mso-wrap-style:square" from="3360,4020" to="4680,6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MqTcgAAADcAAAADwAAAGRycy9kb3ducmV2LnhtbESPS2sCQRCE74H8h6EFL0Fnlc2DjbMi&#10;vqIQAmoOObY7vQ+y07PsjLr+eycg5FhU11ddk2lnanGm1lWWFYyGEQjizOqKCwXfh9XgDYTzyBpr&#10;y6TgSg6m6ePDBBNtL7yj894XIkDYJaig9L5JpHRZSQbd0DbEwctta9AH2RZSt3gJcFPLcRS9SIMV&#10;h4YSG5qXlP3uTya8sYgP2+vxY/36tZxnn/k2foo2P0r1e93sHYSnzv8f39MbreB5FMPfmEAAmd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KMqTcgAAADcAAAADwAAAAAA&#10;AAAAAAAAAAChAgAAZHJzL2Rvd25yZXYueG1sUEsFBgAAAAAEAAQA+QAAAJYDAAAAAA==&#10;" strokeweight="2.25pt"/>
                      <v:line id="Line 27" o:spid="_x0000_s1266" style="position:absolute;flip:y;visibility:visible;mso-wrap-style:square" from="4695,3945" to="5340,4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BSrMMAAADcAAAADwAAAGRycy9kb3ducmV2LnhtbESPQYvCMBSE74L/ITxhL6JpF6rSNcoi&#10;KMWLqAt7fTRvm2LzUpqs1n9vBMHjMDPfMMt1bxtxpc7XjhWk0wQEcel0zZWCn/N2sgDhA7LGxjEp&#10;uJOH9Wo4WGKu3Y2PdD2FSkQI+xwVmBDaXEpfGrLop64ljt6f6yyGKLtK6g5vEW4b+ZkkM2mx5rhg&#10;sKWNofJy+rcKZukhK4qz8bsNXUK9/zXzcWqU+hj1318gAvXhHX61C60gSzN4nolH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6AUqzDAAAA3AAAAA8AAAAAAAAAAAAA&#10;AAAAoQIAAGRycy9kb3ducmV2LnhtbFBLBQYAAAAABAAEAPkAAACRAwAAAAA=&#10;" strokeweight="2.25pt">
                        <v:stroke endarrow="block"/>
                      </v:line>
                      <v:shape id="AutoShape 28" o:spid="_x0000_s1267" type="#_x0000_t6" style="position:absolute;left:6116;top:4108;width:195;height:300;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sXVcQA&#10;AADcAAAADwAAAGRycy9kb3ducmV2LnhtbESPQYvCMBSE78L+h/AW9qZpRYtUo6iwIKwXWw8en82z&#10;LTYvpcnW7r/fCILHYWa+YVabwTSip87VlhXEkwgEcWF1zaWCc/49XoBwHlljY5kU/JGDzfpjtMJU&#10;2wefqM98KQKEXYoKKu/bVEpXVGTQTWxLHLyb7Qz6ILtS6g4fAW4aOY2iRBqsOSxU2NK+ouKe/RoF&#10;fbzYNzP9k5wv1+xY5tPdfFeclPr6HLZLEJ4G/w6/2getYB4n8DwTj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7F1XEAAAA3AAAAA8AAAAAAAAAAAAAAAAAmAIAAGRycy9k&#10;b3ducmV2LnhtbFBLBQYAAAAABAAEAPUAAACJAwAAAAA=&#10;"/>
                      <v:shape id="Text Box 29" o:spid="_x0000_s1268" type="#_x0000_t202" style="position:absolute;left:6425;top:4190;width:650;height: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HzX8YA&#10;AADcAAAADwAAAGRycy9kb3ducmV2LnhtbESPQWvCQBSE7wX/w/KE3urGQm2NWUVEoVCQxnjw+My+&#10;JIvZt2l2q+m/dwuFHoeZ+YbJVoNtxZV6bxwrmE4SEMSl04ZrBcdi9/QGwgdkja1jUvBDHlbL0UOG&#10;qXY3zul6CLWIEPYpKmhC6FIpfdmQRT9xHXH0KtdbDFH2tdQ93iLctvI5SWbSouG40GBHm4bKy+Hb&#10;KlifON+ar/35M69yUxTzhD9mF6Uex8N6ASLQEP7Df+13reBl+g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HzX8YAAADcAAAADwAAAAAAAAAAAAAAAACYAgAAZHJz&#10;L2Rvd25yZXYueG1sUEsFBgAAAAAEAAQA9QAAAIsDAAAAAA==&#10;" filled="f" stroked="f">
                        <v:textbox inset="0,0,0,0">
                          <w:txbxContent>
                            <w:p w14:paraId="3D783756" w14:textId="77777777" w:rsidR="000054EB" w:rsidRPr="00835EDC" w:rsidRDefault="000054EB" w:rsidP="00983110">
                              <w:pPr>
                                <w:jc w:val="left"/>
                                <w:rPr>
                                  <w:i/>
                                </w:rPr>
                              </w:pPr>
                              <w:r w:rsidRPr="00835EDC">
                                <w:rPr>
                                  <w:i/>
                                </w:rPr>
                                <w:t>k</w:t>
                              </w:r>
                              <w:r w:rsidRPr="00835EDC">
                                <w:rPr>
                                  <w:i/>
                                  <w:vertAlign w:val="subscript"/>
                                </w:rPr>
                                <w:t>i</w:t>
                              </w:r>
                            </w:p>
                          </w:txbxContent>
                        </v:textbox>
                      </v:shape>
                      <v:line id="Line 30" o:spid="_x0000_s1269" style="position:absolute;visibility:visible;mso-wrap-style:square" from="6375,3900" to="6375,4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iw7MQAAADcAAAADwAAAGRycy9kb3ducmV2LnhtbERPPW/CMBDdkfgP1iF1QY0DEVUVYhBF&#10;ou3AEmBhO8XXJCU+p7FDwr+vh0odn953th1NI+7UudqygkUUgyAurK65VHA5H55fQTiPrLGxTAoe&#10;5GC7mU4yTLUdOKf7yZcihLBLUUHlfZtK6YqKDLrItsSB+7KdQR9gV0rd4RDCTSOXcfwiDdYcGips&#10;aV9RcTv1RkHyntSPvfu+rt6a4eejPfb5/Ngr9TQbd2sQnkb/L/5zf2oFq0VYG86EI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OLDsxAAAANwAAAAPAAAAAAAAAAAA&#10;AAAAAKECAABkcnMvZG93bnJldi54bWxQSwUGAAAAAAQABAD5AAAAkgMAAAAA&#10;" strokeweight="1.5pt">
                        <v:stroke dashstyle="1 1" endcap="round"/>
                      </v:line>
                      <v:line id="Line 31" o:spid="_x0000_s1270" style="position:absolute;flip:x;visibility:visible;mso-wrap-style:square" from="5835,3870" to="6375,3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JLzcUAAADcAAAADwAAAGRycy9kb3ducmV2LnhtbESPQYvCMBSE78L+h/AWvGlqQXGrUXZF&#10;QTwI6+rB26N5ttXmpTap1n9vhAWPw8x8w0znrSnFjWpXWFYw6EcgiFOrC84U7P9WvTEI55E1lpZJ&#10;wYMczGcfnSkm2t75l247n4kAYZeggtz7KpHSpTkZdH1bEQfvZGuDPsg6k7rGe4CbUsZRNJIGCw4L&#10;OVa0yCm97BqjYBvHi+WPTZvHdby9ylO7OR7OI6W6n+33BISn1r/D/+21VjAcfMHrTDgCcvY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JLzcUAAADcAAAADwAAAAAAAAAA&#10;AAAAAAChAgAAZHJzL2Rvd25yZXYueG1sUEsFBgAAAAAEAAQA+QAAAJMDAAAAAA==&#10;" strokeweight="1.5pt">
                        <v:stroke dashstyle="1 1" endcap="round"/>
                      </v:line>
                      <v:line id="Line 32" o:spid="_x0000_s1271" style="position:absolute;flip:x;visibility:visible;mso-wrap-style:square" from="5850,3885" to="640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Fus8EAAADcAAAADwAAAGRycy9kb3ducmV2LnhtbERPTYvCMBC9C/6HMII3Ta24rNUo2wXR&#10;y65s9eJtaMa22ExKE2v995uD4PHxvtfb3tSio9ZVlhXMphEI4tzqigsF59Nu8gnCeWSNtWVS8CQH&#10;281wsMZE2wf/UZf5QoQQdgkqKL1vEildXpJBN7UNceCutjXoA2wLqVt8hHBTyziKPqTBikNDiQ19&#10;l5TfsrtRcFnu3HyfX35/0mPE6XLW8eLaKTUe9V8rEJ56/xa/3AetYBGH+eFMOAJy8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sW6zwQAAANwAAAAPAAAAAAAAAAAAAAAA&#10;AKECAABkcnMvZG93bnJldi54bWxQSwUGAAAAAAQABAD5AAAAjwMAAAAA&#10;" strokeweight="1.5pt">
                        <v:stroke dashstyle="1 1"/>
                      </v:line>
                      <v:shape id="Text Box 33" o:spid="_x0000_s1272" type="#_x0000_t202" style="position:absolute;left:5563;top:3702;width:317;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gEDcQA&#10;AADcAAAADwAAAGRycy9kb3ducmV2LnhtbESPQWvCQBSE74L/YXmCN90oKBpdRYpCQSiN6aHHZ/aZ&#10;LGbfptmtxn/fLQgeh5n5hllvO1uLG7XeOFYwGScgiAunDZcKvvLDaAHCB2SNtWNS8CAP202/t8ZU&#10;uztndDuFUkQI+xQVVCE0qZS+qMiiH7uGOHoX11oMUbal1C3eI9zWcpokc2nRcFyosKG3iorr6dcq&#10;2H1ztjc/H+fP7JKZPF8mfJxflRoOut0KRKAuvMLP9rtWMJt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oBA3EAAAA3AAAAA8AAAAAAAAAAAAAAAAAmAIAAGRycy9k&#10;b3ducmV2LnhtbFBLBQYAAAAABAAEAPUAAACJAwAAAAA=&#10;" filled="f" stroked="f">
                        <v:textbox inset="0,0,0,0">
                          <w:txbxContent>
                            <w:p w14:paraId="526A4FD1" w14:textId="77777777" w:rsidR="000054EB" w:rsidRPr="00835EDC" w:rsidRDefault="000054EB" w:rsidP="00983110">
                              <w:pPr>
                                <w:rPr>
                                  <w:i/>
                                </w:rPr>
                              </w:pPr>
                              <w:r w:rsidRPr="00835EDC">
                                <w:rPr>
                                  <w:i/>
                                </w:rPr>
                                <w:t>F</w:t>
                              </w:r>
                              <w:r w:rsidRPr="00835EDC">
                                <w:rPr>
                                  <w:i/>
                                  <w:vertAlign w:val="subscript"/>
                                </w:rPr>
                                <w:t>y</w:t>
                              </w:r>
                            </w:p>
                          </w:txbxContent>
                        </v:textbox>
                      </v:shape>
                      <v:shape id="Text Box 36" o:spid="_x0000_s1273" type="#_x0000_t202" style="position:absolute;left:6330;top:4785;width:37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lcYA&#10;AADcAAAADwAAAGRycy9kb3ducmV2LnhtbESPQWvCQBSE70L/w/IK3nRTsVLTrCKlBaFQGuPB4zP7&#10;kixm36bZVeO/dwuFHoeZ+YbJ1oNtxYV6bxwreJomIIhLpw3XCvbFx+QFhA/IGlvHpOBGHtarh1GG&#10;qXZXzumyC7WIEPYpKmhC6FIpfdmQRT91HXH0KtdbDFH2tdQ9XiPctnKWJAtp0XBcaLCjt4bK0+5s&#10;FWwOnL+bn6/jd17lpiiWCX8uTkqNH4fNK4hAQ/gP/7W3WsHzbA6/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nlcYAAADcAAAADwAAAAAAAAAAAAAAAACYAgAAZHJz&#10;L2Rvd25yZXYueG1sUEsFBgAAAAAEAAQA9QAAAIsDAAAAAA==&#10;" filled="f" stroked="f">
                        <v:textbox inset="0,0,0,0">
                          <w:txbxContent>
                            <w:p w14:paraId="2DC9FB33" w14:textId="77777777" w:rsidR="000054EB" w:rsidRPr="00835EDC" w:rsidRDefault="000054EB" w:rsidP="00983110">
                              <w:pPr>
                                <w:rPr>
                                  <w:i/>
                                </w:rPr>
                              </w:pPr>
                              <w:r w:rsidRPr="00835EDC">
                                <w:rPr>
                                  <w:i/>
                                </w:rPr>
                                <w:t>d</w:t>
                              </w:r>
                              <w:r w:rsidRPr="00835EDC">
                                <w:rPr>
                                  <w:i/>
                                  <w:vertAlign w:val="subscript"/>
                                </w:rPr>
                                <w:t xml:space="preserve">y  </w:t>
                              </w:r>
                            </w:p>
                          </w:txbxContent>
                        </v:textbox>
                      </v:shape>
                      <v:line id="Line 37" o:spid="_x0000_s1274" style="position:absolute;visibility:visible;mso-wrap-style:square" from="8760,3525" to="8760,4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Vz8cAAADcAAAADwAAAGRycy9kb3ducmV2LnhtbESPT2vCQBTE7wW/w/KEXopuqqRIdBNU&#10;6J+DF60Xb4/sM4lm36bZjYnfvlsoeBxm5jfMKhtMLW7UusqygtdpBII4t7riQsHx+32yAOE8ssba&#10;Mim4k4MsHT2tMNG25z3dDr4QAcIuQQWl900ipctLMuimtiEO3tm2Bn2QbSF1i32Am1rOouhNGqw4&#10;LJTY0Lak/HrojIL5x7y6b93lFG/q/uez2XX7l12n1PN4WC9BeBr8I/zf/tIK4lkMf2fCEZDp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VdXPxwAAANwAAAAPAAAAAAAA&#10;AAAAAAAAAKECAABkcnMvZG93bnJldi54bWxQSwUGAAAAAAQABAD5AAAAlQMAAAAA&#10;" strokeweight="1.5pt">
                        <v:stroke dashstyle="1 1" endcap="round"/>
                      </v:line>
                    </v:group>
                    <v:shape id="Text Box 6" o:spid="_x0000_s1275" type="#_x0000_t202" style="position:absolute;left:29802;top:10407;width:8386;height:2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GcecUA&#10;AADcAAAADwAAAGRycy9kb3ducmV2LnhtbESPQWvCQBSE7wX/w/KE3upGoaFGVxFpQSgUYzx4fGaf&#10;yWL2bcyumv77rlDwOMzMN8x82dtG3KjzxrGC8SgBQVw6bbhSsC++3j5A+ICssXFMCn7Jw3IxeJlj&#10;pt2dc7rtQiUihH2GCuoQ2kxKX9Zk0Y9cSxy9k+sshii7SuoO7xFuGzlJklRaNBwXamxpXVN53l2t&#10;gtWB809z+Tlu81NuimKa8Hd6Vup12K9mIAL14Rn+b2+0gvdJ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QZx5xQAAANwAAAAPAAAAAAAAAAAAAAAAAJgCAABkcnMv&#10;ZG93bnJldi54bWxQSwUGAAAAAAQABAD1AAAAigMAAAAA&#10;" filled="f" stroked="f">
                      <v:textbox inset="0,0,0,0">
                        <w:txbxContent>
                          <w:p w14:paraId="5325C0D2" w14:textId="77777777" w:rsidR="000054EB" w:rsidRDefault="000054EB" w:rsidP="00107EDE">
                            <w:pPr>
                              <w:rPr>
                                <w:b/>
                              </w:rPr>
                            </w:pPr>
                            <w:r>
                              <w:rPr>
                                <w:b/>
                              </w:rPr>
                              <w:t>Yer-değiştirme</w:t>
                            </w:r>
                          </w:p>
                        </w:txbxContent>
                      </v:textbox>
                    </v:shape>
                  </v:group>
                  <v:shape id="Text Box 16" o:spid="_x0000_s1276" type="#_x0000_t202" style="position:absolute;left:12574;top:9032;width:2076;height:2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054sYA&#10;AADcAAAADwAAAGRycy9kb3ducmV2LnhtbESPQWvCQBSE74X+h+UVvNVNBbWmWUVKC0JBGuPB4zP7&#10;kixm36bZVdN/7xaEHoeZ+YbJVoNtxYV6bxwreBknIIhLpw3XCvbF5/MrCB+QNbaOScEveVgtHx8y&#10;TLW7ck6XXahFhLBPUUETQpdK6cuGLPqx64ijV7neYoiyr6Xu8RrhtpWTJJlJi4bjQoMdvTdUnnZn&#10;q2B94PzD/GyP33mVm6JYJPw1Oyk1ehrWbyACDeE/fG9vtILpZA5/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054sYAAADcAAAADwAAAAAAAAAAAAAAAACYAgAAZHJz&#10;L2Rvd25yZXYueG1sUEsFBgAAAAAEAAQA9QAAAIsDAAAAAA==&#10;" filled="f" stroked="f">
                    <v:textbox inset="0,0,0,0">
                      <w:txbxContent>
                        <w:p w14:paraId="75AA0E6F" w14:textId="77777777" w:rsidR="000054EB" w:rsidRDefault="000054EB" w:rsidP="00983110">
                          <w:r>
                            <w:t>1</w:t>
                          </w:r>
                        </w:p>
                      </w:txbxContent>
                    </v:textbox>
                  </v:shape>
                </v:group>
                <w10:anchorlock/>
              </v:group>
            </w:pict>
          </mc:Fallback>
        </mc:AlternateContent>
      </w:r>
      <w:r w:rsidR="00983110" w:rsidRPr="00E035C2">
        <w:t xml:space="preserve">                              </w:t>
      </w:r>
      <w:r w:rsidR="00983110" w:rsidRPr="00E035C2">
        <w:rPr>
          <w:b/>
        </w:rPr>
        <w:t xml:space="preserve">                </w:t>
      </w:r>
    </w:p>
    <w:p w14:paraId="1FF4EB89" w14:textId="77777777" w:rsidR="00983110" w:rsidRPr="00E035C2" w:rsidRDefault="00983110" w:rsidP="00983110"/>
    <w:p w14:paraId="11FCA124" w14:textId="77777777" w:rsidR="00983110" w:rsidRPr="00E035C2" w:rsidRDefault="00983110" w:rsidP="00983110">
      <w:r w:rsidRPr="00E035C2">
        <w:rPr>
          <w:b/>
        </w:rPr>
        <w:t xml:space="preserve">                                                   </w:t>
      </w:r>
    </w:p>
    <w:p w14:paraId="23BEA8AA" w14:textId="48A07D25" w:rsidR="00983110" w:rsidRPr="00E035C2" w:rsidRDefault="00983110" w:rsidP="007824A9">
      <w:pPr>
        <w:jc w:val="center"/>
      </w:pPr>
      <w:bookmarkStart w:id="104" w:name="_Ref525743049"/>
      <w:bookmarkStart w:id="105" w:name="_Ref525743045"/>
      <w:r w:rsidRPr="00E035C2">
        <w:t xml:space="preserve">Şekil </w:t>
      </w:r>
      <w:r w:rsidRPr="00E035C2">
        <w:fldChar w:fldCharType="begin"/>
      </w:r>
      <w:r w:rsidRPr="00E035C2">
        <w:instrText xml:space="preserve"> STYLEREF 1 \s </w:instrText>
      </w:r>
      <w:r w:rsidRPr="00E035C2">
        <w:fldChar w:fldCharType="separate"/>
      </w:r>
      <w:r w:rsidR="001D2F8D">
        <w:rPr>
          <w:noProof/>
        </w:rPr>
        <w:t>3</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1</w:t>
      </w:r>
      <w:r w:rsidRPr="00E035C2">
        <w:fldChar w:fldCharType="end"/>
      </w:r>
      <w:bookmarkEnd w:id="104"/>
      <w:r w:rsidRPr="00E035C2">
        <w:t xml:space="preserve"> Ti</w:t>
      </w:r>
      <w:r w:rsidR="006527E6" w:rsidRPr="00E035C2">
        <w:t>pik bir deprem yalıtım mesnedinin</w:t>
      </w:r>
      <w:r w:rsidRPr="00E035C2">
        <w:t xml:space="preserve"> çift doğrusal histeretik döngü</w:t>
      </w:r>
      <w:r w:rsidR="007824A9" w:rsidRPr="00E035C2">
        <w:t>sü</w:t>
      </w:r>
      <w:bookmarkEnd w:id="105"/>
    </w:p>
    <w:p w14:paraId="64593947" w14:textId="77777777" w:rsidR="007824A9" w:rsidRPr="00E035C2" w:rsidRDefault="007824A9" w:rsidP="007824A9">
      <w:pPr>
        <w:jc w:val="center"/>
      </w:pPr>
    </w:p>
    <w:p w14:paraId="4DF7497C" w14:textId="77777777" w:rsidR="00EB550D" w:rsidRPr="00E035C2" w:rsidRDefault="000A7C5A" w:rsidP="00547C7A">
      <w:pPr>
        <w:pStyle w:val="Balk3"/>
      </w:pPr>
      <w:bookmarkStart w:id="106" w:name="_Ref530733202"/>
      <w:bookmarkStart w:id="107" w:name="_Toc29885860"/>
      <w:bookmarkStart w:id="108" w:name="_Toc52352974"/>
      <w:r w:rsidRPr="00E035C2">
        <w:t>Basit Analiz Metodu</w:t>
      </w:r>
      <w:bookmarkEnd w:id="106"/>
      <w:bookmarkEnd w:id="107"/>
      <w:bookmarkEnd w:id="108"/>
    </w:p>
    <w:p w14:paraId="22CAFB15" w14:textId="08C91858" w:rsidR="0052276F" w:rsidRPr="00E035C2" w:rsidRDefault="0052276F" w:rsidP="00B30B39">
      <w:pPr>
        <w:pStyle w:val="Default"/>
        <w:rPr>
          <w:lang w:bidi="fa-IR"/>
        </w:rPr>
      </w:pPr>
      <w:r w:rsidRPr="00E035C2">
        <w:t>Ba</w:t>
      </w:r>
      <w:r w:rsidR="00EE2B2C" w:rsidRPr="00E035C2">
        <w:t xml:space="preserve">sit Analiz </w:t>
      </w:r>
      <w:r w:rsidR="00683FFC" w:rsidRPr="00E035C2">
        <w:t>metodunda</w:t>
      </w:r>
      <w:r w:rsidR="00EE2B2C" w:rsidRPr="00E035C2">
        <w:t xml:space="preserve"> köprü</w:t>
      </w:r>
      <w:r w:rsidRPr="00E035C2">
        <w:t xml:space="preserve"> t</w:t>
      </w:r>
      <w:r w:rsidRPr="00E035C2">
        <w:rPr>
          <w:spacing w:val="-1"/>
        </w:rPr>
        <w:t>e</w:t>
      </w:r>
      <w:r w:rsidRPr="00E035C2">
        <w:t>k</w:t>
      </w:r>
      <w:r w:rsidRPr="00E035C2">
        <w:rPr>
          <w:spacing w:val="1"/>
        </w:rPr>
        <w:t xml:space="preserve"> </w:t>
      </w:r>
      <w:r w:rsidRPr="00E035C2">
        <w:t>s</w:t>
      </w:r>
      <w:r w:rsidRPr="00E035C2">
        <w:rPr>
          <w:spacing w:val="-1"/>
        </w:rPr>
        <w:t>er</w:t>
      </w:r>
      <w:r w:rsidRPr="00E035C2">
        <w:rPr>
          <w:spacing w:val="2"/>
        </w:rPr>
        <w:t>b</w:t>
      </w:r>
      <w:r w:rsidRPr="00E035C2">
        <w:rPr>
          <w:spacing w:val="-1"/>
        </w:rPr>
        <w:t>e</w:t>
      </w:r>
      <w:r w:rsidRPr="00E035C2">
        <w:t>stlik</w:t>
      </w:r>
      <w:r w:rsidRPr="00E035C2">
        <w:rPr>
          <w:spacing w:val="1"/>
        </w:rPr>
        <w:t xml:space="preserve"> </w:t>
      </w:r>
      <w:r w:rsidRPr="00E035C2">
        <w:t>d</w:t>
      </w:r>
      <w:r w:rsidRPr="00E035C2">
        <w:rPr>
          <w:spacing w:val="-1"/>
        </w:rPr>
        <w:t>e</w:t>
      </w:r>
      <w:r w:rsidRPr="00E035C2">
        <w:rPr>
          <w:spacing w:val="2"/>
        </w:rPr>
        <w:t>r</w:t>
      </w:r>
      <w:r w:rsidRPr="00E035C2">
        <w:rPr>
          <w:spacing w:val="-1"/>
        </w:rPr>
        <w:t>ece</w:t>
      </w:r>
      <w:r w:rsidRPr="00E035C2">
        <w:t>li</w:t>
      </w:r>
      <w:r w:rsidR="00EE2B2C" w:rsidRPr="00E035C2">
        <w:t xml:space="preserve"> bir</w:t>
      </w:r>
      <w:r w:rsidRPr="00E035C2">
        <w:rPr>
          <w:spacing w:val="1"/>
        </w:rPr>
        <w:t xml:space="preserve"> </w:t>
      </w:r>
      <w:r w:rsidRPr="00E035C2">
        <w:t>sist</w:t>
      </w:r>
      <w:r w:rsidRPr="00E035C2">
        <w:rPr>
          <w:spacing w:val="-1"/>
        </w:rPr>
        <w:t>e</w:t>
      </w:r>
      <w:r w:rsidRPr="00E035C2">
        <w:t xml:space="preserve">m </w:t>
      </w:r>
      <w:r w:rsidR="00EE2B2C" w:rsidRPr="00E035C2">
        <w:t xml:space="preserve">olarak </w:t>
      </w:r>
      <w:r w:rsidRPr="00E035C2">
        <w:t xml:space="preserve">varsayılır. </w:t>
      </w:r>
      <w:r w:rsidR="00D3656F" w:rsidRPr="00E035C2">
        <w:t xml:space="preserve">Bu varsayımla birlikte, köprü üst yapısının her ayak noktasındaki </w:t>
      </w:r>
      <w:r w:rsidR="00C80329">
        <w:t xml:space="preserve">yerdeğiştirme </w:t>
      </w:r>
      <w:r w:rsidR="00683FFC" w:rsidRPr="00E035C2">
        <w:t>leri</w:t>
      </w:r>
      <w:r w:rsidR="00D3656F" w:rsidRPr="00E035C2">
        <w:t xml:space="preserve"> eşit alınır.  </w:t>
      </w:r>
      <w:r w:rsidRPr="00E035C2">
        <w:t xml:space="preserve">Bu </w:t>
      </w:r>
      <w:r w:rsidR="00683FFC" w:rsidRPr="00E035C2">
        <w:t>metotta yapıya</w:t>
      </w:r>
      <w:r w:rsidR="00EE2B2C" w:rsidRPr="00E035C2">
        <w:t xml:space="preserve"> </w:t>
      </w:r>
      <w:r w:rsidR="00EE2B2C" w:rsidRPr="00E035C2">
        <w:rPr>
          <w:lang w:bidi="fa-IR"/>
        </w:rPr>
        <w:t>etki eden</w:t>
      </w:r>
      <w:r w:rsidRPr="00E035C2">
        <w:rPr>
          <w:lang w:bidi="fa-IR"/>
        </w:rPr>
        <w:t xml:space="preserve"> </w:t>
      </w:r>
      <w:r w:rsidR="00EE2B2C" w:rsidRPr="00E035C2">
        <w:rPr>
          <w:lang w:bidi="fa-IR"/>
        </w:rPr>
        <w:t xml:space="preserve">statik eşdeğer </w:t>
      </w:r>
      <w:r w:rsidR="00CF7B93" w:rsidRPr="00E035C2">
        <w:rPr>
          <w:lang w:bidi="fa-IR"/>
        </w:rPr>
        <w:t xml:space="preserve">deprem </w:t>
      </w:r>
      <w:r w:rsidR="00EE2B2C" w:rsidRPr="00E035C2">
        <w:rPr>
          <w:lang w:bidi="fa-IR"/>
        </w:rPr>
        <w:t>kuvvet</w:t>
      </w:r>
      <w:r w:rsidR="00CF7B93" w:rsidRPr="00E035C2">
        <w:rPr>
          <w:lang w:bidi="fa-IR"/>
        </w:rPr>
        <w:t>i</w:t>
      </w:r>
      <w:r w:rsidRPr="00E035C2">
        <w:rPr>
          <w:lang w:bidi="fa-IR"/>
        </w:rPr>
        <w:t xml:space="preserve">, </w:t>
      </w:r>
      <w:r w:rsidRPr="00E035C2">
        <w:rPr>
          <w:i/>
          <w:lang w:bidi="fa-IR"/>
        </w:rPr>
        <w:t>V</w:t>
      </w:r>
      <w:r w:rsidRPr="00E035C2">
        <w:rPr>
          <w:lang w:bidi="fa-IR"/>
        </w:rPr>
        <w:t>, Denk</w:t>
      </w:r>
      <w:r w:rsidR="00EE2B2C" w:rsidRPr="00E035C2">
        <w:rPr>
          <w:lang w:bidi="fa-IR"/>
        </w:rPr>
        <w:t>lem</w:t>
      </w:r>
      <w:r w:rsidR="00625C9C" w:rsidRPr="00E035C2">
        <w:rPr>
          <w:lang w:bidi="fa-IR"/>
        </w:rPr>
        <w:t xml:space="preserve"> </w:t>
      </w:r>
      <m:oMath>
        <m:d>
          <m:dPr>
            <m:ctrlPr>
              <w:rPr>
                <w:rFonts w:ascii="Cambria Math" w:hAnsi="Cambria Math"/>
              </w:rPr>
            </m:ctrlPr>
          </m:dPr>
          <m:e>
            <m:r>
              <m:rPr>
                <m:sty m:val="p"/>
              </m:rPr>
              <w:rPr>
                <w:rFonts w:ascii="Cambria Math" w:hAnsi="Cambria Math"/>
                <w:cs/>
              </w:rPr>
              <m:t>‎</m:t>
            </m:r>
            <m:r>
              <m:rPr>
                <m:sty m:val="p"/>
              </m:rPr>
              <w:rPr>
                <w:rFonts w:ascii="Cambria Math" w:hAnsi="Cambria Math"/>
              </w:rPr>
              <m:t>3.1</m:t>
            </m:r>
          </m:e>
        </m:d>
      </m:oMath>
      <w:r w:rsidRPr="00E035C2">
        <w:rPr>
          <w:lang w:bidi="fa-IR"/>
        </w:rPr>
        <w:t>’den hesaplanacaktır.</w:t>
      </w:r>
      <w:r w:rsidR="00625C9C" w:rsidRPr="00E035C2">
        <w:rPr>
          <w:lang w:bidi="fa-IR"/>
        </w:rPr>
        <w:t xml:space="preserve"> </w:t>
      </w:r>
    </w:p>
    <w:p w14:paraId="600F10B8" w14:textId="40365095" w:rsidR="002264FE" w:rsidRPr="00E035C2" w:rsidRDefault="002264FE" w:rsidP="00FE6895">
      <w:pPr>
        <w:pStyle w:val="ResimYazs"/>
        <w:rPr>
          <w:rFonts w:ascii="Times New Roman"/>
          <w:lang w:val="tr-TR"/>
        </w:rPr>
      </w:pPr>
      <m:oMathPara>
        <m:oMathParaPr>
          <m:jc m:val="right"/>
        </m:oMathParaPr>
        <m:oMath>
          <m:r>
            <w:rPr>
              <w:lang w:val="tr-TR"/>
            </w:rPr>
            <m:t>V=</m:t>
          </m:r>
          <m:f>
            <m:fPr>
              <m:ctrlPr>
                <w:rPr>
                  <w:lang w:val="tr-TR"/>
                </w:rPr>
              </m:ctrlPr>
            </m:fPr>
            <m:num>
              <m:r>
                <w:rPr>
                  <w:lang w:val="tr-TR"/>
                </w:rPr>
                <m:t>W</m:t>
              </m:r>
            </m:num>
            <m:den>
              <m:r>
                <w:rPr>
                  <w:lang w:val="tr-TR"/>
                </w:rPr>
                <m:t>g</m:t>
              </m:r>
            </m:den>
          </m:f>
          <m:r>
            <w:rPr>
              <w:lang w:val="tr-TR"/>
            </w:rPr>
            <m:t xml:space="preserve"> </m:t>
          </m:r>
          <m:sSub>
            <m:sSubPr>
              <m:ctrlPr>
                <w:rPr>
                  <w:lang w:val="tr-TR"/>
                </w:rPr>
              </m:ctrlPr>
            </m:sSubPr>
            <m:e>
              <m:r>
                <w:rPr>
                  <w:lang w:val="tr-TR"/>
                </w:rPr>
                <m:t>S</m:t>
              </m:r>
            </m:e>
            <m:sub>
              <m:r>
                <w:rPr>
                  <w:lang w:val="tr-TR"/>
                </w:rPr>
                <m:t>ad</m:t>
              </m:r>
            </m:sub>
          </m:sSub>
          <m:d>
            <m:dPr>
              <m:ctrlPr>
                <w:rPr>
                  <w:lang w:val="tr-TR"/>
                </w:rPr>
              </m:ctrlPr>
            </m:dPr>
            <m:e>
              <m:sSub>
                <m:sSubPr>
                  <m:ctrlPr>
                    <w:rPr>
                      <w:lang w:val="tr-TR"/>
                    </w:rPr>
                  </m:ctrlPr>
                </m:sSubPr>
                <m:e>
                  <m:r>
                    <w:rPr>
                      <w:lang w:val="tr-TR"/>
                    </w:rPr>
                    <m:t>T</m:t>
                  </m:r>
                </m:e>
                <m:sub>
                  <m:r>
                    <w:rPr>
                      <w:lang w:val="tr-TR"/>
                    </w:rPr>
                    <m:t>e</m:t>
                  </m:r>
                </m:sub>
              </m:sSub>
              <m:r>
                <w:rPr>
                  <w:lang w:val="tr-TR"/>
                </w:rPr>
                <m:t xml:space="preserve">, </m:t>
              </m:r>
              <m:sSub>
                <m:sSubPr>
                  <m:ctrlPr>
                    <w:rPr>
                      <w:lang w:val="tr-TR"/>
                    </w:rPr>
                  </m:ctrlPr>
                </m:sSubPr>
                <m:e>
                  <m:r>
                    <w:rPr>
                      <w:lang w:val="tr-TR"/>
                    </w:rPr>
                    <m:t>ξ</m:t>
                  </m:r>
                </m:e>
                <m:sub>
                  <m:r>
                    <w:rPr>
                      <w:lang w:val="tr-TR"/>
                    </w:rPr>
                    <m:t>e</m:t>
                  </m:r>
                </m:sub>
              </m:sSub>
            </m:e>
          </m:d>
          <w:bookmarkStart w:id="109" w:name="_Ref523841429"/>
          <m:r>
            <w:rPr>
              <w:lang w:val="tr-TR"/>
            </w:rPr>
            <m:t xml:space="preserve">                                                                    </m:t>
          </m:r>
          <w:bookmarkStart w:id="110" w:name="_Ref524595397"/>
          <w:bookmarkEnd w:id="109"/>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m:t>
              </m:r>
              <m:r>
                <w:rPr>
                  <w:lang w:val="tr-TR"/>
                </w:rPr>
                <w:fldChar w:fldCharType="end"/>
              </m:r>
            </m:e>
          </m:d>
        </m:oMath>
      </m:oMathPara>
      <w:bookmarkEnd w:id="110"/>
    </w:p>
    <w:p w14:paraId="3D01569C" w14:textId="77777777" w:rsidR="001B6B36" w:rsidRPr="00E035C2" w:rsidRDefault="004806A5" w:rsidP="00B30B39">
      <w:pPr>
        <w:pStyle w:val="Default"/>
        <w:rPr>
          <w:rFonts w:eastAsiaTheme="minorEastAsia"/>
        </w:rPr>
      </w:pPr>
      <w:r w:rsidRPr="00E035C2">
        <w:t>Burada;</w:t>
      </w:r>
      <w:r w:rsidR="0052276F" w:rsidRPr="00E035C2">
        <w:t xml:space="preserve"> </w:t>
      </w:r>
    </w:p>
    <w:p w14:paraId="77646A7F" w14:textId="77777777" w:rsidR="00937384" w:rsidRPr="00E035C2" w:rsidRDefault="00937384" w:rsidP="00B30B39">
      <w:pPr>
        <w:pStyle w:val="Default"/>
      </w:pPr>
      <w:r w:rsidRPr="00E035C2">
        <w:rPr>
          <w:i/>
        </w:rPr>
        <w:t>g</w:t>
      </w:r>
      <w:r w:rsidR="00D125D3" w:rsidRPr="00E035C2">
        <w:tab/>
      </w:r>
      <w:r w:rsidR="00D125D3" w:rsidRPr="00E035C2">
        <w:tab/>
      </w:r>
      <w:r w:rsidRPr="00E035C2">
        <w:t>Yer çekimi ivmesi</w:t>
      </w:r>
    </w:p>
    <w:p w14:paraId="62568372" w14:textId="77777777" w:rsidR="001B6B36" w:rsidRPr="00E035C2" w:rsidRDefault="001B6B36" w:rsidP="00B30B39">
      <w:pPr>
        <w:pStyle w:val="Default"/>
      </w:pPr>
      <w:r w:rsidRPr="00E035C2">
        <w:rPr>
          <w:i/>
        </w:rPr>
        <w:t>S</w:t>
      </w:r>
      <w:r w:rsidRPr="00E035C2">
        <w:rPr>
          <w:i/>
          <w:vertAlign w:val="subscript"/>
        </w:rPr>
        <w:t>ad</w:t>
      </w:r>
      <w:r w:rsidR="00BB48F9" w:rsidRPr="00E035C2">
        <w:rPr>
          <w:vertAlign w:val="subscript"/>
        </w:rPr>
        <w:t xml:space="preserve"> </w:t>
      </w:r>
      <w:r w:rsidR="00BB48F9" w:rsidRPr="00E035C2">
        <w:t>(</w:t>
      </w:r>
      <w:r w:rsidR="00BB48F9" w:rsidRPr="00E035C2">
        <w:rPr>
          <w:i/>
        </w:rPr>
        <w:t>T</w:t>
      </w:r>
      <w:r w:rsidR="00BB48F9" w:rsidRPr="00E035C2">
        <w:rPr>
          <w:i/>
          <w:vertAlign w:val="subscript"/>
        </w:rPr>
        <w:t>e</w:t>
      </w:r>
      <w:r w:rsidR="00BB48F9" w:rsidRPr="00E035C2">
        <w:t xml:space="preserve">, </w:t>
      </w:r>
      <w:r w:rsidR="00BB48F9" w:rsidRPr="00E035C2">
        <w:rPr>
          <w:i/>
        </w:rPr>
        <w:t>ξ</w:t>
      </w:r>
      <w:r w:rsidR="00BB48F9" w:rsidRPr="00E035C2">
        <w:rPr>
          <w:i/>
          <w:vertAlign w:val="subscript"/>
        </w:rPr>
        <w:t>e</w:t>
      </w:r>
      <w:r w:rsidR="00BB48F9" w:rsidRPr="00E035C2">
        <w:t>)</w:t>
      </w:r>
      <w:r w:rsidR="00D125D3" w:rsidRPr="00E035C2">
        <w:tab/>
      </w:r>
      <w:r w:rsidRPr="00E035C2">
        <w:t>Deprem yalıtım</w:t>
      </w:r>
      <w:r w:rsidR="00046DCC" w:rsidRPr="00E035C2">
        <w:t>lı köprünün</w:t>
      </w:r>
      <w:r w:rsidRPr="00E035C2">
        <w:t xml:space="preserve"> </w:t>
      </w:r>
      <w:r w:rsidR="00046DCC" w:rsidRPr="00E035C2">
        <w:t>etkin periyod</w:t>
      </w:r>
      <w:r w:rsidR="00937384" w:rsidRPr="00E035C2">
        <w:t>una</w:t>
      </w:r>
      <w:r w:rsidR="00046DCC" w:rsidRPr="00E035C2">
        <w:t xml:space="preserve"> ve </w:t>
      </w:r>
      <w:r w:rsidRPr="00E035C2">
        <w:t>etkin sönüm oranına (ξ</w:t>
      </w:r>
      <w:r w:rsidRPr="00E035C2">
        <w:rPr>
          <w:vertAlign w:val="subscript"/>
        </w:rPr>
        <w:t>e</w:t>
      </w:r>
      <w:r w:rsidRPr="00E035C2">
        <w:t>) tekabül eden spektral</w:t>
      </w:r>
      <w:r w:rsidR="00D30D11" w:rsidRPr="00E035C2">
        <w:t xml:space="preserve"> ivme</w:t>
      </w:r>
    </w:p>
    <w:p w14:paraId="2BFD8940" w14:textId="77777777" w:rsidR="00625C9C" w:rsidRPr="00E035C2" w:rsidRDefault="00625C9C" w:rsidP="00B30B39">
      <w:pPr>
        <w:pStyle w:val="Default"/>
      </w:pPr>
      <w:r w:rsidRPr="00E035C2">
        <w:rPr>
          <w:i/>
        </w:rPr>
        <w:t>T</w:t>
      </w:r>
      <w:r w:rsidRPr="00E035C2">
        <w:rPr>
          <w:i/>
          <w:vertAlign w:val="subscript"/>
        </w:rPr>
        <w:t>e</w:t>
      </w:r>
      <w:r w:rsidRPr="00E035C2">
        <w:t xml:space="preserve"> </w:t>
      </w:r>
      <w:r w:rsidRPr="00E035C2">
        <w:tab/>
      </w:r>
      <w:r w:rsidRPr="00E035C2">
        <w:tab/>
        <w:t>Etkin periyo</w:t>
      </w:r>
      <w:r w:rsidR="00BA3F70" w:rsidRPr="00E035C2">
        <w:t>t</w:t>
      </w:r>
    </w:p>
    <w:p w14:paraId="3887381D" w14:textId="77777777" w:rsidR="00625C9C" w:rsidRPr="00E035C2" w:rsidRDefault="00625C9C" w:rsidP="00B30B39">
      <w:pPr>
        <w:pStyle w:val="Default"/>
      </w:pPr>
      <w:r w:rsidRPr="00E035C2">
        <w:rPr>
          <w:i/>
        </w:rPr>
        <w:t>W</w:t>
      </w:r>
      <w:r w:rsidRPr="00E035C2">
        <w:t xml:space="preserve"> </w:t>
      </w:r>
      <w:r w:rsidRPr="00E035C2">
        <w:tab/>
      </w:r>
      <w:r w:rsidRPr="00E035C2">
        <w:tab/>
        <w:t>Köprü üst yapısının zati ağırlığı ile üst yapıya etki eden tüm ölü yüklerin toplamına tekabül eden ağırlık</w:t>
      </w:r>
    </w:p>
    <w:p w14:paraId="36807E89" w14:textId="77777777" w:rsidR="001B6B36" w:rsidRPr="00E035C2" w:rsidRDefault="00D80BA4" w:rsidP="00B30B39">
      <w:pPr>
        <w:pStyle w:val="Default"/>
      </w:pPr>
      <w:r w:rsidRPr="00E035C2">
        <w:t xml:space="preserve"> </w:t>
      </w:r>
    </w:p>
    <w:p w14:paraId="7A832AFA" w14:textId="0F0B6FD1" w:rsidR="0052276F" w:rsidRPr="00E035C2" w:rsidRDefault="0052276F" w:rsidP="00B30B39">
      <w:pPr>
        <w:pStyle w:val="Default"/>
      </w:pPr>
      <w:r w:rsidRPr="00E035C2">
        <w:rPr>
          <w:i/>
        </w:rPr>
        <w:t>S</w:t>
      </w:r>
      <w:r w:rsidRPr="00E035C2">
        <w:rPr>
          <w:i/>
          <w:vertAlign w:val="subscript"/>
        </w:rPr>
        <w:t>ad</w:t>
      </w:r>
      <w:r w:rsidR="00D125D3" w:rsidRPr="00E035C2">
        <w:rPr>
          <w:i/>
          <w:vertAlign w:val="subscript"/>
        </w:rPr>
        <w:t xml:space="preserve"> </w:t>
      </w:r>
      <w:r w:rsidR="00D125D3" w:rsidRPr="00E035C2">
        <w:t>(</w:t>
      </w:r>
      <w:r w:rsidR="00D125D3" w:rsidRPr="00E035C2">
        <w:rPr>
          <w:i/>
        </w:rPr>
        <w:t>T</w:t>
      </w:r>
      <w:r w:rsidR="00D125D3" w:rsidRPr="00E035C2">
        <w:rPr>
          <w:i/>
          <w:vertAlign w:val="subscript"/>
        </w:rPr>
        <w:t>e</w:t>
      </w:r>
      <w:r w:rsidR="00D125D3" w:rsidRPr="00E035C2">
        <w:rPr>
          <w:i/>
        </w:rPr>
        <w:t>, ξ</w:t>
      </w:r>
      <w:r w:rsidR="00D125D3" w:rsidRPr="00E035C2">
        <w:rPr>
          <w:i/>
          <w:vertAlign w:val="subscript"/>
        </w:rPr>
        <w:t>e</w:t>
      </w:r>
      <w:r w:rsidR="00D125D3" w:rsidRPr="00E035C2">
        <w:t>)</w:t>
      </w:r>
      <w:r w:rsidRPr="00E035C2">
        <w:t>, Denklem</w:t>
      </w:r>
      <w:r w:rsidR="00656F32" w:rsidRPr="00E035C2">
        <w:t xml:space="preserve"> </w:t>
      </w:r>
      <w:r w:rsidR="00656F32" w:rsidRPr="00E035C2">
        <w:fldChar w:fldCharType="begin"/>
      </w:r>
      <w:r w:rsidR="00656F32" w:rsidRPr="00E035C2">
        <w:instrText xml:space="preserve"> REF _Ref523841556 \h </w:instrText>
      </w:r>
      <w:r w:rsidR="00625C9C" w:rsidRPr="00E035C2">
        <w:instrText xml:space="preserve"> \* MERGEFORMAT </w:instrText>
      </w:r>
      <w:r w:rsidR="00656F32" w:rsidRPr="00E035C2">
        <w:fldChar w:fldCharType="separate"/>
      </w:r>
      <m:oMath>
        <m:d>
          <m:dPr>
            <m:ctrlPr>
              <w:rPr>
                <w:rFonts w:ascii="Cambria Math" w:hAnsi="Cambria Math"/>
              </w:rPr>
            </m:ctrlPr>
          </m:dPr>
          <m:e>
            <m:r>
              <m:rPr>
                <m:sty m:val="p"/>
              </m:rPr>
              <w:rPr>
                <w:rFonts w:ascii="Cambria Math" w:hAnsi="Cambria Math"/>
              </w:rPr>
              <m:t>3.2</m:t>
            </m:r>
          </m:e>
        </m:d>
      </m:oMath>
      <w:r w:rsidR="00656F32" w:rsidRPr="00E035C2">
        <w:fldChar w:fldCharType="end"/>
      </w:r>
      <w:r w:rsidR="00833555" w:rsidRPr="00E035C2">
        <w:t>’</w:t>
      </w:r>
      <w:r w:rsidRPr="00E035C2">
        <w:t>i kullan</w:t>
      </w:r>
      <w:r w:rsidR="00833555" w:rsidRPr="00E035C2">
        <w:t>ıl</w:t>
      </w:r>
      <w:r w:rsidRPr="00E035C2">
        <w:t>arak, elde edilecektir.</w:t>
      </w:r>
    </w:p>
    <w:p w14:paraId="1514B787" w14:textId="037A1018" w:rsidR="004D11ED" w:rsidRPr="00E035C2" w:rsidRDefault="001766A8" w:rsidP="00FE6895">
      <w:pPr>
        <w:pStyle w:val="ResimYazs"/>
        <w:rPr>
          <w:rFonts w:ascii="Times New Roman"/>
          <w:lang w:val="tr-TR"/>
        </w:rPr>
      </w:pPr>
      <m:oMathPara>
        <m:oMathParaPr>
          <m:jc m:val="right"/>
        </m:oMathParaPr>
        <m:oMath>
          <m:sSub>
            <m:sSubPr>
              <m:ctrlPr>
                <w:rPr>
                  <w:lang w:val="tr-TR"/>
                </w:rPr>
              </m:ctrlPr>
            </m:sSubPr>
            <m:e>
              <m:r>
                <w:rPr>
                  <w:lang w:val="tr-TR"/>
                </w:rPr>
                <m:t>S</m:t>
              </m:r>
            </m:e>
            <m:sub>
              <m:r>
                <w:rPr>
                  <w:lang w:val="tr-TR"/>
                </w:rPr>
                <m:t>ad</m:t>
              </m:r>
            </m:sub>
          </m:sSub>
          <m:r>
            <w:rPr>
              <w:lang w:val="tr-TR"/>
            </w:rPr>
            <m:t>(</m:t>
          </m:r>
          <m:sSub>
            <m:sSubPr>
              <m:ctrlPr>
                <w:rPr>
                  <w:lang w:val="tr-TR"/>
                </w:rPr>
              </m:ctrlPr>
            </m:sSubPr>
            <m:e>
              <m:r>
                <w:rPr>
                  <w:lang w:val="tr-TR"/>
                </w:rPr>
                <m:t>T</m:t>
              </m:r>
            </m:e>
            <m:sub>
              <m:r>
                <w:rPr>
                  <w:lang w:val="tr-TR"/>
                </w:rPr>
                <m:t>e</m:t>
              </m:r>
            </m:sub>
          </m:sSub>
          <m:r>
            <w:rPr>
              <w:lang w:val="tr-TR"/>
            </w:rPr>
            <m:t xml:space="preserve">, </m:t>
          </m:r>
          <m:sSub>
            <m:sSubPr>
              <m:ctrlPr>
                <w:rPr>
                  <w:lang w:val="tr-TR"/>
                </w:rPr>
              </m:ctrlPr>
            </m:sSubPr>
            <m:e>
              <m:r>
                <w:rPr>
                  <w:lang w:val="tr-TR"/>
                </w:rPr>
                <m:t>ξ</m:t>
              </m:r>
            </m:e>
            <m:sub>
              <m:r>
                <w:rPr>
                  <w:lang w:val="tr-TR"/>
                </w:rPr>
                <m:t>e</m:t>
              </m:r>
            </m:sub>
          </m:sSub>
          <m:r>
            <w:rPr>
              <w:lang w:val="tr-TR"/>
            </w:rPr>
            <m:t>)=</m:t>
          </m:r>
          <m:f>
            <m:fPr>
              <m:ctrlPr>
                <w:rPr>
                  <w:lang w:val="tr-TR"/>
                </w:rPr>
              </m:ctrlPr>
            </m:fPr>
            <m:num>
              <m:sSub>
                <m:sSubPr>
                  <m:ctrlPr>
                    <w:rPr>
                      <w:lang w:val="tr-TR"/>
                    </w:rPr>
                  </m:ctrlPr>
                </m:sSubPr>
                <m:e>
                  <m:r>
                    <w:rPr>
                      <w:lang w:val="tr-TR"/>
                    </w:rPr>
                    <m:t>S</m:t>
                  </m:r>
                </m:e>
                <m:sub>
                  <m:r>
                    <w:rPr>
                      <w:lang w:val="tr-TR"/>
                    </w:rPr>
                    <m:t>ae</m:t>
                  </m:r>
                </m:sub>
              </m:sSub>
              <m:r>
                <w:rPr>
                  <w:lang w:val="tr-TR"/>
                </w:rPr>
                <m:t>(</m:t>
              </m:r>
              <m:sSub>
                <m:sSubPr>
                  <m:ctrlPr>
                    <w:rPr>
                      <w:lang w:val="tr-TR"/>
                    </w:rPr>
                  </m:ctrlPr>
                </m:sSubPr>
                <m:e>
                  <m:r>
                    <w:rPr>
                      <w:lang w:val="tr-TR"/>
                    </w:rPr>
                    <m:t>T</m:t>
                  </m:r>
                </m:e>
                <m:sub>
                  <m:r>
                    <w:rPr>
                      <w:lang w:val="tr-TR"/>
                    </w:rPr>
                    <m:t>e</m:t>
                  </m:r>
                </m:sub>
              </m:sSub>
              <m:r>
                <w:rPr>
                  <w:lang w:val="tr-TR"/>
                </w:rPr>
                <m:t>)</m:t>
              </m:r>
            </m:num>
            <m:den>
              <m:sSub>
                <m:sSubPr>
                  <m:ctrlPr>
                    <w:rPr>
                      <w:sz w:val="20"/>
                      <w:szCs w:val="20"/>
                      <w:lang w:val="tr-TR"/>
                    </w:rPr>
                  </m:ctrlPr>
                </m:sSubPr>
                <m:e>
                  <m:r>
                    <w:rPr>
                      <w:lang w:val="tr-TR"/>
                    </w:rPr>
                    <m:t>B</m:t>
                  </m:r>
                </m:e>
                <m:sub>
                  <m:r>
                    <w:rPr>
                      <w:lang w:val="tr-TR"/>
                    </w:rPr>
                    <m:t>s</m:t>
                  </m:r>
                </m:sub>
              </m:sSub>
            </m:den>
          </m:f>
          <m:r>
            <w:rPr>
              <w:lang w:val="tr-TR"/>
            </w:rPr>
            <m:t xml:space="preserve">                                                            </m:t>
          </m:r>
          <w:bookmarkStart w:id="111" w:name="_Ref52384155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m:t>
              </m:r>
              <m:r>
                <w:rPr>
                  <w:lang w:val="tr-TR"/>
                </w:rPr>
                <w:fldChar w:fldCharType="end"/>
              </m:r>
            </m:e>
          </m:d>
          <w:bookmarkEnd w:id="111"/>
          <m:r>
            <w:rPr>
              <w:lang w:val="tr-TR"/>
            </w:rPr>
            <m:t xml:space="preserve"> </m:t>
          </m:r>
        </m:oMath>
      </m:oMathPara>
    </w:p>
    <w:p w14:paraId="56D16F83" w14:textId="77777777" w:rsidR="00937384" w:rsidRPr="00E035C2" w:rsidRDefault="00937384" w:rsidP="00B30B39">
      <w:pPr>
        <w:pStyle w:val="Default"/>
      </w:pPr>
      <w:r w:rsidRPr="00E035C2">
        <w:t>Burada</w:t>
      </w:r>
      <w:r w:rsidR="00502921" w:rsidRPr="00E035C2">
        <w:t>;</w:t>
      </w:r>
    </w:p>
    <w:p w14:paraId="3BAFDAA5" w14:textId="77777777" w:rsidR="00625C9C" w:rsidRPr="00E035C2" w:rsidRDefault="00625C9C" w:rsidP="00B30B39">
      <w:pPr>
        <w:pStyle w:val="Default"/>
        <w:rPr>
          <w:rFonts w:eastAsiaTheme="minorEastAsia"/>
        </w:rPr>
      </w:pPr>
      <w:r w:rsidRPr="00E035C2">
        <w:rPr>
          <w:i/>
        </w:rPr>
        <w:t>B</w:t>
      </w:r>
      <w:r w:rsidRPr="00E035C2">
        <w:rPr>
          <w:i/>
          <w:vertAlign w:val="subscript"/>
        </w:rPr>
        <w:t>s</w:t>
      </w:r>
      <w:r w:rsidRPr="00E035C2">
        <w:rPr>
          <w:vertAlign w:val="subscript"/>
        </w:rPr>
        <w:tab/>
      </w:r>
      <w:r w:rsidRPr="00E035C2">
        <w:rPr>
          <w:vertAlign w:val="subscript"/>
        </w:rPr>
        <w:tab/>
      </w:r>
      <w:r w:rsidRPr="00E035C2">
        <w:t>Deprem yalıtım sisteminin etkin sönüm oranı için hesaplanan spektrum azaltma katsayısı.</w:t>
      </w:r>
    </w:p>
    <w:p w14:paraId="6463AE8D" w14:textId="11965CC8" w:rsidR="00937384" w:rsidRPr="00E035C2" w:rsidRDefault="00937384" w:rsidP="00B30B39">
      <w:pPr>
        <w:pStyle w:val="Default"/>
      </w:pPr>
      <w:r w:rsidRPr="00E035C2">
        <w:rPr>
          <w:i/>
        </w:rPr>
        <w:t>S</w:t>
      </w:r>
      <w:r w:rsidRPr="00E035C2">
        <w:rPr>
          <w:i/>
          <w:vertAlign w:val="subscript"/>
        </w:rPr>
        <w:t>ae</w:t>
      </w:r>
      <w:r w:rsidR="00D125D3" w:rsidRPr="00E035C2">
        <w:t>(</w:t>
      </w:r>
      <w:r w:rsidR="00D125D3" w:rsidRPr="00E035C2">
        <w:rPr>
          <w:i/>
        </w:rPr>
        <w:t>T</w:t>
      </w:r>
      <w:r w:rsidR="00D125D3" w:rsidRPr="00E035C2">
        <w:rPr>
          <w:i/>
          <w:vertAlign w:val="subscript"/>
        </w:rPr>
        <w:t>e</w:t>
      </w:r>
      <w:r w:rsidR="00D125D3" w:rsidRPr="00E035C2">
        <w:t>)</w:t>
      </w:r>
      <w:r w:rsidR="00D125D3" w:rsidRPr="00E035C2">
        <w:tab/>
      </w:r>
      <w:r w:rsidRPr="00E035C2">
        <w:t xml:space="preserve">Deprem yalıtımlı köprünün etkin </w:t>
      </w:r>
      <w:r w:rsidR="00E72E02" w:rsidRPr="00E035C2">
        <w:t>periyodunda %</w:t>
      </w:r>
      <w:r w:rsidRPr="00E035C2">
        <w:t xml:space="preserve">5 sönüm </w:t>
      </w:r>
      <w:r w:rsidR="00BB48F9" w:rsidRPr="00E035C2">
        <w:t xml:space="preserve">oranlı </w:t>
      </w:r>
      <w:r w:rsidR="007C0979" w:rsidRPr="00E035C2">
        <w:t>en büyük</w:t>
      </w:r>
      <w:r w:rsidR="00BB48F9" w:rsidRPr="00E035C2">
        <w:t xml:space="preserve"> yön spektrumundan elde edilen spektral ivme</w:t>
      </w:r>
    </w:p>
    <w:p w14:paraId="5F2C436B" w14:textId="77777777" w:rsidR="001B6B36" w:rsidRPr="00E035C2" w:rsidRDefault="001B6B36" w:rsidP="00B30B39">
      <w:pPr>
        <w:pStyle w:val="Default"/>
      </w:pPr>
    </w:p>
    <w:p w14:paraId="402344CD" w14:textId="100ABE86" w:rsidR="0052276F" w:rsidRPr="00E035C2" w:rsidRDefault="0052276F" w:rsidP="006752D8">
      <w:pPr>
        <w:pStyle w:val="Default"/>
        <w:rPr>
          <w:lang w:bidi="fa-IR"/>
        </w:rPr>
      </w:pPr>
      <w:r w:rsidRPr="00E035C2">
        <w:rPr>
          <w:i/>
        </w:rPr>
        <w:t>B</w:t>
      </w:r>
      <w:r w:rsidRPr="00E035C2">
        <w:rPr>
          <w:i/>
          <w:vertAlign w:val="subscript"/>
        </w:rPr>
        <w:t>s</w:t>
      </w:r>
      <w:r w:rsidR="009201FF" w:rsidRPr="00E035C2">
        <w:t>, fay hattına 2</w:t>
      </w:r>
      <w:r w:rsidR="006752D8" w:rsidRPr="00E035C2">
        <w:t>5</w:t>
      </w:r>
      <w:r w:rsidRPr="00E035C2">
        <w:t xml:space="preserve"> kilometre ve daha az mesafede olan köprülerde Denklem</w:t>
      </w:r>
      <w:r w:rsidR="000A6ED6" w:rsidRPr="00E035C2">
        <w:t xml:space="preserve"> </w:t>
      </w:r>
      <w:r w:rsidR="000A6ED6" w:rsidRPr="00E035C2">
        <w:fldChar w:fldCharType="begin"/>
      </w:r>
      <w:r w:rsidR="000A6ED6" w:rsidRPr="00E035C2">
        <w:instrText xml:space="preserve"> REF _Ref535412707 \h </w:instrText>
      </w:r>
      <w:r w:rsidR="000A6ED6"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3</m:t>
            </m:r>
          </m:e>
        </m:d>
      </m:oMath>
      <w:r w:rsidR="000A6ED6" w:rsidRPr="00E035C2">
        <w:fldChar w:fldCharType="end"/>
      </w:r>
      <w:r w:rsidR="000A6ED6" w:rsidRPr="00E035C2">
        <w:t xml:space="preserve"> </w:t>
      </w:r>
      <w:r w:rsidR="001B6B36" w:rsidRPr="00E035C2">
        <w:t>kullanılarak</w:t>
      </w:r>
      <w:r w:rsidR="00A45EF8" w:rsidRPr="00E035C2">
        <w:t xml:space="preserve">, </w:t>
      </w:r>
      <w:r w:rsidRPr="00E035C2">
        <w:t xml:space="preserve">diğer </w:t>
      </w:r>
      <w:r w:rsidR="00600AB4" w:rsidRPr="00E035C2">
        <w:t>köprülerde</w:t>
      </w:r>
      <w:r w:rsidRPr="00E035C2">
        <w:t xml:space="preserve"> ise Denklem</w:t>
      </w:r>
      <w:r w:rsidR="007918F0" w:rsidRPr="00E035C2">
        <w:t xml:space="preserve"> </w:t>
      </w:r>
      <w:r w:rsidR="007918F0" w:rsidRPr="00E035C2">
        <w:fldChar w:fldCharType="begin"/>
      </w:r>
      <w:r w:rsidR="007918F0" w:rsidRPr="00E035C2">
        <w:instrText xml:space="preserve"> REF _Ref523842298 \h </w:instrText>
      </w:r>
      <w:r w:rsidR="00625C9C" w:rsidRPr="00E035C2">
        <w:instrText xml:space="preserve"> \* MERGEFORMAT </w:instrText>
      </w:r>
      <w:r w:rsidR="007918F0" w:rsidRPr="00E035C2">
        <w:fldChar w:fldCharType="separate"/>
      </w:r>
      <m:oMath>
        <m:d>
          <m:dPr>
            <m:ctrlPr>
              <w:rPr>
                <w:rFonts w:ascii="Cambria Math" w:hAnsi="Cambria Math"/>
              </w:rPr>
            </m:ctrlPr>
          </m:dPr>
          <m:e>
            <m:r>
              <m:rPr>
                <m:sty m:val="p"/>
              </m:rPr>
              <w:rPr>
                <w:rFonts w:ascii="Cambria Math" w:hAnsi="Cambria Math"/>
              </w:rPr>
              <m:t>3.4</m:t>
            </m:r>
          </m:e>
        </m:d>
      </m:oMath>
      <w:r w:rsidR="007918F0" w:rsidRPr="00E035C2">
        <w:fldChar w:fldCharType="end"/>
      </w:r>
      <w:r w:rsidRPr="00E035C2">
        <w:t xml:space="preserve"> kullan</w:t>
      </w:r>
      <w:r w:rsidR="00E42E3B" w:rsidRPr="00E035C2">
        <w:t>ıl</w:t>
      </w:r>
      <w:r w:rsidRPr="00E035C2">
        <w:t xml:space="preserve">arak </w:t>
      </w:r>
      <w:r w:rsidRPr="00E035C2">
        <w:rPr>
          <w:lang w:bidi="fa-IR"/>
        </w:rPr>
        <w:t>hesaplanacaktır.</w:t>
      </w:r>
    </w:p>
    <w:p w14:paraId="241339A7" w14:textId="77777777" w:rsidR="00F751D6" w:rsidRPr="00E035C2" w:rsidRDefault="00F751D6" w:rsidP="00B30B39">
      <w:pPr>
        <w:pStyle w:val="Default"/>
        <w:rPr>
          <w:lang w:bidi="fa-IR"/>
        </w:rPr>
      </w:pPr>
    </w:p>
    <w:p w14:paraId="10977298" w14:textId="7907A767" w:rsidR="00F751D6" w:rsidRPr="00E035C2" w:rsidRDefault="00656F32" w:rsidP="000A6ED6">
      <w:pPr>
        <w:jc w:val="center"/>
        <w:rPr>
          <w:rFonts w:eastAsiaTheme="minorEastAsia" w:cs="Times New Roman"/>
        </w:rPr>
      </w:pPr>
      <m:oMathPara>
        <m:oMathParaPr>
          <m:jc m:val="right"/>
        </m:oMathParaPr>
        <m:oMath>
          <m:r>
            <m:rPr>
              <m:sty m:val="p"/>
            </m:rPr>
            <w:rPr>
              <w:rFonts w:ascii="Cambria Math" w:hAnsi="Cambria Math"/>
            </w:rPr>
            <m:t xml:space="preserve"> </m:t>
          </m:r>
          <m:sSub>
            <m:sSubPr>
              <m:ctrlPr>
                <w:rPr>
                  <w:rFonts w:ascii="Cambria Math" w:hAnsi="Cambria Math"/>
                </w:rPr>
              </m:ctrlPr>
            </m:sSubPr>
            <m:e>
              <m:r>
                <w:rPr>
                  <w:rFonts w:ascii="Cambria Math" w:hAnsi="Cambria Math"/>
                </w:rPr>
                <m:t>B</m:t>
              </m:r>
            </m:e>
            <m:sub>
              <m:r>
                <w:rPr>
                  <w:rFonts w:ascii="Cambria Math" w:hAnsi="Cambria Math"/>
                </w:rPr>
                <m:t>s</m:t>
              </m:r>
            </m:sub>
          </m:sSub>
          <w:bookmarkStart w:id="112" w:name="_Ref523841759"/>
          <m:r>
            <m:rPr>
              <m:sty m:val="p"/>
            </m:rPr>
            <w:rPr>
              <w:rFonts w:ascii="Cambria Math" w:hAnsi="Cambria Math"/>
            </w:rPr>
            <m:t xml:space="preserve"> =</m:t>
          </m:r>
          <m:r>
            <w:rPr>
              <w:rFonts w:ascii="Cambria Math" w:hAnsi="Cambria Math" w:cs="Arial"/>
              <w:sz w:val="24"/>
              <w:szCs w:val="24"/>
            </w:rPr>
            <m:t>1+3</m:t>
          </m:r>
          <m:d>
            <m:dPr>
              <m:begChr m:val="["/>
              <m:endChr m:val="]"/>
              <m:ctrlPr>
                <w:rPr>
                  <w:rFonts w:ascii="Cambria Math" w:hAnsi="Cambria Math" w:cs="Arial"/>
                  <w:i/>
                  <w:sz w:val="24"/>
                  <w:szCs w:val="24"/>
                </w:rPr>
              </m:ctrlPr>
            </m:dPr>
            <m:e>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ξ</m:t>
                  </m:r>
                </m:e>
                <m:sub>
                  <m:r>
                    <w:rPr>
                      <w:rFonts w:ascii="Cambria Math" w:hAnsi="Cambria Math" w:cs="Arial"/>
                      <w:sz w:val="24"/>
                      <w:szCs w:val="24"/>
                    </w:rPr>
                    <m:t>e</m:t>
                  </m:r>
                </m:sub>
              </m:sSub>
              <m:r>
                <w:rPr>
                  <w:rFonts w:ascii="Cambria Math" w:hAnsi="Cambria Math" w:cs="Arial"/>
                  <w:sz w:val="24"/>
                  <w:szCs w:val="24"/>
                </w:rPr>
                <m:t>-0.05</m:t>
              </m:r>
              <m:sSup>
                <m:sSupPr>
                  <m:ctrlPr>
                    <w:rPr>
                      <w:rFonts w:ascii="Cambria Math" w:hAnsi="Cambria Math" w:cs="Arial"/>
                      <w:i/>
                      <w:sz w:val="24"/>
                      <w:szCs w:val="24"/>
                    </w:rPr>
                  </m:ctrlPr>
                </m:sSupPr>
                <m:e>
                  <m:r>
                    <w:rPr>
                      <w:rFonts w:ascii="Cambria Math" w:hAnsi="Cambria Math" w:cs="Arial"/>
                      <w:sz w:val="24"/>
                      <w:szCs w:val="24"/>
                    </w:rPr>
                    <m:t>)</m:t>
                  </m:r>
                </m:e>
                <m:sup>
                  <m:r>
                    <w:rPr>
                      <w:rFonts w:ascii="Cambria Math" w:hAnsi="Cambria Math" w:cs="Arial"/>
                      <w:sz w:val="24"/>
                      <w:szCs w:val="24"/>
                    </w:rPr>
                    <m:t>0.85</m:t>
                  </m:r>
                </m:sup>
              </m:sSup>
            </m:e>
          </m:d>
          <m:d>
            <m:dPr>
              <m:begChr m:val="["/>
              <m:endChr m:val="]"/>
              <m:ctrlPr>
                <w:rPr>
                  <w:rFonts w:ascii="Cambria Math" w:hAnsi="Cambria Math" w:cs="Arial"/>
                  <w:i/>
                  <w:sz w:val="24"/>
                  <w:szCs w:val="24"/>
                </w:rPr>
              </m:ctrlPr>
            </m:dPr>
            <m:e>
              <m:r>
                <w:rPr>
                  <w:rFonts w:ascii="Cambria Math" w:hAnsi="Cambria Math" w:cs="Arial"/>
                  <w:sz w:val="24"/>
                  <w:szCs w:val="24"/>
                </w:rPr>
                <m:t>(</m:t>
              </m:r>
              <m:f>
                <m:fPr>
                  <m:ctrlPr>
                    <w:rPr>
                      <w:rFonts w:ascii="Cambria Math" w:hAnsi="Cambria Math" w:cs="Arial"/>
                      <w:i/>
                      <w:sz w:val="24"/>
                      <w:szCs w:val="24"/>
                    </w:rPr>
                  </m:ctrlPr>
                </m:fPr>
                <m:num>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Q</m:t>
                          </m:r>
                        </m:e>
                        <m:sub>
                          <m:r>
                            <w:rPr>
                              <w:rFonts w:ascii="Cambria Math" w:hAnsi="Cambria Math" w:cs="Arial"/>
                              <w:sz w:val="24"/>
                              <w:szCs w:val="24"/>
                            </w:rPr>
                            <m:t>d</m:t>
                          </m:r>
                        </m:sub>
                      </m:sSub>
                    </m:e>
                  </m:nary>
                  <m:r>
                    <w:rPr>
                      <w:rFonts w:ascii="Cambria Math" w:hAnsi="Cambria Math" w:cs="Arial"/>
                      <w:sz w:val="24"/>
                      <w:szCs w:val="24"/>
                    </w:rPr>
                    <m:t xml:space="preserve"> g</m:t>
                  </m:r>
                </m:num>
                <m:den>
                  <m:r>
                    <w:rPr>
                      <w:rFonts w:ascii="Cambria Math" w:hAnsi="Cambria Math" w:cs="Arial"/>
                      <w:sz w:val="24"/>
                      <w:szCs w:val="24"/>
                    </w:rPr>
                    <m:t>0.4</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rPr>
                        <m:t>DS</m:t>
                      </m:r>
                    </m:sub>
                  </m:sSub>
                  <m:r>
                    <w:rPr>
                      <w:rFonts w:ascii="Cambria Math" w:hAnsi="Cambria Math" w:cs="Arial"/>
                      <w:sz w:val="24"/>
                      <w:szCs w:val="24"/>
                    </w:rPr>
                    <m:t>W</m:t>
                  </m:r>
                </m:den>
              </m:f>
              <m:sSup>
                <m:sSupPr>
                  <m:ctrlPr>
                    <w:rPr>
                      <w:rFonts w:ascii="Cambria Math" w:hAnsi="Cambria Math" w:cs="Arial"/>
                      <w:i/>
                      <w:sz w:val="24"/>
                      <w:szCs w:val="24"/>
                    </w:rPr>
                  </m:ctrlPr>
                </m:sSupPr>
                <m:e>
                  <m:r>
                    <w:rPr>
                      <w:rFonts w:ascii="Cambria Math" w:hAnsi="Cambria Math" w:cs="Arial"/>
                      <w:sz w:val="24"/>
                      <w:szCs w:val="24"/>
                    </w:rPr>
                    <m:t>)</m:t>
                  </m:r>
                </m:e>
                <m:sup>
                  <m:r>
                    <w:rPr>
                      <w:rFonts w:ascii="Cambria Math" w:hAnsi="Cambria Math" w:cs="Arial"/>
                      <w:sz w:val="24"/>
                      <w:szCs w:val="24"/>
                    </w:rPr>
                    <m:t>0.25</m:t>
                  </m:r>
                </m:sup>
              </m:sSup>
            </m:e>
          </m:d>
          <m:d>
            <m:dPr>
              <m:begChr m:val="["/>
              <m:endChr m:val="]"/>
              <m:ctrlPr>
                <w:rPr>
                  <w:rFonts w:ascii="Cambria Math" w:hAnsi="Cambria Math" w:cs="Arial"/>
                  <w:i/>
                  <w:sz w:val="24"/>
                  <w:szCs w:val="24"/>
                </w:rPr>
              </m:ctrlPr>
            </m:dPr>
            <m:e>
              <m:r>
                <w:rPr>
                  <w:rFonts w:ascii="Cambria Math" w:hAnsi="Cambria Math" w:cs="Arial"/>
                  <w:sz w:val="24"/>
                  <w:szCs w:val="24"/>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B</m:t>
                      </m:r>
                    </m:sub>
                  </m:sSub>
                </m:num>
                <m:den>
                  <m:sSub>
                    <m:sSubPr>
                      <m:ctrlPr>
                        <w:rPr>
                          <w:rFonts w:ascii="Cambria Math" w:hAnsi="Cambria Math" w:cs="Arial"/>
                          <w:i/>
                          <w:sz w:val="24"/>
                          <w:szCs w:val="24"/>
                        </w:rPr>
                      </m:ctrlPr>
                    </m:sSubPr>
                    <m:e>
                      <m:r>
                        <w:rPr>
                          <w:rFonts w:ascii="Cambria Math" w:hAnsi="Cambria Math" w:cs="Arial"/>
                          <w:sz w:val="24"/>
                          <w:szCs w:val="24"/>
                        </w:rPr>
                        <m:t>T</m:t>
                      </m:r>
                    </m:e>
                    <m:sub>
                      <m:r>
                        <w:rPr>
                          <w:rFonts w:ascii="Cambria Math" w:hAnsi="Cambria Math" w:cs="Arial"/>
                          <w:sz w:val="24"/>
                          <w:szCs w:val="24"/>
                        </w:rPr>
                        <m:t>d</m:t>
                      </m:r>
                    </m:sub>
                  </m:sSub>
                </m:den>
              </m:f>
              <m:sSup>
                <m:sSupPr>
                  <m:ctrlPr>
                    <w:rPr>
                      <w:rFonts w:ascii="Cambria Math" w:hAnsi="Cambria Math" w:cs="Arial"/>
                      <w:i/>
                      <w:sz w:val="24"/>
                      <w:szCs w:val="24"/>
                    </w:rPr>
                  </m:ctrlPr>
                </m:sSupPr>
                <m:e>
                  <m:r>
                    <w:rPr>
                      <w:rFonts w:ascii="Cambria Math" w:hAnsi="Cambria Math" w:cs="Arial"/>
                      <w:sz w:val="24"/>
                      <w:szCs w:val="24"/>
                    </w:rPr>
                    <m:t>)</m:t>
                  </m:r>
                </m:e>
                <m:sup>
                  <m:r>
                    <w:rPr>
                      <w:rFonts w:ascii="Cambria Math" w:hAnsi="Cambria Math" w:cs="Arial"/>
                      <w:sz w:val="24"/>
                      <w:szCs w:val="24"/>
                    </w:rPr>
                    <m:t>0.40</m:t>
                  </m:r>
                </m:sup>
              </m:sSup>
            </m:e>
          </m:d>
          <w:bookmarkEnd w:id="112"/>
          <m:r>
            <w:rPr>
              <w:rFonts w:ascii="Cambria Math" w:hAnsi="Cambria Math" w:cs="Arial"/>
              <w:sz w:val="24"/>
              <w:szCs w:val="24"/>
            </w:rPr>
            <m:t xml:space="preserve">       </m:t>
          </m:r>
          <w:bookmarkStart w:id="113" w:name="_Ref535412707"/>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3</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Denklem \* ARABIC \s 1 </m:t>
              </m:r>
              <m:r>
                <m:rPr>
                  <m:sty m:val="p"/>
                </m:rPr>
                <w:rPr>
                  <w:rFonts w:ascii="Cambria Math" w:hAnsi="Cambria Math"/>
                </w:rPr>
                <w:fldChar w:fldCharType="separate"/>
              </m:r>
              <m:r>
                <m:rPr>
                  <m:sty m:val="p"/>
                </m:rPr>
                <w:rPr>
                  <w:rFonts w:ascii="Cambria Math" w:hAnsi="Cambria Math"/>
                  <w:noProof/>
                </w:rPr>
                <m:t>3</m:t>
              </m:r>
              <m:r>
                <m:rPr>
                  <m:sty m:val="p"/>
                </m:rPr>
                <w:rPr>
                  <w:rFonts w:ascii="Cambria Math" w:hAnsi="Cambria Math"/>
                </w:rPr>
                <w:fldChar w:fldCharType="end"/>
              </m:r>
            </m:e>
          </m:d>
        </m:oMath>
      </m:oMathPara>
      <w:bookmarkEnd w:id="113"/>
    </w:p>
    <w:p w14:paraId="1D13EA2B" w14:textId="3C14B2BD" w:rsidR="007918F0" w:rsidRPr="00E035C2" w:rsidRDefault="007918F0" w:rsidP="00FE6895">
      <w:pPr>
        <w:pStyle w:val="ResimYazs"/>
        <w:rPr>
          <w:lang w:val="tr-TR"/>
        </w:rPr>
      </w:pPr>
      <m:oMath>
        <m:r>
          <w:rPr>
            <w:lang w:val="tr-TR"/>
          </w:rPr>
          <m:t xml:space="preserve">         </m:t>
        </m:r>
        <w:bookmarkStart w:id="114" w:name="_Ref523842274"/>
        <m:sSub>
          <m:sSubPr>
            <m:ctrlPr>
              <w:rPr>
                <w:lang w:val="tr-TR"/>
              </w:rPr>
            </m:ctrlPr>
          </m:sSubPr>
          <m:e>
            <m:r>
              <w:rPr>
                <w:lang w:val="tr-TR"/>
              </w:rPr>
              <m:t>B</m:t>
            </m:r>
          </m:e>
          <m:sub>
            <m:r>
              <w:rPr>
                <w:lang w:val="tr-TR"/>
              </w:rPr>
              <m:t>s</m:t>
            </m:r>
          </m:sub>
        </m:sSub>
        <m:r>
          <w:rPr>
            <w:lang w:val="tr-TR"/>
          </w:rPr>
          <m:t xml:space="preserve"> = </m:t>
        </m:r>
        <m:sSup>
          <m:sSupPr>
            <m:ctrlPr>
              <w:rPr>
                <w:lang w:val="tr-TR"/>
              </w:rPr>
            </m:ctrlPr>
          </m:sSupPr>
          <m:e>
            <m:r>
              <w:rPr>
                <w:lang w:val="tr-TR"/>
              </w:rPr>
              <m:t>(</m:t>
            </m:r>
            <m:sSub>
              <m:sSubPr>
                <m:ctrlPr>
                  <w:rPr>
                    <w:lang w:val="tr-TR"/>
                  </w:rPr>
                </m:ctrlPr>
              </m:sSubPr>
              <m:e>
                <m:r>
                  <w:rPr>
                    <w:lang w:val="tr-TR"/>
                  </w:rPr>
                  <m:t>ξ</m:t>
                </m:r>
              </m:e>
              <m:sub>
                <m:r>
                  <w:rPr>
                    <w:lang w:val="tr-TR"/>
                  </w:rPr>
                  <m:t>e</m:t>
                </m:r>
              </m:sub>
            </m:sSub>
            <m:r>
              <w:rPr>
                <w:lang w:val="tr-TR"/>
              </w:rPr>
              <m:t xml:space="preserve"> / 0.05)</m:t>
            </m:r>
          </m:e>
          <m:sup>
            <m:r>
              <w:rPr>
                <w:lang w:val="tr-TR"/>
              </w:rPr>
              <m:t>0.30</m:t>
            </m:r>
          </m:sup>
        </m:sSup>
        <m:r>
          <w:rPr>
            <w:lang w:val="tr-TR"/>
          </w:rPr>
          <m:t xml:space="preserve">                                                                               </m:t>
        </m:r>
        <w:bookmarkStart w:id="115" w:name="_Ref523842298"/>
        <w:bookmarkEnd w:id="114"/>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4</m:t>
            </m:r>
            <m:r>
              <w:rPr>
                <w:lang w:val="tr-TR"/>
              </w:rPr>
              <w:fldChar w:fldCharType="end"/>
            </m:r>
          </m:e>
        </m:d>
      </m:oMath>
      <w:bookmarkEnd w:id="115"/>
      <w:r w:rsidRPr="00E035C2">
        <w:rPr>
          <w:lang w:val="tr-TR"/>
        </w:rPr>
        <w:t xml:space="preserve"> </w:t>
      </w:r>
    </w:p>
    <w:p w14:paraId="200B28E6" w14:textId="77777777" w:rsidR="00CB02EB" w:rsidRPr="00E035C2" w:rsidRDefault="00CB02EB" w:rsidP="00CB02EB">
      <w:r w:rsidRPr="00E035C2">
        <w:lastRenderedPageBreak/>
        <w:t>Burada;</w:t>
      </w:r>
    </w:p>
    <w:p w14:paraId="672CB8A6" w14:textId="77777777" w:rsidR="00CB02EB" w:rsidRPr="00E035C2" w:rsidRDefault="00CB02EB" w:rsidP="00B30B39">
      <w:pPr>
        <w:pStyle w:val="Default"/>
      </w:pPr>
      <w:r w:rsidRPr="00E035C2">
        <w:rPr>
          <w:i/>
        </w:rPr>
        <w:t>T</w:t>
      </w:r>
      <w:r w:rsidRPr="00E035C2">
        <w:rPr>
          <w:i/>
          <w:vertAlign w:val="subscript"/>
        </w:rPr>
        <w:t>d</w:t>
      </w:r>
      <w:r w:rsidRPr="00E035C2">
        <w:tab/>
        <w:t xml:space="preserve">Deprem yalıtım sisteminin ikincil rijitliğine göre hesaplanan periyodu  </w:t>
      </w:r>
    </w:p>
    <w:p w14:paraId="39B4A1E1" w14:textId="0F68DAE0" w:rsidR="00CB02EB" w:rsidRPr="00E035C2" w:rsidRDefault="00DA73D3" w:rsidP="00B30B39">
      <w:pPr>
        <w:pStyle w:val="Default"/>
      </w:pPr>
      <w:r w:rsidRPr="00E035C2">
        <w:rPr>
          <w:i/>
        </w:rPr>
        <w:t>∑Q</w:t>
      </w:r>
      <w:r w:rsidRPr="00E035C2">
        <w:rPr>
          <w:i/>
          <w:vertAlign w:val="subscript"/>
        </w:rPr>
        <w:t>d</w:t>
      </w:r>
      <w:r w:rsidRPr="00E035C2">
        <w:rPr>
          <w:i/>
        </w:rPr>
        <w:tab/>
      </w:r>
      <w:r w:rsidRPr="00E035C2">
        <w:t xml:space="preserve">Deprem yalıtım birimlerinin sıfır </w:t>
      </w:r>
      <w:r w:rsidR="00C80329">
        <w:t xml:space="preserve">yerdeğiştirme </w:t>
      </w:r>
      <w:r w:rsidRPr="00E035C2">
        <w:t xml:space="preserve">deki dayanım kuvvetlerinin toplamı  </w:t>
      </w:r>
    </w:p>
    <w:p w14:paraId="61B30BF4" w14:textId="77777777" w:rsidR="00DA73D3" w:rsidRPr="00E035C2" w:rsidRDefault="00DA73D3" w:rsidP="00B30B39">
      <w:pPr>
        <w:pStyle w:val="Default"/>
      </w:pPr>
    </w:p>
    <w:p w14:paraId="2CDE79F7" w14:textId="78CAD654" w:rsidR="0052276F" w:rsidRPr="00E035C2" w:rsidRDefault="00A85A95" w:rsidP="00B30B39">
      <w:pPr>
        <w:pStyle w:val="Default"/>
      </w:pPr>
      <w:r w:rsidRPr="00E035C2">
        <w:t xml:space="preserve">Köprü üstyapısının depremsel </w:t>
      </w:r>
      <w:r w:rsidR="00C80329">
        <w:t xml:space="preserve">yerdeğiştirme </w:t>
      </w:r>
      <w:r w:rsidRPr="00E035C2">
        <w:t xml:space="preserve">si, </w:t>
      </w:r>
      <w:r w:rsidRPr="00E035C2">
        <w:rPr>
          <w:i/>
        </w:rPr>
        <w:t>d</w:t>
      </w:r>
      <w:r w:rsidRPr="00E035C2">
        <w:t xml:space="preserve"> (</w:t>
      </w:r>
      <w:r w:rsidRPr="00E035C2">
        <w:fldChar w:fldCharType="begin"/>
      </w:r>
      <w:r w:rsidRPr="00E035C2">
        <w:instrText xml:space="preserve"> REF _Ref523557834 \h  \* MERGEFORMAT </w:instrText>
      </w:r>
      <w:r w:rsidRPr="00E035C2">
        <w:fldChar w:fldCharType="separate"/>
      </w:r>
      <w:r w:rsidR="001D2F8D" w:rsidRPr="00E035C2">
        <w:t xml:space="preserve">Şekil </w:t>
      </w:r>
      <w:r w:rsidR="001D2F8D">
        <w:t>3</w:t>
      </w:r>
      <w:r w:rsidR="001D2F8D" w:rsidRPr="00E035C2">
        <w:t>.</w:t>
      </w:r>
      <w:r w:rsidR="001D2F8D">
        <w:t>2</w:t>
      </w:r>
      <w:r w:rsidRPr="00E035C2">
        <w:fldChar w:fldCharType="end"/>
      </w:r>
      <w:r w:rsidRPr="00E035C2">
        <w:t>)</w:t>
      </w:r>
      <w:r w:rsidR="008B23ED" w:rsidRPr="00E035C2">
        <w:t xml:space="preserve">, </w:t>
      </w:r>
      <w:r w:rsidR="0052276F" w:rsidRPr="00E035C2">
        <w:t xml:space="preserve">Denklem </w:t>
      </w:r>
      <w:r w:rsidR="00D93B9E" w:rsidRPr="00E035C2">
        <w:fldChar w:fldCharType="begin"/>
      </w:r>
      <w:r w:rsidR="00D93B9E" w:rsidRPr="00E035C2">
        <w:instrText xml:space="preserve"> REF _Ref523917752 \h </w:instrText>
      </w:r>
      <w:r w:rsidR="00625C9C" w:rsidRPr="00E035C2">
        <w:instrText xml:space="preserve"> \* MERGEFORMAT </w:instrText>
      </w:r>
      <w:r w:rsidR="00D93B9E" w:rsidRPr="00E035C2">
        <w:fldChar w:fldCharType="separate"/>
      </w:r>
      <m:oMath>
        <m:d>
          <m:dPr>
            <m:ctrlPr>
              <w:rPr>
                <w:rFonts w:ascii="Cambria Math" w:hAnsi="Cambria Math"/>
              </w:rPr>
            </m:ctrlPr>
          </m:dPr>
          <m:e>
            <m:r>
              <m:rPr>
                <m:sty m:val="p"/>
              </m:rPr>
              <w:rPr>
                <w:rFonts w:ascii="Cambria Math" w:hAnsi="Cambria Math"/>
              </w:rPr>
              <m:t>3.5</m:t>
            </m:r>
          </m:e>
        </m:d>
      </m:oMath>
      <w:r w:rsidR="00D93B9E" w:rsidRPr="00E035C2">
        <w:fldChar w:fldCharType="end"/>
      </w:r>
      <w:r w:rsidR="0052276F" w:rsidRPr="00E035C2">
        <w:t>’</w:t>
      </w:r>
      <w:r w:rsidR="0041630A" w:rsidRPr="00E035C2">
        <w:t>t</w:t>
      </w:r>
      <w:r w:rsidR="0052276F" w:rsidRPr="00E035C2">
        <w:t xml:space="preserve">en elde edilecektir. </w:t>
      </w:r>
    </w:p>
    <w:p w14:paraId="6DF9C8E7" w14:textId="329E8971" w:rsidR="003E5E69" w:rsidRPr="00E035C2" w:rsidRDefault="00D93B9E" w:rsidP="00FE6895">
      <w:pPr>
        <w:pStyle w:val="ResimYazs"/>
        <w:rPr>
          <w:lang w:val="tr-TR"/>
        </w:rPr>
      </w:pPr>
      <m:oMathPara>
        <m:oMathParaPr>
          <m:jc m:val="right"/>
        </m:oMathParaPr>
        <m:oMath>
          <m:r>
            <w:rPr>
              <w:lang w:val="tr-TR"/>
            </w:rPr>
            <m:t xml:space="preserve">         d = </m:t>
          </m:r>
          <m:f>
            <m:fPr>
              <m:ctrlPr>
                <w:rPr>
                  <w:lang w:val="tr-TR"/>
                </w:rPr>
              </m:ctrlPr>
            </m:fPr>
            <m:num>
              <m:sSubSup>
                <m:sSubSupPr>
                  <m:ctrlPr>
                    <w:rPr>
                      <w:lang w:val="tr-TR"/>
                    </w:rPr>
                  </m:ctrlPr>
                </m:sSubSupPr>
                <m:e>
                  <m:r>
                    <w:rPr>
                      <w:lang w:val="tr-TR"/>
                    </w:rPr>
                    <m:t>T</m:t>
                  </m:r>
                </m:e>
                <m:sub>
                  <m:r>
                    <w:rPr>
                      <w:lang w:val="tr-TR"/>
                    </w:rPr>
                    <m:t>e</m:t>
                  </m:r>
                </m:sub>
                <m:sup>
                  <m:r>
                    <w:rPr>
                      <w:lang w:val="tr-TR"/>
                    </w:rPr>
                    <m:t>2</m:t>
                  </m:r>
                </m:sup>
              </m:sSubSup>
            </m:num>
            <m:den>
              <m:r>
                <w:rPr>
                  <w:lang w:val="tr-TR"/>
                </w:rPr>
                <m:t>4</m:t>
              </m:r>
              <m:sSup>
                <m:sSupPr>
                  <m:ctrlPr>
                    <w:rPr>
                      <w:lang w:val="tr-TR"/>
                    </w:rPr>
                  </m:ctrlPr>
                </m:sSupPr>
                <m:e>
                  <m:r>
                    <w:rPr>
                      <w:lang w:val="tr-TR"/>
                    </w:rPr>
                    <m:t>π</m:t>
                  </m:r>
                </m:e>
                <m:sup>
                  <m:r>
                    <w:rPr>
                      <w:lang w:val="tr-TR"/>
                    </w:rPr>
                    <m:t>2</m:t>
                  </m:r>
                </m:sup>
              </m:sSup>
            </m:den>
          </m:f>
          <m:r>
            <w:rPr>
              <w:lang w:val="tr-TR"/>
            </w:rPr>
            <m:t xml:space="preserve">  </m:t>
          </m:r>
          <m:sSub>
            <m:sSubPr>
              <m:ctrlPr>
                <w:rPr>
                  <w:lang w:val="tr-TR"/>
                </w:rPr>
              </m:ctrlPr>
            </m:sSubPr>
            <m:e>
              <m:r>
                <w:rPr>
                  <w:lang w:val="tr-TR"/>
                </w:rPr>
                <m:t>S</m:t>
              </m:r>
            </m:e>
            <m:sub>
              <m:r>
                <w:rPr>
                  <w:lang w:val="tr-TR"/>
                </w:rPr>
                <m:t>ad</m:t>
              </m:r>
            </m:sub>
          </m:sSub>
          <m:r>
            <w:rPr>
              <w:lang w:val="tr-TR"/>
            </w:rPr>
            <m:t xml:space="preserve">                                                                       </m:t>
          </m:r>
          <w:bookmarkStart w:id="116" w:name="_Ref52391775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5</m:t>
              </m:r>
              <m:r>
                <w:rPr>
                  <w:lang w:val="tr-TR"/>
                </w:rPr>
                <w:fldChar w:fldCharType="end"/>
              </m:r>
            </m:e>
          </m:d>
        </m:oMath>
      </m:oMathPara>
      <w:bookmarkEnd w:id="116"/>
    </w:p>
    <w:p w14:paraId="229D2D65" w14:textId="7E839549" w:rsidR="0052276F" w:rsidRPr="00E035C2" w:rsidRDefault="00FE56F8" w:rsidP="00B30B39">
      <w:pPr>
        <w:pStyle w:val="Default"/>
      </w:pPr>
      <w:r w:rsidRPr="00E035C2">
        <w:rPr>
          <w:i/>
        </w:rPr>
        <w:t>T</w:t>
      </w:r>
      <w:r w:rsidRPr="00E035C2">
        <w:rPr>
          <w:i/>
          <w:vertAlign w:val="subscript"/>
        </w:rPr>
        <w:t>e</w:t>
      </w:r>
      <w:r w:rsidR="0052276F" w:rsidRPr="00E035C2">
        <w:t xml:space="preserve"> Denklem</w:t>
      </w:r>
      <w:r w:rsidR="00656F32" w:rsidRPr="00E035C2">
        <w:t xml:space="preserve"> </w:t>
      </w:r>
      <w:r w:rsidR="00656F32" w:rsidRPr="00E035C2">
        <w:fldChar w:fldCharType="begin"/>
      </w:r>
      <w:r w:rsidR="00656F32" w:rsidRPr="00E035C2">
        <w:instrText xml:space="preserve"> REF _Ref523841621 \h </w:instrText>
      </w:r>
      <w:r w:rsidR="00625C9C" w:rsidRPr="00E035C2">
        <w:instrText xml:space="preserve"> \* MERGEFORMAT </w:instrText>
      </w:r>
      <w:r w:rsidR="00656F32" w:rsidRPr="00E035C2">
        <w:fldChar w:fldCharType="separate"/>
      </w:r>
      <m:oMath>
        <m:d>
          <m:dPr>
            <m:ctrlPr>
              <w:rPr>
                <w:rFonts w:ascii="Cambria Math" w:hAnsi="Cambria Math"/>
              </w:rPr>
            </m:ctrlPr>
          </m:dPr>
          <m:e>
            <m:r>
              <m:rPr>
                <m:sty m:val="p"/>
              </m:rPr>
              <w:rPr>
                <w:rFonts w:ascii="Cambria Math" w:hAnsi="Cambria Math"/>
              </w:rPr>
              <m:t>3.6</m:t>
            </m:r>
          </m:e>
        </m:d>
      </m:oMath>
      <w:r w:rsidR="00656F32" w:rsidRPr="00E035C2">
        <w:fldChar w:fldCharType="end"/>
      </w:r>
      <w:r w:rsidR="00391453" w:rsidRPr="00E035C2">
        <w:t>’da</w:t>
      </w:r>
      <w:r w:rsidR="0052276F" w:rsidRPr="00E035C2">
        <w:t xml:space="preserve">n </w:t>
      </w:r>
      <w:r w:rsidR="0052276F" w:rsidRPr="00E035C2">
        <w:rPr>
          <w:lang w:bidi="fa-IR"/>
        </w:rPr>
        <w:t>hesaplanacaktır</w:t>
      </w:r>
      <w:r w:rsidR="0052276F" w:rsidRPr="00E035C2">
        <w:t xml:space="preserve">. </w:t>
      </w:r>
    </w:p>
    <w:p w14:paraId="02E34FB1" w14:textId="2C2DCF0E" w:rsidR="00FE56F8" w:rsidRPr="00E035C2" w:rsidRDefault="00656F32"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T</m:t>
              </m:r>
            </m:e>
            <m:sub>
              <m:r>
                <w:rPr>
                  <w:lang w:val="tr-TR"/>
                </w:rPr>
                <m:t>e</m:t>
              </m:r>
            </m:sub>
          </m:sSub>
          <m:r>
            <w:rPr>
              <w:lang w:val="tr-TR"/>
            </w:rPr>
            <m:t>=2π</m:t>
          </m:r>
          <m:rad>
            <m:radPr>
              <m:degHide m:val="1"/>
              <m:ctrlPr>
                <w:rPr>
                  <w:lang w:val="tr-TR"/>
                </w:rPr>
              </m:ctrlPr>
            </m:radPr>
            <m:deg/>
            <m:e>
              <m:f>
                <m:fPr>
                  <m:ctrlPr>
                    <w:rPr>
                      <w:lang w:val="tr-TR"/>
                    </w:rPr>
                  </m:ctrlPr>
                </m:fPr>
                <m:num>
                  <m:r>
                    <w:rPr>
                      <w:lang w:val="tr-TR"/>
                    </w:rPr>
                    <m:t>W</m:t>
                  </m:r>
                </m:num>
                <m:den>
                  <m:sSub>
                    <m:sSubPr>
                      <m:ctrlPr>
                        <w:rPr>
                          <w:lang w:val="tr-TR"/>
                        </w:rPr>
                      </m:ctrlPr>
                    </m:sSubPr>
                    <m:e>
                      <m:r>
                        <w:rPr>
                          <w:lang w:val="tr-TR"/>
                        </w:rPr>
                        <m:t>K</m:t>
                      </m:r>
                    </m:e>
                    <m:sub>
                      <m:r>
                        <w:rPr>
                          <w:lang w:val="tr-TR"/>
                        </w:rPr>
                        <m:t xml:space="preserve">e </m:t>
                      </m:r>
                    </m:sub>
                  </m:sSub>
                  <m:r>
                    <w:rPr>
                      <w:lang w:val="tr-TR"/>
                    </w:rPr>
                    <m:t>g</m:t>
                  </m:r>
                </m:den>
              </m:f>
            </m:e>
          </m:rad>
          <m:r>
            <w:rPr>
              <w:lang w:val="tr-TR"/>
            </w:rPr>
            <m:t xml:space="preserve">                                                                                </m:t>
          </m:r>
          <w:bookmarkStart w:id="117" w:name="_Ref523841621"/>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6</m:t>
              </m:r>
              <m:r>
                <w:rPr>
                  <w:lang w:val="tr-TR"/>
                </w:rPr>
                <w:fldChar w:fldCharType="end"/>
              </m:r>
            </m:e>
          </m:d>
        </m:oMath>
      </m:oMathPara>
      <w:bookmarkEnd w:id="117"/>
    </w:p>
    <w:p w14:paraId="6574DE2A" w14:textId="3FF79872" w:rsidR="0052276F" w:rsidRPr="00E035C2" w:rsidRDefault="0052276F" w:rsidP="00B30B39">
      <w:pPr>
        <w:pStyle w:val="Default"/>
      </w:pPr>
      <w:r w:rsidRPr="00E035C2">
        <w:t>Denklem</w:t>
      </w:r>
      <w:r w:rsidR="00656F32" w:rsidRPr="00E035C2">
        <w:t xml:space="preserve"> </w:t>
      </w:r>
      <w:r w:rsidR="00656F32" w:rsidRPr="00E035C2">
        <w:fldChar w:fldCharType="begin"/>
      </w:r>
      <w:r w:rsidR="00656F32" w:rsidRPr="00E035C2">
        <w:instrText xml:space="preserve"> REF _Ref523841621 \h </w:instrText>
      </w:r>
      <w:r w:rsidR="00625C9C" w:rsidRPr="00E035C2">
        <w:instrText xml:space="preserve"> \* MERGEFORMAT </w:instrText>
      </w:r>
      <w:r w:rsidR="00656F32" w:rsidRPr="00E035C2">
        <w:fldChar w:fldCharType="separate"/>
      </w:r>
      <m:oMath>
        <m:d>
          <m:dPr>
            <m:ctrlPr>
              <w:rPr>
                <w:rFonts w:ascii="Cambria Math" w:hAnsi="Cambria Math"/>
              </w:rPr>
            </m:ctrlPr>
          </m:dPr>
          <m:e>
            <m:r>
              <m:rPr>
                <m:sty m:val="p"/>
              </m:rPr>
              <w:rPr>
                <w:rFonts w:ascii="Cambria Math" w:hAnsi="Cambria Math"/>
              </w:rPr>
              <m:t>3.6</m:t>
            </m:r>
          </m:e>
        </m:d>
      </m:oMath>
      <w:r w:rsidR="00656F32" w:rsidRPr="00E035C2">
        <w:fldChar w:fldCharType="end"/>
      </w:r>
      <w:r w:rsidR="00391453" w:rsidRPr="00E035C2">
        <w:t>’da kullanılan</w:t>
      </w:r>
      <w:r w:rsidRPr="00E035C2">
        <w:t xml:space="preserve"> etkin rijitlik,</w:t>
      </w:r>
      <w:r w:rsidRPr="00E035C2">
        <w:rPr>
          <w:i/>
        </w:rPr>
        <w:t xml:space="preserve"> </w:t>
      </w:r>
      <w:r w:rsidR="0023057C" w:rsidRPr="00E035C2">
        <w:rPr>
          <w:i/>
        </w:rPr>
        <w:t>K</w:t>
      </w:r>
      <w:r w:rsidR="0023057C" w:rsidRPr="00E035C2">
        <w:rPr>
          <w:i/>
          <w:vertAlign w:val="subscript"/>
        </w:rPr>
        <w:t>e</w:t>
      </w:r>
      <w:r w:rsidR="0023057C" w:rsidRPr="00E035C2">
        <w:t xml:space="preserve"> ise</w:t>
      </w:r>
      <w:r w:rsidR="00502921" w:rsidRPr="00E035C2">
        <w:t xml:space="preserve"> </w:t>
      </w:r>
      <w:r w:rsidRPr="00E035C2">
        <w:t>Denklem</w:t>
      </w:r>
      <w:r w:rsidR="00372D99" w:rsidRPr="00E035C2">
        <w:t xml:space="preserve"> </w:t>
      </w:r>
      <w:r w:rsidR="003E5E69" w:rsidRPr="00E035C2">
        <w:fldChar w:fldCharType="begin"/>
      </w:r>
      <w:r w:rsidR="003E5E69" w:rsidRPr="00E035C2">
        <w:instrText xml:space="preserve"> REF _Ref523918624 \h </w:instrText>
      </w:r>
      <w:r w:rsidR="00625C9C" w:rsidRPr="00E035C2">
        <w:instrText xml:space="preserve"> \* MERGEFORMAT </w:instrText>
      </w:r>
      <w:r w:rsidR="003E5E69" w:rsidRPr="00E035C2">
        <w:fldChar w:fldCharType="separate"/>
      </w:r>
      <m:oMath>
        <m:d>
          <m:dPr>
            <m:ctrlPr>
              <w:rPr>
                <w:rFonts w:ascii="Cambria Math" w:hAnsi="Cambria Math"/>
              </w:rPr>
            </m:ctrlPr>
          </m:dPr>
          <m:e>
            <m:r>
              <m:rPr>
                <m:sty m:val="p"/>
              </m:rPr>
              <w:rPr>
                <w:rFonts w:ascii="Cambria Math" w:hAnsi="Cambria Math"/>
              </w:rPr>
              <m:t>3.7</m:t>
            </m:r>
          </m:e>
        </m:d>
      </m:oMath>
      <w:r w:rsidR="003E5E69" w:rsidRPr="00E035C2">
        <w:fldChar w:fldCharType="end"/>
      </w:r>
      <w:r w:rsidRPr="00E035C2">
        <w:t xml:space="preserve">’den </w:t>
      </w:r>
      <w:r w:rsidRPr="00E035C2">
        <w:rPr>
          <w:lang w:bidi="fa-IR"/>
        </w:rPr>
        <w:t>hesaplanacaktır.</w:t>
      </w:r>
    </w:p>
    <w:p w14:paraId="4F7BD92F" w14:textId="0B1B5431" w:rsidR="00D93B9E" w:rsidRPr="00E035C2" w:rsidRDefault="00D93B9E"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e</m:t>
              </m:r>
            </m:sub>
          </m:sSub>
          <m:r>
            <w:rPr>
              <w:lang w:val="tr-TR"/>
            </w:rPr>
            <m:t xml:space="preserve"> = </m:t>
          </m:r>
          <m:nary>
            <m:naryPr>
              <m:chr m:val="∑"/>
              <m:limLoc m:val="subSup"/>
              <m:supHide m:val="1"/>
              <m:ctrlPr>
                <w:rPr>
                  <w:lang w:val="tr-TR"/>
                </w:rPr>
              </m:ctrlPr>
            </m:naryPr>
            <m:sub>
              <m:r>
                <w:rPr>
                  <w:lang w:val="tr-TR"/>
                </w:rPr>
                <m:t>j</m:t>
              </m:r>
            </m:sub>
            <m:sup/>
            <m:e>
              <m:sSub>
                <m:sSubPr>
                  <m:ctrlPr>
                    <w:rPr>
                      <w:lang w:val="tr-TR"/>
                    </w:rPr>
                  </m:ctrlPr>
                </m:sSubPr>
                <m:e>
                  <m:r>
                    <w:rPr>
                      <w:lang w:val="tr-TR"/>
                    </w:rPr>
                    <m:t>K</m:t>
                  </m:r>
                </m:e>
                <m:sub>
                  <m:r>
                    <w:rPr>
                      <w:lang w:val="tr-TR"/>
                    </w:rPr>
                    <m:t>Aj</m:t>
                  </m:r>
                </m:sub>
              </m:sSub>
            </m:e>
          </m:nary>
          <m:r>
            <w:rPr>
              <w:lang w:val="tr-TR"/>
            </w:rPr>
            <m:t xml:space="preserve">                                                                              </m:t>
          </m:r>
          <w:bookmarkStart w:id="118" w:name="_Ref523918624"/>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7</m:t>
              </m:r>
              <m:r>
                <w:rPr>
                  <w:lang w:val="tr-TR"/>
                </w:rPr>
                <w:fldChar w:fldCharType="end"/>
              </m:r>
            </m:e>
          </m:d>
        </m:oMath>
      </m:oMathPara>
      <w:bookmarkEnd w:id="118"/>
    </w:p>
    <w:p w14:paraId="5D47CE71" w14:textId="77777777" w:rsidR="00E035C2" w:rsidRDefault="00E035C2" w:rsidP="00B30B39">
      <w:pPr>
        <w:pStyle w:val="Default"/>
      </w:pPr>
    </w:p>
    <w:p w14:paraId="26C7B43F" w14:textId="77777777" w:rsidR="00502921" w:rsidRPr="00E035C2" w:rsidRDefault="00502921" w:rsidP="00B30B39">
      <w:pPr>
        <w:pStyle w:val="Default"/>
      </w:pPr>
      <w:r w:rsidRPr="00E035C2">
        <w:t>Burada;</w:t>
      </w:r>
    </w:p>
    <w:p w14:paraId="565A9DA4" w14:textId="77777777" w:rsidR="00502921" w:rsidRPr="00E035C2" w:rsidRDefault="00502921" w:rsidP="00B30B39">
      <w:pPr>
        <w:pStyle w:val="Default"/>
      </w:pPr>
      <w:r w:rsidRPr="00E035C2">
        <w:rPr>
          <w:i/>
        </w:rPr>
        <w:t>j</w:t>
      </w:r>
      <w:r w:rsidR="002509C3" w:rsidRPr="00E035C2">
        <w:tab/>
      </w:r>
      <w:r w:rsidRPr="00E035C2">
        <w:t>Köprü ayağını tarif eden indeks</w:t>
      </w:r>
    </w:p>
    <w:p w14:paraId="6D5E84BA" w14:textId="77777777" w:rsidR="002509C3" w:rsidRPr="00E035C2" w:rsidRDefault="002509C3" w:rsidP="00B30B39">
      <w:pPr>
        <w:pStyle w:val="Default"/>
      </w:pPr>
      <w:r w:rsidRPr="00E035C2">
        <w:rPr>
          <w:i/>
        </w:rPr>
        <w:t>K</w:t>
      </w:r>
      <w:r w:rsidRPr="00E035C2">
        <w:rPr>
          <w:i/>
          <w:vertAlign w:val="subscript"/>
        </w:rPr>
        <w:t>Aj</w:t>
      </w:r>
      <w:r w:rsidRPr="00E035C2">
        <w:rPr>
          <w:vertAlign w:val="subscript"/>
        </w:rPr>
        <w:tab/>
      </w:r>
      <w:r w:rsidRPr="00E035C2">
        <w:t>j numaralı köprü ayağının, deprem yalıtım sistemi ve zemin etkileşimi dikkate alınarak hesaplanan rijitliği</w:t>
      </w:r>
    </w:p>
    <w:p w14:paraId="5E16BFD7" w14:textId="77777777" w:rsidR="00502921" w:rsidRPr="00E035C2" w:rsidRDefault="00502921" w:rsidP="00B30B39">
      <w:pPr>
        <w:pStyle w:val="Default"/>
      </w:pPr>
    </w:p>
    <w:p w14:paraId="29CA8714" w14:textId="0B61BE71" w:rsidR="0052276F" w:rsidRPr="00E035C2" w:rsidRDefault="0052276F" w:rsidP="00B30B39">
      <w:pPr>
        <w:pStyle w:val="Default"/>
      </w:pPr>
      <w:r w:rsidRPr="00E035C2">
        <w:rPr>
          <w:i/>
        </w:rPr>
        <w:t>j</w:t>
      </w:r>
      <w:r w:rsidRPr="00E035C2">
        <w:t>’inci ayağın rijitliği, Denklem</w:t>
      </w:r>
      <w:r w:rsidR="003E5E69" w:rsidRPr="00E035C2">
        <w:t xml:space="preserve"> </w:t>
      </w:r>
      <w:r w:rsidR="003E5E69" w:rsidRPr="00E035C2">
        <w:fldChar w:fldCharType="begin"/>
      </w:r>
      <w:r w:rsidR="003E5E69" w:rsidRPr="00E035C2">
        <w:instrText xml:space="preserve"> REF _Ref523918667 \h </w:instrText>
      </w:r>
      <w:r w:rsidR="00625C9C" w:rsidRPr="00E035C2">
        <w:instrText xml:space="preserve"> \* MERGEFORMAT </w:instrText>
      </w:r>
      <w:r w:rsidR="003E5E69" w:rsidRPr="00E035C2">
        <w:fldChar w:fldCharType="separate"/>
      </w:r>
      <m:oMath>
        <m:d>
          <m:dPr>
            <m:ctrlPr>
              <w:rPr>
                <w:rFonts w:ascii="Cambria Math" w:hAnsi="Cambria Math"/>
              </w:rPr>
            </m:ctrlPr>
          </m:dPr>
          <m:e>
            <m:r>
              <m:rPr>
                <m:sty m:val="p"/>
              </m:rPr>
              <w:rPr>
                <w:rFonts w:ascii="Cambria Math" w:hAnsi="Cambria Math"/>
              </w:rPr>
              <m:t>3.8</m:t>
            </m:r>
          </m:e>
        </m:d>
      </m:oMath>
      <w:r w:rsidR="003E5E69" w:rsidRPr="00E035C2">
        <w:fldChar w:fldCharType="end"/>
      </w:r>
      <w:r w:rsidRPr="00E035C2">
        <w:t xml:space="preserve">’den </w:t>
      </w:r>
      <w:r w:rsidRPr="00E035C2">
        <w:rPr>
          <w:lang w:bidi="fa-IR"/>
        </w:rPr>
        <w:t>hesaplanacaktır</w:t>
      </w:r>
      <w:r w:rsidRPr="00E035C2">
        <w:t xml:space="preserve">. </w:t>
      </w:r>
    </w:p>
    <w:p w14:paraId="59ACDA4A" w14:textId="5DFD339A" w:rsidR="00D93B9E" w:rsidRPr="00E035C2" w:rsidRDefault="00D93B9E"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Aj</m:t>
              </m:r>
            </m:sub>
          </m:sSub>
          <m:r>
            <w:rPr>
              <w:lang w:val="tr-TR"/>
            </w:rPr>
            <m:t xml:space="preserve"> = </m:t>
          </m:r>
          <m:f>
            <m:fPr>
              <m:ctrlPr>
                <w:rPr>
                  <w:lang w:val="tr-TR"/>
                </w:rPr>
              </m:ctrlPr>
            </m:fPr>
            <m:num>
              <m:sSub>
                <m:sSubPr>
                  <m:ctrlPr>
                    <w:rPr>
                      <w:lang w:val="tr-TR"/>
                    </w:rPr>
                  </m:ctrlPr>
                </m:sSubPr>
                <m:e>
                  <m:r>
                    <w:rPr>
                      <w:lang w:val="tr-TR"/>
                    </w:rPr>
                    <m:t>k</m:t>
                  </m:r>
                </m:e>
                <m:sub>
                  <m:r>
                    <w:rPr>
                      <w:lang w:val="tr-TR"/>
                    </w:rPr>
                    <m:t>Aj</m:t>
                  </m:r>
                </m:sub>
              </m:sSub>
              <m:r>
                <w:rPr>
                  <w:lang w:val="tr-TR"/>
                </w:rPr>
                <m:t>×</m:t>
              </m:r>
              <m:sSub>
                <m:sSubPr>
                  <m:ctrlPr>
                    <w:rPr>
                      <w:lang w:val="tr-TR"/>
                    </w:rPr>
                  </m:ctrlPr>
                </m:sSubPr>
                <m:e>
                  <m:d>
                    <m:dPr>
                      <m:ctrlPr>
                        <w:rPr>
                          <w:lang w:val="tr-TR"/>
                        </w:rPr>
                      </m:ctrlPr>
                    </m:dPr>
                    <m:e>
                      <m:nary>
                        <m:naryPr>
                          <m:chr m:val="∑"/>
                          <m:limLoc m:val="subSup"/>
                          <m:supHide m:val="1"/>
                          <m:ctrlPr>
                            <w:rPr>
                              <w:lang w:val="tr-TR"/>
                            </w:rPr>
                          </m:ctrlPr>
                        </m:naryPr>
                        <m:sub>
                          <m:r>
                            <w:rPr>
                              <w:lang w:val="tr-TR"/>
                            </w:rPr>
                            <m:t>i</m:t>
                          </m:r>
                        </m:sub>
                        <m:sup/>
                        <m:e>
                          <m:sSub>
                            <m:sSubPr>
                              <m:ctrlPr>
                                <w:rPr>
                                  <w:lang w:val="tr-TR"/>
                                </w:rPr>
                              </m:ctrlPr>
                            </m:sSubPr>
                            <m:e>
                              <m:r>
                                <w:rPr>
                                  <w:lang w:val="tr-TR"/>
                                </w:rPr>
                                <m:t>k</m:t>
                              </m:r>
                            </m:e>
                            <m:sub>
                              <m:r>
                                <w:rPr>
                                  <w:lang w:val="tr-TR"/>
                                </w:rPr>
                                <m:t>ei</m:t>
                              </m:r>
                            </m:sub>
                          </m:sSub>
                        </m:e>
                      </m:nary>
                    </m:e>
                  </m:d>
                </m:e>
                <m:sub>
                  <m:r>
                    <w:rPr>
                      <w:lang w:val="tr-TR"/>
                    </w:rPr>
                    <m:t>j</m:t>
                  </m:r>
                </m:sub>
              </m:sSub>
            </m:num>
            <m:den>
              <m:sSub>
                <m:sSubPr>
                  <m:ctrlPr>
                    <w:rPr>
                      <w:lang w:val="tr-TR"/>
                    </w:rPr>
                  </m:ctrlPr>
                </m:sSubPr>
                <m:e>
                  <m:r>
                    <w:rPr>
                      <w:lang w:val="tr-TR"/>
                    </w:rPr>
                    <m:t>k</m:t>
                  </m:r>
                </m:e>
                <m:sub>
                  <m:r>
                    <w:rPr>
                      <w:lang w:val="tr-TR"/>
                    </w:rPr>
                    <m:t>Aj</m:t>
                  </m:r>
                </m:sub>
              </m:sSub>
              <m:r>
                <w:rPr>
                  <w:lang w:val="tr-TR"/>
                </w:rPr>
                <m:t>+</m:t>
              </m:r>
              <m:sSub>
                <m:sSubPr>
                  <m:ctrlPr>
                    <w:rPr>
                      <w:lang w:val="tr-TR"/>
                    </w:rPr>
                  </m:ctrlPr>
                </m:sSubPr>
                <m:e>
                  <m:d>
                    <m:dPr>
                      <m:ctrlPr>
                        <w:rPr>
                          <w:lang w:val="tr-TR"/>
                        </w:rPr>
                      </m:ctrlPr>
                    </m:dPr>
                    <m:e>
                      <m:nary>
                        <m:naryPr>
                          <m:chr m:val="∑"/>
                          <m:limLoc m:val="subSup"/>
                          <m:supHide m:val="1"/>
                          <m:ctrlPr>
                            <w:rPr>
                              <w:lang w:val="tr-TR"/>
                            </w:rPr>
                          </m:ctrlPr>
                        </m:naryPr>
                        <m:sub>
                          <m:r>
                            <w:rPr>
                              <w:lang w:val="tr-TR"/>
                            </w:rPr>
                            <m:t>i</m:t>
                          </m:r>
                        </m:sub>
                        <m:sup/>
                        <m:e>
                          <m:sSub>
                            <m:sSubPr>
                              <m:ctrlPr>
                                <w:rPr>
                                  <w:lang w:val="tr-TR"/>
                                </w:rPr>
                              </m:ctrlPr>
                            </m:sSubPr>
                            <m:e>
                              <m:r>
                                <w:rPr>
                                  <w:lang w:val="tr-TR"/>
                                </w:rPr>
                                <m:t>k</m:t>
                              </m:r>
                            </m:e>
                            <m:sub>
                              <m:r>
                                <w:rPr>
                                  <w:lang w:val="tr-TR"/>
                                </w:rPr>
                                <m:t>ei</m:t>
                              </m:r>
                            </m:sub>
                          </m:sSub>
                        </m:e>
                      </m:nary>
                    </m:e>
                  </m:d>
                </m:e>
                <m:sub>
                  <m:r>
                    <w:rPr>
                      <w:lang w:val="tr-TR"/>
                    </w:rPr>
                    <m:t>j</m:t>
                  </m:r>
                </m:sub>
              </m:sSub>
            </m:den>
          </m:f>
          <m:r>
            <w:rPr>
              <w:lang w:val="tr-TR"/>
            </w:rPr>
            <m:t xml:space="preserve">                                                                       </m:t>
          </m:r>
          <w:bookmarkStart w:id="119" w:name="_Ref523918667"/>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8</m:t>
              </m:r>
              <m:r>
                <w:rPr>
                  <w:lang w:val="tr-TR"/>
                </w:rPr>
                <w:fldChar w:fldCharType="end"/>
              </m:r>
            </m:e>
          </m:d>
        </m:oMath>
      </m:oMathPara>
      <w:bookmarkEnd w:id="119"/>
    </w:p>
    <w:p w14:paraId="573F226C" w14:textId="77777777" w:rsidR="002509C3" w:rsidRPr="00E035C2" w:rsidRDefault="002509C3" w:rsidP="00B30B39">
      <w:pPr>
        <w:pStyle w:val="Default"/>
      </w:pPr>
      <w:r w:rsidRPr="00E035C2">
        <w:t>Burada;</w:t>
      </w:r>
    </w:p>
    <w:p w14:paraId="2C186566" w14:textId="77777777" w:rsidR="002509C3" w:rsidRPr="00E035C2" w:rsidRDefault="002509C3" w:rsidP="00B30B39">
      <w:pPr>
        <w:pStyle w:val="Default"/>
      </w:pPr>
      <w:r w:rsidRPr="00E035C2">
        <w:rPr>
          <w:i/>
        </w:rPr>
        <w:t>k</w:t>
      </w:r>
      <w:r w:rsidRPr="00E035C2">
        <w:rPr>
          <w:i/>
          <w:vertAlign w:val="subscript"/>
        </w:rPr>
        <w:t>Aj</w:t>
      </w:r>
      <w:r w:rsidRPr="00E035C2">
        <w:rPr>
          <w:vertAlign w:val="subscript"/>
        </w:rPr>
        <w:tab/>
      </w:r>
      <w:r w:rsidR="00471937" w:rsidRPr="00E035C2">
        <w:rPr>
          <w:vertAlign w:val="subscript"/>
        </w:rPr>
        <w:tab/>
      </w:r>
      <w:r w:rsidRPr="00E035C2">
        <w:rPr>
          <w:i/>
        </w:rPr>
        <w:t>j</w:t>
      </w:r>
      <w:r w:rsidRPr="00E035C2">
        <w:t xml:space="preserve"> numaralı köprü ayağının zemin etkileşimi dikkate alınarak </w:t>
      </w:r>
      <w:r w:rsidR="00CB3426" w:rsidRPr="00E035C2">
        <w:t xml:space="preserve">hesaplanan </w:t>
      </w:r>
      <w:r w:rsidRPr="00E035C2">
        <w:t>rijitliği</w:t>
      </w:r>
    </w:p>
    <w:p w14:paraId="3EF6BD91" w14:textId="77777777" w:rsidR="002509C3" w:rsidRPr="00E035C2" w:rsidRDefault="002509C3" w:rsidP="00B30B39">
      <w:pPr>
        <w:pStyle w:val="Default"/>
      </w:pPr>
      <w:r w:rsidRPr="00E035C2">
        <w:rPr>
          <w:i/>
        </w:rPr>
        <w:t>k</w:t>
      </w:r>
      <w:r w:rsidRPr="00E035C2">
        <w:rPr>
          <w:i/>
          <w:vertAlign w:val="subscript"/>
        </w:rPr>
        <w:t>ei</w:t>
      </w:r>
      <w:r w:rsidRPr="00E035C2">
        <w:rPr>
          <w:vertAlign w:val="subscript"/>
        </w:rPr>
        <w:tab/>
      </w:r>
      <w:r w:rsidR="00471937" w:rsidRPr="00E035C2">
        <w:rPr>
          <w:vertAlign w:val="subscript"/>
        </w:rPr>
        <w:tab/>
      </w:r>
      <w:r w:rsidRPr="00E035C2">
        <w:rPr>
          <w:i/>
        </w:rPr>
        <w:t xml:space="preserve">i </w:t>
      </w:r>
      <w:r w:rsidRPr="00E035C2">
        <w:t xml:space="preserve">numaralı deprem yalıtım biriminin (mesnet </w:t>
      </w:r>
      <w:r w:rsidR="004F6970" w:rsidRPr="00E035C2">
        <w:t>ya da</w:t>
      </w:r>
      <w:r w:rsidRPr="00E035C2">
        <w:t xml:space="preserve"> enerji sönümleyici)  etkin rijitliği</w:t>
      </w:r>
    </w:p>
    <w:p w14:paraId="1AD33068" w14:textId="77777777" w:rsidR="002509C3" w:rsidRPr="00E035C2" w:rsidRDefault="002509C3" w:rsidP="00B30B39">
      <w:pPr>
        <w:pStyle w:val="Default"/>
      </w:pPr>
      <w:r w:rsidRPr="00E035C2">
        <w:t>(</w:t>
      </w:r>
      <w:r w:rsidR="00372D99" w:rsidRPr="00E035C2">
        <w:t>∑</w:t>
      </w:r>
      <w:r w:rsidR="00372D99" w:rsidRPr="00E035C2">
        <w:rPr>
          <w:i/>
          <w:vertAlign w:val="subscript"/>
        </w:rPr>
        <w:t xml:space="preserve">i </w:t>
      </w:r>
      <w:r w:rsidR="00372D99" w:rsidRPr="00E035C2">
        <w:rPr>
          <w:i/>
        </w:rPr>
        <w:t>k</w:t>
      </w:r>
      <w:r w:rsidR="00372D99" w:rsidRPr="00E035C2">
        <w:rPr>
          <w:i/>
          <w:vertAlign w:val="subscript"/>
        </w:rPr>
        <w:t>ei</w:t>
      </w:r>
      <w:r w:rsidRPr="00E035C2">
        <w:t>)</w:t>
      </w:r>
      <w:r w:rsidRPr="00E035C2">
        <w:rPr>
          <w:i/>
          <w:vertAlign w:val="subscript"/>
        </w:rPr>
        <w:t>j</w:t>
      </w:r>
      <w:r w:rsidRPr="00E035C2">
        <w:tab/>
      </w:r>
      <w:r w:rsidR="00372D99" w:rsidRPr="00E035C2">
        <w:rPr>
          <w:i/>
        </w:rPr>
        <w:t>j</w:t>
      </w:r>
      <w:r w:rsidRPr="00E035C2">
        <w:rPr>
          <w:i/>
        </w:rPr>
        <w:t xml:space="preserve"> </w:t>
      </w:r>
      <w:r w:rsidRPr="00E035C2">
        <w:t>numaralı</w:t>
      </w:r>
      <w:r w:rsidR="00372D99" w:rsidRPr="00E035C2">
        <w:t xml:space="preserve"> </w:t>
      </w:r>
      <w:r w:rsidRPr="00E035C2">
        <w:t>köprü ayağında</w:t>
      </w:r>
      <w:r w:rsidR="00372D99" w:rsidRPr="00E035C2">
        <w:t xml:space="preserve">ki tüm yalıtım </w:t>
      </w:r>
      <w:r w:rsidRPr="00E035C2">
        <w:t>birimlerinin</w:t>
      </w:r>
      <w:r w:rsidR="00372D99" w:rsidRPr="00E035C2">
        <w:t xml:space="preserve"> </w:t>
      </w:r>
      <w:r w:rsidRPr="00E035C2">
        <w:t>etkin rijitliklerinin toplamı</w:t>
      </w:r>
      <w:r w:rsidR="00372D99" w:rsidRPr="00E035C2">
        <w:t xml:space="preserve">. </w:t>
      </w:r>
    </w:p>
    <w:p w14:paraId="32F4B942" w14:textId="77777777" w:rsidR="002509C3" w:rsidRPr="00E035C2" w:rsidRDefault="002509C3" w:rsidP="00B30B39">
      <w:pPr>
        <w:pStyle w:val="Default"/>
      </w:pPr>
    </w:p>
    <w:p w14:paraId="7173EAA5" w14:textId="40B7C18A" w:rsidR="0052276F" w:rsidRPr="00E035C2" w:rsidRDefault="0052276F" w:rsidP="00B30B39">
      <w:pPr>
        <w:pStyle w:val="Default"/>
      </w:pPr>
      <w:r w:rsidRPr="00E035C2">
        <w:rPr>
          <w:i/>
        </w:rPr>
        <w:t>k</w:t>
      </w:r>
      <w:r w:rsidRPr="00E035C2">
        <w:rPr>
          <w:i/>
          <w:vertAlign w:val="subscript"/>
        </w:rPr>
        <w:t>A</w:t>
      </w:r>
      <w:r w:rsidR="005B00DE" w:rsidRPr="00E035C2">
        <w:rPr>
          <w:i/>
          <w:vertAlign w:val="subscript"/>
        </w:rPr>
        <w:t>j</w:t>
      </w:r>
      <w:r w:rsidRPr="00E035C2">
        <w:t>, Denklem</w:t>
      </w:r>
      <w:r w:rsidR="003E5E69" w:rsidRPr="00E035C2">
        <w:t xml:space="preserve"> </w:t>
      </w:r>
      <w:r w:rsidR="003E5E69" w:rsidRPr="00E035C2">
        <w:fldChar w:fldCharType="begin"/>
      </w:r>
      <w:r w:rsidR="003E5E69" w:rsidRPr="00E035C2">
        <w:instrText xml:space="preserve"> REF _Ref523918885 \h </w:instrText>
      </w:r>
      <w:r w:rsidR="00625C9C" w:rsidRPr="00E035C2">
        <w:instrText xml:space="preserve"> \* MERGEFORMAT </w:instrText>
      </w:r>
      <w:r w:rsidR="003E5E69" w:rsidRPr="00E035C2">
        <w:fldChar w:fldCharType="separate"/>
      </w:r>
      <m:oMath>
        <m:d>
          <m:dPr>
            <m:ctrlPr>
              <w:rPr>
                <w:rFonts w:ascii="Cambria Math" w:hAnsi="Cambria Math"/>
              </w:rPr>
            </m:ctrlPr>
          </m:dPr>
          <m:e>
            <m:r>
              <m:rPr>
                <m:sty m:val="p"/>
              </m:rPr>
              <w:rPr>
                <w:rFonts w:ascii="Cambria Math" w:hAnsi="Cambria Math"/>
              </w:rPr>
              <m:t>3.9</m:t>
            </m:r>
          </m:e>
        </m:d>
      </m:oMath>
      <w:r w:rsidR="003E5E69" w:rsidRPr="00E035C2">
        <w:fldChar w:fldCharType="end"/>
      </w:r>
      <w:r w:rsidRPr="00E035C2">
        <w:t xml:space="preserve"> kullanarak </w:t>
      </w:r>
      <w:r w:rsidRPr="00E035C2">
        <w:rPr>
          <w:lang w:bidi="fa-IR"/>
        </w:rPr>
        <w:t>hesaplanacaktır</w:t>
      </w:r>
      <w:r w:rsidRPr="00E035C2">
        <w:t xml:space="preserve">. </w:t>
      </w:r>
    </w:p>
    <w:p w14:paraId="06FDBBB3" w14:textId="21478CDB" w:rsidR="000C4623" w:rsidRPr="00E035C2" w:rsidRDefault="00D93B9E"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Aj</m:t>
              </m:r>
            </m:sub>
          </m:sSub>
          <m:r>
            <w:rPr>
              <w:lang w:val="tr-TR"/>
            </w:rPr>
            <m:t xml:space="preserve"> =</m:t>
          </m:r>
          <m:f>
            <m:fPr>
              <m:ctrlPr>
                <w:rPr>
                  <w:lang w:val="tr-TR"/>
                </w:rPr>
              </m:ctrlPr>
            </m:fPr>
            <m:num>
              <m:r>
                <w:rPr>
                  <w:lang w:val="tr-TR"/>
                </w:rPr>
                <m:t>1</m:t>
              </m:r>
            </m:num>
            <m:den>
              <m:sSub>
                <m:sSubPr>
                  <m:ctrlPr>
                    <w:rPr>
                      <w:lang w:val="tr-TR"/>
                    </w:rPr>
                  </m:ctrlPr>
                </m:sSubPr>
                <m:e>
                  <m:d>
                    <m:dPr>
                      <m:begChr m:val="["/>
                      <m:endChr m:val="]"/>
                      <m:ctrlPr>
                        <w:rPr>
                          <w:lang w:val="tr-TR"/>
                        </w:rPr>
                      </m:ctrlPr>
                    </m:dPr>
                    <m:e>
                      <m:f>
                        <m:fPr>
                          <m:ctrlPr>
                            <w:rPr>
                              <w:lang w:val="tr-TR"/>
                            </w:rPr>
                          </m:ctrlPr>
                        </m:fPr>
                        <m:num>
                          <m:r>
                            <w:rPr>
                              <w:lang w:val="tr-TR"/>
                            </w:rPr>
                            <m:t>1</m:t>
                          </m:r>
                        </m:num>
                        <m:den>
                          <m:sSub>
                            <m:sSubPr>
                              <m:ctrlPr>
                                <w:rPr>
                                  <w:lang w:val="tr-TR"/>
                                </w:rPr>
                              </m:ctrlPr>
                            </m:sSubPr>
                            <m:e>
                              <m:r>
                                <w:rPr>
                                  <w:lang w:val="tr-TR"/>
                                </w:rPr>
                                <m:t>k</m:t>
                              </m:r>
                            </m:e>
                            <m:sub>
                              <m:r>
                                <w:rPr>
                                  <w:lang w:val="tr-TR"/>
                                </w:rPr>
                                <m:t>Ao</m:t>
                              </m:r>
                            </m:sub>
                          </m:sSub>
                        </m:den>
                      </m:f>
                      <m:r>
                        <w:rPr>
                          <w:lang w:val="tr-TR"/>
                        </w:rPr>
                        <m:t>+</m:t>
                      </m:r>
                      <m:f>
                        <m:fPr>
                          <m:ctrlPr>
                            <w:rPr>
                              <w:lang w:val="tr-TR"/>
                            </w:rPr>
                          </m:ctrlPr>
                        </m:fPr>
                        <m:num>
                          <m:sSup>
                            <m:sSupPr>
                              <m:ctrlPr>
                                <w:rPr>
                                  <w:lang w:val="tr-TR"/>
                                </w:rPr>
                              </m:ctrlPr>
                            </m:sSupPr>
                            <m:e>
                              <m:d>
                                <m:dPr>
                                  <m:ctrlPr>
                                    <w:rPr>
                                      <w:lang w:val="tr-TR"/>
                                    </w:rPr>
                                  </m:ctrlPr>
                                </m:dPr>
                                <m:e>
                                  <m:sSub>
                                    <m:sSubPr>
                                      <m:ctrlPr>
                                        <w:rPr>
                                          <w:lang w:val="tr-TR"/>
                                        </w:rPr>
                                      </m:ctrlPr>
                                    </m:sSubPr>
                                    <m:e>
                                      <m:r>
                                        <w:rPr>
                                          <w:lang w:val="tr-TR"/>
                                        </w:rPr>
                                        <m:t>h</m:t>
                                      </m:r>
                                    </m:e>
                                    <m:sub>
                                      <m:r>
                                        <w:rPr>
                                          <w:lang w:val="tr-TR"/>
                                        </w:rPr>
                                        <m:t>A</m:t>
                                      </m:r>
                                    </m:sub>
                                  </m:sSub>
                                  <m:r>
                                    <w:rPr>
                                      <w:lang w:val="tr-TR"/>
                                    </w:rPr>
                                    <m:t>+</m:t>
                                  </m:r>
                                  <m:sSub>
                                    <m:sSubPr>
                                      <m:ctrlPr>
                                        <w:rPr>
                                          <w:lang w:val="tr-TR"/>
                                        </w:rPr>
                                      </m:ctrlPr>
                                    </m:sSubPr>
                                    <m:e>
                                      <m:r>
                                        <w:rPr>
                                          <w:lang w:val="tr-TR"/>
                                        </w:rPr>
                                        <m:t>h</m:t>
                                      </m:r>
                                    </m:e>
                                    <m:sub>
                                      <m:r>
                                        <w:rPr>
                                          <w:lang w:val="tr-TR"/>
                                        </w:rPr>
                                        <m:t>T</m:t>
                                      </m:r>
                                    </m:sub>
                                  </m:sSub>
                                </m:e>
                              </m:d>
                            </m:e>
                            <m:sup>
                              <m:r>
                                <w:rPr>
                                  <w:lang w:val="tr-TR"/>
                                </w:rPr>
                                <m:t>2</m:t>
                              </m:r>
                            </m:sup>
                          </m:sSup>
                        </m:num>
                        <m:den>
                          <m:sSub>
                            <m:sSubPr>
                              <m:ctrlPr>
                                <w:rPr>
                                  <w:lang w:val="tr-TR"/>
                                </w:rPr>
                              </m:ctrlPr>
                            </m:sSubPr>
                            <m:e>
                              <m:r>
                                <w:rPr>
                                  <w:lang w:val="tr-TR"/>
                                </w:rPr>
                                <m:t>k</m:t>
                              </m:r>
                            </m:e>
                            <m:sub>
                              <m:r>
                                <w:rPr>
                                  <w:lang w:val="tr-TR"/>
                                </w:rPr>
                                <m:t>θz</m:t>
                              </m:r>
                            </m:sub>
                          </m:sSub>
                        </m:den>
                      </m:f>
                      <m:r>
                        <w:rPr>
                          <w:lang w:val="tr-TR"/>
                        </w:rPr>
                        <m:t>+</m:t>
                      </m:r>
                      <m:f>
                        <m:fPr>
                          <m:ctrlPr>
                            <w:rPr>
                              <w:lang w:val="tr-TR"/>
                            </w:rPr>
                          </m:ctrlPr>
                        </m:fPr>
                        <m:num>
                          <m:r>
                            <w:rPr>
                              <w:lang w:val="tr-TR"/>
                            </w:rPr>
                            <m:t>1</m:t>
                          </m:r>
                        </m:num>
                        <m:den>
                          <m:sSub>
                            <m:sSubPr>
                              <m:ctrlPr>
                                <w:rPr>
                                  <w:lang w:val="tr-TR"/>
                                </w:rPr>
                              </m:ctrlPr>
                            </m:sSubPr>
                            <m:e>
                              <m:r>
                                <w:rPr>
                                  <w:lang w:val="tr-TR"/>
                                </w:rPr>
                                <m:t>k</m:t>
                              </m:r>
                            </m:e>
                            <m:sub>
                              <m:r>
                                <w:rPr>
                                  <w:lang w:val="tr-TR"/>
                                </w:rPr>
                                <m:t>öz</m:t>
                              </m:r>
                            </m:sub>
                          </m:sSub>
                        </m:den>
                      </m:f>
                    </m:e>
                  </m:d>
                </m:e>
                <m:sub>
                  <m:r>
                    <w:rPr>
                      <w:lang w:val="tr-TR"/>
                    </w:rPr>
                    <m:t>j</m:t>
                  </m:r>
                </m:sub>
              </m:sSub>
            </m:den>
          </m:f>
          <m:r>
            <w:rPr>
              <w:lang w:val="tr-TR"/>
            </w:rPr>
            <m:t xml:space="preserve">                                                           </m:t>
          </m:r>
          <w:bookmarkStart w:id="120" w:name="_Ref523918885"/>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9</m:t>
              </m:r>
              <m:r>
                <w:rPr>
                  <w:lang w:val="tr-TR"/>
                </w:rPr>
                <w:fldChar w:fldCharType="end"/>
              </m:r>
            </m:e>
          </m:d>
        </m:oMath>
      </m:oMathPara>
      <w:bookmarkEnd w:id="120"/>
    </w:p>
    <w:p w14:paraId="4F1669F7" w14:textId="77777777" w:rsidR="002509C3" w:rsidRPr="00E035C2" w:rsidRDefault="002509C3" w:rsidP="00B30B39">
      <w:pPr>
        <w:pStyle w:val="Default"/>
      </w:pPr>
      <w:r w:rsidRPr="00E035C2">
        <w:t>Burada;</w:t>
      </w:r>
    </w:p>
    <w:p w14:paraId="29EBFB74" w14:textId="032DD309" w:rsidR="00625C9C" w:rsidRPr="00E035C2" w:rsidRDefault="00625C9C" w:rsidP="00B30B39">
      <w:pPr>
        <w:pStyle w:val="Default"/>
      </w:pPr>
      <w:r w:rsidRPr="00E035C2">
        <w:rPr>
          <w:i/>
        </w:rPr>
        <w:t>h</w:t>
      </w:r>
      <w:r w:rsidRPr="00E035C2">
        <w:rPr>
          <w:i/>
          <w:vertAlign w:val="subscript"/>
        </w:rPr>
        <w:t>A</w:t>
      </w:r>
      <w:r w:rsidRPr="00E035C2">
        <w:t xml:space="preserve"> </w:t>
      </w:r>
      <w:r w:rsidRPr="00E035C2">
        <w:tab/>
        <w:t>Köprü ayağının temel üstünden yüksekliği (</w:t>
      </w:r>
      <w:r w:rsidRPr="00E035C2">
        <w:fldChar w:fldCharType="begin"/>
      </w:r>
      <w:r w:rsidRPr="00E035C2">
        <w:instrText xml:space="preserve"> REF _Ref523557834 \h  \* MERGEFORMAT </w:instrText>
      </w:r>
      <w:r w:rsidRPr="00E035C2">
        <w:fldChar w:fldCharType="separate"/>
      </w:r>
      <w:r w:rsidR="001D2F8D" w:rsidRPr="00E035C2">
        <w:t xml:space="preserve">Şekil </w:t>
      </w:r>
      <w:r w:rsidR="001D2F8D">
        <w:t>3</w:t>
      </w:r>
      <w:r w:rsidR="001D2F8D" w:rsidRPr="00E035C2">
        <w:t>.</w:t>
      </w:r>
      <w:r w:rsidR="001D2F8D">
        <w:t>2</w:t>
      </w:r>
      <w:r w:rsidRPr="00E035C2">
        <w:fldChar w:fldCharType="end"/>
      </w:r>
      <w:r w:rsidRPr="00E035C2">
        <w:t>)</w:t>
      </w:r>
    </w:p>
    <w:p w14:paraId="5D1A58FF" w14:textId="77777777" w:rsidR="005B00DE" w:rsidRPr="00E035C2" w:rsidRDefault="002125F3" w:rsidP="00B30B39">
      <w:pPr>
        <w:pStyle w:val="Default"/>
      </w:pPr>
      <w:r w:rsidRPr="00E035C2">
        <w:rPr>
          <w:i/>
        </w:rPr>
        <w:t>k</w:t>
      </w:r>
      <w:r w:rsidRPr="00E035C2">
        <w:rPr>
          <w:i/>
          <w:vertAlign w:val="subscript"/>
        </w:rPr>
        <w:t>Ao</w:t>
      </w:r>
      <w:r w:rsidRPr="00E035C2">
        <w:t xml:space="preserve"> </w:t>
      </w:r>
      <w:r w:rsidR="005B00DE" w:rsidRPr="00E035C2">
        <w:tab/>
        <w:t>T</w:t>
      </w:r>
      <w:r w:rsidRPr="00E035C2">
        <w:t xml:space="preserve">emel bağlantısı ankastre varsayılarak hesaplanan ayak </w:t>
      </w:r>
      <w:r w:rsidR="005B00DE" w:rsidRPr="00E035C2">
        <w:t>rijitliği</w:t>
      </w:r>
      <w:r w:rsidRPr="00E035C2">
        <w:t>.</w:t>
      </w:r>
    </w:p>
    <w:p w14:paraId="56D50FE4" w14:textId="77777777" w:rsidR="005B00DE" w:rsidRPr="00E035C2" w:rsidRDefault="002125F3" w:rsidP="00B30B39">
      <w:pPr>
        <w:pStyle w:val="Default"/>
        <w:rPr>
          <w:vertAlign w:val="subscript"/>
        </w:rPr>
      </w:pPr>
      <w:r w:rsidRPr="00E035C2">
        <w:rPr>
          <w:i/>
        </w:rPr>
        <w:t>h</w:t>
      </w:r>
      <w:r w:rsidRPr="00E035C2">
        <w:rPr>
          <w:i/>
          <w:vertAlign w:val="subscript"/>
        </w:rPr>
        <w:t>T</w:t>
      </w:r>
      <w:r w:rsidR="005B00DE" w:rsidRPr="00E035C2">
        <w:rPr>
          <w:vertAlign w:val="subscript"/>
        </w:rPr>
        <w:tab/>
      </w:r>
      <w:r w:rsidR="005B00DE" w:rsidRPr="00E035C2">
        <w:t>Temel yüksekliği</w:t>
      </w:r>
      <w:r w:rsidR="005B00DE" w:rsidRPr="00E035C2">
        <w:rPr>
          <w:vertAlign w:val="subscript"/>
        </w:rPr>
        <w:tab/>
      </w:r>
    </w:p>
    <w:p w14:paraId="46CF9530" w14:textId="4807B2FF" w:rsidR="00625C9C" w:rsidRPr="00E035C2" w:rsidRDefault="00625C9C" w:rsidP="00B30B39">
      <w:pPr>
        <w:pStyle w:val="Default"/>
      </w:pPr>
      <w:r w:rsidRPr="00E035C2">
        <w:rPr>
          <w:i/>
        </w:rPr>
        <w:t>k</w:t>
      </w:r>
      <w:r w:rsidRPr="00E035C2">
        <w:rPr>
          <w:i/>
          <w:vertAlign w:val="subscript"/>
        </w:rPr>
        <w:t>öz</w:t>
      </w:r>
      <w:r w:rsidRPr="00E035C2">
        <w:t xml:space="preserve"> </w:t>
      </w:r>
      <w:r w:rsidRPr="00E035C2">
        <w:tab/>
        <w:t>Zeminin öteleme rijitliğini temsil eden etkin yay sabiti (</w:t>
      </w:r>
      <w:r w:rsidRPr="00E035C2">
        <w:rPr>
          <w:rtl/>
        </w:rPr>
        <w:fldChar w:fldCharType="begin"/>
      </w:r>
      <w:r w:rsidRPr="00E035C2">
        <w:rPr>
          <w:rtl/>
        </w:rPr>
        <w:instrText xml:space="preserve"> </w:instrText>
      </w:r>
      <w:r w:rsidRPr="00E035C2">
        <w:instrText>REF</w:instrText>
      </w:r>
      <w:r w:rsidRPr="00E035C2">
        <w:rPr>
          <w:rtl/>
        </w:rPr>
        <w:instrText xml:space="preserve"> _</w:instrText>
      </w:r>
      <w:r w:rsidRPr="00E035C2">
        <w:instrText>Ref523570307 \h</w:instrText>
      </w:r>
      <w:r w:rsidRPr="00E035C2">
        <w:rPr>
          <w:rtl/>
        </w:rPr>
        <w:instrText xml:space="preserve">  \* </w:instrText>
      </w:r>
      <w:r w:rsidRPr="00E035C2">
        <w:instrText>MERGEFORMAT</w:instrText>
      </w:r>
      <w:r w:rsidRPr="00E035C2">
        <w:rPr>
          <w:rtl/>
        </w:rPr>
        <w:instrText xml:space="preserve"> </w:instrText>
      </w:r>
      <w:r w:rsidRPr="00E035C2">
        <w:rPr>
          <w:rtl/>
        </w:rPr>
      </w:r>
      <w:r w:rsidRPr="00E035C2">
        <w:rPr>
          <w:rtl/>
        </w:rPr>
        <w:fldChar w:fldCharType="separate"/>
      </w:r>
      <w:r w:rsidR="001D2F8D" w:rsidRPr="00E035C2">
        <w:t xml:space="preserve">Şekil </w:t>
      </w:r>
      <w:r w:rsidR="001D2F8D">
        <w:t>3</w:t>
      </w:r>
      <w:r w:rsidR="001D2F8D" w:rsidRPr="00E035C2">
        <w:t>.</w:t>
      </w:r>
      <w:r w:rsidR="001D2F8D">
        <w:t>3</w:t>
      </w:r>
      <w:r w:rsidRPr="00E035C2">
        <w:rPr>
          <w:rtl/>
        </w:rPr>
        <w:fldChar w:fldCharType="end"/>
      </w:r>
      <w:r w:rsidRPr="00E035C2">
        <w:t>)</w:t>
      </w:r>
    </w:p>
    <w:p w14:paraId="249B39D7" w14:textId="62819CF2" w:rsidR="005B00DE" w:rsidRPr="00E035C2" w:rsidRDefault="002125F3" w:rsidP="00B30B39">
      <w:pPr>
        <w:pStyle w:val="Default"/>
      </w:pPr>
      <w:r w:rsidRPr="00E035C2">
        <w:rPr>
          <w:i/>
        </w:rPr>
        <w:t>k</w:t>
      </w:r>
      <w:r w:rsidRPr="00E035C2">
        <w:rPr>
          <w:i/>
          <w:vertAlign w:val="subscript"/>
        </w:rPr>
        <w:t>θz</w:t>
      </w:r>
      <w:r w:rsidR="005B00DE" w:rsidRPr="00E035C2">
        <w:rPr>
          <w:vertAlign w:val="subscript"/>
        </w:rPr>
        <w:tab/>
      </w:r>
      <w:r w:rsidR="005B00DE" w:rsidRPr="00E035C2">
        <w:t>Zeminin dönme rijitliğini temsil eden etkin yay sabiti (</w:t>
      </w:r>
      <w:r w:rsidR="005B00DE" w:rsidRPr="00E035C2">
        <w:rPr>
          <w:rtl/>
        </w:rPr>
        <w:fldChar w:fldCharType="begin"/>
      </w:r>
      <w:r w:rsidR="005B00DE" w:rsidRPr="00E035C2">
        <w:rPr>
          <w:rtl/>
        </w:rPr>
        <w:instrText xml:space="preserve"> </w:instrText>
      </w:r>
      <w:r w:rsidR="005B00DE" w:rsidRPr="00E035C2">
        <w:instrText>REF</w:instrText>
      </w:r>
      <w:r w:rsidR="005B00DE" w:rsidRPr="00E035C2">
        <w:rPr>
          <w:rtl/>
        </w:rPr>
        <w:instrText xml:space="preserve"> _</w:instrText>
      </w:r>
      <w:r w:rsidR="005B00DE" w:rsidRPr="00E035C2">
        <w:instrText>Ref523570307 \h</w:instrText>
      </w:r>
      <w:r w:rsidR="005B00DE" w:rsidRPr="00E035C2">
        <w:rPr>
          <w:rtl/>
        </w:rPr>
        <w:instrText xml:space="preserve"> </w:instrText>
      </w:r>
      <w:r w:rsidR="00471937" w:rsidRPr="00E035C2">
        <w:rPr>
          <w:rtl/>
        </w:rPr>
        <w:instrText xml:space="preserve"> \* </w:instrText>
      </w:r>
      <w:r w:rsidR="00471937" w:rsidRPr="00E035C2">
        <w:instrText>MERGEFORMAT</w:instrText>
      </w:r>
      <w:r w:rsidR="00471937" w:rsidRPr="00E035C2">
        <w:rPr>
          <w:rtl/>
        </w:rPr>
        <w:instrText xml:space="preserve"> </w:instrText>
      </w:r>
      <w:r w:rsidR="005B00DE" w:rsidRPr="00E035C2">
        <w:rPr>
          <w:rtl/>
        </w:rPr>
      </w:r>
      <w:r w:rsidR="005B00DE" w:rsidRPr="00E035C2">
        <w:rPr>
          <w:rtl/>
        </w:rPr>
        <w:fldChar w:fldCharType="separate"/>
      </w:r>
      <w:r w:rsidR="001D2F8D" w:rsidRPr="00E035C2">
        <w:t xml:space="preserve">Şekil </w:t>
      </w:r>
      <w:r w:rsidR="001D2F8D">
        <w:t>3</w:t>
      </w:r>
      <w:r w:rsidR="001D2F8D" w:rsidRPr="00E035C2">
        <w:t>.</w:t>
      </w:r>
      <w:r w:rsidR="001D2F8D">
        <w:t>3</w:t>
      </w:r>
      <w:r w:rsidR="005B00DE" w:rsidRPr="00E035C2">
        <w:rPr>
          <w:rtl/>
        </w:rPr>
        <w:fldChar w:fldCharType="end"/>
      </w:r>
      <w:r w:rsidR="005B00DE" w:rsidRPr="00E035C2">
        <w:t>)</w:t>
      </w:r>
    </w:p>
    <w:p w14:paraId="7206BA0E" w14:textId="77777777" w:rsidR="005B00DE" w:rsidRPr="00E035C2" w:rsidRDefault="005B00DE" w:rsidP="00B30B39">
      <w:pPr>
        <w:pStyle w:val="Default"/>
      </w:pPr>
    </w:p>
    <w:p w14:paraId="071C99D5" w14:textId="72CF2B17" w:rsidR="002125F3" w:rsidRPr="00E035C2" w:rsidRDefault="00600AB4" w:rsidP="006752D8">
      <w:pPr>
        <w:pStyle w:val="Default"/>
        <w:jc w:val="both"/>
      </w:pPr>
      <w:r w:rsidRPr="00E035C2">
        <w:t xml:space="preserve">Zeminin </w:t>
      </w:r>
      <w:r w:rsidR="00A0348A" w:rsidRPr="00E035C2">
        <w:t xml:space="preserve">doğrusal olmayan </w:t>
      </w:r>
      <w:r w:rsidR="00D76247" w:rsidRPr="00E035C2">
        <w:t>davranışını modellemek gerektiğinde</w:t>
      </w:r>
      <w:r w:rsidR="000341CA" w:rsidRPr="00E035C2">
        <w:t xml:space="preserve">, </w:t>
      </w:r>
      <w:r w:rsidR="007F71A3" w:rsidRPr="00E035C2">
        <w:rPr>
          <w:i/>
        </w:rPr>
        <w:t>k</w:t>
      </w:r>
      <w:r w:rsidR="007F71A3" w:rsidRPr="00E035C2">
        <w:rPr>
          <w:i/>
          <w:vertAlign w:val="subscript"/>
        </w:rPr>
        <w:t>θz</w:t>
      </w:r>
      <w:r w:rsidR="007F71A3" w:rsidRPr="00E035C2">
        <w:t xml:space="preserve"> ve </w:t>
      </w:r>
      <w:r w:rsidR="007F71A3" w:rsidRPr="00E035C2">
        <w:rPr>
          <w:i/>
        </w:rPr>
        <w:t>k</w:t>
      </w:r>
      <w:r w:rsidR="007F71A3" w:rsidRPr="00E035C2">
        <w:rPr>
          <w:i/>
          <w:vertAlign w:val="subscript"/>
        </w:rPr>
        <w:t>öz</w:t>
      </w:r>
      <w:r w:rsidR="007F71A3" w:rsidRPr="00E035C2">
        <w:t xml:space="preserve"> ,</w:t>
      </w:r>
      <w:r w:rsidR="007F71A3" w:rsidRPr="00E035C2">
        <w:rPr>
          <w:rtl/>
        </w:rPr>
        <w:t xml:space="preserve"> </w:t>
      </w:r>
      <w:r w:rsidR="007F71A3" w:rsidRPr="00E035C2">
        <w:rPr>
          <w:rtl/>
        </w:rPr>
        <w:fldChar w:fldCharType="begin"/>
      </w:r>
      <w:r w:rsidR="007F71A3" w:rsidRPr="00E035C2">
        <w:rPr>
          <w:rtl/>
        </w:rPr>
        <w:instrText xml:space="preserve"> </w:instrText>
      </w:r>
      <w:r w:rsidR="007F71A3" w:rsidRPr="00E035C2">
        <w:instrText>REF</w:instrText>
      </w:r>
      <w:r w:rsidR="007F71A3" w:rsidRPr="00E035C2">
        <w:rPr>
          <w:rtl/>
        </w:rPr>
        <w:instrText xml:space="preserve"> _</w:instrText>
      </w:r>
      <w:r w:rsidR="007F71A3" w:rsidRPr="00E035C2">
        <w:instrText>Ref523570307 \h</w:instrText>
      </w:r>
      <w:r w:rsidR="007F71A3" w:rsidRPr="00E035C2">
        <w:rPr>
          <w:rtl/>
        </w:rPr>
        <w:instrText xml:space="preserve"> </w:instrText>
      </w:r>
      <w:r w:rsidR="00625C9C" w:rsidRPr="00E035C2">
        <w:rPr>
          <w:rtl/>
        </w:rPr>
        <w:instrText xml:space="preserve"> \* </w:instrText>
      </w:r>
      <w:r w:rsidR="00625C9C" w:rsidRPr="00E035C2">
        <w:instrText>MERGEFORMAT</w:instrText>
      </w:r>
      <w:r w:rsidR="00625C9C" w:rsidRPr="00E035C2">
        <w:rPr>
          <w:rtl/>
        </w:rPr>
        <w:instrText xml:space="preserve"> </w:instrText>
      </w:r>
      <w:r w:rsidR="007F71A3" w:rsidRPr="00E035C2">
        <w:rPr>
          <w:rtl/>
        </w:rPr>
      </w:r>
      <w:r w:rsidR="007F71A3" w:rsidRPr="00E035C2">
        <w:rPr>
          <w:rtl/>
        </w:rPr>
        <w:fldChar w:fldCharType="separate"/>
      </w:r>
      <w:r w:rsidR="001D2F8D" w:rsidRPr="00E035C2">
        <w:t xml:space="preserve">Şekil </w:t>
      </w:r>
      <w:r w:rsidR="001D2F8D">
        <w:t>3</w:t>
      </w:r>
      <w:r w:rsidR="001D2F8D" w:rsidRPr="00E035C2">
        <w:t>.</w:t>
      </w:r>
      <w:r w:rsidR="001D2F8D">
        <w:t>3</w:t>
      </w:r>
      <w:r w:rsidR="007F71A3" w:rsidRPr="00E035C2">
        <w:rPr>
          <w:rtl/>
        </w:rPr>
        <w:fldChar w:fldCharType="end"/>
      </w:r>
      <w:r w:rsidR="007F71A3" w:rsidRPr="00E035C2">
        <w:t>’</w:t>
      </w:r>
      <w:r w:rsidR="00B401B3" w:rsidRPr="00E035C2">
        <w:t>t</w:t>
      </w:r>
      <w:r w:rsidR="007F71A3" w:rsidRPr="00E035C2">
        <w:t xml:space="preserve">e </w:t>
      </w:r>
      <w:r w:rsidR="007F71A3" w:rsidRPr="00E035C2">
        <w:rPr>
          <w:lang w:bidi="fa-IR"/>
        </w:rPr>
        <w:t>gösterildiği gibi,</w:t>
      </w:r>
      <w:r w:rsidRPr="00E035C2">
        <w:rPr>
          <w:lang w:bidi="fa-IR"/>
        </w:rPr>
        <w:t xml:space="preserve"> </w:t>
      </w:r>
      <w:r w:rsidR="00D76247" w:rsidRPr="00E035C2">
        <w:rPr>
          <w:lang w:bidi="fa-IR"/>
        </w:rPr>
        <w:t xml:space="preserve">zeminin moment-dönme </w:t>
      </w:r>
      <w:r w:rsidR="000058CD" w:rsidRPr="00E035C2">
        <w:rPr>
          <w:lang w:bidi="fa-IR"/>
        </w:rPr>
        <w:t>ya da</w:t>
      </w:r>
      <w:r w:rsidR="00D76247" w:rsidRPr="00E035C2">
        <w:rPr>
          <w:lang w:bidi="fa-IR"/>
        </w:rPr>
        <w:t xml:space="preserve"> kuvvet-</w:t>
      </w:r>
      <w:r w:rsidR="00E72E02">
        <w:rPr>
          <w:lang w:bidi="fa-IR"/>
        </w:rPr>
        <w:t xml:space="preserve">yerdeğiştirme </w:t>
      </w:r>
      <w:r w:rsidR="00E72E02" w:rsidRPr="00E035C2">
        <w:rPr>
          <w:lang w:bidi="fa-IR"/>
        </w:rPr>
        <w:t>eğrisinin</w:t>
      </w:r>
      <w:r w:rsidR="00D76247" w:rsidRPr="00E035C2">
        <w:rPr>
          <w:lang w:bidi="fa-IR"/>
        </w:rPr>
        <w:t xml:space="preserve"> </w:t>
      </w:r>
      <w:r w:rsidRPr="00E035C2">
        <w:rPr>
          <w:lang w:bidi="fa-IR"/>
        </w:rPr>
        <w:t xml:space="preserve">sekant </w:t>
      </w:r>
      <w:r w:rsidRPr="00E035C2">
        <w:t>rijitliği</w:t>
      </w:r>
      <w:r w:rsidR="00D76247" w:rsidRPr="00E035C2">
        <w:t>nden elde edilecektir</w:t>
      </w:r>
      <w:r w:rsidRPr="00E035C2">
        <w:t>.</w:t>
      </w:r>
    </w:p>
    <w:p w14:paraId="6F4645D6" w14:textId="77777777" w:rsidR="0052276F" w:rsidRPr="00E035C2" w:rsidRDefault="00FD270D" w:rsidP="00FD270D">
      <w:pPr>
        <w:tabs>
          <w:tab w:val="left" w:pos="1687"/>
        </w:tabs>
      </w:pPr>
      <w:r w:rsidRPr="00E035C2">
        <w:tab/>
      </w:r>
    </w:p>
    <w:p w14:paraId="75F20B30" w14:textId="5D6E1219" w:rsidR="0052276F" w:rsidRPr="00E035C2" w:rsidRDefault="000A6ED6" w:rsidP="006752D8">
      <w:pPr>
        <w:pStyle w:val="Default"/>
        <w:jc w:val="both"/>
        <w:rPr>
          <w:lang w:bidi="fa-IR"/>
        </w:rPr>
      </w:pPr>
      <w:r w:rsidRPr="00E035C2">
        <w:lastRenderedPageBreak/>
        <w:t xml:space="preserve">Denklem </w:t>
      </w:r>
      <w:r w:rsidRPr="00E035C2">
        <w:fldChar w:fldCharType="begin"/>
      </w:r>
      <w:r w:rsidRPr="00E035C2">
        <w:instrText xml:space="preserve"> REF _Ref535412707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3</m:t>
            </m:r>
          </m:e>
        </m:d>
      </m:oMath>
      <w:r w:rsidRPr="00E035C2">
        <w:fldChar w:fldCharType="end"/>
      </w:r>
      <w:r w:rsidRPr="00E035C2">
        <w:t xml:space="preserve"> </w:t>
      </w:r>
      <w:r w:rsidR="0052276F" w:rsidRPr="00E035C2">
        <w:t>ve Denklem</w:t>
      </w:r>
      <w:r w:rsidR="003E5E69" w:rsidRPr="00E035C2">
        <w:t xml:space="preserve">  </w:t>
      </w:r>
      <w:r w:rsidR="003E5E69" w:rsidRPr="00E035C2">
        <w:fldChar w:fldCharType="begin"/>
      </w:r>
      <w:r w:rsidR="003E5E69" w:rsidRPr="00E035C2">
        <w:instrText xml:space="preserve"> REF _Ref523842298 \h </w:instrText>
      </w:r>
      <w:r w:rsidR="00625C9C" w:rsidRPr="00E035C2">
        <w:instrText xml:space="preserve"> \* MERGEFORMAT </w:instrText>
      </w:r>
      <w:r w:rsidR="003E5E69" w:rsidRPr="00E035C2">
        <w:fldChar w:fldCharType="separate"/>
      </w:r>
      <m:oMath>
        <m:d>
          <m:dPr>
            <m:ctrlPr>
              <w:rPr>
                <w:rFonts w:ascii="Cambria Math" w:hAnsi="Cambria Math"/>
              </w:rPr>
            </m:ctrlPr>
          </m:dPr>
          <m:e>
            <m:r>
              <m:rPr>
                <m:sty m:val="p"/>
              </m:rPr>
              <w:rPr>
                <w:rFonts w:ascii="Cambria Math" w:hAnsi="Cambria Math"/>
              </w:rPr>
              <m:t>3.4</m:t>
            </m:r>
          </m:e>
        </m:d>
      </m:oMath>
      <w:r w:rsidR="003E5E69" w:rsidRPr="00E035C2">
        <w:fldChar w:fldCharType="end"/>
      </w:r>
      <w:r w:rsidR="00D3656F" w:rsidRPr="00E035C2">
        <w:t>’</w:t>
      </w:r>
      <w:r w:rsidR="00B401B3" w:rsidRPr="00E035C2">
        <w:t>t</w:t>
      </w:r>
      <w:r w:rsidR="00D3656F" w:rsidRPr="00E035C2">
        <w:t xml:space="preserve">e kullanılan köprünün </w:t>
      </w:r>
      <w:r w:rsidR="0052276F" w:rsidRPr="00E035C2">
        <w:t>etkin sönümleme oranı,</w:t>
      </w:r>
      <w:r w:rsidR="0052276F" w:rsidRPr="00E035C2">
        <w:rPr>
          <w:i/>
        </w:rPr>
        <w:t xml:space="preserve"> ξ</w:t>
      </w:r>
      <w:r w:rsidR="0052276F" w:rsidRPr="00E035C2">
        <w:rPr>
          <w:i/>
          <w:vertAlign w:val="subscript"/>
        </w:rPr>
        <w:t>e</w:t>
      </w:r>
      <w:r w:rsidR="0052276F" w:rsidRPr="00E035C2">
        <w:t xml:space="preserve"> , Denklem</w:t>
      </w:r>
      <w:r w:rsidR="000C4623" w:rsidRPr="00E035C2">
        <w:t xml:space="preserve"> </w:t>
      </w:r>
      <w:r w:rsidR="000C4623" w:rsidRPr="00E035C2">
        <w:fldChar w:fldCharType="begin"/>
      </w:r>
      <w:r w:rsidR="000C4623" w:rsidRPr="00E035C2">
        <w:instrText xml:space="preserve"> REF _Ref523919336 \h </w:instrText>
      </w:r>
      <w:r w:rsidR="00625C9C" w:rsidRPr="00E035C2">
        <w:instrText xml:space="preserve"> \* MERGEFORMAT </w:instrText>
      </w:r>
      <w:r w:rsidR="000C4623" w:rsidRPr="00E035C2">
        <w:fldChar w:fldCharType="separate"/>
      </w:r>
      <m:oMath>
        <m:d>
          <m:dPr>
            <m:ctrlPr>
              <w:rPr>
                <w:rFonts w:ascii="Cambria Math" w:hAnsi="Cambria Math"/>
              </w:rPr>
            </m:ctrlPr>
          </m:dPr>
          <m:e>
            <m:r>
              <m:rPr>
                <m:sty m:val="p"/>
              </m:rPr>
              <w:rPr>
                <w:rFonts w:ascii="Cambria Math" w:hAnsi="Cambria Math"/>
              </w:rPr>
              <m:t>3.10</m:t>
            </m:r>
          </m:e>
        </m:d>
      </m:oMath>
      <w:r w:rsidR="000C4623" w:rsidRPr="00E035C2">
        <w:fldChar w:fldCharType="end"/>
      </w:r>
      <w:r w:rsidR="000058CD" w:rsidRPr="00E035C2">
        <w:t>’da</w:t>
      </w:r>
      <w:r w:rsidR="0052276F" w:rsidRPr="00E035C2">
        <w:t xml:space="preserve">n </w:t>
      </w:r>
      <w:r w:rsidR="0052276F" w:rsidRPr="00E035C2">
        <w:rPr>
          <w:lang w:bidi="fa-IR"/>
        </w:rPr>
        <w:t>hesaplanacaktır.</w:t>
      </w:r>
    </w:p>
    <w:bookmarkStart w:id="121" w:name="_Ref524340959"/>
    <w:p w14:paraId="61A438BB" w14:textId="16016361" w:rsidR="00FD270D" w:rsidRPr="00E035C2" w:rsidRDefault="001766A8" w:rsidP="00FE6895">
      <w:pPr>
        <w:pStyle w:val="ResimYazs"/>
        <w:rPr>
          <w:rFonts w:ascii="Times New Roman"/>
          <w:lang w:val="tr-TR"/>
        </w:rPr>
      </w:pPr>
      <m:oMathPara>
        <m:oMathParaPr>
          <m:jc m:val="right"/>
        </m:oMathParaPr>
        <m:oMath>
          <m:sSub>
            <m:sSubPr>
              <m:ctrlPr>
                <w:rPr>
                  <w:lang w:val="tr-TR"/>
                </w:rPr>
              </m:ctrlPr>
            </m:sSubPr>
            <m:e>
              <m:r>
                <w:rPr>
                  <w:lang w:val="tr-TR"/>
                </w:rPr>
                <m:t>ξ</m:t>
              </m:r>
            </m:e>
            <m:sub>
              <m:r>
                <w:rPr>
                  <w:lang w:val="tr-TR"/>
                </w:rPr>
                <m:t>e</m:t>
              </m:r>
            </m:sub>
          </m:sSub>
          <m:r>
            <w:rPr>
              <w:lang w:val="tr-TR"/>
            </w:rPr>
            <m:t>=</m:t>
          </m:r>
          <m:f>
            <m:fPr>
              <m:ctrlPr>
                <w:rPr>
                  <w:lang w:val="tr-TR"/>
                </w:rPr>
              </m:ctrlPr>
            </m:fPr>
            <m:num>
              <m:nary>
                <m:naryPr>
                  <m:chr m:val="∑"/>
                  <m:limLoc m:val="subSup"/>
                  <m:supHide m:val="1"/>
                  <m:ctrlPr>
                    <w:rPr>
                      <w:lang w:val="tr-TR"/>
                    </w:rPr>
                  </m:ctrlPr>
                </m:naryPr>
                <m:sub>
                  <m:r>
                    <w:rPr>
                      <w:lang w:val="tr-TR"/>
                    </w:rPr>
                    <m:t>j</m:t>
                  </m:r>
                </m:sub>
                <m:sup/>
                <m:e>
                  <m:sSub>
                    <m:sSubPr>
                      <m:ctrlPr>
                        <w:rPr>
                          <w:lang w:val="tr-TR"/>
                        </w:rPr>
                      </m:ctrlPr>
                    </m:sSubPr>
                    <m:e>
                      <m:d>
                        <m:dPr>
                          <m:begChr m:val="["/>
                          <m:endChr m:val="]"/>
                          <m:ctrlPr>
                            <w:rPr>
                              <w:lang w:val="tr-TR"/>
                            </w:rPr>
                          </m:ctrlPr>
                        </m:dPr>
                        <m:e>
                          <m:r>
                            <w:rPr>
                              <w:lang w:val="tr-TR"/>
                            </w:rPr>
                            <m:t>4</m:t>
                          </m:r>
                          <m:nary>
                            <m:naryPr>
                              <m:chr m:val="∑"/>
                              <m:limLoc m:val="subSup"/>
                              <m:supHide m:val="1"/>
                              <m:ctrlPr>
                                <w:rPr>
                                  <w:lang w:val="tr-TR"/>
                                </w:rPr>
                              </m:ctrlPr>
                            </m:naryPr>
                            <m:sub>
                              <m:r>
                                <w:rPr>
                                  <w:lang w:val="tr-TR"/>
                                </w:rPr>
                                <m:t>i</m:t>
                              </m:r>
                            </m:sub>
                            <m:sup/>
                            <m:e>
                              <m:sSub>
                                <m:sSubPr>
                                  <m:ctrlPr>
                                    <w:rPr>
                                      <w:lang w:val="tr-TR"/>
                                    </w:rPr>
                                  </m:ctrlPr>
                                </m:sSubPr>
                                <m:e>
                                  <m:r>
                                    <w:rPr>
                                      <w:lang w:val="tr-TR"/>
                                    </w:rPr>
                                    <m:t>Q</m:t>
                                  </m:r>
                                </m:e>
                                <m:sub>
                                  <m:r>
                                    <w:rPr>
                                      <w:lang w:val="tr-TR"/>
                                    </w:rPr>
                                    <m:t>di</m:t>
                                  </m:r>
                                </m:sub>
                              </m:sSub>
                              <m:r>
                                <w:rPr>
                                  <w:lang w:val="tr-TR"/>
                                </w:rPr>
                                <m:t xml:space="preserve"> </m:t>
                              </m:r>
                              <m:d>
                                <m:dPr>
                                  <m:ctrlPr>
                                    <w:rPr>
                                      <w:lang w:val="tr-TR"/>
                                    </w:rPr>
                                  </m:ctrlPr>
                                </m:dPr>
                                <m:e>
                                  <m:sSub>
                                    <m:sSubPr>
                                      <m:ctrlPr>
                                        <w:rPr>
                                          <w:lang w:val="tr-TR"/>
                                        </w:rPr>
                                      </m:ctrlPr>
                                    </m:sSubPr>
                                    <m:e>
                                      <m:r>
                                        <w:rPr>
                                          <w:lang w:val="tr-TR"/>
                                        </w:rPr>
                                        <m:t>d</m:t>
                                      </m:r>
                                    </m:e>
                                    <m:sub>
                                      <m:r>
                                        <w:rPr>
                                          <w:lang w:val="tr-TR"/>
                                        </w:rPr>
                                        <m:t>o</m:t>
                                      </m:r>
                                    </m:sub>
                                  </m:sSub>
                                  <m:r>
                                    <w:rPr>
                                      <w:lang w:val="tr-TR"/>
                                    </w:rPr>
                                    <m:t>-</m:t>
                                  </m:r>
                                  <m:sSub>
                                    <m:sSubPr>
                                      <m:ctrlPr>
                                        <w:rPr>
                                          <w:lang w:val="tr-TR"/>
                                        </w:rPr>
                                      </m:ctrlPr>
                                    </m:sSubPr>
                                    <m:e>
                                      <m:r>
                                        <w:rPr>
                                          <w:lang w:val="tr-TR"/>
                                        </w:rPr>
                                        <m:t>d</m:t>
                                      </m:r>
                                    </m:e>
                                    <m:sub>
                                      <m:r>
                                        <w:rPr>
                                          <w:lang w:val="tr-TR"/>
                                        </w:rPr>
                                        <m:t>yi</m:t>
                                      </m:r>
                                    </m:sub>
                                  </m:sSub>
                                </m:e>
                              </m:d>
                            </m:e>
                          </m:nary>
                          <m:r>
                            <w:rPr>
                              <w:lang w:val="tr-TR"/>
                            </w:rPr>
                            <m:t>+</m:t>
                          </m:r>
                          <m:sSub>
                            <m:sSubPr>
                              <m:ctrlPr>
                                <w:rPr>
                                  <w:lang w:val="tr-TR"/>
                                </w:rPr>
                              </m:ctrlPr>
                            </m:sSubPr>
                            <m:e>
                              <m:r>
                                <w:rPr>
                                  <w:lang w:val="tr-TR"/>
                                </w:rPr>
                                <m:t>E</m:t>
                              </m:r>
                            </m:e>
                            <m:sub>
                              <m:r>
                                <w:rPr>
                                  <w:lang w:val="tr-TR"/>
                                </w:rPr>
                                <m:t>s</m:t>
                              </m:r>
                            </m:sub>
                          </m:sSub>
                          <m:r>
                            <w:rPr>
                              <w:lang w:val="tr-TR"/>
                            </w:rPr>
                            <m:t xml:space="preserve"> </m:t>
                          </m:r>
                        </m:e>
                      </m:d>
                    </m:e>
                    <m:sub>
                      <m:r>
                        <w:rPr>
                          <w:lang w:val="tr-TR"/>
                        </w:rPr>
                        <m:t>j</m:t>
                      </m:r>
                    </m:sub>
                  </m:sSub>
                </m:e>
              </m:nary>
            </m:num>
            <m:den>
              <m:r>
                <w:rPr>
                  <w:lang w:val="tr-TR"/>
                </w:rPr>
                <m:t>2π</m:t>
              </m:r>
              <m:nary>
                <m:naryPr>
                  <m:chr m:val="∑"/>
                  <m:limLoc m:val="subSup"/>
                  <m:supHide m:val="1"/>
                  <m:ctrlPr>
                    <w:rPr>
                      <w:lang w:val="tr-TR"/>
                    </w:rPr>
                  </m:ctrlPr>
                </m:naryPr>
                <m:sub>
                  <m:r>
                    <w:rPr>
                      <w:lang w:val="tr-TR"/>
                    </w:rPr>
                    <m:t>j</m:t>
                  </m:r>
                </m:sub>
                <m:sup/>
                <m:e>
                  <m:sSub>
                    <m:sSubPr>
                      <m:ctrlPr>
                        <w:rPr>
                          <w:lang w:val="tr-TR"/>
                        </w:rPr>
                      </m:ctrlPr>
                    </m:sSubPr>
                    <m:e>
                      <m:d>
                        <m:dPr>
                          <m:begChr m:val="["/>
                          <m:endChr m:val="]"/>
                          <m:ctrlPr>
                            <w:rPr>
                              <w:lang w:val="tr-TR"/>
                            </w:rPr>
                          </m:ctrlPr>
                        </m:dPr>
                        <m:e>
                          <m:sSub>
                            <m:sSubPr>
                              <m:ctrlPr>
                                <w:rPr>
                                  <w:lang w:val="tr-TR"/>
                                </w:rPr>
                              </m:ctrlPr>
                            </m:sSubPr>
                            <m:e>
                              <m:r>
                                <w:rPr>
                                  <w:lang w:val="tr-TR"/>
                                </w:rPr>
                                <m:t>K</m:t>
                              </m:r>
                            </m:e>
                            <m:sub>
                              <m:r>
                                <w:rPr>
                                  <w:lang w:val="tr-TR"/>
                                </w:rPr>
                                <m:t>Aj</m:t>
                              </m:r>
                            </m:sub>
                          </m:sSub>
                          <m:r>
                            <w:rPr>
                              <w:lang w:val="tr-TR"/>
                            </w:rPr>
                            <m:t xml:space="preserve"> </m:t>
                          </m:r>
                          <m:sSup>
                            <m:sSupPr>
                              <m:ctrlPr>
                                <w:rPr>
                                  <w:lang w:val="tr-TR"/>
                                </w:rPr>
                              </m:ctrlPr>
                            </m:sSupPr>
                            <m:e>
                              <m:d>
                                <m:dPr>
                                  <m:ctrlPr>
                                    <w:rPr>
                                      <w:lang w:val="tr-TR"/>
                                    </w:rPr>
                                  </m:ctrlPr>
                                </m:dPr>
                                <m:e>
                                  <m:sSub>
                                    <m:sSubPr>
                                      <m:ctrlPr>
                                        <w:rPr>
                                          <w:lang w:val="tr-TR"/>
                                        </w:rPr>
                                      </m:ctrlPr>
                                    </m:sSubPr>
                                    <m:e>
                                      <m:r>
                                        <w:rPr>
                                          <w:lang w:val="tr-TR"/>
                                        </w:rPr>
                                        <m:t>d</m:t>
                                      </m:r>
                                    </m:e>
                                    <m:sub>
                                      <m:r>
                                        <w:rPr>
                                          <w:lang w:val="tr-TR"/>
                                        </w:rPr>
                                        <m:t>o</m:t>
                                      </m:r>
                                    </m:sub>
                                  </m:sSub>
                                  <m:r>
                                    <w:rPr>
                                      <w:lang w:val="tr-TR"/>
                                    </w:rPr>
                                    <m:t>+</m:t>
                                  </m:r>
                                  <m:sSub>
                                    <m:sSubPr>
                                      <m:ctrlPr>
                                        <w:rPr>
                                          <w:lang w:val="tr-TR"/>
                                        </w:rPr>
                                      </m:ctrlPr>
                                    </m:sSubPr>
                                    <m:e>
                                      <m:r>
                                        <w:rPr>
                                          <w:lang w:val="tr-TR"/>
                                        </w:rPr>
                                        <m:t>d</m:t>
                                      </m:r>
                                    </m:e>
                                    <m:sub>
                                      <m:r>
                                        <w:rPr>
                                          <w:lang w:val="tr-TR"/>
                                        </w:rPr>
                                        <m:t>A</m:t>
                                      </m:r>
                                    </m:sub>
                                  </m:sSub>
                                </m:e>
                              </m:d>
                            </m:e>
                            <m:sup>
                              <m:r>
                                <w:rPr>
                                  <w:lang w:val="tr-TR"/>
                                </w:rPr>
                                <m:t>2</m:t>
                              </m:r>
                            </m:sup>
                          </m:sSup>
                        </m:e>
                      </m:d>
                    </m:e>
                    <m:sub>
                      <m:r>
                        <w:rPr>
                          <w:lang w:val="tr-TR"/>
                        </w:rPr>
                        <m:t>j</m:t>
                      </m:r>
                    </m:sub>
                  </m:sSub>
                </m:e>
              </m:nary>
            </m:den>
          </m:f>
          <m:r>
            <w:rPr>
              <w:lang w:val="tr-TR"/>
            </w:rPr>
            <m:t xml:space="preserve">                                               </m:t>
          </m:r>
          <w:bookmarkStart w:id="122" w:name="_Ref52391933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10</m:t>
              </m:r>
              <m:r>
                <w:rPr>
                  <w:lang w:val="tr-TR"/>
                </w:rPr>
                <w:fldChar w:fldCharType="end"/>
              </m:r>
            </m:e>
          </m:d>
        </m:oMath>
      </m:oMathPara>
      <w:bookmarkEnd w:id="121"/>
      <w:bookmarkEnd w:id="122"/>
    </w:p>
    <w:p w14:paraId="7421475B" w14:textId="77777777" w:rsidR="00F928D4" w:rsidRPr="00E035C2" w:rsidRDefault="00F928D4" w:rsidP="00B30B39">
      <w:pPr>
        <w:pStyle w:val="Default"/>
      </w:pPr>
      <w:r w:rsidRPr="00E035C2">
        <w:t>Burada;</w:t>
      </w:r>
    </w:p>
    <w:p w14:paraId="3BBB5DB4" w14:textId="3E6D59B7" w:rsidR="005502F4" w:rsidRPr="00E035C2" w:rsidRDefault="005502F4" w:rsidP="00B30B39">
      <w:pPr>
        <w:pStyle w:val="Default"/>
      </w:pPr>
      <w:r w:rsidRPr="00E035C2">
        <w:rPr>
          <w:i/>
        </w:rPr>
        <w:t>d</w:t>
      </w:r>
      <w:r w:rsidRPr="00E035C2">
        <w:rPr>
          <w:i/>
          <w:vertAlign w:val="subscript"/>
        </w:rPr>
        <w:t>A</w:t>
      </w:r>
      <w:r w:rsidRPr="00E035C2">
        <w:rPr>
          <w:vertAlign w:val="subscript"/>
        </w:rPr>
        <w:tab/>
      </w:r>
      <w:r w:rsidRPr="00E035C2">
        <w:rPr>
          <w:i/>
        </w:rPr>
        <w:t>j</w:t>
      </w:r>
      <w:r w:rsidRPr="00E035C2">
        <w:t xml:space="preserve"> numaralı köprü ayağının </w:t>
      </w:r>
      <w:r w:rsidR="00C80329">
        <w:t xml:space="preserve">yerdeğiştirme </w:t>
      </w:r>
      <w:r w:rsidRPr="00E035C2">
        <w:t>si</w:t>
      </w:r>
    </w:p>
    <w:p w14:paraId="1E068EBF" w14:textId="16D13FEF" w:rsidR="000B564F" w:rsidRPr="00E035C2" w:rsidRDefault="000B564F" w:rsidP="00B30B39">
      <w:pPr>
        <w:pStyle w:val="Default"/>
      </w:pPr>
      <w:r w:rsidRPr="00E035C2">
        <w:rPr>
          <w:i/>
        </w:rPr>
        <w:t>d</w:t>
      </w:r>
      <w:r w:rsidRPr="00E035C2">
        <w:rPr>
          <w:i/>
          <w:vertAlign w:val="subscript"/>
        </w:rPr>
        <w:t>o</w:t>
      </w:r>
      <w:r w:rsidRPr="00E035C2">
        <w:t xml:space="preserve"> </w:t>
      </w:r>
      <w:r w:rsidRPr="00E035C2">
        <w:tab/>
        <w:t xml:space="preserve">Deprem yalıtım </w:t>
      </w:r>
      <w:r w:rsidR="00554C28" w:rsidRPr="00E035C2">
        <w:t xml:space="preserve">mesnedinde </w:t>
      </w:r>
      <w:r w:rsidRPr="00E035C2">
        <w:t>analiz sonucunda elde e</w:t>
      </w:r>
      <w:r w:rsidR="00554C28" w:rsidRPr="00E035C2">
        <w:t xml:space="preserve">dilen depremsel </w:t>
      </w:r>
      <w:r w:rsidR="00C80329">
        <w:t xml:space="preserve">yerdeğiştirme </w:t>
      </w:r>
    </w:p>
    <w:p w14:paraId="7C9EEC61" w14:textId="1515528C" w:rsidR="00FD270D" w:rsidRPr="00E035C2" w:rsidRDefault="005F73A7" w:rsidP="00B30B39">
      <w:pPr>
        <w:pStyle w:val="Default"/>
      </w:pPr>
      <w:r w:rsidRPr="00E035C2">
        <w:rPr>
          <w:i/>
        </w:rPr>
        <w:t>d</w:t>
      </w:r>
      <w:r w:rsidRPr="00E035C2">
        <w:rPr>
          <w:i/>
          <w:vertAlign w:val="subscript"/>
        </w:rPr>
        <w:t>yi</w:t>
      </w:r>
      <w:r w:rsidR="00402CAC" w:rsidRPr="00E035C2">
        <w:rPr>
          <w:vertAlign w:val="subscript"/>
        </w:rPr>
        <w:tab/>
      </w:r>
      <w:r w:rsidR="00402CAC" w:rsidRPr="00E035C2">
        <w:rPr>
          <w:i/>
        </w:rPr>
        <w:t>j</w:t>
      </w:r>
      <w:r w:rsidR="00402CAC" w:rsidRPr="00E035C2">
        <w:t xml:space="preserve"> numaralı köprü ayağındaki,</w:t>
      </w:r>
      <w:r w:rsidR="00402CAC" w:rsidRPr="00E035C2">
        <w:rPr>
          <w:i/>
        </w:rPr>
        <w:t xml:space="preserve"> i</w:t>
      </w:r>
      <w:r w:rsidR="00402CAC" w:rsidRPr="00E035C2">
        <w:t xml:space="preserve"> numaralı deprem yalıtım mesnedinin akma </w:t>
      </w:r>
      <w:r w:rsidR="00C80329">
        <w:t xml:space="preserve">yerdeğiştirme </w:t>
      </w:r>
      <w:r w:rsidR="00402CAC" w:rsidRPr="00E035C2">
        <w:t xml:space="preserve">si </w:t>
      </w:r>
    </w:p>
    <w:p w14:paraId="77DF51E0" w14:textId="77777777" w:rsidR="005502F4" w:rsidRPr="00E035C2" w:rsidRDefault="005502F4" w:rsidP="00BB7FBB">
      <w:pPr>
        <w:pStyle w:val="Default"/>
        <w:ind w:left="567" w:hanging="567"/>
        <w:jc w:val="both"/>
      </w:pPr>
      <w:r w:rsidRPr="00E035C2">
        <w:rPr>
          <w:i/>
        </w:rPr>
        <w:t>E</w:t>
      </w:r>
      <w:r w:rsidRPr="00E035C2">
        <w:rPr>
          <w:i/>
          <w:vertAlign w:val="subscript"/>
        </w:rPr>
        <w:t>s</w:t>
      </w:r>
      <w:r w:rsidRPr="00E035C2">
        <w:t xml:space="preserve"> </w:t>
      </w:r>
      <w:r w:rsidRPr="00E035C2">
        <w:tab/>
        <w:t>Varsa, j numaralı köprü ayağında bulunan enerji sönümleyiciler tarafından sönümlenen toplam enerji</w:t>
      </w:r>
    </w:p>
    <w:p w14:paraId="4D54FC54" w14:textId="6EB95530" w:rsidR="00030D6A" w:rsidRPr="00E035C2" w:rsidRDefault="00030D6A" w:rsidP="006752D8">
      <w:pPr>
        <w:pStyle w:val="Default"/>
        <w:ind w:left="567" w:hanging="567"/>
        <w:jc w:val="both"/>
      </w:pPr>
      <w:r w:rsidRPr="00E035C2">
        <w:rPr>
          <w:i/>
        </w:rPr>
        <w:t>Q</w:t>
      </w:r>
      <w:r w:rsidRPr="00E035C2">
        <w:rPr>
          <w:i/>
          <w:vertAlign w:val="subscript"/>
        </w:rPr>
        <w:t>di</w:t>
      </w:r>
      <w:r w:rsidRPr="00E035C2">
        <w:tab/>
      </w:r>
      <w:r w:rsidRPr="00E035C2">
        <w:rPr>
          <w:i/>
        </w:rPr>
        <w:t>j</w:t>
      </w:r>
      <w:r w:rsidRPr="00E035C2">
        <w:t xml:space="preserve"> numaralı köprü ayağındaki, </w:t>
      </w:r>
      <w:r w:rsidRPr="00E035C2">
        <w:rPr>
          <w:i/>
        </w:rPr>
        <w:t>i</w:t>
      </w:r>
      <w:r w:rsidRPr="00E035C2">
        <w:t xml:space="preserve"> numaralı deprem yalıtım mesnedinin </w:t>
      </w:r>
      <w:r w:rsidR="00FD4622" w:rsidRPr="00E035C2">
        <w:t xml:space="preserve">sıfır </w:t>
      </w:r>
      <w:r w:rsidR="00C80329">
        <w:t xml:space="preserve">yerdeğiştirme </w:t>
      </w:r>
      <w:r w:rsidR="00FF03DE" w:rsidRPr="00E035C2">
        <w:t xml:space="preserve">deki </w:t>
      </w:r>
      <w:r w:rsidRPr="00E035C2">
        <w:t>dayanım</w:t>
      </w:r>
      <w:r w:rsidR="00FD4622" w:rsidRPr="00E035C2">
        <w:t xml:space="preserve"> kuvveti</w:t>
      </w:r>
      <w:r w:rsidRPr="00E035C2">
        <w:t xml:space="preserve">  </w:t>
      </w:r>
    </w:p>
    <w:p w14:paraId="50610964" w14:textId="77777777" w:rsidR="00030D6A" w:rsidRPr="00E035C2" w:rsidRDefault="00030D6A" w:rsidP="000C4623"/>
    <w:p w14:paraId="35B22A3B" w14:textId="2104D7DB" w:rsidR="00030D6A" w:rsidRPr="00E035C2" w:rsidRDefault="00D92C72" w:rsidP="0041630A">
      <w:r w:rsidRPr="00E035C2">
        <w:rPr>
          <w:i/>
        </w:rPr>
        <w:t>E</w:t>
      </w:r>
      <w:r w:rsidRPr="00E035C2">
        <w:rPr>
          <w:i/>
          <w:vertAlign w:val="subscript"/>
        </w:rPr>
        <w:t>s</w:t>
      </w:r>
      <w:r w:rsidRPr="00E035C2">
        <w:t xml:space="preserve"> metal esaslı enerji sönümleyiciler için,  Bölüm </w:t>
      </w:r>
      <w:r w:rsidR="00F268A3" w:rsidRPr="00E035C2">
        <w:fldChar w:fldCharType="begin"/>
      </w:r>
      <w:r w:rsidR="00F268A3" w:rsidRPr="00E035C2">
        <w:instrText xml:space="preserve"> REF _Ref534634392 \n \h </w:instrText>
      </w:r>
      <w:r w:rsidR="009201FF" w:rsidRPr="00E035C2">
        <w:instrText xml:space="preserve"> \* MERGEFORMAT </w:instrText>
      </w:r>
      <w:r w:rsidR="00F268A3" w:rsidRPr="00E035C2">
        <w:fldChar w:fldCharType="separate"/>
      </w:r>
      <w:r w:rsidR="001D2F8D">
        <w:t>6.1</w:t>
      </w:r>
      <w:r w:rsidR="00F268A3" w:rsidRPr="00E035C2">
        <w:fldChar w:fldCharType="end"/>
      </w:r>
      <w:r w:rsidRPr="00E035C2">
        <w:t>’</w:t>
      </w:r>
      <w:r w:rsidR="00BA3F70" w:rsidRPr="00E035C2">
        <w:t>de Denklem</w:t>
      </w:r>
      <w:r w:rsidR="00F268A3" w:rsidRPr="00E035C2">
        <w:t xml:space="preserve"> </w:t>
      </w:r>
      <w:r w:rsidR="00F268A3" w:rsidRPr="00E035C2">
        <w:fldChar w:fldCharType="begin"/>
      </w:r>
      <w:r w:rsidR="00F268A3" w:rsidRPr="00E035C2">
        <w:instrText xml:space="preserve"> REF _Ref526760096 \h </w:instrText>
      </w:r>
      <w:r w:rsidR="009201FF" w:rsidRPr="00E035C2">
        <w:instrText xml:space="preserve"> \* MERGEFORMAT </w:instrText>
      </w:r>
      <w:r w:rsidR="00F268A3" w:rsidRPr="00E035C2">
        <w:fldChar w:fldCharType="separate"/>
      </w:r>
      <m:oMath>
        <m:d>
          <m:dPr>
            <m:ctrlPr>
              <w:rPr>
                <w:rFonts w:ascii="Cambria Math" w:hAnsi="Cambria Math"/>
              </w:rPr>
            </m:ctrlPr>
          </m:dPr>
          <m:e>
            <m:r>
              <m:rPr>
                <m:sty m:val="p"/>
              </m:rPr>
              <w:rPr>
                <w:rFonts w:ascii="Cambria Math" w:hAnsi="Cambria Math"/>
              </w:rPr>
              <m:t>6.1</m:t>
            </m:r>
          </m:e>
        </m:d>
      </m:oMath>
      <w:r w:rsidR="00F268A3" w:rsidRPr="00E035C2">
        <w:fldChar w:fldCharType="end"/>
      </w:r>
      <w:r w:rsidR="00F268A3" w:rsidRPr="00E035C2">
        <w:t>’</w:t>
      </w:r>
      <w:r w:rsidR="00036102" w:rsidRPr="00E035C2">
        <w:t>den, vizkoz enerji sönüm</w:t>
      </w:r>
      <w:r w:rsidRPr="00E035C2">
        <w:t xml:space="preserve">leyiciler için </w:t>
      </w:r>
      <w:r w:rsidR="00BA3F70" w:rsidRPr="00E035C2">
        <w:t>ise Bölüm</w:t>
      </w:r>
      <w:r w:rsidRPr="00E035C2">
        <w:t xml:space="preserve"> </w:t>
      </w:r>
      <w:r w:rsidR="00F268A3" w:rsidRPr="00E035C2">
        <w:fldChar w:fldCharType="begin"/>
      </w:r>
      <w:r w:rsidR="00F268A3" w:rsidRPr="00E035C2">
        <w:instrText xml:space="preserve"> REF _Ref534634505 \n \h </w:instrText>
      </w:r>
      <w:r w:rsidR="009201FF" w:rsidRPr="00E035C2">
        <w:instrText xml:space="preserve"> \* MERGEFORMAT </w:instrText>
      </w:r>
      <w:r w:rsidR="00F268A3" w:rsidRPr="00E035C2">
        <w:fldChar w:fldCharType="separate"/>
      </w:r>
      <w:r w:rsidR="001D2F8D">
        <w:t>6.2</w:t>
      </w:r>
      <w:r w:rsidR="00F268A3" w:rsidRPr="00E035C2">
        <w:fldChar w:fldCharType="end"/>
      </w:r>
      <w:r w:rsidR="00F268A3" w:rsidRPr="00E035C2">
        <w:t>’de</w:t>
      </w:r>
      <w:r w:rsidRPr="00E035C2">
        <w:t xml:space="preserve"> </w:t>
      </w:r>
      <w:r w:rsidR="00F268A3" w:rsidRPr="00E035C2">
        <w:t xml:space="preserve">Denklem </w:t>
      </w:r>
      <w:r w:rsidR="00F268A3" w:rsidRPr="00E035C2">
        <w:fldChar w:fldCharType="begin"/>
      </w:r>
      <w:r w:rsidR="00F268A3" w:rsidRPr="00E035C2">
        <w:instrText xml:space="preserve"> REF _Ref526772580 \h </w:instrText>
      </w:r>
      <w:r w:rsidR="009201FF" w:rsidRPr="00E035C2">
        <w:instrText xml:space="preserve"> \* MERGEFORMAT </w:instrText>
      </w:r>
      <w:r w:rsidR="00F268A3" w:rsidRPr="00E035C2">
        <w:fldChar w:fldCharType="separate"/>
      </w:r>
      <m:oMath>
        <m:d>
          <m:dPr>
            <m:ctrlPr>
              <w:rPr>
                <w:rFonts w:ascii="Cambria Math" w:hAnsi="Cambria Math"/>
              </w:rPr>
            </m:ctrlPr>
          </m:dPr>
          <m:e>
            <m:r>
              <m:rPr>
                <m:sty m:val="p"/>
              </m:rPr>
              <w:rPr>
                <w:rFonts w:ascii="Cambria Math" w:hAnsi="Cambria Math"/>
              </w:rPr>
              <m:t>6.3</m:t>
            </m:r>
          </m:e>
        </m:d>
      </m:oMath>
      <w:r w:rsidR="00F268A3" w:rsidRPr="00E035C2">
        <w:fldChar w:fldCharType="end"/>
      </w:r>
      <w:r w:rsidR="00F268A3" w:rsidRPr="00E035C2">
        <w:t>’</w:t>
      </w:r>
      <w:r w:rsidR="0041630A" w:rsidRPr="00E035C2">
        <w:t>t</w:t>
      </w:r>
      <w:r w:rsidR="00DE7A75" w:rsidRPr="00E035C2">
        <w:t>en</w:t>
      </w:r>
      <w:r w:rsidRPr="00E035C2">
        <w:t xml:space="preserve"> hesaplanır. </w:t>
      </w:r>
    </w:p>
    <w:p w14:paraId="0F0AD84D" w14:textId="77777777" w:rsidR="00983110" w:rsidRPr="00E035C2" w:rsidRDefault="00983110" w:rsidP="000C4623"/>
    <w:p w14:paraId="2E18C4A9" w14:textId="77777777" w:rsidR="00683FFC" w:rsidRPr="00E035C2" w:rsidRDefault="00E87F7D" w:rsidP="004313F4">
      <w:pPr>
        <w:pStyle w:val="Balk4"/>
      </w:pPr>
      <w:bookmarkStart w:id="123" w:name="_Ref524527340"/>
      <w:bookmarkStart w:id="124" w:name="_Toc29885861"/>
      <w:r w:rsidRPr="00E035C2">
        <w:t>Deprem yalıtım mesnedi</w:t>
      </w:r>
      <w:r w:rsidR="00493CA0" w:rsidRPr="00E035C2">
        <w:t xml:space="preserve"> </w:t>
      </w:r>
      <w:r w:rsidRPr="00E035C2">
        <w:t xml:space="preserve">ile </w:t>
      </w:r>
      <w:r w:rsidR="00493CA0" w:rsidRPr="00E035C2">
        <w:t>viskoz enerji</w:t>
      </w:r>
      <w:r w:rsidRPr="00E035C2">
        <w:t xml:space="preserve"> sönümleyicilerin birlikte kullanıldığı durumda eşdeğer deprem kuvvetinin hesabı</w:t>
      </w:r>
      <w:bookmarkEnd w:id="123"/>
      <w:bookmarkEnd w:id="124"/>
      <w:r w:rsidRPr="00E035C2">
        <w:t xml:space="preserve"> </w:t>
      </w:r>
    </w:p>
    <w:p w14:paraId="073D5433" w14:textId="31C60AA1" w:rsidR="00E91696" w:rsidRPr="00E035C2" w:rsidRDefault="007E680A" w:rsidP="00625C9C">
      <w:r w:rsidRPr="00E035C2">
        <w:t xml:space="preserve">Deprem yalıtım sisteminin viskoz enerji sönümleyici içerdiği </w:t>
      </w:r>
      <w:r w:rsidR="003D359F" w:rsidRPr="00E035C2">
        <w:t xml:space="preserve">durumunda, yapıya </w:t>
      </w:r>
      <w:r w:rsidR="003D359F" w:rsidRPr="00E035C2">
        <w:rPr>
          <w:lang w:bidi="fa-IR"/>
        </w:rPr>
        <w:t xml:space="preserve">etki eden </w:t>
      </w:r>
      <w:r w:rsidR="00DE7A75" w:rsidRPr="00E035C2">
        <w:t>depremsel statik</w:t>
      </w:r>
      <w:r w:rsidR="003D359F" w:rsidRPr="00E035C2">
        <w:rPr>
          <w:lang w:bidi="fa-IR"/>
        </w:rPr>
        <w:t xml:space="preserve"> eşdeğer kuvvet, Denklem</w:t>
      </w:r>
      <w:r w:rsidR="00625C9C" w:rsidRPr="00E035C2">
        <w:rPr>
          <w:rFonts w:eastAsiaTheme="minorEastAsia"/>
          <w:lang w:bidi="fa-IR"/>
        </w:rPr>
        <w:t xml:space="preserve"> </w:t>
      </w:r>
      <m:oMath>
        <m:d>
          <m:dPr>
            <m:ctrlPr>
              <w:rPr>
                <w:rFonts w:ascii="Cambria Math" w:hAnsi="Cambria Math"/>
              </w:rPr>
            </m:ctrlPr>
          </m:dPr>
          <m:e>
            <m:r>
              <m:rPr>
                <m:sty m:val="p"/>
              </m:rPr>
              <w:rPr>
                <w:rFonts w:ascii="Cambria Math" w:hAnsi="Cambria Math"/>
                <w:cs/>
              </w:rPr>
              <m:t>‎</m:t>
            </m:r>
            <m:r>
              <m:rPr>
                <m:sty m:val="p"/>
              </m:rPr>
              <w:rPr>
                <w:rFonts w:ascii="Cambria Math" w:hAnsi="Cambria Math"/>
              </w:rPr>
              <m:t>3.1</m:t>
            </m:r>
          </m:e>
        </m:d>
      </m:oMath>
      <w:r w:rsidR="003D359F" w:rsidRPr="00E035C2">
        <w:rPr>
          <w:lang w:bidi="fa-IR"/>
        </w:rPr>
        <w:t xml:space="preserve">’e ek olarak, aşağıda </w:t>
      </w:r>
      <w:r w:rsidR="003E4FE0" w:rsidRPr="00E035C2">
        <w:rPr>
          <w:lang w:bidi="fa-IR"/>
        </w:rPr>
        <w:t xml:space="preserve">belirtilen </w:t>
      </w:r>
      <w:r w:rsidR="00FF7BE7" w:rsidRPr="00E035C2">
        <w:rPr>
          <w:lang w:bidi="fa-IR"/>
        </w:rPr>
        <w:t>durumlar</w:t>
      </w:r>
      <w:r w:rsidR="00336128" w:rsidRPr="00E035C2">
        <w:rPr>
          <w:lang w:bidi="fa-IR"/>
        </w:rPr>
        <w:t xml:space="preserve"> </w:t>
      </w:r>
      <w:r w:rsidR="00FF7BE7" w:rsidRPr="00E035C2">
        <w:rPr>
          <w:lang w:bidi="fa-IR"/>
        </w:rPr>
        <w:t>da</w:t>
      </w:r>
      <w:r w:rsidR="00E91696" w:rsidRPr="00E035C2">
        <w:rPr>
          <w:lang w:bidi="fa-IR"/>
        </w:rPr>
        <w:t xml:space="preserve"> </w:t>
      </w:r>
      <w:r w:rsidR="00336128" w:rsidRPr="00E035C2">
        <w:rPr>
          <w:lang w:bidi="fa-IR"/>
        </w:rPr>
        <w:t xml:space="preserve">göz önüne alınarak Denklem </w:t>
      </w:r>
      <w:r w:rsidR="00336128" w:rsidRPr="00E035C2">
        <w:fldChar w:fldCharType="begin"/>
      </w:r>
      <w:r w:rsidR="00336128" w:rsidRPr="00E035C2">
        <w:instrText xml:space="preserve"> REF _Ref523917613 \h  \* MERGEFORMAT </w:instrText>
      </w:r>
      <w:r w:rsidR="00336128" w:rsidRPr="00E035C2">
        <w:fldChar w:fldCharType="separate"/>
      </w:r>
      <m:oMath>
        <m:d>
          <m:dPr>
            <m:ctrlPr>
              <w:rPr>
                <w:rFonts w:ascii="Cambria Math" w:hAnsi="Cambria Math"/>
              </w:rPr>
            </m:ctrlPr>
          </m:dPr>
          <m:e>
            <m:r>
              <m:rPr>
                <m:sty m:val="p"/>
              </m:rPr>
              <w:rPr>
                <w:rFonts w:ascii="Cambria Math" w:hAnsi="Cambria Math"/>
              </w:rPr>
              <m:t>3.11</m:t>
            </m:r>
          </m:e>
        </m:d>
      </m:oMath>
      <w:r w:rsidR="00336128" w:rsidRPr="00E035C2">
        <w:fldChar w:fldCharType="end"/>
      </w:r>
      <w:r w:rsidR="00336128" w:rsidRPr="00E035C2">
        <w:t xml:space="preserve"> ve </w:t>
      </w:r>
      <w:r w:rsidR="00336128" w:rsidRPr="00E035C2">
        <w:fldChar w:fldCharType="begin"/>
      </w:r>
      <w:r w:rsidR="00336128" w:rsidRPr="00E035C2">
        <w:instrText xml:space="preserve"> REF _Ref523841056 \h </w:instrText>
      </w:r>
      <w:r w:rsidR="00625C9C" w:rsidRPr="00E035C2">
        <w:instrText xml:space="preserve"> \* MERGEFORMAT </w:instrText>
      </w:r>
      <w:r w:rsidR="00336128" w:rsidRPr="00E035C2">
        <w:fldChar w:fldCharType="separate"/>
      </w:r>
      <m:oMath>
        <m:d>
          <m:dPr>
            <m:ctrlPr>
              <w:rPr>
                <w:rFonts w:ascii="Cambria Math" w:hAnsi="Cambria Math"/>
              </w:rPr>
            </m:ctrlPr>
          </m:dPr>
          <m:e>
            <m:r>
              <m:rPr>
                <m:sty m:val="p"/>
              </m:rPr>
              <w:rPr>
                <w:rFonts w:ascii="Cambria Math" w:hAnsi="Cambria Math"/>
              </w:rPr>
              <m:t>3.12</m:t>
            </m:r>
          </m:e>
        </m:d>
      </m:oMath>
      <w:r w:rsidR="00336128" w:rsidRPr="00E035C2">
        <w:fldChar w:fldCharType="end"/>
      </w:r>
      <w:r w:rsidR="00336128" w:rsidRPr="00E035C2">
        <w:t xml:space="preserve">’den de </w:t>
      </w:r>
      <w:r w:rsidR="00E91696" w:rsidRPr="00E035C2">
        <w:rPr>
          <w:lang w:bidi="fa-IR"/>
        </w:rPr>
        <w:t xml:space="preserve">hesaplanacaktır. </w:t>
      </w:r>
      <w:r w:rsidR="00336128" w:rsidRPr="00E035C2">
        <w:rPr>
          <w:lang w:bidi="fa-IR"/>
        </w:rPr>
        <w:t>Bu denklemlerden</w:t>
      </w:r>
      <w:r w:rsidR="00336128" w:rsidRPr="00E035C2">
        <w:t xml:space="preserve"> </w:t>
      </w:r>
      <w:r w:rsidR="00E91696" w:rsidRPr="00E035C2">
        <w:t xml:space="preserve">elde edilen </w:t>
      </w:r>
      <w:r w:rsidR="00336128" w:rsidRPr="00E035C2">
        <w:t>değerlerden en büyüğü</w:t>
      </w:r>
      <w:r w:rsidR="00E91696" w:rsidRPr="00E035C2">
        <w:t xml:space="preserve"> tasarımda kullan</w:t>
      </w:r>
      <w:r w:rsidR="00336128" w:rsidRPr="00E035C2">
        <w:t>ıl</w:t>
      </w:r>
      <w:r w:rsidR="00E91696" w:rsidRPr="00E035C2">
        <w:t xml:space="preserve">malıdır. </w:t>
      </w:r>
    </w:p>
    <w:p w14:paraId="56D3E2F8" w14:textId="77777777" w:rsidR="00FE56F8" w:rsidRPr="00E035C2" w:rsidRDefault="00FE56F8" w:rsidP="007E680A"/>
    <w:p w14:paraId="19B73803" w14:textId="1E42781F" w:rsidR="005F73A7" w:rsidRPr="00E035C2" w:rsidRDefault="00000659" w:rsidP="00FF7BE7">
      <w:pPr>
        <w:pStyle w:val="ListeParagraf"/>
        <w:numPr>
          <w:ilvl w:val="0"/>
          <w:numId w:val="11"/>
        </w:numPr>
        <w:rPr>
          <w:lang w:val="tr-TR"/>
        </w:rPr>
      </w:pPr>
      <w:r w:rsidRPr="00E035C2">
        <w:rPr>
          <w:lang w:val="tr-TR"/>
        </w:rPr>
        <w:t>Hızın m</w:t>
      </w:r>
      <w:r w:rsidR="0000603C" w:rsidRPr="00E035C2">
        <w:rPr>
          <w:lang w:val="tr-TR"/>
        </w:rPr>
        <w:t xml:space="preserve">aksimum </w:t>
      </w:r>
      <w:r w:rsidRPr="00E035C2">
        <w:rPr>
          <w:lang w:val="tr-TR"/>
        </w:rPr>
        <w:t>olduğu ve yalıtım mesne</w:t>
      </w:r>
      <w:r w:rsidR="00DE7A75" w:rsidRPr="00E035C2">
        <w:rPr>
          <w:lang w:val="tr-TR"/>
        </w:rPr>
        <w:t>dindeki</w:t>
      </w:r>
      <w:r w:rsidRPr="00E035C2">
        <w:rPr>
          <w:lang w:val="tr-TR"/>
        </w:rPr>
        <w:t xml:space="preserve"> </w:t>
      </w:r>
      <w:r w:rsidR="00C80329">
        <w:rPr>
          <w:lang w:val="tr-TR"/>
        </w:rPr>
        <w:t xml:space="preserve">yerdeğiştirme </w:t>
      </w:r>
      <w:r w:rsidR="00DE7A75" w:rsidRPr="00E035C2">
        <w:rPr>
          <w:lang w:val="tr-TR"/>
        </w:rPr>
        <w:t>nin</w:t>
      </w:r>
      <w:r w:rsidRPr="00E035C2">
        <w:rPr>
          <w:lang w:val="tr-TR"/>
        </w:rPr>
        <w:t xml:space="preserve"> sıfır olduğu </w:t>
      </w:r>
      <w:r w:rsidR="00DE7A75" w:rsidRPr="00E035C2">
        <w:rPr>
          <w:lang w:val="tr-TR"/>
        </w:rPr>
        <w:t>durum</w:t>
      </w:r>
      <w:r w:rsidR="004F7394" w:rsidRPr="00E035C2">
        <w:rPr>
          <w:lang w:val="tr-TR"/>
        </w:rPr>
        <w:t>:</w:t>
      </w:r>
    </w:p>
    <w:p w14:paraId="24EC7E7E" w14:textId="77777777" w:rsidR="00FA536E" w:rsidRPr="00E035C2" w:rsidRDefault="00FA536E" w:rsidP="00FF7BE7">
      <w:pPr>
        <w:pStyle w:val="ListeParagraf"/>
        <w:rPr>
          <w:lang w:val="tr-TR"/>
        </w:rPr>
      </w:pPr>
    </w:p>
    <w:p w14:paraId="1FBD727B" w14:textId="564C9F92" w:rsidR="00FA536E" w:rsidRPr="00E035C2" w:rsidRDefault="004F7394" w:rsidP="00FA536E">
      <w:pPr>
        <w:pStyle w:val="ListeParagraf"/>
        <w:rPr>
          <w:lang w:val="tr-TR"/>
        </w:rPr>
      </w:pPr>
      <w:r w:rsidRPr="00E035C2">
        <w:rPr>
          <w:lang w:val="tr-TR"/>
        </w:rPr>
        <w:t xml:space="preserve">Bu </w:t>
      </w:r>
      <w:r w:rsidR="00FF7BE7" w:rsidRPr="00E035C2">
        <w:rPr>
          <w:lang w:val="tr-TR"/>
        </w:rPr>
        <w:t>durumda</w:t>
      </w:r>
      <w:r w:rsidRPr="00E035C2">
        <w:rPr>
          <w:lang w:val="tr-TR"/>
        </w:rPr>
        <w:t xml:space="preserve"> d</w:t>
      </w:r>
      <w:r w:rsidR="00000659" w:rsidRPr="00E035C2">
        <w:rPr>
          <w:lang w:val="tr-TR"/>
        </w:rPr>
        <w:t xml:space="preserve">epremden dolayı oluşacak </w:t>
      </w:r>
      <w:r w:rsidR="00000659" w:rsidRPr="00E035C2">
        <w:rPr>
          <w:lang w:val="tr-TR" w:bidi="fa-IR"/>
        </w:rPr>
        <w:t>statik eşdeğer kuvvet,</w:t>
      </w:r>
      <w:r w:rsidR="00000659" w:rsidRPr="00E035C2">
        <w:rPr>
          <w:lang w:val="tr-TR"/>
        </w:rPr>
        <w:t xml:space="preserve"> yalıtım mesne</w:t>
      </w:r>
      <w:r w:rsidRPr="00E035C2">
        <w:rPr>
          <w:lang w:val="tr-TR"/>
        </w:rPr>
        <w:t>tler</w:t>
      </w:r>
      <w:r w:rsidR="00000659" w:rsidRPr="00E035C2">
        <w:rPr>
          <w:lang w:val="tr-TR"/>
        </w:rPr>
        <w:t>in</w:t>
      </w:r>
      <w:r w:rsidR="00DE7A75" w:rsidRPr="00E035C2">
        <w:rPr>
          <w:lang w:val="tr-TR"/>
        </w:rPr>
        <w:t>in</w:t>
      </w:r>
      <w:r w:rsidR="00000659" w:rsidRPr="00E035C2">
        <w:rPr>
          <w:lang w:val="tr-TR"/>
        </w:rPr>
        <w:t xml:space="preserve"> </w:t>
      </w:r>
      <w:r w:rsidRPr="00E035C2">
        <w:rPr>
          <w:lang w:val="tr-TR"/>
        </w:rPr>
        <w:t xml:space="preserve">toplam </w:t>
      </w:r>
      <w:r w:rsidR="00FD4622" w:rsidRPr="00E035C2">
        <w:rPr>
          <w:lang w:val="tr-TR"/>
        </w:rPr>
        <w:t>anma dayanım kuvveti</w:t>
      </w:r>
      <w:r w:rsidR="00000659" w:rsidRPr="00E035C2">
        <w:rPr>
          <w:lang w:val="tr-TR"/>
        </w:rPr>
        <w:t xml:space="preserve"> ve </w:t>
      </w:r>
      <w:r w:rsidRPr="00E035C2">
        <w:rPr>
          <w:lang w:val="tr-TR"/>
        </w:rPr>
        <w:t xml:space="preserve">viskoz enerji sönümleyicilere ait </w:t>
      </w:r>
      <w:r w:rsidR="00000659" w:rsidRPr="00E035C2">
        <w:rPr>
          <w:lang w:val="tr-TR"/>
        </w:rPr>
        <w:t xml:space="preserve">maksimum </w:t>
      </w:r>
      <w:r w:rsidRPr="00E035C2">
        <w:rPr>
          <w:lang w:val="tr-TR"/>
        </w:rPr>
        <w:t>kuvvetin birleşimidir. Viskoz enerji sönümleyicilerde oluşun maksimum kuvvet, 2</w:t>
      </w:r>
      <w:r w:rsidRPr="00E035C2">
        <w:rPr>
          <w:rFonts w:cs="Times New Roman"/>
          <w:lang w:val="tr-TR"/>
        </w:rPr>
        <w:t>π</w:t>
      </w:r>
      <w:r w:rsidRPr="00E035C2">
        <w:rPr>
          <w:i/>
          <w:iCs/>
          <w:lang w:val="tr-TR"/>
        </w:rPr>
        <w:t>d</w:t>
      </w:r>
      <w:r w:rsidRPr="00E035C2">
        <w:rPr>
          <w:i/>
          <w:iCs/>
          <w:vertAlign w:val="subscript"/>
          <w:lang w:val="tr-TR"/>
        </w:rPr>
        <w:t>d</w:t>
      </w:r>
      <w:r w:rsidRPr="00E035C2">
        <w:rPr>
          <w:lang w:val="tr-TR"/>
        </w:rPr>
        <w:t>/</w:t>
      </w:r>
      <w:r w:rsidRPr="00E035C2">
        <w:rPr>
          <w:i/>
          <w:lang w:val="tr-TR"/>
        </w:rPr>
        <w:t>T</w:t>
      </w:r>
      <w:r w:rsidRPr="00E035C2">
        <w:rPr>
          <w:i/>
          <w:vertAlign w:val="subscript"/>
          <w:lang w:val="tr-TR"/>
        </w:rPr>
        <w:t>e</w:t>
      </w:r>
      <w:r w:rsidRPr="00E035C2">
        <w:rPr>
          <w:lang w:val="tr-TR"/>
        </w:rPr>
        <w:t xml:space="preserve"> hızında hesaplanacaktır. </w:t>
      </w:r>
      <w:r w:rsidR="00FA536E" w:rsidRPr="00E035C2">
        <w:rPr>
          <w:lang w:val="tr-TR"/>
        </w:rPr>
        <w:t xml:space="preserve">Bu durumda depremden dolayı oluşacak </w:t>
      </w:r>
      <w:r w:rsidR="00FA536E" w:rsidRPr="00E035C2">
        <w:rPr>
          <w:lang w:val="tr-TR" w:bidi="fa-IR"/>
        </w:rPr>
        <w:t xml:space="preserve">statik eşdeğer kuvvet, </w:t>
      </w:r>
      <w:r w:rsidR="00FA536E" w:rsidRPr="00E035C2">
        <w:rPr>
          <w:lang w:val="tr-TR"/>
        </w:rPr>
        <w:t xml:space="preserve">Denklem </w:t>
      </w:r>
      <w:r w:rsidR="00FA536E" w:rsidRPr="00E035C2">
        <w:rPr>
          <w:lang w:val="tr-TR"/>
        </w:rPr>
        <w:fldChar w:fldCharType="begin"/>
      </w:r>
      <w:r w:rsidR="00FA536E" w:rsidRPr="00E035C2">
        <w:rPr>
          <w:lang w:val="tr-TR"/>
        </w:rPr>
        <w:instrText xml:space="preserve"> REF _Ref523917613 \h  \* MERGEFORMAT </w:instrText>
      </w:r>
      <w:r w:rsidR="00FA536E" w:rsidRPr="00E035C2">
        <w:rPr>
          <w:lang w:val="tr-TR"/>
        </w:rPr>
      </w:r>
      <w:r w:rsidR="00FA536E" w:rsidRPr="00E035C2">
        <w:rPr>
          <w:lang w:val="tr-TR"/>
        </w:rPr>
        <w:fldChar w:fldCharType="separate"/>
      </w:r>
      <m:oMath>
        <m:d>
          <m:dPr>
            <m:ctrlPr>
              <w:rPr>
                <w:rFonts w:ascii="Cambria Math" w:hAnsi="Cambria Math"/>
                <w:lang w:val="tr-TR"/>
              </w:rPr>
            </m:ctrlPr>
          </m:dPr>
          <m:e>
            <m:r>
              <m:rPr>
                <m:sty m:val="p"/>
              </m:rPr>
              <w:rPr>
                <w:rFonts w:ascii="Cambria Math" w:hAnsi="Cambria Math"/>
                <w:lang w:val="tr-TR"/>
              </w:rPr>
              <m:t>3.11</m:t>
            </m:r>
          </m:e>
        </m:d>
      </m:oMath>
      <w:r w:rsidR="00FA536E" w:rsidRPr="00E035C2">
        <w:rPr>
          <w:lang w:val="tr-TR"/>
        </w:rPr>
        <w:fldChar w:fldCharType="end"/>
      </w:r>
      <w:r w:rsidR="00FA536E" w:rsidRPr="00E035C2">
        <w:rPr>
          <w:lang w:val="tr-TR"/>
        </w:rPr>
        <w:t xml:space="preserve">’den </w:t>
      </w:r>
      <w:r w:rsidR="00FA536E" w:rsidRPr="00E035C2">
        <w:rPr>
          <w:lang w:val="tr-TR" w:bidi="fa-IR"/>
        </w:rPr>
        <w:t>hesaplanacaktır.</w:t>
      </w:r>
    </w:p>
    <w:p w14:paraId="41DD8FD5" w14:textId="00017046" w:rsidR="000E5D6D" w:rsidRPr="00E035C2" w:rsidRDefault="00EB4816" w:rsidP="00FE6895">
      <w:pPr>
        <w:pStyle w:val="ResimYazs"/>
        <w:rPr>
          <w:rFonts w:ascii="Times New Roman"/>
          <w:lang w:val="tr-TR"/>
        </w:rPr>
      </w:pPr>
      <m:oMathPara>
        <m:oMathParaPr>
          <m:jc m:val="right"/>
        </m:oMathParaPr>
        <m:oMath>
          <m:r>
            <w:rPr>
              <w:lang w:val="tr-TR"/>
            </w:rPr>
            <m:t xml:space="preserve">         V = </m:t>
          </m:r>
          <m:nary>
            <m:naryPr>
              <m:chr m:val="∑"/>
              <m:limLoc m:val="subSup"/>
              <m:supHide m:val="1"/>
              <m:ctrlPr>
                <w:rPr>
                  <w:lang w:val="tr-TR"/>
                </w:rPr>
              </m:ctrlPr>
            </m:naryPr>
            <m:sub>
              <m:r>
                <w:rPr>
                  <w:lang w:val="tr-TR"/>
                </w:rPr>
                <m:t>j</m:t>
              </m:r>
            </m:sub>
            <m:sup/>
            <m:e>
              <m:sSub>
                <m:sSubPr>
                  <m:ctrlPr>
                    <w:rPr>
                      <w:lang w:val="tr-TR"/>
                    </w:rPr>
                  </m:ctrlPr>
                </m:sSubPr>
                <m:e>
                  <m:d>
                    <m:dPr>
                      <m:begChr m:val="["/>
                      <m:endChr m:val="]"/>
                      <m:ctrlPr>
                        <w:rPr>
                          <w:lang w:val="tr-TR"/>
                        </w:rPr>
                      </m:ctrlPr>
                    </m:dPr>
                    <m:e>
                      <m:nary>
                        <m:naryPr>
                          <m:chr m:val="∑"/>
                          <m:limLoc m:val="subSup"/>
                          <m:supHide m:val="1"/>
                          <m:ctrlPr>
                            <w:rPr>
                              <w:lang w:val="tr-TR"/>
                            </w:rPr>
                          </m:ctrlPr>
                        </m:naryPr>
                        <m:sub>
                          <m:r>
                            <w:rPr>
                              <w:lang w:val="tr-TR"/>
                            </w:rPr>
                            <m:t>i</m:t>
                          </m:r>
                        </m:sub>
                        <m:sup/>
                        <m:e>
                          <m:sSub>
                            <m:sSubPr>
                              <m:ctrlPr>
                                <w:rPr>
                                  <w:lang w:val="tr-TR"/>
                                </w:rPr>
                              </m:ctrlPr>
                            </m:sSubPr>
                            <m:e>
                              <m:r>
                                <w:rPr>
                                  <w:lang w:val="tr-TR"/>
                                </w:rPr>
                                <m:t>Q</m:t>
                              </m:r>
                            </m:e>
                            <m:sub>
                              <m:r>
                                <w:rPr>
                                  <w:lang w:val="tr-TR"/>
                                </w:rPr>
                                <m:t>di</m:t>
                              </m:r>
                            </m:sub>
                          </m:sSub>
                        </m:e>
                      </m:nary>
                      <m:r>
                        <w:rPr>
                          <w:lang w:val="tr-TR"/>
                        </w:rPr>
                        <m:t>+</m:t>
                      </m:r>
                      <m:nary>
                        <m:naryPr>
                          <m:chr m:val="∑"/>
                          <m:limLoc m:val="subSup"/>
                          <m:supHide m:val="1"/>
                          <m:ctrlPr>
                            <w:rPr>
                              <w:lang w:val="tr-TR"/>
                            </w:rPr>
                          </m:ctrlPr>
                        </m:naryPr>
                        <m:sub>
                          <m:r>
                            <w:rPr>
                              <w:lang w:val="tr-TR"/>
                            </w:rPr>
                            <m:t>k</m:t>
                          </m:r>
                        </m:sub>
                        <m:sup/>
                        <m:e>
                          <m:sSub>
                            <m:sSubPr>
                              <m:ctrlPr>
                                <w:rPr>
                                  <w:lang w:val="tr-TR"/>
                                </w:rPr>
                              </m:ctrlPr>
                            </m:sSubPr>
                            <m:e>
                              <m:r>
                                <w:rPr>
                                  <w:lang w:val="tr-TR"/>
                                </w:rPr>
                                <m:t>C</m:t>
                              </m:r>
                            </m:e>
                            <m:sub>
                              <m:r>
                                <w:rPr>
                                  <w:lang w:val="tr-TR"/>
                                </w:rPr>
                                <m:t>k</m:t>
                              </m:r>
                            </m:sub>
                          </m:sSub>
                          <m:sSup>
                            <m:sSupPr>
                              <m:ctrlPr>
                                <w:rPr>
                                  <w:lang w:val="tr-TR"/>
                                </w:rPr>
                              </m:ctrlPr>
                            </m:sSupPr>
                            <m:e>
                              <m:d>
                                <m:dPr>
                                  <m:ctrlPr>
                                    <w:rPr>
                                      <w:lang w:val="tr-TR"/>
                                    </w:rPr>
                                  </m:ctrlPr>
                                </m:dPr>
                                <m:e>
                                  <m:f>
                                    <m:fPr>
                                      <m:ctrlPr>
                                        <w:rPr>
                                          <w:lang w:val="tr-TR"/>
                                        </w:rPr>
                                      </m:ctrlPr>
                                    </m:fPr>
                                    <m:num>
                                      <m:r>
                                        <w:rPr>
                                          <w:lang w:val="tr-TR"/>
                                        </w:rPr>
                                        <m:t>2π</m:t>
                                      </m:r>
                                      <m:sSub>
                                        <m:sSubPr>
                                          <m:ctrlPr>
                                            <w:rPr>
                                              <w:lang w:val="tr-TR"/>
                                            </w:rPr>
                                          </m:ctrlPr>
                                        </m:sSubPr>
                                        <m:e>
                                          <m:r>
                                            <w:rPr>
                                              <w:lang w:val="tr-TR"/>
                                            </w:rPr>
                                            <m:t>d</m:t>
                                          </m:r>
                                        </m:e>
                                        <m:sub>
                                          <m:r>
                                            <w:rPr>
                                              <w:lang w:val="tr-TR"/>
                                            </w:rPr>
                                            <m:t>o</m:t>
                                          </m:r>
                                        </m:sub>
                                      </m:sSub>
                                    </m:num>
                                    <m:den>
                                      <m:sSub>
                                        <m:sSubPr>
                                          <m:ctrlPr>
                                            <w:rPr>
                                              <w:lang w:val="tr-TR"/>
                                            </w:rPr>
                                          </m:ctrlPr>
                                        </m:sSubPr>
                                        <m:e>
                                          <m:r>
                                            <w:rPr>
                                              <w:lang w:val="tr-TR"/>
                                            </w:rPr>
                                            <m:t>T</m:t>
                                          </m:r>
                                        </m:e>
                                        <m:sub>
                                          <m:r>
                                            <w:rPr>
                                              <w:lang w:val="tr-TR"/>
                                            </w:rPr>
                                            <m:t>e</m:t>
                                          </m:r>
                                        </m:sub>
                                      </m:sSub>
                                    </m:den>
                                  </m:f>
                                </m:e>
                              </m:d>
                            </m:e>
                            <m:sup>
                              <m:sSub>
                                <m:sSubPr>
                                  <m:ctrlPr>
                                    <w:rPr>
                                      <w:lang w:val="tr-TR"/>
                                    </w:rPr>
                                  </m:ctrlPr>
                                </m:sSubPr>
                                <m:e>
                                  <m:r>
                                    <w:rPr>
                                      <w:lang w:val="tr-TR"/>
                                    </w:rPr>
                                    <m:t>α</m:t>
                                  </m:r>
                                </m:e>
                                <m:sub>
                                  <m:r>
                                    <w:rPr>
                                      <w:lang w:val="tr-TR"/>
                                    </w:rPr>
                                    <m:t>k</m:t>
                                  </m:r>
                                </m:sub>
                              </m:sSub>
                            </m:sup>
                          </m:sSup>
                        </m:e>
                      </m:nary>
                    </m:e>
                  </m:d>
                </m:e>
                <m:sub>
                  <m:r>
                    <w:rPr>
                      <w:lang w:val="tr-TR"/>
                    </w:rPr>
                    <m:t>j</m:t>
                  </m:r>
                </m:sub>
              </m:sSub>
            </m:e>
          </m:nary>
          <m:r>
            <w:rPr>
              <w:lang w:val="tr-TR"/>
            </w:rPr>
            <m:t xml:space="preserve">                                                        </m:t>
          </m:r>
          <w:bookmarkStart w:id="125" w:name="_Ref523917613"/>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11</m:t>
              </m:r>
              <m:r>
                <w:rPr>
                  <w:lang w:val="tr-TR"/>
                </w:rPr>
                <w:fldChar w:fldCharType="end"/>
              </m:r>
            </m:e>
          </m:d>
        </m:oMath>
      </m:oMathPara>
      <w:bookmarkEnd w:id="125"/>
    </w:p>
    <w:p w14:paraId="6BE3AC3A" w14:textId="77777777" w:rsidR="000E5D6D" w:rsidRPr="00E035C2" w:rsidRDefault="000E5D6D" w:rsidP="00B30B39">
      <w:pPr>
        <w:pStyle w:val="Default"/>
        <w:rPr>
          <w:rFonts w:eastAsiaTheme="minorEastAsia"/>
        </w:rPr>
      </w:pPr>
      <w:r w:rsidRPr="00E035C2">
        <w:t>Burada;</w:t>
      </w:r>
    </w:p>
    <w:p w14:paraId="185322B6" w14:textId="77777777" w:rsidR="000E5D6D" w:rsidRPr="00E035C2" w:rsidRDefault="000E5D6D" w:rsidP="00B30B39">
      <w:pPr>
        <w:pStyle w:val="Default"/>
      </w:pPr>
      <w:r w:rsidRPr="00E035C2">
        <w:rPr>
          <w:i/>
        </w:rPr>
        <w:t>C</w:t>
      </w:r>
      <w:r w:rsidRPr="00E035C2">
        <w:rPr>
          <w:i/>
          <w:vertAlign w:val="subscript"/>
        </w:rPr>
        <w:t>k</w:t>
      </w:r>
      <w:r w:rsidRPr="00E035C2">
        <w:rPr>
          <w:vertAlign w:val="subscript"/>
        </w:rPr>
        <w:tab/>
      </w:r>
      <w:r w:rsidRPr="00E035C2">
        <w:t>j numaralı köprü ayağında bulunan, k numaralı enerji sönümleyiciye ait sönümleme sabiti</w:t>
      </w:r>
    </w:p>
    <w:p w14:paraId="48675A7C" w14:textId="77777777" w:rsidR="000E5D6D" w:rsidRPr="00E035C2" w:rsidRDefault="000E5D6D" w:rsidP="00B30B39">
      <w:pPr>
        <w:pStyle w:val="Default"/>
      </w:pPr>
      <w:r w:rsidRPr="00E035C2">
        <w:rPr>
          <w:i/>
        </w:rPr>
        <w:t>α</w:t>
      </w:r>
      <w:r w:rsidR="00CD697F" w:rsidRPr="00E035C2">
        <w:rPr>
          <w:i/>
          <w:vertAlign w:val="subscript"/>
        </w:rPr>
        <w:t>k</w:t>
      </w:r>
      <w:r w:rsidRPr="00E035C2">
        <w:rPr>
          <w:vertAlign w:val="subscript"/>
        </w:rPr>
        <w:tab/>
      </w:r>
      <w:r w:rsidRPr="00E035C2">
        <w:t xml:space="preserve">j numaralı köprü ayağında bulunan, k numaralı enerji sönümleyiciye ait sönümleme </w:t>
      </w:r>
      <w:r w:rsidR="00CD697F" w:rsidRPr="00E035C2">
        <w:t>üstü</w:t>
      </w:r>
    </w:p>
    <w:p w14:paraId="400733FE" w14:textId="77777777" w:rsidR="00EB4816" w:rsidRPr="00E035C2" w:rsidRDefault="00EB4816" w:rsidP="00B30B39">
      <w:pPr>
        <w:pStyle w:val="Default"/>
      </w:pPr>
    </w:p>
    <w:p w14:paraId="6F627528" w14:textId="77777777" w:rsidR="00FF7BE7" w:rsidRPr="00E035C2" w:rsidRDefault="00FF7BE7" w:rsidP="00ED7A57">
      <w:pPr>
        <w:pStyle w:val="ListeParagraf"/>
        <w:numPr>
          <w:ilvl w:val="0"/>
          <w:numId w:val="11"/>
        </w:numPr>
        <w:rPr>
          <w:lang w:val="tr-TR"/>
        </w:rPr>
      </w:pPr>
      <w:r w:rsidRPr="00E035C2">
        <w:rPr>
          <w:lang w:val="tr-TR"/>
        </w:rPr>
        <w:t xml:space="preserve">Üst yapıya ekti eden </w:t>
      </w:r>
      <w:r w:rsidR="00F57C76" w:rsidRPr="00E035C2">
        <w:rPr>
          <w:lang w:val="tr-TR"/>
        </w:rPr>
        <w:t>atalet</w:t>
      </w:r>
      <w:r w:rsidRPr="00E035C2">
        <w:rPr>
          <w:lang w:val="tr-TR"/>
        </w:rPr>
        <w:t xml:space="preserve"> kuvvetin</w:t>
      </w:r>
      <w:r w:rsidR="00F57C76" w:rsidRPr="00E035C2">
        <w:rPr>
          <w:lang w:val="tr-TR"/>
        </w:rPr>
        <w:t>in</w:t>
      </w:r>
      <w:r w:rsidRPr="00E035C2">
        <w:rPr>
          <w:lang w:val="tr-TR"/>
        </w:rPr>
        <w:t xml:space="preserve"> maksimum olduğu </w:t>
      </w:r>
      <w:r w:rsidR="00ED7A57" w:rsidRPr="00E035C2">
        <w:rPr>
          <w:lang w:val="tr-TR"/>
        </w:rPr>
        <w:t>durum</w:t>
      </w:r>
      <w:r w:rsidRPr="00E035C2">
        <w:rPr>
          <w:lang w:val="tr-TR"/>
        </w:rPr>
        <w:t>:</w:t>
      </w:r>
    </w:p>
    <w:p w14:paraId="2F35703A" w14:textId="65D2DD85" w:rsidR="00E12542" w:rsidRPr="00E035C2" w:rsidRDefault="00FF7BE7" w:rsidP="00ED7A57">
      <w:pPr>
        <w:pStyle w:val="ListeParagraf"/>
        <w:rPr>
          <w:lang w:val="tr-TR"/>
        </w:rPr>
      </w:pPr>
      <w:r w:rsidRPr="00E035C2">
        <w:rPr>
          <w:lang w:val="tr-TR"/>
        </w:rPr>
        <w:t>Bu durumda deprem</w:t>
      </w:r>
      <w:r w:rsidR="00ED7A57" w:rsidRPr="00E035C2">
        <w:rPr>
          <w:lang w:val="tr-TR"/>
        </w:rPr>
        <w:t>s</w:t>
      </w:r>
      <w:r w:rsidRPr="00E035C2">
        <w:rPr>
          <w:lang w:val="tr-TR"/>
        </w:rPr>
        <w:t>e</w:t>
      </w:r>
      <w:r w:rsidR="00ED7A57" w:rsidRPr="00E035C2">
        <w:rPr>
          <w:lang w:val="tr-TR"/>
        </w:rPr>
        <w:t>l</w:t>
      </w:r>
      <w:r w:rsidRPr="00E035C2">
        <w:rPr>
          <w:lang w:val="tr-TR"/>
        </w:rPr>
        <w:t xml:space="preserve"> </w:t>
      </w:r>
      <w:r w:rsidRPr="00E035C2">
        <w:rPr>
          <w:lang w:val="tr-TR" w:bidi="fa-IR"/>
        </w:rPr>
        <w:t>statik eşdeğer kuvvet,</w:t>
      </w:r>
      <w:r w:rsidR="00E12542" w:rsidRPr="00E035C2">
        <w:rPr>
          <w:lang w:val="tr-TR" w:bidi="fa-IR"/>
        </w:rPr>
        <w:t xml:space="preserve"> Denklem </w:t>
      </w:r>
      <w:r w:rsidR="00E12542" w:rsidRPr="00E035C2">
        <w:rPr>
          <w:lang w:val="tr-TR"/>
        </w:rPr>
        <w:fldChar w:fldCharType="begin"/>
      </w:r>
      <w:r w:rsidR="00E12542" w:rsidRPr="00E035C2">
        <w:rPr>
          <w:lang w:val="tr-TR"/>
        </w:rPr>
        <w:instrText xml:space="preserve"> REF _Ref523841056 \h </w:instrText>
      </w:r>
      <w:r w:rsidR="00625C9C" w:rsidRPr="00E035C2">
        <w:rPr>
          <w:lang w:val="tr-TR"/>
        </w:rPr>
        <w:instrText xml:space="preserve"> \* MERGEFORMAT </w:instrText>
      </w:r>
      <w:r w:rsidR="00E12542" w:rsidRPr="00E035C2">
        <w:rPr>
          <w:lang w:val="tr-TR"/>
        </w:rPr>
      </w:r>
      <w:r w:rsidR="00E12542" w:rsidRPr="00E035C2">
        <w:rPr>
          <w:lang w:val="tr-TR"/>
        </w:rPr>
        <w:fldChar w:fldCharType="separate"/>
      </w:r>
      <m:oMath>
        <m:d>
          <m:dPr>
            <m:ctrlPr>
              <w:rPr>
                <w:rFonts w:ascii="Cambria Math" w:hAnsi="Cambria Math"/>
                <w:lang w:val="tr-TR"/>
              </w:rPr>
            </m:ctrlPr>
          </m:dPr>
          <m:e>
            <m:r>
              <m:rPr>
                <m:sty m:val="p"/>
              </m:rPr>
              <w:rPr>
                <w:rFonts w:ascii="Cambria Math" w:hAnsi="Cambria Math"/>
                <w:lang w:val="tr-TR"/>
              </w:rPr>
              <m:t>3.12</m:t>
            </m:r>
          </m:e>
        </m:d>
      </m:oMath>
      <w:r w:rsidR="00E12542" w:rsidRPr="00E035C2">
        <w:rPr>
          <w:lang w:val="tr-TR"/>
        </w:rPr>
        <w:fldChar w:fldCharType="end"/>
      </w:r>
      <w:r w:rsidR="004E36B0" w:rsidRPr="00E035C2">
        <w:rPr>
          <w:lang w:val="tr-TR"/>
        </w:rPr>
        <w:t xml:space="preserve">’den hesaplanacaktır. </w:t>
      </w:r>
    </w:p>
    <w:p w14:paraId="301F1BBE" w14:textId="6C662003" w:rsidR="00E60BAE" w:rsidRPr="00E035C2" w:rsidRDefault="0023750B" w:rsidP="00FE6895">
      <w:pPr>
        <w:pStyle w:val="ResimYazs"/>
        <w:rPr>
          <w:lang w:val="tr-TR"/>
        </w:rPr>
      </w:pPr>
      <w:bookmarkStart w:id="126" w:name="_Ref523841023"/>
      <w:bookmarkStart w:id="127" w:name="_Ref523841026"/>
      <m:oMathPara>
        <m:oMathParaPr>
          <m:jc m:val="right"/>
        </m:oMathParaPr>
        <m:oMath>
          <m:r>
            <w:rPr>
              <w:lang w:val="tr-TR"/>
            </w:rPr>
            <m:t xml:space="preserve">                                             </m:t>
          </m:r>
          <w:bookmarkStart w:id="128" w:name="_Ref523841138"/>
          <m:r>
            <w:rPr>
              <w:lang w:val="tr-TR"/>
            </w:rPr>
            <m:t>F=</m:t>
          </m:r>
          <m:d>
            <m:dPr>
              <m:ctrlPr>
                <w:rPr>
                  <w:lang w:val="tr-TR"/>
                </w:rPr>
              </m:ctrlPr>
            </m:dPr>
            <m:e>
              <m:sSub>
                <m:sSubPr>
                  <m:ctrlPr>
                    <w:rPr>
                      <w:lang w:val="tr-TR"/>
                    </w:rPr>
                  </m:ctrlPr>
                </m:sSubPr>
                <m:e>
                  <m:r>
                    <w:rPr>
                      <w:lang w:val="tr-TR"/>
                    </w:rPr>
                    <m:t>f</m:t>
                  </m:r>
                </m:e>
                <m:sub>
                  <m:r>
                    <w:rPr>
                      <w:lang w:val="tr-TR"/>
                    </w:rPr>
                    <m:t>1</m:t>
                  </m:r>
                </m:sub>
              </m:sSub>
              <m:r>
                <w:rPr>
                  <w:lang w:val="tr-TR"/>
                </w:rPr>
                <m:t>+2</m:t>
              </m:r>
              <m:sSub>
                <m:sSubPr>
                  <m:ctrlPr>
                    <w:rPr>
                      <w:lang w:val="tr-TR"/>
                    </w:rPr>
                  </m:ctrlPr>
                </m:sSubPr>
                <m:e>
                  <m:r>
                    <w:rPr>
                      <w:lang w:val="tr-TR"/>
                    </w:rPr>
                    <m:t>ξ</m:t>
                  </m:r>
                </m:e>
                <m:sub>
                  <m:r>
                    <w:rPr>
                      <w:lang w:val="tr-TR"/>
                    </w:rPr>
                    <m:t>d</m:t>
                  </m:r>
                </m:sub>
              </m:sSub>
              <m:sSub>
                <m:sSubPr>
                  <m:ctrlPr>
                    <w:rPr>
                      <w:lang w:val="tr-TR"/>
                    </w:rPr>
                  </m:ctrlPr>
                </m:sSubPr>
                <m:e>
                  <m:r>
                    <w:rPr>
                      <w:lang w:val="tr-TR"/>
                    </w:rPr>
                    <m:t>f</m:t>
                  </m:r>
                </m:e>
                <m:sub>
                  <m:r>
                    <w:rPr>
                      <w:lang w:val="tr-TR"/>
                    </w:rPr>
                    <m:t>2</m:t>
                  </m:r>
                </m:sub>
              </m:sSub>
            </m:e>
          </m:d>
          <m:sSub>
            <m:sSubPr>
              <m:ctrlPr>
                <w:rPr>
                  <w:lang w:val="tr-TR"/>
                </w:rPr>
              </m:ctrlPr>
            </m:sSubPr>
            <m:e>
              <m:r>
                <w:rPr>
                  <w:lang w:val="tr-TR"/>
                </w:rPr>
                <m:t>S</m:t>
              </m:r>
            </m:e>
            <m:sub>
              <m:r>
                <w:rPr>
                  <w:lang w:val="tr-TR"/>
                </w:rPr>
                <m:t>ad</m:t>
              </m:r>
            </m:sub>
          </m:sSub>
          <m:r>
            <w:rPr>
              <w:lang w:val="tr-TR"/>
            </w:rPr>
            <m:t xml:space="preserve">W </m:t>
          </m:r>
          <w:bookmarkEnd w:id="126"/>
          <w:bookmarkEnd w:id="127"/>
          <m:r>
            <w:rPr>
              <w:lang w:val="tr-TR"/>
            </w:rPr>
            <m:t xml:space="preserve">                                                           </m:t>
          </m:r>
          <w:bookmarkStart w:id="129" w:name="_Ref52384105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12</m:t>
              </m:r>
              <m:r>
                <w:rPr>
                  <w:lang w:val="tr-TR"/>
                </w:rPr>
                <w:fldChar w:fldCharType="end"/>
              </m:r>
            </m:e>
          </m:d>
        </m:oMath>
      </m:oMathPara>
      <w:bookmarkEnd w:id="128"/>
      <w:bookmarkEnd w:id="129"/>
    </w:p>
    <w:p w14:paraId="3478041E" w14:textId="77777777" w:rsidR="00F52031" w:rsidRPr="00E035C2" w:rsidRDefault="00F52031" w:rsidP="00FA536E">
      <w:pPr>
        <w:pStyle w:val="ListeParagraf"/>
        <w:rPr>
          <w:lang w:val="tr-TR"/>
        </w:rPr>
      </w:pPr>
      <w:r w:rsidRPr="00E035C2">
        <w:rPr>
          <w:lang w:val="tr-TR"/>
        </w:rPr>
        <w:t>Burada;</w:t>
      </w:r>
    </w:p>
    <w:p w14:paraId="7B42C04C" w14:textId="77777777" w:rsidR="00F52031" w:rsidRPr="00E035C2" w:rsidRDefault="00F52031" w:rsidP="00FA536E">
      <w:pPr>
        <w:pStyle w:val="ListeParagraf"/>
        <w:rPr>
          <w:lang w:val="tr-TR"/>
        </w:rPr>
      </w:pPr>
      <w:r w:rsidRPr="00E035C2">
        <w:rPr>
          <w:i/>
          <w:lang w:val="tr-TR"/>
        </w:rPr>
        <w:t>ξ</w:t>
      </w:r>
      <w:r w:rsidRPr="00E035C2">
        <w:rPr>
          <w:i/>
          <w:vertAlign w:val="subscript"/>
          <w:lang w:val="tr-TR"/>
        </w:rPr>
        <w:t>d</w:t>
      </w:r>
      <w:r w:rsidRPr="00E035C2">
        <w:rPr>
          <w:i/>
          <w:vertAlign w:val="subscript"/>
          <w:lang w:val="tr-TR"/>
        </w:rPr>
        <w:tab/>
      </w:r>
      <w:r w:rsidRPr="00E035C2">
        <w:rPr>
          <w:lang w:val="tr-TR"/>
        </w:rPr>
        <w:t xml:space="preserve">Viskoz enerji sönümleyicilerin </w:t>
      </w:r>
      <w:r w:rsidR="00F57C76" w:rsidRPr="00E035C2">
        <w:rPr>
          <w:lang w:val="tr-TR"/>
        </w:rPr>
        <w:t>toplam etkin sönüm oranı</w:t>
      </w:r>
    </w:p>
    <w:p w14:paraId="4AD815CD" w14:textId="77777777" w:rsidR="00F52031" w:rsidRPr="00E035C2" w:rsidRDefault="00F52031" w:rsidP="00FA536E">
      <w:pPr>
        <w:pStyle w:val="ListeParagraf"/>
        <w:rPr>
          <w:lang w:val="tr-TR"/>
        </w:rPr>
      </w:pPr>
    </w:p>
    <w:p w14:paraId="5EC92C6B" w14:textId="290ABEF5" w:rsidR="00E12542" w:rsidRPr="00E035C2" w:rsidRDefault="00F52031" w:rsidP="0041630A">
      <w:pPr>
        <w:pStyle w:val="ListeParagraf"/>
        <w:rPr>
          <w:lang w:val="tr-TR"/>
        </w:rPr>
      </w:pPr>
      <w:r w:rsidRPr="00E035C2">
        <w:rPr>
          <w:lang w:val="tr-TR" w:bidi="fa-IR"/>
        </w:rPr>
        <w:t xml:space="preserve">Denklem </w:t>
      </w:r>
      <w:r w:rsidRPr="00E035C2">
        <w:rPr>
          <w:lang w:val="tr-TR"/>
        </w:rPr>
        <w:fldChar w:fldCharType="begin"/>
      </w:r>
      <w:r w:rsidRPr="00E035C2">
        <w:rPr>
          <w:lang w:val="tr-TR"/>
        </w:rPr>
        <w:instrText xml:space="preserve"> REF _Ref523841056 \h </w:instrText>
      </w:r>
      <w:r w:rsidR="00FA536E" w:rsidRPr="00E035C2">
        <w:rPr>
          <w:lang w:val="tr-TR"/>
        </w:rPr>
        <w:instrText xml:space="preserve"> \* MERGEFORMAT </w:instrText>
      </w:r>
      <w:r w:rsidRPr="00E035C2">
        <w:rPr>
          <w:lang w:val="tr-TR"/>
        </w:rPr>
      </w:r>
      <w:r w:rsidRPr="00E035C2">
        <w:rPr>
          <w:lang w:val="tr-TR"/>
        </w:rPr>
        <w:fldChar w:fldCharType="separate"/>
      </w:r>
      <m:oMath>
        <m:d>
          <m:dPr>
            <m:ctrlPr>
              <w:rPr>
                <w:rFonts w:ascii="Cambria Math" w:hAnsi="Cambria Math"/>
                <w:lang w:val="tr-TR"/>
              </w:rPr>
            </m:ctrlPr>
          </m:dPr>
          <m:e>
            <m:r>
              <m:rPr>
                <m:sty m:val="p"/>
              </m:rPr>
              <w:rPr>
                <w:rFonts w:ascii="Cambria Math" w:hAnsi="Cambria Math"/>
                <w:lang w:val="tr-TR"/>
              </w:rPr>
              <m:t>3.12</m:t>
            </m:r>
          </m:e>
        </m:d>
      </m:oMath>
      <w:r w:rsidRPr="00E035C2">
        <w:rPr>
          <w:lang w:val="tr-TR"/>
        </w:rPr>
        <w:fldChar w:fldCharType="end"/>
      </w:r>
      <w:r w:rsidRPr="00E035C2">
        <w:rPr>
          <w:lang w:val="tr-TR"/>
        </w:rPr>
        <w:t xml:space="preserve">’de,  </w:t>
      </w:r>
      <w:r w:rsidR="00551A14" w:rsidRPr="00E035C2">
        <w:rPr>
          <w:i/>
          <w:lang w:val="tr-TR"/>
        </w:rPr>
        <w:t>f</w:t>
      </w:r>
      <w:r w:rsidR="00551A14" w:rsidRPr="00E035C2">
        <w:rPr>
          <w:vertAlign w:val="subscript"/>
          <w:lang w:val="tr-TR"/>
        </w:rPr>
        <w:t>1</w:t>
      </w:r>
      <w:r w:rsidR="00551A14" w:rsidRPr="00E035C2">
        <w:rPr>
          <w:lang w:val="tr-TR"/>
        </w:rPr>
        <w:t xml:space="preserve"> ve </w:t>
      </w:r>
      <w:r w:rsidR="00551A14" w:rsidRPr="00E035C2">
        <w:rPr>
          <w:i/>
          <w:lang w:val="tr-TR"/>
        </w:rPr>
        <w:t>f</w:t>
      </w:r>
      <w:r w:rsidR="00551A14" w:rsidRPr="00E035C2">
        <w:rPr>
          <w:vertAlign w:val="subscript"/>
          <w:lang w:val="tr-TR"/>
        </w:rPr>
        <w:t>2</w:t>
      </w:r>
      <w:r w:rsidR="00551A14" w:rsidRPr="00E035C2">
        <w:rPr>
          <w:lang w:val="tr-TR"/>
        </w:rPr>
        <w:t xml:space="preserve"> </w:t>
      </w:r>
      <w:r w:rsidR="00E12542" w:rsidRPr="00E035C2">
        <w:rPr>
          <w:lang w:val="tr-TR" w:bidi="fa-IR"/>
        </w:rPr>
        <w:t xml:space="preserve">Denklem </w:t>
      </w:r>
      <w:r w:rsidR="00E12542" w:rsidRPr="00E035C2">
        <w:rPr>
          <w:lang w:val="tr-TR"/>
        </w:rPr>
        <w:fldChar w:fldCharType="begin"/>
      </w:r>
      <w:r w:rsidR="00E12542" w:rsidRPr="00E035C2">
        <w:rPr>
          <w:lang w:val="tr-TR"/>
        </w:rPr>
        <w:instrText xml:space="preserve"> REF _Ref523841200 \h </w:instrText>
      </w:r>
      <w:r w:rsidR="00FA536E" w:rsidRPr="00E035C2">
        <w:rPr>
          <w:lang w:val="tr-TR"/>
        </w:rPr>
        <w:instrText xml:space="preserve"> \* MERGEFORMAT </w:instrText>
      </w:r>
      <w:r w:rsidR="00E12542" w:rsidRPr="00E035C2">
        <w:rPr>
          <w:lang w:val="tr-TR"/>
        </w:rPr>
      </w:r>
      <w:r w:rsidR="00E12542" w:rsidRPr="00E035C2">
        <w:rPr>
          <w:lang w:val="tr-TR"/>
        </w:rPr>
        <w:fldChar w:fldCharType="separate"/>
      </w:r>
      <m:oMath>
        <m:d>
          <m:dPr>
            <m:ctrlPr>
              <w:rPr>
                <w:rFonts w:ascii="Cambria Math" w:hAnsi="Cambria Math"/>
                <w:lang w:val="tr-TR"/>
              </w:rPr>
            </m:ctrlPr>
          </m:dPr>
          <m:e>
            <m:r>
              <m:rPr>
                <m:sty m:val="p"/>
              </m:rPr>
              <w:rPr>
                <w:rFonts w:ascii="Cambria Math" w:hAnsi="Cambria Math"/>
                <w:lang w:val="tr-TR"/>
              </w:rPr>
              <m:t>3.13</m:t>
            </m:r>
          </m:e>
        </m:d>
      </m:oMath>
      <w:r w:rsidR="00E12542" w:rsidRPr="00E035C2">
        <w:rPr>
          <w:lang w:val="tr-TR"/>
        </w:rPr>
        <w:fldChar w:fldCharType="end"/>
      </w:r>
      <w:r w:rsidR="00551A14" w:rsidRPr="00E035C2">
        <w:rPr>
          <w:lang w:val="tr-TR"/>
        </w:rPr>
        <w:t xml:space="preserve"> ve </w:t>
      </w:r>
      <w:r w:rsidR="00551A14" w:rsidRPr="00E035C2">
        <w:rPr>
          <w:lang w:val="tr-TR"/>
        </w:rPr>
        <w:fldChar w:fldCharType="begin"/>
      </w:r>
      <w:r w:rsidR="00551A14" w:rsidRPr="00E035C2">
        <w:rPr>
          <w:lang w:val="tr-TR"/>
        </w:rPr>
        <w:instrText xml:space="preserve"> REF _Ref523926718 \h </w:instrText>
      </w:r>
      <w:r w:rsidR="00FA536E" w:rsidRPr="00E035C2">
        <w:rPr>
          <w:lang w:val="tr-TR"/>
        </w:rPr>
        <w:instrText xml:space="preserve"> \* MERGEFORMAT </w:instrText>
      </w:r>
      <w:r w:rsidR="00551A14" w:rsidRPr="00E035C2">
        <w:rPr>
          <w:lang w:val="tr-TR"/>
        </w:rPr>
      </w:r>
      <w:r w:rsidR="00551A14" w:rsidRPr="00E035C2">
        <w:rPr>
          <w:lang w:val="tr-TR"/>
        </w:rPr>
        <w:fldChar w:fldCharType="separate"/>
      </w:r>
      <m:oMath>
        <m:d>
          <m:dPr>
            <m:ctrlPr>
              <w:rPr>
                <w:rFonts w:ascii="Cambria Math" w:hAnsi="Cambria Math"/>
                <w:lang w:val="tr-TR"/>
              </w:rPr>
            </m:ctrlPr>
          </m:dPr>
          <m:e>
            <m:r>
              <m:rPr>
                <m:sty m:val="p"/>
              </m:rPr>
              <w:rPr>
                <w:rFonts w:ascii="Cambria Math" w:hAnsi="Cambria Math"/>
                <w:lang w:val="tr-TR"/>
              </w:rPr>
              <m:t>3.14</m:t>
            </m:r>
          </m:e>
        </m:d>
      </m:oMath>
      <w:r w:rsidR="00551A14" w:rsidRPr="00E035C2">
        <w:rPr>
          <w:lang w:val="tr-TR"/>
        </w:rPr>
        <w:fldChar w:fldCharType="end"/>
      </w:r>
      <w:r w:rsidR="00551A14" w:rsidRPr="00E035C2">
        <w:rPr>
          <w:lang w:val="tr-TR"/>
        </w:rPr>
        <w:t>’</w:t>
      </w:r>
      <w:r w:rsidR="0041630A" w:rsidRPr="00E035C2">
        <w:rPr>
          <w:lang w:val="tr-TR"/>
        </w:rPr>
        <w:t>t</w:t>
      </w:r>
      <w:r w:rsidR="00551A14" w:rsidRPr="00E035C2">
        <w:rPr>
          <w:lang w:val="tr-TR"/>
        </w:rPr>
        <w:t>en hesaplanacaklar.</w:t>
      </w:r>
    </w:p>
    <w:p w14:paraId="66B9E1A1" w14:textId="7887671B" w:rsidR="0023750B" w:rsidRPr="00E035C2" w:rsidRDefault="0023750B" w:rsidP="00FE6895">
      <w:pPr>
        <w:pStyle w:val="ResimYazs"/>
        <w:rPr>
          <w:lang w:val="tr-TR"/>
        </w:rPr>
      </w:pPr>
      <m:oMathPara>
        <m:oMathParaPr>
          <m:jc m:val="right"/>
        </m:oMathParaPr>
        <m:oMath>
          <m:r>
            <w:rPr>
              <w:lang w:val="tr-TR"/>
            </w:rPr>
            <m:t xml:space="preserve">                                             </m:t>
          </m:r>
          <w:bookmarkStart w:id="130" w:name="_Ref523841171"/>
          <m:sSub>
            <m:sSubPr>
              <m:ctrlPr>
                <w:rPr>
                  <w:lang w:val="tr-TR"/>
                </w:rPr>
              </m:ctrlPr>
            </m:sSubPr>
            <m:e>
              <m:r>
                <w:rPr>
                  <w:lang w:val="tr-TR"/>
                </w:rPr>
                <m:t>f</m:t>
              </m:r>
            </m:e>
            <m:sub>
              <m:r>
                <w:rPr>
                  <w:lang w:val="tr-TR"/>
                </w:rPr>
                <m:t>1</m:t>
              </m:r>
            </m:sub>
          </m:sSub>
          <m:r>
            <w:rPr>
              <w:lang w:val="tr-TR"/>
            </w:rPr>
            <m:t>=</m:t>
          </m:r>
          <m:func>
            <m:funcPr>
              <m:ctrlPr>
                <w:rPr>
                  <w:lang w:val="tr-TR"/>
                </w:rPr>
              </m:ctrlPr>
            </m:funcPr>
            <m:fName>
              <m:r>
                <w:rPr>
                  <w:lang w:val="tr-TR"/>
                </w:rPr>
                <m:t>cos</m:t>
              </m:r>
            </m:fName>
            <m:e>
              <m:d>
                <m:dPr>
                  <m:begChr m:val="["/>
                  <m:endChr m:val="]"/>
                  <m:ctrlPr>
                    <w:rPr>
                      <w:lang w:val="tr-TR"/>
                    </w:rPr>
                  </m:ctrlPr>
                </m:dPr>
                <m:e>
                  <m:func>
                    <m:funcPr>
                      <m:ctrlPr>
                        <w:rPr>
                          <w:lang w:val="tr-TR"/>
                        </w:rPr>
                      </m:ctrlPr>
                    </m:funcPr>
                    <m:fName>
                      <m:sSup>
                        <m:sSupPr>
                          <m:ctrlPr>
                            <w:rPr>
                              <w:lang w:val="tr-TR"/>
                            </w:rPr>
                          </m:ctrlPr>
                        </m:sSupPr>
                        <m:e>
                          <m:r>
                            <w:rPr>
                              <w:lang w:val="tr-TR"/>
                            </w:rPr>
                            <m:t>tan</m:t>
                          </m:r>
                        </m:e>
                        <m:sup>
                          <m:r>
                            <w:rPr>
                              <w:lang w:val="tr-TR"/>
                            </w:rPr>
                            <m:t>-1</m:t>
                          </m:r>
                        </m:sup>
                      </m:sSup>
                    </m:fName>
                    <m:e>
                      <m:d>
                        <m:dPr>
                          <m:ctrlPr>
                            <w:rPr>
                              <w:lang w:val="tr-TR"/>
                            </w:rPr>
                          </m:ctrlPr>
                        </m:dPr>
                        <m:e>
                          <m:r>
                            <w:rPr>
                              <w:lang w:val="tr-TR"/>
                            </w:rPr>
                            <m:t>2</m:t>
                          </m:r>
                          <m:sSub>
                            <m:sSubPr>
                              <m:ctrlPr>
                                <w:rPr>
                                  <w:lang w:val="tr-TR"/>
                                </w:rPr>
                              </m:ctrlPr>
                            </m:sSubPr>
                            <m:e>
                              <m:r>
                                <w:rPr>
                                  <w:lang w:val="tr-TR"/>
                                </w:rPr>
                                <m:t>ξ</m:t>
                              </m:r>
                            </m:e>
                            <m:sub>
                              <m:r>
                                <w:rPr>
                                  <w:lang w:val="tr-TR"/>
                                </w:rPr>
                                <m:t>d</m:t>
                              </m:r>
                            </m:sub>
                          </m:sSub>
                        </m:e>
                      </m:d>
                    </m:e>
                  </m:func>
                </m:e>
              </m:d>
            </m:e>
          </m:func>
          <m:r>
            <w:rPr>
              <w:lang w:val="tr-TR"/>
            </w:rPr>
            <m:t xml:space="preserve">                                                            </m:t>
          </m:r>
          <w:bookmarkStart w:id="131" w:name="_Ref523841200"/>
          <w:bookmarkEnd w:id="130"/>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13</m:t>
              </m:r>
              <m:r>
                <w:rPr>
                  <w:lang w:val="tr-TR"/>
                </w:rPr>
                <w:fldChar w:fldCharType="end"/>
              </m:r>
            </m:e>
          </m:d>
        </m:oMath>
      </m:oMathPara>
      <w:bookmarkEnd w:id="131"/>
    </w:p>
    <w:p w14:paraId="0411D8C0" w14:textId="1F64C4C4" w:rsidR="00551A14" w:rsidRPr="00E035C2" w:rsidRDefault="00551A14" w:rsidP="00FE6895">
      <w:pPr>
        <w:pStyle w:val="ResimYazs"/>
        <w:rPr>
          <w:lang w:val="tr-TR"/>
        </w:rPr>
      </w:pPr>
      <m:oMathPara>
        <m:oMathParaPr>
          <m:jc m:val="right"/>
        </m:oMathParaPr>
        <m:oMath>
          <m:r>
            <w:rPr>
              <w:lang w:val="tr-TR"/>
            </w:rPr>
            <w:lastRenderedPageBreak/>
            <m:t xml:space="preserve">                                             </m:t>
          </m:r>
          <m:sSub>
            <m:sSubPr>
              <m:ctrlPr>
                <w:rPr>
                  <w:lang w:val="tr-TR"/>
                </w:rPr>
              </m:ctrlPr>
            </m:sSubPr>
            <m:e>
              <m:r>
                <w:rPr>
                  <w:lang w:val="tr-TR"/>
                </w:rPr>
                <m:t>f</m:t>
              </m:r>
            </m:e>
            <m:sub>
              <m:r>
                <w:rPr>
                  <w:lang w:val="tr-TR"/>
                </w:rPr>
                <m:t>2</m:t>
              </m:r>
            </m:sub>
          </m:sSub>
          <m:r>
            <w:rPr>
              <w:lang w:val="tr-TR"/>
            </w:rPr>
            <m:t>=</m:t>
          </m:r>
          <m:func>
            <m:funcPr>
              <m:ctrlPr>
                <w:rPr>
                  <w:lang w:val="tr-TR"/>
                </w:rPr>
              </m:ctrlPr>
            </m:funcPr>
            <m:fName>
              <m:r>
                <w:rPr>
                  <w:lang w:val="tr-TR"/>
                </w:rPr>
                <m:t>sin</m:t>
              </m:r>
            </m:fName>
            <m:e>
              <m:d>
                <m:dPr>
                  <m:begChr m:val="["/>
                  <m:endChr m:val="]"/>
                  <m:ctrlPr>
                    <w:rPr>
                      <w:lang w:val="tr-TR"/>
                    </w:rPr>
                  </m:ctrlPr>
                </m:dPr>
                <m:e>
                  <m:func>
                    <m:funcPr>
                      <m:ctrlPr>
                        <w:rPr>
                          <w:lang w:val="tr-TR"/>
                        </w:rPr>
                      </m:ctrlPr>
                    </m:funcPr>
                    <m:fName>
                      <m:sSup>
                        <m:sSupPr>
                          <m:ctrlPr>
                            <w:rPr>
                              <w:lang w:val="tr-TR"/>
                            </w:rPr>
                          </m:ctrlPr>
                        </m:sSupPr>
                        <m:e>
                          <m:r>
                            <w:rPr>
                              <w:lang w:val="tr-TR"/>
                            </w:rPr>
                            <m:t>tan</m:t>
                          </m:r>
                        </m:e>
                        <m:sup>
                          <m:r>
                            <w:rPr>
                              <w:lang w:val="tr-TR"/>
                            </w:rPr>
                            <m:t>-1</m:t>
                          </m:r>
                        </m:sup>
                      </m:sSup>
                    </m:fName>
                    <m:e>
                      <m:d>
                        <m:dPr>
                          <m:ctrlPr>
                            <w:rPr>
                              <w:lang w:val="tr-TR"/>
                            </w:rPr>
                          </m:ctrlPr>
                        </m:dPr>
                        <m:e>
                          <m:r>
                            <w:rPr>
                              <w:lang w:val="tr-TR"/>
                            </w:rPr>
                            <m:t>2</m:t>
                          </m:r>
                          <m:sSub>
                            <m:sSubPr>
                              <m:ctrlPr>
                                <w:rPr>
                                  <w:lang w:val="tr-TR"/>
                                </w:rPr>
                              </m:ctrlPr>
                            </m:sSubPr>
                            <m:e>
                              <m:r>
                                <w:rPr>
                                  <w:lang w:val="tr-TR"/>
                                </w:rPr>
                                <m:t>ξ</m:t>
                              </m:r>
                            </m:e>
                            <m:sub>
                              <m:r>
                                <w:rPr>
                                  <w:lang w:val="tr-TR"/>
                                </w:rPr>
                                <m:t>d</m:t>
                              </m:r>
                            </m:sub>
                          </m:sSub>
                        </m:e>
                      </m:d>
                    </m:e>
                  </m:func>
                </m:e>
              </m:d>
            </m:e>
          </m:func>
          <m:r>
            <w:rPr>
              <w:lang w:val="tr-TR"/>
            </w:rPr>
            <m:t xml:space="preserve">                                                            </m:t>
          </m:r>
          <w:bookmarkStart w:id="132" w:name="_Ref523926718"/>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14</m:t>
              </m:r>
              <m:r>
                <w:rPr>
                  <w:lang w:val="tr-TR"/>
                </w:rPr>
                <w:fldChar w:fldCharType="end"/>
              </m:r>
            </m:e>
          </m:d>
        </m:oMath>
      </m:oMathPara>
      <w:bookmarkEnd w:id="132"/>
    </w:p>
    <w:p w14:paraId="3BB4E982" w14:textId="77777777" w:rsidR="00551A14" w:rsidRPr="00E035C2" w:rsidRDefault="00F57C76" w:rsidP="00204436">
      <w:pPr>
        <w:pStyle w:val="ListeParagraf"/>
        <w:rPr>
          <w:lang w:val="tr-TR" w:bidi="fa-IR"/>
        </w:rPr>
      </w:pPr>
      <w:r w:rsidRPr="00E035C2">
        <w:rPr>
          <w:lang w:val="tr-TR" w:bidi="fa-IR"/>
        </w:rPr>
        <w:t>Köprüde doğrusal viskoz enerji sönümleyiciler kullanılıyorsa, bu tür enerji sönümleyicilerin köprünün etkin rijitliğine ve dolayısıyla etkin periyoduna katkısı</w:t>
      </w:r>
      <w:r w:rsidR="00204436" w:rsidRPr="00E035C2">
        <w:rPr>
          <w:lang w:val="tr-TR" w:bidi="fa-IR"/>
        </w:rPr>
        <w:t xml:space="preserve"> yoktur ve hesaplara katılmaz. </w:t>
      </w:r>
    </w:p>
    <w:p w14:paraId="266EFD11" w14:textId="77777777" w:rsidR="00BB7FBB" w:rsidRPr="00E035C2" w:rsidRDefault="00BB7FBB" w:rsidP="00FA536E">
      <w:pPr>
        <w:pStyle w:val="ListeParagraf"/>
        <w:rPr>
          <w:lang w:val="tr-TR"/>
        </w:rPr>
      </w:pPr>
    </w:p>
    <w:p w14:paraId="0AEF2AAE" w14:textId="77777777" w:rsidR="00BB7FBB" w:rsidRPr="00E035C2" w:rsidRDefault="00BB7FBB" w:rsidP="00FA536E">
      <w:pPr>
        <w:pStyle w:val="ListeParagraf"/>
        <w:rPr>
          <w:lang w:val="tr-TR"/>
        </w:rPr>
      </w:pPr>
    </w:p>
    <w:p w14:paraId="1444FCDA" w14:textId="77777777" w:rsidR="00BB7FBB" w:rsidRPr="00E035C2" w:rsidRDefault="00BB7FBB" w:rsidP="00FA536E">
      <w:pPr>
        <w:pStyle w:val="ListeParagraf"/>
        <w:rPr>
          <w:lang w:val="tr-TR"/>
        </w:rPr>
      </w:pPr>
    </w:p>
    <w:p w14:paraId="7B01FC0D" w14:textId="77777777" w:rsidR="00BB7FBB" w:rsidRPr="00E035C2" w:rsidRDefault="00BB7FBB" w:rsidP="00FA536E">
      <w:pPr>
        <w:pStyle w:val="ListeParagraf"/>
        <w:rPr>
          <w:lang w:val="tr-TR"/>
        </w:rPr>
      </w:pPr>
    </w:p>
    <w:p w14:paraId="162F74AA" w14:textId="77777777" w:rsidR="00E93000" w:rsidRPr="00E035C2" w:rsidRDefault="005F73A7" w:rsidP="00FA536E">
      <w:pPr>
        <w:pStyle w:val="ListeParagraf"/>
        <w:rPr>
          <w:lang w:val="tr-TR"/>
        </w:rPr>
      </w:pPr>
      <w:r w:rsidRPr="00E035C2">
        <w:rPr>
          <w:noProof/>
          <w:lang w:val="tr-TR" w:eastAsia="tr-TR"/>
        </w:rPr>
        <mc:AlternateContent>
          <mc:Choice Requires="wpg">
            <w:drawing>
              <wp:anchor distT="0" distB="0" distL="114300" distR="114300" simplePos="0" relativeHeight="251623936" behindDoc="0" locked="0" layoutInCell="1" allowOverlap="1" wp14:anchorId="2612AD50" wp14:editId="358F92C1">
                <wp:simplePos x="0" y="0"/>
                <wp:positionH relativeFrom="column">
                  <wp:posOffset>3394685</wp:posOffset>
                </wp:positionH>
                <wp:positionV relativeFrom="paragraph">
                  <wp:posOffset>97061</wp:posOffset>
                </wp:positionV>
                <wp:extent cx="1768475" cy="3390075"/>
                <wp:effectExtent l="0" t="0" r="3175" b="0"/>
                <wp:wrapNone/>
                <wp:docPr id="330" name="Group 330"/>
                <wp:cNvGraphicFramePr/>
                <a:graphic xmlns:a="http://schemas.openxmlformats.org/drawingml/2006/main">
                  <a:graphicData uri="http://schemas.microsoft.com/office/word/2010/wordprocessingGroup">
                    <wpg:wgp>
                      <wpg:cNvGrpSpPr/>
                      <wpg:grpSpPr>
                        <a:xfrm>
                          <a:off x="0" y="0"/>
                          <a:ext cx="1768475" cy="3390075"/>
                          <a:chOff x="0" y="0"/>
                          <a:chExt cx="1768475" cy="3390075"/>
                        </a:xfrm>
                      </wpg:grpSpPr>
                      <wpg:grpSp>
                        <wpg:cNvPr id="130" name="Group 130"/>
                        <wpg:cNvGrpSpPr/>
                        <wpg:grpSpPr>
                          <a:xfrm>
                            <a:off x="0" y="88710"/>
                            <a:ext cx="1768475" cy="3301365"/>
                            <a:chOff x="0" y="0"/>
                            <a:chExt cx="1768475" cy="3301365"/>
                          </a:xfrm>
                        </wpg:grpSpPr>
                        <wpg:grpSp>
                          <wpg:cNvPr id="349" name="Group 349"/>
                          <wpg:cNvGrpSpPr/>
                          <wpg:grpSpPr>
                            <a:xfrm>
                              <a:off x="0" y="0"/>
                              <a:ext cx="1768475" cy="3301365"/>
                              <a:chOff x="0" y="-21032"/>
                              <a:chExt cx="1768475" cy="3302173"/>
                            </a:xfrm>
                          </wpg:grpSpPr>
                          <wpg:grpSp>
                            <wpg:cNvPr id="396" name="Group 396"/>
                            <wpg:cNvGrpSpPr/>
                            <wpg:grpSpPr>
                              <a:xfrm>
                                <a:off x="461682" y="2218765"/>
                                <a:ext cx="431800" cy="103505"/>
                                <a:chOff x="0" y="0"/>
                                <a:chExt cx="367275" cy="103505"/>
                              </a:xfrm>
                            </wpg:grpSpPr>
                            <wps:wsp>
                              <wps:cNvPr id="397" name="Straight Connector 397"/>
                              <wps:cNvCnPr/>
                              <wps:spPr>
                                <a:xfrm flipV="1">
                                  <a:off x="73025" y="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8" name="Straight Connector 398"/>
                              <wps:cNvCnPr>
                                <a:cxnSpLocks noChangeAspect="1"/>
                              </wps:cNvCnPr>
                              <wps:spPr>
                                <a:xfrm>
                                  <a:off x="920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9" name="Straight Connector 399"/>
                              <wps:cNvCnPr>
                                <a:cxnSpLocks noChangeAspect="1"/>
                              </wps:cNvCnPr>
                              <wps:spPr>
                                <a:xfrm flipH="1">
                                  <a:off x="1301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0" name="Straight Connector 400"/>
                              <wps:cNvCnPr>
                                <a:cxnSpLocks noChangeAspect="1"/>
                              </wps:cNvCnPr>
                              <wps:spPr>
                                <a:xfrm>
                                  <a:off x="23812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1" name="Straight Connector 401"/>
                              <wps:cNvCnPr>
                                <a:cxnSpLocks noChangeAspect="1"/>
                              </wps:cNvCnPr>
                              <wps:spPr>
                                <a:xfrm>
                                  <a:off x="1651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2" name="Straight Connector 402"/>
                              <wps:cNvCnPr>
                                <a:cxnSpLocks noChangeAspect="1"/>
                              </wps:cNvCnPr>
                              <wps:spPr>
                                <a:xfrm flipH="1">
                                  <a:off x="2032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3" name="Straight Connector 403"/>
                              <wps:cNvCnPr/>
                              <wps:spPr>
                                <a:xfrm flipV="1">
                                  <a:off x="276225" y="5080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4" name="Straight Connector 404"/>
                              <wps:cNvCnPr/>
                              <wps:spPr>
                                <a:xfrm flipV="1">
                                  <a:off x="0"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5" name="Straight Connector 405"/>
                              <wps:cNvCnPr/>
                              <wps:spPr>
                                <a:xfrm flipV="1">
                                  <a:off x="295275"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48" name="Group 348"/>
                            <wpg:cNvGrpSpPr/>
                            <wpg:grpSpPr>
                              <a:xfrm>
                                <a:off x="0" y="-21032"/>
                                <a:ext cx="1768475" cy="3302173"/>
                                <a:chOff x="0" y="-21032"/>
                                <a:chExt cx="1768475" cy="3302173"/>
                              </a:xfrm>
                            </wpg:grpSpPr>
                            <wps:wsp>
                              <wps:cNvPr id="382" name="Straight Connector 382"/>
                              <wps:cNvCnPr/>
                              <wps:spPr>
                                <a:xfrm flipH="1" flipV="1">
                                  <a:off x="1062317" y="802342"/>
                                  <a:ext cx="1797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347" name="Group 347"/>
                              <wpg:cNvGrpSpPr/>
                              <wpg:grpSpPr>
                                <a:xfrm>
                                  <a:off x="0" y="-21032"/>
                                  <a:ext cx="1768475" cy="3302173"/>
                                  <a:chOff x="0" y="-21032"/>
                                  <a:chExt cx="1768475" cy="3302173"/>
                                </a:xfrm>
                              </wpg:grpSpPr>
                              <wps:wsp>
                                <wps:cNvPr id="128" name="Straight Arrow Connector 128"/>
                                <wps:cNvCnPr/>
                                <wps:spPr>
                                  <a:xfrm>
                                    <a:off x="864588" y="258374"/>
                                    <a:ext cx="291600"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g:grpSp>
                                <wpg:cNvPr id="346" name="Group 346"/>
                                <wpg:cNvGrpSpPr/>
                                <wpg:grpSpPr>
                                  <a:xfrm>
                                    <a:off x="0" y="-21032"/>
                                    <a:ext cx="1768475" cy="3302173"/>
                                    <a:chOff x="0" y="-21032"/>
                                    <a:chExt cx="1768475" cy="3302173"/>
                                  </a:xfrm>
                                </wpg:grpSpPr>
                                <wps:wsp>
                                  <wps:cNvPr id="134" name="Straight Arrow Connector 134"/>
                                  <wps:cNvCnPr/>
                                  <wps:spPr>
                                    <a:xfrm>
                                      <a:off x="1152784" y="261933"/>
                                      <a:ext cx="180000"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g:grpSp>
                                  <wpg:cNvPr id="345" name="Group 345"/>
                                  <wpg:cNvGrpSpPr/>
                                  <wpg:grpSpPr>
                                    <a:xfrm>
                                      <a:off x="0" y="-21032"/>
                                      <a:ext cx="1768475" cy="3302173"/>
                                      <a:chOff x="0" y="-21032"/>
                                      <a:chExt cx="1768475" cy="3302173"/>
                                    </a:xfrm>
                                  </wpg:grpSpPr>
                                  <wps:wsp>
                                    <wps:cNvPr id="133" name="Text Box 2"/>
                                    <wps:cNvSpPr txBox="1">
                                      <a:spLocks noChangeArrowheads="1"/>
                                    </wps:cNvSpPr>
                                    <wps:spPr bwMode="auto">
                                      <a:xfrm>
                                        <a:off x="1131436" y="42380"/>
                                        <a:ext cx="230384" cy="189172"/>
                                      </a:xfrm>
                                      <a:prstGeom prst="rect">
                                        <a:avLst/>
                                      </a:prstGeom>
                                      <a:solidFill>
                                        <a:srgbClr val="FFFFFF"/>
                                      </a:solidFill>
                                      <a:ln w="9525">
                                        <a:noFill/>
                                        <a:miter lim="800000"/>
                                        <a:headEnd/>
                                        <a:tailEnd/>
                                      </a:ln>
                                    </wps:spPr>
                                    <wps:txbx>
                                      <w:txbxContent>
                                        <w:p w14:paraId="39AF7D1B" w14:textId="77777777" w:rsidR="000054EB" w:rsidRPr="007436B1" w:rsidRDefault="000054EB" w:rsidP="0052276F">
                                          <w:pPr>
                                            <w:jc w:val="center"/>
                                            <w:rPr>
                                              <w:i/>
                                              <w:iCs/>
                                            </w:rPr>
                                          </w:pPr>
                                          <w:r>
                                            <w:rPr>
                                              <w:i/>
                                              <w:iCs/>
                                            </w:rPr>
                                            <w:t>d</w:t>
                                          </w:r>
                                          <w:r>
                                            <w:rPr>
                                              <w:i/>
                                              <w:iCs/>
                                              <w:vertAlign w:val="subscript"/>
                                            </w:rPr>
                                            <w:t>o</w:t>
                                          </w:r>
                                        </w:p>
                                      </w:txbxContent>
                                    </wps:txbx>
                                    <wps:bodyPr rot="0" vert="horz" wrap="square" lIns="0" tIns="0" rIns="0" bIns="0" anchor="ctr" anchorCtr="0">
                                      <a:noAutofit/>
                                    </wps:bodyPr>
                                  </wps:wsp>
                                  <wpg:grpSp>
                                    <wpg:cNvPr id="344" name="Group 344"/>
                                    <wpg:cNvGrpSpPr/>
                                    <wpg:grpSpPr>
                                      <a:xfrm>
                                        <a:off x="0" y="-21032"/>
                                        <a:ext cx="1768475" cy="3302173"/>
                                        <a:chOff x="0" y="-42379"/>
                                        <a:chExt cx="1768475" cy="3302173"/>
                                      </a:xfrm>
                                    </wpg:grpSpPr>
                                    <wps:wsp>
                                      <wps:cNvPr id="341" name="Text Box 2"/>
                                      <wps:cNvSpPr txBox="1">
                                        <a:spLocks noChangeArrowheads="1"/>
                                      </wps:cNvSpPr>
                                      <wps:spPr bwMode="auto">
                                        <a:xfrm>
                                          <a:off x="893828" y="29567"/>
                                          <a:ext cx="229870" cy="174337"/>
                                        </a:xfrm>
                                        <a:prstGeom prst="rect">
                                          <a:avLst/>
                                        </a:prstGeom>
                                        <a:noFill/>
                                        <a:ln w="9525">
                                          <a:noFill/>
                                          <a:miter lim="800000"/>
                                          <a:headEnd/>
                                          <a:tailEnd/>
                                        </a:ln>
                                      </wps:spPr>
                                      <wps:txbx>
                                        <w:txbxContent>
                                          <w:p w14:paraId="0BB2D203" w14:textId="77777777" w:rsidR="000054EB" w:rsidRPr="007436B1" w:rsidRDefault="000054EB" w:rsidP="0052276F">
                                            <w:pPr>
                                              <w:jc w:val="center"/>
                                              <w:rPr>
                                                <w:i/>
                                                <w:iCs/>
                                              </w:rPr>
                                            </w:pPr>
                                            <w:r>
                                              <w:rPr>
                                                <w:i/>
                                                <w:iCs/>
                                              </w:rPr>
                                              <w:t>d</w:t>
                                            </w:r>
                                            <w:r>
                                              <w:rPr>
                                                <w:i/>
                                                <w:iCs/>
                                                <w:vertAlign w:val="subscript"/>
                                              </w:rPr>
                                              <w:t>A</w:t>
                                            </w:r>
                                          </w:p>
                                        </w:txbxContent>
                                      </wps:txbx>
                                      <wps:bodyPr rot="0" vert="horz" wrap="square" lIns="0" tIns="0" rIns="0" bIns="0" anchor="ctr" anchorCtr="0">
                                        <a:noAutofit/>
                                      </wps:bodyPr>
                                    </wps:wsp>
                                    <wpg:grpSp>
                                      <wpg:cNvPr id="343" name="Group 343"/>
                                      <wpg:cNvGrpSpPr/>
                                      <wpg:grpSpPr>
                                        <a:xfrm>
                                          <a:off x="0" y="-42379"/>
                                          <a:ext cx="1768475" cy="3302173"/>
                                          <a:chOff x="0" y="-216720"/>
                                          <a:chExt cx="1768475" cy="3302173"/>
                                        </a:xfrm>
                                      </wpg:grpSpPr>
                                      <wpg:grpSp>
                                        <wpg:cNvPr id="394" name="Group 394"/>
                                        <wpg:cNvGrpSpPr/>
                                        <wpg:grpSpPr>
                                          <a:xfrm>
                                            <a:off x="0" y="206363"/>
                                            <a:ext cx="1768475" cy="2879090"/>
                                            <a:chOff x="0" y="0"/>
                                            <a:chExt cx="1768812" cy="2879224"/>
                                          </a:xfrm>
                                        </wpg:grpSpPr>
                                        <wps:wsp>
                                          <wps:cNvPr id="327" name="Arc 327"/>
                                          <wps:cNvSpPr/>
                                          <wps:spPr>
                                            <a:xfrm rot="240000" flipH="1">
                                              <a:off x="860085" y="398914"/>
                                              <a:ext cx="251460" cy="2480310"/>
                                            </a:xfrm>
                                            <a:prstGeom prst="arc">
                                              <a:avLst>
                                                <a:gd name="adj1" fmla="val 16187086"/>
                                                <a:gd name="adj2" fmla="val 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Arc 328"/>
                                          <wps:cNvSpPr/>
                                          <wps:spPr>
                                            <a:xfrm rot="240000" flipH="1">
                                              <a:off x="1044409" y="403030"/>
                                              <a:ext cx="251460" cy="2466340"/>
                                            </a:xfrm>
                                            <a:prstGeom prst="arc">
                                              <a:avLst>
                                                <a:gd name="adj1" fmla="val 16187086"/>
                                                <a:gd name="adj2" fmla="val 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93" name="Group 393"/>
                                          <wpg:cNvGrpSpPr/>
                                          <wpg:grpSpPr>
                                            <a:xfrm>
                                              <a:off x="0" y="0"/>
                                              <a:ext cx="1768812" cy="2104998"/>
                                              <a:chOff x="0" y="0"/>
                                              <a:chExt cx="1768812" cy="2104998"/>
                                            </a:xfrm>
                                          </wpg:grpSpPr>
                                          <wpg:grpSp>
                                            <wpg:cNvPr id="139" name="Group 139"/>
                                            <wpg:cNvGrpSpPr/>
                                            <wpg:grpSpPr>
                                              <a:xfrm>
                                                <a:off x="0" y="0"/>
                                                <a:ext cx="1768812" cy="2104998"/>
                                                <a:chOff x="0" y="11792"/>
                                                <a:chExt cx="1769399" cy="2105547"/>
                                              </a:xfrm>
                                            </wpg:grpSpPr>
                                            <wpg:grpSp>
                                              <wpg:cNvPr id="211" name="Group 211"/>
                                              <wpg:cNvGrpSpPr/>
                                              <wpg:grpSpPr>
                                                <a:xfrm>
                                                  <a:off x="444137" y="1770018"/>
                                                  <a:ext cx="62831" cy="185778"/>
                                                  <a:chOff x="0" y="0"/>
                                                  <a:chExt cx="62831" cy="185778"/>
                                                </a:xfrm>
                                              </wpg:grpSpPr>
                                              <wps:wsp>
                                                <wps:cNvPr id="218" name="Straight Connector 218"/>
                                                <wps:cNvCnPr/>
                                                <wps:spPr>
                                                  <a:xfrm rot="5400000" flipV="1">
                                                    <a:off x="-14392" y="114023"/>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8" name="Straight Connector 288"/>
                                                <wps:cNvCnPr>
                                                  <a:cxnSpLocks noChangeAspect="1"/>
                                                </wps:cNvCnPr>
                                                <wps:spPr>
                                                  <a:xfrm rot="5400000" flipV="1">
                                                    <a:off x="0" y="0"/>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9" name="Straight Connector 289"/>
                                                <wps:cNvCnPr>
                                                  <a:cxnSpLocks noChangeAspect="1"/>
                                                </wps:cNvCnPr>
                                                <wps:spPr>
                                                  <a:xfrm rot="5400000" flipV="1">
                                                    <a:off x="2214" y="4649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0" name="Straight Connector 290"/>
                                                <wps:cNvCnPr>
                                                  <a:cxnSpLocks noChangeAspect="1"/>
                                                </wps:cNvCnPr>
                                                <wps:spPr>
                                                  <a:xfrm rot="5400000" flipV="1">
                                                    <a:off x="4428" y="86347"/>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1" name="Straight Connector 291"/>
                                                <wps:cNvCnPr>
                                                  <a:cxnSpLocks noChangeAspect="1"/>
                                                </wps:cNvCnPr>
                                                <wps:spPr>
                                                  <a:xfrm rot="5400000" flipV="1">
                                                    <a:off x="8856" y="121772"/>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2" name="Group 292"/>
                                              <wpg:cNvGrpSpPr/>
                                              <wpg:grpSpPr>
                                                <a:xfrm rot="19860000">
                                                  <a:off x="840788" y="1888852"/>
                                                  <a:ext cx="62227" cy="184150"/>
                                                  <a:chOff x="55810" y="24861"/>
                                                  <a:chExt cx="62828" cy="185778"/>
                                                </a:xfrm>
                                              </wpg:grpSpPr>
                                              <wps:wsp>
                                                <wps:cNvPr id="293" name="Straight Connector 293"/>
                                                <wps:cNvCnPr/>
                                                <wps:spPr>
                                                  <a:xfrm rot="5400000" flipV="1">
                                                    <a:off x="41418" y="138884"/>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4" name="Straight Connector 294"/>
                                                <wps:cNvCnPr>
                                                  <a:cxnSpLocks noChangeAspect="1"/>
                                                </wps:cNvCnPr>
                                                <wps:spPr>
                                                  <a:xfrm rot="5400000" flipV="1">
                                                    <a:off x="55810" y="24861"/>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5" name="Straight Connector 295"/>
                                                <wps:cNvCnPr>
                                                  <a:cxnSpLocks noChangeAspect="1"/>
                                                </wps:cNvCnPr>
                                                <wps:spPr>
                                                  <a:xfrm rot="5400000" flipV="1">
                                                    <a:off x="58021" y="7135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6" name="Straight Connector 296"/>
                                                <wps:cNvCnPr>
                                                  <a:cxnSpLocks noChangeAspect="1"/>
                                                </wps:cNvCnPr>
                                                <wps:spPr>
                                                  <a:xfrm rot="5400000" flipV="1">
                                                    <a:off x="60236" y="111206"/>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7" name="Straight Connector 297"/>
                                                <wps:cNvCnPr>
                                                  <a:cxnSpLocks noChangeAspect="1"/>
                                                </wps:cNvCnPr>
                                                <wps:spPr>
                                                  <a:xfrm rot="5400000" flipV="1">
                                                    <a:off x="64663" y="146631"/>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8" name="Group 298"/>
                                              <wpg:cNvGrpSpPr/>
                                              <wpg:grpSpPr>
                                                <a:xfrm>
                                                  <a:off x="0" y="11792"/>
                                                  <a:ext cx="1769399" cy="2105547"/>
                                                  <a:chOff x="0" y="11792"/>
                                                  <a:chExt cx="1769399" cy="2105547"/>
                                                </a:xfrm>
                                              </wpg:grpSpPr>
                                              <wps:wsp>
                                                <wps:cNvPr id="299" name="Text Box 2"/>
                                                <wps:cNvSpPr txBox="1">
                                                  <a:spLocks noChangeArrowheads="1"/>
                                                </wps:cNvSpPr>
                                                <wps:spPr bwMode="auto">
                                                  <a:xfrm>
                                                    <a:off x="550454" y="1928109"/>
                                                    <a:ext cx="230505" cy="189230"/>
                                                  </a:xfrm>
                                                  <a:prstGeom prst="rect">
                                                    <a:avLst/>
                                                  </a:prstGeom>
                                                  <a:noFill/>
                                                  <a:ln w="9525">
                                                    <a:noFill/>
                                                    <a:miter lim="800000"/>
                                                    <a:headEnd/>
                                                    <a:tailEnd/>
                                                  </a:ln>
                                                </wps:spPr>
                                                <wps:txbx>
                                                  <w:txbxContent>
                                                    <w:p w14:paraId="446BA2F1" w14:textId="77777777" w:rsidR="000054EB" w:rsidRPr="007436B1" w:rsidRDefault="000054EB" w:rsidP="0052276F">
                                                      <w:pPr>
                                                        <w:jc w:val="center"/>
                                                        <w:rPr>
                                                          <w:i/>
                                                          <w:iCs/>
                                                        </w:rPr>
                                                      </w:pPr>
                                                      <w:r>
                                                        <w:rPr>
                                                          <w:i/>
                                                          <w:iCs/>
                                                        </w:rPr>
                                                        <w:t>k</w:t>
                                                      </w:r>
                                                      <w:r>
                                                        <w:rPr>
                                                          <w:i/>
                                                          <w:iCs/>
                                                          <w:vertAlign w:val="subscript"/>
                                                        </w:rPr>
                                                        <w:t>öz</w:t>
                                                      </w:r>
                                                    </w:p>
                                                  </w:txbxContent>
                                                </wps:txbx>
                                                <wps:bodyPr rot="0" vert="horz" wrap="square" lIns="0" tIns="0" rIns="0" bIns="0" anchor="ctr" anchorCtr="0">
                                                  <a:noAutofit/>
                                                </wps:bodyPr>
                                              </wps:wsp>
                                              <wps:wsp>
                                                <wps:cNvPr id="300" name="Rectangle 300"/>
                                                <wps:cNvSpPr/>
                                                <wps:spPr>
                                                  <a:xfrm>
                                                    <a:off x="708949" y="11792"/>
                                                    <a:ext cx="1060450" cy="24765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1" name="Group 301"/>
                                                <wpg:cNvGrpSpPr/>
                                                <wpg:grpSpPr>
                                                  <a:xfrm>
                                                    <a:off x="769374" y="245806"/>
                                                    <a:ext cx="483144" cy="164035"/>
                                                    <a:chOff x="0" y="0"/>
                                                    <a:chExt cx="483144" cy="164035"/>
                                                  </a:xfrm>
                                                </wpg:grpSpPr>
                                                <wps:wsp>
                                                  <wps:cNvPr id="302" name="Rectangle 302"/>
                                                  <wps:cNvSpPr/>
                                                  <wps:spPr>
                                                    <a:xfrm>
                                                      <a:off x="0" y="0"/>
                                                      <a:ext cx="188112" cy="1143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Straight Connector 303"/>
                                                  <wps:cNvCnPr/>
                                                  <wps:spPr>
                                                    <a:xfrm>
                                                      <a:off x="464124" y="9127"/>
                                                      <a:ext cx="19020" cy="1549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04" name="Straight Connector 304"/>
                                                  <wps:cNvCnPr/>
                                                  <wps:spPr>
                                                    <a:xfrm flipH="1">
                                                      <a:off x="2458" y="0"/>
                                                      <a:ext cx="187960" cy="1143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305" name="Group 305"/>
                                                <wpg:cNvGrpSpPr/>
                                                <wpg:grpSpPr>
                                                  <a:xfrm>
                                                    <a:off x="0" y="361335"/>
                                                    <a:ext cx="1309277" cy="1738352"/>
                                                    <a:chOff x="0" y="0"/>
                                                    <a:chExt cx="1309277" cy="1738352"/>
                                                  </a:xfrm>
                                                </wpg:grpSpPr>
                                                <wps:wsp>
                                                  <wps:cNvPr id="306" name="Text Box 2"/>
                                                  <wps:cNvSpPr txBox="1">
                                                    <a:spLocks noChangeArrowheads="1"/>
                                                  </wps:cNvSpPr>
                                                  <wps:spPr bwMode="auto">
                                                    <a:xfrm>
                                                      <a:off x="938926" y="1549122"/>
                                                      <a:ext cx="370351" cy="189230"/>
                                                    </a:xfrm>
                                                    <a:prstGeom prst="rect">
                                                      <a:avLst/>
                                                    </a:prstGeom>
                                                    <a:noFill/>
                                                    <a:ln w="9525">
                                                      <a:noFill/>
                                                      <a:miter lim="800000"/>
                                                      <a:headEnd/>
                                                      <a:tailEnd/>
                                                    </a:ln>
                                                  </wps:spPr>
                                                  <wps:txbx>
                                                    <w:txbxContent>
                                                      <w:p w14:paraId="505ABC17" w14:textId="77777777" w:rsidR="000054EB" w:rsidRPr="007436B1" w:rsidRDefault="000054EB" w:rsidP="0052276F">
                                                        <w:pPr>
                                                          <w:jc w:val="center"/>
                                                          <w:rPr>
                                                            <w:i/>
                                                            <w:iCs/>
                                                          </w:rPr>
                                                        </w:pPr>
                                                        <w:r>
                                                          <w:rPr>
                                                            <w:i/>
                                                            <w:iCs/>
                                                          </w:rPr>
                                                          <w:t>k</w:t>
                                                        </w:r>
                                                        <w:r w:rsidRPr="007436B1">
                                                          <w:rPr>
                                                            <w:rFonts w:cs="Times New Roman"/>
                                                            <w:i/>
                                                            <w:iCs/>
                                                            <w:vertAlign w:val="subscript"/>
                                                          </w:rPr>
                                                          <w:t>θ</w:t>
                                                        </w:r>
                                                        <w:r>
                                                          <w:rPr>
                                                            <w:rFonts w:cs="Times New Roman"/>
                                                            <w:i/>
                                                            <w:iCs/>
                                                            <w:vertAlign w:val="subscript"/>
                                                          </w:rPr>
                                                          <w:t>z</w:t>
                                                        </w:r>
                                                      </w:p>
                                                    </w:txbxContent>
                                                  </wps:txbx>
                                                  <wps:bodyPr rot="0" vert="horz" wrap="square" lIns="0" tIns="0" rIns="0" bIns="0" anchor="ctr" anchorCtr="0">
                                                    <a:noAutofit/>
                                                  </wps:bodyPr>
                                                </wps:wsp>
                                                <wpg:grpSp>
                                                  <wpg:cNvPr id="307" name="Group 307"/>
                                                  <wpg:cNvGrpSpPr/>
                                                  <wpg:grpSpPr>
                                                    <a:xfrm>
                                                      <a:off x="0" y="0"/>
                                                      <a:ext cx="1253082" cy="1617260"/>
                                                      <a:chOff x="0" y="0"/>
                                                      <a:chExt cx="1253082" cy="1617260"/>
                                                    </a:xfrm>
                                                  </wpg:grpSpPr>
                                                  <wps:wsp>
                                                    <wps:cNvPr id="308" name="Freeform 308"/>
                                                    <wps:cNvSpPr/>
                                                    <wps:spPr>
                                                      <a:xfrm>
                                                        <a:off x="853583" y="1455335"/>
                                                        <a:ext cx="133350" cy="161925"/>
                                                      </a:xfrm>
                                                      <a:custGeom>
                                                        <a:avLst/>
                                                        <a:gdLst>
                                                          <a:gd name="connsiteX0" fmla="*/ 234724 w 520855"/>
                                                          <a:gd name="connsiteY0" fmla="*/ 281884 h 716859"/>
                                                          <a:gd name="connsiteX1" fmla="*/ 215674 w 520855"/>
                                                          <a:gd name="connsiteY1" fmla="*/ 345384 h 716859"/>
                                                          <a:gd name="connsiteX2" fmla="*/ 155349 w 520855"/>
                                                          <a:gd name="connsiteY2" fmla="*/ 319984 h 716859"/>
                                                          <a:gd name="connsiteX3" fmla="*/ 164874 w 520855"/>
                                                          <a:gd name="connsiteY3" fmla="*/ 234259 h 716859"/>
                                                          <a:gd name="connsiteX4" fmla="*/ 225199 w 520855"/>
                                                          <a:gd name="connsiteY4" fmla="*/ 196159 h 716859"/>
                                                          <a:gd name="connsiteX5" fmla="*/ 317274 w 520855"/>
                                                          <a:gd name="connsiteY5" fmla="*/ 218384 h 716859"/>
                                                          <a:gd name="connsiteX6" fmla="*/ 345849 w 520855"/>
                                                          <a:gd name="connsiteY6" fmla="*/ 354909 h 716859"/>
                                                          <a:gd name="connsiteX7" fmla="*/ 266474 w 520855"/>
                                                          <a:gd name="connsiteY7" fmla="*/ 437459 h 716859"/>
                                                          <a:gd name="connsiteX8" fmla="*/ 123599 w 520855"/>
                                                          <a:gd name="connsiteY8" fmla="*/ 450159 h 716859"/>
                                                          <a:gd name="connsiteX9" fmla="*/ 44224 w 520855"/>
                                                          <a:gd name="connsiteY9" fmla="*/ 386659 h 716859"/>
                                                          <a:gd name="connsiteX10" fmla="*/ 2949 w 520855"/>
                                                          <a:gd name="connsiteY10" fmla="*/ 199334 h 716859"/>
                                                          <a:gd name="connsiteX11" fmla="*/ 123599 w 520855"/>
                                                          <a:gd name="connsiteY11" fmla="*/ 31059 h 716859"/>
                                                          <a:gd name="connsiteX12" fmla="*/ 339499 w 520855"/>
                                                          <a:gd name="connsiteY12" fmla="*/ 8834 h 716859"/>
                                                          <a:gd name="connsiteX13" fmla="*/ 479199 w 520855"/>
                                                          <a:gd name="connsiteY13" fmla="*/ 132659 h 716859"/>
                                                          <a:gd name="connsiteX14" fmla="*/ 517299 w 520855"/>
                                                          <a:gd name="connsiteY14" fmla="*/ 358084 h 716859"/>
                                                          <a:gd name="connsiteX15" fmla="*/ 406174 w 520855"/>
                                                          <a:gd name="connsiteY15" fmla="*/ 605734 h 716859"/>
                                                          <a:gd name="connsiteX16" fmla="*/ 129949 w 520855"/>
                                                          <a:gd name="connsiteY16" fmla="*/ 716859 h 7168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0855" h="716859">
                                                            <a:moveTo>
                                                              <a:pt x="234724" y="281884"/>
                                                            </a:moveTo>
                                                            <a:cubicBezTo>
                                                              <a:pt x="231813" y="310459"/>
                                                              <a:pt x="228903" y="339034"/>
                                                              <a:pt x="215674" y="345384"/>
                                                            </a:cubicBezTo>
                                                            <a:cubicBezTo>
                                                              <a:pt x="202445" y="351734"/>
                                                              <a:pt x="163816" y="338505"/>
                                                              <a:pt x="155349" y="319984"/>
                                                            </a:cubicBezTo>
                                                            <a:cubicBezTo>
                                                              <a:pt x="146882" y="301463"/>
                                                              <a:pt x="153232" y="254896"/>
                                                              <a:pt x="164874" y="234259"/>
                                                            </a:cubicBezTo>
                                                            <a:cubicBezTo>
                                                              <a:pt x="176516" y="213622"/>
                                                              <a:pt x="199799" y="198805"/>
                                                              <a:pt x="225199" y="196159"/>
                                                            </a:cubicBezTo>
                                                            <a:cubicBezTo>
                                                              <a:pt x="250599" y="193513"/>
                                                              <a:pt x="297166" y="191926"/>
                                                              <a:pt x="317274" y="218384"/>
                                                            </a:cubicBezTo>
                                                            <a:cubicBezTo>
                                                              <a:pt x="337382" y="244842"/>
                                                              <a:pt x="354316" y="318397"/>
                                                              <a:pt x="345849" y="354909"/>
                                                            </a:cubicBezTo>
                                                            <a:cubicBezTo>
                                                              <a:pt x="337382" y="391422"/>
                                                              <a:pt x="303516" y="421584"/>
                                                              <a:pt x="266474" y="437459"/>
                                                            </a:cubicBezTo>
                                                            <a:cubicBezTo>
                                                              <a:pt x="229432" y="453334"/>
                                                              <a:pt x="160641" y="458626"/>
                                                              <a:pt x="123599" y="450159"/>
                                                            </a:cubicBezTo>
                                                            <a:cubicBezTo>
                                                              <a:pt x="86557" y="441692"/>
                                                              <a:pt x="64332" y="428463"/>
                                                              <a:pt x="44224" y="386659"/>
                                                            </a:cubicBezTo>
                                                            <a:cubicBezTo>
                                                              <a:pt x="24116" y="344855"/>
                                                              <a:pt x="-10280" y="258601"/>
                                                              <a:pt x="2949" y="199334"/>
                                                            </a:cubicBezTo>
                                                            <a:cubicBezTo>
                                                              <a:pt x="16178" y="140067"/>
                                                              <a:pt x="67507" y="62809"/>
                                                              <a:pt x="123599" y="31059"/>
                                                            </a:cubicBezTo>
                                                            <a:cubicBezTo>
                                                              <a:pt x="179691" y="-691"/>
                                                              <a:pt x="280232" y="-8099"/>
                                                              <a:pt x="339499" y="8834"/>
                                                            </a:cubicBezTo>
                                                            <a:cubicBezTo>
                                                              <a:pt x="398766" y="25767"/>
                                                              <a:pt x="449566" y="74451"/>
                                                              <a:pt x="479199" y="132659"/>
                                                            </a:cubicBezTo>
                                                            <a:cubicBezTo>
                                                              <a:pt x="508832" y="190867"/>
                                                              <a:pt x="529470" y="279238"/>
                                                              <a:pt x="517299" y="358084"/>
                                                            </a:cubicBezTo>
                                                            <a:cubicBezTo>
                                                              <a:pt x="505128" y="436930"/>
                                                              <a:pt x="470732" y="545938"/>
                                                              <a:pt x="406174" y="605734"/>
                                                            </a:cubicBezTo>
                                                            <a:cubicBezTo>
                                                              <a:pt x="341616" y="665530"/>
                                                              <a:pt x="235782" y="691194"/>
                                                              <a:pt x="129949" y="716859"/>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9" name="Group 309"/>
                                                    <wpg:cNvGrpSpPr/>
                                                    <wpg:grpSpPr>
                                                      <a:xfrm>
                                                        <a:off x="0" y="0"/>
                                                        <a:ext cx="1253082" cy="1513522"/>
                                                        <a:chOff x="0" y="0"/>
                                                        <a:chExt cx="1253082" cy="1513522"/>
                                                      </a:xfrm>
                                                    </wpg:grpSpPr>
                                                    <wpg:grpSp>
                                                      <wpg:cNvPr id="310" name="Group 310"/>
                                                      <wpg:cNvGrpSpPr/>
                                                      <wpg:grpSpPr>
                                                        <a:xfrm>
                                                          <a:off x="479082" y="0"/>
                                                          <a:ext cx="774000" cy="1513522"/>
                                                          <a:chOff x="4675" y="0"/>
                                                          <a:chExt cx="774000" cy="1513522"/>
                                                        </a:xfrm>
                                                      </wpg:grpSpPr>
                                                      <wps:wsp>
                                                        <wps:cNvPr id="311" name="Straight Connector 311"/>
                                                        <wps:cNvCnPr/>
                                                        <wps:spPr>
                                                          <a:xfrm flipH="1" flipV="1">
                                                            <a:off x="300037" y="0"/>
                                                            <a:ext cx="0" cy="1269242"/>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2" name="Straight Connector 312"/>
                                                        <wps:cNvCnPr/>
                                                        <wps:spPr>
                                                          <a:xfrm flipH="1" flipV="1">
                                                            <a:off x="481012" y="0"/>
                                                            <a:ext cx="0" cy="126873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3" name="Straight Connector 313"/>
                                                        <wps:cNvCnPr/>
                                                        <wps:spPr>
                                                          <a:xfrm flipH="1" flipV="1">
                                                            <a:off x="300037" y="4762"/>
                                                            <a:ext cx="180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4" name="Straight Connector 314"/>
                                                        <wps:cNvCnPr/>
                                                        <wps:spPr>
                                                          <a:xfrm flipH="1" flipV="1">
                                                            <a:off x="481012" y="1262062"/>
                                                            <a:ext cx="288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5" name="Straight Connector 315"/>
                                                        <wps:cNvCnPr/>
                                                        <wps:spPr>
                                                          <a:xfrm flipH="1" flipV="1">
                                                            <a:off x="4762" y="1262062"/>
                                                            <a:ext cx="288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6" name="Straight Connector 316"/>
                                                        <wps:cNvCnPr/>
                                                        <wps:spPr>
                                                          <a:xfrm flipH="1" flipV="1">
                                                            <a:off x="4675" y="1512395"/>
                                                            <a:ext cx="774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7" name="Straight Connector 317"/>
                                                        <wps:cNvCnPr/>
                                                        <wps:spPr>
                                                          <a:xfrm flipH="1" flipV="1">
                                                            <a:off x="9525" y="1262062"/>
                                                            <a:ext cx="0" cy="25146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18" name="Straight Connector 318"/>
                                                        <wps:cNvCnPr/>
                                                        <wps:spPr>
                                                          <a:xfrm flipH="1" flipV="1">
                                                            <a:off x="774352" y="1259070"/>
                                                            <a:ext cx="0" cy="25146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319" name="Group 319"/>
                                                      <wpg:cNvGrpSpPr/>
                                                      <wpg:grpSpPr>
                                                        <a:xfrm>
                                                          <a:off x="270387" y="7375"/>
                                                          <a:ext cx="135653" cy="1503154"/>
                                                          <a:chOff x="0" y="0"/>
                                                          <a:chExt cx="135653" cy="1503154"/>
                                                        </a:xfrm>
                                                      </wpg:grpSpPr>
                                                      <wps:wsp>
                                                        <wps:cNvPr id="320" name="Straight Arrow Connector 320"/>
                                                        <wps:cNvCnPr/>
                                                        <wps:spPr>
                                                          <a:xfrm>
                                                            <a:off x="2458" y="0"/>
                                                            <a:ext cx="0" cy="1260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321" name="Straight Arrow Connector 321"/>
                                                        <wps:cNvCnPr/>
                                                        <wps:spPr>
                                                          <a:xfrm>
                                                            <a:off x="4916" y="1251154"/>
                                                            <a:ext cx="0" cy="252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322" name="Straight Connector 322"/>
                                                        <wps:cNvCnPr/>
                                                        <wps:spPr>
                                                          <a:xfrm>
                                                            <a:off x="0" y="4916"/>
                                                            <a:ext cx="135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3" name="Straight Connector 323"/>
                                                        <wps:cNvCnPr/>
                                                        <wps:spPr>
                                                          <a:xfrm>
                                                            <a:off x="2458" y="1251154"/>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4" name="Straight Connector 324"/>
                                                        <wps:cNvCnPr/>
                                                        <wps:spPr>
                                                          <a:xfrm>
                                                            <a:off x="0" y="1501877"/>
                                                            <a:ext cx="717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5" name="Text Box 2"/>
                                                      <wps:cNvSpPr txBox="1">
                                                        <a:spLocks noChangeArrowheads="1"/>
                                                      </wps:cNvSpPr>
                                                      <wps:spPr bwMode="auto">
                                                        <a:xfrm>
                                                          <a:off x="0" y="1273278"/>
                                                          <a:ext cx="230505" cy="189230"/>
                                                        </a:xfrm>
                                                        <a:prstGeom prst="rect">
                                                          <a:avLst/>
                                                        </a:prstGeom>
                                                        <a:solidFill>
                                                          <a:srgbClr val="FFFFFF"/>
                                                        </a:solidFill>
                                                        <a:ln w="9525">
                                                          <a:noFill/>
                                                          <a:miter lim="800000"/>
                                                          <a:headEnd/>
                                                          <a:tailEnd/>
                                                        </a:ln>
                                                      </wps:spPr>
                                                      <wps:txbx>
                                                        <w:txbxContent>
                                                          <w:p w14:paraId="352332E3" w14:textId="77777777" w:rsidR="000054EB" w:rsidRPr="007436B1" w:rsidRDefault="000054EB" w:rsidP="0052276F">
                                                            <w:pPr>
                                                              <w:jc w:val="center"/>
                                                              <w:rPr>
                                                                <w:i/>
                                                                <w:iCs/>
                                                              </w:rPr>
                                                            </w:pPr>
                                                            <w:r w:rsidRPr="007436B1">
                                                              <w:rPr>
                                                                <w:i/>
                                                                <w:iCs/>
                                                              </w:rPr>
                                                              <w:t>h</w:t>
                                                            </w:r>
                                                            <w:r>
                                                              <w:rPr>
                                                                <w:i/>
                                                                <w:iCs/>
                                                                <w:vertAlign w:val="subscript"/>
                                                              </w:rPr>
                                                              <w:t>T</w:t>
                                                            </w:r>
                                                          </w:p>
                                                        </w:txbxContent>
                                                      </wps:txbx>
                                                      <wps:bodyPr rot="0" vert="horz" wrap="square" lIns="0" tIns="0" rIns="0" bIns="0" anchor="ctr" anchorCtr="0">
                                                        <a:noAutofit/>
                                                      </wps:bodyPr>
                                                    </wps:wsp>
                                                  </wpg:grpSp>
                                                  <wps:wsp>
                                                    <wps:cNvPr id="326" name="Text Box 2"/>
                                                    <wps:cNvSpPr txBox="1">
                                                      <a:spLocks noChangeArrowheads="1"/>
                                                    </wps:cNvSpPr>
                                                    <wps:spPr bwMode="auto">
                                                      <a:xfrm>
                                                        <a:off x="167149" y="538317"/>
                                                        <a:ext cx="230505" cy="189230"/>
                                                      </a:xfrm>
                                                      <a:prstGeom prst="rect">
                                                        <a:avLst/>
                                                      </a:prstGeom>
                                                      <a:solidFill>
                                                        <a:srgbClr val="FFFFFF"/>
                                                      </a:solidFill>
                                                      <a:ln w="9525">
                                                        <a:noFill/>
                                                        <a:miter lim="800000"/>
                                                        <a:headEnd/>
                                                        <a:tailEnd/>
                                                      </a:ln>
                                                    </wps:spPr>
                                                    <wps:txbx>
                                                      <w:txbxContent>
                                                        <w:p w14:paraId="703E056C" w14:textId="77777777" w:rsidR="000054EB" w:rsidRPr="007436B1" w:rsidRDefault="000054EB" w:rsidP="0052276F">
                                                          <w:pPr>
                                                            <w:jc w:val="center"/>
                                                            <w:rPr>
                                                              <w:i/>
                                                              <w:iCs/>
                                                            </w:rPr>
                                                          </w:pPr>
                                                          <w:r w:rsidRPr="007436B1">
                                                            <w:rPr>
                                                              <w:i/>
                                                              <w:iCs/>
                                                            </w:rPr>
                                                            <w:t>h</w:t>
                                                          </w:r>
                                                          <w:r w:rsidRPr="007436B1">
                                                            <w:rPr>
                                                              <w:i/>
                                                              <w:iCs/>
                                                              <w:vertAlign w:val="subscript"/>
                                                            </w:rPr>
                                                            <w:t>A</w:t>
                                                          </w:r>
                                                        </w:p>
                                                      </w:txbxContent>
                                                    </wps:txbx>
                                                    <wps:bodyPr rot="0" vert="horz" wrap="square" lIns="0" tIns="0" rIns="0" bIns="0" anchor="ctr" anchorCtr="0">
                                                      <a:noAutofit/>
                                                    </wps:bodyPr>
                                                  </wps:wsp>
                                                </wpg:grpSp>
                                              </wpg:grpSp>
                                            </wpg:grpSp>
                                          </wpg:grpSp>
                                          <wps:wsp>
                                            <wps:cNvPr id="384" name="Straight Connector 384"/>
                                            <wps:cNvCnPr/>
                                            <wps:spPr>
                                              <a:xfrm rot="240000" flipH="1" flipV="1">
                                                <a:off x="580709" y="1620785"/>
                                                <a:ext cx="2876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5" name="Straight Connector 385"/>
                                            <wps:cNvCnPr/>
                                            <wps:spPr>
                                              <a:xfrm rot="240000" flipH="1" flipV="1">
                                                <a:off x="567708" y="1599117"/>
                                                <a:ext cx="0" cy="2508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6" name="Straight Connector 386"/>
                                            <wps:cNvCnPr/>
                                            <wps:spPr>
                                              <a:xfrm rot="240000" flipH="1" flipV="1">
                                                <a:off x="554114" y="1868637"/>
                                                <a:ext cx="7556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7" name="Straight Connector 387"/>
                                            <wps:cNvCnPr/>
                                            <wps:spPr>
                                              <a:xfrm rot="240000" flipH="1" flipV="1">
                                                <a:off x="1040076" y="1642454"/>
                                                <a:ext cx="2876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8" name="Straight Connector 388"/>
                                            <wps:cNvCnPr/>
                                            <wps:spPr>
                                              <a:xfrm rot="240000" flipV="1">
                                                <a:off x="1317430" y="1657168"/>
                                                <a:ext cx="635" cy="2381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0" name="Parallelogram 390"/>
                                            <wps:cNvSpPr/>
                                            <wps:spPr>
                                              <a:xfrm>
                                                <a:off x="1060484" y="247234"/>
                                                <a:ext cx="368266" cy="150495"/>
                                              </a:xfrm>
                                              <a:prstGeom prst="parallelogram">
                                                <a:avLst>
                                                  <a:gd name="adj" fmla="val 117572"/>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 name="Straight Connector 391"/>
                                            <wps:cNvCnPr/>
                                            <wps:spPr>
                                              <a:xfrm flipH="1">
                                                <a:off x="1070306" y="245105"/>
                                                <a:ext cx="360000" cy="145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2" name="Straight Connector 392"/>
                                            <wps:cNvCnPr/>
                                            <wps:spPr>
                                              <a:xfrm>
                                                <a:off x="767056" y="234018"/>
                                                <a:ext cx="187862" cy="11425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132" name="Straight Connector 132"/>
                                        <wps:cNvCnPr/>
                                        <wps:spPr>
                                          <a:xfrm>
                                            <a:off x="863812" y="-213907"/>
                                            <a:ext cx="0" cy="756022"/>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31" name="Straight Connector 131"/>
                                        <wps:cNvCnPr/>
                                        <wps:spPr>
                                          <a:xfrm>
                                            <a:off x="1159900" y="10674"/>
                                            <a:ext cx="0" cy="61200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35" name="Straight Connector 135"/>
                                        <wps:cNvCnPr/>
                                        <wps:spPr>
                                          <a:xfrm>
                                            <a:off x="1327901" y="-216720"/>
                                            <a:ext cx="0" cy="684111"/>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grpSp>
                                  </wpg:grpSp>
                                </wpg:grpSp>
                              </wpg:grpSp>
                            </wpg:grpSp>
                          </wpg:grpSp>
                        </wpg:grpSp>
                        <wps:wsp>
                          <wps:cNvPr id="1" name="Straight Arrow Connector 1"/>
                          <wps:cNvCnPr/>
                          <wps:spPr>
                            <a:xfrm>
                              <a:off x="859809" y="6824"/>
                              <a:ext cx="467995"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g:grpSp>
                      <wps:wsp>
                        <wps:cNvPr id="129" name="Text Box 2"/>
                        <wps:cNvSpPr txBox="1">
                          <a:spLocks noChangeArrowheads="1"/>
                        </wps:cNvSpPr>
                        <wps:spPr bwMode="auto">
                          <a:xfrm>
                            <a:off x="1023582" y="0"/>
                            <a:ext cx="135992" cy="174295"/>
                          </a:xfrm>
                          <a:prstGeom prst="rect">
                            <a:avLst/>
                          </a:prstGeom>
                          <a:solidFill>
                            <a:schemeClr val="bg1"/>
                          </a:solidFill>
                          <a:ln w="9525">
                            <a:noFill/>
                            <a:miter lim="800000"/>
                            <a:headEnd/>
                            <a:tailEnd/>
                          </a:ln>
                        </wps:spPr>
                        <wps:txbx>
                          <w:txbxContent>
                            <w:p w14:paraId="6DB5EA36" w14:textId="77777777" w:rsidR="000054EB" w:rsidRPr="007436B1" w:rsidRDefault="000054EB" w:rsidP="00E93000">
                              <w:pPr>
                                <w:jc w:val="center"/>
                                <w:rPr>
                                  <w:i/>
                                  <w:iCs/>
                                </w:rPr>
                              </w:pPr>
                              <w:r>
                                <w:rPr>
                                  <w:i/>
                                  <w:iCs/>
                                </w:rPr>
                                <w:t>d</w:t>
                              </w:r>
                            </w:p>
                          </w:txbxContent>
                        </wps:txbx>
                        <wps:bodyPr rot="0" vert="horz" wrap="square" lIns="0" tIns="0" rIns="0" bIns="0" anchor="ctr" anchorCtr="0">
                          <a:noAutofit/>
                        </wps:bodyPr>
                      </wps:wsp>
                    </wpg:wgp>
                  </a:graphicData>
                </a:graphic>
              </wp:anchor>
            </w:drawing>
          </mc:Choice>
          <mc:Fallback>
            <w:pict>
              <v:group w14:anchorId="2612AD50" id="Group 330" o:spid="_x0000_s1277" style="position:absolute;left:0;text-align:left;margin-left:267.3pt;margin-top:7.65pt;width:139.25pt;height:266.95pt;z-index:251623936;mso-position-horizontal-relative:text;mso-position-vertical-relative:text" coordsize="17684,3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">
                <v:group id="Group 130" o:spid="_x0000_s1278" style="position:absolute;top:887;width:17684;height:33013" coordsize="17684,33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group id="Group 349" o:spid="_x0000_s1279" style="position:absolute;width:17684;height:33013"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group id="Group 396" o:spid="_x0000_s1280" style="position:absolute;left:4616;top:22187;width:4318;height:1035" coordsize="367275,103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q9c1cUAAADcAAAADwAAAGRycy9kb3ducmV2LnhtbESPQYvCMBSE78L+h/CE&#10;vWnaFcWtRhFxlz2IoC6It0fzbIvNS2liW/+9EQSPw8x8w8yXnSlFQ7UrLCuIhxEI4tTqgjMF/8ef&#10;wRSE88gaS8uk4E4OlouP3hwTbVveU3PwmQgQdgkqyL2vEildmpNBN7QVcfAutjbog6wzqWtsA9yU&#10;8iuKJtJgwWEhx4rWOaXXw80o+G2xXY3iTbO9Xtb383G8O21jUuqz361mIDx1/h1+tf+0gtH3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6vXNXFAAAA3AAA&#10;AA8AAAAAAAAAAAAAAAAAqgIAAGRycy9kb3ducmV2LnhtbFBLBQYAAAAABAAEAPoAAACcAwAAAAA=&#10;">
                      <v:line id="Straight Connector 397" o:spid="_x0000_s1281" style="position:absolute;flip:y;visibility:visible;mso-wrap-style:square" from="73025,0" to="92075,5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mLqcQAAADcAAAADwAAAGRycy9kb3ducmV2LnhtbESPQWsCMRSE7wX/Q3iCt5rVQqurUWTB&#10;2kMvVRGPj81zdzV5WZKo2/76plDwOMzMN8x82VkjbuRD41jBaJiBIC6dbrhSsN+tnycgQkTWaByT&#10;gm8KsFz0nuaYa3fnL7ptYyUShEOOCuoY21zKUNZkMQxdS5y8k/MWY5K+ktrjPcGtkeMse5UWG04L&#10;NbZU1FRetleroDCHY7d59xwP55/T9ZPWxdkYpQb9bjUDEamLj/B/+0MreJm+wd+ZdAT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aYupxAAAANwAAAAPAAAAAAAAAAAA&#10;AAAAAKECAABkcnMvZG93bnJldi54bWxQSwUGAAAAAAQABAD5AAAAkgMAAAAA&#10;" strokecolor="black [3213]" strokeweight=".5pt">
                        <v:stroke joinstyle="miter"/>
                      </v:line>
                      <v:line id="Straight Connector 398" o:spid="_x0000_s1282" style="position:absolute;visibility:visible;mso-wrap-style:square" from="92075,0" to="1301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s+/8IAAADcAAAADwAAAGRycy9kb3ducmV2LnhtbERPz2vCMBS+D/wfwhO8zVRlY61GEWEg&#10;7jDWKXh8NM+m2LykTab1v18Ogx0/vt+rzWBbcaM+NI4VzKYZCOLK6YZrBcfv9+c3ECEia2wdk4IH&#10;BdisR08rLLS78xfdyliLFMKhQAUmRl9IGSpDFsPUeeLEXVxvMSbY11L3eE/htpXzLHuVFhtODQY9&#10;7QxV1/LHKugOVfnxUs9Ofu935rPDvDvnuVKT8bBdgog0xH/xn3uvFSzytDadS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ys+/8IAAADcAAAADwAAAAAAAAAAAAAA&#10;AAChAgAAZHJzL2Rvd25yZXYueG1sUEsFBgAAAAAEAAQA+QAAAJADAAAAAA==&#10;" strokecolor="black [3213]" strokeweight=".5pt">
                        <v:stroke joinstyle="miter"/>
                        <o:lock v:ext="edit" aspectratio="t" shapetype="f"/>
                      </v:line>
                      <v:line id="Straight Connector 399" o:spid="_x0000_s1283" style="position:absolute;flip:x;visibility:visible;mso-wrap-style:square" from="130175,0" to="1682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q6QMQAAADcAAAADwAAAGRycy9kb3ducmV2LnhtbESPT2sCMRTE74V+h/AK3mpWhVJXo8iC&#10;fw69VEU8PjbP3dXkZUmirn76plDocZiZ3zDTeWeNuJEPjWMFg34Ggrh0uuFKwX63fP8EESKyRuOY&#10;FDwowHz2+jLFXLs7f9NtGyuRIBxyVFDH2OZShrImi6HvWuLknZy3GJP0ldQe7wlujRxm2Ye02HBa&#10;qLGloqbysr1aBYU5HLv1ynM8nJ+n6xcti7MxSvXeusUERKQu/of/2hutYDQew++ZdATk7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urpAxAAAANwAAAAPAAAAAAAAAAAA&#10;AAAAAKECAABkcnMvZG93bnJldi54bWxQSwUGAAAAAAQABAD5AAAAkgMAAAAA&#10;" strokecolor="black [3213]" strokeweight=".5pt">
                        <v:stroke joinstyle="miter"/>
                        <o:lock v:ext="edit" aspectratio="t" shapetype="f"/>
                      </v:line>
                      <v:line id="Straight Connector 400" o:spid="_x0000_s1284" style="position:absolute;visibility:visible;mso-wrap-style:square" from="238125,0" to="27622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1qG8IAAADcAAAADwAAAGRycy9kb3ducmV2LnhtbERPz2vCMBS+C/4P4Qm72VTZxFajiDCQ&#10;7TCsG3h8NG9NWfOSNpl2//1yGOz48f3e7kfbiRsNoXWsYJHlIIhrp1tuFLxfnudrECEia+wck4If&#10;CrDfTSdbLLW785luVWxECuFQogIToy+lDLUhiyFznjhxn26wGBMcGqkHvKdw28llnq+kxZZTg0FP&#10;R0P1V/VtFfQvdfX61Cw+/MkfzVuPRX8tCqUeZuNhAyLSGP/Ff+6TVvCYp/npTDoCcvc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f1qG8IAAADcAAAADwAAAAAAAAAAAAAA&#10;AAChAgAAZHJzL2Rvd25yZXYueG1sUEsFBgAAAAAEAAQA+QAAAJADAAAAAA==&#10;" strokecolor="black [3213]" strokeweight=".5pt">
                        <v:stroke joinstyle="miter"/>
                        <o:lock v:ext="edit" aspectratio="t" shapetype="f"/>
                      </v:line>
                      <v:line id="Straight Connector 401" o:spid="_x0000_s1285" style="position:absolute;visibility:visible;mso-wrap-style:square" from="165100,0" to="2032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HPgMUAAADcAAAADwAAAGRycy9kb3ducmV2LnhtbESPQWvCQBSE74X+h+UVequblFqa6CpF&#10;EKQeSlMFj4/sMxvMvt1kV03/fbdQ8DjMzDfMfDnaTlxoCK1jBfkkA0FcO91yo2D3vX56AxEissbO&#10;MSn4oQDLxf3dHEvtrvxFlyo2IkE4lKjAxOhLKUNtyGKYOE+cvKMbLMYkh0bqAa8Jbjv5nGWv0mLL&#10;acGgp5Wh+lSdrYL+o6620ybf+41fmc8ei/5QFEo9PozvMxCRxngL/7c3WsFLlsPfmXQ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rHPgMUAAADcAAAADwAAAAAAAAAA&#10;AAAAAAChAgAAZHJzL2Rvd25yZXYueG1sUEsFBgAAAAAEAAQA+QAAAJMDAAAAAA==&#10;" strokecolor="black [3213]" strokeweight=".5pt">
                        <v:stroke joinstyle="miter"/>
                        <o:lock v:ext="edit" aspectratio="t" shapetype="f"/>
                      </v:line>
                      <v:line id="Straight Connector 402" o:spid="_x0000_s1286" style="position:absolute;flip:x;visibility:visible;mso-wrap-style:square" from="203200,0" to="2413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5w08UAAADcAAAADwAAAGRycy9kb3ducmV2LnhtbESPT2sCMRTE74V+h/AKvdWsIlJWsyIL&#10;th681Jalx8fm7R9NXpYk6tZP3wiFHoeZ+Q2zWo/WiAv50DtWMJ1kIIhrp3tuFXx9bl9eQYSIrNE4&#10;JgU/FGBdPD6sMNfuyh90OcRWJAiHHBV0MQ65lKHuyGKYuIE4eY3zFmOSvpXa4zXBrZGzLFtIiz2n&#10;hQ4HKjuqT4ezVVCa6nt8f/Mcq+OtOe9pWx6NUer5adwsQUQa43/4r73TCubZDO5n0hGQ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r5w08UAAADcAAAADwAAAAAAAAAA&#10;AAAAAAChAgAAZHJzL2Rvd25yZXYueG1sUEsFBgAAAAAEAAQA+QAAAJMDAAAAAA==&#10;" strokecolor="black [3213]" strokeweight=".5pt">
                        <v:stroke joinstyle="miter"/>
                        <o:lock v:ext="edit" aspectratio="t" shapetype="f"/>
                      </v:line>
                      <v:line id="Straight Connector 403" o:spid="_x0000_s1287" style="position:absolute;flip:y;visibility:visible;mso-wrap-style:square" from="276225,50800" to="295275,102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LVSMUAAADcAAAADwAAAGRycy9kb3ducmV2LnhtbESPzWsCMRTE74L/Q3iCN832A5GtWSkL&#10;th56qS3i8bF57keTlyWJuvrXN4WCx2FmfsOs1oM14kw+tI4VPMwzEMSV0y3XCr6/NrMliBCRNRrH&#10;pOBKAdbFeLTCXLsLf9J5F2uRIBxyVNDE2OdShqohi2HueuLkHZ23GJP0tdQeLwlujXzMsoW02HJa&#10;aLCnsqHqZ3eyCkqzPwzvb57jvrsdTx+0KTtjlJpOhtcXEJGGeA//t7dawXP2BH9n0hGQ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fLVSMUAAADcAAAADwAAAAAAAAAA&#10;AAAAAAChAgAAZHJzL2Rvd25yZXYueG1sUEsFBgAAAAAEAAQA+QAAAJMDAAAAAA==&#10;" strokecolor="black [3213]" strokeweight=".5pt">
                        <v:stroke joinstyle="miter"/>
                      </v:line>
                      <v:line id="Straight Connector 404" o:spid="_x0000_s1288" style="position:absolute;flip:y;visibility:visible;mso-wrap-style:square" from="0,50800" to="72000,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tNPMQAAADcAAAADwAAAGRycy9kb3ducmV2LnhtbESPT2sCMRTE7wW/Q3iCt5qtiJStUcqC&#10;fw5eakU8PjbP3bXJy5JEXf30jSB4HGbmN8x03lkjLuRD41jBxzADQVw63XClYPe7eP8EESKyRuOY&#10;FNwowHzWe5tirt2Vf+iyjZVIEA45KqhjbHMpQ1mTxTB0LXHyjs5bjEn6SmqP1wS3Ro6ybCItNpwW&#10;amypqKn8256tgsLsD91q6TnuT/fjeUOL4mSMUoN+9/0FIlIXX+Fne60VjLMxPM6kIyB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G008xAAAANwAAAAPAAAAAAAAAAAA&#10;AAAAAKECAABkcnMvZG93bnJldi54bWxQSwUGAAAAAAQABAD5AAAAkgMAAAAA&#10;" strokecolor="black [3213]" strokeweight=".5pt">
                        <v:stroke joinstyle="miter"/>
                      </v:line>
                      <v:line id="Straight Connector 405" o:spid="_x0000_s1289" style="position:absolute;flip:y;visibility:visible;mso-wrap-style:square" from="295275,50800" to="36727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fop8UAAADcAAAADwAAAGRycy9kb3ducmV2LnhtbESPT2sCMRTE74LfITzBm2ZbWpGtWSkL&#10;th56qS3i8bF57p8mL0sSdfXTN4WCx2FmfsOs1oM14kw+tI4VPMwzEMSV0y3XCr6/NrMliBCRNRrH&#10;pOBKAdbFeLTCXLsLf9J5F2uRIBxyVNDE2OdShqohi2HueuLkHZ23GJP0tdQeLwlujXzMsoW02HJa&#10;aLCnsqHqZ3eyCkqzPwzvb57jvrsdTx+0KTtjlJpOhtcXEJGGeA//t7dawVP2DH9n0hGQ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Vfop8UAAADcAAAADwAAAAAAAAAA&#10;AAAAAAChAgAAZHJzL2Rvd25yZXYueG1sUEsFBgAAAAAEAAQA+QAAAJMDAAAAAA==&#10;" strokecolor="black [3213]" strokeweight=".5pt">
                        <v:stroke joinstyle="miter"/>
                      </v:line>
                    </v:group>
                    <v:group id="Group 348" o:spid="_x0000_s1290"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line id="Straight Connector 382" o:spid="_x0000_s1291" style="position:absolute;flip:x y;visibility:visible;mso-wrap-style:square" from="10623,8023" to="12420,8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3tJsIAAADcAAAADwAAAGRycy9kb3ducmV2LnhtbESPzarCMBSE94LvEI5wN6KpP1dqNYpX&#10;ENyqF9eH5tgWm5PaxFrf3giCy2FmvmGW69aUoqHaFZYVjIYRCOLU6oIzBf+n3SAG4TyyxtIyKXiS&#10;g/Wq21liou2DD9QcfSYChF2CCnLvq0RKl+Zk0A1tRRy8i60N+iDrTOoaHwFuSjmOopk0WHBYyLGi&#10;bU7p9Xg3Cs4nf+/Toblu7C6e/f7d5tN0P1fqp9duFiA8tf4b/rT3WsEkHsP7TDgCcvU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B3tJsIAAADcAAAADwAAAAAAAAAAAAAA&#10;AAChAgAAZHJzL2Rvd25yZXYueG1sUEsFBgAAAAAEAAQA+QAAAJADAAAAAA==&#10;" strokecolor="black [3213]" strokeweight="1pt">
                        <v:stroke joinstyle="miter"/>
                      </v:line>
                      <v:group id="Group 347" o:spid="_x0000_s1292"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shapetype id="_x0000_t32" coordsize="21600,21600" o:spt="32" o:oned="t" path="m,l21600,21600e" filled="f">
                          <v:path arrowok="t" fillok="f" o:connecttype="none"/>
                          <o:lock v:ext="edit" shapetype="t"/>
                        </v:shapetype>
                        <v:shape id="Straight Arrow Connector 128" o:spid="_x0000_s1293" type="#_x0000_t32" style="position:absolute;left:8645;top:2583;width:29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P4R8MAAADcAAAADwAAAGRycy9kb3ducmV2LnhtbESPTWvCQBCG7wX/wzJCb3Wj0lKiqwRR&#10;aIsUtKLXITvNhmZnQ3Zr4r93DoXeZpj345nlevCNulIX68AGppMMFHEZbM2VgdPX7ukVVEzIFpvA&#10;ZOBGEdar0cMScxt6PtD1mColIRxzNOBSanOtY+nIY5yEllhu36HzmGTtKm077CXcN3qWZS/aY83S&#10;4LCljaPy5/jrpbd/rm9FweeL3s/nH85/Vu9bMuZxPBQLUImG9C/+c79ZwZ8JrTwjE+jV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cT+EfDAAAA3AAAAA8AAAAAAAAAAAAA&#10;AAAAoQIAAGRycy9kb3ducmV2LnhtbFBLBQYAAAAABAAEAPkAAACRAwAAAAA=&#10;" strokecolor="black [3213]" strokeweight=".5pt">
                          <v:stroke startarrow="classic" startarrowwidth="narrow" endarrow="classic" endarrowwidth="narrow" joinstyle="miter"/>
                        </v:shape>
                        <v:group id="Group 346" o:spid="_x0000_s1294"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9wksYAAADcAAAADwAAAGRycy9kb3ducmV2LnhtbESPQWvCQBSE7wX/w/IK&#10;3ppNtA2SZhWRKh5CoSqU3h7ZZxLMvg3ZbRL/fbdQ6HGYmW+YfDOZVgzUu8aygiSKQRCXVjdcKbic&#10;908rEM4ja2wtk4I7OdisZw85ZtqO/EHDyVciQNhlqKD2vsukdGVNBl1kO+LgXW1v0AfZV1L3OAa4&#10;aeUijlNpsOGwUGNHu5rK2+nbKDiMOG6XydtQ3K67+9f55f2zSEip+eO0fQXhafL/4b/2UStYPq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Qz3CSxgAAANwA&#10;AAAPAAAAAAAAAAAAAAAAAKoCAABkcnMvZG93bnJldi54bWxQSwUGAAAAAAQABAD6AAAAnQMAAAAA&#10;">
                          <v:shape id="Straight Arrow Connector 134" o:spid="_x0000_s1295" type="#_x0000_t32" style="position:absolute;left:11527;top:2619;width:18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dkn8QAAADcAAAADwAAAGRycy9kb3ducmV2LnhtbESPQWvCQBCF74L/YRmht7qpqSKpqwRR&#10;0CKFquh1yE6zodnZkN2a+O+7hYK3Gd6b971ZrHpbixu1vnKs4GWcgCAunK64VHA+bZ/nIHxA1lg7&#10;JgV38rBaDgcLzLTr+JNux1CKGMI+QwUmhCaT0heGLPqxa4ij9uVaiyGubSl1i10Mt7WcJMlMWqw4&#10;Egw2tDZUfB9/bOR20+qe53y5ykOavhv7Ue43pNTTqM/fQATqw8P8f73TsX76Cn/PxAn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h2SfxAAAANwAAAAPAAAAAAAAAAAA&#10;AAAAAKECAABkcnMvZG93bnJldi54bWxQSwUGAAAAAAQABAD5AAAAkgMAAAAA&#10;" strokecolor="black [3213]" strokeweight=".5pt">
                            <v:stroke startarrow="classic" startarrowwidth="narrow" endarrow="classic" endarrowwidth="narrow" joinstyle="miter"/>
                          </v:shape>
                          <v:group id="Group 345" o:spid="_x0000_s1296"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shape id="_x0000_s1297" type="#_x0000_t202" style="position:absolute;left:11314;top:423;width:2304;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U248MA&#10;AADcAAAADwAAAGRycy9kb3ducmV2LnhtbERPzWrCQBC+F3yHZYTemo0NJBJdRaQt7aGHRh9gzE42&#10;wexsyG419endQqG3+fh+Z72dbC8uNPrOsYJFkoIgrp3u2Cg4Hl6fliB8QNbYOyYFP+Rhu5k9rLHU&#10;7spfdKmCETGEfYkK2hCGUkpft2TRJ24gjlzjRoshwtFIPeI1httePqdpLi12HBtaHGjfUn2uvq2C&#10;/a1Bk56Gz7e8zsxHoOKlawqlHufTbgUi0BT+xX/udx3nZxn8PhMv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U248MAAADcAAAADwAAAAAAAAAAAAAAAACYAgAAZHJzL2Rv&#10;d25yZXYueG1sUEsFBgAAAAAEAAQA9QAAAIgDAAAAAA==&#10;" stroked="f">
                              <v:textbox inset="0,0,0,0">
                                <w:txbxContent>
                                  <w:p w14:paraId="39AF7D1B" w14:textId="77777777" w:rsidR="000054EB" w:rsidRPr="007436B1" w:rsidRDefault="000054EB" w:rsidP="0052276F">
                                    <w:pPr>
                                      <w:jc w:val="center"/>
                                      <w:rPr>
                                        <w:i/>
                                        <w:iCs/>
                                      </w:rPr>
                                    </w:pPr>
                                    <w:r>
                                      <w:rPr>
                                        <w:i/>
                                        <w:iCs/>
                                      </w:rPr>
                                      <w:t>d</w:t>
                                    </w:r>
                                    <w:r>
                                      <w:rPr>
                                        <w:i/>
                                        <w:iCs/>
                                        <w:vertAlign w:val="subscript"/>
                                      </w:rPr>
                                      <w:t>o</w:t>
                                    </w:r>
                                  </w:p>
                                </w:txbxContent>
                              </v:textbox>
                            </v:shape>
                            <v:group id="Group 344" o:spid="_x0000_s1298" style="position:absolute;top:-210;width:17684;height:33021" coordorigin=",-423"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1FLfsYAAADcAAAADwAAAGRycy9kb3ducmV2LnhtbESPQWvCQBSE7wX/w/IK&#10;3ppNNC2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UUt+xgAAANwA&#10;AAAPAAAAAAAAAAAAAAAAAKoCAABkcnMvZG93bnJldi54bWxQSwUGAAAAAAQABAD6AAAAnQMAAAAA&#10;">
                              <v:shape id="_x0000_s1299" type="#_x0000_t202" style="position:absolute;left:8938;top:295;width:2298;height:17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8lDcMA&#10;AADcAAAADwAAAGRycy9kb3ducmV2LnhtbESPzarCMBSE9xd8h3AEN6KpP4hUo/iDejcuqj7AoTm2&#10;xeakNFGrT2+EC3c5zMw3zHzZmFI8qHaFZQWDfgSCOLW64EzB5bzrTUE4j6yxtEwKXuRguWj9zDHW&#10;9skJPU4+EwHCLkYFufdVLKVLczLo+rYiDt7V1gZ9kHUmdY3PADelHEbRRBosOCzkWNEmp/R2uhsF&#10;tErs+3hze5Ost5v9tWDqyoNSnXazmoHw1Pj/8F/7VysYjQfwPROOgFx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8lDcMAAADcAAAADwAAAAAAAAAAAAAAAACYAgAAZHJzL2Rv&#10;d25yZXYueG1sUEsFBgAAAAAEAAQA9QAAAIgDAAAAAA==&#10;" filled="f" stroked="f">
                                <v:textbox inset="0,0,0,0">
                                  <w:txbxContent>
                                    <w:p w14:paraId="0BB2D203" w14:textId="77777777" w:rsidR="000054EB" w:rsidRPr="007436B1" w:rsidRDefault="000054EB" w:rsidP="0052276F">
                                      <w:pPr>
                                        <w:jc w:val="center"/>
                                        <w:rPr>
                                          <w:i/>
                                          <w:iCs/>
                                        </w:rPr>
                                      </w:pPr>
                                      <w:r>
                                        <w:rPr>
                                          <w:i/>
                                          <w:iCs/>
                                        </w:rPr>
                                        <w:t>d</w:t>
                                      </w:r>
                                      <w:r>
                                        <w:rPr>
                                          <w:i/>
                                          <w:iCs/>
                                          <w:vertAlign w:val="subscript"/>
                                        </w:rPr>
                                        <w:t>A</w:t>
                                      </w:r>
                                    </w:p>
                                  </w:txbxContent>
                                </v:textbox>
                              </v:shape>
                              <v:group id="Group 343" o:spid="_x0000_s1300" style="position:absolute;top:-423;width:17684;height:33020" coordorigin=",-2167"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group id="Group 394" o:spid="_x0000_s1301" style="position:absolute;top:2063;width:17684;height:28791" coordsize="17688,28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FnOcUAAADcAAAADwAAAGRycy9kb3ducmV2LnhtbESPQWvCQBSE7wX/w/IE&#10;b7qJWrHRVURUPEihWii9PbLPJJh9G7JrEv+9WxB6HGbmG2a57kwpGqpdYVlBPIpAEKdWF5wp+L7s&#10;h3MQziNrLC2Tggc5WK96b0tMtG35i5qzz0SAsEtQQe59lUjp0pwMupGtiIN3tbVBH2SdSV1jG+Cm&#10;lOMomkmDBYeFHCva5pTeznej4NBiu5nEu+Z0u24fv5f3z59TTEoN+t1mAcJT5//Dr/ZRK5h8TO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xZznFAAAA3AAA&#10;AA8AAAAAAAAAAAAAAAAAqgIAAGRycy9kb3ducmV2LnhtbFBLBQYAAAAABAAEAPoAAACcAwAAAAA=&#10;">
                                  <v:shape id="Arc 327" o:spid="_x0000_s1302" style="position:absolute;left:8600;top:3989;width:2515;height:24803;rotation:-4;flip:x;visibility:visible;mso-wrap-style:square;v-text-anchor:middle" coordsize="251460,2480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HTcYA&#10;AADcAAAADwAAAGRycy9kb3ducmV2LnhtbESPX2vCQBDE3wW/w7FC3/RSC1aip5TSQl8U/7b4tuTW&#10;JJjbS3NbjX76XqHg4zAzv2Gm89ZV6kxNKD0beBwkoIgzb0vODey27/0xqCDIFivPZOBKAeazbmeK&#10;qfUXXtN5I7mKEA4pGihE6lTrkBXkMAx8TRy9o28cSpRNrm2Dlwh3lR4myUg7LDkuFFjTa0HZafPj&#10;IqUcH+S2XMj6a7U9vH1Tsj997ox56LUvE1BCrdzD/+0Pa+Bp+Ax/Z+IR0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vHTcYAAADcAAAADwAAAAAAAAAAAAAAAACYAgAAZHJz&#10;L2Rvd25yZXYueG1sUEsFBgAAAAAEAAQA9QAAAIsDAAAAAA==&#10;" path="m121074,850nsc187327,-23364,244101,464017,250813,1114600v430,41717,646,83622,646,125555l125730,1240155,121074,850xem121074,850nfc187327,-23364,244101,464017,250813,1114600v430,41717,646,83622,646,125555e" filled="f" strokecolor="black [3213]" strokeweight="1pt">
                                    <v:stroke joinstyle="miter"/>
                                    <v:path arrowok="t" o:connecttype="custom" o:connectlocs="121074,850;250813,1114600;251459,1240155" o:connectangles="0,0,0"/>
                                  </v:shape>
                                  <v:shape id="Arc 328" o:spid="_x0000_s1303" style="position:absolute;left:10444;top:4030;width:2514;height:24663;rotation:-4;flip:x;visibility:visible;mso-wrap-style:square;v-text-anchor:middle" coordsize="251460,246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hqmcIA&#10;AADcAAAADwAAAGRycy9kb3ducmV2LnhtbERPTWsCMRC9F/wPYQq91WytFF2NImKpFylqi9dxM26C&#10;m8m6iev6782h0OPjfU/nnatES02wnhW89TMQxIXXlksFP/vP1xGIEJE1Vp5JwZ0CzGe9pynm2t94&#10;S+0uliKFcMhRgYmxzqUMhSGHoe9r4sSdfOMwJtiUUjd4S+GukoMs+5AOLacGgzUtDRXn3dUp+Hb2&#10;+msvx8N4tRmObWvOX/v1SqmX524xARGpi//iP/daK3gfpLXpTDoC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2GqZwgAAANwAAAAPAAAAAAAAAAAAAAAAAJgCAABkcnMvZG93&#10;bnJldi54bWxQSwUGAAAAAAQABAD1AAAAhwMAAAAA&#10;" path="m121101,836nsc187317,-23093,244061,461109,250807,1107622v435,41713,653,83617,653,125547l125730,1233170,121101,836xem121101,836nfc187317,-23093,244061,461109,250807,1107622v435,41713,653,83617,653,125547e" filled="f" strokecolor="black [3213]" strokeweight="1pt">
                                    <v:stroke joinstyle="miter"/>
                                    <v:path arrowok="t" o:connecttype="custom" o:connectlocs="121101,836;250807,1107622;251460,1233169" o:connectangles="0,0,0"/>
                                  </v:shape>
                                  <v:group id="Group 393" o:spid="_x0000_s1304" style="position:absolute;width:17688;height:21049" coordsize="17688,21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TcUAAADcAAAADwAAAGRycy9kb3ducmV2LnhtbESPT2vCQBTE7wW/w/KE&#10;3uomhhaNriKipQcR/APi7ZF9JsHs25Bdk/jtuwWhx2FmfsPMl72pREuNKy0riEcRCOLM6pJzBefT&#10;9mMCwnlkjZVlUvAkB8vF4G2OqbYdH6g9+lwECLsUFRTe16mULivIoBvZmjh4N9sY9EE2udQNdgFu&#10;KjmOoi9psOSwUGBN64Ky+/FhFHx32K2SeNPu7rf183r63F92MSn1PuxXMxCeev8ffrV/tIJkms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7Y/03FAAAA3AAA&#10;AA8AAAAAAAAAAAAAAAAAqgIAAGRycy9kb3ducmV2LnhtbFBLBQYAAAAABAAEAPoAAACcAwAAAAA=&#10;">
                                    <v:group id="Group 139" o:spid="_x0000_s1305" style="position:absolute;width:17688;height:21049" coordorigin=",117" coordsize="17693,21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group id="Group 211" o:spid="_x0000_s1306" style="position:absolute;left:4441;top:17700;width:628;height:1857" coordsize="62831,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TIZsQAAADcAAAA&#10;DwAAAAAAAAAAAAAAAACqAgAAZHJzL2Rvd25yZXYueG1sUEsFBgAAAAAEAAQA+gAAAJsDAAAAAA==&#10;">
                                        <v:line id="Straight Connector 218" o:spid="_x0000_s1307" style="position:absolute;rotation:-90;flip:y;visibility:visible;mso-wrap-style:square" from="-14392,114023" to="129118,114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i9jr4AAADcAAAADwAAAGRycy9kb3ducmV2LnhtbERPuwrCMBTdBf8hXMHNpgqKVqOIIIhO&#10;Pha3a3Nti81NbWKtf28GwfFw3otVa0rRUO0KywqGUQyCOLW64EzB5bwdTEE4j6yxtEwKPuRgtex2&#10;Fpho++YjNSefiRDCLkEFufdVIqVLczLoIlsRB+5ua4M+wDqTusZ3CDelHMXxRBosODTkWNEmp/Rx&#10;ehkFdjf5bGZ+/LjG2/WxuD2bvTzcler32vUchKfW/8U/904rGA3D2nAmHAG5/A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iL2OvgAAANwAAAAPAAAAAAAAAAAAAAAAAKEC&#10;AABkcnMvZG93bnJldi54bWxQSwUGAAAAAAQABAD5AAAAjAMAAAAA&#10;" strokecolor="black [3213]" strokeweight="1pt">
                                          <v:stroke joinstyle="miter"/>
                                        </v:line>
                                        <v:line id="Straight Connector 288" o:spid="_x0000_s1308" style="position:absolute;rotation:-90;flip:y;visibility:visible;mso-wrap-style:square" from="0,0" to="53975,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wtMAAAADcAAAADwAAAGRycy9kb3ducmV2LnhtbERPzYrCMBC+L/gOYQRva6oHcatR/IVe&#10;FrH6AEMztsVmpjZRu2+/OSzs8eP7X65716gXdb4WNjAZJ6CIC7E1lwaul+PnHJQPyBYbYTLwQx7W&#10;q8HHElMrbz7TKw+liiHsUzRQhdCmWvuiIod+LC1x5G7SOQwRdqW2Hb5juGv0NElm2mHNsaHClnYV&#10;Fff86QyIyO5rU/b7/OG+s/3seT9ts4Mxo2G/WYAK1Id/8Z87swam87g2nolHQK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l/8LTAAAAA3AAAAA8AAAAAAAAAAAAAAAAA&#10;oQIAAGRycy9kb3ducmV2LnhtbFBLBQYAAAAABAAEAPkAAACOAwAAAAA=&#10;" strokecolor="black [3213]" strokeweight=".5pt">
                                          <v:stroke joinstyle="miter"/>
                                          <o:lock v:ext="edit" aspectratio="t" shapetype="f"/>
                                        </v:line>
                                        <v:line id="Straight Connector 289" o:spid="_x0000_s1309" style="position:absolute;rotation:-90;flip:y;visibility:visible;mso-wrap-style:square" from="2214,46494" to="51744,96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NVL8MAAADcAAAADwAAAGRycy9kb3ducmV2LnhtbESPzYrCQBCE7wu+w9CCt3WiB9Gso/gL&#10;uchidh+gyfQmwUx3zIyaffsdYcFjUVVfUct17xp1p87XwgYm4wQUcSG25tLA99fxfQ7KB2SLjTAZ&#10;+CUP69XgbYmplQef6Z6HUkUI+xQNVCG0qda+qMihH0tLHL0f6RyGKLtS2w4fEe4aPU2SmXZYc1yo&#10;sKVdRcUlvzkDIrJbbMp+n1/dKdvPbpfPbXYwZjTsNx+gAvXhFf5vZ9bAdL6A55l4BP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zVS/DAAAA3AAAAA8AAAAAAAAAAAAA&#10;AAAAoQIAAGRycy9kb3ducmV2LnhtbFBLBQYAAAAABAAEAPkAAACRAwAAAAA=&#10;" strokecolor="black [3213]" strokeweight=".5pt">
                                          <v:stroke joinstyle="miter"/>
                                          <o:lock v:ext="edit" aspectratio="t" shapetype="f"/>
                                        </v:line>
                                        <v:line id="Straight Connector 290" o:spid="_x0000_s1310" style="position:absolute;rotation:-90;flip:y;visibility:visible;mso-wrap-style:square" from="4428,86347" to="58403,140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Bqb8AAAADcAAAADwAAAGRycy9kb3ducmV2LnhtbERPzYrCMBC+L/gOYQRva6oHWatR/IVe&#10;lmWrDzA0Y1tsZmoTtfv2m4Pg8eP7X65716gHdb4WNjAZJ6CIC7E1lwbOp+PnFygfkC02wmTgjzys&#10;V4OPJaZWnvxLjzyUKoawT9FAFUKbau2Lihz6sbTEkbtI5zBE2JXadviM4a7R0ySZaYc1x4YKW9pV&#10;VFzzuzMgIrv5puz3+c19Z/vZ/fqzzQ7GjIb9ZgEqUB/e4pc7swam8zg/nolHQK/+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Qam/AAAAA3AAAAA8AAAAAAAAAAAAAAAAA&#10;oQIAAGRycy9kb3ducmV2LnhtbFBLBQYAAAAABAAEAPkAAACOAwAAAAA=&#10;" strokecolor="black [3213]" strokeweight=".5pt">
                                          <v:stroke joinstyle="miter"/>
                                          <o:lock v:ext="edit" aspectratio="t" shapetype="f"/>
                                        </v:line>
                                        <v:line id="Straight Connector 291" o:spid="_x0000_s1311" style="position:absolute;rotation:-90;flip:y;visibility:visible;mso-wrap-style:square" from="8856,121772" to="62831,175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zP9MQAAADcAAAADwAAAGRycy9kb3ducmV2LnhtbESPzYrCQBCE7wu+w9CCt3WiB1mjo/iz&#10;C7nIstEHaDJtEsx0x8yo8e2dhYU9FlX1FbVc965Rd+p8LWxgMk5AERdiay4NnI5f7x+gfEC22AiT&#10;gSd5WK8Gb0tMrTz4h+55KFWEsE/RQBVCm2rti4oc+rG0xNE7S+cwRNmV2nb4iHDX6GmSzLTDmuNC&#10;hS3tKiou+c0ZEJHdfFP2+/zqDtl+drt8b7NPY0bDfrMAFagP/+G/dmYNTOcT+D0Tj4Be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nM/0xAAAANwAAAAPAAAAAAAAAAAA&#10;AAAAAKECAABkcnMvZG93bnJldi54bWxQSwUGAAAAAAQABAD5AAAAkgMAAAAA&#10;" strokecolor="black [3213]" strokeweight=".5pt">
                                          <v:stroke joinstyle="miter"/>
                                          <o:lock v:ext="edit" aspectratio="t" shapetype="f"/>
                                        </v:line>
                                      </v:group>
                                      <v:group id="Group 292" o:spid="_x0000_s1312" style="position:absolute;left:8407;top:18888;width:623;height:1842;rotation:-29" coordorigin="55810,24861" coordsize="62828,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TigcUAAADcAAAADwAAAGRycy9kb3ducmV2LnhtbESPQYvCMBSE7wv7H8Jb&#10;8LamFnG1GsUVBL252kOPj+bZFpuXbhO1+uuNIHgcZuYbZrboTC0u1LrKsoJBPwJBnFtdcaEgPay/&#10;xyCcR9ZYWyYFN3KwmH9+zDDR9sp/dNn7QgQIuwQVlN43iZQuL8mg69uGOHhH2xr0QbaF1C1eA9zU&#10;Mo6ikTRYcVgosaFVSflpfzYK7vVo93NYDtLxafj/u51kWValG6V6X91yCsJT59/hV3ujFcST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P04oHFAAAA3AAA&#10;AA8AAAAAAAAAAAAAAAAAqgIAAGRycy9kb3ducmV2LnhtbFBLBQYAAAAABAAEAPoAAACcAwAAAAA=&#10;">
                                        <v:line id="Straight Connector 293" o:spid="_x0000_s1313" style="position:absolute;rotation:-90;flip:y;visibility:visible;mso-wrap-style:square" from="41418,138884" to="184928,138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spcQAAADcAAAADwAAAGRycy9kb3ducmV2LnhtbESPT4vCMBTE78J+h/AW9qbpKortmhYR&#10;BFlP/rl4e9s822Lz0m1ird/eCILHYWZ+wyyy3tSio9ZVlhV8jyIQxLnVFRcKjof1cA7CeWSNtWVS&#10;cCcHWfoxWGCi7Y131O19IQKEXYIKSu+bREqXl2TQjWxDHLyzbQ36INtC6hZvAW5qOY6imTRYcVgo&#10;saFVSfllfzUK7GZ2X8V+ejlF6+Wu+vvvfuX2rNTXZ7/8AeGp9+/wq73RCsbxBJ5nwhGQ6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yylxAAAANwAAAAPAAAAAAAAAAAA&#10;AAAAAKECAABkcnMvZG93bnJldi54bWxQSwUGAAAAAAQABAD5AAAAkgMAAAAA&#10;" strokecolor="black [3213]" strokeweight="1pt">
                                          <v:stroke joinstyle="miter"/>
                                        </v:line>
                                        <v:line id="Straight Connector 294" o:spid="_x0000_s1314" style="position:absolute;rotation:-90;flip:y;visibility:visible;mso-wrap-style:square" from="55810,24861" to="109785,78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tsbMQAAADcAAAADwAAAGRycy9kb3ducmV2LnhtbESP3WrCQBSE7wu+w3KE3tWNUkRTV/Gn&#10;hdyINO0DHLLHJJg9J2ZXTd++KwheDjPzDbNY9a5RV+p8LWxgPEpAERdiay4N/P58vc1A+YBssREm&#10;A3/kYbUcvCwwtXLjb7rmoVQRwj5FA1UIbaq1Lypy6EfSEkfvKJ3DEGVXatvhLcJdoydJMtUOa44L&#10;Fba0rag45RdnQES283XZ7/Kz22e76eV02GSfxrwO+/UHqEB9eIYf7cwamMzf4X4mHgG9/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62xsxAAAANwAAAAPAAAAAAAAAAAA&#10;AAAAAKECAABkcnMvZG93bnJldi54bWxQSwUGAAAAAAQABAD5AAAAkgMAAAAA&#10;" strokecolor="black [3213]" strokeweight=".5pt">
                                          <v:stroke joinstyle="miter"/>
                                          <o:lock v:ext="edit" aspectratio="t" shapetype="f"/>
                                        </v:line>
                                        <v:line id="Straight Connector 295" o:spid="_x0000_s1315" style="position:absolute;rotation:-90;flip:y;visibility:visible;mso-wrap-style:square" from="58021,71354" to="107551,120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fJ98QAAADcAAAADwAAAGRycy9kb3ducmV2LnhtbESP3WrCQBSE7wu+w3KE3tWNQkVTV/Gn&#10;hdyINO0DHLLHJJg9J2ZXTd++KwheDjPzDbNY9a5RV+p8LWxgPEpAERdiay4N/P58vc1A+YBssREm&#10;A3/kYbUcvCwwtXLjb7rmoVQRwj5FA1UIbaq1Lypy6EfSEkfvKJ3DEGVXatvhLcJdoydJMtUOa44L&#10;Fba0rag45RdnQES283XZ7/Kz22e76eV02GSfxrwO+/UHqEB9eIYf7cwamMzf4X4mHgG9/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p8n3xAAAANwAAAAPAAAAAAAAAAAA&#10;AAAAAKECAABkcnMvZG93bnJldi54bWxQSwUGAAAAAAQABAD5AAAAkgMAAAAA&#10;" strokecolor="black [3213]" strokeweight=".5pt">
                                          <v:stroke joinstyle="miter"/>
                                          <o:lock v:ext="edit" aspectratio="t" shapetype="f"/>
                                        </v:line>
                                        <v:line id="Straight Connector 296" o:spid="_x0000_s1316" style="position:absolute;rotation:-90;flip:y;visibility:visible;mso-wrap-style:square" from="60236,111206" to="114211,165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VXgMQAAADcAAAADwAAAGRycy9kb3ducmV2LnhtbESP3WrCQBSE7wu+w3KE3tWNXoQaXcWf&#10;FnIjpdEHOGSPSTB7Tsyumr69Wyj0cpiZb5jlenCtulPvG2ED00kCirgU23Bl4HT8fHsH5QOyxVaY&#10;DPyQh/Vq9LLEzMqDv+lehEpFCPsMDdQhdJnWvqzJoZ9IRxy9s/QOQ5R9pW2Pjwh3rZ4lSaodNhwX&#10;auxoV1N5KW7OgIjs5ptq2BdXd8j36e3ytc0/jHkdD5sFqEBD+A//tXNrYDZP4fdMPAJ6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dVeAxAAAANwAAAAPAAAAAAAAAAAA&#10;AAAAAKECAABkcnMvZG93bnJldi54bWxQSwUGAAAAAAQABAD5AAAAkgMAAAAA&#10;" strokecolor="black [3213]" strokeweight=".5pt">
                                          <v:stroke joinstyle="miter"/>
                                          <o:lock v:ext="edit" aspectratio="t" shapetype="f"/>
                                        </v:line>
                                        <v:line id="Straight Connector 297" o:spid="_x0000_s1317" style="position:absolute;rotation:-90;flip:y;visibility:visible;mso-wrap-style:square" from="64663,146631" to="118638,200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nyG8QAAADcAAAADwAAAGRycy9kb3ducmV2LnhtbESPzW7CMBCE75V4B2uReitOOUAJGMRP&#10;kXKpqqY8wCreJhHxbogNhLfHlZA4jmbmG81i1btGXajztbCB91ECirgQW3Np4PC7f/sA5QOyxUaY&#10;DNzIw2o5eFlgauXKP3TJQ6kihH2KBqoQ2lRrX1Tk0I+kJY7en3QOQ5RdqW2H1wh3jR4nyUQ7rDku&#10;VNjStqLimJ+dARHZztZlv8tP7ivbTc7H7032aczrsF/PQQXqwzP8aGfWwHg2hf8z8Qjo5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OfIbxAAAANwAAAAPAAAAAAAAAAAA&#10;AAAAAKECAABkcnMvZG93bnJldi54bWxQSwUGAAAAAAQABAD5AAAAkgMAAAAA&#10;" strokecolor="black [3213]" strokeweight=".5pt">
                                          <v:stroke joinstyle="miter"/>
                                          <o:lock v:ext="edit" aspectratio="t" shapetype="f"/>
                                        </v:line>
                                      </v:group>
                                      <v:group id="Group 298" o:spid="_x0000_s1318" style="position:absolute;top:117;width:17693;height:21056" coordorigin=",117" coordsize="17693,21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p1iocIAAADcAAAADwAAAGRycy9kb3ducmV2LnhtbERPTYvCMBC9C/sfwix4&#10;07SK4naNIrIuexDBuiDehmZsi82kNLGt/94cBI+P971c96YSLTWutKwgHkcgiDOrS84V/J92owUI&#10;55E1VpZJwYMcrFcfgyUm2nZ8pDb1uQgh7BJUUHhfJ1K6rCCDbmxr4sBdbWPQB9jkUjfYhXBTyUkU&#10;zaXBkkNDgTVtC8pu6d0o+O2w20zjn3Z/u24fl9PscN7HpNTws998g/DU+7f45f7TCiZf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adYqHCAAAA3AAAAA8A&#10;AAAAAAAAAAAAAAAAqgIAAGRycy9kb3ducmV2LnhtbFBLBQYAAAAABAAEAPoAAACZAwAAAAA=&#10;">
                                        <v:shape id="_x0000_s1319" type="#_x0000_t202" style="position:absolute;left:5504;top:19281;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K0cUA&#10;AADcAAAADwAAAGRycy9kb3ducmV2LnhtbESPzW7CMBCE70h9B2uRuCDiNIeKhBhEqUp74RDgAVbx&#10;5kfE6yh2SejT15Uq9TiamW80+W4ynbjT4FrLCp6jGARxaXXLtYLr5X21BuE8ssbOMil4kIPd9mmW&#10;Y6btyAXdz74WAcIuQwWN930mpSsbMugi2xMHr7KDQR/kUEs94BjgppNJHL9Igy2HhQZ7OjRU3s5f&#10;RgHtC/t9urmjKV7fDseqZVrKD6UW82m/AeFp8v/hv/anVpCkK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2ArRxQAAANwAAAAPAAAAAAAAAAAAAAAAAJgCAABkcnMv&#10;ZG93bnJldi54bWxQSwUGAAAAAAQABAD1AAAAigMAAAAA&#10;" filled="f" stroked="f">
                                          <v:textbox inset="0,0,0,0">
                                            <w:txbxContent>
                                              <w:p w14:paraId="446BA2F1" w14:textId="77777777" w:rsidR="000054EB" w:rsidRPr="007436B1" w:rsidRDefault="000054EB" w:rsidP="0052276F">
                                                <w:pPr>
                                                  <w:jc w:val="center"/>
                                                  <w:rPr>
                                                    <w:i/>
                                                    <w:iCs/>
                                                  </w:rPr>
                                                </w:pPr>
                                                <w:r>
                                                  <w:rPr>
                                                    <w:i/>
                                                    <w:iCs/>
                                                  </w:rPr>
                                                  <w:t>k</w:t>
                                                </w:r>
                                                <w:r>
                                                  <w:rPr>
                                                    <w:i/>
                                                    <w:iCs/>
                                                    <w:vertAlign w:val="subscript"/>
                                                  </w:rPr>
                                                  <w:t>öz</w:t>
                                                </w:r>
                                              </w:p>
                                            </w:txbxContent>
                                          </v:textbox>
                                        </v:shape>
                                        <v:rect id="Rectangle 300" o:spid="_x0000_s1320" style="position:absolute;left:7089;top:117;width:10604;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xCk8MA&#10;AADcAAAADwAAAGRycy9kb3ducmV2LnhtbERPy2oCMRTdF/oP4RbclJrRSpHRKFWpiAttRz/gktx5&#10;0MnNkKQ69evNotDl4bzny9624kI+NI4VjIYZCGLtTMOVgvPp42UKIkRkg61jUvBLAZaLx4c55sZd&#10;+YsuRaxECuGQo4I6xi6XMuiaLIah64gTVzpvMSboK2k8XlO4beU4y96kxYZTQ40drWvS38WPVVCs&#10;JttD+bzf+lKebnr3Od0cO63U4Kl/n4GI1Md/8Z97ZxS8Zml+OpOOgF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xCk8MAAADcAAAADwAAAAAAAAAAAAAAAACYAgAAZHJzL2Rv&#10;d25yZXYueG1sUEsFBgAAAAAEAAQA9QAAAIgDAAAAAA==&#10;" fillcolor="#aeaaaa [2414]" stroked="f" strokeweight="1pt"/>
                                        <v:group id="Group 301" o:spid="_x0000_s1321" style="position:absolute;left:7693;top:2458;width:4832;height:1640" coordsize="483144,164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rect id="Rectangle 302" o:spid="_x0000_s1322" style="position:absolute;width:188112;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m/K8QA&#10;AADcAAAADwAAAGRycy9kb3ducmV2LnhtbESPT4vCMBTE7wt+h/AEb2uqgkrXKP5B6UVEXdk9Pppn&#10;W2xeShO1/fZGWNjjMDO/YWaLxpTiQbUrLCsY9CMQxKnVBWcKvs/bzykI55E1lpZJQUsOFvPOxwxj&#10;bZ98pMfJZyJA2MWoIPe+iqV0aU4GXd9WxMG72tqgD7LOpK7xGeCmlMMoGkuDBYeFHCta55TeTnej&#10;YPWzP8jf3aS4oNzYpG0vh8Rslep1m+UXCE+N/w//tROtYBQN4X0mHAE5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ZvyvEAAAA3AAAAA8AAAAAAAAAAAAAAAAAmAIAAGRycy9k&#10;b3ducmV2LnhtbFBLBQYAAAAABAAEAPUAAACJAwAAAAA=&#10;" filled="f" strokecolor="black [3213]" strokeweight=".5pt">
                                            <v:stroke dashstyle="dash"/>
                                          </v:rect>
                                          <v:line id="Straight Connector 303" o:spid="_x0000_s1323" style="position:absolute;visibility:visible;mso-wrap-style:square" from="464124,9127" to="483144,164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U5CcUAAADcAAAADwAAAGRycy9kb3ducmV2LnhtbESPQWsCMRSE74L/IbxCb5q1YulujSJC&#10;QfRQurbQ42Pzulm6ecluUl3/fSMIHoeZ+YZZrgfbihP1oXGsYDbNQBBXTjdcK/g8vk1eQISIrLF1&#10;TAouFGC9Go+WWGh35g86lbEWCcKhQAUmRl9IGSpDFsPUeeLk/bjeYkyyr6Xu8ZzgtpVPWfYsLTac&#10;Fgx62hqqfss/q6DbV+VhUc++/M5vzXuHefed50o9PgybVxCRhngP39o7rWCezeF6Jh0Bu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U5CcUAAADcAAAADwAAAAAAAAAA&#10;AAAAAAChAgAAZHJzL2Rvd25yZXYueG1sUEsFBgAAAAAEAAQA+QAAAJMDAAAAAA==&#10;" strokecolor="black [3213]" strokeweight=".5pt">
                                            <v:stroke joinstyle="miter"/>
                                          </v:line>
                                          <v:line id="Straight Connector 304" o:spid="_x0000_s1324" style="position:absolute;flip:x;visibility:visible;mso-wrap-style:square" from="2458,0" to="190418,114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uyjsQAAADcAAAADwAAAGRycy9kb3ducmV2LnhtbESPQWvCQBSE70L/w/KE3nSjDVpSV6mh&#10;BREvavX8mn0mwezbNLuN8d+7guBxmJlvmNmiM5VoqXGlZQWjYQSCOLO65FzBz/578A7CeWSNlWVS&#10;cCUHi/lLb4aJthfeUrvzuQgQdgkqKLyvEyldVpBBN7Q1cfBOtjHog2xyqRu8BLip5DiKJtJgyWGh&#10;wJrSgrLz7t8oSNPpX9yuD18r87uJ19mEj8sNK/Xa7z4/QHjq/DP8aK+0grcohvuZcAT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G7KOxAAAANwAAAAPAAAAAAAAAAAA&#10;AAAAAKECAABkcnMvZG93bnJldi54bWxQSwUGAAAAAAQABAD5AAAAkgMAAAAA&#10;" strokecolor="black [3213]" strokeweight=".5pt">
                                            <v:stroke dashstyle="dash" joinstyle="miter"/>
                                          </v:line>
                                        </v:group>
                                        <v:group id="Group 305" o:spid="_x0000_s1325" style="position:absolute;top:3613;width:13092;height:17383" coordsize="13092,17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shape id="_x0000_s1326" type="#_x0000_t202" style="position:absolute;left:9389;top:15491;width:3703;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wEucIA&#10;AADcAAAADwAAAGRycy9kb3ducmV2LnhtbESPzarCMBSE94LvEI7gRjRVQS7VKP7gz8ZFvT7AoTm2&#10;xeakNFGrT28EweUwM98ws0VjSnGn2hWWFQwHEQji1OqCMwXn/23/D4TzyBpLy6TgSQ4W83ZrhrG2&#10;D07ofvKZCBB2MSrIva9iKV2ak0E3sBVx8C62NuiDrDOpa3wEuCnlKIom0mDBYSHHitY5pdfTzSig&#10;ZWJfx6vbmWS1We8uBVNP7pXqdprlFISnxv/C3/ZBKxhHE/icCUd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rAS5wgAAANwAAAAPAAAAAAAAAAAAAAAAAJgCAABkcnMvZG93&#10;bnJldi54bWxQSwUGAAAAAAQABAD1AAAAhwMAAAAA&#10;" filled="f" stroked="f">
                                            <v:textbox inset="0,0,0,0">
                                              <w:txbxContent>
                                                <w:p w14:paraId="505ABC17" w14:textId="77777777" w:rsidR="000054EB" w:rsidRPr="007436B1" w:rsidRDefault="000054EB" w:rsidP="0052276F">
                                                  <w:pPr>
                                                    <w:jc w:val="center"/>
                                                    <w:rPr>
                                                      <w:i/>
                                                      <w:iCs/>
                                                    </w:rPr>
                                                  </w:pPr>
                                                  <w:r>
                                                    <w:rPr>
                                                      <w:i/>
                                                      <w:iCs/>
                                                    </w:rPr>
                                                    <w:t>k</w:t>
                                                  </w:r>
                                                  <w:r w:rsidRPr="007436B1">
                                                    <w:rPr>
                                                      <w:rFonts w:cs="Times New Roman"/>
                                                      <w:i/>
                                                      <w:iCs/>
                                                      <w:vertAlign w:val="subscript"/>
                                                    </w:rPr>
                                                    <w:t>θ</w:t>
                                                  </w:r>
                                                  <w:r>
                                                    <w:rPr>
                                                      <w:rFonts w:cs="Times New Roman"/>
                                                      <w:i/>
                                                      <w:iCs/>
                                                      <w:vertAlign w:val="subscript"/>
                                                    </w:rPr>
                                                    <w:t>z</w:t>
                                                  </w:r>
                                                </w:p>
                                              </w:txbxContent>
                                            </v:textbox>
                                          </v:shape>
                                          <v:group id="Group 307" o:spid="_x0000_s1327" style="position:absolute;width:12530;height:16172" coordsize="12530,16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shape id="Freeform 308" o:spid="_x0000_s1328" style="position:absolute;left:8535;top:14553;width:1334;height:1619;visibility:visible;mso-wrap-style:square;v-text-anchor:middle" coordsize="520855,71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BajL0A&#10;AADcAAAADwAAAGRycy9kb3ducmV2LnhtbERPy6rCMBDdC/5DGMGdpioWqUZRQRDBxVXB7dCMTbGZ&#10;lCbW+vdmIdzl4bxXm85WoqXGl44VTMYJCOLc6ZILBbfrYbQA4QOyxsoxKfiQh82631thpt2b/6i9&#10;hELEEPYZKjAh1JmUPjdk0Y9dTRy5h2sshgibQuoG3zHcVnKaJKm0WHJsMFjT3lD+vLysgnZHWO2N&#10;TDmt5f30mYftpD0rNRx02yWIQF34F//cR61glsS18Uw8AnL9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LBajL0AAADcAAAADwAAAAAAAAAAAAAAAACYAgAAZHJzL2Rvd25yZXYu&#10;eG1sUEsFBgAAAAAEAAQA9QAAAIIDAAAAAA==&#10;" path="m234724,281884v-2911,28575,-5821,57150,-19050,63500c202445,351734,163816,338505,155349,319984v-8467,-18521,-2117,-65088,9525,-85725c176516,213622,199799,198805,225199,196159v25400,-2646,71967,-4233,92075,22225c337382,244842,354316,318397,345849,354909v-8467,36513,-42333,66675,-79375,82550c229432,453334,160641,458626,123599,450159,86557,441692,64332,428463,44224,386659,24116,344855,-10280,258601,2949,199334,16178,140067,67507,62809,123599,31059,179691,-691,280232,-8099,339499,8834v59267,16933,110067,65617,139700,123825c508832,190867,529470,279238,517299,358084,505128,436930,470732,545938,406174,605734,341616,665530,235782,691194,129949,716859e" filled="f" strokecolor="black [3213]" strokeweight=".5pt">
                                              <v:stroke joinstyle="miter"/>
                                              <v:path arrowok="t" o:connecttype="custom" o:connectlocs="60094,63672;55217,78016;39773,72278;42211,52915;57656,44309;81229,49329;88545,80167;68223,98814;31644,101682;11322,87339;755,45026;31644,7016;86919,1995;122685,29965;132440,80884;103989,136824;33270,161925" o:connectangles="0,0,0,0,0,0,0,0,0,0,0,0,0,0,0,0,0"/>
                                            </v:shape>
                                            <v:group id="Group 309" o:spid="_x0000_s1329" style="position:absolute;width:12530;height:15135" coordsize="12530,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group id="Group 310" o:spid="_x0000_s1330" style="position:absolute;left:4790;width:7740;height:15135" coordorigin="46" coordsize="7740,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liYMIAAADcAAAADwAAAGRycy9kb3ducmV2LnhtbERPy4rCMBTdC/5DuMLs&#10;NO2IIh1TERkHFyKoA8PsLs3tA5ub0sS2/r1ZCC4P573eDKYWHbWusqwgnkUgiDOrKy4U/F730xUI&#10;55E11pZJwYMcbNLxaI2Jtj2fqbv4QoQQdgkqKL1vEildVpJBN7MNceBy2xr0AbaF1C32IdzU8jOK&#10;ltJgxaGhxIZ2JWW3y90o+Omx387j7+54y3eP/+vi9HeMSamPybD9AuFp8G/xy33QCu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PZYmDCAAAA3AAAAA8A&#10;AAAAAAAAAAAAAAAAqgIAAGRycy9kb3ducmV2LnhtbFBLBQYAAAAABAAEAPoAAACZAwAAAAA=&#10;">
                                                <v:line id="Straight Connector 311" o:spid="_x0000_s1331" style="position:absolute;flip:x y;visibility:visible;mso-wrap-style:square" from="3000,0" to="3000,12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ko7sMAAADcAAAADwAAAGRycy9kb3ducmV2LnhtbESPwWrDMBBE74X+g9hCbo1sh5biRg4h&#10;EEgOgTbpByzWVja2VsZSbOXvo0Chx2Fm3jDrTbS9mGj0rWMF+TIDQVw73bJR8HPZv36A8AFZY++Y&#10;FNzIw6Z6flpjqd3M3zSdgxEJwr5EBU0IQymlrxuy6JduIE7erxsthiRHI/WIc4LbXhZZ9i4ttpwW&#10;Ghxo11Ddna9WQbx105eJYd4OF3MojvviTZ6sUouXuP0EESiG//Bf+6AVrPIcHmfSEZDV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pKO7DAAAA3AAAAA8AAAAAAAAAAAAA&#10;AAAAoQIAAGRycy9kb3ducmV2LnhtbFBLBQYAAAAABAAEAPkAAACRAwAAAAA=&#10;" strokecolor="black [3213]">
                                                  <v:stroke dashstyle="dash" joinstyle="miter"/>
                                                </v:line>
                                                <v:line id="Straight Connector 312" o:spid="_x0000_s1332" style="position:absolute;flip:x y;visibility:visible;mso-wrap-style:square" from="4810,0" to="4810,1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u2mcIAAADcAAAADwAAAGRycy9kb3ducmV2LnhtbESP0YrCMBRE3xf8h3AF39bUyi5SjSKC&#10;oA/CrvoBl+aaFpub0sQ2/r0RFvZxmJkzzGoTbSN66nztWMFsmoEgLp2u2Si4XvafCxA+IGtsHJOC&#10;J3nYrEcfKyy0G/iX+nMwIkHYF6igCqEtpPRlRRb91LXEybu5zmJIsjNSdzgkuG1knmXf0mLNaaHC&#10;lnYVlffzwyqIz3v/Y2IYtu3FHPLjPv+SJ6vUZBy3SxCBYvgP/7UPWsF8lsP7TDoCcv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Lu2mcIAAADcAAAADwAAAAAAAAAAAAAA&#10;AAChAgAAZHJzL2Rvd25yZXYueG1sUEsFBgAAAAAEAAQA+QAAAJADAAAAAA==&#10;" strokecolor="black [3213]">
                                                  <v:stroke dashstyle="dash" joinstyle="miter"/>
                                                </v:line>
                                                <v:line id="Straight Connector 313" o:spid="_x0000_s1333" style="position:absolute;flip:x y;visibility:visible;mso-wrap-style:square" from="3000,47" to="480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TAsIAAADcAAAADwAAAGRycy9kb3ducmV2LnhtbESP0YrCMBRE3xf8h3CFfVtTK4pUo4gg&#10;uA+Cq37ApbmmxeamNNk2/v1GEPZxmJkzzHobbSN66nztWMF0koEgLp2u2Si4XQ9fSxA+IGtsHJOC&#10;J3nYbkYfayy0G/iH+kswIkHYF6igCqEtpPRlRRb9xLXEybu7zmJIsjNSdzgkuG1knmULabHmtFBh&#10;S/uKysfl1yqIz0d/NjEMu/Zqjvn3IZ/Lk1Xqcxx3KxCBYvgPv9tHrWA2ncHrTDoCcvM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cTAsIAAADcAAAADwAAAAAAAAAAAAAA&#10;AAChAgAAZHJzL2Rvd25yZXYueG1sUEsFBgAAAAAEAAQA+QAAAJADAAAAAA==&#10;" strokecolor="black [3213]">
                                                  <v:stroke dashstyle="dash" joinstyle="miter"/>
                                                </v:line>
                                                <v:line id="Straight Connector 314" o:spid="_x0000_s1334" style="position:absolute;flip:x y;visibility:visible;mso-wrap-style:square" from="4810,12620" to="7690,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6LdsMAAADcAAAADwAAAGRycy9kb3ducmV2LnhtbESP0YrCMBRE3xf8h3AF39bUuitSjSKC&#10;oA8Lu+oHXJprWmxuShPb+PdmYWEfh5k5w6y30Taip87XjhXMphkI4tLpmo2C6+XwvgThA7LGxjEp&#10;eJKH7Wb0tsZCu4F/qD8HIxKEfYEKqhDaQkpfVmTRT11LnLyb6yyGJDsjdYdDgttG5lm2kBZrTgsV&#10;trSvqLyfH1ZBfN77bxPDsGsv5pifDvmn/LJKTcZxtwIRKIb/8F/7qBXMZx/weyYdAbl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ei3bDAAAA3AAAAA8AAAAAAAAAAAAA&#10;AAAAoQIAAGRycy9kb3ducmV2LnhtbFBLBQYAAAAABAAEAPkAAACRAwAAAAA=&#10;" strokecolor="black [3213]">
                                                  <v:stroke dashstyle="dash" joinstyle="miter"/>
                                                </v:line>
                                                <v:line id="Straight Connector 315" o:spid="_x0000_s1335" style="position:absolute;flip:x y;visibility:visible;mso-wrap-style:square" from="47,12620" to="2927,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Iu7cIAAADcAAAADwAAAGRycy9kb3ducmV2LnhtbESP3YrCMBSE7xf2HcJZ8G5NrShSjSIL&#10;gl4I/j3AoTmbFpuT0sQ2vr1ZWPBymJlvmNUm2kb01PnasYLJOANBXDpds1Fwu+6+FyB8QNbYOCYF&#10;T/KwWX9+rLDQbuAz9ZdgRIKwL1BBFUJbSOnLiiz6sWuJk/frOoshyc5I3eGQ4LaReZbNpcWa00KF&#10;Lf1UVN4vD6sgPu/9ycQwbNur2eeHXT6TR6vU6CtulyACxfAO/7f3WsF0MoO/M+kI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1Iu7cIAAADcAAAADwAAAAAAAAAAAAAA&#10;AAChAgAAZHJzL2Rvd25yZXYueG1sUEsFBgAAAAAEAAQA+QAAAJADAAAAAA==&#10;" strokecolor="black [3213]">
                                                  <v:stroke dashstyle="dash" joinstyle="miter"/>
                                                </v:line>
                                                <v:line id="Straight Connector 316" o:spid="_x0000_s1336" style="position:absolute;flip:x y;visibility:visible;mso-wrap-style:square" from="46,15123" to="7786,15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4CwmsIAAADcAAAADwAAAGRycy9kb3ducmV2LnhtbESP3YrCMBSE74V9h3AWvNPUiiLVKLIg&#10;uBeCfw9waM6mxeakNNk2vr1ZWPBymJlvmM0u2kb01PnasYLZNANBXDpds1Fwvx0mKxA+IGtsHJOC&#10;J3nYbT9GGyy0G/hC/TUYkSDsC1RQhdAWUvqyIot+6lri5P24zmJIsjNSdzgkuG1knmVLabHmtFBh&#10;S18VlY/rr1UQn4/+bGIY9u3NHPPvQ76QJ6vU+DPu1yACxfAO/7ePWsF8toS/M+kIyO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4CwmsIAAADcAAAADwAAAAAAAAAAAAAA&#10;AAChAgAAZHJzL2Rvd25yZXYueG1sUEsFBgAAAAAEAAQA+QAAAJADAAAAAA==&#10;" strokecolor="black [3213]">
                                                  <v:stroke dashstyle="dash" joinstyle="miter"/>
                                                </v:line>
                                                <v:line id="Straight Connector 317" o:spid="_x0000_s1337" style="position:absolute;flip:x y;visibility:visible;mso-wrap-style:square" from="95,12620" to="95,15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wVAcMAAADcAAAADwAAAGRycy9kb3ducmV2LnhtbESP0YrCMBRE3xf8h3AF39bUyq5SjSKC&#10;oA8Lu+oHXJprWmxuShPb+PdmYWEfh5k5w6y30Taip87XjhXMphkI4tLpmo2C6+XwvgThA7LGxjEp&#10;eJKH7Wb0tsZCu4F/qD8HIxKEfYEKqhDaQkpfVmTRT11LnLyb6yyGJDsjdYdDgttG5ln2KS3WnBYq&#10;bGlfUXk/P6yC+Lz33yaGYddezDE/HfIP+WWVmozjbgUiUAz/4b/2USuYzxbweyYdAbl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MFQHDAAAA3AAAAA8AAAAAAAAAAAAA&#10;AAAAoQIAAGRycy9kb3ducmV2LnhtbFBLBQYAAAAABAAEAPkAAACRAwAAAAA=&#10;" strokecolor="black [3213]">
                                                  <v:stroke dashstyle="dash" joinstyle="miter"/>
                                                </v:line>
                                                <v:line id="Straight Connector 318" o:spid="_x0000_s1338" style="position:absolute;flip:x y;visibility:visible;mso-wrap-style:square" from="7743,12590" to="7743,15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Bc8AAAADcAAAADwAAAGRycy9kb3ducmV2LnhtbERPzYrCMBC+C/sOYQRva2rFZekaRRYE&#10;PQiu9QGGZkyLzaQ0sY1vbw4LHj++//U22lYM1PvGsYLFPANBXDndsFFwLfef3yB8QNbYOiYFT/Kw&#10;3XxM1lhoN/IfDZdgRAphX6CCOoSukNJXNVn0c9cRJ+7meoshwd5I3eOYwm0r8yz7khYbTg01dvRb&#10;U3W/PKyC+LwPZxPDuOtKc8iP+3wlT1ap2TTufkAEiuEt/ncftILlIq1NZ9IRkJ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1TgXPAAAAA3AAAAA8AAAAAAAAAAAAAAAAA&#10;oQIAAGRycy9kb3ducmV2LnhtbFBLBQYAAAAABAAEAPkAAACOAwAAAAA=&#10;" strokecolor="black [3213]">
                                                  <v:stroke dashstyle="dash" joinstyle="miter"/>
                                                </v:line>
                                              </v:group>
                                              <v:group id="Group 319" o:spid="_x0000_s1339" style="position:absolute;left:2703;top:73;width:1357;height:15032" coordsize="1356,15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 id="Straight Arrow Connector 320" o:spid="_x0000_s1340" type="#_x0000_t32" style="position:absolute;left:24;width:0;height:12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GaoMEAAADcAAAADwAAAGRycy9kb3ducmV2LnhtbERPTWvCQBC9F/oflhG81Y0GS4muEkoL&#10;KqWgLfU6ZKfZ0OxsyK4m/vvOodDj432vt6Nv1ZX62AQ2MJ9loIirYBuuDXx+vD48gYoJ2WIbmAzc&#10;KMJ2c3+3xsKGgY90PaVaSQjHAg24lLpC61g58hhnoSMW7jv0HpPAvta2x0HCfasXWfaoPTYsDQ47&#10;enZU/ZwuXnqHZXMrS/4667c8Pzj/Xu9fyJjpZCxXoBKN6V/8595ZA/lC5ssZOQJ6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oZqgwQAAANwAAAAPAAAAAAAAAAAAAAAA&#10;AKECAABkcnMvZG93bnJldi54bWxQSwUGAAAAAAQABAD5AAAAjwMAAAAA&#10;" strokecolor="black [3213]" strokeweight=".5pt">
                                                  <v:stroke startarrow="classic" startarrowwidth="narrow" endarrow="classic" endarrowwidth="narrow" joinstyle="miter"/>
                                                </v:shape>
                                                <v:shape id="Straight Arrow Connector 321" o:spid="_x0000_s1341" type="#_x0000_t32" style="position:absolute;left:49;top:12511;width:0;height:2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O8QAAADcAAAADwAAAGRycy9kb3ducmV2LnhtbESPX2vCMBTF34V9h3AHvs20lg3pjKWI&#10;ghtDUMf2emnumrLmpjTR1m+/DAQfD+fPj7MsRtuKC/W+cawgnSUgiCunG64VfJ62TwsQPiBrbB2T&#10;git5KFYPkyXm2g18oMsx1CKOsM9RgQmhy6X0lSGLfuY64uj9uN5iiLKvpe5xiOO2lfMkeZEWG44E&#10;gx2tDVW/x7ON3OG5uZYlf33Ljyx7N3Zfv21IqenjWL6CCDSGe/jW3mkF2TyF/zPxCM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7T87xAAAANwAAAAPAAAAAAAAAAAA&#10;AAAAAKECAABkcnMvZG93bnJldi54bWxQSwUGAAAAAAQABAD5AAAAkgMAAAAA&#10;" strokecolor="black [3213]" strokeweight=".5pt">
                                                  <v:stroke startarrow="classic" startarrowwidth="narrow" endarrow="classic" endarrowwidth="narrow" joinstyle="miter"/>
                                                </v:shape>
                                                <v:line id="Straight Connector 322" o:spid="_x0000_s1342" style="position:absolute;visibility:visible;mso-wrap-style:square" from="0,49" to="135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8sYAAADcAAAADwAAAGRycy9kb3ducmV2LnhtbESPQWvCQBSE74X+h+UVeqsbUywmukoR&#10;ClIP0lTB4yP7zIZm326yW03/vVso9DjMzDfMcj3aTlxoCK1jBdNJBoK4drrlRsHh8+1pDiJEZI2d&#10;Y1LwQwHWq/u7JZbaXfmDLlVsRIJwKFGBidGXUobakMUwcZ44eWc3WIxJDo3UA14T3HYyz7IXabHl&#10;tGDQ08ZQ/VV9WwX9e13tZs306Ld+Y/Y9Fv2pKJR6fBhfFyAijfE//NfeagXPeQ6/Z9IRkK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8wPLGAAAA3AAAAA8AAAAAAAAA&#10;AAAAAAAAoQIAAGRycy9kb3ducmV2LnhtbFBLBQYAAAAABAAEAPkAAACUAwAAAAA=&#10;" strokecolor="black [3213]" strokeweight=".5pt">
                                                  <v:stroke joinstyle="miter"/>
                                                </v:line>
                                                <v:line id="Straight Connector 323" o:spid="_x0000_s1343" style="position:absolute;visibility:visible;mso-wrap-style:square" from="24,12511" to="744,1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BlacUAAADcAAAADwAAAGRycy9kb3ducmV2LnhtbESPQWsCMRSE7wX/Q3hCbzWr0uKuRhFB&#10;EHsoXVvw+Ni8bpZuXrKbVNd/3xQKHoeZ+YZZbQbbigv1oXGsYDrJQBBXTjdcK/g47Z8WIEJE1tg6&#10;JgU3CrBZjx5WWGh35Xe6lLEWCcKhQAUmRl9IGSpDFsPEeeLkfbneYkyyr6Xu8ZrgtpWzLHuRFhtO&#10;CwY97QxV3+WPVdAdq/L1uZ5++oPfmbcO8+6c50o9joftEkSkId7D/+2DVjCfzeHvTDo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jBlacUAAADcAAAADwAAAAAAAAAA&#10;AAAAAAChAgAAZHJzL2Rvd25yZXYueG1sUEsFBgAAAAAEAAQA+QAAAJMDAAAAAA==&#10;" strokecolor="black [3213]" strokeweight=".5pt">
                                                  <v:stroke joinstyle="miter"/>
                                                </v:line>
                                                <v:line id="Straight Connector 324" o:spid="_x0000_s1344" style="position:absolute;visibility:visible;mso-wrap-style:square" from="0,15018" to="717,15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n9HcYAAADcAAAADwAAAGRycy9kb3ducmV2LnhtbESPT0vDQBTE7wW/w/IEb2bT+gcTsylS&#10;EIoepNFCj4/sMxvMvt1k1zZ+e1cQehxm5jdMtZ7tII40hd6xgmWWgyBune65U/Dx/nz9ACJEZI2D&#10;Y1LwQwHW9cWiwlK7E+/o2MROJAiHEhWYGH0pZWgNWQyZ88TJ+3STxZjk1Ek94SnB7SBXeX4vLfac&#10;Fgx62hhqv5pvq2B8aZvXu26591u/MW8jFuOhKJS6upyfHkFEmuM5/N/eagU3q1v4O5OOgK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Z/R3GAAAA3AAAAA8AAAAAAAAA&#10;AAAAAAAAoQIAAGRycy9kb3ducmV2LnhtbFBLBQYAAAAABAAEAPkAAACUAwAAAAA=&#10;" strokecolor="black [3213]" strokeweight=".5pt">
                                                  <v:stroke joinstyle="miter"/>
                                                </v:line>
                                              </v:group>
                                              <v:shape id="_x0000_s1345" type="#_x0000_t202" style="position:absolute;top:12732;width:2305;height:18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3zMMQA&#10;AADcAAAADwAAAGRycy9kb3ducmV2LnhtbESP3YrCMBSE7wXfIZyFvdN0FX/oGkXEXfTCC38e4Nic&#10;pmWbk9JE7fr0RhC8HGbmG2a2aG0lrtT40rGCr34CgjhzumSj4HT86U1B+ICssXJMCv7Jw2Le7cww&#10;1e7Ge7oeghERwj5FBUUIdSqlzwqy6PuuJo5e7hqLIcrGSN3gLcJtJQdJMpYWS44LBda0Kij7O1ys&#10;gtU9R5Oc693vOBuabaDJuswnSn1+tMtvEIHa8A6/2hutYDgYwf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98zDEAAAA3AAAAA8AAAAAAAAAAAAAAAAAmAIAAGRycy9k&#10;b3ducmV2LnhtbFBLBQYAAAAABAAEAPUAAACJAwAAAAA=&#10;" stroked="f">
                                                <v:textbox inset="0,0,0,0">
                                                  <w:txbxContent>
                                                    <w:p w14:paraId="352332E3" w14:textId="77777777" w:rsidR="000054EB" w:rsidRPr="007436B1" w:rsidRDefault="000054EB" w:rsidP="0052276F">
                                                      <w:pPr>
                                                        <w:jc w:val="center"/>
                                                        <w:rPr>
                                                          <w:i/>
                                                          <w:iCs/>
                                                        </w:rPr>
                                                      </w:pPr>
                                                      <w:r w:rsidRPr="007436B1">
                                                        <w:rPr>
                                                          <w:i/>
                                                          <w:iCs/>
                                                        </w:rPr>
                                                        <w:t>h</w:t>
                                                      </w:r>
                                                      <w:r>
                                                        <w:rPr>
                                                          <w:i/>
                                                          <w:iCs/>
                                                          <w:vertAlign w:val="subscript"/>
                                                        </w:rPr>
                                                        <w:t>T</w:t>
                                                      </w:r>
                                                    </w:p>
                                                  </w:txbxContent>
                                                </v:textbox>
                                              </v:shape>
                                            </v:group>
                                            <v:shape id="_x0000_s1346" type="#_x0000_t202" style="position:absolute;left:1671;top:5383;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9tR8MA&#10;AADcAAAADwAAAGRycy9kb3ducmV2LnhtbESPQYvCMBSE7wv+h/AEb2uqQpVqFBFX9OBh1R/wbF7T&#10;YvNSmqzW/fUbQdjjMDPfMItVZ2txp9ZXjhWMhgkI4tzpio2Cy/nrcwbCB2SNtWNS8CQPq2XvY4GZ&#10;dg/+pvspGBEh7DNUUIbQZFL6vCSLfuga4ugVrrUYomyN1C0+ItzWcpwkqbRYcVwosaFNSfnt9GMV&#10;bH4LNMm1Oe7SfGIOgabbqpgqNeh36zmIQF34D7/be61gMk7hdSYe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9tR8MAAADcAAAADwAAAAAAAAAAAAAAAACYAgAAZHJzL2Rv&#10;d25yZXYueG1sUEsFBgAAAAAEAAQA9QAAAIgDAAAAAA==&#10;" stroked="f">
                                              <v:textbox inset="0,0,0,0">
                                                <w:txbxContent>
                                                  <w:p w14:paraId="703E056C" w14:textId="77777777" w:rsidR="000054EB" w:rsidRPr="007436B1" w:rsidRDefault="000054EB" w:rsidP="0052276F">
                                                    <w:pPr>
                                                      <w:jc w:val="center"/>
                                                      <w:rPr>
                                                        <w:i/>
                                                        <w:iCs/>
                                                      </w:rPr>
                                                    </w:pPr>
                                                    <w:r w:rsidRPr="007436B1">
                                                      <w:rPr>
                                                        <w:i/>
                                                        <w:iCs/>
                                                      </w:rPr>
                                                      <w:t>h</w:t>
                                                    </w:r>
                                                    <w:r w:rsidRPr="007436B1">
                                                      <w:rPr>
                                                        <w:i/>
                                                        <w:iCs/>
                                                        <w:vertAlign w:val="subscript"/>
                                                      </w:rPr>
                                                      <w:t>A</w:t>
                                                    </w:r>
                                                  </w:p>
                                                </w:txbxContent>
                                              </v:textbox>
                                            </v:shape>
                                          </v:group>
                                        </v:group>
                                      </v:group>
                                    </v:group>
                                    <v:line id="Straight Connector 384" o:spid="_x0000_s1347" style="position:absolute;rotation:4;flip:x y;visibility:visible;mso-wrap-style:square" from="5807,16207" to="8683,16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2vtsUAAADcAAAADwAAAGRycy9kb3ducmV2LnhtbESPQWsCMRSE7wX/Q3iF3jRbW1u7NYqI&#10;ih5r00Nvj81zs7h5WTdRt//eCEKPw8x8w0xmnavFmdpQeVbwPMhAEBfeVFwq0N+r/hhEiMgGa8+k&#10;4I8CzKa9hwnmxl/4i867WIoE4ZCjAhtjk0sZCksOw8A3xMnb+9ZhTLItpWnxkuCulsMse5MOK04L&#10;FhtaWCoOu5NTsLcHs9Trj+No/V5v9e9JL34ardTTYzf/BBGpi//he3tjFLyMX+F2Jh0BOb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2vtsUAAADcAAAADwAAAAAAAAAA&#10;AAAAAAChAgAAZHJzL2Rvd25yZXYueG1sUEsFBgAAAAAEAAQA+QAAAJMDAAAAAA==&#10;" strokecolor="black [3213]" strokeweight="1pt">
                                      <v:stroke joinstyle="miter"/>
                                    </v:line>
                                    <v:line id="Straight Connector 385" o:spid="_x0000_s1348" style="position:absolute;rotation:4;flip:x y;visibility:visible;mso-wrap-style:square" from="5677,15991" to="5677,18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EKLcUAAADcAAAADwAAAGRycy9kb3ducmV2LnhtbESPT2sCMRTE74V+h/AKvWm2Fv90a5Qi&#10;rehRTQ+9PTbPzeLmZd1EXb+9EYQeh5n5DTOdd64WZ2pD5VnBWz8DQVx4U3GpQO9+ehMQISIbrD2T&#10;gisFmM+en6aYG3/hDZ23sRQJwiFHBTbGJpcyFJYchr5viJO3963DmGRbStPiJcFdLQdZNpIOK04L&#10;FhtaWCoO25NTsLcH862XH8fhclyv9d9JL34brdTrS/f1CSJSF//Dj/bKKHifDOF+Jh0B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EKLcUAAADcAAAADwAAAAAAAAAA&#10;AAAAAAChAgAAZHJzL2Rvd25yZXYueG1sUEsFBgAAAAAEAAQA+QAAAJMDAAAAAA==&#10;" strokecolor="black [3213]" strokeweight="1pt">
                                      <v:stroke joinstyle="miter"/>
                                    </v:line>
                                    <v:line id="Straight Connector 386" o:spid="_x0000_s1349" style="position:absolute;rotation:4;flip:x y;visibility:visible;mso-wrap-style:square" from="5541,18686" to="13097,18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OUWsUAAADcAAAADwAAAGRycy9kb3ducmV2LnhtbESPQWsCMRSE70L/Q3iF3jRbpWq3Rili&#10;xR7V9NDbY/PcLG5e1k3U7b83BcHjMDPfMLNF52pxoTZUnhW8DjIQxIU3FZcK9P6rPwURIrLB2jMp&#10;+KMAi/lTb4a58Vfe0mUXS5EgHHJUYGNscilDYclhGPiGOHkH3zqMSbalNC1eE9zVcphlY+mw4rRg&#10;saGlpeK4OzsFB3s0K71+P72tJ/W3/j3r5U+jlXp57j4/QETq4iN8b2+MgtF0DP9n0h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OUWsUAAADcAAAADwAAAAAAAAAA&#10;AAAAAAChAgAAZHJzL2Rvd25yZXYueG1sUEsFBgAAAAAEAAQA+QAAAJMDAAAAAA==&#10;" strokecolor="black [3213]" strokeweight="1pt">
                                      <v:stroke joinstyle="miter"/>
                                    </v:line>
                                    <v:line id="Straight Connector 387" o:spid="_x0000_s1350" style="position:absolute;rotation:4;flip:x y;visibility:visible;mso-wrap-style:square" from="10400,16424" to="13277,1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8xwcUAAADcAAAADwAAAGRycy9kb3ducmV2LnhtbESPQWsCMRSE70L/Q3iF3jRbpWq3Rili&#10;xR7V9NDbY/PcLG5e1k3U7b83BcHjMDPfMLNF52pxoTZUnhW8DjIQxIU3FZcK9P6rPwURIrLB2jMp&#10;+KMAi/lTb4a58Vfe0mUXS5EgHHJUYGNscilDYclhGPiGOHkH3zqMSbalNC1eE9zVcphlY+mw4rRg&#10;saGlpeK4OzsFB3s0K71+P72tJ/W3/j3r5U+jlXp57j4/QETq4iN8b2+MgtF0Av9n0hGQ8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p8xwcUAAADcAAAADwAAAAAAAAAA&#10;AAAAAAChAgAAZHJzL2Rvd25yZXYueG1sUEsFBgAAAAAEAAQA+QAAAJMDAAAAAA==&#10;" strokecolor="black [3213]" strokeweight="1pt">
                                      <v:stroke joinstyle="miter"/>
                                    </v:line>
                                    <v:line id="Straight Connector 388" o:spid="_x0000_s1351" style="position:absolute;rotation:-4;flip:y;visibility:visible;mso-wrap-style:square" from="13174,16571" to="13180,18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pqOcIAAADcAAAADwAAAGRycy9kb3ducmV2LnhtbERPz2vCMBS+C/4P4QneNFXRSWcUcWx4&#10;GKjddn9r3tqy5qUmWdvtr18OgseP7/dm15tatOR8ZVnBbJqAIM6trrhQ8P72PFmD8AFZY22ZFPyS&#10;h912ONhgqm3HF2qzUIgYwj5FBWUITSqlz0sy6Ke2IY7cl3UGQ4SukNphF8NNLedJspIGK44NJTZ0&#10;KCn/zn6Mgvq13X8+vfyhe/jQJ3OVHS35rNR41O8fQQTqw118cx+1gsU6ro1n4hGQ2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1pqOcIAAADcAAAADwAAAAAAAAAAAAAA&#10;AAChAgAAZHJzL2Rvd25yZXYueG1sUEsFBgAAAAAEAAQA+QAAAJADAAAAAA==&#10;" strokecolor="black [3213]" strokeweight="1pt">
                                      <v:stroke joinstyle="miter"/>
                                    </v:lin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90" o:spid="_x0000_s1352" type="#_x0000_t7" style="position:absolute;left:10604;top:2472;width:3683;height:15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q1bsQA&#10;AADcAAAADwAAAGRycy9kb3ducmV2LnhtbERPS2vCQBC+C/0PyxR6000rFBNdRYRCFSz4gNbbkB2T&#10;tNnZkJ3G1F/fPQgeP773bNG7WnXUhsqzgedRAoo497biwsDx8DacgAqCbLH2TAb+KMBi/jCYYWb9&#10;hXfU7aVQMYRDhgZKkSbTOuQlOQwj3xBH7uxbhxJhW2jb4iWGu1q/JMmrdlhxbCixoVVJ+c/+1xn4&#10;Xm269Lo8fyXr/iT154fku+vWmKfHfjkFJdTLXXxzv1sD4zTOj2fiEd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KtW7EAAAA3AAAAA8AAAAAAAAAAAAAAAAAmAIAAGRycy9k&#10;b3ducmV2LnhtbFBLBQYAAAAABAAEAPUAAACJAwAAAAA=&#10;" adj="10378" filled="f" strokecolor="black [3213]" strokeweight=".5pt"/>
                                    <v:line id="Straight Connector 391" o:spid="_x0000_s1353" style="position:absolute;flip:x;visibility:visible;mso-wrap-style:square" from="10703,2451" to="14303,3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2RsQAAADcAAAADwAAAGRycy9kb3ducmV2LnhtbESPQWsCMRSE7wX/Q3iCt5rVQqmrUWRB&#10;66GXqojHx+a5u5q8LEnU1V/fFAo9DjPzDTNbdNaIG/nQOFYwGmYgiEunG64U7Her1w8QISJrNI5J&#10;wYMCLOa9lxnm2t35m27bWIkE4ZCjgjrGNpcylDVZDEPXEifv5LzFmKSvpPZ4T3Br5DjL3qXFhtNC&#10;jS0VNZWX7dUqKMzh2H2uPcfD+Xm6ftGqOBuj1KDfLacgInXxP/zX3mgFb5MR/J5JR0DO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zLZGxAAAANwAAAAPAAAAAAAAAAAA&#10;AAAAAKECAABkcnMvZG93bnJldi54bWxQSwUGAAAAAAQABAD5AAAAkgMAAAAA&#10;" strokecolor="black [3213]" strokeweight=".5pt">
                                      <v:stroke joinstyle="miter"/>
                                    </v:line>
                                    <v:line id="Straight Connector 392" o:spid="_x0000_s1354" style="position:absolute;visibility:visible;mso-wrap-style:square" from="7670,2340" to="9549,3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LiOMUAAADcAAAADwAAAGRycy9kb3ducmV2LnhtbESPzWrDMBCE74G8g9hAb4mcGELrRg4h&#10;NNTNrXYvvS3W1nZjrYyl+Oftq0Khx2FmvmEOx8m0YqDeNZYVbDcRCOLS6oYrBR/FZf0Iwnlkja1l&#10;UjCTg2O6XBww0XbkdxpyX4kAYZeggtr7LpHSlTUZdBvbEQfvy/YGfZB9JXWPY4CbVu6iaC8NNhwW&#10;auzoXFN5y+9Gwel6Ka77mV8kZ9u4+87fqtf7p1IPq+n0DMLT5P/Df+1MK4ifdvB7JhwBmf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RLiOMUAAADcAAAADwAAAAAAAAAA&#10;AAAAAAChAgAAZHJzL2Rvd25yZXYueG1sUEsFBgAAAAAEAAQA+QAAAJMDAAAAAA==&#10;" strokecolor="black [3213]" strokeweight=".5pt">
                                      <v:stroke dashstyle="dash" joinstyle="miter"/>
                                    </v:line>
                                  </v:group>
                                </v:group>
                                <v:line id="Straight Connector 132" o:spid="_x0000_s1355" style="position:absolute;visibility:visible;mso-wrap-style:square" from="8638,-2139" to="8638,5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0/JMIAAADcAAAADwAAAGRycy9kb3ducmV2LnhtbERPTWsCMRC9F/wPYQRvNVGh1K1RRFAE&#10;oVAV7XG6GXfXbiZhE9313zeFQm/zeJ8zW3S2FndqQuVYw2ioQBDnzlRcaDge1s+vIEJENlg7Jg0P&#10;CrCY955mmBnX8gfd97EQKYRDhhrKGH0mZchLshiGzhMn7uIaizHBppCmwTaF21qOlXqRFitODSV6&#10;WpWUf+9vVoP6VJvK1+erv0zt+46/2sfp2mo96HfLNxCRuvgv/nNvTZo/GcPvM+kCO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0/JMIAAADcAAAADwAAAAAAAAAAAAAA&#10;AAChAgAAZHJzL2Rvd25yZXYueG1sUEsFBgAAAAAEAAQA+QAAAJADAAAAAA==&#10;" strokecolor="black [3213]" strokeweight=".5pt">
                                  <v:stroke dashstyle="longDash" joinstyle="miter"/>
                                </v:line>
                                <v:line id="Straight Connector 131" o:spid="_x0000_s1356" style="position:absolute;visibility:visible;mso-wrap-style:square" from="11599,106" to="11599,6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hU8MAAADcAAAADwAAAGRycy9kb3ducmV2LnhtbERP32vCMBB+F/Y/hBv4tiYqjK0aZQwU&#10;YTBQx+bj2ZxttbmEJrP1vzeDgW/38f282aK3jbhQG2rHGkaZAkFcOFNzqeFrt3x6AREissHGMWm4&#10;UoDF/GEww9y4jjd02cZSpBAOOWqoYvS5lKGoyGLInCdO3NG1FmOCbSlNi10Kt40cK/UsLdacGir0&#10;9F5Rcd7+Wg1qr1a1b35O/vhqPz/40F2/T53Ww8f+bQoiUh/v4n/32qT5kxH8PZMukPM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PoVPDAAAA3AAAAA8AAAAAAAAAAAAA&#10;AAAAoQIAAGRycy9kb3ducmV2LnhtbFBLBQYAAAAABAAEAPkAAACRAwAAAAA=&#10;" strokecolor="black [3213]" strokeweight=".5pt">
                                  <v:stroke dashstyle="longDash" joinstyle="miter"/>
                                </v:line>
                                <v:line id="Straight Connector 135" o:spid="_x0000_s1357" style="position:absolute;visibility:visible;mso-wrap-style:square" from="13279,-2167" to="13279,4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SnUMMAAADcAAAADwAAAGRycy9kb3ducmV2LnhtbERPTWsCMRC9C/0PYQq9aVKLUrdGEUEp&#10;CIXaUj2Om3F3dTMJm9Rd/31TELzN433OdN7ZWlyoCZVjDc8DBYI4d6biQsP316r/CiJEZIO1Y9Jw&#10;pQDz2UNviplxLX/SZRsLkUI4ZKihjNFnUoa8JIth4Dxx4o6usRgTbAppGmxTuK3lUKmxtFhxaijR&#10;07Kk/Lz9tRrUXq0rX+9O/jixHxs+tNefU6v102O3eAMRqYt38c39btL8lxH8P5MukL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0p1DDAAAA3AAAAA8AAAAAAAAAAAAA&#10;AAAAoQIAAGRycy9kb3ducmV2LnhtbFBLBQYAAAAABAAEAPkAAACRAwAAAAA=&#10;" strokecolor="black [3213]" strokeweight=".5pt">
                                  <v:stroke dashstyle="longDash" joinstyle="miter"/>
                                </v:line>
                              </v:group>
                            </v:group>
                          </v:group>
                        </v:group>
                      </v:group>
                    </v:group>
                  </v:group>
                  <v:shape id="Straight Arrow Connector 1" o:spid="_x0000_s1358" type="#_x0000_t32" style="position:absolute;left:8598;top:68;width:46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dVFMIAAADaAAAADwAAAGRycy9kb3ducmV2LnhtbESPQWvCQBCF7wX/wzKCN91UUSS6SigV&#10;qoigLXodsmM2NDsbslsT/70rCD0Nw3vzvjfLdWcrcaPGl44VvI8SEMS50yUXCn6+N8M5CB+QNVaO&#10;ScGdPKxXvbclptq1fKTbKRQihrBPUYEJoU6l9Lkhi37kauKoXV1jMcS1KaRusI3htpLjJJlJiyVH&#10;gsGaPgzlv6c/G7nttLxnGZ8vcj+Z7Iw9FNtPUmrQ77IFiEBd+De/rr90rA/PV55T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pdVFMIAAADaAAAADwAAAAAAAAAAAAAA&#10;AAChAgAAZHJzL2Rvd25yZXYueG1sUEsFBgAAAAAEAAQA+QAAAJADAAAAAA==&#10;" strokecolor="black [3213]" strokeweight=".5pt">
                    <v:stroke startarrow="classic" startarrowwidth="narrow" endarrow="classic" endarrowwidth="narrow" joinstyle="miter"/>
                  </v:shape>
                </v:group>
                <v:shape id="_x0000_s1359" type="#_x0000_t202" style="position:absolute;left:10235;width:1360;height:17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xEJ8IA&#10;AADcAAAADwAAAGRycy9kb3ducmV2LnhtbERPPWvDMBDdA/0P4grdYrkZiu1aCaFQ6FSok5D1sK6W&#10;E+vkWqrt9tdHgUC2e7zPKzez7cRIg28dK3hOUhDEtdMtNwr2u/dlBsIHZI2dY1LwRx4264dFiYV2&#10;E3/RWIVGxBD2BSowIfSFlL42ZNEnrieO3LcbLIYIh0bqAacYbju5StMXabHl2GCwpzdD9bn6tQp+&#10;shNl9pBjfvjPPzs8ZiczeqWeHuftK4hAc7iLb+4PHeevcrg+Ey+Q6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EQnwgAAANwAAAAPAAAAAAAAAAAAAAAAAJgCAABkcnMvZG93&#10;bnJldi54bWxQSwUGAAAAAAQABAD1AAAAhwMAAAAA&#10;" fillcolor="white [3212]" stroked="f">
                  <v:textbox inset="0,0,0,0">
                    <w:txbxContent>
                      <w:p w14:paraId="6DB5EA36" w14:textId="77777777" w:rsidR="000054EB" w:rsidRPr="007436B1" w:rsidRDefault="000054EB" w:rsidP="00E93000">
                        <w:pPr>
                          <w:jc w:val="center"/>
                          <w:rPr>
                            <w:i/>
                            <w:iCs/>
                          </w:rPr>
                        </w:pPr>
                        <w:r>
                          <w:rPr>
                            <w:i/>
                            <w:iCs/>
                          </w:rPr>
                          <w:t>d</w:t>
                        </w:r>
                      </w:p>
                    </w:txbxContent>
                  </v:textbox>
                </v:shape>
              </v:group>
            </w:pict>
          </mc:Fallback>
        </mc:AlternateContent>
      </w:r>
    </w:p>
    <w:p w14:paraId="359B6491" w14:textId="77777777" w:rsidR="0052276F" w:rsidRPr="00E035C2" w:rsidRDefault="0052276F" w:rsidP="0052276F"/>
    <w:p w14:paraId="256DDB1B" w14:textId="77777777" w:rsidR="0052276F" w:rsidRPr="00E035C2" w:rsidRDefault="0052276F" w:rsidP="0052276F">
      <w:r w:rsidRPr="00E035C2">
        <w:rPr>
          <w:noProof/>
          <w:lang w:eastAsia="tr-TR"/>
        </w:rPr>
        <mc:AlternateContent>
          <mc:Choice Requires="wpg">
            <w:drawing>
              <wp:anchor distT="0" distB="0" distL="114300" distR="114300" simplePos="0" relativeHeight="251620864" behindDoc="0" locked="0" layoutInCell="1" allowOverlap="1" wp14:anchorId="5FFDD4E5" wp14:editId="27DD4CC7">
                <wp:simplePos x="0" y="0"/>
                <wp:positionH relativeFrom="column">
                  <wp:posOffset>795020</wp:posOffset>
                </wp:positionH>
                <wp:positionV relativeFrom="paragraph">
                  <wp:posOffset>137795</wp:posOffset>
                </wp:positionV>
                <wp:extent cx="1389831" cy="2085774"/>
                <wp:effectExtent l="0" t="0" r="1270" b="10160"/>
                <wp:wrapNone/>
                <wp:docPr id="127" name="Group 127"/>
                <wp:cNvGraphicFramePr/>
                <a:graphic xmlns:a="http://schemas.openxmlformats.org/drawingml/2006/main">
                  <a:graphicData uri="http://schemas.microsoft.com/office/word/2010/wordprocessingGroup">
                    <wpg:wgp>
                      <wpg:cNvGrpSpPr/>
                      <wpg:grpSpPr>
                        <a:xfrm>
                          <a:off x="0" y="0"/>
                          <a:ext cx="1389831" cy="2085774"/>
                          <a:chOff x="0" y="0"/>
                          <a:chExt cx="1389831" cy="2085774"/>
                        </a:xfrm>
                      </wpg:grpSpPr>
                      <wpg:grpSp>
                        <wpg:cNvPr id="279" name="Group 279"/>
                        <wpg:cNvGrpSpPr/>
                        <wpg:grpSpPr>
                          <a:xfrm>
                            <a:off x="473528" y="1832066"/>
                            <a:ext cx="367275" cy="103505"/>
                            <a:chOff x="0" y="0"/>
                            <a:chExt cx="367275" cy="103505"/>
                          </a:xfrm>
                        </wpg:grpSpPr>
                        <wps:wsp>
                          <wps:cNvPr id="265" name="Straight Connector 265"/>
                          <wps:cNvCnPr/>
                          <wps:spPr>
                            <a:xfrm flipV="1">
                              <a:off x="73025" y="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6" name="Straight Connector 266"/>
                          <wps:cNvCnPr>
                            <a:cxnSpLocks noChangeAspect="1"/>
                          </wps:cNvCnPr>
                          <wps:spPr>
                            <a:xfrm>
                              <a:off x="920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7" name="Straight Connector 267"/>
                          <wps:cNvCnPr>
                            <a:cxnSpLocks noChangeAspect="1"/>
                          </wps:cNvCnPr>
                          <wps:spPr>
                            <a:xfrm flipH="1">
                              <a:off x="1301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8" name="Straight Connector 268"/>
                          <wps:cNvCnPr>
                            <a:cxnSpLocks noChangeAspect="1"/>
                          </wps:cNvCnPr>
                          <wps:spPr>
                            <a:xfrm>
                              <a:off x="23812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0" name="Straight Connector 270"/>
                          <wps:cNvCnPr>
                            <a:cxnSpLocks noChangeAspect="1"/>
                          </wps:cNvCnPr>
                          <wps:spPr>
                            <a:xfrm>
                              <a:off x="1651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1" name="Straight Connector 271"/>
                          <wps:cNvCnPr>
                            <a:cxnSpLocks noChangeAspect="1"/>
                          </wps:cNvCnPr>
                          <wps:spPr>
                            <a:xfrm flipH="1">
                              <a:off x="2032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2" name="Straight Connector 272"/>
                          <wps:cNvCnPr/>
                          <wps:spPr>
                            <a:xfrm flipV="1">
                              <a:off x="276225" y="5080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3" name="Straight Connector 273"/>
                          <wps:cNvCnPr/>
                          <wps:spPr>
                            <a:xfrm flipV="1">
                              <a:off x="0"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4" name="Straight Connector 274"/>
                          <wps:cNvCnPr/>
                          <wps:spPr>
                            <a:xfrm flipV="1">
                              <a:off x="295275"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26" name="Group 126"/>
                        <wpg:cNvGrpSpPr/>
                        <wpg:grpSpPr>
                          <a:xfrm>
                            <a:off x="0" y="0"/>
                            <a:ext cx="1389831" cy="2085774"/>
                            <a:chOff x="0" y="0"/>
                            <a:chExt cx="1389831" cy="2085774"/>
                          </a:xfrm>
                        </wpg:grpSpPr>
                        <wpg:grpSp>
                          <wpg:cNvPr id="285" name="Group 285"/>
                          <wpg:cNvGrpSpPr/>
                          <wpg:grpSpPr>
                            <a:xfrm>
                              <a:off x="444137" y="1770018"/>
                              <a:ext cx="62831" cy="185778"/>
                              <a:chOff x="0" y="0"/>
                              <a:chExt cx="62831" cy="185778"/>
                            </a:xfrm>
                          </wpg:grpSpPr>
                          <wps:wsp>
                            <wps:cNvPr id="280" name="Straight Connector 280"/>
                            <wps:cNvCnPr/>
                            <wps:spPr>
                              <a:xfrm rot="5400000" flipV="1">
                                <a:off x="-14392" y="114023"/>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1" name="Straight Connector 281"/>
                            <wps:cNvCnPr>
                              <a:cxnSpLocks noChangeAspect="1"/>
                            </wps:cNvCnPr>
                            <wps:spPr>
                              <a:xfrm rot="5400000" flipV="1">
                                <a:off x="0" y="0"/>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2" name="Straight Connector 282"/>
                            <wps:cNvCnPr>
                              <a:cxnSpLocks noChangeAspect="1"/>
                            </wps:cNvCnPr>
                            <wps:spPr>
                              <a:xfrm rot="5400000" flipV="1">
                                <a:off x="2214" y="4649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3" name="Straight Connector 283"/>
                            <wps:cNvCnPr>
                              <a:cxnSpLocks noChangeAspect="1"/>
                            </wps:cNvCnPr>
                            <wps:spPr>
                              <a:xfrm rot="5400000" flipV="1">
                                <a:off x="4428" y="86347"/>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4" name="Straight Connector 284"/>
                            <wps:cNvCnPr>
                              <a:cxnSpLocks noChangeAspect="1"/>
                            </wps:cNvCnPr>
                            <wps:spPr>
                              <a:xfrm rot="5400000" flipV="1">
                                <a:off x="8856" y="121772"/>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86" name="Group 286"/>
                          <wpg:cNvGrpSpPr/>
                          <wpg:grpSpPr>
                            <a:xfrm rot="19860000">
                              <a:off x="780506" y="1894115"/>
                              <a:ext cx="62230" cy="184150"/>
                              <a:chOff x="0" y="0"/>
                              <a:chExt cx="62831" cy="185778"/>
                            </a:xfrm>
                          </wpg:grpSpPr>
                          <wps:wsp>
                            <wps:cNvPr id="287" name="Straight Connector 287"/>
                            <wps:cNvCnPr/>
                            <wps:spPr>
                              <a:xfrm rot="5400000" flipV="1">
                                <a:off x="-14392" y="114023"/>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5" name="Straight Connector 105"/>
                            <wps:cNvCnPr>
                              <a:cxnSpLocks noChangeAspect="1"/>
                            </wps:cNvCnPr>
                            <wps:spPr>
                              <a:xfrm rot="5400000" flipV="1">
                                <a:off x="0" y="0"/>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6" name="Straight Connector 106"/>
                            <wps:cNvCnPr>
                              <a:cxnSpLocks noChangeAspect="1"/>
                            </wps:cNvCnPr>
                            <wps:spPr>
                              <a:xfrm rot="5400000" flipV="1">
                                <a:off x="2214" y="4649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7" name="Straight Connector 107"/>
                            <wps:cNvCnPr>
                              <a:cxnSpLocks noChangeAspect="1"/>
                            </wps:cNvCnPr>
                            <wps:spPr>
                              <a:xfrm rot="5400000" flipV="1">
                                <a:off x="4428" y="86347"/>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8" name="Straight Connector 108"/>
                            <wps:cNvCnPr>
                              <a:cxnSpLocks noChangeAspect="1"/>
                            </wps:cNvCnPr>
                            <wps:spPr>
                              <a:xfrm rot="5400000" flipV="1">
                                <a:off x="8856" y="121772"/>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25" name="Group 125"/>
                          <wpg:cNvGrpSpPr/>
                          <wpg:grpSpPr>
                            <a:xfrm>
                              <a:off x="0" y="0"/>
                              <a:ext cx="1389831" cy="2085774"/>
                              <a:chOff x="0" y="0"/>
                              <a:chExt cx="1389831" cy="2085774"/>
                            </a:xfrm>
                          </wpg:grpSpPr>
                          <wps:wsp>
                            <wps:cNvPr id="115" name="Text Box 2"/>
                            <wps:cNvSpPr txBox="1">
                              <a:spLocks noChangeArrowheads="1"/>
                            </wps:cNvSpPr>
                            <wps:spPr bwMode="auto">
                              <a:xfrm>
                                <a:off x="491613" y="1885335"/>
                                <a:ext cx="230505" cy="189230"/>
                              </a:xfrm>
                              <a:prstGeom prst="rect">
                                <a:avLst/>
                              </a:prstGeom>
                              <a:noFill/>
                              <a:ln w="9525">
                                <a:noFill/>
                                <a:miter lim="800000"/>
                                <a:headEnd/>
                                <a:tailEnd/>
                              </a:ln>
                            </wps:spPr>
                            <wps:txbx>
                              <w:txbxContent>
                                <w:p w14:paraId="16ABEEF2" w14:textId="77777777" w:rsidR="000054EB" w:rsidRPr="007436B1" w:rsidRDefault="000054EB" w:rsidP="0052276F">
                                  <w:pPr>
                                    <w:jc w:val="center"/>
                                    <w:rPr>
                                      <w:i/>
                                      <w:iCs/>
                                    </w:rPr>
                                  </w:pPr>
                                  <w:r>
                                    <w:rPr>
                                      <w:i/>
                                      <w:iCs/>
                                    </w:rPr>
                                    <w:t>k</w:t>
                                  </w:r>
                                  <w:r>
                                    <w:rPr>
                                      <w:i/>
                                      <w:iCs/>
                                      <w:vertAlign w:val="subscript"/>
                                    </w:rPr>
                                    <w:t>öz</w:t>
                                  </w:r>
                                </w:p>
                              </w:txbxContent>
                            </wps:txbx>
                            <wps:bodyPr rot="0" vert="horz" wrap="square" lIns="0" tIns="0" rIns="0" bIns="0" anchor="ctr" anchorCtr="0">
                              <a:noAutofit/>
                            </wps:bodyPr>
                          </wps:wsp>
                          <wps:wsp>
                            <wps:cNvPr id="116" name="Rectangle 116"/>
                            <wps:cNvSpPr/>
                            <wps:spPr>
                              <a:xfrm>
                                <a:off x="329381" y="0"/>
                                <a:ext cx="1060450" cy="24765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0" name="Group 120"/>
                            <wpg:cNvGrpSpPr/>
                            <wpg:grpSpPr>
                              <a:xfrm>
                                <a:off x="769374" y="245806"/>
                                <a:ext cx="190418" cy="116758"/>
                                <a:chOff x="0" y="0"/>
                                <a:chExt cx="190418" cy="116758"/>
                              </a:xfrm>
                            </wpg:grpSpPr>
                            <wps:wsp>
                              <wps:cNvPr id="117" name="Rectangle 117"/>
                              <wps:cNvSpPr/>
                              <wps:spPr>
                                <a:xfrm>
                                  <a:off x="0" y="0"/>
                                  <a:ext cx="188112" cy="1143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Straight Connector 118"/>
                              <wps:cNvCnPr/>
                              <wps:spPr>
                                <a:xfrm>
                                  <a:off x="0" y="2458"/>
                                  <a:ext cx="18796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 name="Straight Connector 119"/>
                              <wps:cNvCnPr/>
                              <wps:spPr>
                                <a:xfrm flipH="1">
                                  <a:off x="2458" y="0"/>
                                  <a:ext cx="18796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24" name="Group 124"/>
                            <wpg:cNvGrpSpPr/>
                            <wpg:grpSpPr>
                              <a:xfrm>
                                <a:off x="0" y="361335"/>
                                <a:ext cx="1248407" cy="1724439"/>
                                <a:chOff x="0" y="0"/>
                                <a:chExt cx="1248407" cy="1724439"/>
                              </a:xfrm>
                            </wpg:grpSpPr>
                            <wps:wsp>
                              <wps:cNvPr id="114" name="Text Box 2"/>
                              <wps:cNvSpPr txBox="1">
                                <a:spLocks noChangeArrowheads="1"/>
                              </wps:cNvSpPr>
                              <wps:spPr bwMode="auto">
                                <a:xfrm>
                                  <a:off x="879700" y="1494016"/>
                                  <a:ext cx="339499" cy="230423"/>
                                </a:xfrm>
                                <a:prstGeom prst="rect">
                                  <a:avLst/>
                                </a:prstGeom>
                                <a:noFill/>
                                <a:ln w="9525">
                                  <a:noFill/>
                                  <a:miter lim="800000"/>
                                  <a:headEnd/>
                                  <a:tailEnd/>
                                </a:ln>
                              </wps:spPr>
                              <wps:txbx>
                                <w:txbxContent>
                                  <w:p w14:paraId="0D5D7159" w14:textId="77777777" w:rsidR="000054EB" w:rsidRPr="007436B1" w:rsidRDefault="000054EB" w:rsidP="0052276F">
                                    <w:pPr>
                                      <w:jc w:val="center"/>
                                      <w:rPr>
                                        <w:i/>
                                        <w:iCs/>
                                      </w:rPr>
                                    </w:pPr>
                                    <w:r>
                                      <w:rPr>
                                        <w:i/>
                                        <w:iCs/>
                                      </w:rPr>
                                      <w:t>k</w:t>
                                    </w:r>
                                    <w:r w:rsidRPr="007436B1">
                                      <w:rPr>
                                        <w:rFonts w:cs="Times New Roman"/>
                                        <w:i/>
                                        <w:iCs/>
                                        <w:vertAlign w:val="subscript"/>
                                      </w:rPr>
                                      <w:t>θ</w:t>
                                    </w:r>
                                    <w:r>
                                      <w:rPr>
                                        <w:rFonts w:cs="Times New Roman"/>
                                        <w:i/>
                                        <w:iCs/>
                                        <w:vertAlign w:val="subscript"/>
                                      </w:rPr>
                                      <w:t>z</w:t>
                                    </w:r>
                                  </w:p>
                                </w:txbxContent>
                              </wps:txbx>
                              <wps:bodyPr rot="0" vert="horz" wrap="square" lIns="0" tIns="0" rIns="0" bIns="0" anchor="ctr" anchorCtr="0">
                                <a:noAutofit/>
                              </wps:bodyPr>
                            </wps:wsp>
                            <wpg:grpSp>
                              <wpg:cNvPr id="123" name="Group 123"/>
                              <wpg:cNvGrpSpPr/>
                              <wpg:grpSpPr>
                                <a:xfrm>
                                  <a:off x="0" y="0"/>
                                  <a:ext cx="1248407" cy="1614642"/>
                                  <a:chOff x="0" y="0"/>
                                  <a:chExt cx="1248407" cy="1614642"/>
                                </a:xfrm>
                              </wpg:grpSpPr>
                              <wps:wsp>
                                <wps:cNvPr id="278" name="Freeform 278"/>
                                <wps:cNvSpPr/>
                                <wps:spPr>
                                  <a:xfrm>
                                    <a:off x="803787" y="1452717"/>
                                    <a:ext cx="133350" cy="161925"/>
                                  </a:xfrm>
                                  <a:custGeom>
                                    <a:avLst/>
                                    <a:gdLst>
                                      <a:gd name="connsiteX0" fmla="*/ 234724 w 520855"/>
                                      <a:gd name="connsiteY0" fmla="*/ 281884 h 716859"/>
                                      <a:gd name="connsiteX1" fmla="*/ 215674 w 520855"/>
                                      <a:gd name="connsiteY1" fmla="*/ 345384 h 716859"/>
                                      <a:gd name="connsiteX2" fmla="*/ 155349 w 520855"/>
                                      <a:gd name="connsiteY2" fmla="*/ 319984 h 716859"/>
                                      <a:gd name="connsiteX3" fmla="*/ 164874 w 520855"/>
                                      <a:gd name="connsiteY3" fmla="*/ 234259 h 716859"/>
                                      <a:gd name="connsiteX4" fmla="*/ 225199 w 520855"/>
                                      <a:gd name="connsiteY4" fmla="*/ 196159 h 716859"/>
                                      <a:gd name="connsiteX5" fmla="*/ 317274 w 520855"/>
                                      <a:gd name="connsiteY5" fmla="*/ 218384 h 716859"/>
                                      <a:gd name="connsiteX6" fmla="*/ 345849 w 520855"/>
                                      <a:gd name="connsiteY6" fmla="*/ 354909 h 716859"/>
                                      <a:gd name="connsiteX7" fmla="*/ 266474 w 520855"/>
                                      <a:gd name="connsiteY7" fmla="*/ 437459 h 716859"/>
                                      <a:gd name="connsiteX8" fmla="*/ 123599 w 520855"/>
                                      <a:gd name="connsiteY8" fmla="*/ 450159 h 716859"/>
                                      <a:gd name="connsiteX9" fmla="*/ 44224 w 520855"/>
                                      <a:gd name="connsiteY9" fmla="*/ 386659 h 716859"/>
                                      <a:gd name="connsiteX10" fmla="*/ 2949 w 520855"/>
                                      <a:gd name="connsiteY10" fmla="*/ 199334 h 716859"/>
                                      <a:gd name="connsiteX11" fmla="*/ 123599 w 520855"/>
                                      <a:gd name="connsiteY11" fmla="*/ 31059 h 716859"/>
                                      <a:gd name="connsiteX12" fmla="*/ 339499 w 520855"/>
                                      <a:gd name="connsiteY12" fmla="*/ 8834 h 716859"/>
                                      <a:gd name="connsiteX13" fmla="*/ 479199 w 520855"/>
                                      <a:gd name="connsiteY13" fmla="*/ 132659 h 716859"/>
                                      <a:gd name="connsiteX14" fmla="*/ 517299 w 520855"/>
                                      <a:gd name="connsiteY14" fmla="*/ 358084 h 716859"/>
                                      <a:gd name="connsiteX15" fmla="*/ 406174 w 520855"/>
                                      <a:gd name="connsiteY15" fmla="*/ 605734 h 716859"/>
                                      <a:gd name="connsiteX16" fmla="*/ 129949 w 520855"/>
                                      <a:gd name="connsiteY16" fmla="*/ 716859 h 7168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0855" h="716859">
                                        <a:moveTo>
                                          <a:pt x="234724" y="281884"/>
                                        </a:moveTo>
                                        <a:cubicBezTo>
                                          <a:pt x="231813" y="310459"/>
                                          <a:pt x="228903" y="339034"/>
                                          <a:pt x="215674" y="345384"/>
                                        </a:cubicBezTo>
                                        <a:cubicBezTo>
                                          <a:pt x="202445" y="351734"/>
                                          <a:pt x="163816" y="338505"/>
                                          <a:pt x="155349" y="319984"/>
                                        </a:cubicBezTo>
                                        <a:cubicBezTo>
                                          <a:pt x="146882" y="301463"/>
                                          <a:pt x="153232" y="254896"/>
                                          <a:pt x="164874" y="234259"/>
                                        </a:cubicBezTo>
                                        <a:cubicBezTo>
                                          <a:pt x="176516" y="213622"/>
                                          <a:pt x="199799" y="198805"/>
                                          <a:pt x="225199" y="196159"/>
                                        </a:cubicBezTo>
                                        <a:cubicBezTo>
                                          <a:pt x="250599" y="193513"/>
                                          <a:pt x="297166" y="191926"/>
                                          <a:pt x="317274" y="218384"/>
                                        </a:cubicBezTo>
                                        <a:cubicBezTo>
                                          <a:pt x="337382" y="244842"/>
                                          <a:pt x="354316" y="318397"/>
                                          <a:pt x="345849" y="354909"/>
                                        </a:cubicBezTo>
                                        <a:cubicBezTo>
                                          <a:pt x="337382" y="391422"/>
                                          <a:pt x="303516" y="421584"/>
                                          <a:pt x="266474" y="437459"/>
                                        </a:cubicBezTo>
                                        <a:cubicBezTo>
                                          <a:pt x="229432" y="453334"/>
                                          <a:pt x="160641" y="458626"/>
                                          <a:pt x="123599" y="450159"/>
                                        </a:cubicBezTo>
                                        <a:cubicBezTo>
                                          <a:pt x="86557" y="441692"/>
                                          <a:pt x="64332" y="428463"/>
                                          <a:pt x="44224" y="386659"/>
                                        </a:cubicBezTo>
                                        <a:cubicBezTo>
                                          <a:pt x="24116" y="344855"/>
                                          <a:pt x="-10280" y="258601"/>
                                          <a:pt x="2949" y="199334"/>
                                        </a:cubicBezTo>
                                        <a:cubicBezTo>
                                          <a:pt x="16178" y="140067"/>
                                          <a:pt x="67507" y="62809"/>
                                          <a:pt x="123599" y="31059"/>
                                        </a:cubicBezTo>
                                        <a:cubicBezTo>
                                          <a:pt x="179691" y="-691"/>
                                          <a:pt x="280232" y="-8099"/>
                                          <a:pt x="339499" y="8834"/>
                                        </a:cubicBezTo>
                                        <a:cubicBezTo>
                                          <a:pt x="398766" y="25767"/>
                                          <a:pt x="449566" y="74451"/>
                                          <a:pt x="479199" y="132659"/>
                                        </a:cubicBezTo>
                                        <a:cubicBezTo>
                                          <a:pt x="508832" y="190867"/>
                                          <a:pt x="529470" y="279238"/>
                                          <a:pt x="517299" y="358084"/>
                                        </a:cubicBezTo>
                                        <a:cubicBezTo>
                                          <a:pt x="505128" y="436930"/>
                                          <a:pt x="470732" y="545938"/>
                                          <a:pt x="406174" y="605734"/>
                                        </a:cubicBezTo>
                                        <a:cubicBezTo>
                                          <a:pt x="341616" y="665530"/>
                                          <a:pt x="235782" y="691194"/>
                                          <a:pt x="129949" y="716859"/>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2" name="Group 122"/>
                                <wpg:cNvGrpSpPr/>
                                <wpg:grpSpPr>
                                  <a:xfrm>
                                    <a:off x="0" y="0"/>
                                    <a:ext cx="1248407" cy="1513522"/>
                                    <a:chOff x="0" y="0"/>
                                    <a:chExt cx="1248407" cy="1513522"/>
                                  </a:xfrm>
                                </wpg:grpSpPr>
                                <wpg:grpSp>
                                  <wpg:cNvPr id="262" name="Group 262"/>
                                  <wpg:cNvGrpSpPr/>
                                  <wpg:grpSpPr>
                                    <a:xfrm>
                                      <a:off x="474407" y="0"/>
                                      <a:ext cx="774000" cy="1513522"/>
                                      <a:chOff x="0" y="0"/>
                                      <a:chExt cx="774000" cy="1513522"/>
                                    </a:xfrm>
                                  </wpg:grpSpPr>
                                  <wps:wsp>
                                    <wps:cNvPr id="248" name="Straight Connector 248"/>
                                    <wps:cNvCnPr/>
                                    <wps:spPr>
                                      <a:xfrm flipH="1" flipV="1">
                                        <a:off x="300037" y="0"/>
                                        <a:ext cx="0" cy="126924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9" name="Straight Connector 249"/>
                                    <wps:cNvCnPr/>
                                    <wps:spPr>
                                      <a:xfrm flipH="1" flipV="1">
                                        <a:off x="481012" y="0"/>
                                        <a:ext cx="0" cy="12687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0" name="Straight Connector 250"/>
                                    <wps:cNvCnPr/>
                                    <wps:spPr>
                                      <a:xfrm flipH="1" flipV="1">
                                        <a:off x="300037" y="4762"/>
                                        <a:ext cx="180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2" name="Straight Connector 252"/>
                                    <wps:cNvCnPr/>
                                    <wps:spPr>
                                      <a:xfrm flipH="1" flipV="1">
                                        <a:off x="481012" y="1262062"/>
                                        <a:ext cx="288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3" name="Straight Connector 253"/>
                                    <wps:cNvCnPr/>
                                    <wps:spPr>
                                      <a:xfrm flipH="1" flipV="1">
                                        <a:off x="4762" y="1262062"/>
                                        <a:ext cx="288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55" name="Straight Connector 255"/>
                                    <wps:cNvCnPr/>
                                    <wps:spPr>
                                      <a:xfrm flipH="1" flipV="1">
                                        <a:off x="0" y="1509712"/>
                                        <a:ext cx="77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flipH="1" flipV="1">
                                        <a:off x="9525" y="1262062"/>
                                        <a:ext cx="0" cy="2514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1" name="Straight Connector 261"/>
                                    <wps:cNvCnPr/>
                                    <wps:spPr>
                                      <a:xfrm flipH="1" flipV="1">
                                        <a:off x="771525" y="1257300"/>
                                        <a:ext cx="0" cy="2514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21" name="Group 121"/>
                                  <wpg:cNvGrpSpPr/>
                                  <wpg:grpSpPr>
                                    <a:xfrm>
                                      <a:off x="270387" y="7375"/>
                                      <a:ext cx="135653" cy="1503154"/>
                                      <a:chOff x="0" y="0"/>
                                      <a:chExt cx="135653" cy="1503154"/>
                                    </a:xfrm>
                                  </wpg:grpSpPr>
                                  <wps:wsp>
                                    <wps:cNvPr id="263" name="Straight Arrow Connector 263"/>
                                    <wps:cNvCnPr/>
                                    <wps:spPr>
                                      <a:xfrm>
                                        <a:off x="2458" y="0"/>
                                        <a:ext cx="0" cy="1260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264" name="Straight Arrow Connector 264"/>
                                    <wps:cNvCnPr/>
                                    <wps:spPr>
                                      <a:xfrm>
                                        <a:off x="4916" y="1251154"/>
                                        <a:ext cx="0" cy="252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09" name="Straight Connector 109"/>
                                    <wps:cNvCnPr/>
                                    <wps:spPr>
                                      <a:xfrm>
                                        <a:off x="0" y="4916"/>
                                        <a:ext cx="135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0" name="Straight Connector 110"/>
                                    <wps:cNvCnPr/>
                                    <wps:spPr>
                                      <a:xfrm>
                                        <a:off x="2458" y="1251154"/>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1" name="Straight Connector 111"/>
                                    <wps:cNvCnPr/>
                                    <wps:spPr>
                                      <a:xfrm>
                                        <a:off x="0" y="1501877"/>
                                        <a:ext cx="717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13" name="Text Box 2"/>
                                  <wps:cNvSpPr txBox="1">
                                    <a:spLocks noChangeArrowheads="1"/>
                                  </wps:cNvSpPr>
                                  <wps:spPr bwMode="auto">
                                    <a:xfrm>
                                      <a:off x="0" y="1273278"/>
                                      <a:ext cx="230505" cy="189230"/>
                                    </a:xfrm>
                                    <a:prstGeom prst="rect">
                                      <a:avLst/>
                                    </a:prstGeom>
                                    <a:solidFill>
                                      <a:srgbClr val="FFFFFF"/>
                                    </a:solidFill>
                                    <a:ln w="9525">
                                      <a:noFill/>
                                      <a:miter lim="800000"/>
                                      <a:headEnd/>
                                      <a:tailEnd/>
                                    </a:ln>
                                  </wps:spPr>
                                  <wps:txbx>
                                    <w:txbxContent>
                                      <w:p w14:paraId="1E1A6E56" w14:textId="77777777" w:rsidR="000054EB" w:rsidRPr="007436B1" w:rsidRDefault="000054EB" w:rsidP="0052276F">
                                        <w:pPr>
                                          <w:jc w:val="center"/>
                                          <w:rPr>
                                            <w:i/>
                                            <w:iCs/>
                                          </w:rPr>
                                        </w:pPr>
                                        <w:r w:rsidRPr="007436B1">
                                          <w:rPr>
                                            <w:i/>
                                            <w:iCs/>
                                          </w:rPr>
                                          <w:t>h</w:t>
                                        </w:r>
                                        <w:r>
                                          <w:rPr>
                                            <w:i/>
                                            <w:iCs/>
                                            <w:vertAlign w:val="subscript"/>
                                          </w:rPr>
                                          <w:t>T</w:t>
                                        </w:r>
                                      </w:p>
                                    </w:txbxContent>
                                  </wps:txbx>
                                  <wps:bodyPr rot="0" vert="horz" wrap="square" lIns="0" tIns="0" rIns="0" bIns="0" anchor="ctr" anchorCtr="0">
                                    <a:noAutofit/>
                                  </wps:bodyPr>
                                </wps:wsp>
                              </wpg:grpSp>
                              <wps:wsp>
                                <wps:cNvPr id="112" name="Text Box 2"/>
                                <wps:cNvSpPr txBox="1">
                                  <a:spLocks noChangeArrowheads="1"/>
                                </wps:cNvSpPr>
                                <wps:spPr bwMode="auto">
                                  <a:xfrm>
                                    <a:off x="167149" y="538317"/>
                                    <a:ext cx="230505" cy="189230"/>
                                  </a:xfrm>
                                  <a:prstGeom prst="rect">
                                    <a:avLst/>
                                  </a:prstGeom>
                                  <a:solidFill>
                                    <a:srgbClr val="FFFFFF"/>
                                  </a:solidFill>
                                  <a:ln w="9525">
                                    <a:noFill/>
                                    <a:miter lim="800000"/>
                                    <a:headEnd/>
                                    <a:tailEnd/>
                                  </a:ln>
                                </wps:spPr>
                                <wps:txbx>
                                  <w:txbxContent>
                                    <w:p w14:paraId="778BC210" w14:textId="77777777" w:rsidR="000054EB" w:rsidRPr="007436B1" w:rsidRDefault="000054EB" w:rsidP="0052276F">
                                      <w:pPr>
                                        <w:jc w:val="center"/>
                                        <w:rPr>
                                          <w:i/>
                                          <w:iCs/>
                                        </w:rPr>
                                      </w:pPr>
                                      <w:r w:rsidRPr="007436B1">
                                        <w:rPr>
                                          <w:i/>
                                          <w:iCs/>
                                        </w:rPr>
                                        <w:t>h</w:t>
                                      </w:r>
                                      <w:r w:rsidRPr="007436B1">
                                        <w:rPr>
                                          <w:i/>
                                          <w:iCs/>
                                          <w:vertAlign w:val="subscript"/>
                                        </w:rPr>
                                        <w:t>A</w:t>
                                      </w:r>
                                    </w:p>
                                  </w:txbxContent>
                                </wps:txbx>
                                <wps:bodyPr rot="0" vert="horz" wrap="square" lIns="0" tIns="0" rIns="0" bIns="0" anchor="ctr" anchorCtr="0">
                                  <a:noAutofit/>
                                </wps:bodyPr>
                              </wps:wsp>
                            </wpg:grpSp>
                          </wpg:grpSp>
                        </wpg:grpSp>
                      </wpg:grpSp>
                    </wpg:wgp>
                  </a:graphicData>
                </a:graphic>
                <wp14:sizeRelV relativeFrom="margin">
                  <wp14:pctHeight>0</wp14:pctHeight>
                </wp14:sizeRelV>
              </wp:anchor>
            </w:drawing>
          </mc:Choice>
          <mc:Fallback>
            <w:pict>
              <v:group w14:anchorId="5FFDD4E5" id="Group 127" o:spid="_x0000_s1360" style="position:absolute;left:0;text-align:left;margin-left:62.6pt;margin-top:10.85pt;width:109.45pt;height:164.25pt;z-index:251620864;mso-position-horizontal-relative:text;mso-position-vertical-relative:text;mso-height-relative:margin" coordsize="13898,20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">
                <v:group id="Group 279" o:spid="_x0000_s1361" style="position:absolute;left:4735;top:18320;width:3673;height:1035" coordsize="367275,103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0hwMYAAADcAAAADwAAAGRycy9kb3ducmV2LnhtbESPT2vCQBTE74LfYXmC&#10;t7qJ4p9GVxFR6UEK1ULp7ZF9JsHs25Bdk/jtu0LB4zAzv2FWm86UoqHaFZYVxKMIBHFqdcGZgu/L&#10;4W0BwnlkjaVlUvAgB5t1v7fCRNuWv6g5+0wECLsEFeTeV4mULs3JoBvZijh4V1sb9EHWmdQ1tgFu&#10;SjmOopk0WHBYyLGiXU7p7Xw3Co4ttttJvG9Ot+vu8XuZfv6cYlJqOOi2SxCeOv8K/7c/tILx/B2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3SHAxgAAANwA&#10;AAAPAAAAAAAAAAAAAAAAAKoCAABkcnMvZG93bnJldi54bWxQSwUGAAAAAAQABAD6AAAAnQMAAAAA&#10;">
                  <v:line id="Straight Connector 265" o:spid="_x0000_s1362" style="position:absolute;flip:y;visibility:visible;mso-wrap-style:square" from="73025,0" to="92075,5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PP/8QAAADcAAAADwAAAGRycy9kb3ducmV2LnhtbESPT2sCMRTE74LfITyhN80qVGRrlLLg&#10;n4OXqkiPj81zd23ysiRR1376piB4HGbmN8x82VkjbuRD41jBeJSBIC6dbrhScDyshjMQISJrNI5J&#10;wYMCLBf93hxz7e78Rbd9rESCcMhRQR1jm0sZyposhpFriZN3dt5iTNJXUnu8J7g1cpJlU2mx4bRQ&#10;Y0tFTeXP/moVFOb03W3WnuPp8nu+7mhVXIxR6m3QfX6AiNTFV/jZ3moFk+k7/J9JR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w8//xAAAANwAAAAPAAAAAAAAAAAA&#10;AAAAAKECAABkcnMvZG93bnJldi54bWxQSwUGAAAAAAQABAD5AAAAkgMAAAAA&#10;" strokecolor="black [3213]" strokeweight=".5pt">
                    <v:stroke joinstyle="miter"/>
                  </v:line>
                  <v:line id="Straight Connector 266" o:spid="_x0000_s1363" style="position:absolute;visibility:visible;mso-wrap-style:square" from="92075,0" to="1301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xwrMUAAADcAAAADwAAAGRycy9kb3ducmV2LnhtbESPQWvCQBSE74X+h+UVeqsbBUMTXaUI&#10;BbEHMW2hx0f2mQ3Nvt1ktxr/vSsIPQ4z8w2zXI+2EycaQutYwXSSgSCunW65UfD1+f7yCiJEZI2d&#10;Y1JwoQDr1ePDEkvtznygUxUbkSAcSlRgYvSllKE2ZDFMnCdO3tENFmOSQyP1gOcEt52cZVkuLbac&#10;Fgx62hiqf6s/q6Df1dXHvJl++63fmH2PRf9TFEo9P41vCxCRxvgfvre3WsEsz+F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sxwrMUAAADcAAAADwAAAAAAAAAA&#10;AAAAAAChAgAAZHJzL2Rvd25yZXYueG1sUEsFBgAAAAAEAAQA+QAAAJMDAAAAAA==&#10;" strokecolor="black [3213]" strokeweight=".5pt">
                    <v:stroke joinstyle="miter"/>
                    <o:lock v:ext="edit" aspectratio="t" shapetype="f"/>
                  </v:line>
                  <v:line id="Straight Connector 267" o:spid="_x0000_s1364" style="position:absolute;flip:x;visibility:visible;mso-wrap-style:square" from="130175,0" to="1682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30E8QAAADcAAAADwAAAGRycy9kb3ducmV2LnhtbESPQWsCMRSE7wX/Q3iCt5rVg5bVKLKg&#10;7cFLrYjHx+a5u5q8LEnU1V/fCIUeh5n5hpkvO2vEjXxoHCsYDTMQxKXTDVcK9j/r9w8QISJrNI5J&#10;wYMCLBe9tznm2t35m267WIkE4ZCjgjrGNpcylDVZDEPXEifv5LzFmKSvpPZ4T3Br5DjLJtJiw2mh&#10;xpaKmsrL7moVFOZw7D43nuPh/Dxdt7QuzsYoNeh3qxmISF38D/+1v7SC8WQKrzPpCM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XfQTxAAAANwAAAAPAAAAAAAAAAAA&#10;AAAAAKECAABkcnMvZG93bnJldi54bWxQSwUGAAAAAAQABAD5AAAAkgMAAAAA&#10;" strokecolor="black [3213]" strokeweight=".5pt">
                    <v:stroke joinstyle="miter"/>
                    <o:lock v:ext="edit" aspectratio="t" shapetype="f"/>
                  </v:line>
                  <v:line id="Straight Connector 268" o:spid="_x0000_s1365" style="position:absolute;visibility:visible;mso-wrap-style:square" from="238125,0" to="27622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9BRcIAAADcAAAADwAAAGRycy9kb3ducmV2LnhtbERPz2vCMBS+D/wfwhO8zVRBsZ1RRBBk&#10;O8iqwo6P5q0pa17SJtPuvzeHgceP7/d6O9hW3KgPjWMFs2kGgrhyuuFaweV8eF2BCBFZY+uYFPxR&#10;gO1m9LLGQrs7f9KtjLVIIRwKVGBi9IWUoTJkMUydJ07ct+stxgT7Wuoe7ynctnKeZUtpseHUYNDT&#10;3lD1U/5aBd17VX4s6tnVH/3enDrMu688V2oyHnZvICIN8Sn+dx+1gvkyrU1n0hGQm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B9BRcIAAADcAAAADwAAAAAAAAAAAAAA&#10;AAChAgAAZHJzL2Rvd25yZXYueG1sUEsFBgAAAAAEAAQA+QAAAJADAAAAAA==&#10;" strokecolor="black [3213]" strokeweight=".5pt">
                    <v:stroke joinstyle="miter"/>
                    <o:lock v:ext="edit" aspectratio="t" shapetype="f"/>
                  </v:line>
                  <v:line id="Straight Connector 270" o:spid="_x0000_s1366" style="position:absolute;visibility:visible;mso-wrap-style:square" from="165100,0" to="2032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DbnsIAAADcAAAADwAAAGRycy9kb3ducmV2LnhtbERPz2vCMBS+D/wfwhO8zVRBZzujiDCQ&#10;eRirDnZ8NG9NsXlJm0y7/345CB4/vt/r7WBbcaU+NI4VzKYZCOLK6YZrBefT2/MKRIjIGlvHpOCP&#10;Amw3o6c1Ftrd+JOuZaxFCuFQoAIToy+kDJUhi2HqPHHiflxvMSbY11L3eEvhtpXzLFtKiw2nBoOe&#10;9oaqS/lrFXTvVXlc1LMvf/B789Fh3n3nuVKT8bB7BRFpiA/x3X3QCuYvaX46k46A3P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7DbnsIAAADcAAAADwAAAAAAAAAAAAAA&#10;AAChAgAAZHJzL2Rvd25yZXYueG1sUEsFBgAAAAAEAAQA+QAAAJADAAAAAA==&#10;" strokecolor="black [3213]" strokeweight=".5pt">
                    <v:stroke joinstyle="miter"/>
                    <o:lock v:ext="edit" aspectratio="t" shapetype="f"/>
                  </v:line>
                  <v:line id="Straight Connector 271" o:spid="_x0000_s1367" style="position:absolute;flip:x;visibility:visible;mso-wrap-style:square" from="203200,0" to="2413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FfIcQAAADcAAAADwAAAGRycy9kb3ducmV2LnhtbESPT2sCMRTE7wW/Q3iCt5rVg5bVKLLg&#10;n0MvtSIeH5vn7mrysiRR1376Rij0OMzMb5j5srNG3MmHxrGC0TADQVw63XCl4PC9fv8AESKyRuOY&#10;FDwpwHLRe5tjrt2Dv+i+j5VIEA45KqhjbHMpQ1mTxTB0LXHyzs5bjEn6SmqPjwS3Ro6zbCItNpwW&#10;amypqKm87m9WQWGOp2678RyPl5/z7ZPWxcUYpQb9bjUDEamL/+G/9k4rGE9H8DqTjo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IV8hxAAAANwAAAAPAAAAAAAAAAAA&#10;AAAAAKECAABkcnMvZG93bnJldi54bWxQSwUGAAAAAAQABAD5AAAAkgMAAAAA&#10;" strokecolor="black [3213]" strokeweight=".5pt">
                    <v:stroke joinstyle="miter"/>
                    <o:lock v:ext="edit" aspectratio="t" shapetype="f"/>
                  </v:line>
                  <v:line id="Straight Connector 272" o:spid="_x0000_s1368" style="position:absolute;flip:y;visibility:visible;mso-wrap-style:square" from="276225,50800" to="295275,102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PBVsQAAADcAAAADwAAAGRycy9kb3ducmV2LnhtbESPT2sCMRTE7wW/Q3iCt5p1D7asRpEF&#10;/xx6qRXx+Ng8d1eTlyWJuvbTN4VCj8PM/IaZL3trxJ18aB0rmIwzEMSV0y3XCg5f69d3ECEiazSO&#10;ScGTAiwXg5c5Fto9+JPu+1iLBOFQoIImxq6QMlQNWQxj1xEn7+y8xZikr6X2+Ehwa2SeZVNpseW0&#10;0GBHZUPVdX+zCkpzPPXbjed4vHyfbx+0Li/GKDUa9qsZiEh9/A//tXdaQf6Ww++ZdAT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88FWxAAAANwAAAAPAAAAAAAAAAAA&#10;AAAAAKECAABkcnMvZG93bnJldi54bWxQSwUGAAAAAAQABAD5AAAAkgMAAAAA&#10;" strokecolor="black [3213]" strokeweight=".5pt">
                    <v:stroke joinstyle="miter"/>
                  </v:line>
                  <v:line id="Straight Connector 273" o:spid="_x0000_s1369" style="position:absolute;flip:y;visibility:visible;mso-wrap-style:square" from="0,50800" to="72000,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9kzcQAAADcAAAADwAAAGRycy9kb3ducmV2LnhtbESPQWsCMRSE74L/ITzBW81qoZXVKLKg&#10;9dBLVcTjY/PcXU1eliTqtr++KRQ8DjPzDTNfdtaIO/nQOFYwHmUgiEunG64UHPbrlymIEJE1Gsek&#10;4JsCLBf93hxz7R78RfddrESCcMhRQR1jm0sZyposhpFriZN3dt5iTNJXUnt8JLg1cpJlb9Jiw2mh&#10;xpaKmsrr7mYVFOZ46j42nuPx8nO+fdK6uBij1HDQrWYgInXxGf5vb7WCyfsr/J1JR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v2TNxAAAANwAAAAPAAAAAAAAAAAA&#10;AAAAAKECAABkcnMvZG93bnJldi54bWxQSwUGAAAAAAQABAD5AAAAkgMAAAAA&#10;" strokecolor="black [3213]" strokeweight=".5pt">
                    <v:stroke joinstyle="miter"/>
                  </v:line>
                  <v:line id="Straight Connector 274" o:spid="_x0000_s1370" style="position:absolute;flip:y;visibility:visible;mso-wrap-style:square" from="295275,50800" to="36727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b8ucQAAADcAAAADwAAAGRycy9kb3ducmV2LnhtbESPQWsCMRSE74L/ITzBW80qpZXVKLKg&#10;9dBLVcTjY/PcXU1eliTqtr++KRQ8DjPzDTNfdtaIO/nQOFYwHmUgiEunG64UHPbrlymIEJE1Gsek&#10;4JsCLBf93hxz7R78RfddrESCcMhRQR1jm0sZyposhpFriZN3dt5iTNJXUnt8JLg1cpJlb9Jiw2mh&#10;xpaKmsrr7mYVFOZ46j42nuPx8nO+fdK6uBij1HDQrWYgInXxGf5vb7WCyfsr/J1JR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Vvy5xAAAANwAAAAPAAAAAAAAAAAA&#10;AAAAAKECAABkcnMvZG93bnJldi54bWxQSwUGAAAAAAQABAD5AAAAkgMAAAAA&#10;" strokecolor="black [3213]" strokeweight=".5pt">
                    <v:stroke joinstyle="miter"/>
                  </v:line>
                </v:group>
                <v:group id="Group 126" o:spid="_x0000_s1371" style="position:absolute;width:13898;height:20857" coordsize="13898,20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DU+9PCAAAA3AAAAA8A&#10;AAAAAAAAAAAAAAAAqgIAAGRycy9kb3ducmV2LnhtbFBLBQYAAAAABAAEAPoAAACZAwAAAAA=&#10;">
                  <v:group id="Group 285" o:spid="_x0000_s1372" style="position:absolute;left:4441;top:17700;width:628;height:1857" coordsize="62831,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line id="Straight Connector 280" o:spid="_x0000_s1373" style="position:absolute;rotation:-90;flip:y;visibility:visible;mso-wrap-style:square" from="-14392,114023" to="129118,114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QkD74AAADcAAAADwAAAGRycy9kb3ducmV2LnhtbERPuwrCMBTdBf8hXMHNpgqKVqOIIIhO&#10;Pha3a3Nti81NbWKtf28GwfFw3otVa0rRUO0KywqGUQyCOLW64EzB5bwdTEE4j6yxtEwKPuRgtex2&#10;Fpho++YjNSefiRDCLkEFufdVIqVLczLoIlsRB+5ua4M+wDqTusZ3CDelHMXxRBosODTkWNEmp/Rx&#10;ehkFdjf5bGZ+/LjG2/WxuD2bvTzcler32vUchKfW/8U/904rGE3D/HAmHAG5/A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e9CQPvgAAANwAAAAPAAAAAAAAAAAAAAAAAKEC&#10;AABkcnMvZG93bnJldi54bWxQSwUGAAAAAAQABAD5AAAAjAMAAAAA&#10;" strokecolor="black [3213]" strokeweight="1pt">
                      <v:stroke joinstyle="miter"/>
                    </v:line>
                    <v:line id="Straight Connector 281" o:spid="_x0000_s1374" style="position:absolute;rotation:-90;flip:y;visibility:visible;mso-wrap-style:square" from="0,0" to="53975,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VZKcQAAADcAAAADwAAAGRycy9kb3ducmV2LnhtbESPzYrCQBCE7wu+w9CCt3WiB3Gjo/iz&#10;C7nIstEHaDJtEsx0x8yo8e2dhYU9FlX1FbVc965Rd+p8LWxgMk5AERdiay4NnI5f73NQPiBbbITJ&#10;wJM8rFeDtyWmVh78Q/c8lCpC2KdooAqhTbX2RUUO/Vha4uidpXMYouxKbTt8RLhr9DRJZtphzXGh&#10;wpZ2FRWX/OYMiMjuY1P2+/zqDtl+drt8b7NPY0bDfrMAFagP/+G/dmYNTOcT+D0Tj4Be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RVkpxAAAANwAAAAPAAAAAAAAAAAA&#10;AAAAAKECAABkcnMvZG93bnJldi54bWxQSwUGAAAAAAQABAD5AAAAkgMAAAAA&#10;" strokecolor="black [3213]" strokeweight=".5pt">
                      <v:stroke joinstyle="miter"/>
                      <o:lock v:ext="edit" aspectratio="t" shapetype="f"/>
                    </v:line>
                    <v:line id="Straight Connector 282" o:spid="_x0000_s1375" style="position:absolute;rotation:-90;flip:y;visibility:visible;mso-wrap-style:square" from="2214,46494" to="51744,96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fHXsQAAADcAAAADwAAAGRycy9kb3ducmV2LnhtbESPQWvCQBSE74X+h+UVvNVNcxBNXcVq&#10;C7mIGPsDHtnXJJh9L82uGv+9Kwgeh5n5hpkvB9eqM/W+ETbwMU5AEZdiG64M/B5+3qegfEC22AqT&#10;gSt5WC5eX+aYWbnwns5FqFSEsM/QQB1Cl2nty5oc+rF0xNH7k95hiLKvtO3xEuGu1WmSTLTDhuNC&#10;jR2tayqPxckZEJH1bFUNm+LfbfPN5HTcfeXfxozehtUnqEBDeIYf7dwaSKcp3M/EI6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l8dexAAAANwAAAAPAAAAAAAAAAAA&#10;AAAAAKECAABkcnMvZG93bnJldi54bWxQSwUGAAAAAAQABAD5AAAAkgMAAAAA&#10;" strokecolor="black [3213]" strokeweight=".5pt">
                      <v:stroke joinstyle="miter"/>
                      <o:lock v:ext="edit" aspectratio="t" shapetype="f"/>
                    </v:line>
                    <v:line id="Straight Connector 283" o:spid="_x0000_s1376" style="position:absolute;rotation:-90;flip:y;visibility:visible;mso-wrap-style:square" from="4428,86347" to="58403,140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tixcQAAADcAAAADwAAAGRycy9kb3ducmV2LnhtbESP3WrCQBSE7wu+w3KE3tWNFsRGV/Gn&#10;Qm6kNPoAh+wxCWbPSbOrxrfvFoReDjPzDbNY9a5RN+p8LWxgPEpAERdiay4NnI77txkoH5AtNsJk&#10;4EEeVsvBywJTK3f+plseShUh7FM0UIXQplr7oiKHfiQtcfTO0jkMUXalth3eI9w1epIkU+2w5rhQ&#10;YUvbiopLfnUGRGT7sS77Xf7jDtluer18bbJPY16H/XoOKlAf/sPPdmYNTGbv8HcmHgG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22LFxAAAANwAAAAPAAAAAAAAAAAA&#10;AAAAAKECAABkcnMvZG93bnJldi54bWxQSwUGAAAAAAQABAD5AAAAkgMAAAAA&#10;" strokecolor="black [3213]" strokeweight=".5pt">
                      <v:stroke joinstyle="miter"/>
                      <o:lock v:ext="edit" aspectratio="t" shapetype="f"/>
                    </v:line>
                    <v:line id="Straight Connector 284" o:spid="_x0000_s1377" style="position:absolute;rotation:-90;flip:y;visibility:visible;mso-wrap-style:square" from="8856,121772" to="62831,175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L6scQAAADcAAAADwAAAGRycy9kb3ducmV2LnhtbESP3WrCQBSE7wu+w3KE3tWNUsRGV/Gn&#10;Qm6kNPoAh+wxCWbPSbOrxrfvFoReDjPzDbNY9a5RN+p8LWxgPEpAERdiay4NnI77txkoH5AtNsJk&#10;4EEeVsvBywJTK3f+plseShUh7FM0UIXQplr7oiKHfiQtcfTO0jkMUXalth3eI9w1epIkU+2w5rhQ&#10;YUvbiopLfnUGRGT7sS77Xf7jDtluer18bbJPY16H/XoOKlAf/sPPdmYNTGbv8HcmHgG9/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MvqxxAAAANwAAAAPAAAAAAAAAAAA&#10;AAAAAKECAABkcnMvZG93bnJldi54bWxQSwUGAAAAAAQABAD5AAAAkgMAAAAA&#10;" strokecolor="black [3213]" strokeweight=".5pt">
                      <v:stroke joinstyle="miter"/>
                      <o:lock v:ext="edit" aspectratio="t" shapetype="f"/>
                    </v:line>
                  </v:group>
                  <v:group id="Group 286" o:spid="_x0000_s1378" style="position:absolute;left:7805;top:18941;width:622;height:1841;rotation:-29" coordsize="62831,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ZyX8YAAADcAAAADwAAAGRycy9kb3ducmV2LnhtbESPQWvCQBSE70L/w/IK&#10;3nSjSExjVrEFwd6q5pDjI/tMQrJv0+xWY399t1DocZiZb5hsN5pO3GhwjWUFi3kEgri0uuFKQX45&#10;zBIQziNr7CyTggc52G2fJhmm2t75RLezr0SAsEtRQe19n0rpypoMurntiYN3tYNBH+RQST3gPcBN&#10;J5dRFEuDDYeFGnt6q6lsz19GwXcXf6wv+0WetKvP1/eXoiia/KjU9Hncb0B4Gv1/+K991AqWSQy/&#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FnJfxgAAANwA&#10;AAAPAAAAAAAAAAAAAAAAAKoCAABkcnMvZG93bnJldi54bWxQSwUGAAAAAAQABAD6AAAAnQMAAAAA&#10;">
                    <v:line id="Straight Connector 287" o:spid="_x0000_s1379" style="position:absolute;rotation:-90;flip:y;visibility:visible;mso-wrap-style:square" from="-14392,114023" to="129118,114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28e8UAAADcAAAADwAAAGRycy9kb3ducmV2LnhtbESPQWvCQBSE74L/YXkFb7qpoE3TrBIC&#10;gtiTtpfeXrPPJCT7NmbXGP99VxB6HGbmGybdjqYVA/WutqzgdRGBIC6srrlU8P21m8cgnEfW2Fom&#10;BXdysN1MJykm2t74SMPJlyJA2CWooPK+S6R0RUUG3cJ2xME7296gD7Ivpe7xFuCmlcsoWkuDNYeF&#10;CjvKKyqa09UosPv1PX/3q+Yn2mXH+vcyHOTnWanZy5h9gPA0+v/ws73XCpbxGzzOhCMgN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R28e8UAAADcAAAADwAAAAAAAAAA&#10;AAAAAAChAgAAZHJzL2Rvd25yZXYueG1sUEsFBgAAAAAEAAQA+QAAAJMDAAAAAA==&#10;" strokecolor="black [3213]" strokeweight="1pt">
                      <v:stroke joinstyle="miter"/>
                    </v:line>
                    <v:line id="Straight Connector 105" o:spid="_x0000_s1380" style="position:absolute;rotation:-90;flip:y;visibility:visible;mso-wrap-style:square" from="0,0" to="53975,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g9DMEAAADcAAAADwAAAGRycy9kb3ducmV2LnhtbERP22rCQBB9L/gPyxT6VjcVKja6ipcW&#10;8iLStB8wZMckmJ2J2VXj37uC4NscznVmi9416kydr4UNfAwTUMSF2JpLA/9/P+8TUD4gW2yEycCV&#10;PCzmg5cZplYu/EvnPJQqhrBP0UAVQptq7YuKHPqhtMSR20vnMETYldp2eInhrtGjJBlrhzXHhgpb&#10;WldUHPKTMyAi669l2W/yo9tmm/HpsFtl38a8vfbLKahAfXiKH+7MxvnJJ9yfiRfo+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iD0MwQAAANwAAAAPAAAAAAAAAAAAAAAA&#10;AKECAABkcnMvZG93bnJldi54bWxQSwUGAAAAAAQABAD5AAAAjwMAAAAA&#10;" strokecolor="black [3213]" strokeweight=".5pt">
                      <v:stroke joinstyle="miter"/>
                      <o:lock v:ext="edit" aspectratio="t" shapetype="f"/>
                    </v:line>
                    <v:line id="Straight Connector 106" o:spid="_x0000_s1381" style="position:absolute;rotation:-90;flip:y;visibility:visible;mso-wrap-style:square" from="2214,46494" to="51744,96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qje8IAAADcAAAADwAAAGRycy9kb3ducmV2LnhtbERPzWrCQBC+C77DMoXedNMego1uxGoL&#10;uUhp9AGG7DQJyc7E7Krp23cLhd7m4/udzXZyvbrR6FthA0/LBBRxJbbl2sD59L5YgfIB2WIvTAa+&#10;ycM2n882mFm58yfdylCrGMI+QwNNCEOmta8acuiXMhBH7ktGhyHCsdZ2xHsMd71+TpJUO2w5NjQ4&#10;0L6hqiuvzoCI7F929XQoL+5YHNJr9/FavBnz+DDt1qACTeFf/OcubJyfpPD7TLxA5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Vqje8IAAADcAAAADwAAAAAAAAAAAAAA&#10;AAChAgAAZHJzL2Rvd25yZXYueG1sUEsFBgAAAAAEAAQA+QAAAJADAAAAAA==&#10;" strokecolor="black [3213]" strokeweight=".5pt">
                      <v:stroke joinstyle="miter"/>
                      <o:lock v:ext="edit" aspectratio="t" shapetype="f"/>
                    </v:line>
                    <v:line id="Straight Connector 107" o:spid="_x0000_s1382" style="position:absolute;rotation:-90;flip:y;visibility:visible;mso-wrap-style:square" from="4428,86347" to="58403,140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YG4MIAAADcAAAADwAAAGRycy9kb3ducmV2LnhtbERPzWrCQBC+F3yHZQre6qY9qI1uxL9C&#10;LkWa9gGG7JiEZGfS7Krp27uFQm/z8f3OejO6Tl1p8I2wgedZAoq4FNtwZeDr8+1pCcoHZIudMBn4&#10;IQ+bbPKwxtTKjT/oWoRKxRD2KRqoQ+hTrX1Zk0M/k544cmcZHIYIh0rbAW8x3HX6JUnm2mHDsaHG&#10;nvY1lW1xcQZEZP+6rcZD8e3e88P80p52+dGY6eO4XYEKNIZ/8Z87t3F+soDfZ+IFOr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hYG4MIAAADcAAAADwAAAAAAAAAAAAAA&#10;AAChAgAAZHJzL2Rvd25yZXYueG1sUEsFBgAAAAAEAAQA+QAAAJADAAAAAA==&#10;" strokecolor="black [3213]" strokeweight=".5pt">
                      <v:stroke joinstyle="miter"/>
                      <o:lock v:ext="edit" aspectratio="t" shapetype="f"/>
                    </v:line>
                    <v:line id="Straight Connector 108" o:spid="_x0000_s1383" style="position:absolute;rotation:-90;flip:y;visibility:visible;mso-wrap-style:square" from="8856,121772" to="62831,175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mSksQAAADcAAAADwAAAGRycy9kb3ducmV2LnhtbESPzW7CQAyE75X6DitX6q1s6AHRwIL4&#10;aaVcKkTaB7CyJonI2ml2gfTt6wNSb7ZmPPN5uR5DZ640xFbYwXSSgSGuxLdcO/j++niZg4kJ2WMn&#10;TA5+KcJ69fiwxNzLjY90LVNtNIRjjg6alPrc2lg1FDBOpCdW7SRDwKTrUFs/4E3DQ2dfs2xmA7as&#10;DQ32tGuoOpeX4EBEdm+betyXP+Gz2M8u58O2eHfu+WncLMAkGtO/+X5deMXPlFaf0Qns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iZKSxAAAANwAAAAPAAAAAAAAAAAA&#10;AAAAAKECAABkcnMvZG93bnJldi54bWxQSwUGAAAAAAQABAD5AAAAkgMAAAAA&#10;" strokecolor="black [3213]" strokeweight=".5pt">
                      <v:stroke joinstyle="miter"/>
                      <o:lock v:ext="edit" aspectratio="t" shapetype="f"/>
                    </v:line>
                  </v:group>
                  <v:group id="Group 125" o:spid="_x0000_s1384" style="position:absolute;width:13898;height:20857" coordsize="13898,20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ZlpMMAAADcAAAADwAAAGRycy9kb3ducmV2LnhtbERPS2vCQBC+F/oflin0&#10;1mxisUjqKiIqPQShRpDehuyYBLOzIbvm8e+7QqG3+fies1yPphE9da62rCCJYhDEhdU1lwrO+f5t&#10;AcJ5ZI2NZVIwkYP16vlpiam2A39Tf/KlCCHsUlRQed+mUrqiIoMusi1x4K62M+gD7EqpOxxCuGnk&#10;LI4/pMGaQ0OFLW0rKm6nu1FwGHDYvCe7Prtdt9NPPj9esoSUen0ZN58gPI3+X/zn/tJh/mwO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BmWkwwAAANwAAAAP&#10;AAAAAAAAAAAAAAAAAKoCAABkcnMvZG93bnJldi54bWxQSwUGAAAAAAQABAD6AAAAmgMAAAAA&#10;">
                    <v:shape id="_x0000_s1385" type="#_x0000_t202" style="position:absolute;left:4916;top:18853;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Ni8sIA&#10;AADcAAAADwAAAGRycy9kb3ducmV2LnhtbERPzWrCQBC+C32HZQpeRDcKlZK6EZti2ouHWB9gyE5+&#10;MDsbstsk9um7BcHbfHy/s9tPphUD9a6xrGC9ikAQF1Y3XCm4fB+XryCcR9bYWiYFN3KwT55mO4y1&#10;HTmn4ewrEULYxaig9r6LpXRFTQbdynbEgSttb9AH2FdS9ziGcNPKTRRtpcGGQ0ONHaU1Fdfzj1FA&#10;h9z+nq4uM/n7R5qVDdNCfio1f54ObyA8Tf4hvru/dJi/foH/Z8IFM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2LywgAAANwAAAAPAAAAAAAAAAAAAAAAAJgCAABkcnMvZG93&#10;bnJldi54bWxQSwUGAAAAAAQABAD1AAAAhwMAAAAA&#10;" filled="f" stroked="f">
                      <v:textbox inset="0,0,0,0">
                        <w:txbxContent>
                          <w:p w14:paraId="16ABEEF2" w14:textId="77777777" w:rsidR="000054EB" w:rsidRPr="007436B1" w:rsidRDefault="000054EB" w:rsidP="0052276F">
                            <w:pPr>
                              <w:jc w:val="center"/>
                              <w:rPr>
                                <w:i/>
                                <w:iCs/>
                              </w:rPr>
                            </w:pPr>
                            <w:r>
                              <w:rPr>
                                <w:i/>
                                <w:iCs/>
                              </w:rPr>
                              <w:t>k</w:t>
                            </w:r>
                            <w:r>
                              <w:rPr>
                                <w:i/>
                                <w:iCs/>
                                <w:vertAlign w:val="subscript"/>
                              </w:rPr>
                              <w:t>öz</w:t>
                            </w:r>
                          </w:p>
                        </w:txbxContent>
                      </v:textbox>
                    </v:shape>
                    <v:rect id="Rectangle 116" o:spid="_x0000_s1386" style="position:absolute;left:3293;width:1060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SHQMMA&#10;AADcAAAADwAAAGRycy9kb3ducmV2LnhtbERP22oCMRB9L/QfwhR8KTWrFJGtUaqiiA/Vrv2AIZm9&#10;0M1kSaKu/XpTKPRtDuc6s0VvW3EhHxrHCkbDDASxdqbhSsHXafMyBREissHWMSm4UYDF/PFhhrlx&#10;V/6kSxErkUI45KigjrHLpQy6Joth6DrixJXOW4wJ+koaj9cUbls5zrKJtNhwaqixo1VN+rs4WwXF&#10;8nX7UT7vt76Upx+9O07Xh04rNXjq399AROrjv/jPvTNp/mgCv8+kC+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SHQMMAAADcAAAADwAAAAAAAAAAAAAAAACYAgAAZHJzL2Rv&#10;d25yZXYueG1sUEsFBgAAAAAEAAQA9QAAAIgDAAAAAA==&#10;" fillcolor="#aeaaaa [2414]" stroked="f" strokeweight="1pt"/>
                    <v:group id="Group 120" o:spid="_x0000_s1387" style="position:absolute;left:7693;top:2458;width:1904;height:1167" coordsize="190418,116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rect id="Rectangle 117" o:spid="_x0000_s1388" style="position:absolute;width:188112;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TgZLwA&#10;AADcAAAADwAAAGRycy9kb3ducmV2LnhtbERPzQrCMAy+C75DieBNOxVUplVEEERPTvEc1rgN13Ss&#10;VevbW0Hwlo/vN8t1MLV4UusqywpGwwQEcW51xYWCy3k3mINwHlljbZkUvMnBetXtLDHV9sUnema+&#10;EDGEXYoKSu+bVEqXl2TQDW1DHLmbbQ36CNtC6hZfMdzUcpwkU2mw4thQYkPbkvJ79jAKrvOTLi7h&#10;kJnj5LG9jafOBO+U6vfCZgHCU/B/8c+913H+aAbfZ+IFcvU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WJOBkvAAAANwAAAAPAAAAAAAAAAAAAAAAAJgCAABkcnMvZG93bnJldi54&#10;bWxQSwUGAAAAAAQABAD1AAAAgQMAAAAA&#10;" filled="f" strokecolor="black [3213]" strokeweight=".5pt"/>
                      <v:line id="Straight Connector 118" o:spid="_x0000_s1389" style="position:absolute;visibility:visible;mso-wrap-style:square" from="0,2458" to="187960,116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xTRMUAAADcAAAADwAAAGRycy9kb3ducmV2LnhtbESPQUvDQBCF74L/YRnBm91EUEzstkhB&#10;KHoQ0xY8DtkxG8zObrJrm/77zkHwNsN78943y/XsB3WkKfWBDZSLAhRxG2zPnYH97vXuCVTKyBaH&#10;wGTgTAnWq+urJdY2nPiTjk3ulIRwqtGAyznWWqfWkce0CJFYtO8wecyyTp22E54k3A/6vigetcee&#10;pcFhpI2j9qf59QbGt7Z5f+jKQ9zGjfsYsRq/qsqY25v55RlUpjn/m/+ut1bwS6GVZ2QCvb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xTRMUAAADcAAAADwAAAAAAAAAA&#10;AAAAAAChAgAAZHJzL2Rvd25yZXYueG1sUEsFBgAAAAAEAAQA+QAAAJMDAAAAAA==&#10;" strokecolor="black [3213]" strokeweight=".5pt">
                        <v:stroke joinstyle="miter"/>
                      </v:line>
                      <v:line id="Straight Connector 119" o:spid="_x0000_s1390" style="position:absolute;flip:x;visibility:visible;mso-wrap-style:square" from="2458,0" to="190418,114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3X+8IAAADcAAAADwAAAGRycy9kb3ducmV2LnhtbERPTWsCMRC9F/ofwgi91aweil2NIgvW&#10;Hrxoy9LjsBl3V5PJkkTd+uuNIHibx/uc2aK3RpzJh9axgtEwA0FcOd1yreD3Z/U+AREiskbjmBT8&#10;U4DF/PVlhrl2F97SeRdrkUI45KigibHLpQxVQxbD0HXEids7bzEm6GupPV5SuDVynGUf0mLLqaHB&#10;joqGquPuZBUUpvzr11+eY3m47k8bWhUHY5R6G/TLKYhIfXyKH+5vneaPPuH+TLpAzm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K3X+8IAAADcAAAADwAAAAAAAAAAAAAA&#10;AAChAgAAZHJzL2Rvd25yZXYueG1sUEsFBgAAAAAEAAQA+QAAAJADAAAAAA==&#10;" strokecolor="black [3213]" strokeweight=".5pt">
                        <v:stroke joinstyle="miter"/>
                      </v:line>
                    </v:group>
                    <v:group id="Group 124" o:spid="_x0000_s1391" style="position:absolute;top:3613;width:12484;height:17244" coordsize="12484,17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_x0000_s1392" type="#_x0000_t202" style="position:absolute;left:8797;top:14940;width:3394;height:23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acIA&#10;AADcAAAADwAAAGRycy9kb3ducmV2LnhtbERPzWrCQBC+C32HZQpeRDdKkZK6EZti2ouHWB9gyE5+&#10;MDsbstsk9um7BcHbfHy/s9tPphUD9a6xrGC9ikAQF1Y3XCm4fB+XryCcR9bYWiYFN3KwT55mO4y1&#10;HTmn4ewrEULYxaig9r6LpXRFTQbdynbEgSttb9AH2FdS9ziGcNPKTRRtpcGGQ0ONHaU1Fdfzj1FA&#10;h9z+nq4uM/n7R5qVDdNCfio1f54ObyA8Tf4hvru/dJi/foH/Z8IFM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L8dpwgAAANwAAAAPAAAAAAAAAAAAAAAAAJgCAABkcnMvZG93&#10;bnJldi54bWxQSwUGAAAAAAQABAD1AAAAhwMAAAAA&#10;" filled="f" stroked="f">
                        <v:textbox inset="0,0,0,0">
                          <w:txbxContent>
                            <w:p w14:paraId="0D5D7159" w14:textId="77777777" w:rsidR="000054EB" w:rsidRPr="007436B1" w:rsidRDefault="000054EB" w:rsidP="0052276F">
                              <w:pPr>
                                <w:jc w:val="center"/>
                                <w:rPr>
                                  <w:i/>
                                  <w:iCs/>
                                </w:rPr>
                              </w:pPr>
                              <w:r>
                                <w:rPr>
                                  <w:i/>
                                  <w:iCs/>
                                </w:rPr>
                                <w:t>k</w:t>
                              </w:r>
                              <w:r w:rsidRPr="007436B1">
                                <w:rPr>
                                  <w:rFonts w:cs="Times New Roman"/>
                                  <w:i/>
                                  <w:iCs/>
                                  <w:vertAlign w:val="subscript"/>
                                </w:rPr>
                                <w:t>θ</w:t>
                              </w:r>
                              <w:r>
                                <w:rPr>
                                  <w:rFonts w:cs="Times New Roman"/>
                                  <w:i/>
                                  <w:iCs/>
                                  <w:vertAlign w:val="subscript"/>
                                </w:rPr>
                                <w:t>z</w:t>
                              </w:r>
                            </w:p>
                          </w:txbxContent>
                        </v:textbox>
                      </v:shape>
                      <v:group id="Group 123" o:spid="_x0000_s1393" style="position:absolute;width:12484;height:16146" coordsize="12484,16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shape id="Freeform 278" o:spid="_x0000_s1394" style="position:absolute;left:8037;top:14527;width:1334;height:1619;visibility:visible;mso-wrap-style:square;v-text-anchor:middle" coordsize="520855,71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cmbMAA&#10;AADcAAAADwAAAGRycy9kb3ducmV2LnhtbERPz2uDMBS+D/o/hFfobY0KdcM1FVsYlMIOc4NdH+bN&#10;SM2LmMzqf98cCjt+fL/35Wx7MdHoO8cK0m0CgrhxuuNWwffX+/MrCB+QNfaOScFCHsrD6mmPhXY3&#10;/qSpDq2IIewLVGBCGAopfWPIot+6gThyv260GCIcW6lHvMVw28ssSXJpsePYYHCgk6HmWv9ZBdOR&#10;sD8ZmXM+yJ/LsgtVOn0otVnP1RuIQHP4Fz/cZ60ge4lr45l4BOTh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cmbMAAAADcAAAADwAAAAAAAAAAAAAAAACYAgAAZHJzL2Rvd25y&#10;ZXYueG1sUEsFBgAAAAAEAAQA9QAAAIUDAAAAAA==&#10;" path="m234724,281884v-2911,28575,-5821,57150,-19050,63500c202445,351734,163816,338505,155349,319984v-8467,-18521,-2117,-65088,9525,-85725c176516,213622,199799,198805,225199,196159v25400,-2646,71967,-4233,92075,22225c337382,244842,354316,318397,345849,354909v-8467,36513,-42333,66675,-79375,82550c229432,453334,160641,458626,123599,450159,86557,441692,64332,428463,44224,386659,24116,344855,-10280,258601,2949,199334,16178,140067,67507,62809,123599,31059,179691,-691,280232,-8099,339499,8834v59267,16933,110067,65617,139700,123825c508832,190867,529470,279238,517299,358084,505128,436930,470732,545938,406174,605734,341616,665530,235782,691194,129949,716859e" filled="f" strokecolor="black [3213]" strokeweight=".5pt">
                          <v:stroke joinstyle="miter"/>
                          <v:path arrowok="t" o:connecttype="custom" o:connectlocs="60094,63672;55217,78016;39773,72278;42211,52915;57656,44309;81229,49329;88545,80167;68223,98814;31644,101682;11322,87339;755,45026;31644,7016;86919,1995;122685,29965;132440,80884;103989,136824;33270,161925" o:connectangles="0,0,0,0,0,0,0,0,0,0,0,0,0,0,0,0,0"/>
                        </v:shape>
                        <v:group id="Group 122" o:spid="_x0000_s1395" style="position:absolute;width:12484;height:15135" coordsize="12484,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group id="Group 262" o:spid="_x0000_s1396" style="position:absolute;left:4744;width:7740;height:15135" coordsize="7740,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line id="Straight Connector 248" o:spid="_x0000_s1397" style="position:absolute;flip:x y;visibility:visible;mso-wrap-style:square" from="3000,0" to="3000,12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1vy70AAADcAAAADwAAAGRycy9kb3ducmV2LnhtbERPzQ7BQBC+S7zDZiQuwpYglCVIJK5U&#10;nCfd0Ta6s9VdVW9vDxLHL9//etuaUjRUu8KygvEoAkGcWl1wpuCaHIcLEM4jaywtk4IPOdhuup01&#10;xtq++UzNxWcihLCLUUHufRVL6dKcDLqRrYgDd7e1QR9gnUld4zuEm1JOomguDRYcGnKs6JBT+ri8&#10;jIJb4l8DOjePnT0u5rP9czlNT0ul+r12twLhqfV/8c990gom0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Ctb8u9AAAA3AAAAA8AAAAAAAAAAAAAAAAAoQIA&#10;AGRycy9kb3ducmV2LnhtbFBLBQYAAAAABAAEAPkAAACLAwAAAAA=&#10;" strokecolor="black [3213]" strokeweight="1pt">
                              <v:stroke joinstyle="miter"/>
                            </v:line>
                            <v:line id="Straight Connector 249" o:spid="_x0000_s1398" style="position:absolute;flip:x y;visibility:visible;mso-wrap-style:square" from="4810,0" to="4810,1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UMMAAADcAAAADwAAAGRycy9kb3ducmV2LnhtbESPQWvCQBSE7wX/w/IEL0U3lVRMdA2p&#10;IOSqlp4f2WcSzL6N2TXGf+8WCj0OM/MNs81G04qBetdYVvCxiEAQl1Y3XCn4Ph/maxDOI2tsLZOC&#10;JznIdpO3LabaPvhIw8lXIkDYpaig9r5LpXRlTQbdwnbEwbvY3qAPsq+k7vER4KaVyyhaSYMNh4Ua&#10;O9rXVF5Pd6Pg5+zv73Qcrrk9rFefX7ckLotEqdl0zDcgPI3+P/zXLrSCZZzA75lwBOTu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ylDDAAAA3AAAAA8AAAAAAAAAAAAA&#10;AAAAoQIAAGRycy9kb3ducmV2LnhtbFBLBQYAAAAABAAEAPkAAACRAwAAAAA=&#10;" strokecolor="black [3213]" strokeweight="1pt">
                              <v:stroke joinstyle="miter"/>
                            </v:line>
                            <v:line id="Straight Connector 250" o:spid="_x0000_s1399" style="position:absolute;flip:x y;visibility:visible;mso-wrap-style:square" from="3000,47" to="480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L1EL0AAADcAAAADwAAAGRycy9kb3ducmV2LnhtbERPzQ7BQBC+S7zDZiQuwpYglCVIJK5U&#10;nCfd0Ta6s9VdVW9vDxLHL9//etuaUjRUu8KygvEoAkGcWl1wpuCaHIcLEM4jaywtk4IPOdhuup01&#10;xtq++UzNxWcihLCLUUHufRVL6dKcDLqRrYgDd7e1QR9gnUld4zuEm1JOomguDRYcGnKs6JBT+ri8&#10;jIJb4l8DOjePnT0u5rP9czlNT0ul+r12twLhqfV/8c990goms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sC9RC9AAAA3AAAAA8AAAAAAAAAAAAAAAAAoQIA&#10;AGRycy9kb3ducmV2LnhtbFBLBQYAAAAABAAEAPkAAACLAwAAAAA=&#10;" strokecolor="black [3213]" strokeweight="1pt">
                              <v:stroke joinstyle="miter"/>
                            </v:line>
                            <v:line id="Straight Connector 252" o:spid="_x0000_s1400" style="position:absolute;flip:x y;visibility:visible;mso-wrap-style:square" from="4810,12620" to="7690,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zO/MMAAADcAAAADwAAAGRycy9kb3ducmV2LnhtbESPQWvCQBSE7wX/w/IEL0U3DVU0uglW&#10;CHhVS8+P7DMJZt/G7Jqk/75bEDwOM/MNs8tG04ieOldbVvCxiEAQF1bXXCr4vuTzNQjnkTU2lknB&#10;LznI0snbDhNtBz5Rf/alCBB2CSqovG8TKV1RkUG3sC1x8K62M+iD7EqpOxwC3DQyjqKVNFhzWKiw&#10;pUNFxe38MAp+Lv7xTqf+trf5erX8um8+i+NGqdl03G9BeBr9K/xsH7WCeBnD/5lwBG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SczvzDAAAA3AAAAA8AAAAAAAAAAAAA&#10;AAAAoQIAAGRycy9kb3ducmV2LnhtbFBLBQYAAAAABAAEAPkAAACRAwAAAAA=&#10;" strokecolor="black [3213]" strokeweight="1pt">
                              <v:stroke joinstyle="miter"/>
                            </v:line>
                            <v:line id="Straight Connector 253" o:spid="_x0000_s1401" style="position:absolute;flip:x y;visibility:visible;mso-wrap-style:square" from="47,12620" to="2927,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BrZ8MAAADcAAAADwAAAGRycy9kb3ducmV2LnhtbESPQYvCMBSE78L+h/AWvMg2VVex1Si6&#10;IHi1yp4fzbMtNi+1ibX7740g7HGYmW+Y1aY3teiodZVlBeMoBkGcW11xoeB82n8tQDiPrLG2TAr+&#10;yMFm/TFYYartg4/UZb4QAcIuRQWl900qpctLMugi2xAH72Jbgz7ItpC6xUeAm1pO4nguDVYcFkps&#10;6Kek/JrdjYLfk7+P6Nhdt3a/mM92t+Q7PyRKDT/77RKEp97/h9/tg1YwmU3hdSYcAb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Qa2fDAAAA3AAAAA8AAAAAAAAAAAAA&#10;AAAAoQIAAGRycy9kb3ducmV2LnhtbFBLBQYAAAAABAAEAPkAAACRAwAAAAA=&#10;" strokecolor="black [3213]" strokeweight="1pt">
                              <v:stroke joinstyle="miter"/>
                            </v:line>
                            <v:line id="Straight Connector 255" o:spid="_x0000_s1402" style="position:absolute;flip:x y;visibility:visible;mso-wrap-style:square" from="0,15097" to="7740,1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WiMMAAADcAAAADwAAAGRycy9kb3ducmV2LnhtbESPQWvCQBSE7wX/w/IEL0U3DY1odBOs&#10;IHhVS8+P7DMJZt/G7JrEf+8WCj0OM/MNs81H04ieOldbVvCxiEAQF1bXXCr4vhzmKxDOI2tsLJOC&#10;JznIs8nbFlNtBz5Rf/alCBB2KSqovG9TKV1RkUG3sC1x8K62M+iD7EqpOxwC3DQyjqKlNFhzWKiw&#10;pX1Fxe38MAp+Lv7xTqf+trOH1TL5uq8/i+Naqdl03G1AeBr9f/ivfdQK4iSB3zPhCMjs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1VojDAAAA3AAAAA8AAAAAAAAAAAAA&#10;AAAAoQIAAGRycy9kb3ducmV2LnhtbFBLBQYAAAAABAAEAPkAAACRAwAAAAA=&#10;" strokecolor="black [3213]" strokeweight="1pt">
                              <v:stroke joinstyle="miter"/>
                            </v:line>
                            <v:line id="Straight Connector 44" o:spid="_x0000_s1403" style="position:absolute;flip:x y;visibility:visible;mso-wrap-style:square" from="95,12620" to="95,15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BUJ8EAAADbAAAADwAAAGRycy9kb3ducmV2LnhtbESPQYvCMBSE74L/ITzBi2iqVNFqFHdB&#10;8KoVz4/m2Rabl9rEWv+9WVjwOMzMN8xm15lKtNS40rKC6SQCQZxZXXKu4JIexksQziNrrCyTgjc5&#10;2G37vQ0m2r74RO3Z5yJA2CWooPC+TqR0WUEG3cTWxMG72cagD7LJpW7wFeCmkrMoWkiDJYeFAmv6&#10;LSi7n59GwTX1zxGd2vveHpaL+c9jFWfHlVLDQbdfg/DU+W/4v33UCuIY/r6EHyC3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FQnwQAAANsAAAAPAAAAAAAAAAAAAAAA&#10;AKECAABkcnMvZG93bnJldi54bWxQSwUGAAAAAAQABAD5AAAAjwMAAAAA&#10;" strokecolor="black [3213]" strokeweight="1pt">
                              <v:stroke joinstyle="miter"/>
                            </v:line>
                            <v:line id="Straight Connector 261" o:spid="_x0000_s1404" style="position:absolute;flip:x y;visibility:visible;mso-wrap-style:square" from="7715,12573" to="7715,1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KaNsEAAADcAAAADwAAAGRycy9kb3ducmV2LnhtbESPzarCMBSE94LvEI7gRjRVtGg1iveC&#10;4NYfXB+aY1tsTmoTa317Iwguh5n5hlltWlOKhmpXWFYwHkUgiFOrC84UnE+74RyE88gaS8uk4EUO&#10;NutuZ4WJtk8+UHP0mQgQdgkqyL2vEildmpNBN7IVcfCutjbog6wzqWt8Brgp5SSKYmmw4LCQY0X/&#10;OaW348MouJz8Y0CH5ra1u3k8+7svpul+oVS/126XIDy1/hf+tvdawSQew+dMOAJy/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Ipo2wQAAANwAAAAPAAAAAAAAAAAAAAAA&#10;AKECAABkcnMvZG93bnJldi54bWxQSwUGAAAAAAQABAD5AAAAjwMAAAAA&#10;" strokecolor="black [3213]" strokeweight="1pt">
                              <v:stroke joinstyle="miter"/>
                            </v:line>
                          </v:group>
                          <v:group id="Group 121" o:spid="_x0000_s1405" style="position:absolute;left:2703;top:73;width:1357;height:15032" coordsize="1356,15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Straight Arrow Connector 263" o:spid="_x0000_s1406" type="#_x0000_t32" style="position:absolute;left:24;width:0;height:12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iyisMAAADcAAAADwAAAGRycy9kb3ducmV2LnhtbESPXWvCMBSG7wf7D+EMvJvpLIpUo5Sh&#10;MEUGfqC3h+bYFJuT0mS2/nszGOzy5f14eOfL3tbiTq2vHCv4GCYgiAunKy4VnI7r9ykIH5A11o5J&#10;wYM8LBevL3PMtOt4T/dDKEUcYZ+hAhNCk0npC0MW/dA1xNG7utZiiLItpW6xi+O2lqMkmUiLFUeC&#10;wYY+DRW3w4+N3G5cPfKczxe5S9Otsd/lZkVKDd76fAYiUB/+w3/tL61gNEnh90w8An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4sorDAAAA3AAAAA8AAAAAAAAAAAAA&#10;AAAAoQIAAGRycy9kb3ducmV2LnhtbFBLBQYAAAAABAAEAPkAAACRAwAAAAA=&#10;" strokecolor="black [3213]" strokeweight=".5pt">
                              <v:stroke startarrow="classic" startarrowwidth="narrow" endarrow="classic" endarrowwidth="narrow" joinstyle="miter"/>
                            </v:shape>
                            <v:shape id="Straight Arrow Connector 264" o:spid="_x0000_s1407" type="#_x0000_t32" style="position:absolute;left:49;top:12511;width:0;height:2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q/sMAAADcAAAADwAAAGRycy9kb3ducmV2LnhtbESPXWvCMBSG7wX/QzgD72Y6vxidUYoo&#10;6BBBJ+720Jw1Zc1JaaKt/94MBl6+vB8P73zZ2UrcqPGlYwVvwwQEce50yYWC89fm9R2ED8gaK8ek&#10;4E4elot+b46pdi0f6XYKhYgj7FNUYEKoUyl9bsiiH7qaOHo/rrEYomwKqRts47it5ChJZtJiyZFg&#10;sKaVofz3dLWR207Le5bx5Vvux+NPYw/Fbk1KDV667ANEoC48w//trVYwmk3g70w8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RKv7DAAAA3AAAAA8AAAAAAAAAAAAA&#10;AAAAoQIAAGRycy9kb3ducmV2LnhtbFBLBQYAAAAABAAEAPkAAACRAwAAAAA=&#10;" strokecolor="black [3213]" strokeweight=".5pt">
                              <v:stroke startarrow="classic" startarrowwidth="narrow" endarrow="classic" endarrowwidth="narrow" joinstyle="miter"/>
                            </v:shape>
                            <v:line id="Straight Connector 109" o:spid="_x0000_s1408" style="position:absolute;visibility:visible;mso-wrap-style:square" from="0,49" to="135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lgAsIAAADcAAAADwAAAGRycy9kb3ducmV2LnhtbERP32vCMBB+H/g/hBN8m6mCY61GEUEQ&#10;9zDWTfDxaM6m2FzSJmr33y+Dwd7u4/t5q81gW3GnPjSOFcymGQjiyumGawVfn/vnVxAhImtsHZOC&#10;bwqwWY+eVlho9+APupexFimEQ4EKTIy+kDJUhiyGqfPEibu43mJMsK+l7vGRwm0r51n2Ii02nBoM&#10;etoZqq7lzSrojlX5tqhnJ3/wO/PeYd6d81ypyXjYLkFEGuK/+M990Gl+lsPvM+kCuf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algAsIAAADcAAAADwAAAAAAAAAAAAAA&#10;AAChAgAAZHJzL2Rvd25yZXYueG1sUEsFBgAAAAAEAAQA+QAAAJADAAAAAA==&#10;" strokecolor="black [3213]" strokeweight=".5pt">
                              <v:stroke joinstyle="miter"/>
                            </v:line>
                            <v:line id="Straight Connector 110" o:spid="_x0000_s1409" style="position:absolute;visibility:visible;mso-wrap-style:square" from="24,12511" to="744,1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pfQsUAAADcAAAADwAAAGRycy9kb3ducmV2LnhtbESPQUvDQBCF74L/YRnBm91EUEzstkhB&#10;KHoQ0xY8DtkxG8zObrJrm/77zkHwNsN78943y/XsB3WkKfWBDZSLAhRxG2zPnYH97vXuCVTKyBaH&#10;wGTgTAnWq+urJdY2nPiTjk3ulIRwqtGAyznWWqfWkce0CJFYtO8wecyyTp22E54k3A/6vigetcee&#10;pcFhpI2j9qf59QbGt7Z5f+jKQ9zGjfsYsRq/qsqY25v55RlUpjn/m/+ut1bwS8GXZ2QCvbo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UpfQsUAAADcAAAADwAAAAAAAAAA&#10;AAAAAAChAgAAZHJzL2Rvd25yZXYueG1sUEsFBgAAAAAEAAQA+QAAAJMDAAAAAA==&#10;" strokecolor="black [3213]" strokeweight=".5pt">
                              <v:stroke joinstyle="miter"/>
                            </v:line>
                            <v:line id="Straight Connector 111" o:spid="_x0000_s1410" style="position:absolute;visibility:visible;mso-wrap-style:square" from="0,15018" to="717,15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b62cMAAADcAAAADwAAAGRycy9kb3ducmV2LnhtbERP32vCMBB+H/g/hBN8m2kFZe2MMgRB&#10;toexquDj0dyasuaSNpl2//0iDPZ2H9/PW29H24krDaF1rCCfZyCIa6dbbhScjvvHJxAhImvsHJOC&#10;Hwqw3Uwe1lhqd+MPulaxESmEQ4kKTIy+lDLUhiyGufPEift0g8WY4NBIPeAthdtOLrJsJS22nBoM&#10;etoZqr+qb6ugf62rt2WTn/3B78x7j0V/KQqlZtPx5RlEpDH+i//cB53m5zncn0kX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G+tnDAAAA3AAAAA8AAAAAAAAAAAAA&#10;AAAAoQIAAGRycy9kb3ducmV2LnhtbFBLBQYAAAAABAAEAPkAAACRAwAAAAA=&#10;" strokecolor="black [3213]" strokeweight=".5pt">
                              <v:stroke joinstyle="miter"/>
                            </v:line>
                          </v:group>
                          <v:shape id="_x0000_s1411" type="#_x0000_t202" style="position:absolute;top:12732;width:2305;height:18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Bqg8IA&#10;AADcAAAADwAAAGRycy9kb3ducmV2LnhtbERPzWrCQBC+F3yHZYTe6kYDsURXEbGlHjxU+wBjdrIJ&#10;ZmdDdpukffquIPQ2H9/vrLejbURPna8dK5jPEhDEhdM1GwVfl7eXVxA+IGtsHJOCH/Kw3Uye1phr&#10;N/An9edgRAxhn6OCKoQ2l9IXFVn0M9cSR650ncUQYWek7nCI4baRiyTJpMWaY0OFLe0rKm7nb6tg&#10;/1uiSa7t6T0rUnMMtDzU5VKp5+m4W4EINIZ/8cP9oeP8eQr3Z+IFc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MGqDwgAAANwAAAAPAAAAAAAAAAAAAAAAAJgCAABkcnMvZG93&#10;bnJldi54bWxQSwUGAAAAAAQABAD1AAAAhwMAAAAA&#10;" stroked="f">
                            <v:textbox inset="0,0,0,0">
                              <w:txbxContent>
                                <w:p w14:paraId="1E1A6E56" w14:textId="77777777" w:rsidR="000054EB" w:rsidRPr="007436B1" w:rsidRDefault="000054EB" w:rsidP="0052276F">
                                  <w:pPr>
                                    <w:jc w:val="center"/>
                                    <w:rPr>
                                      <w:i/>
                                      <w:iCs/>
                                    </w:rPr>
                                  </w:pPr>
                                  <w:r w:rsidRPr="007436B1">
                                    <w:rPr>
                                      <w:i/>
                                      <w:iCs/>
                                    </w:rPr>
                                    <w:t>h</w:t>
                                  </w:r>
                                  <w:r>
                                    <w:rPr>
                                      <w:i/>
                                      <w:iCs/>
                                      <w:vertAlign w:val="subscript"/>
                                    </w:rPr>
                                    <w:t>T</w:t>
                                  </w:r>
                                </w:p>
                              </w:txbxContent>
                            </v:textbox>
                          </v:shape>
                        </v:group>
                        <v:shape id="_x0000_s1412" type="#_x0000_t202" style="position:absolute;left:1671;top:5383;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zPGMEA&#10;AADcAAAADwAAAGRycy9kb3ducmV2LnhtbERPzYrCMBC+C75DGMGbpiqodI2yiIp72IPVB5htpmnZ&#10;ZlKaqNWnNwsL3ubj+53VprO1uFHrK8cKJuMEBHHudMVGweW8Hy1B+ICssXZMCh7kYbPu91aYanfn&#10;E92yYEQMYZ+igjKEJpXS5yVZ9GPXEEeucK3FEGFrpG7xHsNtLadJMpcWK44NJTa0LSn/za5WwfZZ&#10;oEl+mu/DPJ+Zr0CLXVUslBoOus8PEIG68Bb/u486zp9M4e+ZeIF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8zxjBAAAA3AAAAA8AAAAAAAAAAAAAAAAAmAIAAGRycy9kb3du&#10;cmV2LnhtbFBLBQYAAAAABAAEAPUAAACGAwAAAAA=&#10;" stroked="f">
                          <v:textbox inset="0,0,0,0">
                            <w:txbxContent>
                              <w:p w14:paraId="778BC210" w14:textId="77777777" w:rsidR="000054EB" w:rsidRPr="007436B1" w:rsidRDefault="000054EB" w:rsidP="0052276F">
                                <w:pPr>
                                  <w:jc w:val="center"/>
                                  <w:rPr>
                                    <w:i/>
                                    <w:iCs/>
                                  </w:rPr>
                                </w:pPr>
                                <w:r w:rsidRPr="007436B1">
                                  <w:rPr>
                                    <w:i/>
                                    <w:iCs/>
                                  </w:rPr>
                                  <w:t>h</w:t>
                                </w:r>
                                <w:r w:rsidRPr="007436B1">
                                  <w:rPr>
                                    <w:i/>
                                    <w:iCs/>
                                    <w:vertAlign w:val="subscript"/>
                                  </w:rPr>
                                  <w:t>A</w:t>
                                </w:r>
                              </w:p>
                            </w:txbxContent>
                          </v:textbox>
                        </v:shape>
                      </v:group>
                    </v:group>
                  </v:group>
                </v:group>
              </v:group>
            </w:pict>
          </mc:Fallback>
        </mc:AlternateContent>
      </w:r>
    </w:p>
    <w:p w14:paraId="027B58C7" w14:textId="77777777" w:rsidR="0052276F" w:rsidRPr="00E035C2" w:rsidRDefault="0052276F" w:rsidP="0052276F"/>
    <w:p w14:paraId="51098616" w14:textId="77777777" w:rsidR="0052276F" w:rsidRPr="00E035C2" w:rsidRDefault="0052276F" w:rsidP="0052276F"/>
    <w:p w14:paraId="7569D1E2" w14:textId="77777777" w:rsidR="0052276F" w:rsidRPr="00E035C2" w:rsidRDefault="0052276F" w:rsidP="0052276F"/>
    <w:p w14:paraId="77A5BE6A" w14:textId="77777777" w:rsidR="0052276F" w:rsidRPr="00E035C2" w:rsidRDefault="0052276F" w:rsidP="0052276F"/>
    <w:p w14:paraId="2C86D754" w14:textId="77777777" w:rsidR="0052276F" w:rsidRPr="00E035C2" w:rsidRDefault="0052276F" w:rsidP="0052276F"/>
    <w:p w14:paraId="4BFF7DDE" w14:textId="77777777" w:rsidR="0052276F" w:rsidRPr="00E035C2" w:rsidRDefault="0052276F" w:rsidP="0052276F"/>
    <w:p w14:paraId="238C8B03" w14:textId="77777777" w:rsidR="0052276F" w:rsidRPr="00E035C2" w:rsidRDefault="0052276F" w:rsidP="0052276F"/>
    <w:p w14:paraId="61BDB200" w14:textId="77777777" w:rsidR="0052276F" w:rsidRPr="00E035C2" w:rsidRDefault="0052276F" w:rsidP="0052276F"/>
    <w:p w14:paraId="4562A7E1" w14:textId="77777777" w:rsidR="0052276F" w:rsidRPr="00E035C2" w:rsidRDefault="0052276F" w:rsidP="0052276F"/>
    <w:p w14:paraId="74CF4292" w14:textId="77777777" w:rsidR="0052276F" w:rsidRPr="00E035C2" w:rsidRDefault="0052276F" w:rsidP="0052276F"/>
    <w:p w14:paraId="4E39C117" w14:textId="77777777" w:rsidR="0052276F" w:rsidRPr="00E035C2" w:rsidRDefault="0052276F" w:rsidP="0052276F"/>
    <w:p w14:paraId="18B1787C" w14:textId="77777777" w:rsidR="0052276F" w:rsidRPr="00E035C2" w:rsidRDefault="0052276F" w:rsidP="0052276F"/>
    <w:p w14:paraId="6B67DA73" w14:textId="77777777" w:rsidR="0052276F" w:rsidRPr="00E035C2" w:rsidRDefault="0052276F" w:rsidP="0052276F"/>
    <w:p w14:paraId="0A3470D5" w14:textId="77777777" w:rsidR="00D9529F" w:rsidRPr="00E035C2" w:rsidRDefault="00D9529F" w:rsidP="00B30B39">
      <w:pPr>
        <w:pStyle w:val="Default"/>
      </w:pPr>
    </w:p>
    <w:p w14:paraId="18D94305" w14:textId="77777777" w:rsidR="0052276F" w:rsidRPr="00E035C2" w:rsidRDefault="006527E6" w:rsidP="00B64256">
      <w:pPr>
        <w:jc w:val="center"/>
      </w:pPr>
      <w:r w:rsidRPr="00E035C2">
        <w:t xml:space="preserve">(a)                       </w:t>
      </w:r>
      <w:r w:rsidR="0052276F" w:rsidRPr="00E035C2">
        <w:t xml:space="preserve">                                                (b)</w:t>
      </w:r>
    </w:p>
    <w:p w14:paraId="61ECCDAA" w14:textId="479BF0FD" w:rsidR="0052276F" w:rsidRDefault="0052276F" w:rsidP="00C63C21">
      <w:pPr>
        <w:pStyle w:val="a-Fig"/>
        <w:rPr>
          <w:lang w:val="tr-TR"/>
        </w:rPr>
      </w:pPr>
      <w:bookmarkStart w:id="133" w:name="_Ref523557834"/>
      <w:r w:rsidRPr="00E035C2">
        <w:rPr>
          <w:lang w:val="tr-TR"/>
        </w:rPr>
        <w:t xml:space="preserve">Şekil </w:t>
      </w:r>
      <w:r w:rsidR="0035739B" w:rsidRPr="00E035C2">
        <w:rPr>
          <w:lang w:val="tr-TR"/>
        </w:rPr>
        <w:fldChar w:fldCharType="begin"/>
      </w:r>
      <w:r w:rsidR="0035739B" w:rsidRPr="00E035C2">
        <w:rPr>
          <w:lang w:val="tr-TR"/>
        </w:rPr>
        <w:instrText xml:space="preserve"> STYLEREF 1 \s </w:instrText>
      </w:r>
      <w:r w:rsidR="0035739B" w:rsidRPr="00E035C2">
        <w:rPr>
          <w:lang w:val="tr-TR"/>
        </w:rPr>
        <w:fldChar w:fldCharType="separate"/>
      </w:r>
      <w:r w:rsidR="001D2F8D">
        <w:rPr>
          <w:noProof/>
          <w:lang w:val="tr-TR"/>
        </w:rPr>
        <w:t>3</w:t>
      </w:r>
      <w:r w:rsidR="0035739B"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2</w:t>
      </w:r>
      <w:r w:rsidR="00830F6A" w:rsidRPr="00E035C2">
        <w:rPr>
          <w:lang w:val="tr-TR"/>
        </w:rPr>
        <w:fldChar w:fldCharType="end"/>
      </w:r>
      <w:bookmarkEnd w:id="133"/>
      <w:r w:rsidRPr="00E035C2">
        <w:rPr>
          <w:lang w:val="tr-TR"/>
        </w:rPr>
        <w:t xml:space="preserve"> (a) Ayak modeli; (b) </w:t>
      </w:r>
      <w:r w:rsidR="0042485E" w:rsidRPr="00E035C2">
        <w:rPr>
          <w:lang w:val="tr-TR"/>
        </w:rPr>
        <w:t>Şekil değiştirmiş</w:t>
      </w:r>
      <w:r w:rsidRPr="00E035C2">
        <w:rPr>
          <w:lang w:val="tr-TR"/>
        </w:rPr>
        <w:t xml:space="preserve"> ayak ve </w:t>
      </w:r>
      <w:r w:rsidR="0042485E" w:rsidRPr="00E035C2">
        <w:rPr>
          <w:lang w:val="tr-TR"/>
        </w:rPr>
        <w:t xml:space="preserve">deprem </w:t>
      </w:r>
      <w:r w:rsidRPr="00E035C2">
        <w:rPr>
          <w:lang w:val="tr-TR"/>
        </w:rPr>
        <w:t>yalıtım sistemi modeli.</w:t>
      </w:r>
    </w:p>
    <w:p w14:paraId="452DAB49" w14:textId="6D4CED7E" w:rsidR="00E72E02" w:rsidRDefault="00E72E02" w:rsidP="00C63C21">
      <w:pPr>
        <w:pStyle w:val="a-Fig"/>
        <w:rPr>
          <w:lang w:val="tr-TR"/>
        </w:rPr>
      </w:pPr>
    </w:p>
    <w:p w14:paraId="3B3FDA28" w14:textId="1BA11337" w:rsidR="00E72E02" w:rsidRDefault="00E72E02" w:rsidP="00C63C21">
      <w:pPr>
        <w:pStyle w:val="a-Fig"/>
        <w:rPr>
          <w:lang w:val="tr-TR"/>
        </w:rPr>
      </w:pPr>
    </w:p>
    <w:p w14:paraId="0D6AE0ED" w14:textId="77777777" w:rsidR="00E72E02" w:rsidRPr="00E035C2" w:rsidRDefault="00E72E02" w:rsidP="00C63C21">
      <w:pPr>
        <w:pStyle w:val="a-Fig"/>
        <w:rPr>
          <w:lang w:val="tr-TR"/>
        </w:rPr>
      </w:pPr>
    </w:p>
    <w:p w14:paraId="516E5DD7" w14:textId="77777777" w:rsidR="00093A78" w:rsidRPr="00E035C2" w:rsidRDefault="00093A78" w:rsidP="0052276F"/>
    <w:p w14:paraId="1212E031" w14:textId="77777777" w:rsidR="0052276F" w:rsidRPr="00E035C2" w:rsidRDefault="002D64D1" w:rsidP="0052276F">
      <w:r w:rsidRPr="00E035C2">
        <w:rPr>
          <w:noProof/>
          <w:lang w:eastAsia="tr-TR"/>
        </w:rPr>
        <mc:AlternateContent>
          <mc:Choice Requires="wpg">
            <w:drawing>
              <wp:anchor distT="0" distB="0" distL="114300" distR="114300" simplePos="0" relativeHeight="251622912" behindDoc="0" locked="0" layoutInCell="1" allowOverlap="1" wp14:anchorId="6FD7443C" wp14:editId="306198C0">
                <wp:simplePos x="0" y="0"/>
                <wp:positionH relativeFrom="column">
                  <wp:posOffset>3212573</wp:posOffset>
                </wp:positionH>
                <wp:positionV relativeFrom="paragraph">
                  <wp:posOffset>54610</wp:posOffset>
                </wp:positionV>
                <wp:extent cx="1281430" cy="1033780"/>
                <wp:effectExtent l="0" t="0" r="0" b="0"/>
                <wp:wrapNone/>
                <wp:docPr id="138" name="Group 138"/>
                <wp:cNvGraphicFramePr/>
                <a:graphic xmlns:a="http://schemas.openxmlformats.org/drawingml/2006/main">
                  <a:graphicData uri="http://schemas.microsoft.com/office/word/2010/wordprocessingGroup">
                    <wpg:wgp>
                      <wpg:cNvGrpSpPr/>
                      <wpg:grpSpPr>
                        <a:xfrm>
                          <a:off x="0" y="0"/>
                          <a:ext cx="1281430" cy="1033780"/>
                          <a:chOff x="0" y="0"/>
                          <a:chExt cx="1281694" cy="1034283"/>
                        </a:xfrm>
                      </wpg:grpSpPr>
                      <wps:wsp>
                        <wps:cNvPr id="242" name="Text Box 2"/>
                        <wps:cNvSpPr txBox="1">
                          <a:spLocks noChangeArrowheads="1"/>
                        </wps:cNvSpPr>
                        <wps:spPr bwMode="auto">
                          <a:xfrm>
                            <a:off x="0" y="0"/>
                            <a:ext cx="230384" cy="189172"/>
                          </a:xfrm>
                          <a:prstGeom prst="rect">
                            <a:avLst/>
                          </a:prstGeom>
                          <a:solidFill>
                            <a:srgbClr val="FFFFFF"/>
                          </a:solidFill>
                          <a:ln w="9525">
                            <a:noFill/>
                            <a:miter lim="800000"/>
                            <a:headEnd/>
                            <a:tailEnd/>
                          </a:ln>
                        </wps:spPr>
                        <wps:txbx>
                          <w:txbxContent>
                            <w:p w14:paraId="035CB895" w14:textId="77777777" w:rsidR="000054EB" w:rsidRPr="007436B1" w:rsidRDefault="000054EB" w:rsidP="0052276F">
                              <w:pPr>
                                <w:jc w:val="center"/>
                                <w:rPr>
                                  <w:i/>
                                  <w:iCs/>
                                </w:rPr>
                              </w:pPr>
                              <w:r>
                                <w:rPr>
                                  <w:i/>
                                  <w:iCs/>
                                </w:rPr>
                                <w:t>P</w:t>
                              </w:r>
                            </w:p>
                          </w:txbxContent>
                        </wps:txbx>
                        <wps:bodyPr rot="0" vert="horz" wrap="square" lIns="0" tIns="0" rIns="0" bIns="0" anchor="ctr" anchorCtr="0">
                          <a:noAutofit/>
                        </wps:bodyPr>
                      </wps:wsp>
                      <wps:wsp>
                        <wps:cNvPr id="243" name="Text Box 2"/>
                        <wps:cNvSpPr txBox="1">
                          <a:spLocks noChangeArrowheads="1"/>
                        </wps:cNvSpPr>
                        <wps:spPr bwMode="auto">
                          <a:xfrm>
                            <a:off x="1051824" y="845688"/>
                            <a:ext cx="229870" cy="188595"/>
                          </a:xfrm>
                          <a:prstGeom prst="rect">
                            <a:avLst/>
                          </a:prstGeom>
                          <a:solidFill>
                            <a:srgbClr val="FFFFFF"/>
                          </a:solidFill>
                          <a:ln w="9525">
                            <a:noFill/>
                            <a:miter lim="800000"/>
                            <a:headEnd/>
                            <a:tailEnd/>
                          </a:ln>
                        </wps:spPr>
                        <wps:txbx>
                          <w:txbxContent>
                            <w:p w14:paraId="07D442C5" w14:textId="77777777" w:rsidR="000054EB" w:rsidRPr="007436B1" w:rsidRDefault="000054EB" w:rsidP="0052276F">
                              <w:pPr>
                                <w:jc w:val="center"/>
                                <w:rPr>
                                  <w:i/>
                                  <w:iCs/>
                                </w:rPr>
                              </w:pPr>
                              <w:r>
                                <w:rPr>
                                  <w:rFonts w:cs="Times New Roman"/>
                                  <w:i/>
                                  <w:iCs/>
                                </w:rPr>
                                <w:t>y</w:t>
                              </w:r>
                            </w:p>
                          </w:txbxContent>
                        </wps:txbx>
                        <wps:bodyPr rot="0" vert="horz" wrap="square" lIns="0" tIns="0" rIns="0" bIns="0" anchor="ctr" anchorCtr="0">
                          <a:noAutofit/>
                        </wps:bodyPr>
                      </wps:wsp>
                      <wpg:grpSp>
                        <wpg:cNvPr id="247" name="Group 247"/>
                        <wpg:cNvGrpSpPr/>
                        <wpg:grpSpPr>
                          <a:xfrm>
                            <a:off x="110996" y="121568"/>
                            <a:ext cx="939831" cy="815472"/>
                            <a:chOff x="0" y="0"/>
                            <a:chExt cx="939831" cy="815472"/>
                          </a:xfrm>
                        </wpg:grpSpPr>
                        <wps:wsp>
                          <wps:cNvPr id="269" name="Straight Arrow Connector 269"/>
                          <wps:cNvCnPr/>
                          <wps:spPr>
                            <a:xfrm flipV="1">
                              <a:off x="0" y="58521"/>
                              <a:ext cx="0" cy="756000"/>
                            </a:xfrm>
                            <a:prstGeom prst="straightConnector1">
                              <a:avLst/>
                            </a:prstGeom>
                            <a:ln w="9525">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275" name="Straight Arrow Connector 275"/>
                          <wps:cNvCnPr/>
                          <wps:spPr>
                            <a:xfrm rot="5400000" flipV="1">
                              <a:off x="471831" y="347472"/>
                              <a:ext cx="0" cy="936000"/>
                            </a:xfrm>
                            <a:prstGeom prst="straightConnector1">
                              <a:avLst/>
                            </a:prstGeom>
                            <a:ln w="9525">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276" name="Freeform 276"/>
                          <wps:cNvSpPr/>
                          <wps:spPr>
                            <a:xfrm>
                              <a:off x="0" y="0"/>
                              <a:ext cx="843148" cy="813460"/>
                            </a:xfrm>
                            <a:custGeom>
                              <a:avLst/>
                              <a:gdLst>
                                <a:gd name="connsiteX0" fmla="*/ 0 w 843148"/>
                                <a:gd name="connsiteY0" fmla="*/ 813460 h 813460"/>
                                <a:gd name="connsiteX1" fmla="*/ 35626 w 843148"/>
                                <a:gd name="connsiteY1" fmla="*/ 676894 h 813460"/>
                                <a:gd name="connsiteX2" fmla="*/ 160317 w 843148"/>
                                <a:gd name="connsiteY2" fmla="*/ 475013 h 813460"/>
                                <a:gd name="connsiteX3" fmla="*/ 344384 w 843148"/>
                                <a:gd name="connsiteY3" fmla="*/ 290946 h 813460"/>
                                <a:gd name="connsiteX4" fmla="*/ 587828 w 843148"/>
                                <a:gd name="connsiteY4" fmla="*/ 118753 h 813460"/>
                                <a:gd name="connsiteX5" fmla="*/ 843148 w 843148"/>
                                <a:gd name="connsiteY5" fmla="*/ 0 h 8134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43148" h="813460">
                                  <a:moveTo>
                                    <a:pt x="0" y="813460"/>
                                  </a:moveTo>
                                  <a:cubicBezTo>
                                    <a:pt x="4453" y="773381"/>
                                    <a:pt x="8906" y="733302"/>
                                    <a:pt x="35626" y="676894"/>
                                  </a:cubicBezTo>
                                  <a:cubicBezTo>
                                    <a:pt x="62346" y="620486"/>
                                    <a:pt x="108857" y="539338"/>
                                    <a:pt x="160317" y="475013"/>
                                  </a:cubicBezTo>
                                  <a:cubicBezTo>
                                    <a:pt x="211777" y="410688"/>
                                    <a:pt x="273132" y="350323"/>
                                    <a:pt x="344384" y="290946"/>
                                  </a:cubicBezTo>
                                  <a:cubicBezTo>
                                    <a:pt x="415636" y="231569"/>
                                    <a:pt x="504701" y="167244"/>
                                    <a:pt x="587828" y="118753"/>
                                  </a:cubicBezTo>
                                  <a:cubicBezTo>
                                    <a:pt x="670955" y="70262"/>
                                    <a:pt x="780803" y="24740"/>
                                    <a:pt x="843148"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Straight Connector 277"/>
                          <wps:cNvCnPr/>
                          <wps:spPr>
                            <a:xfrm flipV="1">
                              <a:off x="0" y="160934"/>
                              <a:ext cx="510639" cy="653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9" name="Right Triangle 329"/>
                          <wps:cNvSpPr/>
                          <wps:spPr>
                            <a:xfrm flipH="1">
                              <a:off x="248717" y="424281"/>
                              <a:ext cx="142116" cy="172192"/>
                            </a:xfrm>
                            <a:prstGeom prst="rtTriangl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0" name="Text Box 2"/>
                        <wps:cNvSpPr txBox="1">
                          <a:spLocks noChangeArrowheads="1"/>
                        </wps:cNvSpPr>
                        <wps:spPr bwMode="auto">
                          <a:xfrm>
                            <a:off x="480985" y="528555"/>
                            <a:ext cx="229870" cy="188595"/>
                          </a:xfrm>
                          <a:prstGeom prst="rect">
                            <a:avLst/>
                          </a:prstGeom>
                          <a:noFill/>
                          <a:ln w="9525">
                            <a:noFill/>
                            <a:miter lim="800000"/>
                            <a:headEnd/>
                            <a:tailEnd/>
                          </a:ln>
                        </wps:spPr>
                        <wps:txbx>
                          <w:txbxContent>
                            <w:p w14:paraId="58ACC29A" w14:textId="77777777" w:rsidR="000054EB" w:rsidRPr="007436B1" w:rsidRDefault="000054EB" w:rsidP="0052276F">
                              <w:pPr>
                                <w:jc w:val="center"/>
                                <w:rPr>
                                  <w:i/>
                                  <w:iCs/>
                                </w:rPr>
                              </w:pPr>
                              <w:r>
                                <w:rPr>
                                  <w:i/>
                                  <w:iCs/>
                                </w:rPr>
                                <w:t>k</w:t>
                              </w:r>
                              <w:r>
                                <w:rPr>
                                  <w:rFonts w:cs="Times New Roman"/>
                                  <w:i/>
                                  <w:iCs/>
                                  <w:vertAlign w:val="subscript"/>
                                </w:rPr>
                                <w:t>öz</w:t>
                              </w:r>
                            </w:p>
                          </w:txbxContent>
                        </wps:txbx>
                        <wps:bodyPr rot="0" vert="horz" wrap="square" lIns="0" tIns="0" rIns="0" bIns="0" anchor="ctr" anchorCtr="0">
                          <a:noAutofit/>
                        </wps:bodyPr>
                      </wps:wsp>
                    </wpg:wgp>
                  </a:graphicData>
                </a:graphic>
              </wp:anchor>
            </w:drawing>
          </mc:Choice>
          <mc:Fallback>
            <w:pict>
              <v:group w14:anchorId="6FD7443C" id="Group 138" o:spid="_x0000_s1413" style="position:absolute;left:0;text-align:left;margin-left:252.95pt;margin-top:4.3pt;width:100.9pt;height:81.4pt;z-index:251622912;mso-position-horizontal-relative:text;mso-position-vertical-relative:text" coordsize="12816,10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">
                <v:shape id="_x0000_s1414" type="#_x0000_t202" style="position:absolute;width:2303;height:1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qBecQA&#10;AADcAAAADwAAAGRycy9kb3ducmV2LnhtbESPQWvCQBSE70L/w/IK3nTTKFqiqxSpUg89GPsDntmX&#10;TWj2bciuGvvrXaHgcZiZb5jlureNuFDna8cK3sYJCOLC6ZqNgp/jdvQOwgdkjY1jUnAjD+vVy2CJ&#10;mXZXPtAlD0ZECPsMFVQhtJmUvqjIoh+7ljh6pesshig7I3WH1wi3jUyTZCYt1hwXKmxpU1Hxm5+t&#10;gs1fiSY5td+7WTEx+0Dzz7qcKzV87T8WIAL14Rn+b39pBek0hceZe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qgXnEAAAA3AAAAA8AAAAAAAAAAAAAAAAAmAIAAGRycy9k&#10;b3ducmV2LnhtbFBLBQYAAAAABAAEAPUAAACJAwAAAAA=&#10;" stroked="f">
                  <v:textbox inset="0,0,0,0">
                    <w:txbxContent>
                      <w:p w14:paraId="035CB895" w14:textId="77777777" w:rsidR="000054EB" w:rsidRPr="007436B1" w:rsidRDefault="000054EB" w:rsidP="0052276F">
                        <w:pPr>
                          <w:jc w:val="center"/>
                          <w:rPr>
                            <w:i/>
                            <w:iCs/>
                          </w:rPr>
                        </w:pPr>
                        <w:r>
                          <w:rPr>
                            <w:i/>
                            <w:iCs/>
                          </w:rPr>
                          <w:t>P</w:t>
                        </w:r>
                      </w:p>
                    </w:txbxContent>
                  </v:textbox>
                </v:shape>
                <v:shape id="_x0000_s1415" type="#_x0000_t202" style="position:absolute;left:10518;top:8456;width:2298;height:18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k4sQA&#10;AADcAAAADwAAAGRycy9kb3ducmV2LnhtbESP3YrCMBSE7wXfIZyFvdN0VVS6RhFxF73wwp8HODan&#10;adnmpDRRuz69EQQvh5n5hpktWluJKzW+dKzgq5+AIM6cLtkoOB1/elMQPiBrrByTgn/ysJh3OzNM&#10;tbvxnq6HYESEsE9RQRFCnUrps4Is+r6riaOXu8ZiiLIxUjd4i3BbyUGSjKXFkuNCgTWtCsr+Dher&#10;YHXP0STnevc7zoZmG2iyLvOJUp8f7fIbRKA2vMOv9kYrGIyG8Dw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JOLEAAAA3AAAAA8AAAAAAAAAAAAAAAAAmAIAAGRycy9k&#10;b3ducmV2LnhtbFBLBQYAAAAABAAEAPUAAACJAwAAAAA=&#10;" stroked="f">
                  <v:textbox inset="0,0,0,0">
                    <w:txbxContent>
                      <w:p w14:paraId="07D442C5" w14:textId="77777777" w:rsidR="000054EB" w:rsidRPr="007436B1" w:rsidRDefault="000054EB" w:rsidP="0052276F">
                        <w:pPr>
                          <w:jc w:val="center"/>
                          <w:rPr>
                            <w:i/>
                            <w:iCs/>
                          </w:rPr>
                        </w:pPr>
                        <w:r>
                          <w:rPr>
                            <w:rFonts w:cs="Times New Roman"/>
                            <w:i/>
                            <w:iCs/>
                          </w:rPr>
                          <w:t>y</w:t>
                        </w:r>
                      </w:p>
                    </w:txbxContent>
                  </v:textbox>
                </v:shape>
                <v:group id="Group 247" o:spid="_x0000_s1416" style="position:absolute;left:1109;top:1215;width:9399;height:8155" coordsize="9398,81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LalMUAAADcAAAADwAAAGRycy9kb3ducmV2LnhtbESPT2vCQBTE74LfYXmC&#10;t7qJf0t0FRGVHqRQLZTeHtlnEsy+Ddk1id++KxQ8DjPzG2a16UwpGqpdYVlBPIpAEKdWF5wp+L4c&#10;3t5BOI+ssbRMCh7kYLPu91aYaNvyFzVnn4kAYZeggtz7KpHSpTkZdCNbEQfvamuDPsg6k7rGNsBN&#10;KcdRNJcGCw4LOVa0yym9ne9GwbHFdjuJ983pdt09fi+zz59TTEoNB912CcJT51/h//aHVjCeLu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li2pTFAAAA3AAA&#10;AA8AAAAAAAAAAAAAAAAAqgIAAGRycy9kb3ducmV2LnhtbFBLBQYAAAAABAAEAPoAAACcAwAAAAA=&#10;">
                  <v:shape id="Straight Arrow Connector 269" o:spid="_x0000_s1417" type="#_x0000_t32" style="position:absolute;top:585;width:0;height:75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5xucYAAADcAAAADwAAAGRycy9kb3ducmV2LnhtbESPQWvCQBSE7wX/w/IEL6VuzEHa1DUE&#10;Qam3VtuQ42P3mQSzb0N2q9Ff3y0Uehxm5htmlY+2ExcafOtYwWKegCDWzrRcK/g8bp+eQfiAbLBz&#10;TApu5CFfTx5WmBl35Q+6HEItIoR9hgqaEPpMSq8bsujnrieO3skNFkOUQy3NgNcIt51Mk2QpLbYc&#10;FxrsadOQPh++rYLdopC+Oof7vnxPv46tLh+31U6p2XQsXkEEGsN/+K/9ZhSkyxf4PROPgF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OcbnGAAAA3AAAAA8AAAAAAAAA&#10;AAAAAAAAoQIAAGRycy9kb3ducmV2LnhtbFBLBQYAAAAABAAEAPkAAACUAwAAAAA=&#10;" strokecolor="black [3213]">
                    <v:stroke endarrow="classic" endarrowwidth="narrow" joinstyle="miter"/>
                  </v:shape>
                  <v:shape id="Straight Arrow Connector 275" o:spid="_x0000_s1418" type="#_x0000_t32" style="position:absolute;left:4718;top:3474;width:0;height:936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txr8YAAADcAAAADwAAAGRycy9kb3ducmV2LnhtbESPQWvCQBSE74L/YXmCN90otWrqKrYi&#10;WARF7aW31+wziWbfhuyq8d93BcHjMDPfMJNZbQpxpcrllhX0uhEI4sTqnFMFP4dlZwTCeWSNhWVS&#10;cCcHs2mzMcFY2xvv6Lr3qQgQdjEqyLwvYyldkpFB17UlcfCOtjLog6xSqSu8BbgpZD+K3qXBnMNC&#10;hiV9ZZSc9xejYHv+3i7ub7/jcvNp0+RvtVmuTxel2q16/gHCU+1f4Wd7pRX0hwN4nAlHQE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Lca/GAAAA3AAAAA8AAAAAAAAA&#10;AAAAAAAAoQIAAGRycy9kb3ducmV2LnhtbFBLBQYAAAAABAAEAPkAAACUAwAAAAA=&#10;" strokecolor="black [3213]">
                    <v:stroke endarrow="classic" endarrowwidth="narrow" joinstyle="miter"/>
                  </v:shape>
                  <v:shape id="Freeform 276" o:spid="_x0000_s1419" style="position:absolute;width:8431;height:8134;visibility:visible;mso-wrap-style:square;v-text-anchor:middle" coordsize="843148,81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ZhEMMA&#10;AADcAAAADwAAAGRycy9kb3ducmV2LnhtbESPQYvCMBSE7wv+h/AEL8ua6qFK1yiLIOplxerB46N5&#10;tmWTl9JEW//9RhA8DjPzDbNY9daIO7W+dqxgMk5AEBdO11wqOJ82X3MQPiBrNI5JwYM8rJaDjwVm&#10;2nV8pHseShEh7DNUUIXQZFL6oiKLfuwa4uhdXWsxRNmWUrfYRbg1cpokqbRYc1yosKF1RcVffrMK&#10;Ds36cpWBtu7Q/eJsX5jP1BmlRsP+5xtEoD68w6/2TiuYzlJ4no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ZhEMMAAADcAAAADwAAAAAAAAAAAAAAAACYAgAAZHJzL2Rv&#10;d25yZXYueG1sUEsFBgAAAAAEAAQA9QAAAIgDAAAAAA==&#10;" path="m,813460c4453,773381,8906,733302,35626,676894,62346,620486,108857,539338,160317,475013,211777,410688,273132,350323,344384,290946,415636,231569,504701,167244,587828,118753,670955,70262,780803,24740,843148,e" filled="f" strokecolor="black [3213]" strokeweight="1pt">
                    <v:stroke joinstyle="miter"/>
                    <v:path arrowok="t" o:connecttype="custom" o:connectlocs="0,813460;35626,676894;160317,475013;344384,290946;587828,118753;843148,0" o:connectangles="0,0,0,0,0,0"/>
                  </v:shape>
                  <v:line id="Straight Connector 277" o:spid="_x0000_s1420" style="position:absolute;flip:y;visibility:visible;mso-wrap-style:square" from="0,1609" to="5106,8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RizsQAAADcAAAADwAAAGRycy9kb3ducmV2LnhtbESPT2sCMRTE74LfITyhN83qocrWKGXB&#10;PwcvVZEeH5vn7trkZUmirv30TUHwOMzMb5j5srNG3MiHxrGC8SgDQVw63XCl4HhYDWcgQkTWaByT&#10;ggcFWC76vTnm2t35i277WIkE4ZCjgjrGNpcylDVZDCPXEifv7LzFmKSvpPZ4T3Br5CTL3qXFhtNC&#10;jS0VNZU/+6tVUJjTd7dZe46ny+/5uqNVcTFGqbdB9/kBIlIXX+Fne6sVTKZT+D+Tjo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hGLOxAAAANwAAAAPAAAAAAAAAAAA&#10;AAAAAKECAABkcnMvZG93bnJldi54bWxQSwUGAAAAAAQABAD5AAAAkgMAAAAA&#10;" strokecolor="black [3213]" strokeweight=".5pt">
                    <v:stroke joinstyle="miter"/>
                  </v:line>
                  <v:shape id="Right Triangle 329" o:spid="_x0000_s1421" type="#_x0000_t6" style="position:absolute;left:2487;top:4242;width:1421;height:172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Dt2cQA&#10;AADcAAAADwAAAGRycy9kb3ducmV2LnhtbESPQWsCMRSE70L/Q3iF3jSrBW1Xo0hRsIqH2kL19tg8&#10;N0s3L2ETdfvvjSB4HGbmG2Yya20tztSEyrGCfi8DQVw4XXGp4Od72X0DESKyxtoxKfinALPpU2eC&#10;uXYX/qLzLpYiQTjkqMDE6HMpQ2HIYug5T5y8o2ssxiSbUuoGLwluaznIsqG0WHFaMOjpw1DxtztZ&#10;BbT3xebzd2EOc2+PJW83Q1qPlHp5budjEJHa+Ajf2yut4HXwDrcz6QjI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A7dnEAAAA3AAAAA8AAAAAAAAAAAAAAAAAmAIAAGRycy9k&#10;b3ducmV2LnhtbFBLBQYAAAAABAAEAPUAAACJAwAAAAA=&#10;" filled="f" strokecolor="black [3213]" strokeweight=".5pt"/>
                </v:group>
                <v:shape id="_x0000_s1422" type="#_x0000_t202" style="position:absolute;left:4809;top:5285;width:2299;height:18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AlsEA&#10;AADcAAAADwAAAGRycy9kb3ducmV2LnhtbERPzYrCMBC+C75DGMGLrOmqLEs1Srei68VDuz7A0Ixt&#10;sZmUJmr16TcHwePH97/a9KYRN+pcbVnB5zQCQVxYXXOp4PS3+/gG4TyyxsYyKXiQg816OFhhrO2d&#10;M7rlvhQhhF2MCirv21hKV1Rk0E1tSxy4s+0M+gC7UuoO7yHcNHIWRV/SYM2hocKW0oqKS341CijJ&#10;7PN4cXuT/WzT/blmmshfpcajPlmC8NT7t/jlPmgF80WYH86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RjgJbBAAAA3AAAAA8AAAAAAAAAAAAAAAAAmAIAAGRycy9kb3du&#10;cmV2LnhtbFBLBQYAAAAABAAEAPUAAACGAwAAAAA=&#10;" filled="f" stroked="f">
                  <v:textbox inset="0,0,0,0">
                    <w:txbxContent>
                      <w:p w14:paraId="58ACC29A" w14:textId="77777777" w:rsidR="000054EB" w:rsidRPr="007436B1" w:rsidRDefault="000054EB" w:rsidP="0052276F">
                        <w:pPr>
                          <w:jc w:val="center"/>
                          <w:rPr>
                            <w:i/>
                            <w:iCs/>
                          </w:rPr>
                        </w:pPr>
                        <w:r>
                          <w:rPr>
                            <w:i/>
                            <w:iCs/>
                          </w:rPr>
                          <w:t>k</w:t>
                        </w:r>
                        <w:r>
                          <w:rPr>
                            <w:rFonts w:cs="Times New Roman"/>
                            <w:i/>
                            <w:iCs/>
                            <w:vertAlign w:val="subscript"/>
                          </w:rPr>
                          <w:t>öz</w:t>
                        </w:r>
                      </w:p>
                    </w:txbxContent>
                  </v:textbox>
                </v:shape>
              </v:group>
            </w:pict>
          </mc:Fallback>
        </mc:AlternateContent>
      </w:r>
      <w:r w:rsidRPr="00E035C2">
        <w:rPr>
          <w:noProof/>
          <w:lang w:eastAsia="tr-TR"/>
        </w:rPr>
        <mc:AlternateContent>
          <mc:Choice Requires="wpg">
            <w:drawing>
              <wp:anchor distT="0" distB="0" distL="114300" distR="114300" simplePos="0" relativeHeight="251621888" behindDoc="0" locked="0" layoutInCell="1" allowOverlap="1" wp14:anchorId="2B2DC768" wp14:editId="1647A977">
                <wp:simplePos x="0" y="0"/>
                <wp:positionH relativeFrom="column">
                  <wp:posOffset>1363716</wp:posOffset>
                </wp:positionH>
                <wp:positionV relativeFrom="paragraph">
                  <wp:posOffset>55880</wp:posOffset>
                </wp:positionV>
                <wp:extent cx="1281430" cy="1033780"/>
                <wp:effectExtent l="0" t="0" r="0" b="0"/>
                <wp:wrapNone/>
                <wp:docPr id="137" name="Group 137"/>
                <wp:cNvGraphicFramePr/>
                <a:graphic xmlns:a="http://schemas.openxmlformats.org/drawingml/2006/main">
                  <a:graphicData uri="http://schemas.microsoft.com/office/word/2010/wordprocessingGroup">
                    <wpg:wgp>
                      <wpg:cNvGrpSpPr/>
                      <wpg:grpSpPr>
                        <a:xfrm>
                          <a:off x="0" y="0"/>
                          <a:ext cx="1281430" cy="1033780"/>
                          <a:chOff x="0" y="0"/>
                          <a:chExt cx="1281694" cy="1034283"/>
                        </a:xfrm>
                      </wpg:grpSpPr>
                      <wps:wsp>
                        <wps:cNvPr id="406" name="Text Box 2"/>
                        <wps:cNvSpPr txBox="1">
                          <a:spLocks noChangeArrowheads="1"/>
                        </wps:cNvSpPr>
                        <wps:spPr bwMode="auto">
                          <a:xfrm>
                            <a:off x="0" y="0"/>
                            <a:ext cx="230384" cy="189172"/>
                          </a:xfrm>
                          <a:prstGeom prst="rect">
                            <a:avLst/>
                          </a:prstGeom>
                          <a:solidFill>
                            <a:srgbClr val="FFFFFF"/>
                          </a:solidFill>
                          <a:ln w="9525">
                            <a:noFill/>
                            <a:miter lim="800000"/>
                            <a:headEnd/>
                            <a:tailEnd/>
                          </a:ln>
                        </wps:spPr>
                        <wps:txbx>
                          <w:txbxContent>
                            <w:p w14:paraId="392CAEB0" w14:textId="77777777" w:rsidR="000054EB" w:rsidRPr="007436B1" w:rsidRDefault="000054EB" w:rsidP="0052276F">
                              <w:pPr>
                                <w:jc w:val="center"/>
                                <w:rPr>
                                  <w:i/>
                                  <w:iCs/>
                                </w:rPr>
                              </w:pPr>
                              <w:r>
                                <w:rPr>
                                  <w:i/>
                                  <w:iCs/>
                                </w:rPr>
                                <w:t>M</w:t>
                              </w:r>
                            </w:p>
                          </w:txbxContent>
                        </wps:txbx>
                        <wps:bodyPr rot="0" vert="horz" wrap="square" lIns="0" tIns="0" rIns="0" bIns="0" anchor="ctr" anchorCtr="0">
                          <a:noAutofit/>
                        </wps:bodyPr>
                      </wps:wsp>
                      <wps:wsp>
                        <wps:cNvPr id="407" name="Text Box 2"/>
                        <wps:cNvSpPr txBox="1">
                          <a:spLocks noChangeArrowheads="1"/>
                        </wps:cNvSpPr>
                        <wps:spPr bwMode="auto">
                          <a:xfrm>
                            <a:off x="1051824" y="845688"/>
                            <a:ext cx="229870" cy="188595"/>
                          </a:xfrm>
                          <a:prstGeom prst="rect">
                            <a:avLst/>
                          </a:prstGeom>
                          <a:solidFill>
                            <a:srgbClr val="FFFFFF"/>
                          </a:solidFill>
                          <a:ln w="9525">
                            <a:noFill/>
                            <a:miter lim="800000"/>
                            <a:headEnd/>
                            <a:tailEnd/>
                          </a:ln>
                        </wps:spPr>
                        <wps:txbx>
                          <w:txbxContent>
                            <w:p w14:paraId="7B2C10D4" w14:textId="77777777" w:rsidR="000054EB" w:rsidRPr="007436B1" w:rsidRDefault="000054EB" w:rsidP="0052276F">
                              <w:pPr>
                                <w:jc w:val="center"/>
                                <w:rPr>
                                  <w:i/>
                                  <w:iCs/>
                                </w:rPr>
                              </w:pPr>
                              <w:r>
                                <w:rPr>
                                  <w:rFonts w:cs="Times New Roman"/>
                                  <w:i/>
                                  <w:iCs/>
                                </w:rPr>
                                <w:t>θ</w:t>
                              </w:r>
                            </w:p>
                          </w:txbxContent>
                        </wps:txbx>
                        <wps:bodyPr rot="0" vert="horz" wrap="square" lIns="0" tIns="0" rIns="0" bIns="0" anchor="ctr" anchorCtr="0">
                          <a:noAutofit/>
                        </wps:bodyPr>
                      </wps:wsp>
                      <wpg:grpSp>
                        <wpg:cNvPr id="136" name="Group 136"/>
                        <wpg:cNvGrpSpPr/>
                        <wpg:grpSpPr>
                          <a:xfrm>
                            <a:off x="110996" y="121568"/>
                            <a:ext cx="939831" cy="815472"/>
                            <a:chOff x="0" y="0"/>
                            <a:chExt cx="939831" cy="815472"/>
                          </a:xfrm>
                        </wpg:grpSpPr>
                        <wps:wsp>
                          <wps:cNvPr id="408" name="Straight Arrow Connector 408"/>
                          <wps:cNvCnPr/>
                          <wps:spPr>
                            <a:xfrm flipV="1">
                              <a:off x="0" y="58521"/>
                              <a:ext cx="0" cy="756000"/>
                            </a:xfrm>
                            <a:prstGeom prst="straightConnector1">
                              <a:avLst/>
                            </a:prstGeom>
                            <a:ln w="9525">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409" name="Straight Arrow Connector 409"/>
                          <wps:cNvCnPr/>
                          <wps:spPr>
                            <a:xfrm rot="5400000" flipV="1">
                              <a:off x="471831" y="347472"/>
                              <a:ext cx="0" cy="936000"/>
                            </a:xfrm>
                            <a:prstGeom prst="straightConnector1">
                              <a:avLst/>
                            </a:prstGeom>
                            <a:ln w="9525">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410" name="Freeform 410"/>
                          <wps:cNvSpPr/>
                          <wps:spPr>
                            <a:xfrm>
                              <a:off x="0" y="0"/>
                              <a:ext cx="843148" cy="813460"/>
                            </a:xfrm>
                            <a:custGeom>
                              <a:avLst/>
                              <a:gdLst>
                                <a:gd name="connsiteX0" fmla="*/ 0 w 843148"/>
                                <a:gd name="connsiteY0" fmla="*/ 813460 h 813460"/>
                                <a:gd name="connsiteX1" fmla="*/ 35626 w 843148"/>
                                <a:gd name="connsiteY1" fmla="*/ 676894 h 813460"/>
                                <a:gd name="connsiteX2" fmla="*/ 160317 w 843148"/>
                                <a:gd name="connsiteY2" fmla="*/ 475013 h 813460"/>
                                <a:gd name="connsiteX3" fmla="*/ 344384 w 843148"/>
                                <a:gd name="connsiteY3" fmla="*/ 290946 h 813460"/>
                                <a:gd name="connsiteX4" fmla="*/ 587828 w 843148"/>
                                <a:gd name="connsiteY4" fmla="*/ 118753 h 813460"/>
                                <a:gd name="connsiteX5" fmla="*/ 843148 w 843148"/>
                                <a:gd name="connsiteY5" fmla="*/ 0 h 8134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43148" h="813460">
                                  <a:moveTo>
                                    <a:pt x="0" y="813460"/>
                                  </a:moveTo>
                                  <a:cubicBezTo>
                                    <a:pt x="4453" y="773381"/>
                                    <a:pt x="8906" y="733302"/>
                                    <a:pt x="35626" y="676894"/>
                                  </a:cubicBezTo>
                                  <a:cubicBezTo>
                                    <a:pt x="62346" y="620486"/>
                                    <a:pt x="108857" y="539338"/>
                                    <a:pt x="160317" y="475013"/>
                                  </a:cubicBezTo>
                                  <a:cubicBezTo>
                                    <a:pt x="211777" y="410688"/>
                                    <a:pt x="273132" y="350323"/>
                                    <a:pt x="344384" y="290946"/>
                                  </a:cubicBezTo>
                                  <a:cubicBezTo>
                                    <a:pt x="415636" y="231569"/>
                                    <a:pt x="504701" y="167244"/>
                                    <a:pt x="587828" y="118753"/>
                                  </a:cubicBezTo>
                                  <a:cubicBezTo>
                                    <a:pt x="670955" y="70262"/>
                                    <a:pt x="780803" y="24740"/>
                                    <a:pt x="843148"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Straight Connector 411"/>
                          <wps:cNvCnPr/>
                          <wps:spPr>
                            <a:xfrm flipV="1">
                              <a:off x="0" y="160934"/>
                              <a:ext cx="510639" cy="65314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2" name="Right Triangle 412"/>
                          <wps:cNvSpPr/>
                          <wps:spPr>
                            <a:xfrm flipH="1">
                              <a:off x="248717" y="424281"/>
                              <a:ext cx="142116" cy="172192"/>
                            </a:xfrm>
                            <a:prstGeom prst="rtTriangl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13" name="Text Box 2"/>
                        <wps:cNvSpPr txBox="1">
                          <a:spLocks noChangeArrowheads="1"/>
                        </wps:cNvSpPr>
                        <wps:spPr bwMode="auto">
                          <a:xfrm>
                            <a:off x="480985" y="528555"/>
                            <a:ext cx="229870" cy="188595"/>
                          </a:xfrm>
                          <a:prstGeom prst="rect">
                            <a:avLst/>
                          </a:prstGeom>
                          <a:noFill/>
                          <a:ln w="9525">
                            <a:noFill/>
                            <a:miter lim="800000"/>
                            <a:headEnd/>
                            <a:tailEnd/>
                          </a:ln>
                        </wps:spPr>
                        <wps:txbx>
                          <w:txbxContent>
                            <w:p w14:paraId="49F750F0" w14:textId="77777777" w:rsidR="000054EB" w:rsidRPr="007436B1" w:rsidRDefault="000054EB" w:rsidP="0052276F">
                              <w:pPr>
                                <w:jc w:val="center"/>
                                <w:rPr>
                                  <w:i/>
                                  <w:iCs/>
                                </w:rPr>
                              </w:pPr>
                              <w:r>
                                <w:rPr>
                                  <w:i/>
                                  <w:iCs/>
                                </w:rPr>
                                <w:t>k</w:t>
                              </w:r>
                              <w:r w:rsidRPr="007436B1">
                                <w:rPr>
                                  <w:rFonts w:cs="Times New Roman"/>
                                  <w:i/>
                                  <w:iCs/>
                                  <w:vertAlign w:val="subscript"/>
                                </w:rPr>
                                <w:t>θ</w:t>
                              </w:r>
                            </w:p>
                          </w:txbxContent>
                        </wps:txbx>
                        <wps:bodyPr rot="0" vert="horz" wrap="square" lIns="0" tIns="0" rIns="0" bIns="0" anchor="ctr" anchorCtr="0">
                          <a:noAutofit/>
                        </wps:bodyPr>
                      </wps:wsp>
                    </wpg:wgp>
                  </a:graphicData>
                </a:graphic>
              </wp:anchor>
            </w:drawing>
          </mc:Choice>
          <mc:Fallback>
            <w:pict>
              <v:group w14:anchorId="2B2DC768" id="Group 137" o:spid="_x0000_s1423" style="position:absolute;left:0;text-align:left;margin-left:107.4pt;margin-top:4.4pt;width:100.9pt;height:81.4pt;z-index:251621888;mso-position-horizontal-relative:text;mso-position-vertical-relative:text" coordsize="12816,10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">
                <v:shape id="_x0000_s1424" type="#_x0000_t202" style="position:absolute;width:2303;height:1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8QsQA&#10;AADcAAAADwAAAGRycy9kb3ducmV2LnhtbESPQWsCMRSE7wX/Q3iCt5pYZS2rUUSq1EMPtf0Br5u3&#10;2cXNy7KJuvbXG6HQ4zAz3zDLde8acaEu1J41TMYKBHHhTc1Ww/fX7vkVRIjIBhvPpOFGAdarwdMS&#10;c+Ov/EmXY7QiQTjkqKGKsc2lDEVFDsPYt8TJK33nMCbZWWk6vCa4a+SLUpl0WHNaqLClbUXF6Xh2&#10;Gra/JVr1037ss2JqD5Hmb3U513o07DcLEJH6+B/+a78bDTOVweNMO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ELEAAAA3AAAAA8AAAAAAAAAAAAAAAAAmAIAAGRycy9k&#10;b3ducmV2LnhtbFBLBQYAAAAABAAEAPUAAACJAwAAAAA=&#10;" stroked="f">
                  <v:textbox inset="0,0,0,0">
                    <w:txbxContent>
                      <w:p w14:paraId="392CAEB0" w14:textId="77777777" w:rsidR="000054EB" w:rsidRPr="007436B1" w:rsidRDefault="000054EB" w:rsidP="0052276F">
                        <w:pPr>
                          <w:jc w:val="center"/>
                          <w:rPr>
                            <w:i/>
                            <w:iCs/>
                          </w:rPr>
                        </w:pPr>
                        <w:r>
                          <w:rPr>
                            <w:i/>
                            <w:iCs/>
                          </w:rPr>
                          <w:t>M</w:t>
                        </w:r>
                      </w:p>
                    </w:txbxContent>
                  </v:textbox>
                </v:shape>
                <v:shape id="_x0000_s1425" type="#_x0000_t202" style="position:absolute;left:10518;top:8456;width:2298;height:18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xZ2cQA&#10;AADcAAAADwAAAGRycy9kb3ducmV2LnhtbESPQWsCMRSE7wX/Q3iCt5pYxS2rUUSq1EMPtf0Br5u3&#10;2cXNy7KJuvbXG6HQ4zAz3zDLde8acaEu1J41TMYKBHHhTc1Ww/fX7vkVRIjIBhvPpOFGAdarwdMS&#10;c+Ov/EmXY7QiQTjkqKGKsc2lDEVFDsPYt8TJK33nMCbZWWk6vCa4a+SLUnPpsOa0UGFL24qK0/Hs&#10;NGx/S7Tqp/3Yz4upPUTK3uoy03o07DcLEJH6+B/+a78bDTOVweNMO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8WdnEAAAA3AAAAA8AAAAAAAAAAAAAAAAAmAIAAGRycy9k&#10;b3ducmV2LnhtbFBLBQYAAAAABAAEAPUAAACJAwAAAAA=&#10;" stroked="f">
                  <v:textbox inset="0,0,0,0">
                    <w:txbxContent>
                      <w:p w14:paraId="7B2C10D4" w14:textId="77777777" w:rsidR="000054EB" w:rsidRPr="007436B1" w:rsidRDefault="000054EB" w:rsidP="0052276F">
                        <w:pPr>
                          <w:jc w:val="center"/>
                          <w:rPr>
                            <w:i/>
                            <w:iCs/>
                          </w:rPr>
                        </w:pPr>
                        <w:r>
                          <w:rPr>
                            <w:rFonts w:cs="Times New Roman"/>
                            <w:i/>
                            <w:iCs/>
                          </w:rPr>
                          <w:t>θ</w:t>
                        </w:r>
                      </w:p>
                    </w:txbxContent>
                  </v:textbox>
                </v:shape>
                <v:group id="Group 136" o:spid="_x0000_s1426" style="position:absolute;left:1109;top:1215;width:9399;height:8155" coordsize="9398,81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shape id="Straight Arrow Connector 408" o:spid="_x0000_s1427" type="#_x0000_t32" style="position:absolute;top:585;width:0;height:75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bzer4AAADcAAAADwAAAGRycy9kb3ducmV2LnhtbERPSwrCMBDdC94hjOBGNFVEpBpFBEV3&#10;/nE5NGNbbCaliVo9vVkILh/vP53XphBPqlxuWUG/F4EgTqzOOVVwOq66YxDOI2ssLJOCNzmYz5qN&#10;KcbavnhPz4NPRQhhF6OCzPsyltIlGRl0PVsSB+5mK4M+wCqVusJXCDeFHETRSBrMOTRkWNIyo+R+&#10;eBgF6/5Cuuvdf7aX3eB8zJNLZ3VdK9Vu1YsJCE+1/4t/7o1WMIzC2nAmHAE5+w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VvN6vgAAANwAAAAPAAAAAAAAAAAAAAAAAKEC&#10;AABkcnMvZG93bnJldi54bWxQSwUGAAAAAAQABAD5AAAAjAMAAAAA&#10;" strokecolor="black [3213]">
                    <v:stroke endarrow="classic" endarrowwidth="narrow" joinstyle="miter"/>
                  </v:shape>
                  <v:shape id="Straight Arrow Connector 409" o:spid="_x0000_s1428" type="#_x0000_t32" style="position:absolute;left:4718;top:3474;width:0;height:9360;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vKL8YAAADcAAAADwAAAGRycy9kb3ducmV2LnhtbESPQWvCQBSE74X+h+UJvdWNEoqJrtJa&#10;BIugVL14e82+Jmmyb0N21eTfu4LQ4zAz3zCzRWdqcaHWlZYVjIYRCOLM6pJzBcfD6nUCwnlkjbVl&#10;UtCTg8X8+WmGqbZX/qbL3uciQNilqKDwvkmldFlBBt3QNsTB+7WtQR9km0vd4jXATS3HUfQmDZYc&#10;FgpsaFlQVu3PRsGu+tp99vEpabYfNs9+1tvV5u+s1Muge5+C8NT5//CjvdYK4iiB+5lwBOT8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0Lyi/GAAAA3AAAAA8AAAAAAAAA&#10;AAAAAAAAoQIAAGRycy9kb3ducmV2LnhtbFBLBQYAAAAABAAEAPkAAACUAwAAAAA=&#10;" strokecolor="black [3213]">
                    <v:stroke endarrow="classic" endarrowwidth="narrow" joinstyle="miter"/>
                  </v:shape>
                  <v:shape id="Freeform 410" o:spid="_x0000_s1429" style="position:absolute;width:8431;height:8134;visibility:visible;mso-wrap-style:square;v-text-anchor:middle" coordsize="843148,813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7p8AA&#10;AADcAAAADwAAAGRycy9kb3ducmV2LnhtbERPy4rCMBTdC/MP4Q64EU0V0aHTKIMwqBtFnYXLS3P7&#10;YJKb0kRb/94sBJeH887WvTXiTq2vHSuYThIQxLnTNZcK/i6/4y8QPiBrNI5JwYM8rFcfgwxT7To+&#10;0f0cShFD2KeooAqhSaX0eUUW/cQ1xJErXGsxRNiWUrfYxXBr5CxJFtJizbGhwoY2FeX/55tVcGw2&#10;10IG2rpjd8DlPjejhTNKDT/7n28QgfrwFr/cO61gPo3z45l4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jd7p8AAAADcAAAADwAAAAAAAAAAAAAAAACYAgAAZHJzL2Rvd25y&#10;ZXYueG1sUEsFBgAAAAAEAAQA9QAAAIUDAAAAAA==&#10;" path="m,813460c4453,773381,8906,733302,35626,676894,62346,620486,108857,539338,160317,475013,211777,410688,273132,350323,344384,290946,415636,231569,504701,167244,587828,118753,670955,70262,780803,24740,843148,e" filled="f" strokecolor="black [3213]" strokeweight="1pt">
                    <v:stroke joinstyle="miter"/>
                    <v:path arrowok="t" o:connecttype="custom" o:connectlocs="0,813460;35626,676894;160317,475013;344384,290946;587828,118753;843148,0" o:connectangles="0,0,0,0,0,0"/>
                  </v:shape>
                  <v:line id="Straight Connector 411" o:spid="_x0000_s1430" style="position:absolute;flip:y;visibility:visible;mso-wrap-style:square" from="0,1609" to="5106,8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V4ecQAAADcAAAADwAAAGRycy9kb3ducmV2LnhtbESPQWsCMRSE7wX/Q3iCt5rdIlJWo8iC&#10;1kMvtUV6fGyeu6vJy5JEXfvrG0HwOMzMN8x82VsjLuRD61hBPs5AEFdOt1wr+Plev76DCBFZo3FM&#10;Cm4UYLkYvMyx0O7KX3TZxVokCIcCFTQxdoWUoWrIYhi7jjh5B+ctxiR9LbXHa4JbI9+ybCottpwW&#10;GuyobKg67c5WQWn2v/3HxnPcH/8O509al0djlBoN+9UMRKQ+PsOP9lYrmOQ53M+kIy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tXh5xAAAANwAAAAPAAAAAAAAAAAA&#10;AAAAAKECAABkcnMvZG93bnJldi54bWxQSwUGAAAAAAQABAD5AAAAkgMAAAAA&#10;" strokecolor="black [3213]" strokeweight=".5pt">
                    <v:stroke joinstyle="miter"/>
                  </v:line>
                  <v:shape id="Right Triangle 412" o:spid="_x0000_s1431" type="#_x0000_t6" style="position:absolute;left:2487;top:4242;width:1421;height:1722;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J4cMUA&#10;AADcAAAADwAAAGRycy9kb3ducmV2LnhtbESPQWsCMRSE7wX/Q3iCt5pVxMrW7CKiYCs9qIXW22Pz&#10;3CxuXsIm1e2/bwqFHoeZ+YZZlr1txY260DhWMBlnIIgrpxuuFbyfto8LECEia2wdk4JvClAWg4cl&#10;5trd+UC3Y6xFgnDIUYGJ0edShsqQxTB2njh5F9dZjEl2tdQd3hPctnKaZXNpseG0YNDT2lB1PX5Z&#10;BfTpq/3Lx8acV95ean7bz+n1SanRsF89g4jUx//wX3unFcwmU/g9k46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YnhwxQAAANwAAAAPAAAAAAAAAAAAAAAAAJgCAABkcnMv&#10;ZG93bnJldi54bWxQSwUGAAAAAAQABAD1AAAAigMAAAAA&#10;" filled="f" strokecolor="black [3213]" strokeweight=".5pt"/>
                </v:group>
                <v:shape id="_x0000_s1432" type="#_x0000_t202" style="position:absolute;left:4809;top:5285;width:2299;height:18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j8mcMA&#10;AADcAAAADwAAAGRycy9kb3ducmV2LnhtbESPzarCMBSE9xd8h3AEN6KpP4hUo/iDejcuqj7AoTm2&#10;xeakNFGrT2+EC3c5zMw3zHzZmFI8qHaFZQWDfgSCOLW64EzB5bzrTUE4j6yxtEwKXuRguWj9zDHW&#10;9skJPU4+EwHCLkYFufdVLKVLczLo+rYiDt7V1gZ9kHUmdY3PADelHEbRRBosOCzkWNEmp/R2uhsF&#10;tErs+3hze5Ost5v9tWDqyoNSnXazmoHw1Pj/8F/7VysYD0bwPROOgFx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j8mcMAAADcAAAADwAAAAAAAAAAAAAAAACYAgAAZHJzL2Rv&#10;d25yZXYueG1sUEsFBgAAAAAEAAQA9QAAAIgDAAAAAA==&#10;" filled="f" stroked="f">
                  <v:textbox inset="0,0,0,0">
                    <w:txbxContent>
                      <w:p w14:paraId="49F750F0" w14:textId="77777777" w:rsidR="000054EB" w:rsidRPr="007436B1" w:rsidRDefault="000054EB" w:rsidP="0052276F">
                        <w:pPr>
                          <w:jc w:val="center"/>
                          <w:rPr>
                            <w:i/>
                            <w:iCs/>
                          </w:rPr>
                        </w:pPr>
                        <w:r>
                          <w:rPr>
                            <w:i/>
                            <w:iCs/>
                          </w:rPr>
                          <w:t>k</w:t>
                        </w:r>
                        <w:r w:rsidRPr="007436B1">
                          <w:rPr>
                            <w:rFonts w:cs="Times New Roman"/>
                            <w:i/>
                            <w:iCs/>
                            <w:vertAlign w:val="subscript"/>
                          </w:rPr>
                          <w:t>θ</w:t>
                        </w:r>
                      </w:p>
                    </w:txbxContent>
                  </v:textbox>
                </v:shape>
              </v:group>
            </w:pict>
          </mc:Fallback>
        </mc:AlternateContent>
      </w:r>
    </w:p>
    <w:p w14:paraId="792F7E88" w14:textId="77777777" w:rsidR="0052276F" w:rsidRPr="00E035C2" w:rsidRDefault="0052276F" w:rsidP="0052276F"/>
    <w:p w14:paraId="2E16133B" w14:textId="77777777" w:rsidR="0052276F" w:rsidRPr="00E035C2" w:rsidRDefault="0052276F" w:rsidP="0052276F"/>
    <w:p w14:paraId="1FEC8099" w14:textId="77777777" w:rsidR="0052276F" w:rsidRPr="00E035C2" w:rsidRDefault="0052276F" w:rsidP="0052276F"/>
    <w:p w14:paraId="4F0E2FF8" w14:textId="77777777" w:rsidR="0052276F" w:rsidRPr="00E035C2" w:rsidRDefault="0052276F" w:rsidP="0052276F"/>
    <w:p w14:paraId="6E531462" w14:textId="77777777" w:rsidR="0052276F" w:rsidRPr="00E035C2" w:rsidRDefault="0052276F" w:rsidP="0052276F"/>
    <w:p w14:paraId="0441E4E6" w14:textId="77777777" w:rsidR="002D64D1" w:rsidRPr="00E035C2" w:rsidRDefault="002D64D1" w:rsidP="00B30B39">
      <w:pPr>
        <w:pStyle w:val="Default"/>
      </w:pPr>
    </w:p>
    <w:p w14:paraId="6EF6F13E" w14:textId="77777777" w:rsidR="0052276F" w:rsidRPr="00E035C2" w:rsidRDefault="0052276F" w:rsidP="00B64256">
      <w:pPr>
        <w:jc w:val="center"/>
      </w:pPr>
      <w:r w:rsidRPr="00E035C2">
        <w:t xml:space="preserve">(a)                         </w:t>
      </w:r>
      <w:r w:rsidR="002D64D1" w:rsidRPr="00E035C2">
        <w:t xml:space="preserve">                 </w:t>
      </w:r>
      <w:r w:rsidRPr="00E035C2">
        <w:t xml:space="preserve">       (b)</w:t>
      </w:r>
    </w:p>
    <w:p w14:paraId="1291BF61" w14:textId="2895E04B" w:rsidR="0052276F" w:rsidRDefault="0052276F" w:rsidP="00C63C21">
      <w:pPr>
        <w:pStyle w:val="a-Fig"/>
        <w:rPr>
          <w:lang w:val="tr-TR"/>
        </w:rPr>
      </w:pPr>
      <w:bookmarkStart w:id="134" w:name="_Ref523570307"/>
      <w:r w:rsidRPr="00E035C2">
        <w:rPr>
          <w:lang w:val="tr-TR"/>
        </w:rPr>
        <w:t xml:space="preserve">Şekil </w:t>
      </w:r>
      <w:r w:rsidR="00B63DCD" w:rsidRPr="00E035C2">
        <w:rPr>
          <w:lang w:val="tr-TR"/>
        </w:rPr>
        <w:fldChar w:fldCharType="begin"/>
      </w:r>
      <w:r w:rsidR="00B63DCD" w:rsidRPr="00E035C2">
        <w:rPr>
          <w:lang w:val="tr-TR"/>
        </w:rPr>
        <w:instrText xml:space="preserve"> STYLEREF 1 \s </w:instrText>
      </w:r>
      <w:r w:rsidR="00B63DCD" w:rsidRPr="00E035C2">
        <w:rPr>
          <w:lang w:val="tr-TR"/>
        </w:rPr>
        <w:fldChar w:fldCharType="separate"/>
      </w:r>
      <w:r w:rsidR="001D2F8D">
        <w:rPr>
          <w:noProof/>
          <w:lang w:val="tr-TR"/>
        </w:rPr>
        <w:t>3</w:t>
      </w:r>
      <w:r w:rsidR="00B63DCD"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3</w:t>
      </w:r>
      <w:r w:rsidR="00830F6A" w:rsidRPr="00E035C2">
        <w:rPr>
          <w:lang w:val="tr-TR"/>
        </w:rPr>
        <w:fldChar w:fldCharType="end"/>
      </w:r>
      <w:bookmarkEnd w:id="134"/>
      <w:r w:rsidRPr="00E035C2">
        <w:rPr>
          <w:lang w:val="tr-TR"/>
        </w:rPr>
        <w:t xml:space="preserve"> </w:t>
      </w:r>
      <w:r w:rsidR="00E57EE6" w:rsidRPr="00E035C2">
        <w:rPr>
          <w:lang w:val="tr-TR"/>
        </w:rPr>
        <w:t xml:space="preserve">Temel zeminine ait temsili </w:t>
      </w:r>
      <w:r w:rsidR="0042485E" w:rsidRPr="00E035C2">
        <w:rPr>
          <w:lang w:val="tr-TR"/>
        </w:rPr>
        <w:t xml:space="preserve">(a) </w:t>
      </w:r>
      <w:r w:rsidR="00E57EE6" w:rsidRPr="00E035C2">
        <w:rPr>
          <w:lang w:val="tr-TR"/>
        </w:rPr>
        <w:t xml:space="preserve">moment-dönme ilişkisi </w:t>
      </w:r>
      <w:r w:rsidRPr="00E035C2">
        <w:rPr>
          <w:lang w:val="tr-TR"/>
        </w:rPr>
        <w:t>(b)</w:t>
      </w:r>
      <w:r w:rsidR="00E57EE6" w:rsidRPr="00E035C2">
        <w:rPr>
          <w:lang w:val="tr-TR"/>
        </w:rPr>
        <w:t xml:space="preserve"> yanal kuvvet-</w:t>
      </w:r>
      <w:r w:rsidR="00C80329">
        <w:rPr>
          <w:lang w:val="tr-TR"/>
        </w:rPr>
        <w:t xml:space="preserve">yerdeğiştirme </w:t>
      </w:r>
      <w:r w:rsidR="00E57EE6" w:rsidRPr="00E035C2">
        <w:rPr>
          <w:lang w:val="tr-TR"/>
        </w:rPr>
        <w:t xml:space="preserve"> ilişkisi</w:t>
      </w:r>
    </w:p>
    <w:p w14:paraId="4B2D1148" w14:textId="1AFCCF0D" w:rsidR="00E72E02" w:rsidRDefault="00E72E02" w:rsidP="00C63C21">
      <w:pPr>
        <w:pStyle w:val="a-Fig"/>
        <w:rPr>
          <w:lang w:val="tr-TR"/>
        </w:rPr>
      </w:pPr>
    </w:p>
    <w:p w14:paraId="6F9FDBAB" w14:textId="3BDE8829" w:rsidR="00E72E02" w:rsidRDefault="00E72E02" w:rsidP="00C63C21">
      <w:pPr>
        <w:pStyle w:val="a-Fig"/>
        <w:rPr>
          <w:lang w:val="tr-TR"/>
        </w:rPr>
      </w:pPr>
    </w:p>
    <w:p w14:paraId="761068F7" w14:textId="55CD56E8" w:rsidR="00E72E02" w:rsidRDefault="00E72E02" w:rsidP="00C63C21">
      <w:pPr>
        <w:pStyle w:val="a-Fig"/>
        <w:rPr>
          <w:lang w:val="tr-TR"/>
        </w:rPr>
      </w:pPr>
    </w:p>
    <w:p w14:paraId="2D029131" w14:textId="77777777" w:rsidR="005E251D" w:rsidRPr="00E035C2" w:rsidRDefault="000A7C5A" w:rsidP="00547C7A">
      <w:pPr>
        <w:pStyle w:val="Balk3"/>
        <w:rPr>
          <w:spacing w:val="2"/>
        </w:rPr>
      </w:pPr>
      <w:bookmarkStart w:id="135" w:name="_Toc29885862"/>
      <w:bookmarkStart w:id="136" w:name="_Toc52352975"/>
      <w:r w:rsidRPr="00E035C2">
        <w:t>Basit Analiz Metodunun Tek Açıklıklı Düz Köprülere Uygulanması</w:t>
      </w:r>
      <w:bookmarkEnd w:id="135"/>
      <w:bookmarkEnd w:id="136"/>
      <w:r w:rsidRPr="00E035C2">
        <w:t xml:space="preserve"> </w:t>
      </w:r>
      <w:r w:rsidRPr="00E035C2">
        <w:rPr>
          <w:spacing w:val="2"/>
        </w:rPr>
        <w:t xml:space="preserve"> </w:t>
      </w:r>
    </w:p>
    <w:p w14:paraId="3A3ADC2E" w14:textId="77777777" w:rsidR="00863F5B" w:rsidRDefault="00F25010" w:rsidP="0073465D">
      <w:pPr>
        <w:pStyle w:val="Default"/>
        <w:jc w:val="both"/>
      </w:pPr>
      <w:r w:rsidRPr="00E035C2">
        <w:rPr>
          <w:lang w:bidi="fa-IR"/>
        </w:rPr>
        <w:t xml:space="preserve">Tek açıklıklı düz köprülerde, köprü üst yapışı, her iki </w:t>
      </w:r>
      <w:r w:rsidR="00683FFC" w:rsidRPr="00E035C2">
        <w:rPr>
          <w:lang w:bidi="fa-IR"/>
        </w:rPr>
        <w:t>uçta kenar</w:t>
      </w:r>
      <w:r w:rsidRPr="00E035C2">
        <w:rPr>
          <w:lang w:bidi="fa-IR"/>
        </w:rPr>
        <w:t xml:space="preserve"> ayaklara oturmaktadır.  Kenar ayaklar rijit yapılar olduğundan, deprem yalıtım sistemi hesabında bu tür ayakların </w:t>
      </w:r>
      <w:r w:rsidR="00C80329">
        <w:rPr>
          <w:lang w:bidi="fa-IR"/>
        </w:rPr>
        <w:t xml:space="preserve">yerdeğiştirme </w:t>
      </w:r>
      <w:r w:rsidRPr="00E035C2">
        <w:rPr>
          <w:lang w:bidi="fa-IR"/>
        </w:rPr>
        <w:t xml:space="preserve">leri ihmal </w:t>
      </w:r>
      <w:r w:rsidR="00BA3F70" w:rsidRPr="00E035C2">
        <w:rPr>
          <w:lang w:bidi="fa-IR"/>
        </w:rPr>
        <w:t>edilebilir. Bu</w:t>
      </w:r>
      <w:r w:rsidR="00683FFC" w:rsidRPr="00E035C2">
        <w:rPr>
          <w:lang w:bidi="fa-IR"/>
        </w:rPr>
        <w:t xml:space="preserve"> bağlamda, </w:t>
      </w:r>
      <w:r w:rsidR="00683FFC" w:rsidRPr="00E035C2">
        <w:t xml:space="preserve">köprü üstyapısının depremsel </w:t>
      </w:r>
      <w:r w:rsidR="00C80329">
        <w:t xml:space="preserve">yerdeğiştirme </w:t>
      </w:r>
      <w:r w:rsidR="00683FFC" w:rsidRPr="00E035C2">
        <w:t>sinin (</w:t>
      </w:r>
      <w:r w:rsidR="00683FFC" w:rsidRPr="00E035C2">
        <w:rPr>
          <w:i/>
        </w:rPr>
        <w:t>d</w:t>
      </w:r>
      <w:r w:rsidR="00683FFC" w:rsidRPr="00E035C2">
        <w:t xml:space="preserve">) deprem yalıtım sisteminin </w:t>
      </w:r>
      <w:r w:rsidR="00C80329">
        <w:t xml:space="preserve">yerdeğiştirme </w:t>
      </w:r>
      <w:r w:rsidR="00683FFC" w:rsidRPr="00E035C2">
        <w:t>sine (</w:t>
      </w:r>
      <w:r w:rsidR="00683FFC" w:rsidRPr="00E035C2">
        <w:rPr>
          <w:i/>
        </w:rPr>
        <w:t>d</w:t>
      </w:r>
      <w:r w:rsidR="00683FFC" w:rsidRPr="00E035C2">
        <w:rPr>
          <w:i/>
          <w:vertAlign w:val="subscript"/>
        </w:rPr>
        <w:t>o</w:t>
      </w:r>
      <w:r w:rsidR="00683FFC" w:rsidRPr="00E035C2">
        <w:t xml:space="preserve">) eşit olduğu varsayılır.  </w:t>
      </w:r>
    </w:p>
    <w:p w14:paraId="5688C444" w14:textId="4287E487" w:rsidR="006A1C3C" w:rsidRPr="00E035C2" w:rsidRDefault="006A1C3C" w:rsidP="0073465D">
      <w:pPr>
        <w:pStyle w:val="Default"/>
        <w:jc w:val="both"/>
      </w:pPr>
      <w:r w:rsidRPr="00E035C2">
        <w:lastRenderedPageBreak/>
        <w:t xml:space="preserve">Bu yöntemde yapıya </w:t>
      </w:r>
      <w:r w:rsidRPr="00E035C2">
        <w:rPr>
          <w:lang w:bidi="fa-IR"/>
        </w:rPr>
        <w:t xml:space="preserve">etki eden statik eşdeğer deprem kuvveti, </w:t>
      </w:r>
      <w:r w:rsidRPr="00E035C2">
        <w:rPr>
          <w:i/>
          <w:lang w:bidi="fa-IR"/>
        </w:rPr>
        <w:t>V</w:t>
      </w:r>
      <w:r w:rsidRPr="00E035C2">
        <w:rPr>
          <w:lang w:bidi="fa-IR"/>
        </w:rPr>
        <w:t>, Denklem</w:t>
      </w:r>
      <w:r w:rsidR="00625C9C" w:rsidRPr="00E035C2">
        <w:rPr>
          <w:lang w:bidi="fa-IR"/>
        </w:rPr>
        <w:t xml:space="preserve"> </w:t>
      </w:r>
      <m:oMath>
        <m:d>
          <m:dPr>
            <m:ctrlPr>
              <w:rPr>
                <w:rFonts w:ascii="Cambria Math" w:hAnsi="Cambria Math"/>
              </w:rPr>
            </m:ctrlPr>
          </m:dPr>
          <m:e>
            <m:r>
              <m:rPr>
                <m:sty m:val="p"/>
              </m:rPr>
              <w:rPr>
                <w:rFonts w:ascii="Cambria Math" w:hAnsi="Cambria Math"/>
                <w:cs/>
              </w:rPr>
              <m:t>‎</m:t>
            </m:r>
            <m:r>
              <m:rPr>
                <m:sty m:val="p"/>
              </m:rPr>
              <w:rPr>
                <w:rFonts w:ascii="Cambria Math" w:hAnsi="Cambria Math"/>
              </w:rPr>
              <m:t>3.1</m:t>
            </m:r>
          </m:e>
        </m:d>
      </m:oMath>
      <w:r w:rsidRPr="00E035C2">
        <w:rPr>
          <w:lang w:bidi="fa-IR"/>
        </w:rPr>
        <w:t xml:space="preserve">’den hesaplanacaktır. </w:t>
      </w:r>
      <w:r w:rsidRPr="00E035C2">
        <w:rPr>
          <w:i/>
        </w:rPr>
        <w:t>S</w:t>
      </w:r>
      <w:r w:rsidRPr="00E035C2">
        <w:rPr>
          <w:i/>
          <w:vertAlign w:val="subscript"/>
        </w:rPr>
        <w:t xml:space="preserve">ad </w:t>
      </w:r>
      <w:r w:rsidRPr="00E035C2">
        <w:t>(</w:t>
      </w:r>
      <w:r w:rsidRPr="00E035C2">
        <w:rPr>
          <w:i/>
        </w:rPr>
        <w:t>T</w:t>
      </w:r>
      <w:r w:rsidRPr="00E035C2">
        <w:rPr>
          <w:i/>
          <w:vertAlign w:val="subscript"/>
        </w:rPr>
        <w:t>e</w:t>
      </w:r>
      <w:r w:rsidRPr="00E035C2">
        <w:rPr>
          <w:i/>
        </w:rPr>
        <w:t>, ξ</w:t>
      </w:r>
      <w:r w:rsidRPr="00E035C2">
        <w:rPr>
          <w:i/>
          <w:vertAlign w:val="subscript"/>
        </w:rPr>
        <w:t>e</w:t>
      </w:r>
      <w:r w:rsidRPr="00E035C2">
        <w:t xml:space="preserve">), Denklem </w:t>
      </w:r>
      <w:r w:rsidRPr="00E035C2">
        <w:fldChar w:fldCharType="begin"/>
      </w:r>
      <w:r w:rsidRPr="00E035C2">
        <w:instrText xml:space="preserve"> REF _Ref523841556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2</m:t>
            </m:r>
          </m:e>
        </m:d>
      </m:oMath>
      <w:r w:rsidRPr="00E035C2">
        <w:fldChar w:fldCharType="end"/>
      </w:r>
      <w:r w:rsidRPr="00E035C2">
        <w:t xml:space="preserve"> kullanılarak, elde edilecektir. </w:t>
      </w:r>
      <w:r w:rsidRPr="00E035C2">
        <w:rPr>
          <w:i/>
        </w:rPr>
        <w:t>B</w:t>
      </w:r>
      <w:r w:rsidRPr="00E035C2">
        <w:rPr>
          <w:i/>
          <w:vertAlign w:val="subscript"/>
        </w:rPr>
        <w:t>s</w:t>
      </w:r>
      <w:r w:rsidRPr="00E035C2">
        <w:t xml:space="preserve">, fay hattına </w:t>
      </w:r>
      <w:r w:rsidR="00BB7FBB" w:rsidRPr="00E035C2">
        <w:t>25</w:t>
      </w:r>
      <w:r w:rsidRPr="00E035C2">
        <w:t xml:space="preserve"> kilometre ve daha az mesafede olan köprülerde </w:t>
      </w:r>
      <w:r w:rsidR="000A6ED6" w:rsidRPr="00E035C2">
        <w:t xml:space="preserve">Denklem </w:t>
      </w:r>
      <w:r w:rsidR="000A6ED6" w:rsidRPr="00E035C2">
        <w:fldChar w:fldCharType="begin"/>
      </w:r>
      <w:r w:rsidR="000A6ED6" w:rsidRPr="00E035C2">
        <w:instrText xml:space="preserve"> REF _Ref535412707 \h </w:instrText>
      </w:r>
      <w:r w:rsidR="000A6ED6"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3</m:t>
            </m:r>
          </m:e>
        </m:d>
      </m:oMath>
      <w:r w:rsidR="000A6ED6" w:rsidRPr="00E035C2">
        <w:fldChar w:fldCharType="end"/>
      </w:r>
      <w:r w:rsidR="000A6ED6" w:rsidRPr="00E035C2">
        <w:t xml:space="preserve"> </w:t>
      </w:r>
      <w:r w:rsidRPr="00E035C2">
        <w:t xml:space="preserve">kullanılarak, diğer köprülerde ise Denklem </w:t>
      </w:r>
      <w:r w:rsidRPr="00E035C2">
        <w:fldChar w:fldCharType="begin"/>
      </w:r>
      <w:r w:rsidRPr="00E035C2">
        <w:instrText xml:space="preserve"> REF _Ref523842298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4</m:t>
            </m:r>
          </m:e>
        </m:d>
      </m:oMath>
      <w:r w:rsidRPr="00E035C2">
        <w:fldChar w:fldCharType="end"/>
      </w:r>
      <w:r w:rsidRPr="00E035C2">
        <w:t xml:space="preserve"> kullanarak </w:t>
      </w:r>
      <w:r w:rsidRPr="00E035C2">
        <w:rPr>
          <w:lang w:bidi="fa-IR"/>
        </w:rPr>
        <w:t xml:space="preserve">hesaplanacaktır. </w:t>
      </w:r>
      <w:r w:rsidR="00683FFC" w:rsidRPr="00E035C2">
        <w:rPr>
          <w:lang w:bidi="fa-IR"/>
        </w:rPr>
        <w:t xml:space="preserve">Köprü üst yapısı ve deprem yalıtım sisteminin depremsel </w:t>
      </w:r>
      <w:r w:rsidR="00C80329">
        <w:rPr>
          <w:lang w:bidi="fa-IR"/>
        </w:rPr>
        <w:t xml:space="preserve">yerdeğiştirme </w:t>
      </w:r>
      <w:r w:rsidR="00683FFC" w:rsidRPr="00E035C2">
        <w:rPr>
          <w:lang w:bidi="fa-IR"/>
        </w:rPr>
        <w:t xml:space="preserve">si </w:t>
      </w:r>
      <w:r w:rsidRPr="00E035C2">
        <w:t xml:space="preserve">Denklem </w:t>
      </w:r>
      <w:r w:rsidRPr="00E035C2">
        <w:fldChar w:fldCharType="begin"/>
      </w:r>
      <w:r w:rsidRPr="00E035C2">
        <w:instrText xml:space="preserve"> REF _Ref523917752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5</m:t>
            </m:r>
          </m:e>
        </m:d>
      </m:oMath>
      <w:r w:rsidRPr="00E035C2">
        <w:fldChar w:fldCharType="end"/>
      </w:r>
      <w:r w:rsidR="00D30D11" w:rsidRPr="00E035C2">
        <w:t>’t</w:t>
      </w:r>
      <w:r w:rsidRPr="00E035C2">
        <w:t xml:space="preserve">en elde edilecektir. </w:t>
      </w:r>
      <w:r w:rsidRPr="00E035C2">
        <w:rPr>
          <w:i/>
        </w:rPr>
        <w:t>T</w:t>
      </w:r>
      <w:r w:rsidRPr="00E035C2">
        <w:rPr>
          <w:i/>
          <w:vertAlign w:val="subscript"/>
        </w:rPr>
        <w:t>e</w:t>
      </w:r>
      <w:r w:rsidRPr="00E035C2">
        <w:t xml:space="preserve"> Denklem </w:t>
      </w:r>
      <w:r w:rsidRPr="00E035C2">
        <w:fldChar w:fldCharType="begin"/>
      </w:r>
      <w:r w:rsidRPr="00E035C2">
        <w:instrText xml:space="preserve"> REF _Ref523841621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6</m:t>
            </m:r>
          </m:e>
        </m:d>
      </m:oMath>
      <w:r w:rsidRPr="00E035C2">
        <w:fldChar w:fldCharType="end"/>
      </w:r>
      <w:r w:rsidRPr="00E035C2">
        <w:t xml:space="preserve">’dan </w:t>
      </w:r>
      <w:r w:rsidRPr="00E035C2">
        <w:rPr>
          <w:lang w:bidi="fa-IR"/>
        </w:rPr>
        <w:t>hesaplanacaktır</w:t>
      </w:r>
      <w:r w:rsidRPr="00E035C2">
        <w:t xml:space="preserve">. Denklem </w:t>
      </w:r>
      <w:r w:rsidRPr="00E035C2">
        <w:fldChar w:fldCharType="begin"/>
      </w:r>
      <w:r w:rsidRPr="00E035C2">
        <w:instrText xml:space="preserve"> REF _Ref523841621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6</m:t>
            </m:r>
          </m:e>
        </m:d>
      </m:oMath>
      <w:r w:rsidRPr="00E035C2">
        <w:fldChar w:fldCharType="end"/>
      </w:r>
      <w:r w:rsidRPr="00E035C2">
        <w:t>’da kullanılan etkin rijitlik,</w:t>
      </w:r>
      <w:r w:rsidRPr="00E035C2">
        <w:rPr>
          <w:i/>
        </w:rPr>
        <w:t xml:space="preserve"> </w:t>
      </w:r>
      <w:r w:rsidR="00925A85" w:rsidRPr="00E035C2">
        <w:rPr>
          <w:i/>
        </w:rPr>
        <w:t>K</w:t>
      </w:r>
      <w:r w:rsidR="00925A85" w:rsidRPr="00E035C2">
        <w:rPr>
          <w:i/>
          <w:vertAlign w:val="subscript"/>
        </w:rPr>
        <w:t>e</w:t>
      </w:r>
      <w:r w:rsidR="00925A85" w:rsidRPr="00E035C2">
        <w:t xml:space="preserve"> ise</w:t>
      </w:r>
      <w:r w:rsidRPr="00E035C2">
        <w:t xml:space="preserve"> Denklem </w:t>
      </w:r>
      <w:r w:rsidRPr="00E035C2">
        <w:fldChar w:fldCharType="begin"/>
      </w:r>
      <w:r w:rsidRPr="00E035C2">
        <w:instrText xml:space="preserve"> REF _Ref524511692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15</m:t>
            </m:r>
          </m:e>
        </m:d>
      </m:oMath>
      <w:r w:rsidRPr="00E035C2">
        <w:fldChar w:fldCharType="end"/>
      </w:r>
      <w:r w:rsidR="00D30D11" w:rsidRPr="00E035C2">
        <w:t>’t</w:t>
      </w:r>
      <w:r w:rsidRPr="00E035C2">
        <w:t xml:space="preserve">en </w:t>
      </w:r>
      <w:r w:rsidRPr="00E035C2">
        <w:rPr>
          <w:lang w:bidi="fa-IR"/>
        </w:rPr>
        <w:t>hesaplanacaktır.</w:t>
      </w:r>
    </w:p>
    <w:p w14:paraId="57DE38C6" w14:textId="1425D1CF" w:rsidR="006A1C3C" w:rsidRPr="00E035C2" w:rsidRDefault="006A1C3C" w:rsidP="00FE6895">
      <w:pPr>
        <w:pStyle w:val="ResimYazs"/>
        <w:rPr>
          <w:rFonts w:ascii="Times New Roman"/>
          <w:lang w:val="tr-TR"/>
        </w:rPr>
      </w:pPr>
      <m:oMathPara>
        <m:oMathParaPr>
          <m:jc m:val="right"/>
        </m:oMathParaPr>
        <m:oMath>
          <m:r>
            <w:rPr>
              <w:lang w:val="tr-TR"/>
            </w:rPr>
            <m:t xml:space="preserve">         </m:t>
          </m:r>
          <m:sSub>
            <m:sSubPr>
              <m:ctrlPr>
                <w:rPr>
                  <w:lang w:val="tr-TR"/>
                </w:rPr>
              </m:ctrlPr>
            </m:sSubPr>
            <m:e>
              <m:r>
                <w:rPr>
                  <w:lang w:val="tr-TR"/>
                </w:rPr>
                <m:t>K</m:t>
              </m:r>
            </m:e>
            <m:sub>
              <m:r>
                <w:rPr>
                  <w:lang w:val="tr-TR"/>
                </w:rPr>
                <m:t>e</m:t>
              </m:r>
            </m:sub>
          </m:sSub>
          <m:r>
            <w:rPr>
              <w:lang w:val="tr-TR"/>
            </w:rPr>
            <m:t xml:space="preserve"> = </m:t>
          </m:r>
          <m:nary>
            <m:naryPr>
              <m:chr m:val="∑"/>
              <m:limLoc m:val="subSup"/>
              <m:supHide m:val="1"/>
              <m:ctrlPr>
                <w:rPr>
                  <w:lang w:val="tr-TR"/>
                </w:rPr>
              </m:ctrlPr>
            </m:naryPr>
            <m:sub>
              <m:r>
                <w:rPr>
                  <w:lang w:val="tr-TR"/>
                </w:rPr>
                <m:t>j</m:t>
              </m:r>
            </m:sub>
            <m:sup/>
            <m:e>
              <m:sSub>
                <m:sSubPr>
                  <m:ctrlPr>
                    <w:rPr>
                      <w:lang w:val="tr-TR"/>
                    </w:rPr>
                  </m:ctrlPr>
                </m:sSubPr>
                <m:e>
                  <m:d>
                    <m:dPr>
                      <m:ctrlPr>
                        <w:rPr>
                          <w:lang w:val="tr-TR"/>
                        </w:rPr>
                      </m:ctrlPr>
                    </m:dPr>
                    <m:e>
                      <m:nary>
                        <m:naryPr>
                          <m:chr m:val="∑"/>
                          <m:limLoc m:val="subSup"/>
                          <m:supHide m:val="1"/>
                          <m:ctrlPr>
                            <w:rPr>
                              <w:lang w:val="tr-TR"/>
                            </w:rPr>
                          </m:ctrlPr>
                        </m:naryPr>
                        <m:sub>
                          <m:r>
                            <w:rPr>
                              <w:lang w:val="tr-TR"/>
                            </w:rPr>
                            <m:t>i</m:t>
                          </m:r>
                        </m:sub>
                        <m:sup/>
                        <m:e>
                          <m:sSub>
                            <m:sSubPr>
                              <m:ctrlPr>
                                <w:rPr>
                                  <w:lang w:val="tr-TR"/>
                                </w:rPr>
                              </m:ctrlPr>
                            </m:sSubPr>
                            <m:e>
                              <m:r>
                                <w:rPr>
                                  <w:lang w:val="tr-TR"/>
                                </w:rPr>
                                <m:t>k</m:t>
                              </m:r>
                            </m:e>
                            <m:sub>
                              <m:r>
                                <w:rPr>
                                  <w:lang w:val="tr-TR"/>
                                </w:rPr>
                                <m:t>ei</m:t>
                              </m:r>
                            </m:sub>
                          </m:sSub>
                        </m:e>
                      </m:nary>
                    </m:e>
                  </m:d>
                </m:e>
                <m:sub>
                  <m:r>
                    <w:rPr>
                      <w:lang w:val="tr-TR"/>
                    </w:rPr>
                    <m:t>j</m:t>
                  </m:r>
                </m:sub>
              </m:sSub>
            </m:e>
          </m:nary>
          <m:r>
            <w:rPr>
              <w:lang w:val="tr-TR"/>
            </w:rPr>
            <m:t xml:space="preserve">                                                                  </m:t>
          </m:r>
          <w:bookmarkStart w:id="137" w:name="_Ref52451169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15</m:t>
              </m:r>
              <m:r>
                <w:rPr>
                  <w:lang w:val="tr-TR"/>
                </w:rPr>
                <w:fldChar w:fldCharType="end"/>
              </m:r>
            </m:e>
          </m:d>
        </m:oMath>
      </m:oMathPara>
      <w:bookmarkEnd w:id="137"/>
    </w:p>
    <w:p w14:paraId="0334D621" w14:textId="5ED6F7C2" w:rsidR="006A1C3C" w:rsidRPr="00E035C2" w:rsidRDefault="000A6ED6" w:rsidP="00B30B39">
      <w:pPr>
        <w:pStyle w:val="Default"/>
        <w:rPr>
          <w:lang w:bidi="fa-IR"/>
        </w:rPr>
      </w:pPr>
      <w:r w:rsidRPr="00E035C2">
        <w:t xml:space="preserve">Denklem </w:t>
      </w:r>
      <w:r w:rsidRPr="00E035C2">
        <w:fldChar w:fldCharType="begin"/>
      </w:r>
      <w:r w:rsidRPr="00E035C2">
        <w:instrText xml:space="preserve"> REF _Ref535412707 \h </w:instrText>
      </w:r>
      <w:r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3</m:t>
            </m:r>
          </m:e>
        </m:d>
      </m:oMath>
      <w:r w:rsidRPr="00E035C2">
        <w:fldChar w:fldCharType="end"/>
      </w:r>
      <w:r w:rsidRPr="00E035C2">
        <w:t xml:space="preserve"> </w:t>
      </w:r>
      <w:r w:rsidR="006A1C3C" w:rsidRPr="00E035C2">
        <w:t xml:space="preserve">ve Denklem  </w:t>
      </w:r>
      <w:r w:rsidR="006A1C3C" w:rsidRPr="00E035C2">
        <w:fldChar w:fldCharType="begin"/>
      </w:r>
      <w:r w:rsidR="006A1C3C" w:rsidRPr="00E035C2">
        <w:instrText xml:space="preserve"> REF _Ref523842298 \h </w:instrText>
      </w:r>
      <w:r w:rsidR="006A1C3C"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4</m:t>
            </m:r>
          </m:e>
        </m:d>
      </m:oMath>
      <w:r w:rsidR="006A1C3C" w:rsidRPr="00E035C2">
        <w:fldChar w:fldCharType="end"/>
      </w:r>
      <w:r w:rsidR="006A1C3C" w:rsidRPr="00E035C2">
        <w:t>’</w:t>
      </w:r>
      <w:r w:rsidR="00B401B3" w:rsidRPr="00E035C2">
        <w:t>t</w:t>
      </w:r>
      <w:r w:rsidR="006A1C3C" w:rsidRPr="00E035C2">
        <w:t>e kullanılan köprünün etkin sönümleme oranı,</w:t>
      </w:r>
      <w:r w:rsidR="006A1C3C" w:rsidRPr="00E035C2">
        <w:rPr>
          <w:i/>
        </w:rPr>
        <w:t xml:space="preserve"> ξ</w:t>
      </w:r>
      <w:r w:rsidR="006A1C3C" w:rsidRPr="00E035C2">
        <w:rPr>
          <w:i/>
          <w:vertAlign w:val="subscript"/>
        </w:rPr>
        <w:t>e</w:t>
      </w:r>
      <w:r w:rsidR="006A1C3C" w:rsidRPr="00E035C2">
        <w:t xml:space="preserve"> , Denklem </w:t>
      </w:r>
      <w:r w:rsidR="006A1C3C" w:rsidRPr="00E035C2">
        <w:fldChar w:fldCharType="begin"/>
      </w:r>
      <w:r w:rsidR="006A1C3C" w:rsidRPr="00E035C2">
        <w:instrText xml:space="preserve"> REF _Ref523919336 \h </w:instrText>
      </w:r>
      <w:r w:rsidR="006A1C3C"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10</m:t>
            </m:r>
          </m:e>
        </m:d>
      </m:oMath>
      <w:r w:rsidR="006A1C3C" w:rsidRPr="00E035C2">
        <w:fldChar w:fldCharType="end"/>
      </w:r>
      <w:r w:rsidR="006A1C3C" w:rsidRPr="00E035C2">
        <w:t xml:space="preserve">’dan </w:t>
      </w:r>
      <w:r w:rsidR="006A1C3C" w:rsidRPr="00E035C2">
        <w:rPr>
          <w:lang w:bidi="fa-IR"/>
        </w:rPr>
        <w:t>hesaplanacaktır.</w:t>
      </w:r>
    </w:p>
    <w:p w14:paraId="1D076D6F" w14:textId="504C1993" w:rsidR="006A1C3C" w:rsidRPr="00E035C2" w:rsidRDefault="001766A8" w:rsidP="00FE6895">
      <w:pPr>
        <w:pStyle w:val="ResimYazs"/>
        <w:rPr>
          <w:rFonts w:ascii="Times New Roman"/>
          <w:lang w:val="tr-TR"/>
        </w:rPr>
      </w:pPr>
      <m:oMathPara>
        <m:oMathParaPr>
          <m:jc m:val="right"/>
        </m:oMathParaPr>
        <m:oMath>
          <m:sSub>
            <m:sSubPr>
              <m:ctrlPr>
                <w:rPr>
                  <w:lang w:val="tr-TR"/>
                </w:rPr>
              </m:ctrlPr>
            </m:sSubPr>
            <m:e>
              <m:r>
                <w:rPr>
                  <w:lang w:val="tr-TR"/>
                </w:rPr>
                <m:t>ξ</m:t>
              </m:r>
            </m:e>
            <m:sub>
              <m:r>
                <w:rPr>
                  <w:lang w:val="tr-TR"/>
                </w:rPr>
                <m:t>e</m:t>
              </m:r>
            </m:sub>
          </m:sSub>
          <m:r>
            <w:rPr>
              <w:lang w:val="tr-TR"/>
            </w:rPr>
            <m:t>=</m:t>
          </m:r>
          <m:f>
            <m:fPr>
              <m:ctrlPr>
                <w:rPr>
                  <w:lang w:val="tr-TR"/>
                </w:rPr>
              </m:ctrlPr>
            </m:fPr>
            <m:num>
              <m:nary>
                <m:naryPr>
                  <m:chr m:val="∑"/>
                  <m:limLoc m:val="subSup"/>
                  <m:supHide m:val="1"/>
                  <m:ctrlPr>
                    <w:rPr>
                      <w:lang w:val="tr-TR"/>
                    </w:rPr>
                  </m:ctrlPr>
                </m:naryPr>
                <m:sub>
                  <m:r>
                    <w:rPr>
                      <w:lang w:val="tr-TR"/>
                    </w:rPr>
                    <m:t>j</m:t>
                  </m:r>
                </m:sub>
                <m:sup/>
                <m:e>
                  <m:sSub>
                    <m:sSubPr>
                      <m:ctrlPr>
                        <w:rPr>
                          <w:lang w:val="tr-TR"/>
                        </w:rPr>
                      </m:ctrlPr>
                    </m:sSubPr>
                    <m:e>
                      <m:d>
                        <m:dPr>
                          <m:begChr m:val="["/>
                          <m:endChr m:val="]"/>
                          <m:ctrlPr>
                            <w:rPr>
                              <w:lang w:val="tr-TR"/>
                            </w:rPr>
                          </m:ctrlPr>
                        </m:dPr>
                        <m:e>
                          <m:r>
                            <w:rPr>
                              <w:lang w:val="tr-TR"/>
                            </w:rPr>
                            <m:t>4</m:t>
                          </m:r>
                          <m:nary>
                            <m:naryPr>
                              <m:chr m:val="∑"/>
                              <m:limLoc m:val="subSup"/>
                              <m:supHide m:val="1"/>
                              <m:ctrlPr>
                                <w:rPr>
                                  <w:lang w:val="tr-TR"/>
                                </w:rPr>
                              </m:ctrlPr>
                            </m:naryPr>
                            <m:sub>
                              <m:r>
                                <w:rPr>
                                  <w:lang w:val="tr-TR"/>
                                </w:rPr>
                                <m:t>i</m:t>
                              </m:r>
                            </m:sub>
                            <m:sup/>
                            <m:e>
                              <m:sSub>
                                <m:sSubPr>
                                  <m:ctrlPr>
                                    <w:rPr>
                                      <w:lang w:val="tr-TR"/>
                                    </w:rPr>
                                  </m:ctrlPr>
                                </m:sSubPr>
                                <m:e>
                                  <m:r>
                                    <w:rPr>
                                      <w:lang w:val="tr-TR"/>
                                    </w:rPr>
                                    <m:t>Q</m:t>
                                  </m:r>
                                </m:e>
                                <m:sub>
                                  <m:r>
                                    <w:rPr>
                                      <w:lang w:val="tr-TR"/>
                                    </w:rPr>
                                    <m:t>di</m:t>
                                  </m:r>
                                </m:sub>
                              </m:sSub>
                              <m:r>
                                <w:rPr>
                                  <w:lang w:val="tr-TR"/>
                                </w:rPr>
                                <m:t xml:space="preserve"> </m:t>
                              </m:r>
                              <m:d>
                                <m:dPr>
                                  <m:ctrlPr>
                                    <w:rPr>
                                      <w:lang w:val="tr-TR"/>
                                    </w:rPr>
                                  </m:ctrlPr>
                                </m:dPr>
                                <m:e>
                                  <m:sSub>
                                    <m:sSubPr>
                                      <m:ctrlPr>
                                        <w:rPr>
                                          <w:lang w:val="tr-TR"/>
                                        </w:rPr>
                                      </m:ctrlPr>
                                    </m:sSubPr>
                                    <m:e>
                                      <m:r>
                                        <w:rPr>
                                          <w:lang w:val="tr-TR"/>
                                        </w:rPr>
                                        <m:t>d</m:t>
                                      </m:r>
                                    </m:e>
                                    <m:sub>
                                      <m:r>
                                        <w:rPr>
                                          <w:lang w:val="tr-TR"/>
                                        </w:rPr>
                                        <m:t>o</m:t>
                                      </m:r>
                                    </m:sub>
                                  </m:sSub>
                                  <m:r>
                                    <w:rPr>
                                      <w:lang w:val="tr-TR"/>
                                    </w:rPr>
                                    <m:t>-</m:t>
                                  </m:r>
                                  <m:sSub>
                                    <m:sSubPr>
                                      <m:ctrlPr>
                                        <w:rPr>
                                          <w:lang w:val="tr-TR"/>
                                        </w:rPr>
                                      </m:ctrlPr>
                                    </m:sSubPr>
                                    <m:e>
                                      <m:r>
                                        <w:rPr>
                                          <w:lang w:val="tr-TR"/>
                                        </w:rPr>
                                        <m:t>d</m:t>
                                      </m:r>
                                    </m:e>
                                    <m:sub>
                                      <m:r>
                                        <w:rPr>
                                          <w:lang w:val="tr-TR"/>
                                        </w:rPr>
                                        <m:t>yi</m:t>
                                      </m:r>
                                    </m:sub>
                                  </m:sSub>
                                </m:e>
                              </m:d>
                            </m:e>
                          </m:nary>
                          <m:r>
                            <w:rPr>
                              <w:lang w:val="tr-TR"/>
                            </w:rPr>
                            <m:t>+</m:t>
                          </m:r>
                          <m:sSub>
                            <m:sSubPr>
                              <m:ctrlPr>
                                <w:rPr>
                                  <w:lang w:val="tr-TR"/>
                                </w:rPr>
                              </m:ctrlPr>
                            </m:sSubPr>
                            <m:e>
                              <m:r>
                                <w:rPr>
                                  <w:lang w:val="tr-TR"/>
                                </w:rPr>
                                <m:t>E</m:t>
                              </m:r>
                            </m:e>
                            <m:sub>
                              <m:r>
                                <w:rPr>
                                  <w:lang w:val="tr-TR"/>
                                </w:rPr>
                                <m:t>s</m:t>
                              </m:r>
                            </m:sub>
                          </m:sSub>
                          <m:r>
                            <w:rPr>
                              <w:lang w:val="tr-TR"/>
                            </w:rPr>
                            <m:t xml:space="preserve"> </m:t>
                          </m:r>
                        </m:e>
                      </m:d>
                    </m:e>
                    <m:sub>
                      <m:r>
                        <w:rPr>
                          <w:lang w:val="tr-TR"/>
                        </w:rPr>
                        <m:t>j</m:t>
                      </m:r>
                    </m:sub>
                  </m:sSub>
                </m:e>
              </m:nary>
            </m:num>
            <m:den>
              <m:r>
                <w:rPr>
                  <w:lang w:val="tr-TR"/>
                </w:rPr>
                <m:t>2π</m:t>
              </m:r>
              <m:sSub>
                <m:sSubPr>
                  <m:ctrlPr>
                    <w:rPr>
                      <w:lang w:val="tr-TR"/>
                    </w:rPr>
                  </m:ctrlPr>
                </m:sSubPr>
                <m:e>
                  <m:r>
                    <w:rPr>
                      <w:lang w:val="tr-TR"/>
                    </w:rPr>
                    <m:t>K</m:t>
                  </m:r>
                </m:e>
                <m:sub>
                  <m:r>
                    <w:rPr>
                      <w:lang w:val="tr-TR"/>
                    </w:rPr>
                    <m:t>e</m:t>
                  </m:r>
                </m:sub>
              </m:sSub>
              <m:r>
                <w:rPr>
                  <w:lang w:val="tr-TR"/>
                </w:rPr>
                <m:t xml:space="preserve"> </m:t>
              </m:r>
              <m:sSup>
                <m:sSupPr>
                  <m:ctrlPr>
                    <w:rPr>
                      <w:lang w:val="tr-TR"/>
                    </w:rPr>
                  </m:ctrlPr>
                </m:sSupPr>
                <m:e>
                  <m:sSub>
                    <m:sSubPr>
                      <m:ctrlPr>
                        <w:rPr>
                          <w:lang w:val="tr-TR"/>
                        </w:rPr>
                      </m:ctrlPr>
                    </m:sSubPr>
                    <m:e>
                      <m:r>
                        <w:rPr>
                          <w:lang w:val="tr-TR"/>
                        </w:rPr>
                        <m:t>d</m:t>
                      </m:r>
                    </m:e>
                    <m:sub>
                      <m:r>
                        <w:rPr>
                          <w:lang w:val="tr-TR"/>
                        </w:rPr>
                        <m:t>o</m:t>
                      </m:r>
                    </m:sub>
                  </m:sSub>
                </m:e>
                <m:sup>
                  <m:r>
                    <w:rPr>
                      <w:lang w:val="tr-TR"/>
                    </w:rPr>
                    <m:t>2</m:t>
                  </m:r>
                </m:sup>
              </m:sSup>
            </m:den>
          </m:f>
          <m:r>
            <w:rPr>
              <w:lang w:val="tr-TR"/>
            </w:rPr>
            <m:t xml:space="preserve">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16</m:t>
              </m:r>
              <m:r>
                <w:rPr>
                  <w:lang w:val="tr-TR"/>
                </w:rPr>
                <w:fldChar w:fldCharType="end"/>
              </m:r>
            </m:e>
          </m:d>
        </m:oMath>
      </m:oMathPara>
    </w:p>
    <w:p w14:paraId="40FDECB4" w14:textId="0D21EF48" w:rsidR="00CB3D1B" w:rsidRPr="00E035C2" w:rsidRDefault="00CB3D1B" w:rsidP="00036102">
      <w:r w:rsidRPr="00E035C2">
        <w:rPr>
          <w:i/>
        </w:rPr>
        <w:t>E</w:t>
      </w:r>
      <w:r w:rsidRPr="00E035C2">
        <w:rPr>
          <w:i/>
          <w:vertAlign w:val="subscript"/>
        </w:rPr>
        <w:t>s</w:t>
      </w:r>
      <w:r w:rsidRPr="00E035C2">
        <w:t xml:space="preserve"> metal esaslı enerji sönümleyiciler için,  Bölüm </w:t>
      </w:r>
      <w:r w:rsidRPr="00E035C2">
        <w:fldChar w:fldCharType="begin"/>
      </w:r>
      <w:r w:rsidRPr="00E035C2">
        <w:instrText xml:space="preserve"> REF _Ref534634392 \n \h </w:instrText>
      </w:r>
      <w:r w:rsidR="009201FF" w:rsidRPr="00E035C2">
        <w:instrText xml:space="preserve"> \* MERGEFORMAT </w:instrText>
      </w:r>
      <w:r w:rsidRPr="00E035C2">
        <w:fldChar w:fldCharType="separate"/>
      </w:r>
      <w:r w:rsidR="001D2F8D">
        <w:t>6.1</w:t>
      </w:r>
      <w:r w:rsidRPr="00E035C2">
        <w:fldChar w:fldCharType="end"/>
      </w:r>
      <w:r w:rsidRPr="00E035C2">
        <w:t>’</w:t>
      </w:r>
      <w:r w:rsidR="00BA3F70" w:rsidRPr="00E035C2">
        <w:t>de Denklem</w:t>
      </w:r>
      <w:r w:rsidRPr="00E035C2">
        <w:t xml:space="preserve"> </w:t>
      </w:r>
      <w:r w:rsidRPr="00E035C2">
        <w:fldChar w:fldCharType="begin"/>
      </w:r>
      <w:r w:rsidRPr="00E035C2">
        <w:instrText xml:space="preserve"> REF _Ref526760096 \h </w:instrText>
      </w:r>
      <w:r w:rsidR="009201FF" w:rsidRPr="00E035C2">
        <w:instrText xml:space="preserve"> \* MERGEFORMAT </w:instrText>
      </w:r>
      <w:r w:rsidRPr="00E035C2">
        <w:fldChar w:fldCharType="separate"/>
      </w:r>
      <m:oMath>
        <m:d>
          <m:dPr>
            <m:ctrlPr>
              <w:rPr>
                <w:rFonts w:ascii="Cambria Math" w:hAnsi="Cambria Math"/>
              </w:rPr>
            </m:ctrlPr>
          </m:dPr>
          <m:e>
            <m:r>
              <m:rPr>
                <m:sty m:val="p"/>
              </m:rPr>
              <w:rPr>
                <w:rFonts w:ascii="Cambria Math" w:hAnsi="Cambria Math"/>
              </w:rPr>
              <m:t>6.1</m:t>
            </m:r>
          </m:e>
        </m:d>
      </m:oMath>
      <w:r w:rsidRPr="00E035C2">
        <w:fldChar w:fldCharType="end"/>
      </w:r>
      <w:r w:rsidRPr="00E035C2">
        <w:t xml:space="preserve">’den, vizkoz enerji </w:t>
      </w:r>
      <w:r w:rsidR="00036102" w:rsidRPr="00E035C2">
        <w:t xml:space="preserve">sönümleyiciler </w:t>
      </w:r>
      <w:r w:rsidRPr="00E035C2">
        <w:t xml:space="preserve">için </w:t>
      </w:r>
      <w:r w:rsidR="00BA3F70" w:rsidRPr="00E035C2">
        <w:t>ise Bölüm</w:t>
      </w:r>
      <w:r w:rsidRPr="00E035C2">
        <w:t xml:space="preserve"> </w:t>
      </w:r>
      <w:r w:rsidRPr="00E035C2">
        <w:fldChar w:fldCharType="begin"/>
      </w:r>
      <w:r w:rsidRPr="00E035C2">
        <w:instrText xml:space="preserve"> REF _Ref534634505 \n \h </w:instrText>
      </w:r>
      <w:r w:rsidR="009201FF" w:rsidRPr="00E035C2">
        <w:instrText xml:space="preserve"> \* MERGEFORMAT </w:instrText>
      </w:r>
      <w:r w:rsidRPr="00E035C2">
        <w:fldChar w:fldCharType="separate"/>
      </w:r>
      <w:r w:rsidR="001D2F8D">
        <w:t>6.2</w:t>
      </w:r>
      <w:r w:rsidRPr="00E035C2">
        <w:fldChar w:fldCharType="end"/>
      </w:r>
      <w:r w:rsidRPr="00E035C2">
        <w:t xml:space="preserve">’de Denklem </w:t>
      </w:r>
      <w:r w:rsidRPr="00E035C2">
        <w:fldChar w:fldCharType="begin"/>
      </w:r>
      <w:r w:rsidRPr="00E035C2">
        <w:instrText xml:space="preserve"> REF _Ref526772580 \h </w:instrText>
      </w:r>
      <w:r w:rsidR="009201FF" w:rsidRPr="00E035C2">
        <w:instrText xml:space="preserve"> \* MERGEFORMAT </w:instrText>
      </w:r>
      <w:r w:rsidRPr="00E035C2">
        <w:fldChar w:fldCharType="separate"/>
      </w:r>
      <m:oMath>
        <m:d>
          <m:dPr>
            <m:ctrlPr>
              <w:rPr>
                <w:rFonts w:ascii="Cambria Math" w:hAnsi="Cambria Math"/>
              </w:rPr>
            </m:ctrlPr>
          </m:dPr>
          <m:e>
            <m:r>
              <m:rPr>
                <m:sty m:val="p"/>
              </m:rPr>
              <w:rPr>
                <w:rFonts w:ascii="Cambria Math" w:hAnsi="Cambria Math"/>
              </w:rPr>
              <m:t>6.3</m:t>
            </m:r>
          </m:e>
        </m:d>
      </m:oMath>
      <w:r w:rsidRPr="00E035C2">
        <w:fldChar w:fldCharType="end"/>
      </w:r>
      <w:r w:rsidR="00D30D11" w:rsidRPr="00E035C2">
        <w:t>’t</w:t>
      </w:r>
      <w:r w:rsidRPr="00E035C2">
        <w:t xml:space="preserve">en hesaplanır. </w:t>
      </w:r>
    </w:p>
    <w:p w14:paraId="686E9AC4" w14:textId="77777777" w:rsidR="00CB3D1B" w:rsidRPr="00E035C2" w:rsidRDefault="00CB3D1B" w:rsidP="00CB3D1B"/>
    <w:p w14:paraId="76344830" w14:textId="1FEE0A86" w:rsidR="00E87F7D" w:rsidRPr="00E035C2" w:rsidRDefault="006A1C3C" w:rsidP="006A1C3C">
      <w:pPr>
        <w:rPr>
          <w:lang w:bidi="fa-IR"/>
        </w:rPr>
      </w:pPr>
      <w:r w:rsidRPr="00E035C2">
        <w:t xml:space="preserve">Deprem yalıtım sisteminin viskoz enerji sönümleyici içerdiği durumunda, yapıya </w:t>
      </w:r>
      <w:r w:rsidRPr="00E035C2">
        <w:rPr>
          <w:lang w:bidi="fa-IR"/>
        </w:rPr>
        <w:t xml:space="preserve">etki eden </w:t>
      </w:r>
      <w:r w:rsidRPr="00E035C2">
        <w:t>depremsel statik</w:t>
      </w:r>
      <w:r w:rsidRPr="00E035C2">
        <w:rPr>
          <w:lang w:bidi="fa-IR"/>
        </w:rPr>
        <w:t xml:space="preserve"> eşdeğer kuvvet</w:t>
      </w:r>
      <w:r w:rsidR="00E87F7D" w:rsidRPr="00E035C2">
        <w:rPr>
          <w:lang w:bidi="fa-IR"/>
        </w:rPr>
        <w:t xml:space="preserve">i Bölüm </w:t>
      </w:r>
      <w:r w:rsidR="00E87F7D" w:rsidRPr="00E035C2">
        <w:rPr>
          <w:lang w:bidi="fa-IR"/>
        </w:rPr>
        <w:fldChar w:fldCharType="begin"/>
      </w:r>
      <w:r w:rsidR="00E87F7D" w:rsidRPr="00E035C2">
        <w:rPr>
          <w:lang w:bidi="fa-IR"/>
        </w:rPr>
        <w:instrText xml:space="preserve"> REF _Ref524527340 \n \h </w:instrText>
      </w:r>
      <w:r w:rsidR="00E87F7D" w:rsidRPr="00E035C2">
        <w:rPr>
          <w:lang w:bidi="fa-IR"/>
        </w:rPr>
      </w:r>
      <w:r w:rsidR="00E87F7D" w:rsidRPr="00E035C2">
        <w:rPr>
          <w:lang w:bidi="fa-IR"/>
        </w:rPr>
        <w:fldChar w:fldCharType="separate"/>
      </w:r>
      <w:r w:rsidR="001D2F8D">
        <w:rPr>
          <w:lang w:bidi="fa-IR"/>
        </w:rPr>
        <w:t>3.1.1.1</w:t>
      </w:r>
      <w:r w:rsidR="00E87F7D" w:rsidRPr="00E035C2">
        <w:rPr>
          <w:lang w:bidi="fa-IR"/>
        </w:rPr>
        <w:fldChar w:fldCharType="end"/>
      </w:r>
      <w:r w:rsidR="00E87F7D" w:rsidRPr="00E035C2">
        <w:rPr>
          <w:lang w:bidi="fa-IR"/>
        </w:rPr>
        <w:t>’e göre hesaplanır.</w:t>
      </w:r>
    </w:p>
    <w:p w14:paraId="4EC2445C" w14:textId="77777777" w:rsidR="00F86393" w:rsidRPr="00E035C2" w:rsidRDefault="00F86393" w:rsidP="006A1C3C">
      <w:pPr>
        <w:rPr>
          <w:color w:val="0000FF"/>
          <w:lang w:bidi="fa-IR"/>
        </w:rPr>
      </w:pPr>
    </w:p>
    <w:p w14:paraId="0DC55F0F" w14:textId="35E69F62" w:rsidR="005E251D" w:rsidRPr="00E035C2" w:rsidRDefault="000A7C5A" w:rsidP="00547C7A">
      <w:pPr>
        <w:pStyle w:val="Balk3"/>
      </w:pPr>
      <w:bookmarkStart w:id="138" w:name="_Toc29885863"/>
      <w:bookmarkStart w:id="139" w:name="_Toc52352976"/>
      <w:r w:rsidRPr="00E035C2">
        <w:t xml:space="preserve">Mod Birleştirme Yöntemi </w:t>
      </w:r>
      <w:r w:rsidR="00E72E02" w:rsidRPr="00E035C2">
        <w:t>ile</w:t>
      </w:r>
      <w:r w:rsidRPr="00E035C2">
        <w:t xml:space="preserve"> Eşdeğer Doğrusal Analiz</w:t>
      </w:r>
      <w:bookmarkEnd w:id="138"/>
      <w:bookmarkEnd w:id="139"/>
    </w:p>
    <w:p w14:paraId="67DC698F" w14:textId="2D9A83E1" w:rsidR="00F928D4" w:rsidRPr="00E035C2" w:rsidRDefault="005C35A9" w:rsidP="0015490A">
      <w:pPr>
        <w:rPr>
          <w:rFonts w:eastAsiaTheme="minorEastAsia" w:cs="Times New Roman"/>
          <w:color w:val="000000" w:themeColor="text1"/>
        </w:rPr>
      </w:pPr>
      <w:r w:rsidRPr="00E035C2">
        <w:rPr>
          <w:color w:val="000000" w:themeColor="text1"/>
        </w:rPr>
        <w:t>Analizlerde mod birleştirme yöntemi kullanıldığında, e</w:t>
      </w:r>
      <w:r w:rsidR="0015490A" w:rsidRPr="00E035C2">
        <w:rPr>
          <w:color w:val="000000" w:themeColor="text1"/>
        </w:rPr>
        <w:t>tkin sönümleme oranı,</w:t>
      </w:r>
      <w:r w:rsidR="0015490A" w:rsidRPr="00E035C2">
        <w:rPr>
          <w:i/>
          <w:color w:val="000000" w:themeColor="text1"/>
        </w:rPr>
        <w:t xml:space="preserve"> ξ</w:t>
      </w:r>
      <w:r w:rsidR="0015490A" w:rsidRPr="00E035C2">
        <w:rPr>
          <w:i/>
          <w:color w:val="000000" w:themeColor="text1"/>
          <w:vertAlign w:val="subscript"/>
        </w:rPr>
        <w:t>e</w:t>
      </w:r>
      <w:r w:rsidR="0083122A" w:rsidRPr="00E035C2">
        <w:rPr>
          <w:color w:val="000000" w:themeColor="text1"/>
        </w:rPr>
        <w:t xml:space="preserve">, </w:t>
      </w:r>
      <w:r w:rsidR="0015490A" w:rsidRPr="00E035C2">
        <w:rPr>
          <w:rFonts w:eastAsiaTheme="minorEastAsia" w:cs="Times New Roman"/>
          <w:color w:val="000000" w:themeColor="text1"/>
        </w:rPr>
        <w:t xml:space="preserve">Denklem </w:t>
      </w:r>
      <w:r w:rsidR="0015490A" w:rsidRPr="00E035C2">
        <w:rPr>
          <w:rFonts w:eastAsiaTheme="minorEastAsia" w:cs="Times New Roman"/>
          <w:color w:val="000000" w:themeColor="text1"/>
        </w:rPr>
        <w:fldChar w:fldCharType="begin"/>
      </w:r>
      <w:r w:rsidR="0015490A" w:rsidRPr="00E035C2">
        <w:rPr>
          <w:rFonts w:eastAsiaTheme="minorEastAsia" w:cs="Times New Roman"/>
          <w:color w:val="000000" w:themeColor="text1"/>
        </w:rPr>
        <w:instrText xml:space="preserve"> REF _Ref524340975 \h </w:instrText>
      </w:r>
      <w:r w:rsidR="003762B8" w:rsidRPr="00E035C2">
        <w:rPr>
          <w:rFonts w:eastAsiaTheme="minorEastAsia" w:cs="Times New Roman"/>
          <w:color w:val="000000" w:themeColor="text1"/>
        </w:rPr>
        <w:instrText xml:space="preserve"> \* MERGEFORMAT </w:instrText>
      </w:r>
      <w:r w:rsidR="0015490A" w:rsidRPr="00E035C2">
        <w:rPr>
          <w:rFonts w:eastAsiaTheme="minorEastAsia" w:cs="Times New Roman"/>
          <w:color w:val="000000" w:themeColor="text1"/>
        </w:rPr>
      </w:r>
      <w:r w:rsidR="0015490A" w:rsidRPr="00E035C2">
        <w:rPr>
          <w:rFonts w:eastAsiaTheme="minorEastAsia" w:cs="Times New Roman"/>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color w:val="000000" w:themeColor="text1"/>
              </w:rPr>
              <m:t>3.17</m:t>
            </m:r>
          </m:e>
        </m:d>
      </m:oMath>
      <w:r w:rsidR="0015490A" w:rsidRPr="00E035C2">
        <w:rPr>
          <w:rFonts w:eastAsiaTheme="minorEastAsia" w:cs="Times New Roman"/>
          <w:color w:val="000000" w:themeColor="text1"/>
        </w:rPr>
        <w:fldChar w:fldCharType="end"/>
      </w:r>
      <w:r w:rsidR="0015490A" w:rsidRPr="00E035C2">
        <w:rPr>
          <w:rFonts w:eastAsiaTheme="minorEastAsia" w:cs="Times New Roman"/>
          <w:color w:val="000000" w:themeColor="text1"/>
        </w:rPr>
        <w:t xml:space="preserve"> kullanılarak </w:t>
      </w:r>
      <w:r w:rsidR="0015490A" w:rsidRPr="00E035C2">
        <w:rPr>
          <w:color w:val="000000" w:themeColor="text1"/>
          <w:lang w:bidi="fa-IR"/>
        </w:rPr>
        <w:t>hesapla</w:t>
      </w:r>
      <w:r w:rsidR="0083122A" w:rsidRPr="00E035C2">
        <w:rPr>
          <w:color w:val="000000" w:themeColor="text1"/>
          <w:lang w:bidi="fa-IR"/>
        </w:rPr>
        <w:t>nır</w:t>
      </w:r>
      <w:r w:rsidR="0015490A" w:rsidRPr="00E035C2">
        <w:rPr>
          <w:color w:val="000000" w:themeColor="text1"/>
          <w:lang w:bidi="fa-IR"/>
        </w:rPr>
        <w:t>.</w:t>
      </w:r>
      <w:r w:rsidR="0015490A" w:rsidRPr="00E035C2">
        <w:rPr>
          <w:rFonts w:eastAsiaTheme="minorEastAsia" w:cs="Times New Roman"/>
          <w:color w:val="000000" w:themeColor="text1"/>
        </w:rPr>
        <w:t xml:space="preserve"> </w:t>
      </w:r>
    </w:p>
    <w:p w14:paraId="0DCA8C1D" w14:textId="16DC3E99" w:rsidR="00F928D4" w:rsidRPr="00E035C2" w:rsidRDefault="001766A8" w:rsidP="00FE6895">
      <w:pPr>
        <w:pStyle w:val="ResimYazs"/>
        <w:rPr>
          <w:lang w:val="tr-TR"/>
        </w:rPr>
      </w:pPr>
      <m:oMathPara>
        <m:oMathParaPr>
          <m:jc m:val="right"/>
        </m:oMathParaPr>
        <m:oMath>
          <m:sSub>
            <m:sSubPr>
              <m:ctrlPr>
                <w:rPr>
                  <w:lang w:val="tr-TR"/>
                </w:rPr>
              </m:ctrlPr>
            </m:sSubPr>
            <m:e>
              <m:r>
                <w:rPr>
                  <w:lang w:val="tr-TR"/>
                </w:rPr>
                <m:t>ξ</m:t>
              </m:r>
            </m:e>
            <m:sub>
              <m:r>
                <w:rPr>
                  <w:lang w:val="tr-TR"/>
                </w:rPr>
                <m:t>e</m:t>
              </m:r>
            </m:sub>
          </m:sSub>
          <m:r>
            <w:rPr>
              <w:lang w:val="tr-TR"/>
            </w:rPr>
            <m:t>=</m:t>
          </m:r>
          <m:f>
            <m:fPr>
              <m:ctrlPr>
                <w:rPr>
                  <w:lang w:val="tr-TR"/>
                </w:rPr>
              </m:ctrlPr>
            </m:fPr>
            <m:num>
              <m:nary>
                <m:naryPr>
                  <m:chr m:val="∑"/>
                  <m:limLoc m:val="subSup"/>
                  <m:supHide m:val="1"/>
                  <m:ctrlPr>
                    <w:rPr>
                      <w:lang w:val="tr-TR"/>
                    </w:rPr>
                  </m:ctrlPr>
                </m:naryPr>
                <m:sub>
                  <m:r>
                    <w:rPr>
                      <w:lang w:val="tr-TR"/>
                    </w:rPr>
                    <m:t>j</m:t>
                  </m:r>
                </m:sub>
                <m:sup/>
                <m:e>
                  <m:sSub>
                    <m:sSubPr>
                      <m:ctrlPr>
                        <w:rPr>
                          <w:lang w:val="tr-TR"/>
                        </w:rPr>
                      </m:ctrlPr>
                    </m:sSubPr>
                    <m:e>
                      <m:d>
                        <m:dPr>
                          <m:begChr m:val="["/>
                          <m:endChr m:val="]"/>
                          <m:ctrlPr>
                            <w:rPr>
                              <w:lang w:val="tr-TR"/>
                            </w:rPr>
                          </m:ctrlPr>
                        </m:dPr>
                        <m:e>
                          <m:r>
                            <w:rPr>
                              <w:lang w:val="tr-TR"/>
                            </w:rPr>
                            <m:t>4</m:t>
                          </m:r>
                          <m:nary>
                            <m:naryPr>
                              <m:chr m:val="∑"/>
                              <m:limLoc m:val="subSup"/>
                              <m:supHide m:val="1"/>
                              <m:ctrlPr>
                                <w:rPr>
                                  <w:lang w:val="tr-TR"/>
                                </w:rPr>
                              </m:ctrlPr>
                            </m:naryPr>
                            <m:sub>
                              <m:r>
                                <w:rPr>
                                  <w:lang w:val="tr-TR"/>
                                </w:rPr>
                                <m:t>i</m:t>
                              </m:r>
                            </m:sub>
                            <m:sup/>
                            <m:e>
                              <m:sSub>
                                <m:sSubPr>
                                  <m:ctrlPr>
                                    <w:rPr>
                                      <w:lang w:val="tr-TR"/>
                                    </w:rPr>
                                  </m:ctrlPr>
                                </m:sSubPr>
                                <m:e>
                                  <m:r>
                                    <w:rPr>
                                      <w:lang w:val="tr-TR"/>
                                    </w:rPr>
                                    <m:t>Q</m:t>
                                  </m:r>
                                </m:e>
                                <m:sub>
                                  <m:r>
                                    <w:rPr>
                                      <w:lang w:val="tr-TR"/>
                                    </w:rPr>
                                    <m:t>di</m:t>
                                  </m:r>
                                </m:sub>
                              </m:sSub>
                              <m:r>
                                <w:rPr>
                                  <w:lang w:val="tr-TR"/>
                                </w:rPr>
                                <m:t xml:space="preserve"> </m:t>
                              </m:r>
                              <m:d>
                                <m:dPr>
                                  <m:ctrlPr>
                                    <w:rPr>
                                      <w:lang w:val="tr-TR"/>
                                    </w:rPr>
                                  </m:ctrlPr>
                                </m:dPr>
                                <m:e>
                                  <m:sSub>
                                    <m:sSubPr>
                                      <m:ctrlPr>
                                        <w:rPr>
                                          <w:lang w:val="tr-TR"/>
                                        </w:rPr>
                                      </m:ctrlPr>
                                    </m:sSubPr>
                                    <m:e>
                                      <m:r>
                                        <w:rPr>
                                          <w:lang w:val="tr-TR"/>
                                        </w:rPr>
                                        <m:t>d</m:t>
                                      </m:r>
                                    </m:e>
                                    <m:sub>
                                      <m:r>
                                        <w:rPr>
                                          <w:lang w:val="tr-TR"/>
                                        </w:rPr>
                                        <m:t>oi</m:t>
                                      </m:r>
                                    </m:sub>
                                  </m:sSub>
                                  <m:r>
                                    <w:rPr>
                                      <w:lang w:val="tr-TR"/>
                                    </w:rPr>
                                    <m:t>-</m:t>
                                  </m:r>
                                  <m:sSub>
                                    <m:sSubPr>
                                      <m:ctrlPr>
                                        <w:rPr>
                                          <w:lang w:val="tr-TR"/>
                                        </w:rPr>
                                      </m:ctrlPr>
                                    </m:sSubPr>
                                    <m:e>
                                      <m:r>
                                        <w:rPr>
                                          <w:lang w:val="tr-TR"/>
                                        </w:rPr>
                                        <m:t>d</m:t>
                                      </m:r>
                                    </m:e>
                                    <m:sub>
                                      <m:r>
                                        <w:rPr>
                                          <w:lang w:val="tr-TR"/>
                                        </w:rPr>
                                        <m:t>yi</m:t>
                                      </m:r>
                                    </m:sub>
                                  </m:sSub>
                                </m:e>
                              </m:d>
                            </m:e>
                          </m:nary>
                          <m:r>
                            <w:rPr>
                              <w:lang w:val="tr-TR"/>
                            </w:rPr>
                            <m:t>+</m:t>
                          </m:r>
                          <m:nary>
                            <m:naryPr>
                              <m:chr m:val="∑"/>
                              <m:limLoc m:val="subSup"/>
                              <m:supHide m:val="1"/>
                              <m:ctrlPr>
                                <w:rPr>
                                  <w:lang w:val="tr-TR"/>
                                </w:rPr>
                              </m:ctrlPr>
                            </m:naryPr>
                            <m:sub>
                              <m:r>
                                <w:rPr>
                                  <w:lang w:val="tr-TR"/>
                                </w:rPr>
                                <m:t>k</m:t>
                              </m:r>
                            </m:sub>
                            <m:sup/>
                            <m:e>
                              <m:sSub>
                                <m:sSubPr>
                                  <m:ctrlPr>
                                    <w:rPr>
                                      <w:lang w:val="tr-TR"/>
                                    </w:rPr>
                                  </m:ctrlPr>
                                </m:sSubPr>
                                <m:e>
                                  <m:r>
                                    <w:rPr>
                                      <w:lang w:val="tr-TR"/>
                                    </w:rPr>
                                    <m:t>E</m:t>
                                  </m:r>
                                </m:e>
                                <m:sub>
                                  <m:r>
                                    <w:rPr>
                                      <w:lang w:val="tr-TR"/>
                                    </w:rPr>
                                    <m:t>sk</m:t>
                                  </m:r>
                                </m:sub>
                              </m:sSub>
                            </m:e>
                          </m:nary>
                          <m:r>
                            <w:rPr>
                              <w:lang w:val="tr-TR"/>
                            </w:rPr>
                            <m:t xml:space="preserve"> </m:t>
                          </m:r>
                        </m:e>
                      </m:d>
                    </m:e>
                    <m:sub>
                      <m:r>
                        <w:rPr>
                          <w:lang w:val="tr-TR"/>
                        </w:rPr>
                        <m:t>j</m:t>
                      </m:r>
                    </m:sub>
                  </m:sSub>
                </m:e>
              </m:nary>
            </m:num>
            <m:den>
              <m:r>
                <w:rPr>
                  <w:lang w:val="tr-TR"/>
                </w:rPr>
                <m:t>2π</m:t>
              </m:r>
              <m:nary>
                <m:naryPr>
                  <m:chr m:val="∑"/>
                  <m:limLoc m:val="subSup"/>
                  <m:supHide m:val="1"/>
                  <m:ctrlPr>
                    <w:rPr>
                      <w:lang w:val="tr-TR"/>
                    </w:rPr>
                  </m:ctrlPr>
                </m:naryPr>
                <m:sub>
                  <m:r>
                    <w:rPr>
                      <w:lang w:val="tr-TR"/>
                    </w:rPr>
                    <m:t>j</m:t>
                  </m:r>
                </m:sub>
                <m:sup/>
                <m:e>
                  <m:sSub>
                    <m:sSubPr>
                      <m:ctrlPr>
                        <w:rPr>
                          <w:lang w:val="tr-TR"/>
                        </w:rPr>
                      </m:ctrlPr>
                    </m:sSubPr>
                    <m:e>
                      <m:d>
                        <m:dPr>
                          <m:begChr m:val="["/>
                          <m:endChr m:val="]"/>
                          <m:ctrlPr>
                            <w:rPr>
                              <w:lang w:val="tr-TR"/>
                            </w:rPr>
                          </m:ctrlPr>
                        </m:dPr>
                        <m:e>
                          <m:sSub>
                            <m:sSubPr>
                              <m:ctrlPr>
                                <w:rPr>
                                  <w:lang w:val="tr-TR"/>
                                </w:rPr>
                              </m:ctrlPr>
                            </m:sSubPr>
                            <m:e>
                              <m:r>
                                <w:rPr>
                                  <w:lang w:val="tr-TR"/>
                                </w:rPr>
                                <m:t>K</m:t>
                              </m:r>
                            </m:e>
                            <m:sub>
                              <m:r>
                                <w:rPr>
                                  <w:lang w:val="tr-TR"/>
                                </w:rPr>
                                <m:t>Aj</m:t>
                              </m:r>
                            </m:sub>
                          </m:sSub>
                          <m:r>
                            <w:rPr>
                              <w:lang w:val="tr-TR"/>
                            </w:rPr>
                            <m:t xml:space="preserve"> </m:t>
                          </m:r>
                          <m:sSup>
                            <m:sSupPr>
                              <m:ctrlPr>
                                <w:rPr>
                                  <w:lang w:val="tr-TR"/>
                                </w:rPr>
                              </m:ctrlPr>
                            </m:sSupPr>
                            <m:e>
                              <m:d>
                                <m:dPr>
                                  <m:ctrlPr>
                                    <w:rPr>
                                      <w:lang w:val="tr-TR"/>
                                    </w:rPr>
                                  </m:ctrlPr>
                                </m:dPr>
                                <m:e>
                                  <m:sSub>
                                    <m:sSubPr>
                                      <m:ctrlPr>
                                        <w:rPr>
                                          <w:lang w:val="tr-TR"/>
                                        </w:rPr>
                                      </m:ctrlPr>
                                    </m:sSubPr>
                                    <m:e>
                                      <m:r>
                                        <w:rPr>
                                          <w:lang w:val="tr-TR"/>
                                        </w:rPr>
                                        <m:t>d</m:t>
                                      </m:r>
                                    </m:e>
                                    <m:sub>
                                      <m:r>
                                        <w:rPr>
                                          <w:lang w:val="tr-TR"/>
                                        </w:rPr>
                                        <m:t>or</m:t>
                                      </m:r>
                                    </m:sub>
                                  </m:sSub>
                                  <m:r>
                                    <w:rPr>
                                      <w:lang w:val="tr-TR"/>
                                    </w:rPr>
                                    <m:t>+</m:t>
                                  </m:r>
                                  <m:sSub>
                                    <m:sSubPr>
                                      <m:ctrlPr>
                                        <w:rPr>
                                          <w:lang w:val="tr-TR"/>
                                        </w:rPr>
                                      </m:ctrlPr>
                                    </m:sSubPr>
                                    <m:e>
                                      <m:r>
                                        <w:rPr>
                                          <w:lang w:val="tr-TR"/>
                                        </w:rPr>
                                        <m:t>d</m:t>
                                      </m:r>
                                    </m:e>
                                    <m:sub>
                                      <m:r>
                                        <w:rPr>
                                          <w:lang w:val="tr-TR"/>
                                        </w:rPr>
                                        <m:t>A</m:t>
                                      </m:r>
                                    </m:sub>
                                  </m:sSub>
                                </m:e>
                              </m:d>
                            </m:e>
                            <m:sup>
                              <m:r>
                                <w:rPr>
                                  <w:lang w:val="tr-TR"/>
                                </w:rPr>
                                <m:t>2</m:t>
                              </m:r>
                            </m:sup>
                          </m:sSup>
                        </m:e>
                      </m:d>
                    </m:e>
                    <m:sub>
                      <m:r>
                        <w:rPr>
                          <w:lang w:val="tr-TR"/>
                        </w:rPr>
                        <m:t>j</m:t>
                      </m:r>
                    </m:sub>
                  </m:sSub>
                </m:e>
              </m:nary>
            </m:den>
          </m:f>
          <m:r>
            <w:rPr>
              <w:lang w:val="tr-TR"/>
            </w:rPr>
            <m:t xml:space="preserve">                                               </m:t>
          </m:r>
          <w:bookmarkStart w:id="140" w:name="_Ref524340975"/>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17</m:t>
              </m:r>
              <m:r>
                <w:rPr>
                  <w:lang w:val="tr-TR"/>
                </w:rPr>
                <w:fldChar w:fldCharType="end"/>
              </m:r>
            </m:e>
          </m:d>
        </m:oMath>
      </m:oMathPara>
      <w:bookmarkEnd w:id="140"/>
    </w:p>
    <w:p w14:paraId="2E6DDCFF" w14:textId="77777777" w:rsidR="00F928D4" w:rsidRPr="00E035C2" w:rsidRDefault="00F928D4" w:rsidP="00B30B39">
      <w:pPr>
        <w:pStyle w:val="Default"/>
      </w:pPr>
      <w:r w:rsidRPr="00E035C2">
        <w:t>Burada;</w:t>
      </w:r>
    </w:p>
    <w:p w14:paraId="47C3FFC6" w14:textId="0347D488" w:rsidR="00D10B5C" w:rsidRPr="00E035C2" w:rsidRDefault="00D10B5C" w:rsidP="00B30B39">
      <w:pPr>
        <w:pStyle w:val="Default"/>
      </w:pPr>
      <w:r w:rsidRPr="00E035C2">
        <w:rPr>
          <w:i/>
        </w:rPr>
        <w:t>d</w:t>
      </w:r>
      <w:r w:rsidRPr="00E035C2">
        <w:rPr>
          <w:i/>
          <w:vertAlign w:val="subscript"/>
        </w:rPr>
        <w:t>oi</w:t>
      </w:r>
      <w:r w:rsidRPr="00E035C2">
        <w:tab/>
      </w:r>
      <w:r w:rsidRPr="00E035C2">
        <w:rPr>
          <w:i/>
        </w:rPr>
        <w:t>j</w:t>
      </w:r>
      <w:r w:rsidRPr="00E035C2">
        <w:t xml:space="preserve"> numaralı köprü ayağındaki, </w:t>
      </w:r>
      <w:r w:rsidRPr="00E035C2">
        <w:rPr>
          <w:i/>
        </w:rPr>
        <w:t>i</w:t>
      </w:r>
      <w:r w:rsidRPr="00E035C2">
        <w:t xml:space="preserve"> numaralı deprem yalıtım mesnedinin </w:t>
      </w:r>
      <w:r w:rsidR="00C80329">
        <w:t xml:space="preserve">yerdeğiştirme </w:t>
      </w:r>
      <w:r w:rsidRPr="00E035C2">
        <w:t xml:space="preserve">si </w:t>
      </w:r>
    </w:p>
    <w:p w14:paraId="3BEC42E8" w14:textId="42802799" w:rsidR="00B64256" w:rsidRPr="00E035C2" w:rsidRDefault="0087421C" w:rsidP="00B30B39">
      <w:pPr>
        <w:pStyle w:val="Default"/>
      </w:pPr>
      <w:r w:rsidRPr="00E035C2">
        <w:rPr>
          <w:i/>
        </w:rPr>
        <w:t>d</w:t>
      </w:r>
      <w:r w:rsidRPr="00E035C2">
        <w:rPr>
          <w:i/>
          <w:vertAlign w:val="subscript"/>
        </w:rPr>
        <w:t>or</w:t>
      </w:r>
      <w:r w:rsidRPr="00E035C2">
        <w:tab/>
      </w:r>
      <w:r w:rsidRPr="00E035C2">
        <w:rPr>
          <w:i/>
        </w:rPr>
        <w:t>j</w:t>
      </w:r>
      <w:r w:rsidRPr="00E035C2">
        <w:t xml:space="preserve"> numaralı köprü ayağındaki deprem yalıtım mesnetlerinin</w:t>
      </w:r>
      <w:r w:rsidR="00B30E76" w:rsidRPr="00E035C2">
        <w:t xml:space="preserve"> </w:t>
      </w:r>
      <w:r w:rsidR="0083122A" w:rsidRPr="00E035C2">
        <w:t xml:space="preserve">köprü </w:t>
      </w:r>
      <w:r w:rsidR="006F6AD1" w:rsidRPr="00E035C2">
        <w:t>ayağının rijitlik</w:t>
      </w:r>
      <w:r w:rsidRPr="00E035C2">
        <w:t xml:space="preserve"> merkezi</w:t>
      </w:r>
      <w:r w:rsidR="00F32B13" w:rsidRPr="00E035C2">
        <w:t xml:space="preserve">ndeki </w:t>
      </w:r>
      <w:r w:rsidR="00C80329">
        <w:t xml:space="preserve">yerdeğiştirme </w:t>
      </w:r>
      <w:r w:rsidR="00B30E76" w:rsidRPr="00E035C2">
        <w:t>si</w:t>
      </w:r>
      <w:r w:rsidRPr="00E035C2">
        <w:t xml:space="preserve"> (</w:t>
      </w:r>
      <w:r w:rsidRPr="00E035C2">
        <w:fldChar w:fldCharType="begin"/>
      </w:r>
      <w:r w:rsidRPr="00E035C2">
        <w:instrText xml:space="preserve"> REF _Ref524351621 \h </w:instrText>
      </w:r>
      <w:r w:rsidR="003762B8" w:rsidRPr="00E035C2">
        <w:instrText xml:space="preserve"> \* MERGEFORMAT </w:instrText>
      </w:r>
      <w:r w:rsidRPr="00E035C2">
        <w:fldChar w:fldCharType="separate"/>
      </w:r>
      <w:r w:rsidR="001D2F8D" w:rsidRPr="00E035C2">
        <w:t xml:space="preserve">Şekil </w:t>
      </w:r>
      <w:r w:rsidR="001D2F8D">
        <w:t>3</w:t>
      </w:r>
      <w:r w:rsidR="001D2F8D" w:rsidRPr="00E035C2">
        <w:t>.</w:t>
      </w:r>
      <w:r w:rsidR="001D2F8D">
        <w:t>4</w:t>
      </w:r>
      <w:r w:rsidRPr="00E035C2">
        <w:fldChar w:fldCharType="end"/>
      </w:r>
      <w:r w:rsidRPr="00E035C2">
        <w:t>)</w:t>
      </w:r>
    </w:p>
    <w:p w14:paraId="71CF8888" w14:textId="77777777" w:rsidR="00471937" w:rsidRPr="00E035C2" w:rsidRDefault="00F32B13" w:rsidP="00B30B39">
      <w:pPr>
        <w:pStyle w:val="Default"/>
      </w:pPr>
      <w:r w:rsidRPr="00E035C2">
        <w:rPr>
          <w:noProof/>
          <w:lang w:eastAsia="tr-TR"/>
        </w:rPr>
        <mc:AlternateContent>
          <mc:Choice Requires="wpg">
            <w:drawing>
              <wp:anchor distT="0" distB="0" distL="114300" distR="114300" simplePos="0" relativeHeight="251624960" behindDoc="0" locked="0" layoutInCell="1" allowOverlap="1" wp14:anchorId="563CF50C" wp14:editId="7B91BDC0">
                <wp:simplePos x="0" y="0"/>
                <wp:positionH relativeFrom="column">
                  <wp:posOffset>2599055</wp:posOffset>
                </wp:positionH>
                <wp:positionV relativeFrom="paragraph">
                  <wp:posOffset>34290</wp:posOffset>
                </wp:positionV>
                <wp:extent cx="835855" cy="1166963"/>
                <wp:effectExtent l="0" t="0" r="21590" b="33655"/>
                <wp:wrapNone/>
                <wp:docPr id="362" name="Group 362"/>
                <wp:cNvGraphicFramePr/>
                <a:graphic xmlns:a="http://schemas.openxmlformats.org/drawingml/2006/main">
                  <a:graphicData uri="http://schemas.microsoft.com/office/word/2010/wordprocessingGroup">
                    <wpg:wgp>
                      <wpg:cNvGrpSpPr/>
                      <wpg:grpSpPr>
                        <a:xfrm>
                          <a:off x="0" y="0"/>
                          <a:ext cx="835855" cy="1166963"/>
                          <a:chOff x="0" y="0"/>
                          <a:chExt cx="835855" cy="1166963"/>
                        </a:xfrm>
                      </wpg:grpSpPr>
                      <wps:wsp>
                        <wps:cNvPr id="354" name="Straight Connector 354"/>
                        <wps:cNvCnPr/>
                        <wps:spPr>
                          <a:xfrm rot="16200000">
                            <a:off x="417006" y="-241160"/>
                            <a:ext cx="0" cy="68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5" name="Straight Connector 355"/>
                        <wps:cNvCnPr/>
                        <wps:spPr>
                          <a:xfrm rot="16200000">
                            <a:off x="329084" y="826477"/>
                            <a:ext cx="0" cy="496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8" name="Straight Connector 358"/>
                        <wps:cNvCnPr/>
                        <wps:spPr>
                          <a:xfrm rot="16200000">
                            <a:off x="384349" y="293915"/>
                            <a:ext cx="0" cy="5759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361" name="Group 361"/>
                        <wpg:cNvGrpSpPr/>
                        <wpg:grpSpPr>
                          <a:xfrm>
                            <a:off x="0" y="0"/>
                            <a:ext cx="835855" cy="1166963"/>
                            <a:chOff x="0" y="0"/>
                            <a:chExt cx="835855" cy="1166963"/>
                          </a:xfrm>
                        </wpg:grpSpPr>
                        <wps:wsp>
                          <wps:cNvPr id="350" name="Straight Connector 350"/>
                          <wps:cNvCnPr/>
                          <wps:spPr>
                            <a:xfrm>
                              <a:off x="90435" y="0"/>
                              <a:ext cx="0" cy="11518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360" name="Group 360"/>
                          <wpg:cNvGrpSpPr/>
                          <wpg:grpSpPr>
                            <a:xfrm>
                              <a:off x="0" y="5025"/>
                              <a:ext cx="835855" cy="1161938"/>
                              <a:chOff x="0" y="0"/>
                              <a:chExt cx="835855" cy="1161938"/>
                            </a:xfrm>
                          </wpg:grpSpPr>
                          <wps:wsp>
                            <wps:cNvPr id="331" name="Oval 331"/>
                            <wps:cNvSpPr/>
                            <wps:spPr>
                              <a:xfrm>
                                <a:off x="5024" y="0"/>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Oval 339"/>
                            <wps:cNvSpPr/>
                            <wps:spPr>
                              <a:xfrm>
                                <a:off x="0" y="964641"/>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 name="Straight Connector 351"/>
                            <wps:cNvCnPr/>
                            <wps:spPr>
                              <a:xfrm flipV="1">
                                <a:off x="552659" y="10048"/>
                                <a:ext cx="215900" cy="11518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2" name="Oval 352"/>
                            <wps:cNvSpPr/>
                            <wps:spPr>
                              <a:xfrm>
                                <a:off x="477296" y="969665"/>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 name="Oval 353"/>
                            <wps:cNvSpPr/>
                            <wps:spPr>
                              <a:xfrm>
                                <a:off x="668215" y="0"/>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Text Box 2"/>
                            <wps:cNvSpPr txBox="1">
                              <a:spLocks noChangeArrowheads="1"/>
                            </wps:cNvSpPr>
                            <wps:spPr bwMode="auto">
                              <a:xfrm>
                                <a:off x="286244" y="391567"/>
                                <a:ext cx="181609" cy="170179"/>
                              </a:xfrm>
                              <a:prstGeom prst="rect">
                                <a:avLst/>
                              </a:prstGeom>
                              <a:solidFill>
                                <a:schemeClr val="bg1"/>
                              </a:solidFill>
                              <a:ln w="9525">
                                <a:noFill/>
                                <a:miter lim="800000"/>
                                <a:headEnd/>
                                <a:tailEnd/>
                              </a:ln>
                            </wps:spPr>
                            <wps:txbx>
                              <w:txbxContent>
                                <w:p w14:paraId="12A64B62" w14:textId="77777777" w:rsidR="000054EB" w:rsidRPr="00F32B13" w:rsidRDefault="000054EB" w:rsidP="00B30B39">
                                  <w:pPr>
                                    <w:pStyle w:val="Default"/>
                                  </w:pPr>
                                  <w:r w:rsidRPr="00F32B13">
                                    <w:t>d</w:t>
                                  </w:r>
                                  <w:r w:rsidRPr="00F32B13">
                                    <w:rPr>
                                      <w:vertAlign w:val="subscript"/>
                                    </w:rPr>
                                    <w:t>or</w:t>
                                  </w:r>
                                </w:p>
                              </w:txbxContent>
                            </wps:txbx>
                            <wps:bodyPr rot="0" vert="horz" wrap="square" lIns="0" tIns="0" rIns="0" bIns="0" anchor="ctr" anchorCtr="0">
                              <a:spAutoFit/>
                            </wps:bodyPr>
                          </wps:wsp>
                        </wpg:grpSp>
                      </wpg:grpSp>
                    </wpg:wgp>
                  </a:graphicData>
                </a:graphic>
              </wp:anchor>
            </w:drawing>
          </mc:Choice>
          <mc:Fallback>
            <w:pict>
              <v:group w14:anchorId="563CF50C" id="Group 362" o:spid="_x0000_s1433" style="position:absolute;margin-left:204.65pt;margin-top:2.7pt;width:65.8pt;height:91.9pt;z-index:251624960;mso-position-horizontal-relative:text;mso-position-vertical-relative:text" coordsize="8358,11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">
                <v:line id="Straight Connector 354" o:spid="_x0000_s1434" style="position:absolute;rotation:-90;visibility:visible;mso-wrap-style:square" from="4170,-2412" to="4170,4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U2cUAAADcAAAADwAAAGRycy9kb3ducmV2LnhtbESP3WoCMRSE7wt9h3AKvdOsthVZjWIF&#10;wVoQ/x7guDlulm5OliRd17dvBKGXw8x8w0znna1FSz5UjhUM+hkI4sLpiksFp+OqNwYRIrLG2jEp&#10;uFGA+ez5aYq5dlfeU3uIpUgQDjkqMDE2uZShMGQx9F1DnLyL8xZjkr6U2uM1wW0th1k2khYrTgsG&#10;G1oaKn4Ov1bBxmg/3Mqzbte3/WIw/i4/v447pV5fusUERKQu/ocf7bVW8PbxDvcz6QjI2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Z/U2cUAAADcAAAADwAAAAAAAAAA&#10;AAAAAAChAgAAZHJzL2Rvd25yZXYueG1sUEsFBgAAAAAEAAQA+QAAAJMDAAAAAA==&#10;" strokecolor="black [3213]" strokeweight=".5pt">
                  <v:stroke joinstyle="miter"/>
                </v:line>
                <v:line id="Straight Connector 355" o:spid="_x0000_s1435" style="position:absolute;rotation:-90;visibility:visible;mso-wrap-style:square" from="3290,8264" to="3290,13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NxQsQAAADcAAAADwAAAGRycy9kb3ducmV2LnhtbESP3WoCMRSE7wt9h3AKvatZLRZZjaKC&#10;oBaKfw9w3Bw3i5uTJYnr+vZNoeDlMDPfMJNZZ2vRkg+VYwX9XgaCuHC64lLB6bj6GIEIEVlj7ZgU&#10;PCjAbPr6MsFcuzvvqT3EUiQIhxwVmBibXMpQGLIYeq4hTt7FeYsxSV9K7fGe4LaWgyz7khYrTgsG&#10;G1oaKq6Hm1WwNdoPfuRZt+vHft4ffZeLzXGn1PtbNx+DiNTFZ/i/vdYKPodD+DuTjoC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03FCxAAAANwAAAAPAAAAAAAAAAAA&#10;AAAAAKECAABkcnMvZG93bnJldi54bWxQSwUGAAAAAAQABAD5AAAAkgMAAAAA&#10;" strokecolor="black [3213]" strokeweight=".5pt">
                  <v:stroke joinstyle="miter"/>
                </v:line>
                <v:line id="Straight Connector 358" o:spid="_x0000_s1436" style="position:absolute;rotation:-90;visibility:visible;mso-wrap-style:square" from="3843,2938" to="3843,8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Le3MEAAADcAAAADwAAAGRycy9kb3ducmV2LnhtbERP3WrCMBS+H/gO4Qi7m6nKhlSj6GDg&#10;Jgz/HuDYHJtic1KSWOvbmwvBy4/vf7bobC1a8qFyrGA4yEAQF05XXCo4Hn4+JiBCRNZYOyYFdwqw&#10;mPfeZphrd+MdtftYihTCIUcFJsYmlzIUhiyGgWuIE3d23mJM0JdSe7ylcFvLUZZ9SYsVpwaDDX0b&#10;Ki77q1XwZ7Qf/cuTbtf33XI42ZSr38NWqfd+t5yCiNTFl/jpXmsF48+0Np1JR0D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0t7cwQAAANwAAAAPAAAAAAAAAAAAAAAA&#10;AKECAABkcnMvZG93bnJldi54bWxQSwUGAAAAAAQABAD5AAAAjwMAAAAA&#10;" strokecolor="black [3213]" strokeweight=".5pt">
                  <v:stroke joinstyle="miter"/>
                </v:line>
                <v:group id="Group 361" o:spid="_x0000_s1437" style="position:absolute;width:8358;height:11669" coordsize="8358,11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O0hsYAAADcAAAADwAAAGRycy9kb3ducmV2LnhtbESPzWrDMBCE74G+g9hC&#10;b4nsmoTgRgnBtKUHU4hTKL0t1sY2sVbGUv3z9lWgkOMwM98wu8NkWjFQ7xrLCuJVBIK4tLrhSsHX&#10;+W25BeE8ssbWMimYycFh/7DYYartyCcaCl+JAGGXooLa+y6V0pU1GXQr2xEH72J7gz7IvpK6xzHA&#10;TSufo2gjDTYcFmrsKKupvBa/RsH7iOMxiV+H/HrJ5p/z+vM7j0mpp8fp+ALC0+Tv4f/2h1aQbG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k7SGxgAAANwA&#10;AAAPAAAAAAAAAAAAAAAAAKoCAABkcnMvZG93bnJldi54bWxQSwUGAAAAAAQABAD6AAAAnQMAAAAA&#10;">
                  <v:line id="Straight Connector 350" o:spid="_x0000_s1438" style="position:absolute;visibility:visible;mso-wrap-style:square" from="904,0" to="904,11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SIY8IAAADcAAAADwAAAGRycy9kb3ducmV2LnhtbERPz2vCMBS+D/Y/hDfYbaY6FNsZZQiC&#10;zINYHez4aN6asuYlbTKt/705CB4/vt+L1WBbcaY+NI4VjEcZCOLK6YZrBafj5m0OIkRkja1jUnCl&#10;AKvl89MCC+0ufKBzGWuRQjgUqMDE6AspQ2XIYhg5T5y4X9dbjAn2tdQ9XlK4beUky2bSYsOpwaCn&#10;taHqr/y3CrqvqtxN6/G33/q12XeYdz95rtTry/D5ASLSEB/iu3urFbxP0/x0Jh0Bub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uSIY8IAAADcAAAADwAAAAAAAAAAAAAA&#10;AAChAgAAZHJzL2Rvd25yZXYueG1sUEsFBgAAAAAEAAQA+QAAAJADAAAAAA==&#10;" strokecolor="black [3213]" strokeweight=".5pt">
                    <v:stroke joinstyle="miter"/>
                  </v:line>
                  <v:group id="Group 360" o:spid="_x0000_s1439" style="position:absolute;top:50;width:8358;height:11619" coordsize="8358,11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8RHcMAAADcAAAADwAAAGRycy9kb3ducmV2LnhtbERPTWvCQBC9F/wPywi9&#10;1U0qDSW6BhErPQShWhBvQ3ZMQrKzIbsm8d93D0KPj/e9zibTioF6V1tWEC8iEMSF1TWXCn7PX2+f&#10;IJxH1thaJgUPcpBtZi9rTLUd+YeGky9FCGGXooLK+y6V0hUVGXQL2xEH7mZ7gz7AvpS6xzGEm1a+&#10;R1EiDdYcGirsaFdR0ZzuRsFhxHG7jPdD3tx2j+v543jJY1LqdT5tVyA8Tf5f/HR/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3xEdwwAAANwAAAAP&#10;AAAAAAAAAAAAAAAAAKoCAABkcnMvZG93bnJldi54bWxQSwUGAAAAAAQABAD6AAAAmgMAAAAA&#10;">
                    <v:oval id="Oval 331" o:spid="_x0000_s1440" style="position:absolute;left:50;width:1676;height:1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ZRdcQA&#10;AADcAAAADwAAAGRycy9kb3ducmV2LnhtbESPT4vCMBTE74LfITzBm6ZaWNdqFBVl9+ifHjw+m2db&#10;bF5KE2v99puFhT0OM/MbZrnuTCVaalxpWcFkHIEgzqwuOVeQXg6jTxDOI2usLJOCNzlYr/q9JSba&#10;vvhE7dnnIkDYJaig8L5OpHRZQQbd2NbEwbvbxqAPssmlbvAV4KaS0yj6kAZLDgsF1rQrKHucn0aB&#10;7k77a2tmx0P0uKXzNI+3rf5SajjoNgsQnjr/H/5rf2sFcTyB3zPhCM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2UXXEAAAA3AAAAA8AAAAAAAAAAAAAAAAAmAIAAGRycy9k&#10;b3ducmV2LnhtbFBLBQYAAAAABAAEAPUAAACJAwAAAAA=&#10;" filled="f" strokecolor="black [3213]" strokeweight="1pt">
                      <v:stroke joinstyle="miter"/>
                    </v:oval>
                    <v:oval id="Oval 339" o:spid="_x0000_s1441" style="position:absolute;top:9646;width:1676;height:18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Bdc8QA&#10;AADcAAAADwAAAGRycy9kb3ducmV2LnhtbESPT4vCMBTE74LfITzBm6ZaWNdqFBVl9+ifHjw+m2db&#10;bF5KE2v99puFhT0OM/MbZrnuTCVaalxpWcFkHIEgzqwuOVeQXg6jTxDOI2usLJOCNzlYr/q9JSba&#10;vvhE7dnnIkDYJaig8L5OpHRZQQbd2NbEwbvbxqAPssmlbvAV4KaS0yj6kAZLDgsF1rQrKHucn0aB&#10;7k77a2tmx0P0uKXzNI+3rf5SajjoNgsQnjr/H/5rf2sFcTyH3zPhCM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AXXPEAAAA3AAAAA8AAAAAAAAAAAAAAAAAmAIAAGRycy9k&#10;b3ducmV2LnhtbFBLBQYAAAAABAAEAPUAAACJAwAAAAA=&#10;" filled="f" strokecolor="black [3213]" strokeweight="1pt">
                      <v:stroke joinstyle="miter"/>
                    </v:oval>
                    <v:line id="Straight Connector 351" o:spid="_x0000_s1442" style="position:absolute;flip:y;visibility:visible;mso-wrap-style:square" from="5526,100" to="7685,11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UM3MQAAADcAAAADwAAAGRycy9kb3ducmV2LnhtbESPQWsCMRSE7wX/Q3iCt5rV0iKrUWRB&#10;66GXqojHx+a5u5q8LEnU1V/fFAo9DjPzDTNbdNaIG/nQOFYwGmYgiEunG64U7Her1wmIEJE1Gsek&#10;4EEBFvPeywxz7e78TbdtrESCcMhRQR1jm0sZyposhqFriZN3ct5iTNJXUnu8J7g1cpxlH9Jiw2mh&#10;xpaKmsrL9moVFOZw7D7XnuPh/Dxdv2hVnI1RatDvllMQkbr4H/5rb7SCt/cR/J5JR0DO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dQzcxAAAANwAAAAPAAAAAAAAAAAA&#10;AAAAAKECAABkcnMvZG93bnJldi54bWxQSwUGAAAAAAQABAD5AAAAkgMAAAAA&#10;" strokecolor="black [3213]" strokeweight=".5pt">
                      <v:stroke joinstyle="miter"/>
                    </v:line>
                    <v:oval id="Oval 352" o:spid="_x0000_s1443" style="position:absolute;left:4772;top:9696;width:1677;height:18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sqosUA&#10;AADcAAAADwAAAGRycy9kb3ducmV2LnhtbESPzW7CMBCE75V4B2uRuBWHRC1twES0KqJHfnLocRsv&#10;SUS8jmKTpG9fI1XqcTQz32jW2Wga0VPnassKFvMIBHFhdc2lgvy8e3wB4TyyxsYyKfghB9lm8rDG&#10;VNuBj9SffCkChF2KCirv21RKV1Rk0M1tSxy8i+0M+iC7UuoOhwA3jYyj6FkarDksVNjSe0XF9XQz&#10;CvR4/PjqzfKwi67f+WteJm+93is1m47bFQhPo/8P/7U/tYLkKYb7mXA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yqixQAAANwAAAAPAAAAAAAAAAAAAAAAAJgCAABkcnMv&#10;ZG93bnJldi54bWxQSwUGAAAAAAQABAD1AAAAigMAAAAA&#10;" filled="f" strokecolor="black [3213]" strokeweight="1pt">
                      <v:stroke joinstyle="miter"/>
                    </v:oval>
                    <v:oval id="Oval 353" o:spid="_x0000_s1444" style="position:absolute;left:6682;width:1676;height:1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ePOcUA&#10;AADcAAAADwAAAGRycy9kb3ducmV2LnhtbESPQWvCQBSE74L/YXlCb3XTBrVNs0oVRY/G5tDja/Y1&#10;Ccm+DdltTP99Vyh4HGbmGybdjKYVA/WutqzgaR6BIC6srrlUkH8cHl9AOI+ssbVMCn7JwWY9naSY&#10;aHvljIaLL0WAsEtQQeV9l0jpiooMurntiIP3bXuDPsi+lLrHa4CbVj5H0VIarDksVNjRrqKiufwY&#10;BXrM9p+DWZ0PUfOVv+ZlvB30UamH2fj+BsLT6O/h//ZJK4gXMdzOhCM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t485xQAAANwAAAAPAAAAAAAAAAAAAAAAAJgCAABkcnMv&#10;ZG93bnJldi54bWxQSwUGAAAAAAQABAD1AAAAigMAAAAA&#10;" filled="f" strokecolor="black [3213]" strokeweight="1pt">
                      <v:stroke joinstyle="miter"/>
                    </v:oval>
                    <v:shape id="_x0000_s1445" type="#_x0000_t202" style="position:absolute;left:2862;top:3915;width:1816;height:17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XIcUA&#10;AADcAAAADwAAAGRycy9kb3ducmV2LnhtbESPQWvCQBSE70L/w/IKvelGRdHUVUQQvFTQKF5fs69J&#10;aPZt2F2TtL/eLRQ8DjPzDbPa9KYWLTlfWVYwHiUgiHOrKy4UXLL9cAHCB2SNtWVS8EMeNuuXwQpT&#10;bTs+UXsOhYgQ9ikqKENoUil9XpJBP7INcfS+rDMYonSF1A67CDe1nCTJXBqsOC6U2NCupPz7fDcK&#10;XH87XLKP6+e++11kbj6e4rG9KfX22m/fQQTqwzP83z5oBdPZEv7OxCM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m1chxQAAANwAAAAPAAAAAAAAAAAAAAAAAJgCAABkcnMv&#10;ZG93bnJldi54bWxQSwUGAAAAAAQABAD1AAAAigMAAAAA&#10;" fillcolor="white [3212]" stroked="f">
                      <v:textbox style="mso-fit-shape-to-text:t" inset="0,0,0,0">
                        <w:txbxContent>
                          <w:p w14:paraId="12A64B62" w14:textId="77777777" w:rsidR="000054EB" w:rsidRPr="00F32B13" w:rsidRDefault="000054EB" w:rsidP="00B30B39">
                            <w:pPr>
                              <w:pStyle w:val="Default"/>
                            </w:pPr>
                            <w:r w:rsidRPr="00F32B13">
                              <w:t>d</w:t>
                            </w:r>
                            <w:r w:rsidRPr="00F32B13">
                              <w:rPr>
                                <w:vertAlign w:val="subscript"/>
                              </w:rPr>
                              <w:t>or</w:t>
                            </w:r>
                          </w:p>
                        </w:txbxContent>
                      </v:textbox>
                    </v:shape>
                  </v:group>
                </v:group>
              </v:group>
            </w:pict>
          </mc:Fallback>
        </mc:AlternateContent>
      </w:r>
    </w:p>
    <w:p w14:paraId="41B5C9D5" w14:textId="77777777" w:rsidR="00471937" w:rsidRPr="00E035C2" w:rsidRDefault="00471937" w:rsidP="00B30B39">
      <w:pPr>
        <w:pStyle w:val="Default"/>
      </w:pPr>
    </w:p>
    <w:p w14:paraId="760CD71A" w14:textId="77777777" w:rsidR="00471937" w:rsidRPr="00E035C2" w:rsidRDefault="00471937" w:rsidP="00B30B39">
      <w:pPr>
        <w:pStyle w:val="Default"/>
      </w:pPr>
    </w:p>
    <w:p w14:paraId="65A501C5" w14:textId="77777777" w:rsidR="00471937" w:rsidRPr="00E035C2" w:rsidRDefault="00471937" w:rsidP="00B30B39">
      <w:pPr>
        <w:pStyle w:val="Default"/>
      </w:pPr>
    </w:p>
    <w:p w14:paraId="0641D031" w14:textId="77777777" w:rsidR="00471937" w:rsidRPr="00E035C2" w:rsidRDefault="00471937" w:rsidP="00B30B39">
      <w:pPr>
        <w:pStyle w:val="Default"/>
      </w:pPr>
    </w:p>
    <w:p w14:paraId="25DC9150" w14:textId="77777777" w:rsidR="00471937" w:rsidRPr="00E035C2" w:rsidRDefault="00471937" w:rsidP="00B30B39">
      <w:pPr>
        <w:pStyle w:val="Default"/>
      </w:pPr>
    </w:p>
    <w:p w14:paraId="19BF75AB" w14:textId="77777777" w:rsidR="00F32B13" w:rsidRPr="00E035C2" w:rsidRDefault="00F32B13" w:rsidP="00B30B39">
      <w:pPr>
        <w:pStyle w:val="Default"/>
      </w:pPr>
    </w:p>
    <w:p w14:paraId="05AB1106" w14:textId="5DD306C2" w:rsidR="00471937" w:rsidRPr="00E035C2" w:rsidRDefault="00471937" w:rsidP="00C63C21">
      <w:pPr>
        <w:pStyle w:val="a-Fig"/>
        <w:rPr>
          <w:lang w:val="tr-TR"/>
        </w:rPr>
      </w:pPr>
      <w:bookmarkStart w:id="141" w:name="_Ref524351621"/>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3</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4</w:t>
      </w:r>
      <w:r w:rsidR="00830F6A" w:rsidRPr="00E035C2">
        <w:rPr>
          <w:lang w:val="tr-TR"/>
        </w:rPr>
        <w:fldChar w:fldCharType="end"/>
      </w:r>
      <w:bookmarkEnd w:id="141"/>
      <w:r w:rsidRPr="00E035C2">
        <w:rPr>
          <w:lang w:val="tr-TR"/>
        </w:rPr>
        <w:t xml:space="preserve"> </w:t>
      </w:r>
      <w:r w:rsidR="0078635A" w:rsidRPr="00E035C2">
        <w:rPr>
          <w:lang w:val="tr-TR"/>
        </w:rPr>
        <w:t xml:space="preserve">Köprü ayağının rijitlik merkezindeki </w:t>
      </w:r>
      <w:r w:rsidR="00C80329">
        <w:rPr>
          <w:lang w:val="tr-TR"/>
        </w:rPr>
        <w:t xml:space="preserve">yerdeğiştirme </w:t>
      </w:r>
    </w:p>
    <w:p w14:paraId="0EB8C097" w14:textId="790B9088" w:rsidR="00644533" w:rsidRPr="00E035C2" w:rsidRDefault="004973AD" w:rsidP="00093A78">
      <w:pPr>
        <w:pStyle w:val="Default"/>
        <w:jc w:val="both"/>
      </w:pPr>
      <w:r w:rsidRPr="00E035C2">
        <w:rPr>
          <w:rFonts w:eastAsiaTheme="minorEastAsia"/>
        </w:rPr>
        <w:t xml:space="preserve">Denklem </w:t>
      </w:r>
      <w:r w:rsidRPr="00E035C2">
        <w:rPr>
          <w:rFonts w:eastAsiaTheme="minorEastAsia"/>
        </w:rPr>
        <w:fldChar w:fldCharType="begin"/>
      </w:r>
      <w:r w:rsidRPr="00E035C2">
        <w:rPr>
          <w:rFonts w:eastAsiaTheme="minorEastAsia"/>
        </w:rPr>
        <w:instrText xml:space="preserve"> REF _Ref524340975 \h </w:instrText>
      </w:r>
      <w:r w:rsidR="003762B8" w:rsidRPr="00E035C2">
        <w:rPr>
          <w:rFonts w:eastAsiaTheme="minorEastAsia"/>
        </w:rPr>
        <w:instrText xml:space="preserve"> \* MERGEFORMAT </w:instrText>
      </w:r>
      <w:r w:rsidRPr="00E035C2">
        <w:rPr>
          <w:rFonts w:eastAsiaTheme="minorEastAsia"/>
        </w:rPr>
      </w:r>
      <w:r w:rsidRPr="00E035C2">
        <w:rPr>
          <w:rFonts w:eastAsiaTheme="minorEastAsia"/>
        </w:rPr>
        <w:fldChar w:fldCharType="separate"/>
      </w:r>
      <m:oMath>
        <m:d>
          <m:dPr>
            <m:ctrlPr>
              <w:rPr>
                <w:rFonts w:ascii="Cambria Math" w:hAnsi="Cambria Math"/>
              </w:rPr>
            </m:ctrlPr>
          </m:dPr>
          <m:e>
            <m:r>
              <m:rPr>
                <m:sty m:val="p"/>
              </m:rPr>
              <w:rPr>
                <w:rFonts w:ascii="Cambria Math" w:hAnsi="Cambria Math"/>
              </w:rPr>
              <m:t>3.17</m:t>
            </m:r>
          </m:e>
        </m:d>
      </m:oMath>
      <w:r w:rsidRPr="00E035C2">
        <w:rPr>
          <w:rFonts w:eastAsiaTheme="minorEastAsia"/>
        </w:rPr>
        <w:fldChar w:fldCharType="end"/>
      </w:r>
      <w:r w:rsidR="00644533" w:rsidRPr="00E035C2">
        <w:t>’de verilen etkin sönümleme oranı</w:t>
      </w:r>
      <w:r w:rsidR="00644533" w:rsidRPr="00E035C2">
        <w:rPr>
          <w:i/>
        </w:rPr>
        <w:t xml:space="preserve"> </w:t>
      </w:r>
      <w:r w:rsidR="002D4EC7" w:rsidRPr="00E035C2">
        <w:t xml:space="preserve">sadece </w:t>
      </w:r>
      <w:r w:rsidR="00644533" w:rsidRPr="00E035C2">
        <w:t>0.80</w:t>
      </w:r>
      <w:r w:rsidR="00644533" w:rsidRPr="00E035C2">
        <w:rPr>
          <w:i/>
        </w:rPr>
        <w:t>T</w:t>
      </w:r>
      <w:r w:rsidR="00644533" w:rsidRPr="00E035C2">
        <w:rPr>
          <w:i/>
          <w:vertAlign w:val="subscript"/>
        </w:rPr>
        <w:t>e</w:t>
      </w:r>
      <w:r w:rsidR="00644533" w:rsidRPr="00E035C2">
        <w:t xml:space="preserve">’den büyük </w:t>
      </w:r>
      <w:r w:rsidR="000D658C" w:rsidRPr="00E035C2">
        <w:t xml:space="preserve">etkin periyotlara sahip </w:t>
      </w:r>
      <w:r w:rsidR="006F6AD1" w:rsidRPr="00E035C2">
        <w:t xml:space="preserve">titreşim </w:t>
      </w:r>
      <w:r w:rsidR="00644533" w:rsidRPr="00E035C2">
        <w:t>modlar</w:t>
      </w:r>
      <w:r w:rsidR="006F6AD1" w:rsidRPr="00E035C2">
        <w:t>ın</w:t>
      </w:r>
      <w:r w:rsidR="00644533" w:rsidRPr="00E035C2">
        <w:t>da kullanılabilir. Diğer modlar için 5</w:t>
      </w:r>
      <w:r w:rsidR="0083122A" w:rsidRPr="00E035C2">
        <w:t>%</w:t>
      </w:r>
      <w:r w:rsidR="00644533" w:rsidRPr="00E035C2">
        <w:t xml:space="preserve"> sönüm </w:t>
      </w:r>
      <w:r w:rsidR="0083122A" w:rsidRPr="00E035C2">
        <w:t xml:space="preserve">oranı esas alınır. </w:t>
      </w:r>
      <w:r w:rsidR="00552159" w:rsidRPr="00E035C2">
        <w:t>Bu durumda</w:t>
      </w:r>
      <w:r w:rsidR="000D658C" w:rsidRPr="00E035C2">
        <w:t>,</w:t>
      </w:r>
      <w:r w:rsidR="00552159" w:rsidRPr="00E035C2">
        <w:t xml:space="preserve"> tasarımda kullanılan </w:t>
      </w:r>
      <w:r w:rsidR="007C0979" w:rsidRPr="00E035C2">
        <w:t>en büyük yön</w:t>
      </w:r>
      <w:r w:rsidR="00552159" w:rsidRPr="00E035C2">
        <w:t xml:space="preserve"> spektrumu 0.80</w:t>
      </w:r>
      <w:r w:rsidR="00552159" w:rsidRPr="00E035C2">
        <w:rPr>
          <w:i/>
        </w:rPr>
        <w:t>T</w:t>
      </w:r>
      <w:r w:rsidR="00552159" w:rsidRPr="00E035C2">
        <w:rPr>
          <w:i/>
          <w:vertAlign w:val="subscript"/>
        </w:rPr>
        <w:t>e</w:t>
      </w:r>
      <w:r w:rsidR="00552159" w:rsidRPr="00E035C2">
        <w:t xml:space="preserve">’den büyük periyotlar için </w:t>
      </w:r>
      <w:r w:rsidR="000A6ED6" w:rsidRPr="00E035C2">
        <w:t xml:space="preserve">Denklem </w:t>
      </w:r>
      <w:r w:rsidR="000A6ED6" w:rsidRPr="00E035C2">
        <w:fldChar w:fldCharType="begin"/>
      </w:r>
      <w:r w:rsidR="000A6ED6" w:rsidRPr="00E035C2">
        <w:instrText xml:space="preserve"> REF _Ref535412707 \h </w:instrText>
      </w:r>
      <w:r w:rsidR="00093A78" w:rsidRPr="00E035C2">
        <w:instrText xml:space="preserve"> \* MERGEFORMAT </w:instrText>
      </w:r>
      <w:r w:rsidR="000A6ED6" w:rsidRPr="00E035C2">
        <w:fldChar w:fldCharType="separate"/>
      </w:r>
      <m:oMath>
        <m:d>
          <m:dPr>
            <m:ctrlPr>
              <w:rPr>
                <w:rFonts w:ascii="Cambria Math" w:hAnsi="Cambria Math"/>
              </w:rPr>
            </m:ctrlPr>
          </m:dPr>
          <m:e>
            <m:r>
              <m:rPr>
                <m:sty m:val="p"/>
              </m:rPr>
              <w:rPr>
                <w:rFonts w:ascii="Cambria Math" w:hAnsi="Cambria Math"/>
              </w:rPr>
              <m:t>3.3</m:t>
            </m:r>
          </m:e>
        </m:d>
      </m:oMath>
      <w:r w:rsidR="000A6ED6" w:rsidRPr="00E035C2">
        <w:fldChar w:fldCharType="end"/>
      </w:r>
      <w:r w:rsidR="000A6ED6" w:rsidRPr="00E035C2">
        <w:t xml:space="preserve"> </w:t>
      </w:r>
      <w:r w:rsidR="000D658C" w:rsidRPr="00E035C2">
        <w:t xml:space="preserve">veya </w:t>
      </w:r>
      <w:r w:rsidR="000D658C" w:rsidRPr="00E035C2">
        <w:fldChar w:fldCharType="begin"/>
      </w:r>
      <w:r w:rsidR="000D658C" w:rsidRPr="00E035C2">
        <w:instrText xml:space="preserve"> REF _Ref523842298 \h  \* MERGEFORMAT </w:instrText>
      </w:r>
      <w:r w:rsidR="000D658C" w:rsidRPr="00E035C2">
        <w:fldChar w:fldCharType="separate"/>
      </w:r>
      <m:oMath>
        <m:d>
          <m:dPr>
            <m:ctrlPr>
              <w:rPr>
                <w:rFonts w:ascii="Cambria Math" w:hAnsi="Cambria Math"/>
              </w:rPr>
            </m:ctrlPr>
          </m:dPr>
          <m:e>
            <m:r>
              <m:rPr>
                <m:sty m:val="p"/>
              </m:rPr>
              <w:rPr>
                <w:rFonts w:ascii="Cambria Math" w:hAnsi="Cambria Math"/>
              </w:rPr>
              <m:t>3.4</m:t>
            </m:r>
          </m:e>
        </m:d>
      </m:oMath>
      <w:r w:rsidR="000D658C" w:rsidRPr="00E035C2">
        <w:fldChar w:fldCharType="end"/>
      </w:r>
      <w:r w:rsidR="000D658C" w:rsidRPr="00E035C2">
        <w:t xml:space="preserve"> kullanılarak hesaplanan spektrum azaltma katsayısına bölünür (</w:t>
      </w:r>
      <w:r w:rsidR="000D658C" w:rsidRPr="00E035C2">
        <w:fldChar w:fldCharType="begin"/>
      </w:r>
      <w:r w:rsidR="000D658C" w:rsidRPr="00E035C2">
        <w:instrText xml:space="preserve"> REF _Ref524600610 \h </w:instrText>
      </w:r>
      <w:r w:rsidR="000D658C" w:rsidRPr="00E035C2">
        <w:fldChar w:fldCharType="separate"/>
      </w:r>
      <w:r w:rsidR="001D2F8D" w:rsidRPr="00E035C2">
        <w:t xml:space="preserve">Şekil </w:t>
      </w:r>
      <w:r w:rsidR="001D2F8D">
        <w:rPr>
          <w:noProof/>
        </w:rPr>
        <w:t>3</w:t>
      </w:r>
      <w:r w:rsidR="001D2F8D" w:rsidRPr="00E035C2">
        <w:t>.</w:t>
      </w:r>
      <w:r w:rsidR="001D2F8D">
        <w:rPr>
          <w:noProof/>
        </w:rPr>
        <w:t>5</w:t>
      </w:r>
      <w:r w:rsidR="000D658C" w:rsidRPr="00E035C2">
        <w:fldChar w:fldCharType="end"/>
      </w:r>
      <w:r w:rsidR="000D658C" w:rsidRPr="00E035C2">
        <w:t>)</w:t>
      </w:r>
    </w:p>
    <w:p w14:paraId="60C1172D" w14:textId="77777777" w:rsidR="00644533" w:rsidRPr="00E035C2" w:rsidRDefault="00644533" w:rsidP="00093A78">
      <w:pPr>
        <w:rPr>
          <w:color w:val="000000" w:themeColor="text1"/>
        </w:rPr>
      </w:pPr>
    </w:p>
    <w:p w14:paraId="6AA30DA2" w14:textId="77777777" w:rsidR="00BB7FBB" w:rsidRPr="00E035C2" w:rsidRDefault="00BB7FBB" w:rsidP="00093A78">
      <w:pPr>
        <w:rPr>
          <w:color w:val="000000" w:themeColor="text1"/>
        </w:rPr>
      </w:pPr>
    </w:p>
    <w:p w14:paraId="0C4EFC76" w14:textId="77777777" w:rsidR="00BB7FBB" w:rsidRPr="00E035C2" w:rsidRDefault="00BB7FBB" w:rsidP="00093A78">
      <w:pPr>
        <w:rPr>
          <w:color w:val="000000" w:themeColor="text1"/>
        </w:rPr>
      </w:pPr>
    </w:p>
    <w:p w14:paraId="4D37F0F7" w14:textId="77777777" w:rsidR="00BB7FBB" w:rsidRPr="00E035C2" w:rsidRDefault="00BB7FBB" w:rsidP="00093A78">
      <w:pPr>
        <w:rPr>
          <w:color w:val="000000" w:themeColor="text1"/>
        </w:rPr>
      </w:pPr>
    </w:p>
    <w:p w14:paraId="7624131C" w14:textId="77777777" w:rsidR="002576CA" w:rsidRPr="00E035C2" w:rsidRDefault="008B35BF" w:rsidP="00B30B39">
      <w:pPr>
        <w:pStyle w:val="Default"/>
      </w:pPr>
      <w:r w:rsidRPr="00E035C2">
        <w:lastRenderedPageBreak/>
        <w:t xml:space="preserve">           </w:t>
      </w:r>
      <w:r w:rsidR="00B64256" w:rsidRPr="00E035C2">
        <w:t xml:space="preserve">                        </w:t>
      </w:r>
      <w:r w:rsidRPr="00E035C2">
        <w:t xml:space="preserve">      </w:t>
      </w:r>
      <w:r w:rsidR="002576CA" w:rsidRPr="00E035C2">
        <w:rPr>
          <w:noProof/>
          <w:lang w:eastAsia="tr-TR"/>
        </w:rPr>
        <mc:AlternateContent>
          <mc:Choice Requires="wpg">
            <w:drawing>
              <wp:inline distT="0" distB="0" distL="0" distR="0" wp14:anchorId="21295A46" wp14:editId="4A78FC15">
                <wp:extent cx="3790800" cy="1504440"/>
                <wp:effectExtent l="0" t="38100" r="635" b="635"/>
                <wp:docPr id="332" name="Group 3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790800" cy="1504440"/>
                          <a:chOff x="293338" y="-1905"/>
                          <a:chExt cx="6333645" cy="3193415"/>
                        </a:xfrm>
                      </wpg:grpSpPr>
                      <wpg:grpSp>
                        <wpg:cNvPr id="333" name="Group 333"/>
                        <wpg:cNvGrpSpPr>
                          <a:grpSpLocks/>
                        </wpg:cNvGrpSpPr>
                        <wpg:grpSpPr bwMode="auto">
                          <a:xfrm>
                            <a:off x="293338" y="-1905"/>
                            <a:ext cx="6333645" cy="3193415"/>
                            <a:chOff x="4068" y="4173"/>
                            <a:chExt cx="15913" cy="5029"/>
                          </a:xfrm>
                        </wpg:grpSpPr>
                        <wps:wsp>
                          <wps:cNvPr id="334" name="Line 15"/>
                          <wps:cNvCnPr>
                            <a:cxnSpLocks noChangeShapeType="1"/>
                          </wps:cNvCnPr>
                          <wps:spPr bwMode="auto">
                            <a:xfrm>
                              <a:off x="4682" y="8314"/>
                              <a:ext cx="12202" cy="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5" name="Text Box 16"/>
                          <wps:cNvSpPr txBox="1">
                            <a:spLocks noChangeAspect="1" noChangeArrowheads="1"/>
                          </wps:cNvSpPr>
                          <wps:spPr bwMode="auto">
                            <a:xfrm>
                              <a:off x="4068" y="4283"/>
                              <a:ext cx="737" cy="4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8EF64" w14:textId="77777777" w:rsidR="000054EB" w:rsidRPr="00DC6015" w:rsidRDefault="000054EB" w:rsidP="002576CA">
                                <w:pPr>
                                  <w:jc w:val="center"/>
                                  <w:rPr>
                                    <w:rFonts w:asciiTheme="majorBidi" w:hAnsiTheme="majorBidi" w:cstheme="majorBidi"/>
                                    <w:b/>
                                    <w:sz w:val="20"/>
                                    <w:szCs w:val="20"/>
                                  </w:rPr>
                                </w:pPr>
                                <w:r>
                                  <w:rPr>
                                    <w:rFonts w:asciiTheme="majorBidi" w:hAnsiTheme="majorBidi" w:cstheme="majorBidi"/>
                                    <w:b/>
                                    <w:sz w:val="20"/>
                                    <w:szCs w:val="20"/>
                                  </w:rPr>
                                  <w:t>S</w:t>
                                </w:r>
                                <w:r w:rsidRPr="00DC6015">
                                  <w:rPr>
                                    <w:rFonts w:asciiTheme="majorBidi" w:hAnsiTheme="majorBidi" w:cstheme="majorBidi"/>
                                    <w:b/>
                                    <w:sz w:val="20"/>
                                    <w:szCs w:val="20"/>
                                  </w:rPr>
                                  <w:t>pektral ivme</w:t>
                                </w:r>
                              </w:p>
                            </w:txbxContent>
                          </wps:txbx>
                          <wps:bodyPr rot="0" vert="vert270" wrap="square" lIns="0" tIns="0" rIns="0" bIns="0" anchor="t" anchorCtr="0" upright="1">
                            <a:noAutofit/>
                          </wps:bodyPr>
                        </wps:wsp>
                        <wps:wsp>
                          <wps:cNvPr id="336" name="Text Box 17"/>
                          <wps:cNvSpPr txBox="1">
                            <a:spLocks noChangeAspect="1" noChangeArrowheads="1"/>
                          </wps:cNvSpPr>
                          <wps:spPr bwMode="auto">
                            <a:xfrm>
                              <a:off x="14886" y="8543"/>
                              <a:ext cx="2840" cy="6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8C12F" w14:textId="77777777" w:rsidR="000054EB" w:rsidRPr="00971C72" w:rsidRDefault="000054EB" w:rsidP="002576CA">
                                <w:pPr>
                                  <w:rPr>
                                    <w:rFonts w:asciiTheme="majorBidi" w:hAnsiTheme="majorBidi" w:cstheme="majorBidi"/>
                                    <w:b/>
                                    <w:sz w:val="20"/>
                                    <w:szCs w:val="20"/>
                                  </w:rPr>
                                </w:pPr>
                                <w:r w:rsidRPr="00971C72">
                                  <w:rPr>
                                    <w:rFonts w:asciiTheme="majorBidi" w:hAnsiTheme="majorBidi" w:cstheme="majorBidi"/>
                                    <w:b/>
                                    <w:sz w:val="20"/>
                                    <w:szCs w:val="20"/>
                                  </w:rPr>
                                  <w:t>Periyot (s)</w:t>
                                </w:r>
                              </w:p>
                            </w:txbxContent>
                          </wps:txbx>
                          <wps:bodyPr rot="0" vert="horz" wrap="square" lIns="0" tIns="0" rIns="0" bIns="0" anchor="t" anchorCtr="0" upright="1">
                            <a:noAutofit/>
                          </wps:bodyPr>
                        </wps:wsp>
                        <wps:wsp>
                          <wps:cNvPr id="337" name="Text Box 18"/>
                          <wps:cNvSpPr txBox="1">
                            <a:spLocks noChangeAspect="1" noChangeArrowheads="1"/>
                          </wps:cNvSpPr>
                          <wps:spPr bwMode="auto">
                            <a:xfrm>
                              <a:off x="12282" y="4173"/>
                              <a:ext cx="7699" cy="1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73C77" w14:textId="77777777" w:rsidR="000054EB" w:rsidRPr="00971C72" w:rsidRDefault="000054EB" w:rsidP="002576CA">
                                <w:pPr>
                                  <w:rPr>
                                    <w:rFonts w:asciiTheme="majorBidi" w:hAnsiTheme="majorBidi" w:cstheme="majorBidi"/>
                                    <w:sz w:val="20"/>
                                    <w:szCs w:val="20"/>
                                  </w:rPr>
                                </w:pPr>
                                <w:r>
                                  <w:t xml:space="preserve">  %</w:t>
                                </w:r>
                                <w:r w:rsidRPr="00971C72">
                                  <w:rPr>
                                    <w:rFonts w:asciiTheme="majorBidi" w:hAnsiTheme="majorBidi" w:cstheme="majorBidi"/>
                                    <w:sz w:val="20"/>
                                    <w:szCs w:val="20"/>
                                  </w:rPr>
                                  <w:t>5 sönümleme</w:t>
                                </w:r>
                              </w:p>
                            </w:txbxContent>
                          </wps:txbx>
                          <wps:bodyPr rot="0" vert="horz" wrap="square" lIns="0" tIns="0" rIns="0" bIns="0" anchor="t" anchorCtr="0" upright="1">
                            <a:noAutofit/>
                          </wps:bodyPr>
                        </wps:wsp>
                        <wps:wsp>
                          <wps:cNvPr id="338" name="Text Box 19"/>
                          <wps:cNvSpPr txBox="1">
                            <a:spLocks noChangeAspect="1" noChangeArrowheads="1"/>
                          </wps:cNvSpPr>
                          <wps:spPr bwMode="auto">
                            <a:xfrm>
                              <a:off x="12604" y="5001"/>
                              <a:ext cx="5726" cy="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6D5DE" w14:textId="77777777" w:rsidR="000054EB" w:rsidRPr="00971C72" w:rsidRDefault="000054EB" w:rsidP="002576CA">
                                <w:pPr>
                                  <w:rPr>
                                    <w:rFonts w:asciiTheme="majorBidi" w:hAnsiTheme="majorBidi" w:cstheme="majorBidi"/>
                                    <w:sz w:val="20"/>
                                    <w:szCs w:val="20"/>
                                  </w:rPr>
                                </w:pPr>
                                <w:r>
                                  <w:rPr>
                                    <w:rFonts w:asciiTheme="majorBidi" w:hAnsiTheme="majorBidi" w:cstheme="majorBidi"/>
                                    <w:sz w:val="20"/>
                                    <w:szCs w:val="20"/>
                                  </w:rPr>
                                  <w:t>azaltılmış spektrum</w:t>
                                </w:r>
                              </w:p>
                            </w:txbxContent>
                          </wps:txbx>
                          <wps:bodyPr rot="0" vert="horz" wrap="square" lIns="0" tIns="0" rIns="0" bIns="0" anchor="t" anchorCtr="0" upright="1">
                            <a:noAutofit/>
                          </wps:bodyPr>
                        </wps:wsp>
                        <wps:wsp>
                          <wps:cNvPr id="342" name="Line 21"/>
                          <wps:cNvCnPr>
                            <a:cxnSpLocks noChangeAspect="1" noChangeShapeType="1"/>
                          </wps:cNvCnPr>
                          <wps:spPr bwMode="auto">
                            <a:xfrm flipV="1">
                              <a:off x="4682" y="4176"/>
                              <a:ext cx="0" cy="413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6" name="Line 28"/>
                          <wps:cNvCnPr>
                            <a:cxnSpLocks noChangeAspect="1" noChangeShapeType="1"/>
                          </wps:cNvCnPr>
                          <wps:spPr bwMode="auto">
                            <a:xfrm flipV="1">
                              <a:off x="9803"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7" name="Line 29"/>
                          <wps:cNvCnPr>
                            <a:cxnSpLocks noChangeAspect="1" noChangeShapeType="1"/>
                          </wps:cNvCnPr>
                          <wps:spPr bwMode="auto">
                            <a:xfrm flipV="1">
                              <a:off x="11119" y="5002"/>
                              <a:ext cx="0" cy="3307"/>
                            </a:xfrm>
                            <a:prstGeom prst="line">
                              <a:avLst/>
                            </a:prstGeom>
                            <a:noFill/>
                            <a:ln w="9525">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65" name="Text Box 37"/>
                          <wps:cNvSpPr txBox="1">
                            <a:spLocks noChangeAspect="1" noChangeArrowheads="1"/>
                          </wps:cNvSpPr>
                          <wps:spPr bwMode="auto">
                            <a:xfrm>
                              <a:off x="9040" y="8473"/>
                              <a:ext cx="2973" cy="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ABC9C" w14:textId="77777777" w:rsidR="000054EB" w:rsidRDefault="000054EB" w:rsidP="00BB01DF">
                                <w:r>
                                  <w:t>0.80</w:t>
                                </w:r>
                                <w:r w:rsidRPr="002576CA">
                                  <w:rPr>
                                    <w:i/>
                                    <w:iCs/>
                                  </w:rPr>
                                  <w:t>T</w:t>
                                </w:r>
                                <w:r w:rsidRPr="002576CA">
                                  <w:rPr>
                                    <w:i/>
                                    <w:iCs/>
                                    <w:vertAlign w:val="subscript"/>
                                  </w:rPr>
                                  <w:t>e</w:t>
                                </w:r>
                                <w:r>
                                  <w:rPr>
                                    <w:i/>
                                    <w:iCs/>
                                    <w:vertAlign w:val="subscript"/>
                                  </w:rPr>
                                  <w:t xml:space="preserve">      </w:t>
                                </w:r>
                                <w:r w:rsidRPr="002576CA">
                                  <w:rPr>
                                    <w:i/>
                                    <w:iCs/>
                                  </w:rPr>
                                  <w:t>T</w:t>
                                </w:r>
                                <w:r w:rsidRPr="002576CA">
                                  <w:rPr>
                                    <w:i/>
                                    <w:iCs/>
                                    <w:vertAlign w:val="subscript"/>
                                  </w:rPr>
                                  <w:t>e</w:t>
                                </w:r>
                              </w:p>
                            </w:txbxContent>
                          </wps:txbx>
                          <wps:bodyPr rot="0" vert="horz" wrap="square" lIns="0" tIns="0" rIns="0" bIns="0" anchor="t" anchorCtr="0" upright="1">
                            <a:noAutofit/>
                          </wps:bodyPr>
                        </wps:wsp>
                        <wps:wsp>
                          <wps:cNvPr id="369" name="Line 41"/>
                          <wps:cNvCnPr>
                            <a:cxnSpLocks noChangeAspect="1" noChangeShapeType="1"/>
                          </wps:cNvCnPr>
                          <wps:spPr bwMode="auto">
                            <a:xfrm>
                              <a:off x="5115" y="5002"/>
                              <a:ext cx="2092"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0" name="Freeform 42"/>
                          <wps:cNvSpPr>
                            <a:spLocks noChangeAspect="1"/>
                          </wps:cNvSpPr>
                          <wps:spPr bwMode="auto">
                            <a:xfrm>
                              <a:off x="7207" y="5002"/>
                              <a:ext cx="8316" cy="2509"/>
                            </a:xfrm>
                            <a:custGeom>
                              <a:avLst/>
                              <a:gdLst>
                                <a:gd name="T0" fmla="*/ 0 w 4744"/>
                                <a:gd name="T1" fmla="*/ 0 h 2184"/>
                                <a:gd name="T2" fmla="*/ 344 w 4744"/>
                                <a:gd name="T3" fmla="*/ 584 h 2184"/>
                                <a:gd name="T4" fmla="*/ 1008 w 4744"/>
                                <a:gd name="T5" fmla="*/ 1152 h 2184"/>
                                <a:gd name="T6" fmla="*/ 2160 w 4744"/>
                                <a:gd name="T7" fmla="*/ 1728 h 2184"/>
                                <a:gd name="T8" fmla="*/ 3484 w 4744"/>
                                <a:gd name="T9" fmla="*/ 2024 h 2184"/>
                                <a:gd name="T10" fmla="*/ 4744 w 4744"/>
                                <a:gd name="T11" fmla="*/ 2184 h 2184"/>
                              </a:gdLst>
                              <a:ahLst/>
                              <a:cxnLst>
                                <a:cxn ang="0">
                                  <a:pos x="T0" y="T1"/>
                                </a:cxn>
                                <a:cxn ang="0">
                                  <a:pos x="T2" y="T3"/>
                                </a:cxn>
                                <a:cxn ang="0">
                                  <a:pos x="T4" y="T5"/>
                                </a:cxn>
                                <a:cxn ang="0">
                                  <a:pos x="T6" y="T7"/>
                                </a:cxn>
                                <a:cxn ang="0">
                                  <a:pos x="T8" y="T9"/>
                                </a:cxn>
                                <a:cxn ang="0">
                                  <a:pos x="T10" y="T11"/>
                                </a:cxn>
                              </a:cxnLst>
                              <a:rect l="0" t="0" r="r" b="b"/>
                              <a:pathLst>
                                <a:path w="4744" h="2184">
                                  <a:moveTo>
                                    <a:pt x="0" y="0"/>
                                  </a:moveTo>
                                  <a:cubicBezTo>
                                    <a:pt x="88" y="196"/>
                                    <a:pt x="176" y="392"/>
                                    <a:pt x="344" y="584"/>
                                  </a:cubicBezTo>
                                  <a:cubicBezTo>
                                    <a:pt x="512" y="776"/>
                                    <a:pt x="705" y="961"/>
                                    <a:pt x="1008" y="1152"/>
                                  </a:cubicBezTo>
                                  <a:cubicBezTo>
                                    <a:pt x="1311" y="1343"/>
                                    <a:pt x="1747" y="1583"/>
                                    <a:pt x="2160" y="1728"/>
                                  </a:cubicBezTo>
                                  <a:cubicBezTo>
                                    <a:pt x="2573" y="1873"/>
                                    <a:pt x="3053" y="1948"/>
                                    <a:pt x="3484" y="2024"/>
                                  </a:cubicBezTo>
                                  <a:cubicBezTo>
                                    <a:pt x="3915" y="2100"/>
                                    <a:pt x="4329" y="2142"/>
                                    <a:pt x="4744" y="2184"/>
                                  </a:cubicBezTo>
                                </a:path>
                              </a:pathLst>
                            </a:custGeom>
                            <a:noFill/>
                            <a:ln w="28575" cap="flat" cmpd="sng">
                              <a:solidFill>
                                <a:srgbClr val="000000"/>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71" name="Line 43"/>
                          <wps:cNvCnPr>
                            <a:cxnSpLocks noChangeShapeType="1"/>
                          </wps:cNvCnPr>
                          <wps:spPr bwMode="auto">
                            <a:xfrm>
                              <a:off x="9837" y="6668"/>
                              <a:ext cx="0" cy="711"/>
                            </a:xfrm>
                            <a:prstGeom prst="line">
                              <a:avLst/>
                            </a:prstGeom>
                            <a:noFill/>
                            <a:ln w="2857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2" name="Freeform 44"/>
                          <wps:cNvSpPr>
                            <a:spLocks noChangeAspect="1"/>
                          </wps:cNvSpPr>
                          <wps:spPr bwMode="auto">
                            <a:xfrm>
                              <a:off x="9803" y="7306"/>
                              <a:ext cx="5719" cy="683"/>
                            </a:xfrm>
                            <a:custGeom>
                              <a:avLst/>
                              <a:gdLst>
                                <a:gd name="T0" fmla="*/ 0 w 4744"/>
                                <a:gd name="T1" fmla="*/ 0 h 2184"/>
                                <a:gd name="T2" fmla="*/ 344 w 4744"/>
                                <a:gd name="T3" fmla="*/ 584 h 2184"/>
                                <a:gd name="T4" fmla="*/ 1008 w 4744"/>
                                <a:gd name="T5" fmla="*/ 1152 h 2184"/>
                                <a:gd name="T6" fmla="*/ 2160 w 4744"/>
                                <a:gd name="T7" fmla="*/ 1728 h 2184"/>
                                <a:gd name="T8" fmla="*/ 3484 w 4744"/>
                                <a:gd name="T9" fmla="*/ 2024 h 2184"/>
                                <a:gd name="T10" fmla="*/ 4744 w 4744"/>
                                <a:gd name="T11" fmla="*/ 2184 h 2184"/>
                              </a:gdLst>
                              <a:ahLst/>
                              <a:cxnLst>
                                <a:cxn ang="0">
                                  <a:pos x="T0" y="T1"/>
                                </a:cxn>
                                <a:cxn ang="0">
                                  <a:pos x="T2" y="T3"/>
                                </a:cxn>
                                <a:cxn ang="0">
                                  <a:pos x="T4" y="T5"/>
                                </a:cxn>
                                <a:cxn ang="0">
                                  <a:pos x="T6" y="T7"/>
                                </a:cxn>
                                <a:cxn ang="0">
                                  <a:pos x="T8" y="T9"/>
                                </a:cxn>
                                <a:cxn ang="0">
                                  <a:pos x="T10" y="T11"/>
                                </a:cxn>
                              </a:cxnLst>
                              <a:rect l="0" t="0" r="r" b="b"/>
                              <a:pathLst>
                                <a:path w="4744" h="2184">
                                  <a:moveTo>
                                    <a:pt x="0" y="0"/>
                                  </a:moveTo>
                                  <a:cubicBezTo>
                                    <a:pt x="88" y="196"/>
                                    <a:pt x="176" y="392"/>
                                    <a:pt x="344" y="584"/>
                                  </a:cubicBezTo>
                                  <a:cubicBezTo>
                                    <a:pt x="512" y="776"/>
                                    <a:pt x="705" y="961"/>
                                    <a:pt x="1008" y="1152"/>
                                  </a:cubicBezTo>
                                  <a:cubicBezTo>
                                    <a:pt x="1311" y="1343"/>
                                    <a:pt x="1747" y="1583"/>
                                    <a:pt x="2160" y="1728"/>
                                  </a:cubicBezTo>
                                  <a:cubicBezTo>
                                    <a:pt x="2573" y="1873"/>
                                    <a:pt x="3053" y="1948"/>
                                    <a:pt x="3484" y="2024"/>
                                  </a:cubicBezTo>
                                  <a:cubicBezTo>
                                    <a:pt x="3915" y="2100"/>
                                    <a:pt x="4329" y="2142"/>
                                    <a:pt x="4744" y="2184"/>
                                  </a:cubicBezTo>
                                </a:path>
                              </a:pathLst>
                            </a:custGeom>
                            <a:noFill/>
                            <a:ln w="28575" cap="flat" cmpd="sng">
                              <a:solidFill>
                                <a:srgbClr val="000000"/>
                              </a:solidFill>
                              <a:prstDash val="dash"/>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76" name="Line 48"/>
                          <wps:cNvCnPr>
                            <a:cxnSpLocks noChangeAspect="1" noChangeShapeType="1"/>
                          </wps:cNvCnPr>
                          <wps:spPr bwMode="auto">
                            <a:xfrm>
                              <a:off x="11119" y="7034"/>
                              <a:ext cx="0" cy="6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8" name="Line 50"/>
                          <wps:cNvCnPr>
                            <a:cxnSpLocks noChangeAspect="1" noChangeShapeType="1"/>
                          </wps:cNvCnPr>
                          <wps:spPr bwMode="auto">
                            <a:xfrm>
                              <a:off x="11414" y="4451"/>
                              <a:ext cx="94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79" name="Line 51"/>
                          <wps:cNvCnPr>
                            <a:cxnSpLocks noChangeAspect="1" noChangeShapeType="1"/>
                          </wps:cNvCnPr>
                          <wps:spPr bwMode="auto">
                            <a:xfrm>
                              <a:off x="11436" y="5199"/>
                              <a:ext cx="946" cy="0"/>
                            </a:xfrm>
                            <a:prstGeom prst="line">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6" name="Text Box 59"/>
                          <wps:cNvSpPr txBox="1">
                            <a:spLocks noChangeAspect="1" noChangeArrowheads="1"/>
                          </wps:cNvSpPr>
                          <wps:spPr bwMode="auto">
                            <a:xfrm>
                              <a:off x="7518" y="6021"/>
                              <a:ext cx="1780" cy="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grpSp>
                      <wps:wsp>
                        <wps:cNvPr id="417" name="Straight Connector 417"/>
                        <wps:cNvCnPr/>
                        <wps:spPr>
                          <a:xfrm flipV="1">
                            <a:off x="533400" y="533400"/>
                            <a:ext cx="176654" cy="124714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1295A46" id="Group 332" o:spid="_x0000_s1446" style="width:298.5pt;height:118.45pt;mso-position-horizontal-relative:char;mso-position-vertical-relative:line" coordorigin="2933,-19" coordsize="63336,3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">
                <o:lock v:ext="edit" aspectratio="t"/>
                <v:group id="Group 333" o:spid="_x0000_s1447" style="position:absolute;left:2933;top:-19;width:63336;height:31934" coordorigin="4068,4173" coordsize="15913,5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vqB3xgAAANwA&#10;AAAPAAAAAAAAAAAAAAAAAKoCAABkcnMvZG93bnJldi54bWxQSwUGAAAAAAQABAD6AAAAnQMAAAAA&#10;">
                  <v:line id="Line 15" o:spid="_x0000_s1448" style="position:absolute;visibility:visible;mso-wrap-style:square" from="4682,8314" to="16884,8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zr68QAAADcAAAADwAAAGRycy9kb3ducmV2LnhtbESPQYvCMBSE74L/ITzB25quiitdo4ig&#10;qAfBuiLeHs3btmzzUppY6783woLHYWa+YWaL1pSiodoVlhV8DiIQxKnVBWcKfk7rjykI55E1lpZJ&#10;wYMcLObdzgxjbe98pCbxmQgQdjEqyL2vYildmpNBN7AVcfB+bW3QB1lnUtd4D3BTymEUTaTBgsNC&#10;jhWtckr/kptRkDauMV/Dy06u6bRprwd73mdWqX6vXX6D8NT6d/i/vdUKRqMxvM6EIy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zOvrxAAAANwAAAAPAAAAAAAAAAAA&#10;AAAAAKECAABkcnMvZG93bnJldi54bWxQSwUGAAAAAAQABAD5AAAAkgMAAAAA&#10;" strokeweight="1pt">
                    <v:stroke endarrow="block"/>
                  </v:line>
                  <v:shape id="Text Box 16" o:spid="_x0000_s1449" type="#_x0000_t202" style="position:absolute;left:4068;top:4283;width:737;height:4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kN8IA&#10;AADcAAAADwAAAGRycy9kb3ducmV2LnhtbESP0YrCMBRE3wX/IVxh3zTVYpGuUaQg7pOg2w+4NHeb&#10;YnNTm2jr328WhH0cZuYMs92PthVP6n3jWMFykYAgrpxuuFZQfh/nGxA+IGtsHZOCF3nY76aTLeba&#10;DXyh5zXUIkLY56jAhNDlUvrKkEW/cB1x9H5cbzFE2ddS9zhEuG3lKkkyabHhuGCwo8JQdbs+rILz&#10;S5ohteuyKorsnKX3I95OrVIfs/HwCSLQGP7D7/aXVpCma/g7E4+A3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9CQ3wgAAANwAAAAPAAAAAAAAAAAAAAAAAJgCAABkcnMvZG93&#10;bnJldi54bWxQSwUGAAAAAAQABAD1AAAAhwMAAAAA&#10;" filled="f" stroked="f">
                    <o:lock v:ext="edit" aspectratio="t"/>
                    <v:textbox style="layout-flow:vertical;mso-layout-flow-alt:bottom-to-top" inset="0,0,0,0">
                      <w:txbxContent>
                        <w:p w14:paraId="6608EF64" w14:textId="77777777" w:rsidR="000054EB" w:rsidRPr="00DC6015" w:rsidRDefault="000054EB" w:rsidP="002576CA">
                          <w:pPr>
                            <w:jc w:val="center"/>
                            <w:rPr>
                              <w:rFonts w:asciiTheme="majorBidi" w:hAnsiTheme="majorBidi" w:cstheme="majorBidi"/>
                              <w:b/>
                              <w:sz w:val="20"/>
                              <w:szCs w:val="20"/>
                            </w:rPr>
                          </w:pPr>
                          <w:r>
                            <w:rPr>
                              <w:rFonts w:asciiTheme="majorBidi" w:hAnsiTheme="majorBidi" w:cstheme="majorBidi"/>
                              <w:b/>
                              <w:sz w:val="20"/>
                              <w:szCs w:val="20"/>
                            </w:rPr>
                            <w:t>S</w:t>
                          </w:r>
                          <w:r w:rsidRPr="00DC6015">
                            <w:rPr>
                              <w:rFonts w:asciiTheme="majorBidi" w:hAnsiTheme="majorBidi" w:cstheme="majorBidi"/>
                              <w:b/>
                              <w:sz w:val="20"/>
                              <w:szCs w:val="20"/>
                            </w:rPr>
                            <w:t>pektral ivme</w:t>
                          </w:r>
                        </w:p>
                      </w:txbxContent>
                    </v:textbox>
                  </v:shape>
                  <v:shape id="Text Box 17" o:spid="_x0000_s1450" type="#_x0000_t202" style="position:absolute;left:14886;top:8543;width:2840;height:6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PIXMUA&#10;AADcAAAADwAAAGRycy9kb3ducmV2LnhtbESPQWvCQBSE70L/w/IKvelGhaDRVUQsFArSGA89vmaf&#10;yWL2bcxuNf33bkHwOMzMN8xy3dtGXKnzxrGC8SgBQVw6bbhScCzehzMQPiBrbByTgj/ysF69DJaY&#10;aXfjnK6HUIkIYZ+hgjqENpPSlzVZ9CPXEkfv5DqLIcqukrrDW4TbRk6SJJUWDceFGlva1lSeD79W&#10;weab85257H++8lNuimKe8Gd6Vurttd8sQATqwzP8aH9oBdNp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08hcxQAAANwAAAAPAAAAAAAAAAAAAAAAAJgCAABkcnMv&#10;ZG93bnJldi54bWxQSwUGAAAAAAQABAD1AAAAigMAAAAA&#10;" filled="f" stroked="f">
                    <o:lock v:ext="edit" aspectratio="t"/>
                    <v:textbox inset="0,0,0,0">
                      <w:txbxContent>
                        <w:p w14:paraId="1D08C12F" w14:textId="77777777" w:rsidR="000054EB" w:rsidRPr="00971C72" w:rsidRDefault="000054EB" w:rsidP="002576CA">
                          <w:pPr>
                            <w:rPr>
                              <w:rFonts w:asciiTheme="majorBidi" w:hAnsiTheme="majorBidi" w:cstheme="majorBidi"/>
                              <w:b/>
                              <w:sz w:val="20"/>
                              <w:szCs w:val="20"/>
                            </w:rPr>
                          </w:pPr>
                          <w:r w:rsidRPr="00971C72">
                            <w:rPr>
                              <w:rFonts w:asciiTheme="majorBidi" w:hAnsiTheme="majorBidi" w:cstheme="majorBidi"/>
                              <w:b/>
                              <w:sz w:val="20"/>
                              <w:szCs w:val="20"/>
                            </w:rPr>
                            <w:t>Periyot (s)</w:t>
                          </w:r>
                        </w:p>
                      </w:txbxContent>
                    </v:textbox>
                  </v:shape>
                  <v:shape id="Text Box 18" o:spid="_x0000_s1451" type="#_x0000_t202" style="position:absolute;left:12282;top:4173;width:7699;height:1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9tx8UA&#10;AADcAAAADwAAAGRycy9kb3ducmV2LnhtbESPQWvCQBSE7wX/w/KE3upGBbXRVUQsFARpTA89vmaf&#10;yWL2bcxuNf57tyB4HGbmG2ax6mwtLtR641jBcJCAIC6cNlwq+M4/3mYgfEDWWDsmBTfysFr2XhaY&#10;anfljC6HUIoIYZ+igiqEJpXSFxVZ9APXEEfv6FqLIcq2lLrFa4TbWo6SZCItGo4LFTa0qag4Hf6s&#10;gvUPZ1tz3v9+ZcfM5Pl7wrvJSanXfreegwjUhWf40f7UCsbjK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n23HxQAAANwAAAAPAAAAAAAAAAAAAAAAAJgCAABkcnMv&#10;ZG93bnJldi54bWxQSwUGAAAAAAQABAD1AAAAigMAAAAA&#10;" filled="f" stroked="f">
                    <o:lock v:ext="edit" aspectratio="t"/>
                    <v:textbox inset="0,0,0,0">
                      <w:txbxContent>
                        <w:p w14:paraId="21573C77" w14:textId="77777777" w:rsidR="000054EB" w:rsidRPr="00971C72" w:rsidRDefault="000054EB" w:rsidP="002576CA">
                          <w:pPr>
                            <w:rPr>
                              <w:rFonts w:asciiTheme="majorBidi" w:hAnsiTheme="majorBidi" w:cstheme="majorBidi"/>
                              <w:sz w:val="20"/>
                              <w:szCs w:val="20"/>
                            </w:rPr>
                          </w:pPr>
                          <w:r>
                            <w:t xml:space="preserve">  %</w:t>
                          </w:r>
                          <w:r w:rsidRPr="00971C72">
                            <w:rPr>
                              <w:rFonts w:asciiTheme="majorBidi" w:hAnsiTheme="majorBidi" w:cstheme="majorBidi"/>
                              <w:sz w:val="20"/>
                              <w:szCs w:val="20"/>
                            </w:rPr>
                            <w:t>5 sönümleme</w:t>
                          </w:r>
                        </w:p>
                      </w:txbxContent>
                    </v:textbox>
                  </v:shape>
                  <v:shape id="Text Box 19" o:spid="_x0000_s1452" type="#_x0000_t202" style="position:absolute;left:12604;top:5001;width:5726;height: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5tcMA&#10;AADcAAAADwAAAGRycy9kb3ducmV2LnhtbERPz2vCMBS+D/wfwhO8zdQJstXGUmQDYTBWu4PHZ/Pa&#10;BpuX2mTa/ffLYbDjx/c7yyfbixuN3jhWsFomIIhrpw23Cr6qt8dnED4ga+wdk4If8pDvZg8Zptrd&#10;uaTbMbQihrBPUUEXwpBK6euOLPqlG4gj17jRYohwbKUe8R7DbS+fkmQjLRqODR0OtO+ovhy/rYLi&#10;xOWruX6cP8umNFX1kvD75qLUYj4VWxCBpvAv/nMftIL1Oq6N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5tcMAAADcAAAADwAAAAAAAAAAAAAAAACYAgAAZHJzL2Rv&#10;d25yZXYueG1sUEsFBgAAAAAEAAQA9QAAAIgDAAAAAA==&#10;" filled="f" stroked="f">
                    <o:lock v:ext="edit" aspectratio="t"/>
                    <v:textbox inset="0,0,0,0">
                      <w:txbxContent>
                        <w:p w14:paraId="58F6D5DE" w14:textId="77777777" w:rsidR="000054EB" w:rsidRPr="00971C72" w:rsidRDefault="000054EB" w:rsidP="002576CA">
                          <w:pPr>
                            <w:rPr>
                              <w:rFonts w:asciiTheme="majorBidi" w:hAnsiTheme="majorBidi" w:cstheme="majorBidi"/>
                              <w:sz w:val="20"/>
                              <w:szCs w:val="20"/>
                            </w:rPr>
                          </w:pPr>
                          <w:r>
                            <w:rPr>
                              <w:rFonts w:asciiTheme="majorBidi" w:hAnsiTheme="majorBidi" w:cstheme="majorBidi"/>
                              <w:sz w:val="20"/>
                              <w:szCs w:val="20"/>
                            </w:rPr>
                            <w:t>azaltılmış spektrum</w:t>
                          </w:r>
                        </w:p>
                      </w:txbxContent>
                    </v:textbox>
                  </v:shape>
                  <v:line id="Line 21" o:spid="_x0000_s1453" style="position:absolute;flip:y;visibility:visible;mso-wrap-style:square" from="4682,4176" to="4682,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57FMUAAADcAAAADwAAAGRycy9kb3ducmV2LnhtbESPT2vCQBDF74V+h2UKXoJuNKW00VXs&#10;H0GQHqo9eByyYxLMzobsqPHbu0Khx8eb93vzZoveNepMXag9GxiPUlDEhbc1lwZ+d6vhK6ggyBYb&#10;z2TgSgEW88eHGebWX/iHzlspVYRwyNFAJdLmWoeiIodh5Fvi6B1851Ci7EptO7xEuGv0JE1ftMOa&#10;Y0OFLX1UVBy3JxffWH3zZ5Yl704nyRt97WWTajFm8NQvp6CEevk//kuvrYHseQL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57FMUAAADcAAAADwAAAAAAAAAA&#10;AAAAAAChAgAAZHJzL2Rvd25yZXYueG1sUEsFBgAAAAAEAAQA+QAAAJMDAAAAAA==&#10;">
                    <v:stroke endarrow="block"/>
                    <o:lock v:ext="edit" aspectratio="t"/>
                  </v:line>
                  <v:line id="Line 28" o:spid="_x0000_s1454" style="position:absolute;flip:y;visibility:visible;mso-wrap-style:square" from="9803,5002" to="9803,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nGPsMAAADcAAAADwAAAGRycy9kb3ducmV2LnhtbESP3YrCMBSE7xd8h3CEvVtTXSxSjSKK&#10;uCgs+PMAh+bYBpuT0sRaffqNIOzlMDPfMLNFZyvRUuONYwXDQQKCOHfacKHgfNp8TUD4gKyxckwK&#10;HuRhMe99zDDT7s4Hao+hEBHCPkMFZQh1JqXPS7LoB64mjt7FNRZDlE0hdYP3CLeVHCVJKi0ajgsl&#10;1rQqKb8eb1ZB2D+3xrS/evfg9unpsFvjOVXqs98tpyACdeE//G7/aAXf4xReZ+IR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Jxj7DAAAA3AAAAA8AAAAAAAAAAAAA&#10;AAAAoQIAAGRycy9kb3ducmV2LnhtbFBLBQYAAAAABAAEAPkAAACRAwAAAAA=&#10;">
                    <v:stroke dashstyle="1 1"/>
                    <o:lock v:ext="edit" aspectratio="t"/>
                  </v:line>
                  <v:line id="Line 29" o:spid="_x0000_s1455" style="position:absolute;flip:y;visibility:visible;mso-wrap-style:square" from="11119,5002" to="11119,8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VjpcMAAADcAAAADwAAAGRycy9kb3ducmV2LnhtbESP3YrCMBSE7wXfIRzBuzVdxR+6RhFF&#10;FBcEfx7g0JxtwzYnpYm1+vRmYcHLYWa+YebL1paiodobxwo+BwkI4sxpw7mC62X7MQPhA7LG0jEp&#10;eJCH5aLbmWOq3Z1P1JxDLiKEfYoKihCqVEqfFWTRD1xFHL0fV1sMUda51DXeI9yWcpgkE2nRcFwo&#10;sKJ1Qdnv+WYVhO/nzpjmqA8Pbp6eTocNXidK9Xvt6gtEoDa8w//tvVYwGk/h70w8AnLx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FY6XDAAAA3AAAAA8AAAAAAAAAAAAA&#10;AAAAoQIAAGRycy9kb3ducmV2LnhtbFBLBQYAAAAABAAEAPkAAACRAwAAAAA=&#10;">
                    <v:stroke dashstyle="1 1"/>
                    <o:lock v:ext="edit" aspectratio="t"/>
                  </v:line>
                  <v:shape id="Text Box 37" o:spid="_x0000_s1456" type="#_x0000_t202" style="position:absolute;left:9040;top:8473;width:2973;height: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J5NsUA&#10;AADcAAAADwAAAGRycy9kb3ducmV2LnhtbESPQWvCQBSE7wX/w/IK3uqmFYONriLSgiBIYzz0+Mw+&#10;k8Xs2zS7avrvu0LB4zAz3zDzZW8bcaXOG8cKXkcJCOLSacOVgkPx+TIF4QOyxsYxKfglD8vF4GmO&#10;mXY3zum6D5WIEPYZKqhDaDMpfVmTRT9yLXH0Tq6zGKLsKqk7vEW4beRbkqTSouG4UGNL65rK8/5i&#10;Fay+Of8wP7vjV37KTVG8J7xNz0oNn/vVDESgPjzC/+2NVjBOJ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snk2xQAAANwAAAAPAAAAAAAAAAAAAAAAAJgCAABkcnMv&#10;ZG93bnJldi54bWxQSwUGAAAAAAQABAD1AAAAigMAAAAA&#10;" filled="f" stroked="f">
                    <o:lock v:ext="edit" aspectratio="t"/>
                    <v:textbox inset="0,0,0,0">
                      <w:txbxContent>
                        <w:p w14:paraId="57DABC9C" w14:textId="77777777" w:rsidR="000054EB" w:rsidRDefault="000054EB" w:rsidP="00BB01DF">
                          <w:r>
                            <w:t>0.80</w:t>
                          </w:r>
                          <w:r w:rsidRPr="002576CA">
                            <w:rPr>
                              <w:i/>
                              <w:iCs/>
                            </w:rPr>
                            <w:t>T</w:t>
                          </w:r>
                          <w:r w:rsidRPr="002576CA">
                            <w:rPr>
                              <w:i/>
                              <w:iCs/>
                              <w:vertAlign w:val="subscript"/>
                            </w:rPr>
                            <w:t>e</w:t>
                          </w:r>
                          <w:r>
                            <w:rPr>
                              <w:i/>
                              <w:iCs/>
                              <w:vertAlign w:val="subscript"/>
                            </w:rPr>
                            <w:t xml:space="preserve">      </w:t>
                          </w:r>
                          <w:r w:rsidRPr="002576CA">
                            <w:rPr>
                              <w:i/>
                              <w:iCs/>
                            </w:rPr>
                            <w:t>T</w:t>
                          </w:r>
                          <w:r w:rsidRPr="002576CA">
                            <w:rPr>
                              <w:i/>
                              <w:iCs/>
                              <w:vertAlign w:val="subscript"/>
                            </w:rPr>
                            <w:t>e</w:t>
                          </w:r>
                        </w:p>
                      </w:txbxContent>
                    </v:textbox>
                  </v:shape>
                  <v:line id="Line 41" o:spid="_x0000_s1457" style="position:absolute;visibility:visible;mso-wrap-style:square" from="5115,5002" to="7207,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HrqMQAAADcAAAADwAAAGRycy9kb3ducmV2LnhtbESPT4vCMBTE7wt+h/AEb2vqH0SrUUQQ&#10;enAPdhe9PppnU2xeahO1fnuzsLDHYWZ+w6w2na3Fg1pfOVYwGiYgiAunKy4V/HzvP+cgfEDWWDsm&#10;BS/ysFn3PlaYavfkIz3yUIoIYZ+iAhNCk0rpC0MW/dA1xNG7uNZiiLItpW7xGeG2luMkmUmLFccF&#10;gw3tDBXX/G4VTL8yo8/dwR+OSXai6jbd3XKn1KDfbZcgAnXhP/zXzrSCyWwBv2fiEZD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AeuoxAAAANwAAAAPAAAAAAAAAAAA&#10;AAAAAKECAABkcnMvZG93bnJldi54bWxQSwUGAAAAAAQABAD5AAAAkgMAAAAA&#10;" strokeweight="2.25pt">
                    <o:lock v:ext="edit" aspectratio="t"/>
                  </v:line>
                  <v:shape id="Freeform 42" o:spid="_x0000_s1458" style="position:absolute;left:7207;top:5002;width:8316;height:2509;visibility:visible;mso-wrap-style:square;v-text-anchor:top" coordsize="47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0svMQA&#10;AADcAAAADwAAAGRycy9kb3ducmV2LnhtbERPTWvCQBC9F/wPywi9iG5sUWvqKqUgCFXU2EOPY3ZM&#10;otnZkF1N/PfuQejx8b5ni9aU4ka1KywrGA4iEMSp1QVnCn4Py/4HCOeRNZaWScGdHCzmnZcZxto2&#10;vKdb4jMRQtjFqCD3voqldGlOBt3AVsSBO9naoA+wzqSusQnhppRvUTSWBgsODTlW9J1TekmuRsFo&#10;10ynh+r4c06O616zOtnt5vyn1Gu3/foE4an1/+Kne6UVvE/C/HAmHA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9LLzEAAAA3AAAAA8AAAAAAAAAAAAAAAAAmAIAAGRycy9k&#10;b3ducmV2LnhtbFBLBQYAAAAABAAEAPUAAACJAwAAAAA=&#10;" path="m,c88,196,176,392,344,584v168,192,361,377,664,568c1311,1343,1747,1583,2160,1728v413,145,893,220,1324,296c3915,2100,4329,2142,4744,2184e" filled="f" strokeweight="2.25pt">
                    <v:path arrowok="t" o:connecttype="custom" o:connectlocs="0,0;603,671;1767,1323;3786,1985;6107,2325;8316,2509" o:connectangles="0,0,0,0,0,0"/>
                    <o:lock v:ext="edit" aspectratio="t"/>
                  </v:shape>
                  <v:line id="Line 43" o:spid="_x0000_s1459" style="position:absolute;visibility:visible;mso-wrap-style:square" from="9837,6668" to="9837,7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nMh8QAAADcAAAADwAAAGRycy9kb3ducmV2LnhtbESPUUvDQBCE3wX/w7FC3+wlLWiJvRYR&#10;BQUpmIi+Lrk1ieb2wt02jf++Vyj0cZiZb5j1dnK9GinEzrOBfJ6BIq697bgx8Fm93K5ARUG22Hsm&#10;A/8UYbu5vlpjYf2BP2gspVEJwrFAA63IUGgd65YcxrkfiJP344NDSTI02gY8JLjr9SLL7rTDjtNC&#10;iwM9tVT/lXtnIMvL3V5+J6nC+P0Wq37xTs9fxsxupscHUEKTXMLn9qs1sLzP4XQmHQG9O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WcyHxAAAANwAAAAPAAAAAAAAAAAA&#10;AAAAAKECAABkcnMvZG93bnJldi54bWxQSwUGAAAAAAQABAD5AAAAkgMAAAAA&#10;" strokeweight="2.25pt">
                    <v:stroke dashstyle="dash"/>
                  </v:line>
                  <v:shape id="Freeform 44" o:spid="_x0000_s1460" style="position:absolute;left:9803;top:7306;width:5719;height:683;visibility:visible;mso-wrap-style:square;v-text-anchor:top" coordsize="4744,2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DCsMA&#10;AADcAAAADwAAAGRycy9kb3ducmV2LnhtbESPQWsCMRSE7wX/Q3iCt5rVLVVWo4gg2OJFt70/N8/s&#10;4uZlSaJu/31TEHocZuYbZrnubSvu5EPjWMFknIEgrpxu2Cj4KnevcxAhImtsHZOCHwqwXg1ellho&#10;9+Aj3U/RiAThUKCCOsaukDJUNVkMY9cRJ+/ivMWYpDdSe3wkuG3lNMvepcWG00KNHW1rqq6nm1Vg&#10;znm5/XzzxpqZzL/L46H5OFdKjYb9ZgEiUh//w8/2XivIZ1P4O5OO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DCsMAAADcAAAADwAAAAAAAAAAAAAAAACYAgAAZHJzL2Rv&#10;d25yZXYueG1sUEsFBgAAAAAEAAQA9QAAAIgDAAAAAA==&#10;" path="m,c88,196,176,392,344,584v168,192,361,377,664,568c1311,1343,1747,1583,2160,1728v413,145,893,220,1324,296c3915,2100,4329,2142,4744,2184e" filled="f" strokeweight="2.25pt">
                    <v:stroke dashstyle="dash"/>
                    <v:path arrowok="t" o:connecttype="custom" o:connectlocs="0,0;415,183;1215,360;2604,540;4200,633;5719,683" o:connectangles="0,0,0,0,0,0"/>
                    <o:lock v:ext="edit" aspectratio="t"/>
                  </v:shape>
                  <v:line id="Line 48" o:spid="_x0000_s1461" style="position:absolute;visibility:visible;mso-wrap-style:square" from="11119,7034" to="11119,7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PtcQAAADcAAAADwAAAGRycy9kb3ducmV2LnhtbESPQYvCMBSE74L/ITzBm6aubnepRhFh&#10;1cserB52b4/m2Vabl9JErf/eCILHYWa+YWaL1lTiSo0rLSsYDSMQxJnVJecKDvufwTcI55E1VpZJ&#10;wZ0cLObdzgwTbW+8o2vqcxEg7BJUUHhfJ1K6rCCDbmhr4uAdbWPQB9nkUjd4C3BTyY8oiqXBksNC&#10;gTWtCsrO6cUo+MRxnO9+//xxO/k/tSvi0TrdKNXvtcspCE+tf4df7a1WMP6K4XkmHA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78+1xAAAANwAAAAPAAAAAAAAAAAA&#10;AAAAAKECAABkcnMvZG93bnJldi54bWxQSwUGAAAAAAQABAD5AAAAkgMAAAAA&#10;" strokeweight="1.5pt">
                    <v:stroke endarrow="block"/>
                    <o:lock v:ext="edit" aspectratio="t"/>
                  </v:line>
                  <v:line id="Line 50" o:spid="_x0000_s1462" style="position:absolute;visibility:visible;mso-wrap-style:square" from="11414,4451" to="12362,4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TY7sIAAADcAAAADwAAAGRycy9kb3ducmV2LnhtbERPz2vCMBS+D/wfwhN2W9M52aQaRQqD&#10;HvRgN+b10TybsualJlnt/vvlIOz48f3e7Cbbi5F86BwreM5yEMSN0x23Cj4/3p9WIEJE1tg7JgW/&#10;FGC3nT1ssNDuxica69iKFMKhQAUmxqGQMjSGLIbMDcSJuzhvMSboW6k93lK47eUiz1+lxY5Tg8GB&#10;SkPNd/1jFSyPldHn6RAOp7z6ou66LK+1U+pxPu3XICJN8V98d1dawctbWpvOpCM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JTY7sIAAADcAAAADwAAAAAAAAAAAAAA&#10;AAChAgAAZHJzL2Rvd25yZXYueG1sUEsFBgAAAAAEAAQA+QAAAJADAAAAAA==&#10;" strokeweight="2.25pt">
                    <o:lock v:ext="edit" aspectratio="t"/>
                  </v:line>
                  <v:line id="Line 51" o:spid="_x0000_s1463" style="position:absolute;visibility:visible;mso-wrap-style:square" from="11436,5199" to="12382,51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AgcUAAADcAAAADwAAAGRycy9kb3ducmV2LnhtbESPUUvDQBCE34X+h2MLvtlLK2iNvZYi&#10;CgoiNCn6uuS2SdrcXrjbpvHfe4Lg4zAz3zCrzeg6NVCIrWcD81kGirjytuXawL58uVmCioJssfNM&#10;Br4pwmY9uVphbv2FdzQUUqsE4ZijgUakz7WOVUMO48z3xMk7+OBQkgy1tgEvCe46vciyO+2w5bTQ&#10;YE9PDVWn4uwMZPPi4yzHUcowfL3Fslu80/OnMdfTcfsISmiU//Bf+9UauL1/gN8z6Qjo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S/AgcUAAADcAAAADwAAAAAAAAAA&#10;AAAAAAChAgAAZHJzL2Rvd25yZXYueG1sUEsFBgAAAAAEAAQA+QAAAJMDAAAAAA==&#10;" strokeweight="2.25pt">
                    <v:stroke dashstyle="dash"/>
                    <o:lock v:ext="edit" aspectratio="t"/>
                  </v:line>
                  <v:shape id="Text Box 59" o:spid="_x0000_s1464" type="#_x0000_t202" style="position:absolute;left:7518;top:6021;width:178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xZWcUA&#10;AADcAAAADwAAAGRycy9kb3ducmV2LnhtbESPQWvCQBSE74L/YXlCb7qxlFCjq4hYKBSKMR48PrPP&#10;ZDH7Nma3mv77rlDwOMzMN8xi1dtG3KjzxrGC6SQBQVw6bbhScCg+xu8gfEDW2DgmBb/kYbUcDhaY&#10;aXfnnG77UIkIYZ+hgjqENpPSlzVZ9BPXEkfv7DqLIcqukrrDe4TbRr4mSSotGo4LNba0qam87H+s&#10;gvWR8625fp92+Tk3RTFL+Cu9KPUy6tdzEIH68Az/tz+1grd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zFlZxQAAANwAAAAPAAAAAAAAAAAAAAAAAJgCAABkcnMv&#10;ZG93bnJldi54bWxQSwUGAAAAAAQABAD1AAAAigMAAAAA&#10;" filled="f" stroked="f">
                    <o:lock v:ext="edit" aspectratio="t"/>
                    <v:textbox inset="0,0,0,0"/>
                  </v:shape>
                </v:group>
                <v:line id="Straight Connector 417" o:spid="_x0000_s1465" style="position:absolute;flip:y;visibility:visible;mso-wrap-style:square" from="5334,5334" to="7100,17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GwssQAAADcAAAADwAAAGRycy9kb3ducmV2LnhtbESP3WoCMRSE7wu+QziCdzWrFpWtUUQQ&#10;RFrqTx/gNDnuLt2cLEl2Xd++KRR6OczMN8xq09tadORD5VjBZJyBINbOVFwo+Lzun5cgQkQ2WDsm&#10;BQ8KsFkPnlaYG3fnM3WXWIgE4ZCjgjLGJpcy6JIshrFriJN3c95iTNIX0ni8J7it5TTL5tJixWmh&#10;xIZ2JenvS2sVHD/8O85OX2e9bG+Pjudat/pNqdGw376CiNTH//Bf+2AUvEwW8HsmH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gbCyxAAAANwAAAAPAAAAAAAAAAAA&#10;AAAAAKECAABkcnMvZG93bnJldi54bWxQSwUGAAAAAAQABAD5AAAAkgMAAAAA&#10;" strokecolor="black [3213]" strokeweight="2.25pt">
                  <v:stroke joinstyle="miter"/>
                </v:line>
                <w10:anchorlock/>
              </v:group>
            </w:pict>
          </mc:Fallback>
        </mc:AlternateContent>
      </w:r>
    </w:p>
    <w:p w14:paraId="60FE2224" w14:textId="2C2B221D" w:rsidR="00E8749D" w:rsidRPr="00E035C2" w:rsidRDefault="002576CA" w:rsidP="00C63C21">
      <w:pPr>
        <w:pStyle w:val="a-Fig"/>
        <w:rPr>
          <w:lang w:val="tr-TR"/>
        </w:rPr>
      </w:pPr>
      <w:bookmarkStart w:id="142" w:name="_Ref524600610"/>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3</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5</w:t>
      </w:r>
      <w:r w:rsidR="00830F6A" w:rsidRPr="00E035C2">
        <w:rPr>
          <w:lang w:val="tr-TR"/>
        </w:rPr>
        <w:fldChar w:fldCharType="end"/>
      </w:r>
      <w:bookmarkEnd w:id="142"/>
      <w:r w:rsidRPr="00E035C2">
        <w:rPr>
          <w:lang w:val="tr-TR"/>
        </w:rPr>
        <w:t xml:space="preserve"> </w:t>
      </w:r>
    </w:p>
    <w:p w14:paraId="10709A6B" w14:textId="706ABD57" w:rsidR="00C22C7B" w:rsidRPr="00E035C2" w:rsidRDefault="00C22C7B" w:rsidP="00B30B39">
      <w:pPr>
        <w:pStyle w:val="Default"/>
      </w:pPr>
      <w:r w:rsidRPr="00E035C2">
        <w:t>Mod birleştirme a</w:t>
      </w:r>
      <w:r w:rsidR="006F6AD1" w:rsidRPr="00E035C2">
        <w:t>nalizler</w:t>
      </w:r>
      <w:r w:rsidR="00C47890" w:rsidRPr="00E035C2">
        <w:t>in</w:t>
      </w:r>
      <w:r w:rsidR="006F6AD1" w:rsidRPr="00E035C2">
        <w:t xml:space="preserve">de </w:t>
      </w:r>
      <w:r w:rsidRPr="00E035C2">
        <w:t>kullanılacak olan asgari mod sayısı</w:t>
      </w:r>
      <w:r w:rsidR="000442DE" w:rsidRPr="00E035C2">
        <w:t>,</w:t>
      </w:r>
      <w:r w:rsidR="00AF2884" w:rsidRPr="00E035C2">
        <w:t xml:space="preserve"> toplam</w:t>
      </w:r>
      <w:r w:rsidRPr="00E035C2">
        <w:t xml:space="preserve"> </w:t>
      </w:r>
      <w:r w:rsidR="00C47890" w:rsidRPr="00E035C2">
        <w:t>kü</w:t>
      </w:r>
      <w:r w:rsidR="00AF2884" w:rsidRPr="00E035C2">
        <w:t>tle katılım payı</w:t>
      </w:r>
      <w:r w:rsidR="00C47890" w:rsidRPr="00E035C2">
        <w:t xml:space="preserve"> %95’in altında olmamak kaydıyla</w:t>
      </w:r>
      <w:r w:rsidR="00E9689B" w:rsidRPr="00E035C2">
        <w:t>,</w:t>
      </w:r>
      <w:r w:rsidR="00C47890" w:rsidRPr="00E035C2">
        <w:t xml:space="preserve"> </w:t>
      </w:r>
      <w:r w:rsidRPr="00E035C2">
        <w:t xml:space="preserve">Denklem </w:t>
      </w:r>
      <w:r w:rsidRPr="00E035C2">
        <w:fldChar w:fldCharType="begin"/>
      </w:r>
      <w:r w:rsidRPr="00E035C2">
        <w:instrText xml:space="preserve"> REF _Ref524697758 \h </w:instrText>
      </w:r>
      <w:r w:rsidR="00AF2884" w:rsidRPr="00E035C2">
        <w:instrText xml:space="preserve"> \* MERGEFORMAT </w:instrText>
      </w:r>
      <w:r w:rsidRPr="00E035C2">
        <w:fldChar w:fldCharType="separate"/>
      </w:r>
      <m:oMath>
        <m:d>
          <m:dPr>
            <m:ctrlPr>
              <w:rPr>
                <w:rFonts w:ascii="Cambria Math" w:hAnsi="Cambria Math"/>
              </w:rPr>
            </m:ctrlPr>
          </m:dPr>
          <m:e>
            <m:r>
              <m:rPr>
                <m:sty m:val="p"/>
              </m:rPr>
              <w:rPr>
                <w:rFonts w:ascii="Cambria Math" w:hAnsi="Cambria Math"/>
              </w:rPr>
              <m:t>3.18</m:t>
            </m:r>
          </m:e>
        </m:d>
      </m:oMath>
      <w:r w:rsidRPr="00E035C2">
        <w:fldChar w:fldCharType="end"/>
      </w:r>
      <w:r w:rsidR="00C47890" w:rsidRPr="00E035C2">
        <w:t>’den elde edilecektir.</w:t>
      </w:r>
    </w:p>
    <w:p w14:paraId="4AE0BE75" w14:textId="77777777" w:rsidR="00C47890" w:rsidRPr="00E035C2" w:rsidRDefault="00C47890" w:rsidP="00B30B39">
      <w:pPr>
        <w:pStyle w:val="Default"/>
      </w:pPr>
    </w:p>
    <w:p w14:paraId="2AF76233" w14:textId="189EC128" w:rsidR="00C22C7B" w:rsidRPr="00E035C2" w:rsidRDefault="00C22C7B" w:rsidP="00FE6895">
      <w:pPr>
        <w:pStyle w:val="ResimYazs"/>
        <w:rPr>
          <w:lang w:val="tr-TR"/>
        </w:rPr>
      </w:pPr>
      <m:oMath>
        <m:r>
          <w:rPr>
            <w:lang w:val="tr-TR"/>
          </w:rPr>
          <m:t xml:space="preserve">         </m:t>
        </m:r>
        <m:sSub>
          <m:sSubPr>
            <m:ctrlPr>
              <w:rPr>
                <w:lang w:val="tr-TR"/>
              </w:rPr>
            </m:ctrlPr>
          </m:sSubPr>
          <m:e>
            <m:r>
              <w:rPr>
                <w:lang w:val="tr-TR"/>
              </w:rPr>
              <m:t>N</m:t>
            </m:r>
          </m:e>
          <m:sub>
            <m:r>
              <w:rPr>
                <w:lang w:val="tr-TR"/>
              </w:rPr>
              <m:t>m</m:t>
            </m:r>
          </m:sub>
        </m:sSub>
        <m:r>
          <w:rPr>
            <w:lang w:val="tr-TR"/>
          </w:rPr>
          <m:t xml:space="preserve"> = 3+2×</m:t>
        </m:r>
        <m:sSub>
          <m:sSubPr>
            <m:ctrlPr>
              <w:rPr>
                <w:lang w:val="tr-TR"/>
              </w:rPr>
            </m:ctrlPr>
          </m:sSubPr>
          <m:e>
            <m:r>
              <w:rPr>
                <w:lang w:val="tr-TR"/>
              </w:rPr>
              <m:t>N</m:t>
            </m:r>
          </m:e>
          <m:sub>
            <m:r>
              <w:rPr>
                <w:lang w:val="tr-TR"/>
              </w:rPr>
              <m:t>A</m:t>
            </m:r>
          </m:sub>
        </m:sSub>
        <m:r>
          <w:rPr>
            <w:lang w:val="tr-TR"/>
          </w:rPr>
          <m:t xml:space="preserve">                                                                 </m:t>
        </m:r>
        <w:bookmarkStart w:id="143" w:name="_Ref524697758"/>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18</m:t>
            </m:r>
            <m:r>
              <w:rPr>
                <w:lang w:val="tr-TR"/>
              </w:rPr>
              <w:fldChar w:fldCharType="end"/>
            </m:r>
          </m:e>
        </m:d>
      </m:oMath>
      <w:bookmarkEnd w:id="143"/>
      <w:r w:rsidRPr="00E035C2">
        <w:rPr>
          <w:lang w:val="tr-TR"/>
        </w:rPr>
        <w:t xml:space="preserve">  </w:t>
      </w:r>
    </w:p>
    <w:p w14:paraId="6F7F143E" w14:textId="77777777" w:rsidR="00C22C7B" w:rsidRPr="00E035C2" w:rsidRDefault="00C22C7B" w:rsidP="00B30B39">
      <w:pPr>
        <w:pStyle w:val="Default"/>
      </w:pPr>
      <w:r w:rsidRPr="00E035C2">
        <w:t>Burada;</w:t>
      </w:r>
    </w:p>
    <w:p w14:paraId="793886EE" w14:textId="77777777" w:rsidR="00C22C7B" w:rsidRPr="00E035C2" w:rsidRDefault="00C22C7B" w:rsidP="00C22C7B">
      <w:pPr>
        <w:rPr>
          <w:color w:val="000000" w:themeColor="text1"/>
        </w:rPr>
      </w:pPr>
      <w:r w:rsidRPr="00E035C2">
        <w:rPr>
          <w:i/>
          <w:color w:val="000000" w:themeColor="text1"/>
        </w:rPr>
        <w:t>N</w:t>
      </w:r>
      <w:r w:rsidRPr="00E035C2">
        <w:rPr>
          <w:i/>
          <w:color w:val="000000" w:themeColor="text1"/>
          <w:vertAlign w:val="subscript"/>
        </w:rPr>
        <w:t>A</w:t>
      </w:r>
      <w:r w:rsidRPr="00E035C2">
        <w:rPr>
          <w:color w:val="000000" w:themeColor="text1"/>
        </w:rPr>
        <w:tab/>
        <w:t>Deprem yalıtımlı köprüdeki orta ayak sayısı</w:t>
      </w:r>
    </w:p>
    <w:p w14:paraId="089D54C5" w14:textId="77777777" w:rsidR="00C22C7B" w:rsidRPr="00E035C2" w:rsidRDefault="00C22C7B" w:rsidP="00C22C7B">
      <w:pPr>
        <w:rPr>
          <w:color w:val="000000" w:themeColor="text1"/>
        </w:rPr>
      </w:pPr>
      <w:r w:rsidRPr="00E035C2">
        <w:rPr>
          <w:i/>
          <w:color w:val="000000" w:themeColor="text1"/>
        </w:rPr>
        <w:t>N</w:t>
      </w:r>
      <w:r w:rsidR="00C47890" w:rsidRPr="00E035C2">
        <w:rPr>
          <w:i/>
          <w:color w:val="000000" w:themeColor="text1"/>
          <w:vertAlign w:val="subscript"/>
        </w:rPr>
        <w:t>m</w:t>
      </w:r>
      <w:r w:rsidRPr="00E035C2">
        <w:rPr>
          <w:color w:val="000000" w:themeColor="text1"/>
        </w:rPr>
        <w:tab/>
        <w:t xml:space="preserve">Mod birleştirme </w:t>
      </w:r>
      <w:r w:rsidR="00C47890" w:rsidRPr="00E035C2">
        <w:rPr>
          <w:color w:val="000000" w:themeColor="text1"/>
        </w:rPr>
        <w:t>analizlerinde kullanılacak olan asgari mod</w:t>
      </w:r>
      <w:r w:rsidRPr="00E035C2">
        <w:rPr>
          <w:color w:val="000000" w:themeColor="text1"/>
        </w:rPr>
        <w:t xml:space="preserve"> sayısı</w:t>
      </w:r>
    </w:p>
    <w:p w14:paraId="16C9CA3B" w14:textId="77777777" w:rsidR="00C22C7B" w:rsidRPr="00E035C2" w:rsidRDefault="00C22C7B" w:rsidP="00C22C7B">
      <w:pPr>
        <w:rPr>
          <w:color w:val="3333FF"/>
        </w:rPr>
      </w:pPr>
    </w:p>
    <w:p w14:paraId="566009E8" w14:textId="77777777" w:rsidR="005E251D" w:rsidRPr="00E035C2" w:rsidRDefault="000A7C5A" w:rsidP="00547C7A">
      <w:pPr>
        <w:pStyle w:val="Balk2"/>
        <w:rPr>
          <w:spacing w:val="2"/>
        </w:rPr>
      </w:pPr>
      <w:bookmarkStart w:id="144" w:name="_Toc29885864"/>
      <w:bookmarkStart w:id="145" w:name="_Toc52352977"/>
      <w:r w:rsidRPr="00E035C2">
        <w:t>Doğrusal Olmayan Z</w:t>
      </w:r>
      <w:r w:rsidRPr="00E035C2">
        <w:rPr>
          <w:spacing w:val="-1"/>
        </w:rPr>
        <w:t>a</w:t>
      </w:r>
      <w:r w:rsidRPr="00E035C2">
        <w:t>m</w:t>
      </w:r>
      <w:r w:rsidRPr="00E035C2">
        <w:rPr>
          <w:spacing w:val="-1"/>
        </w:rPr>
        <w:t>a</w:t>
      </w:r>
      <w:r w:rsidRPr="00E035C2">
        <w:t>n T</w:t>
      </w:r>
      <w:r w:rsidRPr="00E035C2">
        <w:rPr>
          <w:spacing w:val="-1"/>
        </w:rPr>
        <w:t>a</w:t>
      </w:r>
      <w:r w:rsidRPr="00E035C2">
        <w:t>nım Alanında Analiz</w:t>
      </w:r>
      <w:bookmarkEnd w:id="144"/>
      <w:bookmarkEnd w:id="145"/>
      <w:r w:rsidRPr="00E035C2">
        <w:rPr>
          <w:spacing w:val="2"/>
        </w:rPr>
        <w:t xml:space="preserve"> </w:t>
      </w:r>
    </w:p>
    <w:p w14:paraId="3D68E645" w14:textId="44FBC856" w:rsidR="00EC2EE2" w:rsidRPr="00E035C2" w:rsidRDefault="00ED5B9B" w:rsidP="00ED5B9B">
      <w:r w:rsidRPr="00E035C2">
        <w:t xml:space="preserve">Doğrusal olmayan zaman tanım alanındaki analizlerde kullanılacak olan deprem ivmesi kayıtları Bölüm </w:t>
      </w:r>
      <w:r w:rsidR="00EC2EE2" w:rsidRPr="00E035C2">
        <w:fldChar w:fldCharType="begin"/>
      </w:r>
      <w:r w:rsidR="00EC2EE2" w:rsidRPr="00E035C2">
        <w:instrText xml:space="preserve"> REF _Ref525043202 \n \h </w:instrText>
      </w:r>
      <w:r w:rsidR="00EC2EE2" w:rsidRPr="00E035C2">
        <w:fldChar w:fldCharType="separate"/>
      </w:r>
      <w:r w:rsidR="001D2F8D">
        <w:t>2.4</w:t>
      </w:r>
      <w:r w:rsidR="00EC2EE2" w:rsidRPr="00E035C2">
        <w:fldChar w:fldCharType="end"/>
      </w:r>
      <w:r w:rsidR="001B6974" w:rsidRPr="00E035C2">
        <w:t xml:space="preserve"> ve </w:t>
      </w:r>
      <w:r w:rsidR="00EC2EE2" w:rsidRPr="00E035C2">
        <w:fldChar w:fldCharType="begin"/>
      </w:r>
      <w:r w:rsidR="00EC2EE2" w:rsidRPr="00E035C2">
        <w:instrText xml:space="preserve"> REF _Ref525043212 \n \h </w:instrText>
      </w:r>
      <w:r w:rsidR="00EC2EE2" w:rsidRPr="00E035C2">
        <w:fldChar w:fldCharType="separate"/>
      </w:r>
      <w:r w:rsidR="001D2F8D">
        <w:t>2.5</w:t>
      </w:r>
      <w:r w:rsidR="00EC2EE2" w:rsidRPr="00E035C2">
        <w:fldChar w:fldCharType="end"/>
      </w:r>
      <w:r w:rsidR="00D30D11" w:rsidRPr="00E035C2">
        <w:t>’d</w:t>
      </w:r>
      <w:r w:rsidR="001B6974" w:rsidRPr="00E035C2">
        <w:t xml:space="preserve">e </w:t>
      </w:r>
      <w:r w:rsidRPr="00E035C2">
        <w:t xml:space="preserve">verilen kurallara göre seçilmeli </w:t>
      </w:r>
      <w:r w:rsidR="001B6974" w:rsidRPr="00E035C2">
        <w:t xml:space="preserve">ve </w:t>
      </w:r>
      <w:r w:rsidRPr="00E035C2">
        <w:t xml:space="preserve">ölçeklendirilmelidir. </w:t>
      </w:r>
    </w:p>
    <w:p w14:paraId="7C56A880" w14:textId="77777777" w:rsidR="00EC2EE2" w:rsidRPr="00E035C2" w:rsidRDefault="00EC2EE2" w:rsidP="00ED5B9B"/>
    <w:p w14:paraId="238B22A0" w14:textId="0788228F" w:rsidR="00E924FE" w:rsidRPr="00E035C2" w:rsidRDefault="00F63F7D" w:rsidP="0010195D">
      <w:r w:rsidRPr="00E035C2">
        <w:t xml:space="preserve">Analizler, </w:t>
      </w:r>
      <w:r w:rsidR="00EC2EE2" w:rsidRPr="00E035C2">
        <w:t xml:space="preserve">Bölüm </w:t>
      </w:r>
      <w:r w:rsidR="00EC2EE2" w:rsidRPr="00E035C2">
        <w:fldChar w:fldCharType="begin"/>
      </w:r>
      <w:r w:rsidR="00EC2EE2" w:rsidRPr="00E035C2">
        <w:instrText xml:space="preserve"> REF _Ref525043212 \n \h </w:instrText>
      </w:r>
      <w:r w:rsidR="00EC2EE2" w:rsidRPr="00E035C2">
        <w:fldChar w:fldCharType="separate"/>
      </w:r>
      <w:r w:rsidR="001D2F8D">
        <w:t>2.5</w:t>
      </w:r>
      <w:r w:rsidR="00EC2EE2" w:rsidRPr="00E035C2">
        <w:fldChar w:fldCharType="end"/>
      </w:r>
      <w:r w:rsidR="00D30D11" w:rsidRPr="00E035C2">
        <w:t>’d</w:t>
      </w:r>
      <w:r w:rsidR="00EC2EE2" w:rsidRPr="00E035C2">
        <w:t xml:space="preserve">e </w:t>
      </w:r>
      <w:r w:rsidRPr="00E035C2">
        <w:t xml:space="preserve">belirlenen titreşim periyodu aralığında tasarım spektrumuna uyumlu </w:t>
      </w:r>
      <w:r w:rsidR="005B0A9D" w:rsidRPr="00E035C2">
        <w:t xml:space="preserve">en az </w:t>
      </w:r>
      <w:r w:rsidRPr="00E035C2">
        <w:t>yedi adet</w:t>
      </w:r>
      <w:r w:rsidR="00C316C3" w:rsidRPr="00E035C2">
        <w:t xml:space="preserve"> ölçeklendirilmiş ivme kayd</w:t>
      </w:r>
      <w:r w:rsidR="005B0A9D" w:rsidRPr="00E035C2">
        <w:t>ı</w:t>
      </w:r>
      <w:r w:rsidR="00C316C3" w:rsidRPr="00E035C2">
        <w:t xml:space="preserve"> kullanılarak yapılmalı ve analiz sonuçlarından elde edilen kuvvet ve </w:t>
      </w:r>
      <w:r w:rsidR="00C80329">
        <w:t xml:space="preserve">yerdeğiştirme </w:t>
      </w:r>
      <w:r w:rsidR="00C316C3" w:rsidRPr="00E035C2">
        <w:t xml:space="preserve">lerin ortalaması tasarımda kullanılmalıdır. </w:t>
      </w:r>
      <w:r w:rsidR="00E924FE" w:rsidRPr="00E035C2">
        <w:t>Ayrıca analizler mod birleştirme yöntemi kullanılarak da yapılmalı ve doğrusal olmayan zaman tanım analiz sonuçlarıyla karşılaştırılmalıdır. D</w:t>
      </w:r>
      <w:r w:rsidR="00C316C3" w:rsidRPr="00E035C2">
        <w:t xml:space="preserve">oğrusal olmayan zaman tanım alanındaki analizlerden elde edilen ortalama kuvvet ve </w:t>
      </w:r>
      <w:r w:rsidR="00C80329">
        <w:t xml:space="preserve">yerdeğiştirme </w:t>
      </w:r>
      <w:r w:rsidR="00C316C3" w:rsidRPr="00E035C2">
        <w:t xml:space="preserve">ler, mod birleştirme yöntemi kullanılarak elde edilen kuvvet ve </w:t>
      </w:r>
      <w:r w:rsidR="00C80329">
        <w:t xml:space="preserve">yerdeğiştirme </w:t>
      </w:r>
      <w:r w:rsidR="00C316C3" w:rsidRPr="00E035C2">
        <w:t xml:space="preserve">lerin %90’nından daha az olamaz. </w:t>
      </w:r>
    </w:p>
    <w:p w14:paraId="2BBC0BCC" w14:textId="77777777" w:rsidR="00E924FE" w:rsidRPr="00E035C2" w:rsidRDefault="00E924FE" w:rsidP="00ED5B9B"/>
    <w:p w14:paraId="681D695F" w14:textId="77777777" w:rsidR="00ED5B9B" w:rsidRPr="00E035C2" w:rsidRDefault="00E924FE" w:rsidP="00ED5B9B">
      <w:r w:rsidRPr="00E035C2">
        <w:t>Doğrusal olmayan zaman tanım alanındaki a</w:t>
      </w:r>
      <w:r w:rsidR="002C778E" w:rsidRPr="00E035C2">
        <w:t xml:space="preserve">nalizlerde </w:t>
      </w:r>
      <w:r w:rsidR="00A97DE1" w:rsidRPr="00E035C2">
        <w:t>kulla</w:t>
      </w:r>
      <w:r w:rsidR="00D821A5" w:rsidRPr="00E035C2">
        <w:t xml:space="preserve">nılan </w:t>
      </w:r>
      <w:r w:rsidR="002C778E" w:rsidRPr="00E035C2">
        <w:t xml:space="preserve">zaman </w:t>
      </w:r>
      <w:r w:rsidR="00D821A5" w:rsidRPr="00E035C2">
        <w:t>adımı</w:t>
      </w:r>
      <w:r w:rsidR="002C778E" w:rsidRPr="00E035C2">
        <w:t xml:space="preserve">, </w:t>
      </w:r>
      <w:r w:rsidR="001311B0" w:rsidRPr="00E035C2">
        <w:t xml:space="preserve">ivme kaydının zaman </w:t>
      </w:r>
      <w:r w:rsidR="00D821A5" w:rsidRPr="00E035C2">
        <w:t>adımını aşmamak kaydıyla</w:t>
      </w:r>
      <w:r w:rsidR="001311B0" w:rsidRPr="00E035C2">
        <w:t xml:space="preserve">, </w:t>
      </w:r>
      <w:r w:rsidR="002C778E" w:rsidRPr="00E035C2">
        <w:t xml:space="preserve">sonuçların hassasiyetini etkilemeyecek mertebede </w:t>
      </w:r>
      <w:r w:rsidR="007F450E" w:rsidRPr="00E035C2">
        <w:t>seçilmeli</w:t>
      </w:r>
      <w:r w:rsidR="001311B0" w:rsidRPr="00E035C2">
        <w:t>dir</w:t>
      </w:r>
      <w:r w:rsidR="002C778E" w:rsidRPr="00E035C2">
        <w:t xml:space="preserve">. </w:t>
      </w:r>
    </w:p>
    <w:p w14:paraId="4B6060AA" w14:textId="77777777" w:rsidR="00741B5B" w:rsidRPr="00E035C2" w:rsidRDefault="00741B5B" w:rsidP="00741B5B"/>
    <w:p w14:paraId="4B693CF6" w14:textId="77777777" w:rsidR="005E251D" w:rsidRPr="00E035C2" w:rsidRDefault="000A7C5A" w:rsidP="00547C7A">
      <w:pPr>
        <w:pStyle w:val="Balk2"/>
      </w:pPr>
      <w:bookmarkStart w:id="146" w:name="_Toc29885865"/>
      <w:bookmarkStart w:id="147" w:name="_Toc52352978"/>
      <w:r w:rsidRPr="00E035C2">
        <w:t xml:space="preserve">Yapısal Analiz Yöntemine Göre Köprü Sınıfları </w:t>
      </w:r>
      <w:r w:rsidR="00E035C2" w:rsidRPr="00E035C2">
        <w:t>ve</w:t>
      </w:r>
      <w:r w:rsidRPr="00E035C2">
        <w:t xml:space="preserve"> Analiz Yöntemi Seçimi</w:t>
      </w:r>
      <w:bookmarkEnd w:id="146"/>
      <w:bookmarkEnd w:id="147"/>
      <w:r w:rsidRPr="00E035C2">
        <w:t xml:space="preserve"> </w:t>
      </w:r>
    </w:p>
    <w:p w14:paraId="1F549617" w14:textId="77777777" w:rsidR="00DC6AAF" w:rsidRPr="00E035C2" w:rsidRDefault="00DC6AAF" w:rsidP="0073465D">
      <w:pPr>
        <w:pStyle w:val="Default"/>
        <w:jc w:val="both"/>
      </w:pPr>
      <w:r w:rsidRPr="00E035C2">
        <w:t xml:space="preserve">Köprü Analiz Sınıfı (KAS) - </w:t>
      </w:r>
      <w:r w:rsidR="00057B0E" w:rsidRPr="00E035C2">
        <w:t>Deprem</w:t>
      </w:r>
      <w:r w:rsidRPr="00E035C2">
        <w:t xml:space="preserve"> yalıtımlı köprülerin yapısal analiz yöntemine göre sınıflandırması</w:t>
      </w:r>
      <w:r w:rsidR="00925A85" w:rsidRPr="00E035C2">
        <w:t>dır</w:t>
      </w:r>
      <w:r w:rsidRPr="00E035C2">
        <w:t>:</w:t>
      </w:r>
    </w:p>
    <w:p w14:paraId="0B0EB957" w14:textId="77777777" w:rsidR="00DC6AAF" w:rsidRPr="00E035C2" w:rsidRDefault="00DC6AAF" w:rsidP="00B30B39">
      <w:pPr>
        <w:pStyle w:val="Default"/>
      </w:pPr>
    </w:p>
    <w:p w14:paraId="4EE8EEEF" w14:textId="77777777" w:rsidR="00DC6AAF" w:rsidRPr="00E035C2" w:rsidRDefault="002D4EC7" w:rsidP="00B30B39">
      <w:pPr>
        <w:pStyle w:val="Default"/>
      </w:pPr>
      <w:r w:rsidRPr="00E035C2">
        <w:t>K sınıfı: Kompleks</w:t>
      </w:r>
      <w:r w:rsidR="00DC6AAF" w:rsidRPr="00E035C2">
        <w:t xml:space="preserve"> köprüler</w:t>
      </w:r>
    </w:p>
    <w:p w14:paraId="592326BB" w14:textId="77777777" w:rsidR="00DC6AAF" w:rsidRPr="00E035C2" w:rsidRDefault="00DC6AAF" w:rsidP="00B30B39">
      <w:pPr>
        <w:pStyle w:val="Default"/>
      </w:pPr>
      <w:r w:rsidRPr="00E035C2">
        <w:t>T sınıfı: Tek açıklıklı düz köprüler</w:t>
      </w:r>
    </w:p>
    <w:p w14:paraId="3491C0F5" w14:textId="77777777" w:rsidR="00DC6AAF" w:rsidRPr="00E035C2" w:rsidRDefault="00DC6AAF" w:rsidP="00B30B39">
      <w:pPr>
        <w:pStyle w:val="Default"/>
      </w:pPr>
      <w:r w:rsidRPr="00E035C2">
        <w:t>D sınıfı: Diğer köprüler</w:t>
      </w:r>
    </w:p>
    <w:p w14:paraId="56A4357E" w14:textId="6B7D44CC" w:rsidR="00DC6AAF" w:rsidRDefault="00DC6AAF" w:rsidP="00B30B39">
      <w:pPr>
        <w:pStyle w:val="Default"/>
      </w:pPr>
    </w:p>
    <w:p w14:paraId="3FC529EA" w14:textId="09E5CDC1" w:rsidR="00E72E02" w:rsidRDefault="00E72E02" w:rsidP="00B30B39">
      <w:pPr>
        <w:pStyle w:val="Default"/>
      </w:pPr>
    </w:p>
    <w:p w14:paraId="50130D20" w14:textId="77777777" w:rsidR="00E72E02" w:rsidRPr="00E035C2" w:rsidRDefault="00E72E02" w:rsidP="00B30B39">
      <w:pPr>
        <w:pStyle w:val="Default"/>
      </w:pPr>
    </w:p>
    <w:p w14:paraId="74A50F57" w14:textId="77777777" w:rsidR="00DC6AAF" w:rsidRPr="00E035C2" w:rsidRDefault="00DC6AAF" w:rsidP="00B30B39">
      <w:pPr>
        <w:pStyle w:val="Default"/>
      </w:pPr>
      <w:r w:rsidRPr="00E035C2">
        <w:t>K sınıfında olan köprüler aşağıdaki özelliklerden bir veya daha fazlasına sahip olan köprülerdir:</w:t>
      </w:r>
    </w:p>
    <w:p w14:paraId="7B4A845F" w14:textId="77777777" w:rsidR="00DC6AAF" w:rsidRPr="00E035C2" w:rsidRDefault="00DC6AAF" w:rsidP="00B30B39">
      <w:pPr>
        <w:pStyle w:val="Default"/>
      </w:pPr>
    </w:p>
    <w:p w14:paraId="74C535CE" w14:textId="77777777" w:rsidR="00DC6AAF" w:rsidRPr="00E035C2" w:rsidRDefault="00925A85" w:rsidP="0073465D">
      <w:pPr>
        <w:pStyle w:val="ListeParagraf"/>
        <w:numPr>
          <w:ilvl w:val="0"/>
          <w:numId w:val="2"/>
        </w:numPr>
        <w:rPr>
          <w:rFonts w:asciiTheme="majorBidi" w:hAnsiTheme="majorBidi" w:cstheme="majorBidi"/>
          <w:lang w:val="tr-TR"/>
        </w:rPr>
      </w:pPr>
      <w:r w:rsidRPr="00E035C2">
        <w:rPr>
          <w:rFonts w:asciiTheme="majorBidi" w:hAnsiTheme="majorBidi" w:cstheme="majorBidi"/>
          <w:lang w:val="tr-TR"/>
        </w:rPr>
        <w:t>Fay hattına</w:t>
      </w:r>
      <w:r w:rsidR="0073465D" w:rsidRPr="00E035C2">
        <w:rPr>
          <w:rFonts w:asciiTheme="majorBidi" w:hAnsiTheme="majorBidi" w:cstheme="majorBidi"/>
          <w:lang w:val="tr-TR"/>
        </w:rPr>
        <w:t xml:space="preserve"> 25</w:t>
      </w:r>
      <w:r w:rsidR="00DC6AAF" w:rsidRPr="00E035C2">
        <w:rPr>
          <w:rFonts w:asciiTheme="majorBidi" w:hAnsiTheme="majorBidi" w:cstheme="majorBidi"/>
          <w:lang w:val="tr-TR"/>
        </w:rPr>
        <w:t xml:space="preserve"> kilometre ve daha az mesafede olan köprüler</w:t>
      </w:r>
    </w:p>
    <w:p w14:paraId="4CAE256F" w14:textId="77777777" w:rsidR="00AD2C24" w:rsidRPr="00E035C2" w:rsidRDefault="00AD2C24" w:rsidP="00DC6AAF">
      <w:pPr>
        <w:pStyle w:val="ListeParagraf"/>
        <w:numPr>
          <w:ilvl w:val="0"/>
          <w:numId w:val="2"/>
        </w:numPr>
        <w:rPr>
          <w:rFonts w:asciiTheme="majorBidi" w:hAnsiTheme="majorBidi" w:cstheme="majorBidi"/>
          <w:lang w:val="tr-TR"/>
        </w:rPr>
      </w:pPr>
      <w:r w:rsidRPr="00E035C2">
        <w:rPr>
          <w:rFonts w:asciiTheme="majorBidi" w:hAnsiTheme="majorBidi" w:cstheme="majorBidi"/>
          <w:lang w:val="tr-TR"/>
        </w:rPr>
        <w:t>D ve E Zemin sınıfında inşa edilecek olan kö</w:t>
      </w:r>
      <w:r w:rsidR="00036102" w:rsidRPr="00E035C2">
        <w:rPr>
          <w:rFonts w:asciiTheme="majorBidi" w:hAnsiTheme="majorBidi" w:cstheme="majorBidi"/>
          <w:lang w:val="tr-TR"/>
        </w:rPr>
        <w:t>p</w:t>
      </w:r>
      <w:r w:rsidRPr="00E035C2">
        <w:rPr>
          <w:rFonts w:asciiTheme="majorBidi" w:hAnsiTheme="majorBidi" w:cstheme="majorBidi"/>
          <w:lang w:val="tr-TR"/>
        </w:rPr>
        <w:t>rüler</w:t>
      </w:r>
    </w:p>
    <w:p w14:paraId="4FDEE811" w14:textId="77777777" w:rsidR="00DC6AAF" w:rsidRPr="00E035C2" w:rsidRDefault="00DC6AAF" w:rsidP="00DC6AAF">
      <w:pPr>
        <w:pStyle w:val="ListeParagraf"/>
        <w:numPr>
          <w:ilvl w:val="0"/>
          <w:numId w:val="2"/>
        </w:numPr>
        <w:rPr>
          <w:rFonts w:asciiTheme="majorBidi" w:hAnsiTheme="majorBidi" w:cstheme="majorBidi"/>
          <w:lang w:val="tr-TR"/>
        </w:rPr>
      </w:pPr>
      <w:r w:rsidRPr="00E035C2">
        <w:rPr>
          <w:rFonts w:asciiTheme="majorBidi" w:hAnsiTheme="majorBidi" w:cstheme="majorBidi"/>
          <w:lang w:val="tr-TR"/>
        </w:rPr>
        <w:t>Etkin sönüm oranı %30 ve üstünde olan köprüler</w:t>
      </w:r>
    </w:p>
    <w:p w14:paraId="3579BEBA" w14:textId="77777777" w:rsidR="00DC6AAF" w:rsidRPr="00E035C2" w:rsidRDefault="00DC6AAF" w:rsidP="00DC6AAF">
      <w:pPr>
        <w:pStyle w:val="ListeParagraf"/>
        <w:numPr>
          <w:ilvl w:val="0"/>
          <w:numId w:val="2"/>
        </w:numPr>
        <w:rPr>
          <w:rFonts w:asciiTheme="majorBidi" w:hAnsiTheme="majorBidi" w:cstheme="majorBidi"/>
          <w:lang w:val="tr-TR"/>
        </w:rPr>
      </w:pPr>
      <w:r w:rsidRPr="00E035C2">
        <w:rPr>
          <w:rFonts w:asciiTheme="majorBidi" w:hAnsiTheme="majorBidi" w:cstheme="majorBidi"/>
          <w:lang w:val="tr-TR"/>
        </w:rPr>
        <w:t>Köprü uzunluğunun köprü tabliyesi genişliğine oranı 15 ve daha fazla olan köprüler</w:t>
      </w:r>
    </w:p>
    <w:p w14:paraId="1A96A44A" w14:textId="77777777" w:rsidR="00DC6AAF" w:rsidRPr="00E035C2" w:rsidRDefault="00DC6AAF" w:rsidP="00DC6AAF">
      <w:pPr>
        <w:pStyle w:val="ListeParagraf"/>
        <w:numPr>
          <w:ilvl w:val="0"/>
          <w:numId w:val="2"/>
        </w:numPr>
        <w:rPr>
          <w:rFonts w:asciiTheme="majorBidi" w:hAnsiTheme="majorBidi" w:cstheme="majorBidi"/>
          <w:color w:val="000000" w:themeColor="text1"/>
          <w:lang w:val="tr-TR"/>
        </w:rPr>
      </w:pPr>
      <w:r w:rsidRPr="00E035C2">
        <w:rPr>
          <w:rFonts w:asciiTheme="majorBidi" w:hAnsiTheme="majorBidi" w:cstheme="majorBidi"/>
          <w:lang w:val="tr-TR"/>
        </w:rPr>
        <w:lastRenderedPageBreak/>
        <w:t xml:space="preserve">Üst yapıdan gelen kütle payı esas alınarak hesaplanan titreşim periyodu en az bir ayakta 1.0 saniye ve üstünde olan köprüler. Periyot hesaplaması ayakların temel üst kotunda ankastre olduğu </w:t>
      </w:r>
      <w:r w:rsidRPr="00E035C2">
        <w:rPr>
          <w:rFonts w:asciiTheme="majorBidi" w:hAnsiTheme="majorBidi" w:cstheme="majorBidi"/>
          <w:color w:val="000000" w:themeColor="text1"/>
          <w:lang w:val="tr-TR"/>
        </w:rPr>
        <w:t xml:space="preserve">varsayılarak ve </w:t>
      </w:r>
      <w:r w:rsidR="00057B0E" w:rsidRPr="00E035C2">
        <w:rPr>
          <w:rFonts w:asciiTheme="majorBidi" w:hAnsiTheme="majorBidi" w:cstheme="majorBidi"/>
          <w:color w:val="000000" w:themeColor="text1"/>
          <w:lang w:val="tr-TR"/>
        </w:rPr>
        <w:t>deprem</w:t>
      </w:r>
      <w:r w:rsidRPr="00E035C2">
        <w:rPr>
          <w:rFonts w:asciiTheme="majorBidi" w:hAnsiTheme="majorBidi" w:cstheme="majorBidi"/>
          <w:color w:val="000000" w:themeColor="text1"/>
          <w:lang w:val="tr-TR"/>
        </w:rPr>
        <w:t xml:space="preserve"> yalıtım sistemi dikkate alınmadan yapılacaktır.</w:t>
      </w:r>
    </w:p>
    <w:p w14:paraId="20295FA2" w14:textId="77777777" w:rsidR="000C3841" w:rsidRPr="00E035C2" w:rsidRDefault="002D4EC7" w:rsidP="00EE2B2C">
      <w:pPr>
        <w:pStyle w:val="ListeParagraf"/>
        <w:numPr>
          <w:ilvl w:val="0"/>
          <w:numId w:val="2"/>
        </w:numPr>
        <w:rPr>
          <w:rFonts w:asciiTheme="majorBidi" w:hAnsiTheme="majorBidi" w:cstheme="majorBidi"/>
          <w:color w:val="000000" w:themeColor="text1"/>
          <w:lang w:val="tr-TR"/>
        </w:rPr>
      </w:pPr>
      <w:r w:rsidRPr="00E035C2">
        <w:rPr>
          <w:rFonts w:asciiTheme="majorBidi" w:hAnsiTheme="majorBidi" w:cstheme="majorBidi"/>
          <w:color w:val="000000" w:themeColor="text1"/>
          <w:lang w:val="tr-TR"/>
        </w:rPr>
        <w:t>Ü</w:t>
      </w:r>
      <w:r w:rsidR="000C3841" w:rsidRPr="00E035C2">
        <w:rPr>
          <w:rFonts w:asciiTheme="majorBidi" w:hAnsiTheme="majorBidi" w:cstheme="majorBidi"/>
          <w:color w:val="000000" w:themeColor="text1"/>
          <w:lang w:val="tr-TR"/>
        </w:rPr>
        <w:t>st yapıdan gelen kütle payı esas alınarak</w:t>
      </w:r>
      <w:r w:rsidR="00D71F21" w:rsidRPr="00E035C2">
        <w:rPr>
          <w:rFonts w:asciiTheme="majorBidi" w:hAnsiTheme="majorBidi" w:cstheme="majorBidi"/>
          <w:color w:val="000000" w:themeColor="text1"/>
          <w:lang w:val="tr-TR"/>
        </w:rPr>
        <w:t xml:space="preserve"> </w:t>
      </w:r>
      <w:r w:rsidRPr="00E035C2">
        <w:rPr>
          <w:rFonts w:asciiTheme="majorBidi" w:hAnsiTheme="majorBidi" w:cstheme="majorBidi"/>
          <w:color w:val="000000" w:themeColor="text1"/>
          <w:lang w:val="tr-TR"/>
        </w:rPr>
        <w:t xml:space="preserve">köprü </w:t>
      </w:r>
      <w:r w:rsidR="00BA3F70" w:rsidRPr="00E035C2">
        <w:rPr>
          <w:rFonts w:asciiTheme="majorBidi" w:hAnsiTheme="majorBidi" w:cstheme="majorBidi"/>
          <w:color w:val="000000" w:themeColor="text1"/>
          <w:lang w:val="tr-TR"/>
        </w:rPr>
        <w:t>ayaklarında hesaplanan</w:t>
      </w:r>
      <w:r w:rsidR="000C3841" w:rsidRPr="00E035C2">
        <w:rPr>
          <w:rFonts w:asciiTheme="majorBidi" w:hAnsiTheme="majorBidi" w:cstheme="majorBidi"/>
          <w:color w:val="000000" w:themeColor="text1"/>
          <w:lang w:val="tr-TR"/>
        </w:rPr>
        <w:t xml:space="preserve"> titreşim periyod</w:t>
      </w:r>
      <w:r w:rsidRPr="00E035C2">
        <w:rPr>
          <w:rFonts w:asciiTheme="majorBidi" w:hAnsiTheme="majorBidi" w:cstheme="majorBidi"/>
          <w:color w:val="000000" w:themeColor="text1"/>
          <w:lang w:val="tr-TR"/>
        </w:rPr>
        <w:t>ları</w:t>
      </w:r>
      <w:r w:rsidR="000C3841" w:rsidRPr="00E035C2">
        <w:rPr>
          <w:rFonts w:asciiTheme="majorBidi" w:hAnsiTheme="majorBidi" w:cstheme="majorBidi"/>
          <w:color w:val="000000" w:themeColor="text1"/>
          <w:lang w:val="tr-TR"/>
        </w:rPr>
        <w:t xml:space="preserve"> arasındaki fark, </w:t>
      </w:r>
      <w:r w:rsidR="0087023B" w:rsidRPr="00E035C2">
        <w:rPr>
          <w:rFonts w:asciiTheme="majorBidi" w:hAnsiTheme="majorBidi" w:cstheme="majorBidi"/>
          <w:color w:val="000000" w:themeColor="text1"/>
          <w:lang w:val="tr-TR"/>
        </w:rPr>
        <w:t>%</w:t>
      </w:r>
      <w:r w:rsidR="000C3841" w:rsidRPr="00E035C2">
        <w:rPr>
          <w:rFonts w:asciiTheme="majorBidi" w:hAnsiTheme="majorBidi" w:cstheme="majorBidi"/>
          <w:color w:val="000000" w:themeColor="text1"/>
          <w:lang w:val="tr-TR"/>
        </w:rPr>
        <w:t>50’den fazla olan köprüler.</w:t>
      </w:r>
    </w:p>
    <w:p w14:paraId="6E469EE5" w14:textId="6E295A3F" w:rsidR="00DC6AAF" w:rsidRPr="00E035C2" w:rsidRDefault="00DC6AAF" w:rsidP="0056765A">
      <w:pPr>
        <w:pStyle w:val="ListeParagraf"/>
        <w:numPr>
          <w:ilvl w:val="0"/>
          <w:numId w:val="2"/>
        </w:numPr>
        <w:rPr>
          <w:rFonts w:asciiTheme="majorBidi" w:eastAsia="Times New Roman" w:hAnsiTheme="majorBidi" w:cstheme="majorBidi"/>
          <w:color w:val="000000" w:themeColor="text1"/>
          <w:sz w:val="24"/>
          <w:szCs w:val="24"/>
          <w:lang w:val="tr-TR"/>
        </w:rPr>
      </w:pPr>
      <w:r w:rsidRPr="00E035C2">
        <w:rPr>
          <w:rFonts w:asciiTheme="majorBidi" w:hAnsiTheme="majorBidi" w:cstheme="majorBidi"/>
          <w:color w:val="000000" w:themeColor="text1"/>
          <w:lang w:val="tr-TR"/>
        </w:rPr>
        <w:t>Kurplu köprülerde kurp sınırlarını belirleyen iki yarıçap doğru</w:t>
      </w:r>
      <w:r w:rsidR="00C12BA9" w:rsidRPr="00E035C2">
        <w:rPr>
          <w:rFonts w:asciiTheme="majorBidi" w:hAnsiTheme="majorBidi" w:cstheme="majorBidi"/>
          <w:color w:val="000000" w:themeColor="text1"/>
          <w:lang w:val="tr-TR"/>
        </w:rPr>
        <w:t>su</w:t>
      </w:r>
      <w:r w:rsidRPr="00E035C2">
        <w:rPr>
          <w:rFonts w:asciiTheme="majorBidi" w:hAnsiTheme="majorBidi" w:cstheme="majorBidi"/>
          <w:color w:val="000000" w:themeColor="text1"/>
          <w:lang w:val="tr-TR"/>
        </w:rPr>
        <w:t xml:space="preserve"> arasındaki açı 8 dereceden büyük olan köprüler</w:t>
      </w:r>
      <w:r w:rsidR="0013653D" w:rsidRPr="00E035C2">
        <w:rPr>
          <w:rFonts w:asciiTheme="majorBidi" w:hAnsiTheme="majorBidi" w:cstheme="majorBidi"/>
          <w:color w:val="000000" w:themeColor="text1"/>
          <w:lang w:val="tr-TR"/>
        </w:rPr>
        <w:t xml:space="preserve"> (</w:t>
      </w:r>
      <w:r w:rsidR="0013653D" w:rsidRPr="00E035C2">
        <w:rPr>
          <w:rFonts w:asciiTheme="majorBidi" w:hAnsiTheme="majorBidi" w:cstheme="majorBidi"/>
          <w:color w:val="000000" w:themeColor="text1"/>
          <w:lang w:val="tr-TR"/>
        </w:rPr>
        <w:fldChar w:fldCharType="begin"/>
      </w:r>
      <w:r w:rsidR="0013653D" w:rsidRPr="00E035C2">
        <w:rPr>
          <w:rFonts w:asciiTheme="majorBidi" w:hAnsiTheme="majorBidi" w:cstheme="majorBidi"/>
          <w:color w:val="000000" w:themeColor="text1"/>
          <w:lang w:val="tr-TR"/>
        </w:rPr>
        <w:instrText xml:space="preserve"> REF _Ref2085332 \h  \* MERGEFORMAT </w:instrText>
      </w:r>
      <w:r w:rsidR="0013653D" w:rsidRPr="00E035C2">
        <w:rPr>
          <w:rFonts w:asciiTheme="majorBidi" w:hAnsiTheme="majorBidi" w:cstheme="majorBidi"/>
          <w:color w:val="000000" w:themeColor="text1"/>
          <w:lang w:val="tr-TR"/>
        </w:rPr>
      </w:r>
      <w:r w:rsidR="0013653D" w:rsidRPr="00E035C2">
        <w:rPr>
          <w:rFonts w:asciiTheme="majorBidi" w:hAnsiTheme="majorBidi" w:cstheme="majorBidi"/>
          <w:color w:val="000000" w:themeColor="text1"/>
          <w:lang w:val="tr-TR"/>
        </w:rPr>
        <w:fldChar w:fldCharType="separate"/>
      </w:r>
      <w:r w:rsidR="001D2F8D" w:rsidRPr="00E035C2">
        <w:rPr>
          <w:lang w:val="tr-TR"/>
        </w:rPr>
        <w:t xml:space="preserve">Şekil </w:t>
      </w:r>
      <w:r w:rsidR="001D2F8D">
        <w:rPr>
          <w:lang w:val="tr-TR"/>
        </w:rPr>
        <w:t>3</w:t>
      </w:r>
      <w:r w:rsidR="001D2F8D" w:rsidRPr="00E035C2">
        <w:rPr>
          <w:lang w:val="tr-TR"/>
        </w:rPr>
        <w:t>.</w:t>
      </w:r>
      <w:r w:rsidR="001D2F8D">
        <w:rPr>
          <w:lang w:val="tr-TR"/>
        </w:rPr>
        <w:t>6</w:t>
      </w:r>
      <w:r w:rsidR="0013653D" w:rsidRPr="00E035C2">
        <w:rPr>
          <w:rFonts w:asciiTheme="majorBidi" w:hAnsiTheme="majorBidi" w:cstheme="majorBidi"/>
          <w:color w:val="000000" w:themeColor="text1"/>
          <w:lang w:val="tr-TR"/>
        </w:rPr>
        <w:fldChar w:fldCharType="end"/>
      </w:r>
      <w:r w:rsidR="0013653D" w:rsidRPr="00E035C2">
        <w:rPr>
          <w:rFonts w:asciiTheme="majorBidi" w:hAnsiTheme="majorBidi" w:cstheme="majorBidi"/>
          <w:color w:val="000000" w:themeColor="text1"/>
          <w:lang w:val="tr-TR"/>
        </w:rPr>
        <w:t xml:space="preserve">’da </w:t>
      </w:r>
      <w:r w:rsidR="00CB3426" w:rsidRPr="00E035C2">
        <w:rPr>
          <w:rFonts w:asciiTheme="majorBidi" w:hAnsiTheme="majorBidi" w:cstheme="majorBidi"/>
          <w:i/>
          <w:iCs/>
          <w:color w:val="000000" w:themeColor="text1"/>
          <w:lang w:val="tr-TR"/>
        </w:rPr>
        <w:t>ψ</w:t>
      </w:r>
      <w:r w:rsidR="0013653D" w:rsidRPr="00E035C2">
        <w:rPr>
          <w:rFonts w:asciiTheme="majorBidi" w:hAnsiTheme="majorBidi" w:cstheme="majorBidi"/>
          <w:color w:val="000000" w:themeColor="text1"/>
          <w:lang w:val="tr-TR"/>
        </w:rPr>
        <w:t xml:space="preserve"> ile gösterilen a</w:t>
      </w:r>
      <w:r w:rsidR="0056765A" w:rsidRPr="00E035C2">
        <w:rPr>
          <w:rFonts w:asciiTheme="majorBidi" w:hAnsiTheme="majorBidi" w:cstheme="majorBidi"/>
          <w:color w:val="000000" w:themeColor="text1"/>
          <w:lang w:val="tr-TR"/>
        </w:rPr>
        <w:t>ç</w:t>
      </w:r>
      <w:r w:rsidR="0013653D" w:rsidRPr="00E035C2">
        <w:rPr>
          <w:rFonts w:asciiTheme="majorBidi" w:hAnsiTheme="majorBidi" w:cstheme="majorBidi"/>
          <w:color w:val="000000" w:themeColor="text1"/>
          <w:lang w:val="tr-TR"/>
        </w:rPr>
        <w:t>ı)</w:t>
      </w:r>
    </w:p>
    <w:p w14:paraId="264A9740" w14:textId="77777777" w:rsidR="00DC6AAF" w:rsidRPr="00E035C2" w:rsidRDefault="00DC6AAF" w:rsidP="00DC6AAF">
      <w:pPr>
        <w:pStyle w:val="ListeParagraf"/>
        <w:numPr>
          <w:ilvl w:val="0"/>
          <w:numId w:val="2"/>
        </w:numPr>
        <w:rPr>
          <w:rFonts w:asciiTheme="majorBidi" w:eastAsia="Times New Roman" w:hAnsiTheme="majorBidi" w:cstheme="majorBidi"/>
          <w:sz w:val="24"/>
          <w:szCs w:val="24"/>
          <w:lang w:val="tr-TR"/>
        </w:rPr>
      </w:pPr>
      <w:r w:rsidRPr="00E035C2">
        <w:rPr>
          <w:rFonts w:asciiTheme="majorBidi" w:hAnsiTheme="majorBidi" w:cstheme="majorBidi"/>
          <w:lang w:val="tr-TR"/>
        </w:rPr>
        <w:t>Verev açısı 20</w:t>
      </w:r>
      <w:r w:rsidRPr="00E035C2">
        <w:rPr>
          <w:rFonts w:asciiTheme="majorBidi" w:hAnsiTheme="majorBidi" w:cstheme="majorBidi"/>
          <w:vertAlign w:val="superscript"/>
          <w:lang w:val="tr-TR"/>
        </w:rPr>
        <w:t>o</w:t>
      </w:r>
      <w:r w:rsidRPr="00E035C2">
        <w:rPr>
          <w:rFonts w:asciiTheme="majorBidi" w:hAnsiTheme="majorBidi" w:cstheme="majorBidi"/>
          <w:lang w:val="tr-TR"/>
        </w:rPr>
        <w:t xml:space="preserve"> den büyük olan verevli köprüler</w:t>
      </w:r>
    </w:p>
    <w:p w14:paraId="169946FF" w14:textId="77777777" w:rsidR="00DC6AAF" w:rsidRPr="00E035C2" w:rsidRDefault="00DC6AAF" w:rsidP="00DC6AAF">
      <w:pPr>
        <w:pStyle w:val="ListeParagraf"/>
        <w:numPr>
          <w:ilvl w:val="0"/>
          <w:numId w:val="2"/>
        </w:numPr>
        <w:rPr>
          <w:rFonts w:asciiTheme="majorBidi" w:eastAsia="Times New Roman" w:hAnsiTheme="majorBidi" w:cstheme="majorBidi"/>
          <w:sz w:val="24"/>
          <w:szCs w:val="24"/>
          <w:lang w:val="tr-TR"/>
        </w:rPr>
      </w:pPr>
      <w:r w:rsidRPr="00E035C2">
        <w:rPr>
          <w:rFonts w:asciiTheme="majorBidi" w:hAnsiTheme="majorBidi" w:cstheme="majorBidi"/>
          <w:lang w:val="tr-TR"/>
        </w:rPr>
        <w:t xml:space="preserve">Özel köprüler </w:t>
      </w:r>
    </w:p>
    <w:p w14:paraId="114568D3" w14:textId="77777777" w:rsidR="00036102" w:rsidRPr="00E035C2" w:rsidRDefault="00036102" w:rsidP="00036102">
      <w:pPr>
        <w:rPr>
          <w:rFonts w:asciiTheme="majorBidi" w:eastAsia="Times New Roman" w:hAnsiTheme="majorBidi" w:cstheme="majorBidi"/>
          <w:sz w:val="24"/>
          <w:szCs w:val="24"/>
        </w:rPr>
      </w:pPr>
    </w:p>
    <w:p w14:paraId="2ED3255E" w14:textId="77777777" w:rsidR="00036102" w:rsidRPr="00E035C2" w:rsidRDefault="0013653D" w:rsidP="00036102">
      <w:pPr>
        <w:rPr>
          <w:rFonts w:asciiTheme="majorBidi" w:eastAsia="Times New Roman" w:hAnsiTheme="majorBidi" w:cstheme="majorBidi"/>
          <w:sz w:val="24"/>
          <w:szCs w:val="24"/>
        </w:rPr>
      </w:pPr>
      <w:r w:rsidRPr="00E035C2">
        <w:rPr>
          <w:rFonts w:asciiTheme="majorBidi" w:eastAsia="Times New Roman" w:hAnsiTheme="majorBidi" w:cstheme="majorBidi"/>
          <w:noProof/>
          <w:sz w:val="24"/>
          <w:szCs w:val="24"/>
          <w:lang w:eastAsia="tr-TR"/>
        </w:rPr>
        <mc:AlternateContent>
          <mc:Choice Requires="wpg">
            <w:drawing>
              <wp:anchor distT="0" distB="0" distL="114300" distR="114300" simplePos="0" relativeHeight="251660800" behindDoc="0" locked="0" layoutInCell="1" allowOverlap="1" wp14:anchorId="1E6B8481" wp14:editId="1DC6F84C">
                <wp:simplePos x="0" y="0"/>
                <wp:positionH relativeFrom="margin">
                  <wp:align>center</wp:align>
                </wp:positionH>
                <wp:positionV relativeFrom="paragraph">
                  <wp:posOffset>111760</wp:posOffset>
                </wp:positionV>
                <wp:extent cx="2039620" cy="2024380"/>
                <wp:effectExtent l="0" t="38100" r="36830" b="0"/>
                <wp:wrapNone/>
                <wp:docPr id="1476427399" name="Group 1476427399"/>
                <wp:cNvGraphicFramePr/>
                <a:graphic xmlns:a="http://schemas.openxmlformats.org/drawingml/2006/main">
                  <a:graphicData uri="http://schemas.microsoft.com/office/word/2010/wordprocessingGroup">
                    <wpg:wgp>
                      <wpg:cNvGrpSpPr/>
                      <wpg:grpSpPr>
                        <a:xfrm>
                          <a:off x="0" y="0"/>
                          <a:ext cx="2039620" cy="2024380"/>
                          <a:chOff x="0" y="0"/>
                          <a:chExt cx="2039620" cy="2024380"/>
                        </a:xfrm>
                      </wpg:grpSpPr>
                      <wps:wsp>
                        <wps:cNvPr id="1476427392" name="Arc 1476427392"/>
                        <wps:cNvSpPr/>
                        <wps:spPr>
                          <a:xfrm rot="13500000" flipV="1">
                            <a:off x="15875" y="7937"/>
                            <a:ext cx="2024380" cy="2008505"/>
                          </a:xfrm>
                          <a:prstGeom prst="arc">
                            <a:avLst>
                              <a:gd name="adj1" fmla="val 17068270"/>
                              <a:gd name="adj2" fmla="val 20845767"/>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393" name="Straight Connector 1476427393"/>
                        <wps:cNvCnPr/>
                        <wps:spPr>
                          <a:xfrm flipH="1">
                            <a:off x="0" y="144462"/>
                            <a:ext cx="502920" cy="3181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394" name="Straight Connector 1476427394"/>
                        <wps:cNvCnPr/>
                        <wps:spPr>
                          <a:xfrm>
                            <a:off x="1536700" y="144462"/>
                            <a:ext cx="502920" cy="3181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395" name="Straight Connector 1476427395"/>
                        <wps:cNvCnPr/>
                        <wps:spPr>
                          <a:xfrm>
                            <a:off x="501650" y="150812"/>
                            <a:ext cx="510540" cy="78867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396" name="Straight Connector 1476427396"/>
                        <wps:cNvCnPr/>
                        <wps:spPr>
                          <a:xfrm flipV="1">
                            <a:off x="1016000" y="131762"/>
                            <a:ext cx="525780" cy="80391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397" name="TextBox 17"/>
                        <wps:cNvSpPr txBox="1"/>
                        <wps:spPr>
                          <a:xfrm>
                            <a:off x="984250" y="506412"/>
                            <a:ext cx="91440" cy="148590"/>
                          </a:xfrm>
                          <a:prstGeom prst="rect">
                            <a:avLst/>
                          </a:prstGeom>
                          <a:noFill/>
                        </wps:spPr>
                        <wps:txbx>
                          <w:txbxContent>
                            <w:p w14:paraId="14C811BF" w14:textId="77777777" w:rsidR="000054EB" w:rsidRPr="006B1FB9" w:rsidRDefault="000054EB" w:rsidP="006B1FB9">
                              <w:pPr>
                                <w:pStyle w:val="NormalWeb"/>
                                <w:spacing w:before="0" w:beforeAutospacing="0" w:after="0" w:afterAutospacing="0"/>
                                <w:rPr>
                                  <w:sz w:val="20"/>
                                  <w:szCs w:val="20"/>
                                </w:rPr>
                              </w:pPr>
                              <m:oMathPara>
                                <m:oMathParaPr>
                                  <m:jc m:val="centerGroup"/>
                                </m:oMathParaPr>
                                <m:oMath>
                                  <m:r>
                                    <w:rPr>
                                      <w:rFonts w:ascii="Cambria Math" w:eastAsia="Cambria Math" w:hAnsi="Cambria Math" w:cstheme="minorBidi"/>
                                      <w:color w:val="000000" w:themeColor="text1"/>
                                      <w:kern w:val="24"/>
                                      <w:sz w:val="20"/>
                                      <w:szCs w:val="20"/>
                                      <w:lang w:val="tr-TR"/>
                                    </w:rPr>
                                    <m:t>ψ</m:t>
                                  </m:r>
                                </m:oMath>
                              </m:oMathPara>
                            </w:p>
                          </w:txbxContent>
                        </wps:txbx>
                        <wps:bodyPr wrap="none" lIns="0" tIns="0" rIns="0" bIns="0" rtlCol="0">
                          <a:spAutoFit/>
                        </wps:bodyPr>
                      </wps:wsp>
                      <wps:wsp>
                        <wps:cNvPr id="1476427398" name="Arc 18"/>
                        <wps:cNvSpPr>
                          <a:spLocks noChangeAspect="1"/>
                        </wps:cNvSpPr>
                        <wps:spPr>
                          <a:xfrm rot="19207990">
                            <a:off x="819150" y="684212"/>
                            <a:ext cx="360000" cy="338689"/>
                          </a:xfrm>
                          <a:prstGeom prst="arc">
                            <a:avLst/>
                          </a:prstGeom>
                          <a:ln>
                            <a:solidFill>
                              <a:schemeClr val="tx1"/>
                            </a:solidFill>
                            <a:headEnd type="arrow" w="sm" len="sm"/>
                            <a:tailEnd type="arrow" w="sm" len="sm"/>
                          </a:ln>
                        </wps:spPr>
                        <wps:style>
                          <a:lnRef idx="1">
                            <a:schemeClr val="accent1"/>
                          </a:lnRef>
                          <a:fillRef idx="0">
                            <a:schemeClr val="accent1"/>
                          </a:fillRef>
                          <a:effectRef idx="0">
                            <a:schemeClr val="accent1"/>
                          </a:effectRef>
                          <a:fontRef idx="minor">
                            <a:schemeClr val="tx1"/>
                          </a:fontRef>
                        </wps:style>
                        <wps:bodyPr rtlCol="0" anchor="ctr"/>
                      </wps:wsp>
                    </wpg:wgp>
                  </a:graphicData>
                </a:graphic>
              </wp:anchor>
            </w:drawing>
          </mc:Choice>
          <mc:Fallback>
            <w:pict>
              <v:group w14:anchorId="1E6B8481" id="Group 1476427399" o:spid="_x0000_s1466" style="position:absolute;left:0;text-align:left;margin-left:0;margin-top:8.8pt;width:160.6pt;height:159.4pt;z-index:251660800;mso-position-horizontal:center;mso-position-horizontal-relative:margin;mso-position-vertical-relative:text" coordsize="20396,2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">
                <v:shape id="Arc 1476427392" o:spid="_x0000_s1467" style="position:absolute;left:158;top:79;width:20244;height:20085;rotation:135;flip:y;visibility:visible;mso-wrap-style:square;v-text-anchor:middle" coordsize="2024380,2008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sPFcgA&#10;AADjAAAADwAAAGRycy9kb3ducmV2LnhtbERPzWrCQBC+F/oOyxS81Y1JMJq6ShEKQk9VW/A2ZKdJ&#10;THY2ZFeTvn1XEDzO9z+rzWhacaXe1ZYVzKYRCOLC6ppLBcfDx+sChPPIGlvLpOCPHGzWz08rzLUd&#10;+Iuue1+KEMIuRwWV910upSsqMuimtiMO3K/tDfpw9qXUPQ4h3LQyjqK5NFhzaKiwo21FRbO/GAXN&#10;d3JMz8nylPntzxB/Nu6SJYVSk5fx/Q2Ep9E/xHf3Tof5aTZP4yxZxnD7KQAg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ew8VyAAAAOMAAAAPAAAAAAAAAAAAAAAAAJgCAABk&#10;cnMvZG93bnJldi54bWxQSwUGAAAAAAQABAD1AAAAjQMAAAAA&#10;" path="m1263268,31387nsc1631816,125016,1916323,415773,1999745,784041r-987555,220212l1263268,31387xem1263268,31387nfc1631816,125016,1916323,415773,1999745,784041e" filled="f" strokecolor="black [3213]" strokeweight="1pt">
                  <v:stroke joinstyle="miter"/>
                  <v:path arrowok="t" o:connecttype="custom" o:connectlocs="1263268,31387;1999745,784041" o:connectangles="0,0"/>
                </v:shape>
                <v:line id="Straight Connector 1476427393" o:spid="_x0000_s1468" style="position:absolute;flip:x;visibility:visible;mso-wrap-style:square" from="0,1444" to="5029,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VAyj+ygAAAOMAAAAPAAAA&#10;AAAAAAAAAAAAAKECAABkcnMvZG93bnJldi54bWxQSwUGAAAAAAQABAD5AAAAmAMAAAAA&#10;" strokecolor="black [3213]" strokeweight="1pt">
                  <v:stroke joinstyle="miter"/>
                </v:line>
                <v:line id="Straight Connector 1476427394" o:spid="_x0000_s1469" style="position:absolute;visibility:visible;mso-wrap-style:square" from="15367,1444" to="20396,4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n8T8cAAADjAAAADwAAAGRycy9kb3ducmV2LnhtbERPzUrDQBC+C32HZQre7MQkpDV2W0pB&#10;6ali9QGm2TGJZmdDdm2iT+8Kgsf5/me9nWynLjz41omG20UCiqVyppVaw+vLw80KlA8khjonrOGL&#10;PWw3s6s1lcaN8syXU6hVDBFfkoYmhL5E9FXDlvzC9SyRe3ODpRDPoUYz0BjDbYdpkhRoqZXY0FDP&#10;+4arj9On1WCzQ3IsxvTYYfX+eJZvxDx70vp6Pu3uQQWewr/4z30wcX6+LPJ0md3l8PtTBA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efxPxwAAAOMAAAAPAAAAAAAA&#10;AAAAAAAAAKECAABkcnMvZG93bnJldi54bWxQSwUGAAAAAAQABAD5AAAAlQMAAAAA&#10;" strokecolor="black [3213]" strokeweight="1pt">
                  <v:stroke joinstyle="miter"/>
                </v:line>
                <v:line id="Straight Connector 1476427395" o:spid="_x0000_s1470" style="position:absolute;visibility:visible;mso-wrap-style:square" from="5016,1508" to="10121,9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rRfcgAAADjAAAADwAAAGRycy9kb3ducmV2LnhtbERPO2/CMBDekfgP1iGxgcOjoU0xCKGi&#10;QraGLt1O8TUJxOcoNhD+PUaq1PG+9y3XnanFlVpXWVYwGUcgiHOrKy4UfB93o1cQziNrrC2Tgjs5&#10;WK/6vSUm2t74i66ZL0QIYZeggtL7JpHS5SUZdGPbEAfu17YGfTjbQuoWbyHc1HIaRbE0WHFoKLGh&#10;bUn5ObsYBZt0d0zjO39I3k9mzSk7FJ+XH6WGg27zDsJT5//Ff+69DvPni3g+XczeXuD5UwBArh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prRfcgAAADjAAAADwAAAAAA&#10;AAAAAAAAAAChAgAAZHJzL2Rvd25yZXYueG1sUEsFBgAAAAAEAAQA+QAAAJYDAAAAAA==&#10;" strokecolor="black [3213]" strokeweight=".5pt">
                  <v:stroke dashstyle="dash" joinstyle="miter"/>
                </v:line>
                <v:line id="Straight Connector 1476427396" o:spid="_x0000_s1471" style="position:absolute;flip:y;visibility:visible;mso-wrap-style:square" from="10160,1317" to="15417,9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KBD8gAAADjAAAADwAAAGRycy9kb3ducmV2LnhtbERPS0vDQBC+C/6HZYTe7KZtSNrYbdGg&#10;UEov9nUes9MkmJ2N2TWN/94tCB7ne89yPZhG9NS52rKCyTgCQVxYXXOp4Hh4e5yDcB5ZY2OZFPyQ&#10;g/Xq/m6JmbZXfqd+70sRQthlqKDyvs2kdEVFBt3YtsSBu9jOoA9nV0rd4TWEm0ZOoyiRBmsODRW2&#10;lFdUfO6/jYI8T7/ifnt63ZiPXbwtEj6/7Fip0cPw/ATC0+D/xX/ujQ7z4zSJp+lskcDtpwCAXP0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vKBD8gAAADjAAAADwAAAAAA&#10;AAAAAAAAAAChAgAAZHJzL2Rvd25yZXYueG1sUEsFBgAAAAAEAAQA+QAAAJYDAAAAAA==&#10;" strokecolor="black [3213]" strokeweight=".5pt">
                  <v:stroke dashstyle="dash" joinstyle="miter"/>
                </v:line>
                <v:shape id="TextBox 17" o:spid="_x0000_s1472" type="#_x0000_t202" style="position:absolute;left:9842;top:5064;width:914;height:14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na8UA&#10;AADjAAAADwAAAGRycy9kb3ducmV2LnhtbERPX2vCMBB/F/wO4QTfNJ0T6zqjiDCQvU1lsLejOZuy&#10;5lKSWNtvvwjCHu/3/za73jaiIx9qxwpe5hkI4tLpmisFl/PHbA0iRGSNjWNSMFCA3XY82mCh3Z2/&#10;qDvFSqQQDgUqMDG2hZShNGQxzF1LnLir8xZjOn0ltcd7CreNXGTZSlqsOTUYbOlgqPw93ayCvP92&#10;1AY60M+1K72ph3XzOSg1nfT7dxCR+vgvfrqPOs1f5qvlIn99y+HxUwJA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udrxQAAAOMAAAAPAAAAAAAAAAAAAAAAAJgCAABkcnMv&#10;ZG93bnJldi54bWxQSwUGAAAAAAQABAD1AAAAigMAAAAA&#10;" filled="f" stroked="f">
                  <v:textbox style="mso-fit-shape-to-text:t" inset="0,0,0,0">
                    <w:txbxContent>
                      <w:p w14:paraId="14C811BF" w14:textId="77777777" w:rsidR="000054EB" w:rsidRPr="006B1FB9" w:rsidRDefault="000054EB" w:rsidP="006B1FB9">
                        <w:pPr>
                          <w:pStyle w:val="NormalWeb"/>
                          <w:spacing w:before="0" w:beforeAutospacing="0" w:after="0" w:afterAutospacing="0"/>
                          <w:rPr>
                            <w:sz w:val="20"/>
                            <w:szCs w:val="20"/>
                          </w:rPr>
                        </w:pPr>
                        <m:oMathPara>
                          <m:oMathParaPr>
                            <m:jc m:val="centerGroup"/>
                          </m:oMathParaPr>
                          <m:oMath>
                            <m:r>
                              <w:rPr>
                                <w:rFonts w:ascii="Cambria Math" w:eastAsia="Cambria Math" w:hAnsi="Cambria Math" w:cstheme="minorBidi"/>
                                <w:color w:val="000000" w:themeColor="text1"/>
                                <w:kern w:val="24"/>
                                <w:sz w:val="20"/>
                                <w:szCs w:val="20"/>
                                <w:lang w:val="tr-TR"/>
                              </w:rPr>
                              <m:t>ψ</m:t>
                            </m:r>
                          </m:oMath>
                        </m:oMathPara>
                      </w:p>
                    </w:txbxContent>
                  </v:textbox>
                </v:shape>
                <v:shape id="Arc 18" o:spid="_x0000_s1473" style="position:absolute;left:8191;top:6842;width:3600;height:3387;rotation:-2612713fd;visibility:visible;mso-wrap-style:square;v-text-anchor:middle" coordsize="360000,338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kaQ8wA&#10;AADjAAAADwAAAGRycy9kb3ducmV2LnhtbESPQUvDQBCF74L/YRnBi7Qb29ho7LaIoNiLYiqKtyE7&#10;TYLZ2bC7pvHfOwfB48x789436+3kejVSiJ1nA5fzDBRx7W3HjYG3/cPsGlRMyBZ7z2TghyJsN6cn&#10;ayytP/IrjVVqlIRwLNFAm9JQah3rlhzGuR+IRTv44DDJGBptAx4l3PV6kWUr7bBjaWhxoPuW6q/q&#10;2xkYD/lV8dLtLj4zCs/L/P3xoxqdMedn090tqERT+jf/XT9Zwc+LVb4oljcCLT/JAvTmF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vNkaQ8wAAADjAAAADwAAAAAAAAAAAAAAAACY&#10;AgAAZHJzL2Rvd25yZXYueG1sUEsFBgAAAAAEAAQA9QAAAJEDAAAAAA==&#10;" path="m180000,nsc279411,,360000,75818,360000,169345r-180000,l180000,xem180000,nfc279411,,360000,75818,360000,169345e" filled="f" strokecolor="black [3213]" strokeweight=".5pt">
                  <v:stroke startarrow="open" startarrowwidth="narrow" startarrowlength="short" endarrow="open" endarrowwidth="narrow" endarrowlength="short" joinstyle="miter"/>
                  <v:path arrowok="t" o:connecttype="custom" o:connectlocs="180000,0;360000,169345" o:connectangles="0,0"/>
                  <o:lock v:ext="edit" aspectratio="t"/>
                </v:shape>
                <w10:wrap anchorx="margin"/>
              </v:group>
            </w:pict>
          </mc:Fallback>
        </mc:AlternateContent>
      </w:r>
    </w:p>
    <w:p w14:paraId="754D6242" w14:textId="77777777" w:rsidR="00036102" w:rsidRPr="00E035C2" w:rsidRDefault="00036102" w:rsidP="00036102">
      <w:pPr>
        <w:rPr>
          <w:rFonts w:asciiTheme="majorBidi" w:eastAsia="Times New Roman" w:hAnsiTheme="majorBidi" w:cstheme="majorBidi"/>
          <w:sz w:val="24"/>
          <w:szCs w:val="24"/>
        </w:rPr>
      </w:pPr>
    </w:p>
    <w:p w14:paraId="34BF7962" w14:textId="77777777" w:rsidR="00036102" w:rsidRPr="00E035C2" w:rsidRDefault="00036102" w:rsidP="00036102">
      <w:pPr>
        <w:rPr>
          <w:rFonts w:asciiTheme="majorBidi" w:eastAsia="Times New Roman" w:hAnsiTheme="majorBidi" w:cstheme="majorBidi"/>
          <w:sz w:val="24"/>
          <w:szCs w:val="24"/>
        </w:rPr>
      </w:pPr>
    </w:p>
    <w:p w14:paraId="30A084BC" w14:textId="77777777" w:rsidR="00036102" w:rsidRPr="00E035C2" w:rsidRDefault="00036102" w:rsidP="00036102">
      <w:pPr>
        <w:rPr>
          <w:rFonts w:asciiTheme="majorBidi" w:eastAsia="Times New Roman" w:hAnsiTheme="majorBidi" w:cstheme="majorBidi"/>
          <w:sz w:val="24"/>
          <w:szCs w:val="24"/>
        </w:rPr>
      </w:pPr>
    </w:p>
    <w:p w14:paraId="1910FBDD" w14:textId="77777777" w:rsidR="00036102" w:rsidRPr="00E035C2" w:rsidRDefault="00036102" w:rsidP="00036102">
      <w:pPr>
        <w:rPr>
          <w:rFonts w:asciiTheme="majorBidi" w:eastAsia="Times New Roman" w:hAnsiTheme="majorBidi" w:cstheme="majorBidi"/>
          <w:sz w:val="24"/>
          <w:szCs w:val="24"/>
        </w:rPr>
      </w:pPr>
    </w:p>
    <w:p w14:paraId="3B9AFF6A" w14:textId="77777777" w:rsidR="00036102" w:rsidRPr="00E035C2" w:rsidRDefault="00036102" w:rsidP="006B1FB9">
      <w:pPr>
        <w:rPr>
          <w:rFonts w:asciiTheme="majorBidi" w:eastAsia="Times New Roman" w:hAnsiTheme="majorBidi" w:cstheme="majorBidi"/>
          <w:sz w:val="24"/>
          <w:szCs w:val="24"/>
        </w:rPr>
      </w:pPr>
    </w:p>
    <w:p w14:paraId="44454CD7" w14:textId="4190D3BE" w:rsidR="00036102" w:rsidRPr="00E035C2" w:rsidRDefault="00036102" w:rsidP="00036102">
      <w:pPr>
        <w:pStyle w:val="a-Fig"/>
        <w:rPr>
          <w:lang w:val="tr-TR"/>
        </w:rPr>
      </w:pPr>
      <w:bookmarkStart w:id="148" w:name="_Ref2085332"/>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3</w:t>
      </w:r>
      <w:r w:rsidRPr="00E035C2">
        <w:rPr>
          <w:lang w:val="tr-TR"/>
        </w:rPr>
        <w:fldChar w:fldCharType="end"/>
      </w:r>
      <w:r w:rsidRPr="00E035C2">
        <w:rPr>
          <w:lang w:val="tr-TR"/>
        </w:rPr>
        <w:t>.</w:t>
      </w:r>
      <w:r w:rsidRPr="00E035C2">
        <w:rPr>
          <w:lang w:val="tr-TR"/>
        </w:rPr>
        <w:fldChar w:fldCharType="begin"/>
      </w:r>
      <w:r w:rsidRPr="00E035C2">
        <w:rPr>
          <w:lang w:val="tr-TR"/>
        </w:rPr>
        <w:instrText xml:space="preserve"> SEQ Şekil \* ARABIC \s 1 </w:instrText>
      </w:r>
      <w:r w:rsidRPr="00E035C2">
        <w:rPr>
          <w:lang w:val="tr-TR"/>
        </w:rPr>
        <w:fldChar w:fldCharType="separate"/>
      </w:r>
      <w:r w:rsidR="001D2F8D">
        <w:rPr>
          <w:noProof/>
          <w:lang w:val="tr-TR"/>
        </w:rPr>
        <w:t>6</w:t>
      </w:r>
      <w:r w:rsidRPr="00E035C2">
        <w:rPr>
          <w:lang w:val="tr-TR"/>
        </w:rPr>
        <w:fldChar w:fldCharType="end"/>
      </w:r>
      <w:bookmarkEnd w:id="148"/>
      <w:r w:rsidRPr="00E035C2">
        <w:rPr>
          <w:lang w:val="tr-TR"/>
        </w:rPr>
        <w:t xml:space="preserve"> </w:t>
      </w:r>
    </w:p>
    <w:p w14:paraId="31A1AAF3" w14:textId="35C237AC" w:rsidR="00DC6AAF" w:rsidRPr="00E035C2" w:rsidRDefault="00DC6AAF" w:rsidP="00FE6895">
      <w:pPr>
        <w:pStyle w:val="Caption-Table"/>
        <w:rPr>
          <w:lang w:val="tr-TR"/>
        </w:rPr>
      </w:pPr>
      <w:bookmarkStart w:id="149" w:name="_Ref513727518"/>
      <w:r w:rsidRPr="00E035C2">
        <w:rPr>
          <w:lang w:val="tr-TR"/>
        </w:rPr>
        <w:t xml:space="preserve">Tablo </w:t>
      </w:r>
      <w:r w:rsidR="00B63DCD" w:rsidRPr="00E035C2">
        <w:rPr>
          <w:lang w:val="tr-TR"/>
        </w:rPr>
        <w:fldChar w:fldCharType="begin"/>
      </w:r>
      <w:r w:rsidR="00B63DCD" w:rsidRPr="00E035C2">
        <w:rPr>
          <w:lang w:val="tr-TR"/>
        </w:rPr>
        <w:instrText xml:space="preserve"> STYLEREF 1 \s </w:instrText>
      </w:r>
      <w:r w:rsidR="00B63DCD" w:rsidRPr="00E035C2">
        <w:rPr>
          <w:lang w:val="tr-TR"/>
        </w:rPr>
        <w:fldChar w:fldCharType="separate"/>
      </w:r>
      <w:r w:rsidR="001D2F8D">
        <w:rPr>
          <w:noProof/>
          <w:lang w:val="tr-TR"/>
        </w:rPr>
        <w:t>3</w:t>
      </w:r>
      <w:r w:rsidR="00B63DCD"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1</w:t>
      </w:r>
      <w:r w:rsidR="00830F6A" w:rsidRPr="00E035C2">
        <w:rPr>
          <w:lang w:val="tr-TR"/>
        </w:rPr>
        <w:fldChar w:fldCharType="end"/>
      </w:r>
      <w:bookmarkEnd w:id="149"/>
      <w:r w:rsidRPr="00E035C2">
        <w:rPr>
          <w:lang w:val="tr-TR"/>
        </w:rPr>
        <w:t xml:space="preserve"> Köprü analiz ve köprü </w:t>
      </w:r>
      <w:r w:rsidR="001C41A2" w:rsidRPr="00E035C2">
        <w:rPr>
          <w:lang w:val="tr-TR"/>
        </w:rPr>
        <w:t>önem</w:t>
      </w:r>
      <w:r w:rsidRPr="00E035C2">
        <w:rPr>
          <w:lang w:val="tr-TR"/>
        </w:rPr>
        <w:t xml:space="preserve"> sınıflarına göre hesap metotları</w:t>
      </w:r>
    </w:p>
    <w:tbl>
      <w:tblPr>
        <w:tblStyle w:val="TabloKlavuzu"/>
        <w:tblW w:w="0" w:type="auto"/>
        <w:tblInd w:w="116" w:type="dxa"/>
        <w:tblLook w:val="04A0" w:firstRow="1" w:lastRow="0" w:firstColumn="1" w:lastColumn="0" w:noHBand="0" w:noVBand="1"/>
      </w:tblPr>
      <w:tblGrid>
        <w:gridCol w:w="2296"/>
        <w:gridCol w:w="2296"/>
        <w:gridCol w:w="2296"/>
        <w:gridCol w:w="2296"/>
      </w:tblGrid>
      <w:tr w:rsidR="00DC6AAF" w:rsidRPr="00E035C2" w14:paraId="50C42937" w14:textId="77777777" w:rsidTr="00A45B81">
        <w:tc>
          <w:tcPr>
            <w:tcW w:w="2296" w:type="dxa"/>
            <w:vMerge w:val="restart"/>
          </w:tcPr>
          <w:p w14:paraId="2227F3C3" w14:textId="77777777" w:rsidR="00DC6AAF" w:rsidRPr="00E035C2" w:rsidRDefault="00DC6AAF" w:rsidP="00B30B39">
            <w:pPr>
              <w:jc w:val="center"/>
            </w:pPr>
            <w:r w:rsidRPr="00E035C2">
              <w:t xml:space="preserve">Köprü </w:t>
            </w:r>
            <w:r w:rsidR="001C41A2" w:rsidRPr="00E035C2">
              <w:t xml:space="preserve">Önem </w:t>
            </w:r>
            <w:r w:rsidRPr="00E035C2">
              <w:t>Sınıfı (</w:t>
            </w:r>
            <w:r w:rsidR="001C41A2" w:rsidRPr="00E035C2">
              <w:t>KÖS</w:t>
            </w:r>
            <w:r w:rsidRPr="00E035C2">
              <w:t>)</w:t>
            </w:r>
          </w:p>
        </w:tc>
        <w:tc>
          <w:tcPr>
            <w:tcW w:w="6888" w:type="dxa"/>
            <w:gridSpan w:val="3"/>
          </w:tcPr>
          <w:p w14:paraId="71BF3E41" w14:textId="77777777" w:rsidR="00DC6AAF" w:rsidRPr="00E035C2" w:rsidRDefault="00DC6AAF" w:rsidP="00B64256">
            <w:pPr>
              <w:jc w:val="center"/>
            </w:pPr>
            <w:r w:rsidRPr="00E035C2">
              <w:t>Köprü Analiz Sınıfı (KAS)</w:t>
            </w:r>
          </w:p>
        </w:tc>
      </w:tr>
      <w:tr w:rsidR="00DC6AAF" w:rsidRPr="00E035C2" w14:paraId="081B71B6" w14:textId="77777777" w:rsidTr="00A45B81">
        <w:tc>
          <w:tcPr>
            <w:tcW w:w="2296" w:type="dxa"/>
            <w:vMerge/>
          </w:tcPr>
          <w:p w14:paraId="106E0883" w14:textId="77777777" w:rsidR="00DC6AAF" w:rsidRPr="00E035C2" w:rsidRDefault="00DC6AAF" w:rsidP="00B64256">
            <w:pPr>
              <w:jc w:val="center"/>
            </w:pPr>
          </w:p>
        </w:tc>
        <w:tc>
          <w:tcPr>
            <w:tcW w:w="2296" w:type="dxa"/>
          </w:tcPr>
          <w:p w14:paraId="684941C9" w14:textId="77777777" w:rsidR="00DC6AAF" w:rsidRPr="00E035C2" w:rsidRDefault="00DC6AAF" w:rsidP="00B64256">
            <w:pPr>
              <w:jc w:val="center"/>
            </w:pPr>
            <w:r w:rsidRPr="00E035C2">
              <w:t>K</w:t>
            </w:r>
          </w:p>
        </w:tc>
        <w:tc>
          <w:tcPr>
            <w:tcW w:w="2296" w:type="dxa"/>
          </w:tcPr>
          <w:p w14:paraId="5D6D9EB3" w14:textId="77777777" w:rsidR="00DC6AAF" w:rsidRPr="00E035C2" w:rsidRDefault="00DC6AAF" w:rsidP="00B64256">
            <w:pPr>
              <w:jc w:val="center"/>
            </w:pPr>
            <w:r w:rsidRPr="00E035C2">
              <w:t>D</w:t>
            </w:r>
          </w:p>
        </w:tc>
        <w:tc>
          <w:tcPr>
            <w:tcW w:w="2296" w:type="dxa"/>
          </w:tcPr>
          <w:p w14:paraId="516E1B55" w14:textId="77777777" w:rsidR="00DC6AAF" w:rsidRPr="00E035C2" w:rsidRDefault="00DC6AAF" w:rsidP="00B64256">
            <w:pPr>
              <w:jc w:val="center"/>
            </w:pPr>
            <w:r w:rsidRPr="00E035C2">
              <w:t>T</w:t>
            </w:r>
          </w:p>
        </w:tc>
      </w:tr>
      <w:tr w:rsidR="00DC6AAF" w:rsidRPr="00E035C2" w14:paraId="18661175" w14:textId="77777777" w:rsidTr="00A45B81">
        <w:tc>
          <w:tcPr>
            <w:tcW w:w="2296" w:type="dxa"/>
          </w:tcPr>
          <w:p w14:paraId="1FE600D3" w14:textId="77777777" w:rsidR="00DC6AAF" w:rsidRPr="00E035C2" w:rsidRDefault="00DC6AAF" w:rsidP="00B64256">
            <w:pPr>
              <w:jc w:val="center"/>
            </w:pPr>
            <w:r w:rsidRPr="00E035C2">
              <w:t>1</w:t>
            </w:r>
          </w:p>
        </w:tc>
        <w:tc>
          <w:tcPr>
            <w:tcW w:w="2296" w:type="dxa"/>
          </w:tcPr>
          <w:p w14:paraId="55BA70D9" w14:textId="77777777" w:rsidR="00DC6AAF" w:rsidRPr="00E035C2" w:rsidRDefault="00DC6AAF" w:rsidP="00B64256">
            <w:pPr>
              <w:jc w:val="center"/>
            </w:pPr>
            <w:r w:rsidRPr="00E035C2">
              <w:t>DOZTA</w:t>
            </w:r>
          </w:p>
        </w:tc>
        <w:tc>
          <w:tcPr>
            <w:tcW w:w="2296" w:type="dxa"/>
          </w:tcPr>
          <w:p w14:paraId="6C8818A2" w14:textId="77777777" w:rsidR="00DC6AAF" w:rsidRPr="00E035C2" w:rsidRDefault="00DC6AAF" w:rsidP="00B64256">
            <w:pPr>
              <w:jc w:val="center"/>
            </w:pPr>
            <w:r w:rsidRPr="00E035C2">
              <w:t>DOZTA</w:t>
            </w:r>
          </w:p>
        </w:tc>
        <w:tc>
          <w:tcPr>
            <w:tcW w:w="2296" w:type="dxa"/>
          </w:tcPr>
          <w:p w14:paraId="3C25FCF5" w14:textId="77777777" w:rsidR="00DC6AAF" w:rsidRPr="00E035C2" w:rsidRDefault="00DC6AAF" w:rsidP="00B64256">
            <w:pPr>
              <w:jc w:val="center"/>
            </w:pPr>
            <w:r w:rsidRPr="00E035C2">
              <w:t>BA</w:t>
            </w:r>
          </w:p>
        </w:tc>
      </w:tr>
      <w:tr w:rsidR="00DC6AAF" w:rsidRPr="00E035C2" w14:paraId="672B8F31" w14:textId="77777777" w:rsidTr="00A45B81">
        <w:tc>
          <w:tcPr>
            <w:tcW w:w="2296" w:type="dxa"/>
          </w:tcPr>
          <w:p w14:paraId="1EB86FCD" w14:textId="77777777" w:rsidR="00DC6AAF" w:rsidRPr="00E035C2" w:rsidRDefault="00DC6AAF" w:rsidP="00B64256">
            <w:pPr>
              <w:jc w:val="center"/>
            </w:pPr>
            <w:r w:rsidRPr="00E035C2">
              <w:t>2</w:t>
            </w:r>
          </w:p>
        </w:tc>
        <w:tc>
          <w:tcPr>
            <w:tcW w:w="2296" w:type="dxa"/>
          </w:tcPr>
          <w:p w14:paraId="24A5CB17" w14:textId="77777777" w:rsidR="00DC6AAF" w:rsidRPr="00E035C2" w:rsidRDefault="00DC6AAF" w:rsidP="00B64256">
            <w:pPr>
              <w:jc w:val="center"/>
            </w:pPr>
            <w:r w:rsidRPr="00E035C2">
              <w:t>DOZTA</w:t>
            </w:r>
          </w:p>
        </w:tc>
        <w:tc>
          <w:tcPr>
            <w:tcW w:w="2296" w:type="dxa"/>
          </w:tcPr>
          <w:p w14:paraId="076CED01" w14:textId="77777777" w:rsidR="00DC6AAF" w:rsidRPr="00E035C2" w:rsidRDefault="00DC6AAF" w:rsidP="00B64256">
            <w:pPr>
              <w:jc w:val="center"/>
            </w:pPr>
            <w:r w:rsidRPr="00E035C2">
              <w:t>MBYA</w:t>
            </w:r>
          </w:p>
        </w:tc>
        <w:tc>
          <w:tcPr>
            <w:tcW w:w="2296" w:type="dxa"/>
          </w:tcPr>
          <w:p w14:paraId="78CCE2F3" w14:textId="77777777" w:rsidR="00DC6AAF" w:rsidRPr="00E035C2" w:rsidRDefault="00DC6AAF" w:rsidP="00B64256">
            <w:pPr>
              <w:jc w:val="center"/>
            </w:pPr>
            <w:r w:rsidRPr="00E035C2">
              <w:t>BA</w:t>
            </w:r>
          </w:p>
        </w:tc>
      </w:tr>
      <w:tr w:rsidR="00DC6AAF" w:rsidRPr="00E035C2" w14:paraId="1AEAFD3D" w14:textId="77777777" w:rsidTr="00A45B81">
        <w:tc>
          <w:tcPr>
            <w:tcW w:w="2296" w:type="dxa"/>
          </w:tcPr>
          <w:p w14:paraId="0D214204" w14:textId="77777777" w:rsidR="00DC6AAF" w:rsidRPr="00E035C2" w:rsidRDefault="00DC6AAF" w:rsidP="00B64256">
            <w:pPr>
              <w:jc w:val="center"/>
            </w:pPr>
            <w:r w:rsidRPr="00E035C2">
              <w:t>3</w:t>
            </w:r>
          </w:p>
        </w:tc>
        <w:tc>
          <w:tcPr>
            <w:tcW w:w="2296" w:type="dxa"/>
          </w:tcPr>
          <w:p w14:paraId="4FEE468E" w14:textId="77777777" w:rsidR="00DC6AAF" w:rsidRPr="00E035C2" w:rsidRDefault="009356B4" w:rsidP="00B64256">
            <w:pPr>
              <w:jc w:val="center"/>
            </w:pPr>
            <w:r w:rsidRPr="00E035C2">
              <w:t>MBYA</w:t>
            </w:r>
          </w:p>
        </w:tc>
        <w:tc>
          <w:tcPr>
            <w:tcW w:w="2296" w:type="dxa"/>
          </w:tcPr>
          <w:p w14:paraId="03158AC9" w14:textId="77777777" w:rsidR="00DC6AAF" w:rsidRPr="00E035C2" w:rsidRDefault="00DC6AAF" w:rsidP="00B64256">
            <w:pPr>
              <w:jc w:val="center"/>
            </w:pPr>
            <w:r w:rsidRPr="00E035C2">
              <w:t>MBYA</w:t>
            </w:r>
          </w:p>
        </w:tc>
        <w:tc>
          <w:tcPr>
            <w:tcW w:w="2296" w:type="dxa"/>
          </w:tcPr>
          <w:p w14:paraId="6C79E249" w14:textId="77777777" w:rsidR="00DC6AAF" w:rsidRPr="00E035C2" w:rsidRDefault="00DC6AAF" w:rsidP="00B64256">
            <w:pPr>
              <w:jc w:val="center"/>
            </w:pPr>
            <w:r w:rsidRPr="00E035C2">
              <w:t>BA</w:t>
            </w:r>
          </w:p>
        </w:tc>
      </w:tr>
    </w:tbl>
    <w:p w14:paraId="4401DB29" w14:textId="77777777" w:rsidR="00DC6AAF" w:rsidRPr="00E035C2" w:rsidRDefault="00DC6AAF" w:rsidP="00B30B39">
      <w:pPr>
        <w:pStyle w:val="Default"/>
      </w:pPr>
    </w:p>
    <w:p w14:paraId="1641911C" w14:textId="77777777" w:rsidR="00DC6AAF" w:rsidRPr="00E035C2" w:rsidRDefault="00DC6AAF" w:rsidP="00B30B39">
      <w:pPr>
        <w:pStyle w:val="Default"/>
      </w:pPr>
      <w:r w:rsidRPr="00E035C2">
        <w:t>BA</w:t>
      </w:r>
      <w:r w:rsidRPr="00E035C2">
        <w:tab/>
      </w:r>
      <w:r w:rsidR="00C83932" w:rsidRPr="00E035C2">
        <w:tab/>
      </w:r>
      <w:r w:rsidRPr="00E035C2">
        <w:t>: Basit Analiz</w:t>
      </w:r>
    </w:p>
    <w:p w14:paraId="6C689126" w14:textId="77777777" w:rsidR="00DC6AAF" w:rsidRPr="00E035C2" w:rsidRDefault="00DC6AAF" w:rsidP="00B30B39">
      <w:pPr>
        <w:pStyle w:val="Default"/>
      </w:pPr>
      <w:r w:rsidRPr="00E035C2">
        <w:t>MBYA</w:t>
      </w:r>
      <w:r w:rsidRPr="00E035C2">
        <w:tab/>
        <w:t>: Mod Birleştirme Yöntemi ile Analiz</w:t>
      </w:r>
    </w:p>
    <w:p w14:paraId="02953E91" w14:textId="77777777" w:rsidR="00DC6AAF" w:rsidRPr="00E035C2" w:rsidRDefault="00C83932" w:rsidP="00B30B39">
      <w:pPr>
        <w:pStyle w:val="Default"/>
      </w:pPr>
      <w:r w:rsidRPr="00E035C2">
        <w:t>DOZTA</w:t>
      </w:r>
      <w:r w:rsidR="00DC6AAF" w:rsidRPr="00E035C2">
        <w:t xml:space="preserve"> </w:t>
      </w:r>
      <w:r w:rsidRPr="00E035C2">
        <w:tab/>
        <w:t>:</w:t>
      </w:r>
      <w:r w:rsidR="00807334" w:rsidRPr="00E035C2">
        <w:t xml:space="preserve"> </w:t>
      </w:r>
      <w:r w:rsidR="00DC6AAF" w:rsidRPr="00E035C2">
        <w:t xml:space="preserve">Doğrusal Olmayan Zaman Tanım </w:t>
      </w:r>
      <w:r w:rsidR="001B1475" w:rsidRPr="00E035C2">
        <w:t>Alanında Analiz</w:t>
      </w:r>
    </w:p>
    <w:p w14:paraId="328DF98C" w14:textId="77777777" w:rsidR="00DC6AAF" w:rsidRPr="00E035C2" w:rsidRDefault="00DC6AAF" w:rsidP="00B30B39">
      <w:pPr>
        <w:pStyle w:val="Default"/>
        <w:rPr>
          <w:rtl/>
        </w:rPr>
      </w:pPr>
    </w:p>
    <w:p w14:paraId="0BAB4489" w14:textId="77777777" w:rsidR="009945B2" w:rsidRPr="00E035C2" w:rsidRDefault="000A7C5A" w:rsidP="00547C7A">
      <w:pPr>
        <w:pStyle w:val="Balk2"/>
      </w:pPr>
      <w:bookmarkStart w:id="150" w:name="_Toc29885866"/>
      <w:bookmarkStart w:id="151" w:name="_Toc52352979"/>
      <w:r w:rsidRPr="00E035C2">
        <w:t>Deprem Yalıtımlı Köprülerde Deprem Etkisinin Uygulama Yönleri</w:t>
      </w:r>
      <w:bookmarkEnd w:id="150"/>
      <w:bookmarkEnd w:id="151"/>
      <w:r w:rsidRPr="00E035C2">
        <w:t xml:space="preserve"> </w:t>
      </w:r>
    </w:p>
    <w:p w14:paraId="4470E9A0" w14:textId="5114ED5F" w:rsidR="00725FF5" w:rsidRPr="00E035C2" w:rsidRDefault="00725FF5" w:rsidP="00725FF5">
      <w:pPr>
        <w:rPr>
          <w:color w:val="000000" w:themeColor="text1"/>
        </w:rPr>
      </w:pPr>
      <w:r w:rsidRPr="00E035C2">
        <w:rPr>
          <w:color w:val="000000" w:themeColor="text1"/>
        </w:rPr>
        <w:t xml:space="preserve">Verev açısı </w:t>
      </w:r>
      <w:r w:rsidRPr="00E035C2">
        <w:rPr>
          <w:rFonts w:asciiTheme="majorBidi" w:hAnsiTheme="majorBidi" w:cstheme="majorBidi"/>
          <w:color w:val="000000" w:themeColor="text1"/>
        </w:rPr>
        <w:t>20</w:t>
      </w:r>
      <w:r w:rsidRPr="00E035C2">
        <w:rPr>
          <w:rFonts w:asciiTheme="majorBidi" w:hAnsiTheme="majorBidi" w:cstheme="majorBidi"/>
          <w:color w:val="000000" w:themeColor="text1"/>
          <w:vertAlign w:val="superscript"/>
        </w:rPr>
        <w:t>o</w:t>
      </w:r>
      <w:r w:rsidRPr="00E035C2">
        <w:rPr>
          <w:rFonts w:asciiTheme="majorBidi" w:hAnsiTheme="majorBidi" w:cstheme="majorBidi"/>
          <w:color w:val="000000" w:themeColor="text1"/>
        </w:rPr>
        <w:t xml:space="preserve"> den büyük olan </w:t>
      </w:r>
      <w:r w:rsidRPr="00E035C2">
        <w:rPr>
          <w:color w:val="000000" w:themeColor="text1"/>
        </w:rPr>
        <w:t xml:space="preserve">köprülerde analizler hem verev yönüne dik ve paralel yönde hem de köprü boyuna dik ve paralel yönde yapılmalıdır. Bu analizlerden elde edilen en büyük kuvvet ve </w:t>
      </w:r>
      <w:r w:rsidR="00C80329">
        <w:rPr>
          <w:color w:val="000000" w:themeColor="text1"/>
        </w:rPr>
        <w:t xml:space="preserve">yerdeğiştirme </w:t>
      </w:r>
      <w:r w:rsidRPr="00E035C2">
        <w:rPr>
          <w:color w:val="000000" w:themeColor="text1"/>
        </w:rPr>
        <w:t>ler tasarımda esas alınır.</w:t>
      </w:r>
    </w:p>
    <w:p w14:paraId="3ABF7F42" w14:textId="77777777" w:rsidR="00725FF5" w:rsidRPr="00E035C2" w:rsidRDefault="00725FF5" w:rsidP="00725FF5">
      <w:pPr>
        <w:rPr>
          <w:color w:val="000000" w:themeColor="text1"/>
        </w:rPr>
      </w:pPr>
    </w:p>
    <w:p w14:paraId="5F81E28A" w14:textId="50AA07BA" w:rsidR="006D212F" w:rsidRPr="00E035C2" w:rsidRDefault="00650245" w:rsidP="0073465D">
      <w:pPr>
        <w:rPr>
          <w:color w:val="000000" w:themeColor="text1"/>
        </w:rPr>
      </w:pPr>
      <w:r w:rsidRPr="00E035C2">
        <w:rPr>
          <w:color w:val="000000" w:themeColor="text1"/>
        </w:rPr>
        <w:t>K</w:t>
      </w:r>
      <w:r w:rsidR="00725FF5" w:rsidRPr="00E035C2">
        <w:rPr>
          <w:color w:val="000000" w:themeColor="text1"/>
        </w:rPr>
        <w:t>urp sınırlarını belirleyen iki yarıçap do</w:t>
      </w:r>
      <w:r w:rsidR="0087023B" w:rsidRPr="00E035C2">
        <w:rPr>
          <w:color w:val="000000" w:themeColor="text1"/>
        </w:rPr>
        <w:t>ğrusu arasındaki açı 8</w:t>
      </w:r>
      <w:r w:rsidR="0087023B" w:rsidRPr="00E035C2">
        <w:rPr>
          <w:color w:val="000000" w:themeColor="text1"/>
          <w:vertAlign w:val="superscript"/>
        </w:rPr>
        <w:t>o</w:t>
      </w:r>
      <w:r w:rsidR="0087023B" w:rsidRPr="00E035C2">
        <w:rPr>
          <w:color w:val="000000" w:themeColor="text1"/>
        </w:rPr>
        <w:t>’den</w:t>
      </w:r>
      <w:r w:rsidR="00725FF5" w:rsidRPr="00E035C2">
        <w:rPr>
          <w:color w:val="000000" w:themeColor="text1"/>
        </w:rPr>
        <w:t xml:space="preserve"> büyük olan </w:t>
      </w:r>
      <w:r w:rsidR="00B8209D" w:rsidRPr="00E035C2">
        <w:rPr>
          <w:color w:val="000000" w:themeColor="text1"/>
        </w:rPr>
        <w:t xml:space="preserve">kurplu </w:t>
      </w:r>
      <w:r w:rsidR="00725FF5" w:rsidRPr="00E035C2">
        <w:rPr>
          <w:color w:val="000000" w:themeColor="text1"/>
        </w:rPr>
        <w:t>köprülerde</w:t>
      </w:r>
      <w:r w:rsidR="00D71F21" w:rsidRPr="00E035C2">
        <w:rPr>
          <w:color w:val="000000" w:themeColor="text1"/>
        </w:rPr>
        <w:t xml:space="preserve"> analizler</w:t>
      </w:r>
      <w:r w:rsidR="00725FF5" w:rsidRPr="00E035C2">
        <w:rPr>
          <w:color w:val="000000" w:themeColor="text1"/>
        </w:rPr>
        <w:t xml:space="preserve"> </w:t>
      </w:r>
      <w:r w:rsidR="00222678" w:rsidRPr="00E035C2">
        <w:rPr>
          <w:color w:val="000000" w:themeColor="text1"/>
        </w:rPr>
        <w:t>her bir ayağın</w:t>
      </w:r>
      <w:r w:rsidR="00737E7B" w:rsidRPr="00E035C2">
        <w:rPr>
          <w:color w:val="000000" w:themeColor="text1"/>
        </w:rPr>
        <w:t xml:space="preserve"> </w:t>
      </w:r>
      <w:r w:rsidR="00222678" w:rsidRPr="00E035C2">
        <w:rPr>
          <w:color w:val="000000" w:themeColor="text1"/>
        </w:rPr>
        <w:t>yerleşim doğrultusuna</w:t>
      </w:r>
      <w:r w:rsidR="00737E7B" w:rsidRPr="00E035C2">
        <w:rPr>
          <w:color w:val="000000" w:themeColor="text1"/>
        </w:rPr>
        <w:t xml:space="preserve"> dik ve paralel yönde yapılmalıdır</w:t>
      </w:r>
      <w:r w:rsidR="0087023B" w:rsidRPr="00E035C2">
        <w:rPr>
          <w:color w:val="000000" w:themeColor="text1"/>
        </w:rPr>
        <w:t xml:space="preserve"> (</w:t>
      </w:r>
      <w:r w:rsidR="0087023B" w:rsidRPr="00E035C2">
        <w:rPr>
          <w:color w:val="000000" w:themeColor="text1"/>
        </w:rPr>
        <w:fldChar w:fldCharType="begin"/>
      </w:r>
      <w:r w:rsidR="0087023B" w:rsidRPr="00E035C2">
        <w:rPr>
          <w:color w:val="000000" w:themeColor="text1"/>
        </w:rPr>
        <w:instrText xml:space="preserve"> REF _Ref524699749 \h </w:instrText>
      </w:r>
      <w:r w:rsidR="0087023B" w:rsidRPr="00E035C2">
        <w:rPr>
          <w:color w:val="000000" w:themeColor="text1"/>
        </w:rPr>
      </w:r>
      <w:r w:rsidR="0087023B" w:rsidRPr="00E035C2">
        <w:rPr>
          <w:color w:val="000000" w:themeColor="text1"/>
        </w:rPr>
        <w:fldChar w:fldCharType="separate"/>
      </w:r>
      <w:r w:rsidR="001D2F8D" w:rsidRPr="00E035C2">
        <w:t xml:space="preserve">Şekil </w:t>
      </w:r>
      <w:r w:rsidR="001D2F8D">
        <w:rPr>
          <w:noProof/>
        </w:rPr>
        <w:t>3</w:t>
      </w:r>
      <w:r w:rsidR="001D2F8D" w:rsidRPr="00E035C2">
        <w:t>.</w:t>
      </w:r>
      <w:r w:rsidR="001D2F8D">
        <w:rPr>
          <w:noProof/>
        </w:rPr>
        <w:t>7</w:t>
      </w:r>
      <w:r w:rsidR="0087023B" w:rsidRPr="00E035C2">
        <w:rPr>
          <w:color w:val="000000" w:themeColor="text1"/>
        </w:rPr>
        <w:fldChar w:fldCharType="end"/>
      </w:r>
      <w:r w:rsidR="0087023B" w:rsidRPr="00E035C2">
        <w:rPr>
          <w:color w:val="000000" w:themeColor="text1"/>
        </w:rPr>
        <w:t>)</w:t>
      </w:r>
      <w:r w:rsidR="00737E7B" w:rsidRPr="00E035C2">
        <w:rPr>
          <w:color w:val="000000" w:themeColor="text1"/>
        </w:rPr>
        <w:t xml:space="preserve">. </w:t>
      </w:r>
      <w:r w:rsidR="006D212F" w:rsidRPr="00E035C2">
        <w:rPr>
          <w:color w:val="000000" w:themeColor="text1"/>
        </w:rPr>
        <w:t>Ayak yerleşim doğrultusuna göre belirlenen iki analiz yönü arasındaki açı 5</w:t>
      </w:r>
      <w:r w:rsidR="006D212F" w:rsidRPr="00E035C2">
        <w:rPr>
          <w:color w:val="000000" w:themeColor="text1"/>
          <w:vertAlign w:val="superscript"/>
        </w:rPr>
        <w:t>o</w:t>
      </w:r>
      <w:r w:rsidR="006D212F" w:rsidRPr="00E035C2">
        <w:rPr>
          <w:color w:val="000000" w:themeColor="text1"/>
        </w:rPr>
        <w:t>’den daha küçükse,</w:t>
      </w:r>
      <w:r w:rsidR="0073465D" w:rsidRPr="00E035C2">
        <w:rPr>
          <w:color w:val="000000" w:themeColor="text1"/>
        </w:rPr>
        <w:t xml:space="preserve"> bu analiz yönlerinden birisi ihm</w:t>
      </w:r>
      <w:r w:rsidR="006D212F" w:rsidRPr="00E035C2">
        <w:rPr>
          <w:color w:val="000000" w:themeColor="text1"/>
        </w:rPr>
        <w:t xml:space="preserve">al </w:t>
      </w:r>
      <w:r w:rsidR="004C04FA" w:rsidRPr="00E035C2">
        <w:rPr>
          <w:color w:val="000000" w:themeColor="text1"/>
        </w:rPr>
        <w:t>edilebilir. Tüm</w:t>
      </w:r>
      <w:r w:rsidR="006D212F" w:rsidRPr="00E035C2">
        <w:rPr>
          <w:color w:val="000000" w:themeColor="text1"/>
        </w:rPr>
        <w:t xml:space="preserve"> analizlerden elde edilen en büyük kuvvet ve </w:t>
      </w:r>
      <w:r w:rsidR="00C80329">
        <w:rPr>
          <w:color w:val="000000" w:themeColor="text1"/>
        </w:rPr>
        <w:t xml:space="preserve">yerdeğiştirme </w:t>
      </w:r>
      <w:r w:rsidR="006D212F" w:rsidRPr="00E035C2">
        <w:rPr>
          <w:color w:val="000000" w:themeColor="text1"/>
        </w:rPr>
        <w:t>ler tasarımda esas alınır.</w:t>
      </w:r>
    </w:p>
    <w:p w14:paraId="14DCA0A0" w14:textId="77777777" w:rsidR="009356B4" w:rsidRPr="00E035C2" w:rsidRDefault="009356B4" w:rsidP="00B8209D">
      <w:pPr>
        <w:rPr>
          <w:color w:val="000000" w:themeColor="text1"/>
        </w:rPr>
      </w:pPr>
    </w:p>
    <w:p w14:paraId="6F0AE174" w14:textId="3519AC58" w:rsidR="00B8209D" w:rsidRPr="00E035C2" w:rsidRDefault="009356B4" w:rsidP="00B8209D">
      <w:pPr>
        <w:rPr>
          <w:color w:val="000000" w:themeColor="text1"/>
        </w:rPr>
      </w:pPr>
      <w:r w:rsidRPr="00E035C2">
        <w:rPr>
          <w:color w:val="000000" w:themeColor="text1"/>
        </w:rPr>
        <w:t>Ü</w:t>
      </w:r>
      <w:r w:rsidR="00B8209D" w:rsidRPr="00E035C2">
        <w:rPr>
          <w:color w:val="000000" w:themeColor="text1"/>
        </w:rPr>
        <w:t>st yapıdan gelen kütle payı esas alınarak köprü ayaklarında hesaplanan titreşim periyodları arasındaki fark, %50’den daha fazla olan ve ayak yerleşimi simetrik olm</w:t>
      </w:r>
      <w:r w:rsidRPr="00E035C2">
        <w:rPr>
          <w:color w:val="000000" w:themeColor="text1"/>
        </w:rPr>
        <w:t>ayan köprülerde analizler</w:t>
      </w:r>
      <w:r w:rsidR="00B8209D" w:rsidRPr="00E035C2">
        <w:rPr>
          <w:color w:val="000000" w:themeColor="text1"/>
        </w:rPr>
        <w:t>, ikiden az olmamak kaydıyla</w:t>
      </w:r>
      <w:r w:rsidR="004C04FA" w:rsidRPr="00E035C2">
        <w:rPr>
          <w:color w:val="000000" w:themeColor="text1"/>
        </w:rPr>
        <w:t>,</w:t>
      </w:r>
      <w:r w:rsidR="00B8209D" w:rsidRPr="00E035C2">
        <w:rPr>
          <w:color w:val="000000" w:themeColor="text1"/>
        </w:rPr>
        <w:t xml:space="preserve"> farklı açılarda da yapılmalıdır. Bu analizlerden elde edilen en büyük kuvvet ve </w:t>
      </w:r>
      <w:r w:rsidR="00C80329">
        <w:rPr>
          <w:color w:val="000000" w:themeColor="text1"/>
        </w:rPr>
        <w:t xml:space="preserve">yerdeğiştirme </w:t>
      </w:r>
      <w:r w:rsidR="00B8209D" w:rsidRPr="00E035C2">
        <w:rPr>
          <w:color w:val="000000" w:themeColor="text1"/>
        </w:rPr>
        <w:t>ler tasarımda esas alınır.</w:t>
      </w:r>
    </w:p>
    <w:p w14:paraId="0F781C59" w14:textId="77777777" w:rsidR="009356B4" w:rsidRPr="00E035C2" w:rsidRDefault="009356B4" w:rsidP="00B8209D">
      <w:pPr>
        <w:rPr>
          <w:color w:val="000000" w:themeColor="text1"/>
        </w:rPr>
      </w:pPr>
    </w:p>
    <w:p w14:paraId="0DE449E4" w14:textId="77777777" w:rsidR="009356B4" w:rsidRPr="00E035C2" w:rsidRDefault="009356B4" w:rsidP="00B8209D">
      <w:pPr>
        <w:rPr>
          <w:color w:val="000000" w:themeColor="text1"/>
        </w:rPr>
      </w:pPr>
      <w:r w:rsidRPr="00E035C2">
        <w:rPr>
          <w:color w:val="000000" w:themeColor="text1"/>
        </w:rPr>
        <w:t>Yukarıda tanımlanan köprülerin dışında kalan köprülerde ise analizler köprü boyuna dik ve paralel doğrultuda yapılmalıdır.</w:t>
      </w:r>
    </w:p>
    <w:p w14:paraId="09F37537" w14:textId="77777777" w:rsidR="00480117" w:rsidRPr="00E035C2" w:rsidRDefault="00480117" w:rsidP="00B8209D">
      <w:pPr>
        <w:rPr>
          <w:color w:val="000000" w:themeColor="text1"/>
        </w:rPr>
      </w:pPr>
    </w:p>
    <w:p w14:paraId="3DE5D491" w14:textId="77777777" w:rsidR="00DD2ED3" w:rsidRPr="00E035C2" w:rsidRDefault="00DD2ED3" w:rsidP="009945B2">
      <w:pPr>
        <w:rPr>
          <w:color w:val="000000" w:themeColor="text1"/>
        </w:rPr>
      </w:pPr>
    </w:p>
    <w:p w14:paraId="3518A2DB" w14:textId="77777777" w:rsidR="00DD2ED3" w:rsidRPr="00E035C2" w:rsidRDefault="00DD2ED3" w:rsidP="009945B2">
      <w:pPr>
        <w:rPr>
          <w:color w:val="000000" w:themeColor="text1"/>
        </w:rPr>
      </w:pPr>
    </w:p>
    <w:p w14:paraId="0D2C7FC8" w14:textId="77777777" w:rsidR="0000726B" w:rsidRPr="00E035C2" w:rsidRDefault="0000726B" w:rsidP="009945B2">
      <w:pPr>
        <w:rPr>
          <w:color w:val="000000" w:themeColor="text1"/>
        </w:rPr>
      </w:pPr>
    </w:p>
    <w:p w14:paraId="7F2ED56C" w14:textId="77777777" w:rsidR="0000726B" w:rsidRPr="00E035C2" w:rsidRDefault="0000726B" w:rsidP="009945B2">
      <w:pPr>
        <w:rPr>
          <w:color w:val="000000" w:themeColor="text1"/>
        </w:rPr>
      </w:pPr>
      <w:r w:rsidRPr="00E035C2">
        <w:rPr>
          <w:noProof/>
          <w:color w:val="000000" w:themeColor="text1"/>
          <w:lang w:eastAsia="tr-TR"/>
        </w:rPr>
        <w:lastRenderedPageBreak/>
        <mc:AlternateContent>
          <mc:Choice Requires="wpg">
            <w:drawing>
              <wp:anchor distT="0" distB="0" distL="114300" distR="114300" simplePos="0" relativeHeight="251625984" behindDoc="0" locked="0" layoutInCell="1" allowOverlap="1" wp14:anchorId="75302E42" wp14:editId="546B9216">
                <wp:simplePos x="0" y="0"/>
                <wp:positionH relativeFrom="column">
                  <wp:posOffset>1871914</wp:posOffset>
                </wp:positionH>
                <wp:positionV relativeFrom="paragraph">
                  <wp:posOffset>-210302</wp:posOffset>
                </wp:positionV>
                <wp:extent cx="1935386" cy="1485059"/>
                <wp:effectExtent l="0" t="38100" r="27305" b="20320"/>
                <wp:wrapNone/>
                <wp:docPr id="383" name="Group 383"/>
                <wp:cNvGraphicFramePr/>
                <a:graphic xmlns:a="http://schemas.openxmlformats.org/drawingml/2006/main">
                  <a:graphicData uri="http://schemas.microsoft.com/office/word/2010/wordprocessingGroup">
                    <wpg:wgp>
                      <wpg:cNvGrpSpPr/>
                      <wpg:grpSpPr>
                        <a:xfrm>
                          <a:off x="0" y="0"/>
                          <a:ext cx="1935386" cy="1485059"/>
                          <a:chOff x="0" y="0"/>
                          <a:chExt cx="1935386" cy="1485059"/>
                        </a:xfrm>
                      </wpg:grpSpPr>
                      <wps:wsp>
                        <wps:cNvPr id="363" name="Rectangle 363"/>
                        <wps:cNvSpPr/>
                        <wps:spPr>
                          <a:xfrm>
                            <a:off x="0" y="207563"/>
                            <a:ext cx="241300" cy="11468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 name="Straight Arrow Connector 364"/>
                        <wps:cNvCnPr/>
                        <wps:spPr>
                          <a:xfrm flipV="1">
                            <a:off x="117806" y="0"/>
                            <a:ext cx="0" cy="1440612"/>
                          </a:xfrm>
                          <a:prstGeom prst="straightConnector1">
                            <a:avLst/>
                          </a:prstGeom>
                          <a:ln w="6350">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366" name="Rectangle 366"/>
                        <wps:cNvSpPr/>
                        <wps:spPr>
                          <a:xfrm>
                            <a:off x="830253" y="207563"/>
                            <a:ext cx="241300" cy="11468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Straight Arrow Connector 367"/>
                        <wps:cNvCnPr/>
                        <wps:spPr>
                          <a:xfrm flipV="1">
                            <a:off x="948059" y="44879"/>
                            <a:ext cx="0" cy="1440180"/>
                          </a:xfrm>
                          <a:prstGeom prst="straightConnector1">
                            <a:avLst/>
                          </a:prstGeom>
                          <a:ln w="6350">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s:wsp>
                        <wps:cNvPr id="368" name="Oval 368"/>
                        <wps:cNvSpPr/>
                        <wps:spPr>
                          <a:xfrm>
                            <a:off x="875131" y="280491"/>
                            <a:ext cx="145415" cy="1568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Oval 373"/>
                        <wps:cNvSpPr/>
                        <wps:spPr>
                          <a:xfrm>
                            <a:off x="880741" y="1116354"/>
                            <a:ext cx="145415" cy="1568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Oval 374"/>
                        <wps:cNvSpPr/>
                        <wps:spPr>
                          <a:xfrm>
                            <a:off x="880741" y="544152"/>
                            <a:ext cx="145415" cy="1568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Oval 375"/>
                        <wps:cNvSpPr/>
                        <wps:spPr>
                          <a:xfrm>
                            <a:off x="875131" y="835863"/>
                            <a:ext cx="145415" cy="15684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 name="Oval 377"/>
                        <wps:cNvSpPr/>
                        <wps:spPr>
                          <a:xfrm>
                            <a:off x="1671725" y="695617"/>
                            <a:ext cx="252442" cy="2631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Rectangle 380"/>
                        <wps:cNvSpPr/>
                        <wps:spPr>
                          <a:xfrm>
                            <a:off x="1654895" y="454395"/>
                            <a:ext cx="280491" cy="75710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 name="Straight Arrow Connector 381"/>
                        <wps:cNvCnPr/>
                        <wps:spPr>
                          <a:xfrm flipV="1">
                            <a:off x="1789531" y="314150"/>
                            <a:ext cx="0" cy="972000"/>
                          </a:xfrm>
                          <a:prstGeom prst="straightConnector1">
                            <a:avLst/>
                          </a:prstGeom>
                          <a:ln w="6350">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99EEBB6" id="Group 383" o:spid="_x0000_s1026" style="position:absolute;margin-left:147.4pt;margin-top:-16.55pt;width:152.4pt;height:116.95pt;z-index:251624960" coordsize="19353,14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">
                <v:rect id="Rectangle 363" o:spid="_x0000_s1027" style="position:absolute;top:2075;width:2413;height:114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uXsYA&#10;AADcAAAADwAAAGRycy9kb3ducmV2LnhtbESPQWvCQBSE74L/YXmFXkQ3VpASXaVYWnIoBW09eHtm&#10;n9lo9m3Ivmr677uFQo/DzHzDLNe9b9SVulgHNjCdZKCIy2Brrgx8fryMH0FFQbbYBCYD3xRhvRoO&#10;lpjbcOMtXXdSqQThmKMBJ9LmWsfSkcc4CS1x8k6h8yhJdpW2Hd4S3Df6Icvm2mPNacFhSxtH5WX3&#10;5Q0cil6q8/RV3i442o8Kdyzfn4/G3N/1TwtQQr38h//ahTUwm8/g90w6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BuXsYAAADcAAAADwAAAAAAAAAAAAAAAACYAgAAZHJz&#10;L2Rvd25yZXYueG1sUEsFBgAAAAAEAAQA9QAAAIsDAAAAAA==&#10;" filled="f" strokecolor="black [3213]" strokeweight="1pt"/>
                <v:shape id="Straight Arrow Connector 364" o:spid="_x0000_s1028" type="#_x0000_t32" style="position:absolute;left:1178;width:0;height:144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ZfscUAAADcAAAADwAAAGRycy9kb3ducmV2LnhtbESPT2sCMRTE7wW/Q3hCbzWrbUVWs2IL&#10;haXUg6vg9bl57h83L0uS6vbbN4WCx2FmfsOs1oPpxJWcbywrmE4SEMSl1Q1XCg77j6cFCB+QNXaW&#10;ScEPeVhno4cVptreeEfXIlQiQtinqKAOoU+l9GVNBv3E9sTRO1tnMETpKqkd3iLcdHKWJHNpsOG4&#10;UGNP7zWVl+LbKDDtMf/a8unTvrZvbjbNt77AoNTjeNgsQQQawj383861guf5C/ydiUdA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XZfscUAAADcAAAADwAAAAAAAAAA&#10;AAAAAAChAgAAZHJzL2Rvd25yZXYueG1sUEsFBgAAAAAEAAQA+QAAAJMDAAAAAA==&#10;" strokecolor="black [3213]" strokeweight=".5pt">
                  <v:stroke endarrow="classic" joinstyle="miter"/>
                </v:shape>
                <v:rect id="Rectangle 366" o:spid="_x0000_s1029" style="position:absolute;left:8302;top:2075;width:2413;height:114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fNxscA&#10;AADcAAAADwAAAGRycy9kb3ducmV2LnhtbESPQUvDQBSE74L/YXlCL8VuWiFI7LYUpSUHEaztwdtr&#10;9plNm30bss82/ntXEHocZuYbZr4cfKvO1McmsIHpJANFXAXbcG1g97G+fwQVBdliG5gM/FCE5eL2&#10;Zo6FDRd+p/NWapUgHAs04ES6QutYOfIYJ6EjTt5X6D1Kkn2tbY+XBPetnmVZrj02nBYcdvTsqDpt&#10;v72Bz3KQ+jjdyOsJx/tx6Q7V28vBmNHdsHoCJTTINfzfLq2BhzyHvzPpCO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3zcbHAAAA3AAAAA8AAAAAAAAAAAAAAAAAmAIAAGRy&#10;cy9kb3ducmV2LnhtbFBLBQYAAAAABAAEAPUAAACMAwAAAAA=&#10;" filled="f" strokecolor="black [3213]" strokeweight="1pt"/>
                <v:shape id="Straight Arrow Connector 367" o:spid="_x0000_s1030" type="#_x0000_t32" style="position:absolute;left:9480;top:448;width:0;height:1440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TBxsUAAADcAAAADwAAAGRycy9kb3ducmV2LnhtbESPT2sCMRTE7wW/Q3hCbzWrpSqrWbGF&#10;wlLqwVXw+tw894+blyVJdfvtm0Khx2FmfsOsN4PpxI2cbywrmE4SEMSl1Q1XCo6H96clCB+QNXaW&#10;ScE3edhko4c1ptreeU+3IlQiQtinqKAOoU+l9GVNBv3E9sTRu1hnMETpKqkd3iPcdHKWJHNpsOG4&#10;UGNPbzWV1+LLKDDtKf/c8fnDvrSvbjbNd77AoNTjeNiuQAQawn/4r51rBc/zBfyeiUdAZ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TBxsUAAADcAAAADwAAAAAAAAAA&#10;AAAAAAChAgAAZHJzL2Rvd25yZXYueG1sUEsFBgAAAAAEAAQA+QAAAJMDAAAAAA==&#10;" strokecolor="black [3213]" strokeweight=".5pt">
                  <v:stroke endarrow="classic" joinstyle="miter"/>
                </v:shape>
                <v:oval id="Oval 368" o:spid="_x0000_s1031" style="position:absolute;left:8751;top:2804;width:1454;height:15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9cEA&#10;AADcAAAADwAAAGRycy9kb3ducmV2LnhtbERPPW/CMBDdK/EfrKvUrTgFiULAIECN6NiEDB2v8ZFE&#10;xOcoNkn49/WAxPj0vje70TSip87VlhV8TCMQxIXVNZcK8nPyvgThPLLGxjIpuJOD3XbyssFY24FT&#10;6jNfihDCLkYFlfdtLKUrKjLoprYlDtzFdgZ9gF0pdYdDCDeNnEXRQhqsOTRU2NKxouKa3YwCPaZf&#10;v735/Emi61++ysv5odcnpd5ex/0ahKfRP8UP97dWMF+EteFMOAJy+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1/XBAAAA3AAAAA8AAAAAAAAAAAAAAAAAmAIAAGRycy9kb3du&#10;cmV2LnhtbFBLBQYAAAAABAAEAPUAAACGAwAAAAA=&#10;" filled="f" strokecolor="black [3213]" strokeweight="1pt">
                  <v:stroke joinstyle="miter"/>
                </v:oval>
                <v:oval id="Oval 373" o:spid="_x0000_s1032" style="position:absolute;left:8807;top:11163;width:1454;height:15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LTWcQA&#10;AADcAAAADwAAAGRycy9kb3ducmV2LnhtbESPT4vCMBTE74LfITzBm6ZaWLUaRRdl9+ifHjw+m2db&#10;bF5Kk63db79ZEDwOM/MbZrXpTCVaalxpWcFkHIEgzqwuOVeQXg6jOQjnkTVWlknBLznYrPu9FSba&#10;PvlE7dnnIkDYJaig8L5OpHRZQQbd2NbEwbvbxqAPssmlbvAZ4KaS0yj6kAZLDgsF1vRZUPY4/xgF&#10;ujvtr62ZHQ/R45Yu0jzetfpLqeGg2y5BeOr8O/xqf2sF8SyG/zPh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C01nEAAAA3AAAAA8AAAAAAAAAAAAAAAAAmAIAAGRycy9k&#10;b3ducmV2LnhtbFBLBQYAAAAABAAEAPUAAACJAwAAAAA=&#10;" filled="f" strokecolor="black [3213]" strokeweight="1pt">
                  <v:stroke joinstyle="miter"/>
                </v:oval>
                <v:oval id="Oval 374" o:spid="_x0000_s1033" style="position:absolute;left:8807;top:5441;width:1454;height:15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LLcUA&#10;AADcAAAADwAAAGRycy9kb3ducmV2LnhtbESPzW7CMBCE75X6DtYi9dY4FFQgjYPaqqgc+cmB4xJv&#10;kyjxOordEN6+RqrEcTQz32jS9WhaMVDvassKplEMgriwuuZSQX7cPC9BOI+ssbVMCq7kYJ09PqSY&#10;aHvhPQ0HX4oAYZeggsr7LpHSFRUZdJHtiIP3Y3uDPsi+lLrHS4CbVr7E8as0WHNYqLCjz4qK5vBr&#10;FOhx/3UazGK3iZtzvsrL2cegv5V6mozvbyA8jf4e/m9vtYLZYg63M+EI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60stxQAAANwAAAAPAAAAAAAAAAAAAAAAAJgCAABkcnMv&#10;ZG93bnJldi54bWxQSwUGAAAAAAQABAD1AAAAigMAAAAA&#10;" filled="f" strokecolor="black [3213]" strokeweight="1pt">
                  <v:stroke joinstyle="miter"/>
                </v:oval>
                <v:oval id="Oval 375" o:spid="_x0000_s1034" style="position:absolute;left:8751;top:8358;width:1454;height:15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futsUA&#10;AADcAAAADwAAAGRycy9kb3ducmV2LnhtbESPzW7CMBCE75X6DtYi9dY4FFEgjYPaqqgc+cmB4xJv&#10;kyjxOordEN6+RqrEcTQz32jS9WhaMVDvassKplEMgriwuuZSQX7cPC9BOI+ssbVMCq7kYJ09PqSY&#10;aHvhPQ0HX4oAYZeggsr7LpHSFRUZdJHtiIP3Y3uDPsi+lLrHS4CbVr7E8as0WHNYqLCjz4qK5vBr&#10;FOhx/3UazGK3iZtzvsrL2cegv5V6mozvbyA8jf4e/m9vtYLZYg63M+EIy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p+62xQAAANwAAAAPAAAAAAAAAAAAAAAAAJgCAABkcnMv&#10;ZG93bnJldi54bWxQSwUGAAAAAAQABAD1AAAAigMAAAAA&#10;" filled="f" strokecolor="black [3213]" strokeweight="1pt">
                  <v:stroke joinstyle="miter"/>
                </v:oval>
                <v:oval id="Oval 377" o:spid="_x0000_s1035" style="position:absolute;left:16717;top:6956;width:2524;height:26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nVWsMA&#10;AADcAAAADwAAAGRycy9kb3ducmV2LnhtbESPQYvCMBSE74L/ITzBm6YqbLUaRRdlPa7ag8dn82yL&#10;zUtpsrX77zfCgsdhZr5hVpvOVKKlxpWWFUzGEQjizOqScwXp5TCag3AeWWNlmRT8koPNut9bYaLt&#10;k0/Unn0uAoRdggoK7+tESpcVZNCNbU0cvLttDPogm1zqBp8Bbio5jaIPabDksFBgTZ8FZY/zj1Gg&#10;u9P+2pr4+xA9bukizWe7Vn8pNRx02yUIT51/h//bR61gFsfwOh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nVWsMAAADcAAAADwAAAAAAAAAAAAAAAACYAgAAZHJzL2Rv&#10;d25yZXYueG1sUEsFBgAAAAAEAAQA9QAAAIgDAAAAAA==&#10;" filled="f" strokecolor="black [3213]" strokeweight="1pt">
                  <v:stroke joinstyle="miter"/>
                </v:oval>
                <v:rect id="Rectangle 380" o:spid="_x0000_s1036" style="position:absolute;left:16548;top:4543;width:2805;height:7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4W08MA&#10;AADcAAAADwAAAGRycy9kb3ducmV2LnhtbERPTWvCQBC9C/6HZYRepG6sIJK6SlFacpBCtT30Nman&#10;2dTsbMiOGv9991Dw+Hjfy3XvG3WhLtaBDUwnGSjiMtiaKwOfh9fHBagoyBabwGTgRhHWq+FgibkN&#10;V/6gy14qlUI45mjAibS51rF05DFOQkucuJ/QeZQEu0rbDq8p3Df6Kcvm2mPNqcFhSxtH5Wl/9ga+&#10;i16q3+mb7E44/hoX7li+b4/GPIz6l2dQQr3cxf/uwhqYLdL8dCYdAb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4W08MAAADcAAAADwAAAAAAAAAAAAAAAACYAgAAZHJzL2Rv&#10;d25yZXYueG1sUEsFBgAAAAAEAAQA9QAAAIgDAAAAAA==&#10;" filled="f" strokecolor="black [3213]" strokeweight="1pt"/>
                <v:shape id="Straight Arrow Connector 381" o:spid="_x0000_s1037" type="#_x0000_t32" style="position:absolute;left:17895;top:3141;width:0;height:972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0a08QAAADcAAAADwAAAGRycy9kb3ducmV2LnhtbESPQWvCQBSE74X+h+UVvNVNlBaJrtIK&#10;QhA9NBZ6fWafSTT7NuyuGv99VxA8DjPzDTNb9KYVF3K+sawgHSYgiEurG64U/O5W7xMQPiBrbC2T&#10;ght5WMxfX2aYaXvlH7oUoRIRwj5DBXUIXSalL2sy6Ie2I47ewTqDIUpXSe3wGuGmlaMk+ZQGG44L&#10;NXa0rKk8FWejwBz/8s2W92v7cfx2ozTf+gKDUoO3/msKIlAfnuFHO9cKxpMU7mfiEZD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DRrTxAAAANwAAAAPAAAAAAAAAAAA&#10;AAAAAKECAABkcnMvZG93bnJldi54bWxQSwUGAAAAAAQABAD5AAAAkgMAAAAA&#10;" strokecolor="black [3213]" strokeweight=".5pt">
                  <v:stroke endarrow="classic" joinstyle="miter"/>
                </v:shape>
              </v:group>
            </w:pict>
          </mc:Fallback>
        </mc:AlternateContent>
      </w:r>
    </w:p>
    <w:p w14:paraId="42BE9229" w14:textId="77777777" w:rsidR="0000726B" w:rsidRPr="00E035C2" w:rsidRDefault="0000726B" w:rsidP="009945B2">
      <w:pPr>
        <w:rPr>
          <w:color w:val="000000" w:themeColor="text1"/>
        </w:rPr>
      </w:pPr>
    </w:p>
    <w:p w14:paraId="23FA0789" w14:textId="77777777" w:rsidR="0000726B" w:rsidRPr="00E035C2" w:rsidRDefault="0000726B" w:rsidP="009945B2">
      <w:pPr>
        <w:rPr>
          <w:color w:val="000000" w:themeColor="text1"/>
        </w:rPr>
      </w:pPr>
    </w:p>
    <w:p w14:paraId="49FFE80A" w14:textId="77777777" w:rsidR="0000726B" w:rsidRPr="00E035C2" w:rsidRDefault="0000726B" w:rsidP="00B30B39">
      <w:pPr>
        <w:pStyle w:val="Default"/>
      </w:pPr>
    </w:p>
    <w:p w14:paraId="7975963B" w14:textId="77777777" w:rsidR="0000726B" w:rsidRPr="00E035C2" w:rsidRDefault="0000726B" w:rsidP="0000726B">
      <w:pPr>
        <w:jc w:val="center"/>
        <w:rPr>
          <w:color w:val="000000" w:themeColor="text1"/>
        </w:rPr>
      </w:pPr>
    </w:p>
    <w:p w14:paraId="2F114407" w14:textId="77777777" w:rsidR="0000726B" w:rsidRPr="00E035C2" w:rsidRDefault="0000726B" w:rsidP="009945B2">
      <w:pPr>
        <w:rPr>
          <w:color w:val="000000" w:themeColor="text1"/>
        </w:rPr>
      </w:pPr>
    </w:p>
    <w:p w14:paraId="446B9E47" w14:textId="77777777" w:rsidR="0000726B" w:rsidRPr="00E035C2" w:rsidRDefault="0000726B" w:rsidP="009945B2">
      <w:pPr>
        <w:rPr>
          <w:color w:val="000000" w:themeColor="text1"/>
        </w:rPr>
      </w:pPr>
    </w:p>
    <w:p w14:paraId="6FA3EC8C" w14:textId="77777777" w:rsidR="0000726B" w:rsidRPr="00E035C2" w:rsidRDefault="0000726B" w:rsidP="009945B2">
      <w:pPr>
        <w:rPr>
          <w:color w:val="000000" w:themeColor="text1"/>
        </w:rPr>
      </w:pPr>
    </w:p>
    <w:p w14:paraId="7EB6A021" w14:textId="2E4630F0" w:rsidR="0087023B" w:rsidRPr="00E035C2" w:rsidRDefault="0087023B" w:rsidP="00C63C21">
      <w:pPr>
        <w:pStyle w:val="a-Fig"/>
        <w:rPr>
          <w:lang w:val="tr-TR"/>
        </w:rPr>
      </w:pPr>
      <w:bookmarkStart w:id="152" w:name="_Ref524699749"/>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3</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7</w:t>
      </w:r>
      <w:r w:rsidR="00830F6A" w:rsidRPr="00E035C2">
        <w:rPr>
          <w:lang w:val="tr-TR"/>
        </w:rPr>
        <w:fldChar w:fldCharType="end"/>
      </w:r>
      <w:bookmarkEnd w:id="152"/>
      <w:r w:rsidRPr="00E035C2">
        <w:rPr>
          <w:lang w:val="tr-TR"/>
        </w:rPr>
        <w:t xml:space="preserve"> </w:t>
      </w:r>
      <w:r w:rsidR="0000726B" w:rsidRPr="00E035C2">
        <w:rPr>
          <w:lang w:val="tr-TR"/>
        </w:rPr>
        <w:t>Ayak yerleşim doğrultusu.</w:t>
      </w:r>
    </w:p>
    <w:p w14:paraId="3F2A1A22" w14:textId="77777777" w:rsidR="00037FB7" w:rsidRPr="00E035C2" w:rsidRDefault="00037FB7" w:rsidP="009945B2">
      <w:pPr>
        <w:rPr>
          <w:color w:val="000000" w:themeColor="text1"/>
        </w:rPr>
      </w:pPr>
    </w:p>
    <w:p w14:paraId="4D3965D7" w14:textId="77777777" w:rsidR="009945B2" w:rsidRPr="00E035C2" w:rsidRDefault="000A7C5A" w:rsidP="00547C7A">
      <w:pPr>
        <w:pStyle w:val="Balk2"/>
      </w:pPr>
      <w:bookmarkStart w:id="153" w:name="_Toc29885867"/>
      <w:bookmarkStart w:id="154" w:name="_Toc52352980"/>
      <w:r w:rsidRPr="00E035C2">
        <w:t>D</w:t>
      </w:r>
      <w:r w:rsidR="009E2D22" w:rsidRPr="00E035C2">
        <w:t>eprem Yalıtımlı Köprülerin Üst v</w:t>
      </w:r>
      <w:r w:rsidRPr="00E035C2">
        <w:t>e Alt Sınır Analizi</w:t>
      </w:r>
      <w:bookmarkEnd w:id="153"/>
      <w:bookmarkEnd w:id="154"/>
      <w:r w:rsidRPr="00E035C2">
        <w:t xml:space="preserve"> </w:t>
      </w:r>
    </w:p>
    <w:p w14:paraId="2E04BAA1" w14:textId="7EC789EC" w:rsidR="00463C65" w:rsidRPr="00E035C2" w:rsidRDefault="000A640C" w:rsidP="00DC43C9">
      <w:r w:rsidRPr="00E035C2">
        <w:t>Deprem yalıtım birimlerin</w:t>
      </w:r>
      <w:r w:rsidR="004F66BA" w:rsidRPr="00E035C2">
        <w:t xml:space="preserve">in </w:t>
      </w:r>
      <w:r w:rsidR="00FD4622" w:rsidRPr="00E035C2">
        <w:t>anma</w:t>
      </w:r>
      <w:r w:rsidR="004F66BA" w:rsidRPr="00E035C2">
        <w:t xml:space="preserve"> özellikleri</w:t>
      </w:r>
      <w:r w:rsidRPr="00E035C2">
        <w:t>, dış etkenler, yaşlanma, döngüsel ısınma, yükleme</w:t>
      </w:r>
      <w:r w:rsidR="007F4C29" w:rsidRPr="00E035C2">
        <w:t xml:space="preserve"> hızı, </w:t>
      </w:r>
      <w:r w:rsidRPr="00E035C2">
        <w:t xml:space="preserve">yükleme </w:t>
      </w:r>
      <w:r w:rsidR="00CD751F" w:rsidRPr="00E035C2">
        <w:t>geçmişi,</w:t>
      </w:r>
      <w:r w:rsidR="007F4C29" w:rsidRPr="00E035C2">
        <w:t xml:space="preserve"> kirlenme ve </w:t>
      </w:r>
      <w:r w:rsidR="00463C65" w:rsidRPr="00E035C2">
        <w:t>servis durumundaki mesnet hareketlerinden kaynaklanan</w:t>
      </w:r>
      <w:r w:rsidR="007F4C29" w:rsidRPr="00E035C2">
        <w:t xml:space="preserve"> aşınma</w:t>
      </w:r>
      <w:r w:rsidR="00CD751F" w:rsidRPr="00E035C2">
        <w:t xml:space="preserve">lardan </w:t>
      </w:r>
      <w:r w:rsidR="004F66BA" w:rsidRPr="00E035C2">
        <w:t>dolayı</w:t>
      </w:r>
      <w:r w:rsidR="00B33C92" w:rsidRPr="00E035C2">
        <w:t xml:space="preserve"> bir alt ve üst sınır aralığında değişebilmektedir</w:t>
      </w:r>
      <w:r w:rsidR="004F66BA" w:rsidRPr="00E035C2">
        <w:t xml:space="preserve">. </w:t>
      </w:r>
      <w:r w:rsidR="00676110" w:rsidRPr="00E035C2">
        <w:t xml:space="preserve">Deprem yalıtım birimlerinin özelliklerindeki bu olası değişim </w:t>
      </w:r>
      <w:r w:rsidRPr="00E035C2">
        <w:t xml:space="preserve">nedeniyle, bu özelliklerin </w:t>
      </w:r>
      <w:r w:rsidR="00FD4622" w:rsidRPr="00E035C2">
        <w:t>anma</w:t>
      </w:r>
      <w:r w:rsidR="00F37A99" w:rsidRPr="00E035C2">
        <w:t xml:space="preserve">, </w:t>
      </w:r>
      <w:r w:rsidRPr="00E035C2">
        <w:t>alt ve üst sınır değerleri göz önünde bulundurularak</w:t>
      </w:r>
      <w:r w:rsidR="00B33C92" w:rsidRPr="00E035C2">
        <w:t xml:space="preserve"> </w:t>
      </w:r>
      <w:r w:rsidR="00F37A99" w:rsidRPr="00E035C2">
        <w:t>üç</w:t>
      </w:r>
      <w:r w:rsidRPr="00E035C2">
        <w:t xml:space="preserve"> adet analizin </w:t>
      </w:r>
      <w:r w:rsidR="004F66BA" w:rsidRPr="00E035C2">
        <w:t>yapılması</w:t>
      </w:r>
      <w:r w:rsidR="00CD751F" w:rsidRPr="00E035C2">
        <w:t xml:space="preserve"> </w:t>
      </w:r>
      <w:r w:rsidR="00F37A99" w:rsidRPr="00E035C2">
        <w:t xml:space="preserve">ve bu analizlerden elde edilen </w:t>
      </w:r>
      <w:r w:rsidR="00B33C92" w:rsidRPr="00E035C2">
        <w:t xml:space="preserve">en büyük kuvvet ve </w:t>
      </w:r>
      <w:r w:rsidR="00C80329">
        <w:t xml:space="preserve">yerdeğiştirme </w:t>
      </w:r>
      <w:r w:rsidR="00F6159F" w:rsidRPr="00E035C2">
        <w:t>lerin</w:t>
      </w:r>
      <w:r w:rsidR="00B33C92" w:rsidRPr="00E035C2">
        <w:t xml:space="preserve"> tasarımda kullanılması gerekmektedir.</w:t>
      </w:r>
      <w:r w:rsidR="007777D3" w:rsidRPr="00E035C2">
        <w:t xml:space="preserve"> Deprem yalıtım birimlerine ait </w:t>
      </w:r>
      <w:r w:rsidR="00FD4622" w:rsidRPr="00E035C2">
        <w:t>anma</w:t>
      </w:r>
      <w:r w:rsidR="007777D3" w:rsidRPr="00E035C2">
        <w:t xml:space="preserve"> özelliklerin</w:t>
      </w:r>
      <w:r w:rsidR="00FD4622" w:rsidRPr="00E035C2">
        <w:t>in</w:t>
      </w:r>
      <w:r w:rsidR="007777D3" w:rsidRPr="00E035C2">
        <w:t xml:space="preserve"> üst ve alt sınır değerlerini hesaplamak için, bu özellikler, </w:t>
      </w:r>
      <w:r w:rsidR="006A045A" w:rsidRPr="00E035C2">
        <w:t>sırasıyla λ</w:t>
      </w:r>
      <w:r w:rsidR="006A045A" w:rsidRPr="00E035C2">
        <w:rPr>
          <w:vertAlign w:val="subscript"/>
        </w:rPr>
        <w:t>üst</w:t>
      </w:r>
      <w:r w:rsidR="007777D3" w:rsidRPr="00E035C2">
        <w:t xml:space="preserve"> </w:t>
      </w:r>
      <w:r w:rsidR="006A045A" w:rsidRPr="00E035C2">
        <w:t>ve λ</w:t>
      </w:r>
      <w:r w:rsidR="006A045A" w:rsidRPr="00E035C2">
        <w:rPr>
          <w:vertAlign w:val="subscript"/>
        </w:rPr>
        <w:t>alt</w:t>
      </w:r>
      <w:r w:rsidR="006A045A" w:rsidRPr="00E035C2">
        <w:t xml:space="preserve"> </w:t>
      </w:r>
      <w:r w:rsidR="007777D3" w:rsidRPr="00E035C2">
        <w:t>özellik değiştirme katsayıları ile çarpılırlar.</w:t>
      </w:r>
      <w:r w:rsidR="00464BA5" w:rsidRPr="00E035C2">
        <w:t xml:space="preserve"> </w:t>
      </w:r>
      <w:r w:rsidR="00FF03DE" w:rsidRPr="00E035C2">
        <w:t xml:space="preserve">Bu amaçla, </w:t>
      </w:r>
      <w:r w:rsidR="00DC43C9" w:rsidRPr="00E035C2">
        <w:t>Dep</w:t>
      </w:r>
      <w:r w:rsidR="00FF03DE" w:rsidRPr="00E035C2">
        <w:t>rem yalıtım mesnetleri</w:t>
      </w:r>
      <w:r w:rsidR="00DC43C9" w:rsidRPr="00E035C2">
        <w:t xml:space="preserve"> için Denklem </w:t>
      </w:r>
      <w:r w:rsidR="00DC43C9" w:rsidRPr="00E035C2">
        <w:fldChar w:fldCharType="begin"/>
      </w:r>
      <w:r w:rsidR="00DC43C9" w:rsidRPr="00E035C2">
        <w:instrText xml:space="preserve"> REF _Ref525745362 \h </w:instrText>
      </w:r>
      <w:r w:rsidR="00DC43C9"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19</m:t>
            </m:r>
          </m:e>
        </m:d>
      </m:oMath>
      <w:r w:rsidR="00DC43C9" w:rsidRPr="00E035C2">
        <w:fldChar w:fldCharType="end"/>
      </w:r>
      <w:r w:rsidR="00DC43C9" w:rsidRPr="00E035C2">
        <w:t xml:space="preserve"> - </w:t>
      </w:r>
      <w:r w:rsidR="00DC43C9" w:rsidRPr="00E035C2">
        <w:fldChar w:fldCharType="begin"/>
      </w:r>
      <w:r w:rsidR="00DC43C9" w:rsidRPr="00E035C2">
        <w:instrText xml:space="preserve"> REF _Ref526410987 \h </w:instrText>
      </w:r>
      <w:r w:rsidR="00DC43C9"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22</m:t>
            </m:r>
          </m:e>
        </m:d>
      </m:oMath>
      <w:r w:rsidR="00DC43C9" w:rsidRPr="00E035C2">
        <w:fldChar w:fldCharType="end"/>
      </w:r>
      <w:r w:rsidR="00FF03DE" w:rsidRPr="00E035C2">
        <w:t>, enerji sönümleyiciler</w:t>
      </w:r>
      <w:r w:rsidR="00DC43C9" w:rsidRPr="00E035C2">
        <w:t xml:space="preserve"> için ise Denklem </w:t>
      </w:r>
      <w:r w:rsidR="00DC43C9" w:rsidRPr="00E035C2">
        <w:fldChar w:fldCharType="begin"/>
      </w:r>
      <w:r w:rsidR="00DC43C9" w:rsidRPr="00E035C2">
        <w:instrText xml:space="preserve"> REF _Ref526411112 \h </w:instrText>
      </w:r>
      <w:r w:rsidR="00DC43C9"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23</m:t>
            </m:r>
          </m:e>
        </m:d>
      </m:oMath>
      <w:r w:rsidR="00DC43C9" w:rsidRPr="00E035C2">
        <w:fldChar w:fldCharType="end"/>
      </w:r>
      <w:r w:rsidR="00DC43C9" w:rsidRPr="00E035C2">
        <w:t xml:space="preserve"> ve </w:t>
      </w:r>
      <w:r w:rsidR="00DC43C9" w:rsidRPr="00E035C2">
        <w:fldChar w:fldCharType="begin"/>
      </w:r>
      <w:r w:rsidR="00DC43C9" w:rsidRPr="00E035C2">
        <w:instrText xml:space="preserve"> REF _Ref526411115 \h </w:instrText>
      </w:r>
      <w:r w:rsidR="00DC43C9" w:rsidRPr="00E035C2">
        <w:fldChar w:fldCharType="separate"/>
      </w:r>
      <m:oMath>
        <m:d>
          <m:dPr>
            <m:ctrlPr>
              <w:rPr>
                <w:rFonts w:ascii="Cambria Math" w:hAnsi="Cambria Math"/>
              </w:rPr>
            </m:ctrlPr>
          </m:dPr>
          <m:e>
            <m:r>
              <m:rPr>
                <m:sty m:val="p"/>
              </m:rPr>
              <w:rPr>
                <w:rFonts w:ascii="Cambria Math" w:hAnsi="Cambria Math"/>
                <w:noProof/>
              </w:rPr>
              <m:t>3</m:t>
            </m:r>
            <m:r>
              <m:rPr>
                <m:sty m:val="p"/>
              </m:rPr>
              <w:rPr>
                <w:rFonts w:ascii="Cambria Math" w:hAnsi="Cambria Math"/>
              </w:rPr>
              <m:t>.</m:t>
            </m:r>
            <m:r>
              <m:rPr>
                <m:sty m:val="p"/>
              </m:rPr>
              <w:rPr>
                <w:rFonts w:ascii="Cambria Math" w:hAnsi="Cambria Math"/>
                <w:noProof/>
              </w:rPr>
              <m:t>24</m:t>
            </m:r>
          </m:e>
        </m:d>
      </m:oMath>
      <w:r w:rsidR="00DC43C9" w:rsidRPr="00E035C2">
        <w:fldChar w:fldCharType="end"/>
      </w:r>
      <w:r w:rsidR="00DC43C9" w:rsidRPr="00E035C2">
        <w:t xml:space="preserve"> kullanılır.</w:t>
      </w:r>
    </w:p>
    <w:bookmarkStart w:id="155" w:name="_Ref525745355"/>
    <w:p w14:paraId="06787DF2" w14:textId="5D6D676E" w:rsidR="00463C65" w:rsidRPr="00E035C2" w:rsidRDefault="001766A8" w:rsidP="00FE6895">
      <w:pPr>
        <w:pStyle w:val="ResimYazs"/>
        <w:rPr>
          <w:lang w:val="tr-TR"/>
        </w:rPr>
      </w:pPr>
      <m:oMath>
        <m:sSub>
          <m:sSubPr>
            <m:ctrlPr>
              <w:rPr>
                <w:lang w:val="tr-TR"/>
              </w:rPr>
            </m:ctrlPr>
          </m:sSubPr>
          <m:e>
            <m:r>
              <w:rPr>
                <w:lang w:val="tr-TR"/>
              </w:rPr>
              <m:t>Q</m:t>
            </m:r>
          </m:e>
          <m:sub>
            <m:r>
              <w:rPr>
                <w:lang w:val="tr-TR"/>
              </w:rPr>
              <m:t>d,</m:t>
            </m:r>
            <m:r>
              <m:rPr>
                <m:nor/>
              </m:rPr>
              <w:rPr>
                <w:lang w:val="tr-TR"/>
              </w:rPr>
              <m:t>üst</m:t>
            </m:r>
          </m:sub>
        </m:sSub>
        <m:r>
          <w:rPr>
            <w:lang w:val="tr-TR"/>
          </w:rPr>
          <m:t xml:space="preserve"> =</m:t>
        </m:r>
        <m:sSub>
          <m:sSubPr>
            <m:ctrlPr>
              <w:rPr>
                <w:lang w:val="tr-TR"/>
              </w:rPr>
            </m:ctrlPr>
          </m:sSubPr>
          <m:e>
            <m:r>
              <w:rPr>
                <w:lang w:val="tr-TR"/>
              </w:rPr>
              <m:t>λ</m:t>
            </m:r>
          </m:e>
          <m:sub>
            <m:r>
              <m:rPr>
                <m:nor/>
              </m:rPr>
              <w:rPr>
                <w:lang w:val="tr-TR"/>
              </w:rPr>
              <m:t>üst</m:t>
            </m:r>
          </m:sub>
        </m:sSub>
        <m:r>
          <w:rPr>
            <w:lang w:val="tr-TR"/>
          </w:rPr>
          <m:t>×</m:t>
        </m:r>
        <m:sSub>
          <m:sSubPr>
            <m:ctrlPr>
              <w:rPr>
                <w:lang w:val="tr-TR"/>
              </w:rPr>
            </m:ctrlPr>
          </m:sSubPr>
          <m:e>
            <m:r>
              <w:rPr>
                <w:lang w:val="tr-TR"/>
              </w:rPr>
              <m:t>Q</m:t>
            </m:r>
          </m:e>
          <m:sub>
            <m:r>
              <w:rPr>
                <w:lang w:val="tr-TR"/>
              </w:rPr>
              <m:t>d</m:t>
            </m:r>
          </m:sub>
        </m:sSub>
        <w:bookmarkEnd w:id="155"/>
        <m:r>
          <w:rPr>
            <w:lang w:val="tr-TR"/>
          </w:rPr>
          <m:t xml:space="preserve">                                                                       </m:t>
        </m:r>
        <w:bookmarkStart w:id="156" w:name="_Ref52574536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19</m:t>
            </m:r>
            <m:r>
              <w:rPr>
                <w:lang w:val="tr-TR"/>
              </w:rPr>
              <w:fldChar w:fldCharType="end"/>
            </m:r>
          </m:e>
        </m:d>
      </m:oMath>
      <w:bookmarkEnd w:id="156"/>
      <w:r w:rsidR="00463C65" w:rsidRPr="00E035C2">
        <w:rPr>
          <w:lang w:val="tr-TR"/>
        </w:rPr>
        <w:t xml:space="preserve">                                                                    </w:t>
      </w:r>
    </w:p>
    <w:p w14:paraId="57845D04" w14:textId="692B1869" w:rsidR="00463C65" w:rsidRPr="00E035C2" w:rsidRDefault="00463C65" w:rsidP="00FE6895">
      <w:pPr>
        <w:pStyle w:val="ResimYazs"/>
        <w:rPr>
          <w:lang w:val="tr-TR"/>
        </w:rPr>
      </w:pPr>
      <m:oMath>
        <m:r>
          <w:rPr>
            <w:lang w:val="tr-TR"/>
          </w:rPr>
          <m:t xml:space="preserve"> </m:t>
        </m:r>
        <m:sSub>
          <m:sSubPr>
            <m:ctrlPr>
              <w:rPr>
                <w:lang w:val="tr-TR"/>
              </w:rPr>
            </m:ctrlPr>
          </m:sSubPr>
          <m:e>
            <m:r>
              <w:rPr>
                <w:lang w:val="tr-TR"/>
              </w:rPr>
              <m:t>K</m:t>
            </m:r>
          </m:e>
          <m:sub>
            <m:r>
              <w:rPr>
                <w:lang w:val="tr-TR"/>
              </w:rPr>
              <m:t>d,</m:t>
            </m:r>
            <m:r>
              <m:rPr>
                <m:nor/>
              </m:rPr>
              <w:rPr>
                <w:lang w:val="tr-TR"/>
              </w:rPr>
              <m:t>üst</m:t>
            </m:r>
          </m:sub>
        </m:sSub>
        <m:r>
          <w:rPr>
            <w:lang w:val="tr-TR"/>
          </w:rPr>
          <m:t xml:space="preserve"> =</m:t>
        </m:r>
        <m:sSub>
          <m:sSubPr>
            <m:ctrlPr>
              <w:rPr>
                <w:lang w:val="tr-TR"/>
              </w:rPr>
            </m:ctrlPr>
          </m:sSubPr>
          <m:e>
            <m:r>
              <w:rPr>
                <w:lang w:val="tr-TR"/>
              </w:rPr>
              <m:t>λ</m:t>
            </m:r>
          </m:e>
          <m:sub>
            <m:r>
              <m:rPr>
                <m:nor/>
              </m:rPr>
              <w:rPr>
                <w:lang w:val="tr-TR"/>
              </w:rPr>
              <m:t>üst</m:t>
            </m:r>
          </m:sub>
        </m:sSub>
        <m:r>
          <w:rPr>
            <w:lang w:val="tr-TR"/>
          </w:rPr>
          <m:t>×</m:t>
        </m:r>
        <m:sSub>
          <m:sSubPr>
            <m:ctrlPr>
              <w:rPr>
                <w:lang w:val="tr-TR"/>
              </w:rPr>
            </m:ctrlPr>
          </m:sSubPr>
          <m:e>
            <m:r>
              <w:rPr>
                <w:lang w:val="tr-TR"/>
              </w:rPr>
              <m:t>K</m:t>
            </m:r>
          </m:e>
          <m:sub>
            <m:r>
              <w:rPr>
                <w:lang w:val="tr-TR"/>
              </w:rPr>
              <m:t>d</m:t>
            </m:r>
          </m:sub>
        </m:sSub>
        <m:r>
          <w:rPr>
            <w:lang w:val="tr-TR"/>
          </w:rPr>
          <m:t xml:space="preserve">                                                                       </m:t>
        </m:r>
        <w:bookmarkStart w:id="157" w:name="_Ref525745364"/>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20</m:t>
            </m:r>
            <m:r>
              <w:rPr>
                <w:lang w:val="tr-TR"/>
              </w:rPr>
              <w:fldChar w:fldCharType="end"/>
            </m:r>
          </m:e>
        </m:d>
      </m:oMath>
      <w:bookmarkEnd w:id="157"/>
      <w:r w:rsidRPr="00E035C2">
        <w:rPr>
          <w:lang w:val="tr-TR"/>
        </w:rPr>
        <w:t xml:space="preserve">                                                                    </w:t>
      </w:r>
    </w:p>
    <w:p w14:paraId="0BF153D3" w14:textId="3FDFFC60" w:rsidR="00463C65" w:rsidRPr="00E035C2" w:rsidRDefault="001766A8" w:rsidP="00FE6895">
      <w:pPr>
        <w:pStyle w:val="ResimYazs"/>
        <w:rPr>
          <w:lang w:val="tr-TR"/>
        </w:rPr>
      </w:pPr>
      <m:oMath>
        <m:sSub>
          <m:sSubPr>
            <m:ctrlPr>
              <w:rPr>
                <w:lang w:val="tr-TR"/>
              </w:rPr>
            </m:ctrlPr>
          </m:sSubPr>
          <m:e>
            <m:r>
              <w:rPr>
                <w:lang w:val="tr-TR"/>
              </w:rPr>
              <m:t>Q</m:t>
            </m:r>
          </m:e>
          <m:sub>
            <m:r>
              <w:rPr>
                <w:lang w:val="tr-TR"/>
              </w:rPr>
              <m:t>d,</m:t>
            </m:r>
            <m:r>
              <m:rPr>
                <m:nor/>
              </m:rPr>
              <w:rPr>
                <w:lang w:val="tr-TR"/>
              </w:rPr>
              <m:t>alt</m:t>
            </m:r>
          </m:sub>
        </m:sSub>
        <m:r>
          <w:rPr>
            <w:lang w:val="tr-TR"/>
          </w:rPr>
          <m:t xml:space="preserve"> =</m:t>
        </m:r>
        <m:sSub>
          <m:sSubPr>
            <m:ctrlPr>
              <w:rPr>
                <w:lang w:val="tr-TR"/>
              </w:rPr>
            </m:ctrlPr>
          </m:sSubPr>
          <m:e>
            <m:r>
              <w:rPr>
                <w:lang w:val="tr-TR"/>
              </w:rPr>
              <m:t>λ</m:t>
            </m:r>
          </m:e>
          <m:sub>
            <m:r>
              <m:rPr>
                <m:nor/>
              </m:rPr>
              <w:rPr>
                <w:lang w:val="tr-TR"/>
              </w:rPr>
              <m:t>alt</m:t>
            </m:r>
          </m:sub>
        </m:sSub>
        <m:r>
          <w:rPr>
            <w:lang w:val="tr-TR"/>
          </w:rPr>
          <m:t>×</m:t>
        </m:r>
        <m:sSub>
          <m:sSubPr>
            <m:ctrlPr>
              <w:rPr>
                <w:lang w:val="tr-TR"/>
              </w:rPr>
            </m:ctrlPr>
          </m:sSubPr>
          <m:e>
            <m:r>
              <w:rPr>
                <w:lang w:val="tr-TR"/>
              </w:rPr>
              <m:t>Q</m:t>
            </m:r>
          </m:e>
          <m:sub>
            <m:r>
              <w:rPr>
                <w:lang w:val="tr-TR"/>
              </w:rPr>
              <m:t>d</m:t>
            </m:r>
          </m:sub>
        </m:sSub>
        <m:r>
          <w:rPr>
            <w:lang w:val="tr-TR"/>
          </w:rPr>
          <m:t xml:space="preserve">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21</m:t>
            </m:r>
            <m:r>
              <w:rPr>
                <w:lang w:val="tr-TR"/>
              </w:rPr>
              <w:fldChar w:fldCharType="end"/>
            </m:r>
          </m:e>
        </m:d>
      </m:oMath>
      <w:r w:rsidR="00463C65" w:rsidRPr="00E035C2">
        <w:rPr>
          <w:lang w:val="tr-TR"/>
        </w:rPr>
        <w:t xml:space="preserve">                                                                    </w:t>
      </w:r>
    </w:p>
    <w:p w14:paraId="4429724F" w14:textId="709F3C76" w:rsidR="00463C65" w:rsidRPr="00E035C2" w:rsidRDefault="001766A8" w:rsidP="00FE6895">
      <w:pPr>
        <w:pStyle w:val="ResimYazs"/>
        <w:rPr>
          <w:lang w:val="tr-TR"/>
        </w:rPr>
      </w:pPr>
      <m:oMath>
        <m:sSub>
          <m:sSubPr>
            <m:ctrlPr>
              <w:rPr>
                <w:lang w:val="tr-TR"/>
              </w:rPr>
            </m:ctrlPr>
          </m:sSubPr>
          <m:e>
            <m:r>
              <w:rPr>
                <w:lang w:val="tr-TR"/>
              </w:rPr>
              <m:t>K</m:t>
            </m:r>
          </m:e>
          <m:sub>
            <m:r>
              <w:rPr>
                <w:lang w:val="tr-TR"/>
              </w:rPr>
              <m:t>d,</m:t>
            </m:r>
            <m:r>
              <m:rPr>
                <m:nor/>
              </m:rPr>
              <w:rPr>
                <w:lang w:val="tr-TR"/>
              </w:rPr>
              <m:t>alt</m:t>
            </m:r>
          </m:sub>
        </m:sSub>
        <m:r>
          <w:rPr>
            <w:lang w:val="tr-TR"/>
          </w:rPr>
          <m:t xml:space="preserve"> =</m:t>
        </m:r>
        <m:sSub>
          <m:sSubPr>
            <m:ctrlPr>
              <w:rPr>
                <w:lang w:val="tr-TR"/>
              </w:rPr>
            </m:ctrlPr>
          </m:sSubPr>
          <m:e>
            <m:r>
              <w:rPr>
                <w:lang w:val="tr-TR"/>
              </w:rPr>
              <m:t>λ</m:t>
            </m:r>
          </m:e>
          <m:sub>
            <m:r>
              <m:rPr>
                <m:nor/>
              </m:rPr>
              <w:rPr>
                <w:lang w:val="tr-TR"/>
              </w:rPr>
              <m:t>alt</m:t>
            </m:r>
          </m:sub>
        </m:sSub>
        <m:r>
          <w:rPr>
            <w:lang w:val="tr-TR"/>
          </w:rPr>
          <m:t>×</m:t>
        </m:r>
        <m:sSub>
          <m:sSubPr>
            <m:ctrlPr>
              <w:rPr>
                <w:lang w:val="tr-TR"/>
              </w:rPr>
            </m:ctrlPr>
          </m:sSubPr>
          <m:e>
            <m:r>
              <w:rPr>
                <w:lang w:val="tr-TR"/>
              </w:rPr>
              <m:t>K</m:t>
            </m:r>
          </m:e>
          <m:sub>
            <m:r>
              <w:rPr>
                <w:lang w:val="tr-TR"/>
              </w:rPr>
              <m:t>d</m:t>
            </m:r>
          </m:sub>
        </m:sSub>
        <m:r>
          <w:rPr>
            <w:lang w:val="tr-TR"/>
          </w:rPr>
          <m:t xml:space="preserve">                                                                         </m:t>
        </m:r>
        <w:bookmarkStart w:id="158" w:name="_Ref526410987"/>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22</m:t>
            </m:r>
            <m:r>
              <w:rPr>
                <w:lang w:val="tr-TR"/>
              </w:rPr>
              <w:fldChar w:fldCharType="end"/>
            </m:r>
          </m:e>
        </m:d>
      </m:oMath>
      <w:bookmarkEnd w:id="158"/>
      <w:r w:rsidR="00463C65" w:rsidRPr="00E035C2">
        <w:rPr>
          <w:lang w:val="tr-TR"/>
        </w:rPr>
        <w:t xml:space="preserve">                                                                    </w:t>
      </w:r>
    </w:p>
    <w:p w14:paraId="0513246F" w14:textId="6928BEB9" w:rsidR="006970EA" w:rsidRPr="00E035C2" w:rsidRDefault="001766A8" w:rsidP="00FE6895">
      <w:pPr>
        <w:pStyle w:val="ResimYazs"/>
        <w:rPr>
          <w:lang w:val="tr-TR"/>
        </w:rPr>
      </w:pPr>
      <m:oMath>
        <m:sSub>
          <m:sSubPr>
            <m:ctrlPr>
              <w:rPr>
                <w:lang w:val="tr-TR"/>
              </w:rPr>
            </m:ctrlPr>
          </m:sSubPr>
          <m:e>
            <m:r>
              <w:rPr>
                <w:lang w:val="tr-TR"/>
              </w:rPr>
              <m:t>F</m:t>
            </m:r>
          </m:e>
          <m:sub>
            <m:r>
              <w:rPr>
                <w:lang w:val="tr-TR"/>
              </w:rPr>
              <m:t>S,</m:t>
            </m:r>
            <m:r>
              <m:rPr>
                <m:nor/>
              </m:rPr>
              <w:rPr>
                <w:lang w:val="tr-TR"/>
              </w:rPr>
              <m:t>üst</m:t>
            </m:r>
          </m:sub>
        </m:sSub>
        <m:r>
          <w:rPr>
            <w:lang w:val="tr-TR"/>
          </w:rPr>
          <m:t xml:space="preserve"> =</m:t>
        </m:r>
        <m:sSub>
          <m:sSubPr>
            <m:ctrlPr>
              <w:rPr>
                <w:lang w:val="tr-TR"/>
              </w:rPr>
            </m:ctrlPr>
          </m:sSubPr>
          <m:e>
            <m:r>
              <w:rPr>
                <w:lang w:val="tr-TR"/>
              </w:rPr>
              <m:t>λ</m:t>
            </m:r>
          </m:e>
          <m:sub>
            <m:r>
              <m:rPr>
                <m:nor/>
              </m:rPr>
              <w:rPr>
                <w:lang w:val="tr-TR"/>
              </w:rPr>
              <m:t>üst</m:t>
            </m:r>
          </m:sub>
        </m:sSub>
        <m:r>
          <w:rPr>
            <w:lang w:val="tr-TR"/>
          </w:rPr>
          <m:t>×</m:t>
        </m:r>
        <m:sSub>
          <m:sSubPr>
            <m:ctrlPr>
              <w:rPr>
                <w:lang w:val="tr-TR"/>
              </w:rPr>
            </m:ctrlPr>
          </m:sSubPr>
          <m:e>
            <m:r>
              <w:rPr>
                <w:lang w:val="tr-TR"/>
              </w:rPr>
              <m:t>F</m:t>
            </m:r>
          </m:e>
          <m:sub>
            <m:r>
              <w:rPr>
                <w:lang w:val="tr-TR"/>
              </w:rPr>
              <m:t>d</m:t>
            </m:r>
          </m:sub>
        </m:sSub>
        <m:r>
          <w:rPr>
            <w:lang w:val="tr-TR"/>
          </w:rPr>
          <m:t xml:space="preserve">                                                                       </m:t>
        </m:r>
        <w:bookmarkStart w:id="159" w:name="_Ref52641111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23</m:t>
            </m:r>
            <m:r>
              <w:rPr>
                <w:lang w:val="tr-TR"/>
              </w:rPr>
              <w:fldChar w:fldCharType="end"/>
            </m:r>
          </m:e>
        </m:d>
      </m:oMath>
      <w:bookmarkEnd w:id="159"/>
      <w:r w:rsidR="006970EA" w:rsidRPr="00E035C2">
        <w:rPr>
          <w:lang w:val="tr-TR"/>
        </w:rPr>
        <w:t xml:space="preserve">                                                                    </w:t>
      </w:r>
    </w:p>
    <w:p w14:paraId="4A6960BC" w14:textId="2D58902B" w:rsidR="006970EA" w:rsidRPr="00E035C2" w:rsidRDefault="001766A8" w:rsidP="00FE6895">
      <w:pPr>
        <w:pStyle w:val="ResimYazs"/>
        <w:rPr>
          <w:lang w:val="tr-TR"/>
        </w:rPr>
      </w:pPr>
      <m:oMath>
        <m:sSub>
          <m:sSubPr>
            <m:ctrlPr>
              <w:rPr>
                <w:lang w:val="tr-TR"/>
              </w:rPr>
            </m:ctrlPr>
          </m:sSubPr>
          <m:e>
            <m:r>
              <w:rPr>
                <w:lang w:val="tr-TR"/>
              </w:rPr>
              <m:t>F</m:t>
            </m:r>
          </m:e>
          <m:sub>
            <m:r>
              <w:rPr>
                <w:lang w:val="tr-TR"/>
              </w:rPr>
              <m:t>S,</m:t>
            </m:r>
            <m:r>
              <m:rPr>
                <m:nor/>
              </m:rPr>
              <w:rPr>
                <w:lang w:val="tr-TR"/>
              </w:rPr>
              <m:t>alt</m:t>
            </m:r>
          </m:sub>
        </m:sSub>
        <m:r>
          <w:rPr>
            <w:lang w:val="tr-TR"/>
          </w:rPr>
          <m:t xml:space="preserve"> =</m:t>
        </m:r>
        <m:sSub>
          <m:sSubPr>
            <m:ctrlPr>
              <w:rPr>
                <w:lang w:val="tr-TR"/>
              </w:rPr>
            </m:ctrlPr>
          </m:sSubPr>
          <m:e>
            <m:r>
              <w:rPr>
                <w:lang w:val="tr-TR"/>
              </w:rPr>
              <m:t>λ</m:t>
            </m:r>
          </m:e>
          <m:sub>
            <m:r>
              <m:rPr>
                <m:nor/>
              </m:rPr>
              <w:rPr>
                <w:lang w:val="tr-TR"/>
              </w:rPr>
              <m:t>alt</m:t>
            </m:r>
          </m:sub>
        </m:sSub>
        <m:r>
          <w:rPr>
            <w:lang w:val="tr-TR"/>
          </w:rPr>
          <m:t>×</m:t>
        </m:r>
        <m:sSub>
          <m:sSubPr>
            <m:ctrlPr>
              <w:rPr>
                <w:lang w:val="tr-TR"/>
              </w:rPr>
            </m:ctrlPr>
          </m:sSubPr>
          <m:e>
            <m:r>
              <w:rPr>
                <w:lang w:val="tr-TR"/>
              </w:rPr>
              <m:t>F</m:t>
            </m:r>
          </m:e>
          <m:sub>
            <m:r>
              <w:rPr>
                <w:lang w:val="tr-TR"/>
              </w:rPr>
              <m:t>d</m:t>
            </m:r>
          </m:sub>
        </m:sSub>
        <m:r>
          <w:rPr>
            <w:lang w:val="tr-TR"/>
          </w:rPr>
          <m:t xml:space="preserve">                                                                        </m:t>
        </m:r>
        <w:bookmarkStart w:id="160" w:name="_Ref526411115"/>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24</m:t>
            </m:r>
            <m:r>
              <w:rPr>
                <w:lang w:val="tr-TR"/>
              </w:rPr>
              <w:fldChar w:fldCharType="end"/>
            </m:r>
          </m:e>
        </m:d>
      </m:oMath>
      <w:bookmarkEnd w:id="160"/>
      <w:r w:rsidR="006970EA" w:rsidRPr="00E035C2">
        <w:rPr>
          <w:lang w:val="tr-TR"/>
        </w:rPr>
        <w:t xml:space="preserve">                                                                    </w:t>
      </w:r>
    </w:p>
    <w:p w14:paraId="47B0DECB" w14:textId="77777777" w:rsidR="00DC43C9" w:rsidRPr="00E035C2" w:rsidRDefault="00DC43C9" w:rsidP="00463C65">
      <w:r w:rsidRPr="00E035C2">
        <w:t>Burada,</w:t>
      </w:r>
    </w:p>
    <w:p w14:paraId="675FEB0F" w14:textId="77777777" w:rsidR="00FF03DE" w:rsidRPr="00E035C2" w:rsidRDefault="00FF03DE" w:rsidP="00FF03DE">
      <w:r w:rsidRPr="00E035C2">
        <w:rPr>
          <w:i/>
        </w:rPr>
        <w:t>K</w:t>
      </w:r>
      <w:r w:rsidRPr="00E035C2">
        <w:rPr>
          <w:i/>
          <w:vertAlign w:val="subscript"/>
        </w:rPr>
        <w:t>d,üst</w:t>
      </w:r>
      <w:r w:rsidRPr="00E035C2">
        <w:tab/>
        <w:t xml:space="preserve">Deprem yalıtım mesnedine ait anma </w:t>
      </w:r>
      <w:r w:rsidR="003E4320" w:rsidRPr="00E035C2">
        <w:t>ikincil rijitliğinin</w:t>
      </w:r>
      <w:r w:rsidRPr="00E035C2">
        <w:t xml:space="preserve"> üst sınırı   </w:t>
      </w:r>
    </w:p>
    <w:p w14:paraId="65C98C11" w14:textId="77777777" w:rsidR="00FF03DE" w:rsidRPr="00E035C2" w:rsidRDefault="00FF03DE" w:rsidP="00FF03DE">
      <w:r w:rsidRPr="00E035C2">
        <w:rPr>
          <w:i/>
        </w:rPr>
        <w:t>K</w:t>
      </w:r>
      <w:r w:rsidRPr="00E035C2">
        <w:rPr>
          <w:i/>
          <w:vertAlign w:val="subscript"/>
        </w:rPr>
        <w:t>d,alt</w:t>
      </w:r>
      <w:r w:rsidRPr="00E035C2">
        <w:tab/>
        <w:t xml:space="preserve">Deprem yalıtım mesnedine ait </w:t>
      </w:r>
      <w:r w:rsidR="003E4320" w:rsidRPr="00E035C2">
        <w:t xml:space="preserve">anma ikincil rijitliğinin </w:t>
      </w:r>
      <w:r w:rsidRPr="00E035C2">
        <w:t xml:space="preserve">alt sınırı   </w:t>
      </w:r>
    </w:p>
    <w:p w14:paraId="000F5E6B" w14:textId="77777777" w:rsidR="00DC43C9" w:rsidRPr="00E035C2" w:rsidRDefault="00DC43C9" w:rsidP="00463C65">
      <w:r w:rsidRPr="00E035C2">
        <w:rPr>
          <w:i/>
        </w:rPr>
        <w:t>Q</w:t>
      </w:r>
      <w:r w:rsidR="00FD4622" w:rsidRPr="00E035C2">
        <w:rPr>
          <w:i/>
          <w:vertAlign w:val="subscript"/>
        </w:rPr>
        <w:t>d,üst</w:t>
      </w:r>
      <w:r w:rsidRPr="00E035C2">
        <w:tab/>
      </w:r>
      <w:r w:rsidR="00FD4622" w:rsidRPr="00E035C2">
        <w:t xml:space="preserve">Deprem yalıtım mesnedine ait anma dayanım kuvvetinin üst sınırı </w:t>
      </w:r>
      <w:r w:rsidRPr="00E035C2">
        <w:t xml:space="preserve">  </w:t>
      </w:r>
    </w:p>
    <w:p w14:paraId="68A5D41C" w14:textId="77777777" w:rsidR="00FD4622" w:rsidRPr="00E035C2" w:rsidRDefault="00FD4622" w:rsidP="00FD4622">
      <w:r w:rsidRPr="00E035C2">
        <w:rPr>
          <w:i/>
        </w:rPr>
        <w:t>Q</w:t>
      </w:r>
      <w:r w:rsidRPr="00E035C2">
        <w:rPr>
          <w:i/>
          <w:vertAlign w:val="subscript"/>
        </w:rPr>
        <w:t>d,alt</w:t>
      </w:r>
      <w:r w:rsidRPr="00E035C2">
        <w:tab/>
        <w:t xml:space="preserve">Deprem yalıtım mesnedine ait anma dayanım kuvvetinin alt sınırı   </w:t>
      </w:r>
    </w:p>
    <w:p w14:paraId="3CC71A94" w14:textId="77777777" w:rsidR="00FD4622" w:rsidRPr="00E035C2" w:rsidRDefault="00FD4622" w:rsidP="00FD4622">
      <w:r w:rsidRPr="00E035C2">
        <w:rPr>
          <w:i/>
        </w:rPr>
        <w:t>F</w:t>
      </w:r>
      <w:r w:rsidRPr="00E035C2">
        <w:rPr>
          <w:i/>
          <w:vertAlign w:val="subscript"/>
        </w:rPr>
        <w:t>S,üst</w:t>
      </w:r>
      <w:r w:rsidRPr="00E035C2">
        <w:tab/>
        <w:t xml:space="preserve">Enerji sönümleyiciye ait anma dayanım kuvvetinin üst sınırı   </w:t>
      </w:r>
    </w:p>
    <w:p w14:paraId="3D53702A" w14:textId="77777777" w:rsidR="00FD4622" w:rsidRPr="00E035C2" w:rsidRDefault="00FD4622" w:rsidP="00FD4622">
      <w:r w:rsidRPr="00E035C2">
        <w:rPr>
          <w:i/>
        </w:rPr>
        <w:t>F</w:t>
      </w:r>
      <w:r w:rsidRPr="00E035C2">
        <w:rPr>
          <w:i/>
          <w:vertAlign w:val="subscript"/>
        </w:rPr>
        <w:t>S,alt</w:t>
      </w:r>
      <w:r w:rsidRPr="00E035C2">
        <w:tab/>
      </w:r>
      <w:r w:rsidR="007E28EA" w:rsidRPr="00E035C2">
        <w:t xml:space="preserve">Enerji sönümleyiciye </w:t>
      </w:r>
      <w:r w:rsidRPr="00E035C2">
        <w:t xml:space="preserve">ait anma dayanım kuvvetinin alt sınırı   </w:t>
      </w:r>
    </w:p>
    <w:p w14:paraId="4502D147" w14:textId="77777777" w:rsidR="00FD4622" w:rsidRPr="00E035C2" w:rsidRDefault="00FD4622" w:rsidP="00463C65"/>
    <w:p w14:paraId="1823585A" w14:textId="77777777" w:rsidR="00DC43C9" w:rsidRPr="00E035C2" w:rsidRDefault="00DC43C9" w:rsidP="00463C65"/>
    <w:p w14:paraId="1F013A15" w14:textId="1A555885" w:rsidR="002B5A9F" w:rsidRPr="00E035C2" w:rsidRDefault="00463C65" w:rsidP="0041630A">
      <w:r w:rsidRPr="00E035C2">
        <w:t>Yukarıdaki denklemlerde kullanılan</w:t>
      </w:r>
      <w:r w:rsidR="006A045A" w:rsidRPr="00E035C2">
        <w:t xml:space="preserve"> katsayılardan λ</w:t>
      </w:r>
      <w:r w:rsidR="006A045A" w:rsidRPr="00E035C2">
        <w:rPr>
          <w:vertAlign w:val="subscript"/>
        </w:rPr>
        <w:t>üst</w:t>
      </w:r>
      <w:r w:rsidR="006A045A" w:rsidRPr="00E035C2">
        <w:t xml:space="preserve"> Denklem </w:t>
      </w:r>
      <w:r w:rsidR="006A045A" w:rsidRPr="00E035C2">
        <w:fldChar w:fldCharType="begin"/>
      </w:r>
      <w:r w:rsidR="006A045A" w:rsidRPr="00E035C2">
        <w:instrText xml:space="preserve"> REF _Ref523910569 \h  \* MERGEFORMAT </w:instrText>
      </w:r>
      <w:r w:rsidR="006A045A" w:rsidRPr="00E035C2">
        <w:fldChar w:fldCharType="separate"/>
      </w:r>
      <m:oMath>
        <m:d>
          <m:dPr>
            <m:ctrlPr>
              <w:rPr>
                <w:rFonts w:ascii="Cambria Math" w:hAnsi="Cambria Math"/>
              </w:rPr>
            </m:ctrlPr>
          </m:dPr>
          <m:e>
            <m:r>
              <m:rPr>
                <m:sty m:val="p"/>
              </m:rPr>
              <w:rPr>
                <w:rFonts w:ascii="Cambria Math" w:hAnsi="Cambria Math"/>
              </w:rPr>
              <m:t>3.25</m:t>
            </m:r>
          </m:e>
        </m:d>
      </m:oMath>
      <w:r w:rsidR="006A045A" w:rsidRPr="00E035C2">
        <w:fldChar w:fldCharType="end"/>
      </w:r>
      <w:r w:rsidR="0041630A" w:rsidRPr="00E035C2">
        <w:t>’</w:t>
      </w:r>
      <w:r w:rsidR="006A045A" w:rsidRPr="00E035C2">
        <w:t>ten</w:t>
      </w:r>
      <w:r w:rsidR="003E4320" w:rsidRPr="00E035C2">
        <w:t>,</w:t>
      </w:r>
      <w:r w:rsidR="006A045A" w:rsidRPr="00E035C2">
        <w:t xml:space="preserve"> λ</w:t>
      </w:r>
      <w:r w:rsidR="006A045A" w:rsidRPr="00E035C2">
        <w:rPr>
          <w:vertAlign w:val="subscript"/>
        </w:rPr>
        <w:t>alt</w:t>
      </w:r>
      <w:r w:rsidR="006A045A" w:rsidRPr="00E035C2">
        <w:t xml:space="preserve"> ise Denklem </w:t>
      </w:r>
      <w:r w:rsidR="006A045A" w:rsidRPr="00E035C2">
        <w:fldChar w:fldCharType="begin"/>
      </w:r>
      <w:r w:rsidR="006A045A" w:rsidRPr="00E035C2">
        <w:instrText xml:space="preserve"> REF _Ref523910752 \h  \* MERGEFORMAT </w:instrText>
      </w:r>
      <w:r w:rsidR="006A045A" w:rsidRPr="00E035C2">
        <w:fldChar w:fldCharType="separate"/>
      </w:r>
      <m:oMath>
        <m:d>
          <m:dPr>
            <m:ctrlPr>
              <w:rPr>
                <w:rFonts w:ascii="Cambria Math" w:hAnsi="Cambria Math"/>
              </w:rPr>
            </m:ctrlPr>
          </m:dPr>
          <m:e>
            <m:r>
              <m:rPr>
                <m:sty m:val="p"/>
              </m:rPr>
              <w:rPr>
                <w:rFonts w:ascii="Cambria Math" w:hAnsi="Cambria Math"/>
              </w:rPr>
              <m:t>3.26</m:t>
            </m:r>
          </m:e>
        </m:d>
      </m:oMath>
      <w:r w:rsidR="006A045A" w:rsidRPr="00E035C2">
        <w:fldChar w:fldCharType="end"/>
      </w:r>
      <w:r w:rsidR="003E4320" w:rsidRPr="00E035C2">
        <w:t>’da</w:t>
      </w:r>
      <w:r w:rsidR="006A045A" w:rsidRPr="00E035C2">
        <w:t xml:space="preserve">n elde edilir. </w:t>
      </w:r>
    </w:p>
    <w:p w14:paraId="0D1DF2C0" w14:textId="77777777" w:rsidR="00683498" w:rsidRPr="00E035C2" w:rsidRDefault="00597930" w:rsidP="00FE6895">
      <w:pPr>
        <w:pStyle w:val="ResimYazs"/>
        <w:rPr>
          <w:rFonts w:ascii="Times New Roman"/>
          <w:lang w:val="tr-TR"/>
        </w:rPr>
      </w:pPr>
      <m:oMathPara>
        <m:oMath>
          <m:r>
            <w:rPr>
              <w:lang w:val="tr-TR"/>
            </w:rPr>
            <m:t xml:space="preserve"> </m:t>
          </m:r>
          <m:sSub>
            <m:sSubPr>
              <m:ctrlPr>
                <w:rPr>
                  <w:lang w:val="tr-TR"/>
                </w:rPr>
              </m:ctrlPr>
            </m:sSubPr>
            <m:e>
              <m:r>
                <w:rPr>
                  <w:lang w:val="tr-TR"/>
                </w:rPr>
                <m:t>λ</m:t>
              </m:r>
            </m:e>
            <m:sub>
              <m:r>
                <m:rPr>
                  <m:nor/>
                </m:rPr>
                <w:rPr>
                  <w:lang w:val="tr-TR"/>
                </w:rPr>
                <m:t>üst</m:t>
              </m:r>
            </m:sub>
          </m:sSub>
          <m:r>
            <w:rPr>
              <w:lang w:val="tr-TR"/>
            </w:rPr>
            <m:t xml:space="preserve"> =</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test</m:t>
                  </m:r>
                </m:sub>
              </m:sSub>
              <m:d>
                <m:dPr>
                  <m:ctrlPr>
                    <w:rPr>
                      <w:lang w:val="tr-TR"/>
                    </w:rPr>
                  </m:ctrlPr>
                </m:dPr>
                <m:e>
                  <m:sSub>
                    <m:sSubPr>
                      <m:ctrlPr>
                        <w:rPr>
                          <w:lang w:val="tr-TR"/>
                        </w:rPr>
                      </m:ctrlPr>
                    </m:sSubPr>
                    <m:e>
                      <m:r>
                        <w:rPr>
                          <w:lang w:val="tr-TR"/>
                        </w:rPr>
                        <m:t>λ</m:t>
                      </m:r>
                    </m:e>
                    <m:sub>
                      <m:r>
                        <m:rPr>
                          <m:nor/>
                        </m:rPr>
                        <w:rPr>
                          <w:lang w:val="tr-TR"/>
                        </w:rPr>
                        <m:t>test,üst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ürt</m:t>
                  </m:r>
                </m:sub>
              </m:sSub>
              <m:d>
                <m:dPr>
                  <m:ctrlPr>
                    <w:rPr>
                      <w:lang w:val="tr-TR"/>
                    </w:rPr>
                  </m:ctrlPr>
                </m:dPr>
                <m:e>
                  <m:sSub>
                    <m:sSubPr>
                      <m:ctrlPr>
                        <w:rPr>
                          <w:lang w:val="tr-TR"/>
                        </w:rPr>
                      </m:ctrlPr>
                    </m:sSubPr>
                    <m:e>
                      <m:r>
                        <w:rPr>
                          <w:lang w:val="tr-TR"/>
                        </w:rPr>
                        <m:t>λ</m:t>
                      </m:r>
                    </m:e>
                    <m:sub>
                      <m:r>
                        <m:rPr>
                          <m:nor/>
                        </m:rPr>
                        <w:rPr>
                          <w:lang w:val="tr-TR"/>
                        </w:rPr>
                        <m:t>ürt,üst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sc</m:t>
                  </m:r>
                </m:sub>
              </m:sSub>
              <m:d>
                <m:dPr>
                  <m:ctrlPr>
                    <w:rPr>
                      <w:lang w:val="tr-TR"/>
                    </w:rPr>
                  </m:ctrlPr>
                </m:dPr>
                <m:e>
                  <m:sSub>
                    <m:sSubPr>
                      <m:ctrlPr>
                        <w:rPr>
                          <w:lang w:val="tr-TR"/>
                        </w:rPr>
                      </m:ctrlPr>
                    </m:sSubPr>
                    <m:e>
                      <m:r>
                        <w:rPr>
                          <w:lang w:val="tr-TR"/>
                        </w:rPr>
                        <m:t>λ</m:t>
                      </m:r>
                    </m:e>
                    <m:sub>
                      <m:r>
                        <m:rPr>
                          <m:nor/>
                        </m:rPr>
                        <w:rPr>
                          <w:lang w:val="tr-TR"/>
                        </w:rPr>
                        <m:t>s,üst</m:t>
                      </m:r>
                    </m:sub>
                  </m:sSub>
                  <m:r>
                    <w:rPr>
                      <w:lang w:val="tr-TR"/>
                    </w:rPr>
                    <m:t>-1</m:t>
                  </m:r>
                </m:e>
              </m:d>
            </m:e>
          </m:d>
          <m:r>
            <w:rPr>
              <w:lang w:val="tr-TR"/>
            </w:rPr>
            <m:t>×</m:t>
          </m:r>
        </m:oMath>
      </m:oMathPara>
    </w:p>
    <w:p w14:paraId="50F66F4A" w14:textId="245178B9" w:rsidR="002B5A9F" w:rsidRPr="00E035C2" w:rsidRDefault="00683498" w:rsidP="00FE6895">
      <w:pPr>
        <w:pStyle w:val="ResimYazs"/>
        <w:rPr>
          <w:lang w:val="tr-TR"/>
        </w:rPr>
      </w:pPr>
      <m:oMath>
        <m:r>
          <w:rPr>
            <w:lang w:val="tr-TR"/>
          </w:rPr>
          <m:t xml:space="preserve">   </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y</m:t>
                </m:r>
              </m:sub>
            </m:sSub>
            <m:d>
              <m:dPr>
                <m:ctrlPr>
                  <w:rPr>
                    <w:lang w:val="tr-TR"/>
                  </w:rPr>
                </m:ctrlPr>
              </m:dPr>
              <m:e>
                <m:sSub>
                  <m:sSubPr>
                    <m:ctrlPr>
                      <w:rPr>
                        <w:lang w:val="tr-TR"/>
                      </w:rPr>
                    </m:ctrlPr>
                  </m:sSubPr>
                  <m:e>
                    <m:r>
                      <w:rPr>
                        <w:lang w:val="tr-TR"/>
                      </w:rPr>
                      <m:t>λ</m:t>
                    </m:r>
                  </m:e>
                  <m:sub>
                    <m:r>
                      <m:rPr>
                        <m:nor/>
                      </m:rPr>
                      <w:rPr>
                        <w:lang w:val="tr-TR"/>
                      </w:rPr>
                      <m:t>y,üst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aş</m:t>
                </m:r>
              </m:sub>
            </m:sSub>
            <m:d>
              <m:dPr>
                <m:ctrlPr>
                  <w:rPr>
                    <w:lang w:val="tr-TR"/>
                  </w:rPr>
                </m:ctrlPr>
              </m:dPr>
              <m:e>
                <m:sSub>
                  <m:sSubPr>
                    <m:ctrlPr>
                      <w:rPr>
                        <w:lang w:val="tr-TR"/>
                      </w:rPr>
                    </m:ctrlPr>
                  </m:sSubPr>
                  <m:e>
                    <m:r>
                      <w:rPr>
                        <w:lang w:val="tr-TR"/>
                      </w:rPr>
                      <m:t>λ</m:t>
                    </m:r>
                  </m:e>
                  <m:sub>
                    <m:r>
                      <m:rPr>
                        <m:nor/>
                      </m:rPr>
                      <w:rPr>
                        <w:lang w:val="tr-TR"/>
                      </w:rPr>
                      <m:t>aş,üst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k</m:t>
                </m:r>
              </m:sub>
            </m:sSub>
            <m:d>
              <m:dPr>
                <m:ctrlPr>
                  <w:rPr>
                    <w:lang w:val="tr-TR"/>
                  </w:rPr>
                </m:ctrlPr>
              </m:dPr>
              <m:e>
                <m:sSub>
                  <m:sSubPr>
                    <m:ctrlPr>
                      <w:rPr>
                        <w:lang w:val="tr-TR"/>
                      </w:rPr>
                    </m:ctrlPr>
                  </m:sSubPr>
                  <m:e>
                    <m:r>
                      <w:rPr>
                        <w:lang w:val="tr-TR"/>
                      </w:rPr>
                      <m:t>λ</m:t>
                    </m:r>
                  </m:e>
                  <m:sub>
                    <m:r>
                      <m:rPr>
                        <m:nor/>
                      </m:rPr>
                      <w:rPr>
                        <w:lang w:val="tr-TR"/>
                      </w:rPr>
                      <m:t>k,üst</m:t>
                    </m:r>
                  </m:sub>
                </m:sSub>
                <m:r>
                  <w:rPr>
                    <w:lang w:val="tr-TR"/>
                  </w:rPr>
                  <m:t>-1</m:t>
                </m:r>
              </m:e>
            </m:d>
          </m:e>
        </m:d>
        <m:r>
          <w:rPr>
            <w:lang w:val="tr-TR"/>
          </w:rPr>
          <m:t xml:space="preserve">                   </m:t>
        </m:r>
        <w:bookmarkStart w:id="161" w:name="_Ref523910569"/>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25</m:t>
            </m:r>
            <m:r>
              <w:rPr>
                <w:lang w:val="tr-TR"/>
              </w:rPr>
              <w:fldChar w:fldCharType="end"/>
            </m:r>
          </m:e>
        </m:d>
      </m:oMath>
      <w:bookmarkEnd w:id="161"/>
      <w:r w:rsidR="002B5A9F" w:rsidRPr="00E035C2">
        <w:rPr>
          <w:lang w:val="tr-TR"/>
        </w:rPr>
        <w:t xml:space="preserve">   </w:t>
      </w:r>
    </w:p>
    <w:p w14:paraId="191844EC" w14:textId="78562261" w:rsidR="002B5A9F" w:rsidRPr="00E035C2" w:rsidRDefault="002B5A9F" w:rsidP="00FE6895">
      <w:pPr>
        <w:pStyle w:val="ResimYazs"/>
        <w:rPr>
          <w:lang w:val="tr-TR"/>
        </w:rPr>
      </w:pPr>
      <m:oMath>
        <m:r>
          <w:rPr>
            <w:lang w:val="tr-TR"/>
          </w:rPr>
          <m:t xml:space="preserve"> </m:t>
        </m:r>
        <m:sSub>
          <m:sSubPr>
            <m:ctrlPr>
              <w:rPr>
                <w:lang w:val="tr-TR"/>
              </w:rPr>
            </m:ctrlPr>
          </m:sSubPr>
          <m:e>
            <m:r>
              <w:rPr>
                <w:lang w:val="tr-TR"/>
              </w:rPr>
              <m:t>λ</m:t>
            </m:r>
          </m:e>
          <m:sub>
            <m:r>
              <m:rPr>
                <m:nor/>
              </m:rPr>
              <w:rPr>
                <w:lang w:val="tr-TR"/>
              </w:rPr>
              <m:t>alt</m:t>
            </m:r>
          </m:sub>
        </m:sSub>
        <m:r>
          <w:rPr>
            <w:lang w:val="tr-TR"/>
          </w:rPr>
          <m:t xml:space="preserve"> =</m:t>
        </m:r>
        <m:sSub>
          <m:sSubPr>
            <m:ctrlPr>
              <w:rPr>
                <w:lang w:val="tr-TR"/>
              </w:rPr>
            </m:ctrlPr>
          </m:sSubPr>
          <m:e>
            <m:r>
              <w:rPr>
                <w:lang w:val="tr-TR"/>
              </w:rPr>
              <m:t>λ</m:t>
            </m:r>
          </m:e>
          <m:sub>
            <m:r>
              <m:rPr>
                <m:nor/>
              </m:rPr>
              <w:rPr>
                <w:lang w:val="tr-TR"/>
              </w:rPr>
              <m:t>test,alt</m:t>
            </m:r>
          </m:sub>
        </m:sSub>
        <m:r>
          <w:rPr>
            <w:lang w:val="tr-TR"/>
          </w:rPr>
          <m:t>×</m:t>
        </m:r>
        <m:sSub>
          <m:sSubPr>
            <m:ctrlPr>
              <w:rPr>
                <w:lang w:val="tr-TR"/>
              </w:rPr>
            </m:ctrlPr>
          </m:sSubPr>
          <m:e>
            <m:r>
              <w:rPr>
                <w:lang w:val="tr-TR"/>
              </w:rPr>
              <m:t>λ</m:t>
            </m:r>
          </m:e>
          <m:sub>
            <m:r>
              <m:rPr>
                <m:nor/>
              </m:rPr>
              <w:rPr>
                <w:lang w:val="tr-TR"/>
              </w:rPr>
              <m:t>ürt,alt</m:t>
            </m:r>
          </m:sub>
        </m:sSub>
        <m:r>
          <w:rPr>
            <w:lang w:val="tr-TR"/>
          </w:rPr>
          <m:t>×</m:t>
        </m:r>
        <m:sSub>
          <m:sSubPr>
            <m:ctrlPr>
              <w:rPr>
                <w:lang w:val="tr-TR"/>
              </w:rPr>
            </m:ctrlPr>
          </m:sSubPr>
          <m:e>
            <m:r>
              <w:rPr>
                <w:lang w:val="tr-TR"/>
              </w:rPr>
              <m:t>λ</m:t>
            </m:r>
          </m:e>
          <m:sub>
            <m:r>
              <m:rPr>
                <m:nor/>
              </m:rPr>
              <w:rPr>
                <w:lang w:val="tr-TR"/>
              </w:rPr>
              <m:t>s,alt</m:t>
            </m:r>
          </m:sub>
        </m:sSub>
        <m:r>
          <w:rPr>
            <w:lang w:val="tr-TR"/>
          </w:rPr>
          <m:t>×</m:t>
        </m:r>
        <m:sSub>
          <m:sSubPr>
            <m:ctrlPr>
              <w:rPr>
                <w:lang w:val="tr-TR"/>
              </w:rPr>
            </m:ctrlPr>
          </m:sSubPr>
          <m:e>
            <m:r>
              <w:rPr>
                <w:lang w:val="tr-TR"/>
              </w:rPr>
              <m:t>λ</m:t>
            </m:r>
          </m:e>
          <m:sub>
            <m:r>
              <m:rPr>
                <m:nor/>
              </m:rPr>
              <w:rPr>
                <w:lang w:val="tr-TR"/>
              </w:rPr>
              <m:t>y,alt</m:t>
            </m:r>
          </m:sub>
        </m:sSub>
        <m:r>
          <w:rPr>
            <w:lang w:val="tr-TR"/>
          </w:rPr>
          <m:t>×</m:t>
        </m:r>
        <m:sSub>
          <m:sSubPr>
            <m:ctrlPr>
              <w:rPr>
                <w:lang w:val="tr-TR"/>
              </w:rPr>
            </m:ctrlPr>
          </m:sSubPr>
          <m:e>
            <m:r>
              <w:rPr>
                <w:lang w:val="tr-TR"/>
              </w:rPr>
              <m:t>λ</m:t>
            </m:r>
          </m:e>
          <m:sub>
            <m:r>
              <m:rPr>
                <m:nor/>
              </m:rPr>
              <w:rPr>
                <w:lang w:val="tr-TR"/>
              </w:rPr>
              <m:t>aş,alt</m:t>
            </m:r>
          </m:sub>
        </m:sSub>
        <m:r>
          <w:rPr>
            <w:lang w:val="tr-TR"/>
          </w:rPr>
          <m:t>×</m:t>
        </m:r>
        <m:sSub>
          <m:sSubPr>
            <m:ctrlPr>
              <w:rPr>
                <w:lang w:val="tr-TR"/>
              </w:rPr>
            </m:ctrlPr>
          </m:sSubPr>
          <m:e>
            <m:r>
              <w:rPr>
                <w:lang w:val="tr-TR"/>
              </w:rPr>
              <m:t>λ</m:t>
            </m:r>
          </m:e>
          <m:sub>
            <m:r>
              <m:rPr>
                <m:nor/>
              </m:rPr>
              <w:rPr>
                <w:lang w:val="tr-TR"/>
              </w:rPr>
              <m:t>k,alt</m:t>
            </m:r>
          </m:sub>
        </m:sSub>
        <m:r>
          <w:rPr>
            <w:lang w:val="tr-TR"/>
          </w:rPr>
          <m:t xml:space="preserve">                                                           </m:t>
        </m:r>
        <w:bookmarkStart w:id="162" w:name="_Ref52391075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3</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26</m:t>
            </m:r>
            <m:r>
              <w:rPr>
                <w:lang w:val="tr-TR"/>
              </w:rPr>
              <w:fldChar w:fldCharType="end"/>
            </m:r>
          </m:e>
        </m:d>
      </m:oMath>
      <w:bookmarkEnd w:id="162"/>
      <w:r w:rsidRPr="00E035C2">
        <w:rPr>
          <w:lang w:val="tr-TR"/>
        </w:rPr>
        <w:t xml:space="preserve">                                                                    </w:t>
      </w:r>
    </w:p>
    <w:p w14:paraId="5318DFCF" w14:textId="77777777" w:rsidR="002B5A9F" w:rsidRPr="00E035C2" w:rsidRDefault="000B6EB1" w:rsidP="007F4C29">
      <w:pPr>
        <w:rPr>
          <w:rtl/>
        </w:rPr>
      </w:pPr>
      <w:r w:rsidRPr="00E035C2">
        <w:t>Burada</w:t>
      </w:r>
      <w:r w:rsidR="007A5940" w:rsidRPr="00E035C2">
        <w:t>,</w:t>
      </w:r>
      <w:r w:rsidR="0013653D" w:rsidRPr="00E035C2">
        <w:t xml:space="preserve"> </w:t>
      </w:r>
      <w:r w:rsidR="007A5940" w:rsidRPr="00E035C2">
        <w:rPr>
          <w:i/>
          <w:iCs/>
        </w:rPr>
        <w:sym w:font="Symbol" w:char="F06C"/>
      </w:r>
      <w:r w:rsidR="0013653D" w:rsidRPr="00E035C2">
        <w:t xml:space="preserve"> </w:t>
      </w:r>
      <w:r w:rsidR="007A5940" w:rsidRPr="00E035C2">
        <w:t xml:space="preserve">özellik değiştirme katsayılarını, </w:t>
      </w:r>
      <w:r w:rsidR="00C10341" w:rsidRPr="00E035C2">
        <w:rPr>
          <w:i/>
          <w:iCs/>
        </w:rPr>
        <w:t>β</w:t>
      </w:r>
      <w:r w:rsidR="007A5940" w:rsidRPr="00E035C2">
        <w:t xml:space="preserve"> ise bu katsayıların birleştirilmesinde kullanılan birleştirme çarpanlarını temsil etmekte olup detayları aşağıda verilmiştir:</w:t>
      </w:r>
    </w:p>
    <w:p w14:paraId="7C4EEC60" w14:textId="77777777" w:rsidR="0010195D" w:rsidRPr="00E035C2" w:rsidRDefault="0010195D" w:rsidP="007F4C29"/>
    <w:p w14:paraId="7ACF1974" w14:textId="77777777" w:rsidR="00683498" w:rsidRPr="00E035C2" w:rsidRDefault="00C10341" w:rsidP="00392F30">
      <w:pPr>
        <w:ind w:left="1695" w:hanging="1695"/>
      </w:pPr>
      <w:r w:rsidRPr="00E035C2">
        <w:rPr>
          <w:i/>
          <w:iCs/>
        </w:rPr>
        <w:lastRenderedPageBreak/>
        <w:t>β</w:t>
      </w:r>
      <w:r w:rsidR="00683498" w:rsidRPr="00E035C2">
        <w:rPr>
          <w:i/>
          <w:iCs/>
          <w:vertAlign w:val="subscript"/>
        </w:rPr>
        <w:t>aş</w:t>
      </w:r>
      <w:r w:rsidR="00683498" w:rsidRPr="00E035C2">
        <w:t xml:space="preserve"> </w:t>
      </w:r>
      <w:r w:rsidR="00683498" w:rsidRPr="00E035C2">
        <w:tab/>
      </w:r>
      <w:r w:rsidR="004B220B" w:rsidRPr="00E035C2">
        <w:t>Servis durumundaki hareketlerden</w:t>
      </w:r>
      <w:r w:rsidR="00392F30" w:rsidRPr="00E035C2">
        <w:t xml:space="preserve"> </w:t>
      </w:r>
      <w:r w:rsidR="00683498" w:rsidRPr="00E035C2">
        <w:t>kaynaklanan aşınmaların etkisi nedeni ile deprem yalıtım birimi özelliklerinin diğer etkilerle birlikte eş zamanlı olarak azami oranda değişme ihtimalinin düşük olduğunu göz önünde bulunduran katsayı</w:t>
      </w:r>
    </w:p>
    <w:p w14:paraId="76107DA2" w14:textId="77777777" w:rsidR="00683498" w:rsidRPr="00E035C2" w:rsidRDefault="00C10341" w:rsidP="00683498">
      <w:pPr>
        <w:ind w:left="1695" w:hanging="1695"/>
      </w:pPr>
      <w:r w:rsidRPr="00E035C2">
        <w:rPr>
          <w:i/>
          <w:iCs/>
        </w:rPr>
        <w:t>β</w:t>
      </w:r>
      <w:r w:rsidR="00683498" w:rsidRPr="00E035C2">
        <w:rPr>
          <w:i/>
          <w:iCs/>
          <w:vertAlign w:val="subscript"/>
        </w:rPr>
        <w:t>k</w:t>
      </w:r>
      <w:r w:rsidR="00683498" w:rsidRPr="00E035C2">
        <w:t xml:space="preserve"> </w:t>
      </w:r>
      <w:r w:rsidR="00683498" w:rsidRPr="00E035C2">
        <w:tab/>
        <w:t>Kirlenme nedeni ile deprem yalıtım birimi özelliklerinin diğer etkilerle birlikte eş zamanlı olarak azami oranda değişme ihtimalinin düşük olduğunu göz önünde bulunduran katsayı</w:t>
      </w:r>
    </w:p>
    <w:p w14:paraId="71B0B1D9" w14:textId="77777777" w:rsidR="006A045A" w:rsidRPr="00E035C2" w:rsidRDefault="00C10341" w:rsidP="006A045A">
      <w:pPr>
        <w:ind w:left="1695" w:hanging="1695"/>
      </w:pPr>
      <w:r w:rsidRPr="00E035C2">
        <w:rPr>
          <w:i/>
          <w:iCs/>
        </w:rPr>
        <w:t>β</w:t>
      </w:r>
      <w:r w:rsidR="006A045A" w:rsidRPr="00E035C2">
        <w:rPr>
          <w:i/>
          <w:iCs/>
          <w:vertAlign w:val="subscript"/>
        </w:rPr>
        <w:t>s</w:t>
      </w:r>
      <w:r w:rsidR="0073465D" w:rsidRPr="00E035C2">
        <w:rPr>
          <w:i/>
          <w:iCs/>
          <w:vertAlign w:val="subscript"/>
        </w:rPr>
        <w:t>c</w:t>
      </w:r>
      <w:r w:rsidR="006A045A" w:rsidRPr="00E035C2">
        <w:t xml:space="preserve"> </w:t>
      </w:r>
      <w:r w:rsidR="006A045A" w:rsidRPr="00E035C2">
        <w:tab/>
        <w:t xml:space="preserve">Sıcaklık etkisi nedeni ile </w:t>
      </w:r>
      <w:r w:rsidR="001A37E8" w:rsidRPr="00E035C2">
        <w:t xml:space="preserve">deprem yalıtım birimi özelliklerinin diğer etkilerle birlikte eş zamanlı olarak </w:t>
      </w:r>
      <w:r w:rsidR="00DA1CC7" w:rsidRPr="00E035C2">
        <w:t xml:space="preserve">azami oranda </w:t>
      </w:r>
      <w:r w:rsidR="001A37E8" w:rsidRPr="00E035C2">
        <w:t>değişme iht</w:t>
      </w:r>
      <w:r w:rsidR="00DA1CC7" w:rsidRPr="00E035C2">
        <w:t>imalinin düşük olduğunu göz önünde bulunduran</w:t>
      </w:r>
      <w:r w:rsidR="001A37E8" w:rsidRPr="00E035C2">
        <w:t xml:space="preserve"> katsayı</w:t>
      </w:r>
    </w:p>
    <w:p w14:paraId="22A3D7BB" w14:textId="77777777" w:rsidR="00683498" w:rsidRPr="00E035C2" w:rsidRDefault="00C10341" w:rsidP="00683498">
      <w:pPr>
        <w:ind w:left="1695" w:hanging="1695"/>
      </w:pPr>
      <w:r w:rsidRPr="00E035C2">
        <w:rPr>
          <w:i/>
          <w:iCs/>
        </w:rPr>
        <w:t>β</w:t>
      </w:r>
      <w:r w:rsidR="00683498" w:rsidRPr="00E035C2">
        <w:rPr>
          <w:i/>
          <w:iCs/>
          <w:vertAlign w:val="subscript"/>
        </w:rPr>
        <w:t>test</w:t>
      </w:r>
      <w:r w:rsidR="00683498" w:rsidRPr="00E035C2">
        <w:t xml:space="preserve"> </w:t>
      </w:r>
      <w:r w:rsidR="00683498" w:rsidRPr="00E035C2">
        <w:tab/>
        <w:t xml:space="preserve">Test esnasında, ısınma, yükleme hızı gibi </w:t>
      </w:r>
      <w:r w:rsidR="00207B62" w:rsidRPr="00E035C2">
        <w:t>etkiler nedeni ile</w:t>
      </w:r>
      <w:r w:rsidR="00683498" w:rsidRPr="00E035C2">
        <w:t xml:space="preserve"> deprem yalıtım birimi özelliklerinin diğer etkilerle birlikte eş zamanlı olarak azami oranda değişme ihtimalinin düşük olduğunu göz önünde bulunduran katsayı</w:t>
      </w:r>
    </w:p>
    <w:p w14:paraId="0297EB31" w14:textId="77777777" w:rsidR="00683498" w:rsidRPr="00E035C2" w:rsidRDefault="00C10341" w:rsidP="006A045A">
      <w:pPr>
        <w:ind w:left="1695" w:hanging="1695"/>
      </w:pPr>
      <w:r w:rsidRPr="00E035C2">
        <w:rPr>
          <w:i/>
          <w:iCs/>
        </w:rPr>
        <w:t>β</w:t>
      </w:r>
      <w:r w:rsidR="00683498" w:rsidRPr="00E035C2">
        <w:rPr>
          <w:i/>
          <w:iCs/>
          <w:vertAlign w:val="subscript"/>
        </w:rPr>
        <w:t>ürt</w:t>
      </w:r>
      <w:r w:rsidR="00683498" w:rsidRPr="00E035C2">
        <w:t xml:space="preserve"> </w:t>
      </w:r>
      <w:r w:rsidR="00683498" w:rsidRPr="00E035C2">
        <w:tab/>
      </w:r>
      <w:r w:rsidR="00207B62" w:rsidRPr="00E035C2">
        <w:t>Üretim kalite</w:t>
      </w:r>
      <w:r w:rsidR="00600F6F" w:rsidRPr="00E035C2">
        <w:t>si</w:t>
      </w:r>
      <w:r w:rsidR="00207B62" w:rsidRPr="00E035C2">
        <w:t xml:space="preserve"> ve toleransları nedeni i</w:t>
      </w:r>
      <w:r w:rsidR="00683498" w:rsidRPr="00E035C2">
        <w:t>le deprem yalıtım birimi özelliklerinin diğer etkilerle birlikte eş zamanlı olarak azami oranda değişme ihtimalinin düşük olduğunu göz önünde bulunduran katsayı</w:t>
      </w:r>
    </w:p>
    <w:p w14:paraId="19266A81" w14:textId="77777777" w:rsidR="006A045A" w:rsidRPr="00E035C2" w:rsidRDefault="00C10341" w:rsidP="006A045A">
      <w:pPr>
        <w:ind w:left="1695" w:hanging="1695"/>
      </w:pPr>
      <w:r w:rsidRPr="00E035C2">
        <w:rPr>
          <w:i/>
          <w:iCs/>
        </w:rPr>
        <w:t>β</w:t>
      </w:r>
      <w:r w:rsidR="006A045A" w:rsidRPr="00E035C2">
        <w:rPr>
          <w:i/>
          <w:iCs/>
          <w:vertAlign w:val="subscript"/>
        </w:rPr>
        <w:t>y</w:t>
      </w:r>
      <w:r w:rsidR="006A045A" w:rsidRPr="00E035C2">
        <w:t xml:space="preserve"> </w:t>
      </w:r>
      <w:r w:rsidR="006A045A" w:rsidRPr="00E035C2">
        <w:tab/>
      </w:r>
      <w:r w:rsidR="006A045A" w:rsidRPr="00E035C2">
        <w:tab/>
        <w:t xml:space="preserve">Yaşlanma etkisi nedeni ile </w:t>
      </w:r>
      <w:r w:rsidR="00DA1CC7" w:rsidRPr="00E035C2">
        <w:t>deprem yalıtım birimi özelliklerinin diğer etkilerle birlikte eş zamanlı olarak azami oranda değişme ihtimalinin düşük olduğunu göz önünde bulunduran katsayı</w:t>
      </w:r>
    </w:p>
    <w:p w14:paraId="71D09714" w14:textId="77777777" w:rsidR="006A045A" w:rsidRPr="00E035C2" w:rsidRDefault="006A045A" w:rsidP="006A045A">
      <w:pPr>
        <w:ind w:left="1695" w:hanging="1695"/>
      </w:pPr>
      <w:r w:rsidRPr="00E035C2">
        <w:rPr>
          <w:i/>
          <w:iCs/>
        </w:rPr>
        <w:t>λ</w:t>
      </w:r>
      <w:r w:rsidRPr="00E035C2">
        <w:rPr>
          <w:i/>
          <w:iCs/>
          <w:vertAlign w:val="subscript"/>
        </w:rPr>
        <w:t>s</w:t>
      </w:r>
      <w:r w:rsidR="0073465D" w:rsidRPr="00E035C2">
        <w:rPr>
          <w:i/>
          <w:iCs/>
          <w:vertAlign w:val="subscript"/>
        </w:rPr>
        <w:t>c</w:t>
      </w:r>
      <w:r w:rsidRPr="00E035C2">
        <w:rPr>
          <w:i/>
          <w:iCs/>
          <w:vertAlign w:val="subscript"/>
        </w:rPr>
        <w:t>,üst</w:t>
      </w:r>
      <w:r w:rsidRPr="00E035C2">
        <w:rPr>
          <w:i/>
          <w:iCs/>
        </w:rPr>
        <w:t>, λ</w:t>
      </w:r>
      <w:r w:rsidRPr="00E035C2">
        <w:rPr>
          <w:i/>
          <w:iCs/>
          <w:vertAlign w:val="subscript"/>
        </w:rPr>
        <w:t>s</w:t>
      </w:r>
      <w:r w:rsidR="0073465D" w:rsidRPr="00E035C2">
        <w:rPr>
          <w:i/>
          <w:iCs/>
          <w:vertAlign w:val="subscript"/>
        </w:rPr>
        <w:t>c</w:t>
      </w:r>
      <w:r w:rsidRPr="00E035C2">
        <w:rPr>
          <w:i/>
          <w:iCs/>
          <w:vertAlign w:val="subscript"/>
        </w:rPr>
        <w:t>,alt</w:t>
      </w:r>
      <w:r w:rsidRPr="00E035C2">
        <w:t xml:space="preserve"> </w:t>
      </w:r>
      <w:r w:rsidRPr="00E035C2">
        <w:tab/>
        <w:t>Sıcaklık etkisi nedeni ile kullanılacak olan üst ve alt sınır özellik değiştirme katsayıları</w:t>
      </w:r>
    </w:p>
    <w:p w14:paraId="6A40BE4B" w14:textId="77777777" w:rsidR="006A045A" w:rsidRPr="00E035C2" w:rsidRDefault="006A045A" w:rsidP="006A045A">
      <w:pPr>
        <w:ind w:left="1695" w:hanging="1695"/>
      </w:pPr>
      <w:r w:rsidRPr="00E035C2">
        <w:rPr>
          <w:i/>
          <w:iCs/>
        </w:rPr>
        <w:t>λ</w:t>
      </w:r>
      <w:r w:rsidRPr="00E035C2">
        <w:rPr>
          <w:i/>
          <w:iCs/>
          <w:vertAlign w:val="subscript"/>
        </w:rPr>
        <w:t>y,üst</w:t>
      </w:r>
      <w:r w:rsidRPr="00E035C2">
        <w:rPr>
          <w:i/>
          <w:iCs/>
        </w:rPr>
        <w:t>, λ</w:t>
      </w:r>
      <w:r w:rsidRPr="00E035C2">
        <w:rPr>
          <w:i/>
          <w:iCs/>
          <w:vertAlign w:val="subscript"/>
        </w:rPr>
        <w:t>y,alt</w:t>
      </w:r>
      <w:r w:rsidRPr="00E035C2">
        <w:t xml:space="preserve"> </w:t>
      </w:r>
      <w:r w:rsidRPr="00E035C2">
        <w:tab/>
      </w:r>
      <w:r w:rsidRPr="00E035C2">
        <w:tab/>
        <w:t>Yaşlanma etkisi nedeni ile kullanılacak olan üst ve alt sınır özellik değiştirme katsayıları</w:t>
      </w:r>
    </w:p>
    <w:p w14:paraId="50D12FF7" w14:textId="77777777" w:rsidR="006A045A" w:rsidRPr="00E035C2" w:rsidRDefault="006A045A" w:rsidP="006A045A">
      <w:pPr>
        <w:ind w:left="1695" w:hanging="1695"/>
      </w:pPr>
      <w:r w:rsidRPr="00E035C2">
        <w:rPr>
          <w:i/>
          <w:iCs/>
        </w:rPr>
        <w:t>λ</w:t>
      </w:r>
      <w:r w:rsidRPr="00E035C2">
        <w:rPr>
          <w:i/>
          <w:iCs/>
          <w:vertAlign w:val="subscript"/>
        </w:rPr>
        <w:t>aş,üst</w:t>
      </w:r>
      <w:r w:rsidRPr="00E035C2">
        <w:rPr>
          <w:i/>
          <w:iCs/>
        </w:rPr>
        <w:t>, λ</w:t>
      </w:r>
      <w:r w:rsidRPr="00E035C2">
        <w:rPr>
          <w:i/>
          <w:iCs/>
          <w:vertAlign w:val="subscript"/>
        </w:rPr>
        <w:t>aş,alt</w:t>
      </w:r>
      <w:r w:rsidRPr="00E035C2">
        <w:t xml:space="preserve"> </w:t>
      </w:r>
      <w:r w:rsidRPr="00E035C2">
        <w:tab/>
      </w:r>
      <w:r w:rsidR="00392F30" w:rsidRPr="00E035C2">
        <w:t>Servis durumundaki mesnet hareketlerinden kaynaklanan</w:t>
      </w:r>
      <w:r w:rsidRPr="00E035C2">
        <w:t xml:space="preserve"> aşınmaların etkisi nedeni ile kullanılacak olan üst ve alt sınır özellik değiştirme katsayıları</w:t>
      </w:r>
    </w:p>
    <w:p w14:paraId="042A0614" w14:textId="77777777" w:rsidR="006A045A" w:rsidRPr="00E035C2" w:rsidRDefault="006A045A" w:rsidP="006A045A">
      <w:pPr>
        <w:ind w:left="1695" w:hanging="1695"/>
      </w:pPr>
      <w:r w:rsidRPr="00E035C2">
        <w:rPr>
          <w:i/>
          <w:iCs/>
        </w:rPr>
        <w:t>λ</w:t>
      </w:r>
      <w:r w:rsidRPr="00E035C2">
        <w:rPr>
          <w:i/>
          <w:iCs/>
          <w:vertAlign w:val="subscript"/>
        </w:rPr>
        <w:t>k,üst</w:t>
      </w:r>
      <w:r w:rsidRPr="00E035C2">
        <w:rPr>
          <w:i/>
          <w:iCs/>
        </w:rPr>
        <w:t>, λ</w:t>
      </w:r>
      <w:r w:rsidRPr="00E035C2">
        <w:rPr>
          <w:i/>
          <w:iCs/>
          <w:vertAlign w:val="subscript"/>
        </w:rPr>
        <w:t>k,alt</w:t>
      </w:r>
      <w:r w:rsidRPr="00E035C2">
        <w:t xml:space="preserve"> </w:t>
      </w:r>
      <w:r w:rsidRPr="00E035C2">
        <w:tab/>
        <w:t>Kirlenme nedeni ile kullanılacak olan üst ve alt sınır özellik değiştirme katsayıları</w:t>
      </w:r>
    </w:p>
    <w:p w14:paraId="5B37DD98" w14:textId="77777777" w:rsidR="00DD3A51" w:rsidRPr="00E035C2" w:rsidRDefault="00DD3A51" w:rsidP="00DD3A51">
      <w:pPr>
        <w:ind w:left="1695" w:hanging="1695"/>
      </w:pPr>
      <w:r w:rsidRPr="00E035C2">
        <w:rPr>
          <w:i/>
          <w:iCs/>
        </w:rPr>
        <w:t>λ</w:t>
      </w:r>
      <w:r w:rsidRPr="00E035C2">
        <w:rPr>
          <w:i/>
          <w:iCs/>
          <w:vertAlign w:val="subscript"/>
        </w:rPr>
        <w:t>ür</w:t>
      </w:r>
      <w:r w:rsidR="00207B62" w:rsidRPr="00E035C2">
        <w:rPr>
          <w:i/>
          <w:iCs/>
          <w:vertAlign w:val="subscript"/>
        </w:rPr>
        <w:t>t</w:t>
      </w:r>
      <w:r w:rsidRPr="00E035C2">
        <w:rPr>
          <w:i/>
          <w:iCs/>
          <w:vertAlign w:val="subscript"/>
        </w:rPr>
        <w:t>,üst</w:t>
      </w:r>
      <w:r w:rsidRPr="00E035C2">
        <w:rPr>
          <w:i/>
          <w:iCs/>
        </w:rPr>
        <w:t>, λ</w:t>
      </w:r>
      <w:r w:rsidRPr="00E035C2">
        <w:rPr>
          <w:i/>
          <w:iCs/>
          <w:vertAlign w:val="subscript"/>
        </w:rPr>
        <w:t>ür</w:t>
      </w:r>
      <w:r w:rsidR="00207B62" w:rsidRPr="00E035C2">
        <w:rPr>
          <w:i/>
          <w:iCs/>
          <w:vertAlign w:val="subscript"/>
        </w:rPr>
        <w:t>t</w:t>
      </w:r>
      <w:r w:rsidRPr="00E035C2">
        <w:rPr>
          <w:i/>
          <w:iCs/>
          <w:vertAlign w:val="subscript"/>
        </w:rPr>
        <w:t>,alt</w:t>
      </w:r>
      <w:r w:rsidRPr="00E035C2">
        <w:t xml:space="preserve"> </w:t>
      </w:r>
      <w:r w:rsidRPr="00E035C2">
        <w:tab/>
        <w:t>Üretim kalite ve toleransları nedeni ile kullanılacak olan üst ve alt sınır özellik değiştirme katsayıları</w:t>
      </w:r>
    </w:p>
    <w:p w14:paraId="093CF021" w14:textId="56E6FCEE" w:rsidR="00DD3A51" w:rsidRPr="00E035C2" w:rsidRDefault="00DD3A51" w:rsidP="00DD3A51">
      <w:pPr>
        <w:ind w:left="1695" w:hanging="1695"/>
      </w:pPr>
      <w:r w:rsidRPr="00E035C2">
        <w:rPr>
          <w:i/>
          <w:iCs/>
        </w:rPr>
        <w:t>λ</w:t>
      </w:r>
      <w:r w:rsidR="00292B2A" w:rsidRPr="00E035C2">
        <w:rPr>
          <w:i/>
          <w:iCs/>
          <w:vertAlign w:val="subscript"/>
        </w:rPr>
        <w:t>test</w:t>
      </w:r>
      <w:r w:rsidRPr="00E035C2">
        <w:rPr>
          <w:i/>
          <w:iCs/>
          <w:vertAlign w:val="subscript"/>
        </w:rPr>
        <w:t>,üst</w:t>
      </w:r>
      <w:r w:rsidRPr="00E035C2">
        <w:tab/>
      </w:r>
      <w:r w:rsidR="000A57D8" w:rsidRPr="00E035C2">
        <w:t>D</w:t>
      </w:r>
      <w:r w:rsidR="00292B2A" w:rsidRPr="00E035C2">
        <w:t>eprem yalıtım birimi testlerinden elde edilen kuvvet-</w:t>
      </w:r>
      <w:r w:rsidR="00E72E02">
        <w:t xml:space="preserve">yerdeğiştirme </w:t>
      </w:r>
      <w:r w:rsidR="00E72E02" w:rsidRPr="00E035C2">
        <w:t>histeretik</w:t>
      </w:r>
      <w:r w:rsidR="00292B2A" w:rsidRPr="00E035C2">
        <w:t xml:space="preserve"> eğrisinin sıfır </w:t>
      </w:r>
      <w:r w:rsidR="002C0E7D">
        <w:t xml:space="preserve">yerdeğiştirme </w:t>
      </w:r>
      <w:r w:rsidR="002C0E7D" w:rsidRPr="00E035C2">
        <w:t>noktasında</w:t>
      </w:r>
      <w:r w:rsidR="00292B2A" w:rsidRPr="00E035C2">
        <w:t xml:space="preserve"> gözlemlenen birinci döngüdeki kuvvet değerinin üç döngüden elde edilen ortalama kuvvet değerine oranını veren</w:t>
      </w:r>
      <w:r w:rsidRPr="00E035C2">
        <w:t xml:space="preserve"> üst sını</w:t>
      </w:r>
      <w:r w:rsidR="00292B2A" w:rsidRPr="00E035C2">
        <w:t>r özellik değiştirme katsayısı</w:t>
      </w:r>
      <w:r w:rsidR="000A57D8" w:rsidRPr="00E035C2">
        <w:t xml:space="preserve">. Bu oranı, yükleme geçmişi, yükleme hızı ve ısınma gibi faktörler etkiler. </w:t>
      </w:r>
    </w:p>
    <w:p w14:paraId="01D4E8A6" w14:textId="302DB25C" w:rsidR="004015A7" w:rsidRPr="00E035C2" w:rsidRDefault="004015A7" w:rsidP="004015A7">
      <w:pPr>
        <w:ind w:left="1695" w:hanging="1695"/>
      </w:pPr>
      <w:r w:rsidRPr="00E035C2">
        <w:rPr>
          <w:i/>
          <w:iCs/>
        </w:rPr>
        <w:t>λ</w:t>
      </w:r>
      <w:r w:rsidRPr="00E035C2">
        <w:rPr>
          <w:i/>
          <w:iCs/>
          <w:vertAlign w:val="subscript"/>
        </w:rPr>
        <w:t>test,alt</w:t>
      </w:r>
      <w:r w:rsidRPr="00E035C2">
        <w:tab/>
        <w:t>Deprem yalıtım birimi testlerinden elde edilen kuvvet-</w:t>
      </w:r>
      <w:r w:rsidR="00E72E02">
        <w:t xml:space="preserve">yerdeğiştirme </w:t>
      </w:r>
      <w:r w:rsidR="00E72E02" w:rsidRPr="00E035C2">
        <w:t>histeretik</w:t>
      </w:r>
      <w:r w:rsidRPr="00E035C2">
        <w:t xml:space="preserve"> eğrisinin sıfır </w:t>
      </w:r>
      <w:r w:rsidR="002C0E7D">
        <w:t xml:space="preserve">yerdeğiştirme </w:t>
      </w:r>
      <w:r w:rsidR="002C0E7D" w:rsidRPr="00E035C2">
        <w:t>noktasında</w:t>
      </w:r>
      <w:r w:rsidRPr="00E035C2">
        <w:t xml:space="preserve"> üç döngüden elde edilen ortalama kuvvet değerinin tasarımda öngörülen nominal kuvvet değerine oranı. </w:t>
      </w:r>
    </w:p>
    <w:p w14:paraId="5FEDE6CB" w14:textId="77777777" w:rsidR="00DD3A51" w:rsidRPr="00E035C2" w:rsidRDefault="00DD3A51" w:rsidP="00DD3A51">
      <w:pPr>
        <w:ind w:left="1695" w:hanging="1695"/>
      </w:pPr>
    </w:p>
    <w:p w14:paraId="44BBE652" w14:textId="298EBCC0" w:rsidR="005C53FB" w:rsidRPr="00E035C2" w:rsidRDefault="00DA1CC7" w:rsidP="008054F8">
      <w:pPr>
        <w:pStyle w:val="Default"/>
        <w:jc w:val="both"/>
      </w:pPr>
      <w:r w:rsidRPr="00E035C2">
        <w:t xml:space="preserve">Üst ve alt sınır özellik değiştirme katsayıları </w:t>
      </w:r>
      <w:r w:rsidR="008D3B21" w:rsidRPr="00E035C2">
        <w:t xml:space="preserve">ile bu katsayıları birleştirme çarpanları </w:t>
      </w:r>
      <w:r w:rsidR="006A045A" w:rsidRPr="00E035C2">
        <w:t>Bölüm</w:t>
      </w:r>
      <w:r w:rsidR="008054F8" w:rsidRPr="00E035C2">
        <w:t xml:space="preserve"> </w:t>
      </w:r>
      <w:r w:rsidR="008054F8" w:rsidRPr="00E035C2">
        <w:fldChar w:fldCharType="begin"/>
      </w:r>
      <w:r w:rsidR="008054F8" w:rsidRPr="00E035C2">
        <w:instrText xml:space="preserve"> REF _Ref22289797 \n \h </w:instrText>
      </w:r>
      <w:r w:rsidR="008054F8" w:rsidRPr="00E035C2">
        <w:fldChar w:fldCharType="separate"/>
      </w:r>
      <w:r w:rsidR="001D2F8D">
        <w:t>7</w:t>
      </w:r>
      <w:r w:rsidR="008054F8" w:rsidRPr="00E035C2">
        <w:fldChar w:fldCharType="end"/>
      </w:r>
      <w:r w:rsidR="006A045A" w:rsidRPr="00E035C2">
        <w:t xml:space="preserve">’de </w:t>
      </w:r>
      <w:r w:rsidRPr="00E035C2">
        <w:t>verilmiştir</w:t>
      </w:r>
      <w:r w:rsidR="006A045A" w:rsidRPr="00E035C2">
        <w:t>.</w:t>
      </w:r>
      <w:r w:rsidR="008D3B21" w:rsidRPr="00E035C2">
        <w:t xml:space="preserve"> </w:t>
      </w:r>
    </w:p>
    <w:p w14:paraId="777FA9D5" w14:textId="77777777" w:rsidR="008054F8" w:rsidRPr="00E035C2" w:rsidRDefault="008054F8" w:rsidP="00F42AA9">
      <w:pPr>
        <w:pStyle w:val="Balk1"/>
      </w:pPr>
      <w:bookmarkStart w:id="163" w:name="_Toc29885868"/>
      <w:bookmarkStart w:id="164" w:name="_Toc52352981"/>
      <w:r w:rsidRPr="00E035C2">
        <w:t>DEPREM YALITIM SİSTEMİNİN TASARIM YER DEĞİŞTİRME KAPASİTESİ</w:t>
      </w:r>
      <w:bookmarkEnd w:id="163"/>
      <w:bookmarkEnd w:id="164"/>
    </w:p>
    <w:p w14:paraId="77A34C9B" w14:textId="77777777" w:rsidR="009945B2" w:rsidRPr="00E035C2" w:rsidRDefault="000A7C5A" w:rsidP="00547C7A">
      <w:pPr>
        <w:pStyle w:val="Balk2"/>
      </w:pPr>
      <w:bookmarkStart w:id="165" w:name="_Toc29885869"/>
      <w:bookmarkStart w:id="166" w:name="_Toc52352982"/>
      <w:r w:rsidRPr="00E035C2">
        <w:t>Deprem Yalıtım Biriminin Servis Yer Değiştirmesi</w:t>
      </w:r>
      <w:bookmarkEnd w:id="165"/>
      <w:bookmarkEnd w:id="166"/>
    </w:p>
    <w:p w14:paraId="4EBEDCCE" w14:textId="2007C0F1" w:rsidR="009945B2" w:rsidRPr="00E035C2" w:rsidRDefault="009945B2" w:rsidP="0097488D">
      <w:r w:rsidRPr="00E035C2">
        <w:t xml:space="preserve">Deprem yalıtım biriminin depremsiz durumdaki servis </w:t>
      </w:r>
      <w:r w:rsidR="00C80329">
        <w:t xml:space="preserve">yerdeğiştirme </w:t>
      </w:r>
      <w:r w:rsidRPr="00E035C2">
        <w:t>si ölü (</w:t>
      </w:r>
      <w:r w:rsidRPr="00E035C2">
        <w:rPr>
          <w:i/>
          <w:iCs/>
        </w:rPr>
        <w:t>d</w:t>
      </w:r>
      <w:r w:rsidRPr="00E035C2">
        <w:rPr>
          <w:i/>
          <w:iCs/>
          <w:vertAlign w:val="subscript"/>
        </w:rPr>
        <w:t>Ö</w:t>
      </w:r>
      <w:r w:rsidRPr="00E035C2">
        <w:t>) ve hareketli (</w:t>
      </w:r>
      <w:r w:rsidRPr="00E035C2">
        <w:rPr>
          <w:i/>
          <w:iCs/>
        </w:rPr>
        <w:t>d</w:t>
      </w:r>
      <w:r w:rsidRPr="00E035C2">
        <w:rPr>
          <w:i/>
          <w:iCs/>
          <w:vertAlign w:val="subscript"/>
        </w:rPr>
        <w:t>H</w:t>
      </w:r>
      <w:r w:rsidRPr="00E035C2">
        <w:t>) yükler, art germe (</w:t>
      </w:r>
      <w:r w:rsidRPr="00E035C2">
        <w:rPr>
          <w:i/>
          <w:iCs/>
        </w:rPr>
        <w:t>d</w:t>
      </w:r>
      <w:r w:rsidRPr="00E035C2">
        <w:rPr>
          <w:i/>
          <w:iCs/>
          <w:vertAlign w:val="subscript"/>
        </w:rPr>
        <w:t>AG</w:t>
      </w:r>
      <w:r w:rsidRPr="00E035C2">
        <w:t>), rötre (</w:t>
      </w:r>
      <w:r w:rsidRPr="00E035C2">
        <w:rPr>
          <w:i/>
          <w:iCs/>
        </w:rPr>
        <w:t>d</w:t>
      </w:r>
      <w:r w:rsidRPr="00E035C2">
        <w:rPr>
          <w:i/>
          <w:iCs/>
          <w:vertAlign w:val="subscript"/>
        </w:rPr>
        <w:t>R</w:t>
      </w:r>
      <w:r w:rsidRPr="00E035C2">
        <w:t>) , sünme (</w:t>
      </w:r>
      <w:r w:rsidRPr="00E035C2">
        <w:rPr>
          <w:i/>
          <w:iCs/>
        </w:rPr>
        <w:t>d</w:t>
      </w:r>
      <w:r w:rsidRPr="00E035C2">
        <w:rPr>
          <w:i/>
          <w:iCs/>
          <w:vertAlign w:val="subscript"/>
        </w:rPr>
        <w:t>SÜ</w:t>
      </w:r>
      <w:r w:rsidRPr="00E035C2">
        <w:t>) ve sıcaklık değişimine bağlı (</w:t>
      </w:r>
      <w:r w:rsidRPr="00E035C2">
        <w:rPr>
          <w:i/>
          <w:iCs/>
        </w:rPr>
        <w:t>d</w:t>
      </w:r>
      <w:r w:rsidR="00E42E3B" w:rsidRPr="00E035C2">
        <w:rPr>
          <w:i/>
          <w:iCs/>
          <w:vertAlign w:val="subscript"/>
        </w:rPr>
        <w:t>SC</w:t>
      </w:r>
      <w:r w:rsidRPr="00E035C2">
        <w:t xml:space="preserve">) </w:t>
      </w:r>
      <w:r w:rsidR="00C80329">
        <w:t xml:space="preserve">yerdeğiştirme </w:t>
      </w:r>
      <w:r w:rsidRPr="00E035C2">
        <w:t>lerin toplamından elde edilir.</w:t>
      </w:r>
    </w:p>
    <w:p w14:paraId="0B29A67A" w14:textId="6660C325" w:rsidR="008960E0" w:rsidRPr="00E035C2" w:rsidRDefault="001766A8" w:rsidP="00FE6895">
      <w:pPr>
        <w:pStyle w:val="ResimYazs"/>
        <w:rPr>
          <w:lang w:val="tr-TR"/>
        </w:rPr>
      </w:pPr>
      <m:oMath>
        <m:sSub>
          <m:sSubPr>
            <m:ctrlPr>
              <w:rPr>
                <w:lang w:val="tr-TR"/>
              </w:rPr>
            </m:ctrlPr>
          </m:sSubPr>
          <m:e>
            <m:r>
              <w:rPr>
                <w:lang w:val="tr-TR"/>
              </w:rPr>
              <m:t>d</m:t>
            </m:r>
          </m:e>
          <m:sub>
            <m:r>
              <m:rPr>
                <m:nor/>
              </m:rPr>
              <w:rPr>
                <w:lang w:val="tr-TR"/>
              </w:rPr>
              <m:t>S</m:t>
            </m:r>
          </m:sub>
        </m:sSub>
        <m:r>
          <w:rPr>
            <w:lang w:val="tr-TR"/>
          </w:rPr>
          <m:t xml:space="preserve"> =</m:t>
        </m:r>
        <m:sSub>
          <m:sSubPr>
            <m:ctrlPr>
              <w:rPr>
                <w:lang w:val="tr-TR"/>
              </w:rPr>
            </m:ctrlPr>
          </m:sSubPr>
          <m:e>
            <m:r>
              <w:rPr>
                <w:lang w:val="tr-TR"/>
              </w:rPr>
              <m:t>d</m:t>
            </m:r>
          </m:e>
          <m:sub>
            <m:r>
              <w:rPr>
                <w:lang w:val="tr-TR"/>
              </w:rPr>
              <m:t>Ö</m:t>
            </m:r>
          </m:sub>
        </m:sSub>
        <m:r>
          <w:rPr>
            <w:lang w:val="tr-TR"/>
          </w:rPr>
          <m:t>+</m:t>
        </m:r>
        <m:sSub>
          <m:sSubPr>
            <m:ctrlPr>
              <w:rPr>
                <w:lang w:val="tr-TR"/>
              </w:rPr>
            </m:ctrlPr>
          </m:sSubPr>
          <m:e>
            <m:r>
              <w:rPr>
                <w:lang w:val="tr-TR"/>
              </w:rPr>
              <m:t>d</m:t>
            </m:r>
          </m:e>
          <m:sub>
            <m:r>
              <m:rPr>
                <m:nor/>
              </m:rPr>
              <w:rPr>
                <w:lang w:val="tr-TR"/>
              </w:rPr>
              <m:t>H</m:t>
            </m:r>
          </m:sub>
        </m:sSub>
        <m:r>
          <w:rPr>
            <w:lang w:val="tr-TR"/>
          </w:rPr>
          <m:t>+</m:t>
        </m:r>
        <m:sSub>
          <m:sSubPr>
            <m:ctrlPr>
              <w:rPr>
                <w:lang w:val="tr-TR"/>
              </w:rPr>
            </m:ctrlPr>
          </m:sSubPr>
          <m:e>
            <m:r>
              <w:rPr>
                <w:lang w:val="tr-TR"/>
              </w:rPr>
              <m:t>d</m:t>
            </m:r>
          </m:e>
          <m:sub>
            <m:r>
              <m:rPr>
                <m:nor/>
              </m:rPr>
              <w:rPr>
                <w:lang w:val="tr-TR"/>
              </w:rPr>
              <m:t>AG</m:t>
            </m:r>
          </m:sub>
        </m:sSub>
        <m:r>
          <w:rPr>
            <w:lang w:val="tr-TR"/>
          </w:rPr>
          <m:t>+</m:t>
        </m:r>
        <m:sSub>
          <m:sSubPr>
            <m:ctrlPr>
              <w:rPr>
                <w:lang w:val="tr-TR"/>
              </w:rPr>
            </m:ctrlPr>
          </m:sSubPr>
          <m:e>
            <m:r>
              <w:rPr>
                <w:lang w:val="tr-TR"/>
              </w:rPr>
              <m:t>d</m:t>
            </m:r>
          </m:e>
          <m:sub>
            <m:r>
              <m:rPr>
                <m:nor/>
              </m:rPr>
              <w:rPr>
                <w:lang w:val="tr-TR"/>
              </w:rPr>
              <m:t>R</m:t>
            </m:r>
          </m:sub>
        </m:sSub>
        <m:r>
          <w:rPr>
            <w:lang w:val="tr-TR"/>
          </w:rPr>
          <m:t>+</m:t>
        </m:r>
        <m:sSub>
          <m:sSubPr>
            <m:ctrlPr>
              <w:rPr>
                <w:lang w:val="tr-TR"/>
              </w:rPr>
            </m:ctrlPr>
          </m:sSubPr>
          <m:e>
            <m:r>
              <w:rPr>
                <w:lang w:val="tr-TR"/>
              </w:rPr>
              <m:t>d</m:t>
            </m:r>
          </m:e>
          <m:sub>
            <m:r>
              <w:rPr>
                <w:lang w:val="tr-TR"/>
              </w:rPr>
              <m:t>SÜ</m:t>
            </m:r>
          </m:sub>
        </m:sSub>
        <m:r>
          <w:rPr>
            <w:lang w:val="tr-TR"/>
          </w:rPr>
          <m:t>+</m:t>
        </m:r>
        <m:sSub>
          <m:sSubPr>
            <m:ctrlPr>
              <w:rPr>
                <w:lang w:val="tr-TR"/>
              </w:rPr>
            </m:ctrlPr>
          </m:sSubPr>
          <m:e>
            <m:r>
              <w:rPr>
                <w:lang w:val="tr-TR"/>
              </w:rPr>
              <m:t>d</m:t>
            </m:r>
          </m:e>
          <m:sub>
            <m:r>
              <m:rPr>
                <m:nor/>
              </m:rPr>
              <w:rPr>
                <w:lang w:val="tr-TR"/>
              </w:rPr>
              <m:t>SC</m:t>
            </m:r>
          </m:sub>
        </m:sSub>
        <m:r>
          <w:rPr>
            <w:lang w:val="tr-TR"/>
          </w:rPr>
          <m:t xml:space="preserve">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4</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m:t>
            </m:r>
            <m:r>
              <w:rPr>
                <w:lang w:val="tr-TR"/>
              </w:rPr>
              <w:fldChar w:fldCharType="end"/>
            </m:r>
          </m:e>
        </m:d>
      </m:oMath>
      <w:r w:rsidR="008960E0" w:rsidRPr="00E035C2">
        <w:rPr>
          <w:lang w:val="tr-TR"/>
        </w:rPr>
        <w:t xml:space="preserve">                                                                    </w:t>
      </w:r>
    </w:p>
    <w:p w14:paraId="57E44F6A" w14:textId="02365D66" w:rsidR="009945B2" w:rsidRPr="00E035C2" w:rsidRDefault="009945B2" w:rsidP="009945B2">
      <w:r w:rsidRPr="00E035C2">
        <w:t xml:space="preserve">Sıcaklık değişimine bağlı </w:t>
      </w:r>
      <w:r w:rsidR="00C80329">
        <w:t xml:space="preserve">yerdeğiştirme </w:t>
      </w:r>
      <w:r w:rsidRPr="00E035C2">
        <w:t xml:space="preserve">, köprü üst yapısı derinliği boyunca ortalama sıcaklık göz önünde bulundurularak hesaplanan boyuna </w:t>
      </w:r>
      <w:r w:rsidR="00E72E02">
        <w:t xml:space="preserve">yerdeğiştirme </w:t>
      </w:r>
      <w:r w:rsidR="00E72E02" w:rsidRPr="00E035C2">
        <w:t>ile</w:t>
      </w:r>
      <w:r w:rsidRPr="00E035C2">
        <w:t xml:space="preserve"> köprü üst yapısının en üst yüzeyi ile en alt yüzeyi arasındaki sıcaklık değişimi göz önünde bulundurularak köprü üst yapısının deprem yalıtım birimi noktasındaki dönmesine bağlı olarak hesaplanan </w:t>
      </w:r>
      <w:r w:rsidR="00C80329">
        <w:t xml:space="preserve">yerdeğiştirme </w:t>
      </w:r>
      <w:r w:rsidR="00BA3F70" w:rsidRPr="00E035C2">
        <w:t>nin toplamına eşittir.</w:t>
      </w:r>
      <w:r w:rsidRPr="00E035C2">
        <w:t xml:space="preserve"> Art germe ve sünme etkileri altındaki </w:t>
      </w:r>
      <w:r w:rsidR="00C80329">
        <w:t xml:space="preserve">yerdeğiştirme </w:t>
      </w:r>
      <w:r w:rsidR="00FB4CD9" w:rsidRPr="00E035C2">
        <w:t>ler</w:t>
      </w:r>
      <w:r w:rsidRPr="00E035C2">
        <w:t xml:space="preserve">de üst yapının boyuna yönde </w:t>
      </w:r>
      <w:r w:rsidR="00C80329">
        <w:t xml:space="preserve">yerdeğiştirme </w:t>
      </w:r>
      <w:r w:rsidRPr="00E035C2">
        <w:t xml:space="preserve">si ile yalıtım birimi noktasındaki dönmesine bağlı olarak hesaplanan </w:t>
      </w:r>
      <w:r w:rsidR="00C80329">
        <w:t xml:space="preserve">yerdeğiştirme </w:t>
      </w:r>
      <w:r w:rsidRPr="00E035C2">
        <w:t xml:space="preserve">nin toplamına eşittir.  Rötre etkisi altındaki </w:t>
      </w:r>
      <w:r w:rsidR="00E72E02">
        <w:t xml:space="preserve">yerdeğiştirme </w:t>
      </w:r>
      <w:r w:rsidR="00E72E02" w:rsidRPr="00E035C2">
        <w:t>üst</w:t>
      </w:r>
      <w:r w:rsidRPr="00E035C2">
        <w:t xml:space="preserve"> yapının boyuna yönde </w:t>
      </w:r>
      <w:r w:rsidR="00C80329">
        <w:t xml:space="preserve">yerdeğiştirme </w:t>
      </w:r>
      <w:r w:rsidRPr="00E035C2">
        <w:t xml:space="preserve">si hesaplanarak elde edilir. Ölü ve hareketli yükler altındaki </w:t>
      </w:r>
      <w:r w:rsidR="00C80329">
        <w:t xml:space="preserve">yerdeğiştirme </w:t>
      </w:r>
      <w:r w:rsidRPr="00E035C2">
        <w:t xml:space="preserve">ler ise üst yapının yalıtım birimi noktasındaki dönmesine bağlı olarak hesaplanan </w:t>
      </w:r>
      <w:r w:rsidR="00C80329">
        <w:t xml:space="preserve">yerdeğiştirme </w:t>
      </w:r>
      <w:r w:rsidRPr="00E035C2">
        <w:t>sine eşittir.</w:t>
      </w:r>
    </w:p>
    <w:p w14:paraId="6CC77F14" w14:textId="77777777" w:rsidR="009945B2" w:rsidRPr="00E035C2" w:rsidRDefault="009945B2" w:rsidP="009945B2"/>
    <w:p w14:paraId="3C631FD9" w14:textId="3DBBC1D2" w:rsidR="009945B2" w:rsidRPr="00E035C2" w:rsidRDefault="009945B2" w:rsidP="00C10341">
      <w:r w:rsidRPr="00E035C2">
        <w:t>Deprem yalıtım biriminde deprem</w:t>
      </w:r>
      <w:r w:rsidR="00614371" w:rsidRPr="00E035C2">
        <w:t>sel</w:t>
      </w:r>
      <w:r w:rsidRPr="00E035C2">
        <w:t xml:space="preserve"> </w:t>
      </w:r>
      <w:r w:rsidR="00E72E02">
        <w:t xml:space="preserve">yerdeğiştirme </w:t>
      </w:r>
      <w:r w:rsidR="00E72E02" w:rsidRPr="00E035C2">
        <w:t>ile</w:t>
      </w:r>
      <w:r w:rsidRPr="00E035C2">
        <w:t xml:space="preserve"> birlikte kullanılacak olan servis </w:t>
      </w:r>
      <w:r w:rsidR="00C80329">
        <w:t xml:space="preserve">yerdeğiştirme </w:t>
      </w:r>
      <w:r w:rsidRPr="00E035C2">
        <w:t>si, ölü yük (</w:t>
      </w:r>
      <w:r w:rsidRPr="00E035C2">
        <w:rPr>
          <w:i/>
          <w:iCs/>
        </w:rPr>
        <w:t>d</w:t>
      </w:r>
      <w:r w:rsidRPr="00E035C2">
        <w:rPr>
          <w:i/>
          <w:iCs/>
          <w:vertAlign w:val="subscript"/>
        </w:rPr>
        <w:t>Ö</w:t>
      </w:r>
      <w:r w:rsidRPr="00E035C2">
        <w:t>), art germe (</w:t>
      </w:r>
      <w:r w:rsidRPr="00E035C2">
        <w:rPr>
          <w:i/>
          <w:iCs/>
        </w:rPr>
        <w:t>d</w:t>
      </w:r>
      <w:r w:rsidRPr="00E035C2">
        <w:rPr>
          <w:i/>
          <w:iCs/>
          <w:vertAlign w:val="subscript"/>
        </w:rPr>
        <w:t>AG</w:t>
      </w:r>
      <w:r w:rsidRPr="00E035C2">
        <w:t>), rötre (</w:t>
      </w:r>
      <w:r w:rsidRPr="00E035C2">
        <w:rPr>
          <w:i/>
          <w:iCs/>
        </w:rPr>
        <w:t>d</w:t>
      </w:r>
      <w:r w:rsidRPr="00E035C2">
        <w:rPr>
          <w:i/>
          <w:iCs/>
          <w:vertAlign w:val="subscript"/>
        </w:rPr>
        <w:t>R</w:t>
      </w:r>
      <w:r w:rsidRPr="00E035C2">
        <w:t>) , sünme (</w:t>
      </w:r>
      <w:r w:rsidRPr="00E035C2">
        <w:rPr>
          <w:i/>
          <w:iCs/>
        </w:rPr>
        <w:t>d</w:t>
      </w:r>
      <w:r w:rsidRPr="00E035C2">
        <w:rPr>
          <w:i/>
          <w:iCs/>
          <w:vertAlign w:val="subscript"/>
        </w:rPr>
        <w:t>SÜ</w:t>
      </w:r>
      <w:r w:rsidRPr="00E035C2">
        <w:t xml:space="preserve">) ve 0.5 </w:t>
      </w:r>
      <w:r w:rsidR="00C10341" w:rsidRPr="00E035C2">
        <w:rPr>
          <w:rFonts w:cs="Times New Roman"/>
        </w:rPr>
        <w:t>×</w:t>
      </w:r>
      <w:r w:rsidRPr="00E035C2">
        <w:t xml:space="preserve"> sıcaklık değişimine bağlı (</w:t>
      </w:r>
      <w:r w:rsidRPr="00E035C2">
        <w:rPr>
          <w:i/>
          <w:iCs/>
        </w:rPr>
        <w:t>d</w:t>
      </w:r>
      <w:r w:rsidR="00AD35E5" w:rsidRPr="00E035C2">
        <w:rPr>
          <w:i/>
          <w:iCs/>
          <w:vertAlign w:val="subscript"/>
        </w:rPr>
        <w:t>SC</w:t>
      </w:r>
      <w:r w:rsidRPr="00E035C2">
        <w:t xml:space="preserve">) </w:t>
      </w:r>
      <w:r w:rsidR="00C80329">
        <w:t xml:space="preserve">yerdeğiştirme </w:t>
      </w:r>
      <w:r w:rsidRPr="00E035C2">
        <w:t>lerin toplamından elde edilir.</w:t>
      </w:r>
    </w:p>
    <w:p w14:paraId="41C98BCB" w14:textId="4315A60B" w:rsidR="008960E0" w:rsidRPr="00E035C2" w:rsidRDefault="001766A8" w:rsidP="00FE6895">
      <w:pPr>
        <w:pStyle w:val="ResimYazs"/>
        <w:rPr>
          <w:lang w:val="tr-TR"/>
        </w:rPr>
      </w:pPr>
      <m:oMath>
        <m:sSub>
          <m:sSubPr>
            <m:ctrlPr>
              <w:rPr>
                <w:lang w:val="tr-TR"/>
              </w:rPr>
            </m:ctrlPr>
          </m:sSubPr>
          <m:e>
            <m:r>
              <w:rPr>
                <w:lang w:val="tr-TR"/>
              </w:rPr>
              <m:t>d</m:t>
            </m:r>
          </m:e>
          <m:sub>
            <m:r>
              <m:rPr>
                <m:nor/>
              </m:rPr>
              <w:rPr>
                <w:lang w:val="tr-TR"/>
              </w:rPr>
              <m:t>SD</m:t>
            </m:r>
          </m:sub>
        </m:sSub>
        <m:r>
          <w:rPr>
            <w:lang w:val="tr-TR"/>
          </w:rPr>
          <m:t xml:space="preserve"> =</m:t>
        </m:r>
        <m:sSub>
          <m:sSubPr>
            <m:ctrlPr>
              <w:rPr>
                <w:lang w:val="tr-TR"/>
              </w:rPr>
            </m:ctrlPr>
          </m:sSubPr>
          <m:e>
            <m:r>
              <w:rPr>
                <w:lang w:val="tr-TR"/>
              </w:rPr>
              <m:t>d</m:t>
            </m:r>
          </m:e>
          <m:sub>
            <m:r>
              <w:rPr>
                <w:lang w:val="tr-TR"/>
              </w:rPr>
              <m:t>Ö</m:t>
            </m:r>
          </m:sub>
        </m:sSub>
        <m:r>
          <w:rPr>
            <w:lang w:val="tr-TR"/>
          </w:rPr>
          <m:t>+</m:t>
        </m:r>
        <m:sSub>
          <m:sSubPr>
            <m:ctrlPr>
              <w:rPr>
                <w:lang w:val="tr-TR"/>
              </w:rPr>
            </m:ctrlPr>
          </m:sSubPr>
          <m:e>
            <m:r>
              <w:rPr>
                <w:lang w:val="tr-TR"/>
              </w:rPr>
              <m:t>d</m:t>
            </m:r>
          </m:e>
          <m:sub>
            <m:r>
              <m:rPr>
                <m:nor/>
              </m:rPr>
              <w:rPr>
                <w:lang w:val="tr-TR"/>
              </w:rPr>
              <m:t>AG</m:t>
            </m:r>
          </m:sub>
        </m:sSub>
        <m:r>
          <w:rPr>
            <w:lang w:val="tr-TR"/>
          </w:rPr>
          <m:t>+</m:t>
        </m:r>
        <m:sSub>
          <m:sSubPr>
            <m:ctrlPr>
              <w:rPr>
                <w:lang w:val="tr-TR"/>
              </w:rPr>
            </m:ctrlPr>
          </m:sSubPr>
          <m:e>
            <m:r>
              <w:rPr>
                <w:lang w:val="tr-TR"/>
              </w:rPr>
              <m:t>d</m:t>
            </m:r>
          </m:e>
          <m:sub>
            <m:r>
              <m:rPr>
                <m:nor/>
              </m:rPr>
              <w:rPr>
                <w:lang w:val="tr-TR"/>
              </w:rPr>
              <m:t>R</m:t>
            </m:r>
          </m:sub>
        </m:sSub>
        <m:r>
          <w:rPr>
            <w:lang w:val="tr-TR"/>
          </w:rPr>
          <m:t>+</m:t>
        </m:r>
        <m:sSub>
          <m:sSubPr>
            <m:ctrlPr>
              <w:rPr>
                <w:lang w:val="tr-TR"/>
              </w:rPr>
            </m:ctrlPr>
          </m:sSubPr>
          <m:e>
            <m:r>
              <w:rPr>
                <w:lang w:val="tr-TR"/>
              </w:rPr>
              <m:t>d</m:t>
            </m:r>
          </m:e>
          <m:sub>
            <m:r>
              <w:rPr>
                <w:lang w:val="tr-TR"/>
              </w:rPr>
              <m:t>SÜ</m:t>
            </m:r>
          </m:sub>
        </m:sSub>
        <m:r>
          <w:rPr>
            <w:lang w:val="tr-TR"/>
          </w:rPr>
          <m:t>+0.5</m:t>
        </m:r>
        <m:sSub>
          <m:sSubPr>
            <m:ctrlPr>
              <w:rPr>
                <w:lang w:val="tr-TR"/>
              </w:rPr>
            </m:ctrlPr>
          </m:sSubPr>
          <m:e>
            <m:r>
              <w:rPr>
                <w:lang w:val="tr-TR"/>
              </w:rPr>
              <m:t>d</m:t>
            </m:r>
          </m:e>
          <m:sub>
            <m:r>
              <m:rPr>
                <m:nor/>
              </m:rPr>
              <w:rPr>
                <w:lang w:val="tr-TR"/>
              </w:rPr>
              <m:t>SC</m:t>
            </m:r>
          </m:sub>
        </m:sSub>
        <m:r>
          <w:rPr>
            <w:lang w:val="tr-TR"/>
          </w:rPr>
          <m:t xml:space="preserve">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4</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m:t>
            </m:r>
            <m:r>
              <w:rPr>
                <w:lang w:val="tr-TR"/>
              </w:rPr>
              <w:fldChar w:fldCharType="end"/>
            </m:r>
          </m:e>
        </m:d>
      </m:oMath>
      <w:r w:rsidR="008960E0" w:rsidRPr="00E035C2">
        <w:rPr>
          <w:lang w:val="tr-TR"/>
        </w:rPr>
        <w:t xml:space="preserve">                                                                    </w:t>
      </w:r>
    </w:p>
    <w:p w14:paraId="6C04BAEB" w14:textId="77777777" w:rsidR="009945B2" w:rsidRPr="00E035C2" w:rsidRDefault="009945B2" w:rsidP="009945B2">
      <w:pPr>
        <w:rPr>
          <w:rtl/>
        </w:rPr>
      </w:pPr>
    </w:p>
    <w:p w14:paraId="6FB529FB" w14:textId="750A2EE4" w:rsidR="009E1E2F" w:rsidRDefault="009E1E2F" w:rsidP="009E1E2F">
      <w:pPr>
        <w:pStyle w:val="Balk2"/>
      </w:pPr>
      <w:bookmarkStart w:id="167" w:name="_Ref534705736"/>
      <w:bookmarkStart w:id="168" w:name="_Toc29885870"/>
      <w:bookmarkStart w:id="169" w:name="_Toc52352983"/>
      <w:r w:rsidRPr="00FD7261">
        <w:t>Deprem Yalıtım Biriminin Tasarım Yer Değiştirme Kapasitesi</w:t>
      </w:r>
      <w:bookmarkEnd w:id="167"/>
      <w:bookmarkEnd w:id="168"/>
      <w:bookmarkEnd w:id="169"/>
    </w:p>
    <w:p w14:paraId="332448D4" w14:textId="052175E9" w:rsidR="009945B2" w:rsidRPr="00E035C2" w:rsidRDefault="009945B2" w:rsidP="009945B2">
      <w:r w:rsidRPr="00E035C2">
        <w:t xml:space="preserve">Yalıtım biriminin tasarım </w:t>
      </w:r>
      <w:r w:rsidR="00E72E02">
        <w:t xml:space="preserve">yerdeğiştirme </w:t>
      </w:r>
      <w:r w:rsidR="00E72E02" w:rsidRPr="00E035C2">
        <w:t>kapasitesi</w:t>
      </w:r>
      <w:r w:rsidRPr="00E035C2">
        <w:t xml:space="preserve">, yalıtım biriminin arttırılmış depremsel </w:t>
      </w:r>
      <w:r w:rsidR="00C80329">
        <w:t xml:space="preserve">yerdeğiştirme </w:t>
      </w:r>
      <w:r w:rsidRPr="00E035C2">
        <w:t xml:space="preserve">sine, deprem durumundaki servis </w:t>
      </w:r>
      <w:r w:rsidR="00C80329">
        <w:t xml:space="preserve">yerdeğiştirme </w:t>
      </w:r>
      <w:r w:rsidRPr="00E035C2">
        <w:t xml:space="preserve">si eklenerek elde edilir. Hesaplanan </w:t>
      </w:r>
      <w:r w:rsidR="00E72E02">
        <w:t xml:space="preserve">yerdeğiştirme </w:t>
      </w:r>
      <w:r w:rsidR="00E72E02" w:rsidRPr="00E035C2">
        <w:t>kapasitesi</w:t>
      </w:r>
      <w:r w:rsidRPr="00E035C2">
        <w:t xml:space="preserve"> depremsiz durumdaki servis </w:t>
      </w:r>
      <w:r w:rsidR="00C80329">
        <w:t xml:space="preserve">yerdeğiştirme </w:t>
      </w:r>
      <w:r w:rsidRPr="00E035C2">
        <w:t>sinden daha küçük olamaz</w:t>
      </w:r>
      <w:r w:rsidR="00286EFD" w:rsidRPr="00E035C2">
        <w:t>.</w:t>
      </w:r>
    </w:p>
    <w:p w14:paraId="120AB83F" w14:textId="3EBB57E5" w:rsidR="008960E0" w:rsidRPr="00E035C2" w:rsidRDefault="001766A8" w:rsidP="00FE6895">
      <w:pPr>
        <w:pStyle w:val="ResimYazs"/>
        <w:rPr>
          <w:lang w:val="tr-TR"/>
        </w:rPr>
      </w:pPr>
      <m:oMath>
        <m:sSub>
          <m:sSubPr>
            <m:ctrlPr>
              <w:rPr>
                <w:lang w:val="tr-TR"/>
              </w:rPr>
            </m:ctrlPr>
          </m:sSubPr>
          <m:e>
            <m:r>
              <w:rPr>
                <w:lang w:val="tr-TR"/>
              </w:rPr>
              <m:t>d</m:t>
            </m:r>
          </m:e>
          <m:sub>
            <m:r>
              <m:rPr>
                <m:nor/>
              </m:rPr>
              <w:rPr>
                <w:lang w:val="tr-TR"/>
              </w:rPr>
              <m:t>T</m:t>
            </m:r>
          </m:sub>
        </m:sSub>
        <m:r>
          <w:rPr>
            <w:lang w:val="tr-TR"/>
          </w:rPr>
          <m:t xml:space="preserve"> =</m:t>
        </m:r>
        <m:sSub>
          <m:sSubPr>
            <m:ctrlPr>
              <w:rPr>
                <w:lang w:val="tr-TR"/>
              </w:rPr>
            </m:ctrlPr>
          </m:sSubPr>
          <m:e>
            <m:r>
              <w:rPr>
                <w:lang w:val="tr-TR"/>
              </w:rPr>
              <m:t>d</m:t>
            </m:r>
          </m:e>
          <m:sub>
            <m:r>
              <m:rPr>
                <m:nor/>
              </m:rPr>
              <w:rPr>
                <w:lang w:val="tr-TR"/>
              </w:rPr>
              <m:t>1</m:t>
            </m:r>
          </m:sub>
        </m:sSub>
        <m:r>
          <w:rPr>
            <w:lang w:val="tr-TR"/>
          </w:rPr>
          <m:t>+</m:t>
        </m:r>
        <m:sSub>
          <m:sSubPr>
            <m:ctrlPr>
              <w:rPr>
                <w:lang w:val="tr-TR"/>
              </w:rPr>
            </m:ctrlPr>
          </m:sSubPr>
          <m:e>
            <m:r>
              <w:rPr>
                <w:lang w:val="tr-TR"/>
              </w:rPr>
              <m:t>d</m:t>
            </m:r>
          </m:e>
          <m:sub>
            <m:r>
              <m:rPr>
                <m:nor/>
              </m:rPr>
              <w:rPr>
                <w:lang w:val="tr-TR"/>
              </w:rPr>
              <m:t>SD</m:t>
            </m:r>
          </m:sub>
        </m:sSub>
        <m:r>
          <w:rPr>
            <w:lang w:val="tr-TR"/>
          </w:rPr>
          <m:t>≥</m:t>
        </m:r>
        <m:sSub>
          <m:sSubPr>
            <m:ctrlPr>
              <w:rPr>
                <w:lang w:val="tr-TR"/>
              </w:rPr>
            </m:ctrlPr>
          </m:sSubPr>
          <m:e>
            <m:r>
              <w:rPr>
                <w:lang w:val="tr-TR"/>
              </w:rPr>
              <m:t>d</m:t>
            </m:r>
          </m:e>
          <m:sub>
            <m:r>
              <m:rPr>
                <m:nor/>
              </m:rPr>
              <w:rPr>
                <w:lang w:val="tr-TR"/>
              </w:rPr>
              <m:t>S</m:t>
            </m:r>
          </m:sub>
        </m:sSub>
        <m:r>
          <w:rPr>
            <w:lang w:val="tr-TR"/>
          </w:rPr>
          <m:t xml:space="preserve">                                                            </m:t>
        </m:r>
        <w:bookmarkStart w:id="170" w:name="_Ref527642305"/>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4</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3</m:t>
            </m:r>
            <m:r>
              <w:rPr>
                <w:lang w:val="tr-TR"/>
              </w:rPr>
              <w:fldChar w:fldCharType="end"/>
            </m:r>
          </m:e>
        </m:d>
      </m:oMath>
      <w:bookmarkEnd w:id="170"/>
      <w:r w:rsidR="008960E0" w:rsidRPr="00E035C2">
        <w:rPr>
          <w:lang w:val="tr-TR"/>
        </w:rPr>
        <w:t xml:space="preserve">                                                                    </w:t>
      </w:r>
    </w:p>
    <w:p w14:paraId="404B0A73" w14:textId="16211F69" w:rsidR="009945B2" w:rsidRPr="00E035C2" w:rsidRDefault="009945B2" w:rsidP="009945B2">
      <w:r w:rsidRPr="00E035C2">
        <w:t xml:space="preserve">Yukarıdaki denklemde </w:t>
      </w:r>
      <w:bookmarkStart w:id="171" w:name="OLE_LINK1"/>
      <w:r w:rsidRPr="00E035C2">
        <w:rPr>
          <w:i/>
          <w:iCs/>
        </w:rPr>
        <w:t>d</w:t>
      </w:r>
      <w:r w:rsidRPr="00E035C2">
        <w:rPr>
          <w:i/>
          <w:vertAlign w:val="subscript"/>
        </w:rPr>
        <w:t>1</w:t>
      </w:r>
      <w:r w:rsidRPr="00E035C2">
        <w:t xml:space="preserve"> arttırılmış depremsel </w:t>
      </w:r>
      <w:bookmarkEnd w:id="171"/>
      <w:r w:rsidR="00E72E02">
        <w:t xml:space="preserve">yerdeğiştirme </w:t>
      </w:r>
      <w:r w:rsidR="00E72E02" w:rsidRPr="00E035C2">
        <w:t>olup</w:t>
      </w:r>
      <w:r w:rsidRPr="00E035C2">
        <w:t xml:space="preserve">, analiz sonucunda elde edilen depremsel </w:t>
      </w:r>
      <w:r w:rsidR="00C80329">
        <w:t xml:space="preserve">yerdeğiştirme </w:t>
      </w:r>
      <w:r w:rsidRPr="00E035C2">
        <w:t>nin (</w:t>
      </w:r>
      <w:r w:rsidRPr="00E035C2">
        <w:rPr>
          <w:i/>
          <w:iCs/>
        </w:rPr>
        <w:t>d</w:t>
      </w:r>
      <w:r w:rsidRPr="00E035C2">
        <w:rPr>
          <w:vertAlign w:val="subscript"/>
        </w:rPr>
        <w:t>o</w:t>
      </w:r>
      <w:r w:rsidRPr="00E035C2">
        <w:t xml:space="preserve">), yapısal güvenilirlik </w:t>
      </w:r>
      <w:r w:rsidR="00D37032" w:rsidRPr="00E035C2">
        <w:t>çarpanları γ</w:t>
      </w:r>
      <w:r w:rsidRPr="00E035C2">
        <w:rPr>
          <w:vertAlign w:val="subscript"/>
        </w:rPr>
        <w:t>g1</w:t>
      </w:r>
      <w:r w:rsidRPr="00E035C2">
        <w:t xml:space="preserve"> ve γ</w:t>
      </w:r>
      <w:r w:rsidRPr="00E035C2">
        <w:rPr>
          <w:vertAlign w:val="subscript"/>
        </w:rPr>
        <w:t>g2</w:t>
      </w:r>
      <w:r w:rsidRPr="00E035C2">
        <w:t xml:space="preserve"> ile çarpımından elde edilir.</w:t>
      </w:r>
    </w:p>
    <w:p w14:paraId="19DCB525" w14:textId="165801F9" w:rsidR="008960E0" w:rsidRPr="00E035C2" w:rsidRDefault="001766A8" w:rsidP="00FE6895">
      <w:pPr>
        <w:pStyle w:val="ResimYazs"/>
        <w:rPr>
          <w:lang w:val="tr-TR"/>
        </w:rPr>
      </w:pPr>
      <m:oMath>
        <m:sSub>
          <m:sSubPr>
            <m:ctrlPr>
              <w:rPr>
                <w:lang w:val="tr-TR"/>
              </w:rPr>
            </m:ctrlPr>
          </m:sSubPr>
          <m:e>
            <m:r>
              <w:rPr>
                <w:lang w:val="tr-TR"/>
              </w:rPr>
              <m:t>d</m:t>
            </m:r>
          </m:e>
          <m:sub>
            <m:r>
              <w:rPr>
                <w:lang w:val="tr-TR"/>
              </w:rPr>
              <m:t>1</m:t>
            </m:r>
          </m:sub>
        </m:sSub>
        <m:r>
          <w:rPr>
            <w:lang w:val="tr-TR"/>
          </w:rPr>
          <m:t xml:space="preserve"> =</m:t>
        </m:r>
        <m:sSub>
          <m:sSubPr>
            <m:ctrlPr>
              <w:rPr>
                <w:lang w:val="tr-TR"/>
              </w:rPr>
            </m:ctrlPr>
          </m:sSubPr>
          <m:e>
            <m:r>
              <w:rPr>
                <w:lang w:val="tr-TR"/>
              </w:rPr>
              <m:t>d</m:t>
            </m:r>
          </m:e>
          <m:sub>
            <m:r>
              <m:rPr>
                <m:nor/>
              </m:rPr>
              <w:rPr>
                <w:lang w:val="tr-TR"/>
              </w:rPr>
              <m:t>O</m:t>
            </m:r>
          </m:sub>
        </m:sSub>
        <m:sSub>
          <m:sSubPr>
            <m:ctrlPr>
              <w:rPr>
                <w:lang w:val="tr-TR"/>
              </w:rPr>
            </m:ctrlPr>
          </m:sSubPr>
          <m:e>
            <m:r>
              <w:rPr>
                <w:lang w:val="tr-TR"/>
              </w:rPr>
              <m:t>γ</m:t>
            </m:r>
          </m:e>
          <m:sub>
            <m:r>
              <m:rPr>
                <m:nor/>
              </m:rPr>
              <w:rPr>
                <w:lang w:val="tr-TR"/>
              </w:rPr>
              <m:t>g</m:t>
            </m:r>
            <m:r>
              <w:rPr>
                <w:lang w:val="tr-TR"/>
              </w:rPr>
              <m:t>1</m:t>
            </m:r>
          </m:sub>
        </m:sSub>
        <m:sSub>
          <m:sSubPr>
            <m:ctrlPr>
              <w:rPr>
                <w:lang w:val="tr-TR"/>
              </w:rPr>
            </m:ctrlPr>
          </m:sSubPr>
          <m:e>
            <m:r>
              <w:rPr>
                <w:lang w:val="tr-TR"/>
              </w:rPr>
              <m:t>γ</m:t>
            </m:r>
          </m:e>
          <m:sub>
            <m:r>
              <m:rPr>
                <m:nor/>
              </m:rPr>
              <w:rPr>
                <w:lang w:val="tr-TR"/>
              </w:rPr>
              <m:t>g2</m:t>
            </m:r>
          </m:sub>
        </m:sSub>
        <m:r>
          <w:rPr>
            <w:lang w:val="tr-TR"/>
          </w:rPr>
          <m:t xml:space="preserve">                                                                    </m:t>
        </m:r>
        <w:bookmarkStart w:id="172" w:name="_Ref527362598"/>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4</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4</m:t>
            </m:r>
            <m:r>
              <w:rPr>
                <w:lang w:val="tr-TR"/>
              </w:rPr>
              <w:fldChar w:fldCharType="end"/>
            </m:r>
          </m:e>
        </m:d>
      </m:oMath>
      <w:bookmarkEnd w:id="172"/>
      <w:r w:rsidR="008960E0" w:rsidRPr="00E035C2">
        <w:rPr>
          <w:lang w:val="tr-TR"/>
        </w:rPr>
        <w:t xml:space="preserve">                                                                    </w:t>
      </w:r>
    </w:p>
    <w:p w14:paraId="663CC947" w14:textId="77777777" w:rsidR="001D2F8D" w:rsidRDefault="009945B2" w:rsidP="00FE6895">
      <w:pPr>
        <w:pStyle w:val="Caption-Table"/>
        <w:rPr>
          <w:lang w:val="tr-TR"/>
        </w:rPr>
      </w:pPr>
      <w:r w:rsidRPr="00E035C2">
        <w:rPr>
          <w:i/>
        </w:rPr>
        <w:t>γ</w:t>
      </w:r>
      <w:r w:rsidRPr="00E035C2">
        <w:rPr>
          <w:i/>
          <w:vertAlign w:val="subscript"/>
        </w:rPr>
        <w:t>g</w:t>
      </w:r>
      <w:r w:rsidRPr="00E035C2">
        <w:rPr>
          <w:vertAlign w:val="subscript"/>
        </w:rPr>
        <w:t>1</w:t>
      </w:r>
      <w:r w:rsidRPr="00E035C2">
        <w:t xml:space="preserve"> ve </w:t>
      </w:r>
      <w:r w:rsidRPr="00E035C2">
        <w:rPr>
          <w:i/>
        </w:rPr>
        <w:t>γ</w:t>
      </w:r>
      <w:r w:rsidRPr="00E035C2">
        <w:rPr>
          <w:i/>
          <w:vertAlign w:val="subscript"/>
        </w:rPr>
        <w:t>g</w:t>
      </w:r>
      <w:r w:rsidRPr="00E035C2">
        <w:rPr>
          <w:vertAlign w:val="subscript"/>
        </w:rPr>
        <w:t>2</w:t>
      </w:r>
      <w:r w:rsidRPr="00E035C2">
        <w:t xml:space="preserve"> çarpanları KAS ve </w:t>
      </w:r>
      <w:r w:rsidR="001C41A2" w:rsidRPr="00E035C2">
        <w:t>KÖS</w:t>
      </w:r>
      <w:r w:rsidRPr="00E035C2">
        <w:t>’</w:t>
      </w:r>
      <w:r w:rsidR="003858D7">
        <w:t>e</w:t>
      </w:r>
      <w:r w:rsidRPr="00E035C2">
        <w:t xml:space="preserve"> göre sırasıyla </w:t>
      </w:r>
      <w:r w:rsidRPr="00E035C2">
        <w:fldChar w:fldCharType="begin"/>
      </w:r>
      <w:r w:rsidRPr="00E035C2">
        <w:instrText xml:space="preserve"> REF _Ref513727551 \h </w:instrText>
      </w:r>
      <w:r w:rsidRPr="00E035C2">
        <w:fldChar w:fldCharType="separate"/>
      </w:r>
      <w:r w:rsidR="001D2F8D" w:rsidRPr="00E035C2">
        <w:rPr>
          <w:lang w:val="tr-TR"/>
        </w:rPr>
        <w:t xml:space="preserve">Tablo </w:t>
      </w:r>
      <w:r w:rsidR="001D2F8D">
        <w:rPr>
          <w:noProof/>
          <w:lang w:val="tr-TR"/>
        </w:rPr>
        <w:t>4</w:t>
      </w:r>
      <w:r w:rsidR="001D2F8D" w:rsidRPr="00E035C2">
        <w:rPr>
          <w:lang w:val="tr-TR"/>
        </w:rPr>
        <w:t>.</w:t>
      </w:r>
      <w:r w:rsidR="001D2F8D">
        <w:rPr>
          <w:noProof/>
          <w:lang w:val="tr-TR"/>
        </w:rPr>
        <w:t>1</w:t>
      </w:r>
      <w:r w:rsidRPr="00E035C2">
        <w:fldChar w:fldCharType="end"/>
      </w:r>
      <w:r w:rsidRPr="00E035C2">
        <w:t xml:space="preserve"> ve </w:t>
      </w:r>
      <w:r w:rsidRPr="00E035C2">
        <w:fldChar w:fldCharType="begin"/>
      </w:r>
      <w:r w:rsidRPr="00E035C2">
        <w:instrText xml:space="preserve"> REF _Ref513727515 \h </w:instrText>
      </w:r>
      <w:r w:rsidRPr="00E035C2">
        <w:fldChar w:fldCharType="separate"/>
      </w:r>
    </w:p>
    <w:p w14:paraId="4502A1BA" w14:textId="77777777" w:rsidR="001D2F8D" w:rsidRDefault="001D2F8D" w:rsidP="00FE6895">
      <w:pPr>
        <w:pStyle w:val="Caption-Table"/>
        <w:rPr>
          <w:lang w:val="tr-TR"/>
        </w:rPr>
      </w:pPr>
    </w:p>
    <w:p w14:paraId="431E1E57" w14:textId="444260B2" w:rsidR="009945B2" w:rsidRPr="00E035C2" w:rsidRDefault="001D2F8D" w:rsidP="00B30B39">
      <w:pPr>
        <w:pStyle w:val="Default"/>
      </w:pPr>
      <w:r w:rsidRPr="00E035C2">
        <w:t xml:space="preserve">Tablo </w:t>
      </w:r>
      <w:r>
        <w:rPr>
          <w:noProof/>
        </w:rPr>
        <w:t>4</w:t>
      </w:r>
      <w:r w:rsidRPr="00E035C2">
        <w:t>.</w:t>
      </w:r>
      <w:r>
        <w:rPr>
          <w:noProof/>
        </w:rPr>
        <w:t>2</w:t>
      </w:r>
      <w:r w:rsidR="009945B2" w:rsidRPr="00E035C2">
        <w:fldChar w:fldCharType="end"/>
      </w:r>
      <w:r w:rsidR="009945B2" w:rsidRPr="00E035C2">
        <w:t>’de verilmiştir.</w:t>
      </w:r>
    </w:p>
    <w:p w14:paraId="757EB789" w14:textId="0583FEF6" w:rsidR="009945B2" w:rsidRDefault="009945B2" w:rsidP="00B30B39">
      <w:pPr>
        <w:pStyle w:val="Default"/>
      </w:pPr>
    </w:p>
    <w:p w14:paraId="1953EAFF" w14:textId="60F50EA8" w:rsidR="009945B2" w:rsidRPr="00E035C2" w:rsidRDefault="009945B2" w:rsidP="00FE6895">
      <w:pPr>
        <w:pStyle w:val="Caption-Table"/>
        <w:rPr>
          <w:lang w:val="tr-TR"/>
        </w:rPr>
      </w:pPr>
      <w:bookmarkStart w:id="173" w:name="_Ref513727551"/>
      <w:r w:rsidRPr="00E035C2">
        <w:rPr>
          <w:lang w:val="tr-TR"/>
        </w:rPr>
        <w:t xml:space="preserve">Tablo </w:t>
      </w:r>
      <w:r w:rsidR="00B61B24" w:rsidRPr="00E035C2">
        <w:rPr>
          <w:lang w:val="tr-TR"/>
        </w:rPr>
        <w:fldChar w:fldCharType="begin"/>
      </w:r>
      <w:r w:rsidR="00B61B24" w:rsidRPr="00E035C2">
        <w:rPr>
          <w:lang w:val="tr-TR"/>
        </w:rPr>
        <w:instrText xml:space="preserve"> STYLEREF 1 \s </w:instrText>
      </w:r>
      <w:r w:rsidR="00B61B24" w:rsidRPr="00E035C2">
        <w:rPr>
          <w:lang w:val="tr-TR"/>
        </w:rPr>
        <w:fldChar w:fldCharType="separate"/>
      </w:r>
      <w:r w:rsidR="001D2F8D">
        <w:rPr>
          <w:noProof/>
          <w:lang w:val="tr-TR"/>
        </w:rPr>
        <w:t>4</w:t>
      </w:r>
      <w:r w:rsidR="00B61B24"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1</w:t>
      </w:r>
      <w:r w:rsidR="00830F6A" w:rsidRPr="00E035C2">
        <w:rPr>
          <w:lang w:val="tr-TR"/>
        </w:rPr>
        <w:fldChar w:fldCharType="end"/>
      </w:r>
      <w:bookmarkEnd w:id="173"/>
      <w:r w:rsidRPr="00E035C2">
        <w:rPr>
          <w:lang w:val="tr-TR"/>
        </w:rPr>
        <w:t xml:space="preserve"> Köprü analiz sınıfına göre arttırılmış depremsel </w:t>
      </w:r>
      <w:r w:rsidR="00E72E02">
        <w:rPr>
          <w:lang w:val="tr-TR"/>
        </w:rPr>
        <w:t xml:space="preserve">yerdeğiştirme </w:t>
      </w:r>
      <w:r w:rsidR="00E72E02" w:rsidRPr="00E035C2">
        <w:rPr>
          <w:lang w:val="tr-TR"/>
        </w:rPr>
        <w:t>hesabında</w:t>
      </w:r>
      <w:r w:rsidRPr="00E035C2">
        <w:rPr>
          <w:lang w:val="tr-TR"/>
        </w:rPr>
        <w:t xml:space="preserve"> kullanılacak olan yapısal güvenilirlik çarpanı (</w:t>
      </w:r>
      <w:r w:rsidRPr="00E035C2">
        <w:rPr>
          <w:i/>
          <w:iCs w:val="0"/>
          <w:lang w:val="tr-TR"/>
        </w:rPr>
        <w:t>γ</w:t>
      </w:r>
      <w:r w:rsidRPr="00E035C2">
        <w:rPr>
          <w:i/>
          <w:iCs w:val="0"/>
          <w:vertAlign w:val="subscript"/>
          <w:lang w:val="tr-TR"/>
        </w:rPr>
        <w:t>g</w:t>
      </w:r>
      <w:r w:rsidRPr="00E035C2">
        <w:rPr>
          <w:vertAlign w:val="subscript"/>
          <w:lang w:val="tr-TR"/>
        </w:rPr>
        <w:t>1</w:t>
      </w:r>
      <w:r w:rsidRPr="00E035C2">
        <w:rPr>
          <w:lang w:val="tr-TR"/>
        </w:rPr>
        <w:t>)</w:t>
      </w:r>
    </w:p>
    <w:tbl>
      <w:tblPr>
        <w:tblStyle w:val="TabloKlavuzu"/>
        <w:tblW w:w="0" w:type="auto"/>
        <w:jc w:val="center"/>
        <w:tblLook w:val="04A0" w:firstRow="1" w:lastRow="0" w:firstColumn="1" w:lastColumn="0" w:noHBand="0" w:noVBand="1"/>
      </w:tblPr>
      <w:tblGrid>
        <w:gridCol w:w="1890"/>
        <w:gridCol w:w="1890"/>
        <w:gridCol w:w="1890"/>
      </w:tblGrid>
      <w:tr w:rsidR="009945B2" w:rsidRPr="00E035C2" w14:paraId="7BC23A3C" w14:textId="77777777" w:rsidTr="002125F3">
        <w:trPr>
          <w:jc w:val="center"/>
        </w:trPr>
        <w:tc>
          <w:tcPr>
            <w:tcW w:w="5670" w:type="dxa"/>
            <w:gridSpan w:val="3"/>
          </w:tcPr>
          <w:p w14:paraId="436B0597" w14:textId="77777777" w:rsidR="009945B2" w:rsidRPr="00E035C2" w:rsidRDefault="009945B2" w:rsidP="00C63C21">
            <w:pPr>
              <w:jc w:val="center"/>
            </w:pPr>
            <w:r w:rsidRPr="00E035C2">
              <w:t>Köprü Analiz Sınıfı (KAS)</w:t>
            </w:r>
          </w:p>
        </w:tc>
      </w:tr>
      <w:tr w:rsidR="009945B2" w:rsidRPr="00E035C2" w14:paraId="3B8B1DEF" w14:textId="77777777" w:rsidTr="002125F3">
        <w:trPr>
          <w:jc w:val="center"/>
        </w:trPr>
        <w:tc>
          <w:tcPr>
            <w:tcW w:w="1890" w:type="dxa"/>
          </w:tcPr>
          <w:p w14:paraId="6540FB78" w14:textId="77777777" w:rsidR="009945B2" w:rsidRPr="00E035C2" w:rsidRDefault="009945B2" w:rsidP="00C63C21">
            <w:pPr>
              <w:jc w:val="center"/>
            </w:pPr>
            <w:r w:rsidRPr="00E035C2">
              <w:t>K</w:t>
            </w:r>
          </w:p>
        </w:tc>
        <w:tc>
          <w:tcPr>
            <w:tcW w:w="1890" w:type="dxa"/>
          </w:tcPr>
          <w:p w14:paraId="08FC0530" w14:textId="77777777" w:rsidR="009945B2" w:rsidRPr="00E035C2" w:rsidRDefault="009945B2" w:rsidP="00C63C21">
            <w:pPr>
              <w:jc w:val="center"/>
            </w:pPr>
            <w:r w:rsidRPr="00E035C2">
              <w:t>D</w:t>
            </w:r>
          </w:p>
        </w:tc>
        <w:tc>
          <w:tcPr>
            <w:tcW w:w="1890" w:type="dxa"/>
          </w:tcPr>
          <w:p w14:paraId="475FA6B4" w14:textId="77777777" w:rsidR="009945B2" w:rsidRPr="00E035C2" w:rsidRDefault="009945B2" w:rsidP="00C63C21">
            <w:pPr>
              <w:jc w:val="center"/>
            </w:pPr>
            <w:r w:rsidRPr="00E035C2">
              <w:t>T</w:t>
            </w:r>
          </w:p>
        </w:tc>
      </w:tr>
      <w:tr w:rsidR="009945B2" w:rsidRPr="00E035C2" w14:paraId="608428A1" w14:textId="77777777" w:rsidTr="002125F3">
        <w:trPr>
          <w:jc w:val="center"/>
        </w:trPr>
        <w:tc>
          <w:tcPr>
            <w:tcW w:w="1890" w:type="dxa"/>
          </w:tcPr>
          <w:p w14:paraId="63082BCB" w14:textId="77777777" w:rsidR="009945B2" w:rsidRPr="00E035C2" w:rsidRDefault="009945B2" w:rsidP="00C63C21">
            <w:pPr>
              <w:jc w:val="center"/>
            </w:pPr>
            <w:r w:rsidRPr="00E035C2">
              <w:t>1.10</w:t>
            </w:r>
          </w:p>
        </w:tc>
        <w:tc>
          <w:tcPr>
            <w:tcW w:w="1890" w:type="dxa"/>
          </w:tcPr>
          <w:p w14:paraId="4B850002" w14:textId="77777777" w:rsidR="009945B2" w:rsidRPr="00E035C2" w:rsidRDefault="009945B2" w:rsidP="00C63C21">
            <w:pPr>
              <w:jc w:val="center"/>
            </w:pPr>
            <w:r w:rsidRPr="00E035C2">
              <w:t>1.05</w:t>
            </w:r>
          </w:p>
        </w:tc>
        <w:tc>
          <w:tcPr>
            <w:tcW w:w="1890" w:type="dxa"/>
          </w:tcPr>
          <w:p w14:paraId="485E30D5" w14:textId="77777777" w:rsidR="009945B2" w:rsidRPr="00E035C2" w:rsidRDefault="009945B2" w:rsidP="00C63C21">
            <w:pPr>
              <w:jc w:val="center"/>
            </w:pPr>
            <w:r w:rsidRPr="00E035C2">
              <w:t>1.00</w:t>
            </w:r>
          </w:p>
        </w:tc>
      </w:tr>
    </w:tbl>
    <w:p w14:paraId="49178CBE" w14:textId="77777777" w:rsidR="009945B2" w:rsidRPr="00E035C2" w:rsidRDefault="009945B2" w:rsidP="00B30B39">
      <w:pPr>
        <w:pStyle w:val="Default"/>
      </w:pPr>
    </w:p>
    <w:p w14:paraId="12392053" w14:textId="77777777" w:rsidR="00547C7A" w:rsidRDefault="00547C7A" w:rsidP="00FE6895">
      <w:pPr>
        <w:pStyle w:val="Caption-Table"/>
        <w:rPr>
          <w:lang w:val="tr-TR"/>
        </w:rPr>
      </w:pPr>
      <w:bookmarkStart w:id="174" w:name="_Ref513727515"/>
    </w:p>
    <w:p w14:paraId="3C53C368" w14:textId="77777777" w:rsidR="00547C7A" w:rsidRDefault="00547C7A" w:rsidP="00FE6895">
      <w:pPr>
        <w:pStyle w:val="Caption-Table"/>
        <w:rPr>
          <w:lang w:val="tr-TR"/>
        </w:rPr>
      </w:pPr>
    </w:p>
    <w:p w14:paraId="277F3037" w14:textId="44D80953" w:rsidR="009945B2" w:rsidRPr="00E035C2" w:rsidRDefault="009945B2" w:rsidP="00FE6895">
      <w:pPr>
        <w:pStyle w:val="Caption-Table"/>
        <w:rPr>
          <w:lang w:val="tr-TR"/>
        </w:rPr>
      </w:pPr>
      <w:r w:rsidRPr="00E035C2">
        <w:rPr>
          <w:lang w:val="tr-TR"/>
        </w:rPr>
        <w:t xml:space="preserve">Tablo </w:t>
      </w:r>
      <w:r w:rsidR="00B61B24" w:rsidRPr="00E035C2">
        <w:rPr>
          <w:lang w:val="tr-TR"/>
        </w:rPr>
        <w:fldChar w:fldCharType="begin"/>
      </w:r>
      <w:r w:rsidR="00B61B24" w:rsidRPr="00E035C2">
        <w:rPr>
          <w:lang w:val="tr-TR"/>
        </w:rPr>
        <w:instrText xml:space="preserve"> STYLEREF 1 \s </w:instrText>
      </w:r>
      <w:r w:rsidR="00B61B24" w:rsidRPr="00E035C2">
        <w:rPr>
          <w:lang w:val="tr-TR"/>
        </w:rPr>
        <w:fldChar w:fldCharType="separate"/>
      </w:r>
      <w:r w:rsidR="001D2F8D">
        <w:rPr>
          <w:noProof/>
          <w:lang w:val="tr-TR"/>
        </w:rPr>
        <w:t>4</w:t>
      </w:r>
      <w:r w:rsidR="00B61B24"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2</w:t>
      </w:r>
      <w:r w:rsidR="00830F6A" w:rsidRPr="00E035C2">
        <w:rPr>
          <w:lang w:val="tr-TR"/>
        </w:rPr>
        <w:fldChar w:fldCharType="end"/>
      </w:r>
      <w:bookmarkEnd w:id="174"/>
      <w:r w:rsidRPr="00E035C2">
        <w:rPr>
          <w:lang w:val="tr-TR"/>
        </w:rPr>
        <w:t xml:space="preserve"> Köprü </w:t>
      </w:r>
      <w:r w:rsidR="001C41A2" w:rsidRPr="00E035C2">
        <w:rPr>
          <w:lang w:val="tr-TR"/>
        </w:rPr>
        <w:t>önem</w:t>
      </w:r>
      <w:r w:rsidRPr="00E035C2">
        <w:rPr>
          <w:lang w:val="tr-TR"/>
        </w:rPr>
        <w:t xml:space="preserve"> sınıfına göre arttırılmış depremsel </w:t>
      </w:r>
      <w:r w:rsidR="00E72E02">
        <w:rPr>
          <w:lang w:val="tr-TR"/>
        </w:rPr>
        <w:t xml:space="preserve">yerdeğiştirme </w:t>
      </w:r>
      <w:r w:rsidR="00E72E02" w:rsidRPr="00E035C2">
        <w:rPr>
          <w:lang w:val="tr-TR"/>
        </w:rPr>
        <w:t>hesabında</w:t>
      </w:r>
      <w:r w:rsidRPr="00E035C2">
        <w:rPr>
          <w:lang w:val="tr-TR"/>
        </w:rPr>
        <w:t xml:space="preserve"> kullanılacak olan yapısal güvenilirlik çarpanı (</w:t>
      </w:r>
      <w:r w:rsidRPr="00E035C2">
        <w:rPr>
          <w:i/>
          <w:iCs w:val="0"/>
          <w:lang w:val="tr-TR"/>
        </w:rPr>
        <w:t>γ</w:t>
      </w:r>
      <w:r w:rsidRPr="00E035C2">
        <w:rPr>
          <w:i/>
          <w:iCs w:val="0"/>
          <w:vertAlign w:val="subscript"/>
          <w:lang w:val="tr-TR"/>
        </w:rPr>
        <w:t>g</w:t>
      </w:r>
      <w:r w:rsidRPr="00E035C2">
        <w:rPr>
          <w:vertAlign w:val="subscript"/>
          <w:lang w:val="tr-TR"/>
        </w:rPr>
        <w:t>2</w:t>
      </w:r>
      <w:r w:rsidRPr="00E035C2">
        <w:rPr>
          <w:lang w:val="tr-TR"/>
        </w:rPr>
        <w:t>)</w:t>
      </w:r>
    </w:p>
    <w:tbl>
      <w:tblPr>
        <w:tblStyle w:val="TabloKlavuzu"/>
        <w:tblW w:w="0" w:type="auto"/>
        <w:jc w:val="center"/>
        <w:tblLook w:val="04A0" w:firstRow="1" w:lastRow="0" w:firstColumn="1" w:lastColumn="0" w:noHBand="0" w:noVBand="1"/>
      </w:tblPr>
      <w:tblGrid>
        <w:gridCol w:w="1890"/>
        <w:gridCol w:w="1890"/>
        <w:gridCol w:w="1890"/>
      </w:tblGrid>
      <w:tr w:rsidR="009945B2" w:rsidRPr="00E035C2" w14:paraId="471FF36D" w14:textId="77777777" w:rsidTr="002125F3">
        <w:trPr>
          <w:jc w:val="center"/>
        </w:trPr>
        <w:tc>
          <w:tcPr>
            <w:tcW w:w="5670" w:type="dxa"/>
            <w:gridSpan w:val="3"/>
          </w:tcPr>
          <w:p w14:paraId="556963A1" w14:textId="77777777" w:rsidR="009945B2" w:rsidRPr="00E035C2" w:rsidRDefault="009945B2" w:rsidP="00B30B39">
            <w:pPr>
              <w:jc w:val="center"/>
            </w:pPr>
            <w:r w:rsidRPr="00E035C2">
              <w:t xml:space="preserve">Köprü </w:t>
            </w:r>
            <w:r w:rsidR="001C41A2" w:rsidRPr="00E035C2">
              <w:t xml:space="preserve">Önem </w:t>
            </w:r>
            <w:r w:rsidRPr="00E035C2">
              <w:t>Sınıfı (</w:t>
            </w:r>
            <w:r w:rsidR="001C41A2" w:rsidRPr="00E035C2">
              <w:t>KÖS</w:t>
            </w:r>
            <w:r w:rsidRPr="00E035C2">
              <w:t>)</w:t>
            </w:r>
          </w:p>
        </w:tc>
      </w:tr>
      <w:tr w:rsidR="009945B2" w:rsidRPr="00E035C2" w14:paraId="7998AE9B" w14:textId="77777777" w:rsidTr="002125F3">
        <w:trPr>
          <w:jc w:val="center"/>
        </w:trPr>
        <w:tc>
          <w:tcPr>
            <w:tcW w:w="1890" w:type="dxa"/>
          </w:tcPr>
          <w:p w14:paraId="2FCA7191" w14:textId="77777777" w:rsidR="009945B2" w:rsidRPr="00E035C2" w:rsidRDefault="001C41A2" w:rsidP="00C63C21">
            <w:pPr>
              <w:jc w:val="center"/>
            </w:pPr>
            <w:r w:rsidRPr="00E035C2">
              <w:t>KÖS</w:t>
            </w:r>
            <w:r w:rsidR="009945B2" w:rsidRPr="00E035C2">
              <w:t>-1</w:t>
            </w:r>
          </w:p>
        </w:tc>
        <w:tc>
          <w:tcPr>
            <w:tcW w:w="1890" w:type="dxa"/>
          </w:tcPr>
          <w:p w14:paraId="0473A0C5" w14:textId="77777777" w:rsidR="009945B2" w:rsidRPr="00E035C2" w:rsidRDefault="001C41A2" w:rsidP="00C63C21">
            <w:pPr>
              <w:jc w:val="center"/>
            </w:pPr>
            <w:r w:rsidRPr="00E035C2">
              <w:t>KÖS</w:t>
            </w:r>
            <w:r w:rsidR="009945B2" w:rsidRPr="00E035C2">
              <w:t>-2</w:t>
            </w:r>
          </w:p>
        </w:tc>
        <w:tc>
          <w:tcPr>
            <w:tcW w:w="1890" w:type="dxa"/>
          </w:tcPr>
          <w:p w14:paraId="62EB57EB" w14:textId="77777777" w:rsidR="009945B2" w:rsidRPr="00E035C2" w:rsidRDefault="001C41A2" w:rsidP="00C63C21">
            <w:pPr>
              <w:jc w:val="center"/>
            </w:pPr>
            <w:r w:rsidRPr="00E035C2">
              <w:t>KÖS</w:t>
            </w:r>
            <w:r w:rsidR="009945B2" w:rsidRPr="00E035C2">
              <w:t>-3</w:t>
            </w:r>
          </w:p>
        </w:tc>
      </w:tr>
      <w:tr w:rsidR="009945B2" w:rsidRPr="00E035C2" w14:paraId="35AD403F" w14:textId="77777777" w:rsidTr="002125F3">
        <w:trPr>
          <w:jc w:val="center"/>
        </w:trPr>
        <w:tc>
          <w:tcPr>
            <w:tcW w:w="1890" w:type="dxa"/>
          </w:tcPr>
          <w:p w14:paraId="716F6126" w14:textId="77777777" w:rsidR="009945B2" w:rsidRPr="00E035C2" w:rsidRDefault="009945B2" w:rsidP="00C63C21">
            <w:pPr>
              <w:jc w:val="center"/>
            </w:pPr>
            <w:r w:rsidRPr="00E035C2">
              <w:t>1.10</w:t>
            </w:r>
          </w:p>
        </w:tc>
        <w:tc>
          <w:tcPr>
            <w:tcW w:w="1890" w:type="dxa"/>
          </w:tcPr>
          <w:p w14:paraId="58EEDDEC" w14:textId="77777777" w:rsidR="009945B2" w:rsidRPr="00E035C2" w:rsidRDefault="009945B2" w:rsidP="00C63C21">
            <w:pPr>
              <w:jc w:val="center"/>
            </w:pPr>
            <w:r w:rsidRPr="00E035C2">
              <w:t>1.05</w:t>
            </w:r>
          </w:p>
        </w:tc>
        <w:tc>
          <w:tcPr>
            <w:tcW w:w="1890" w:type="dxa"/>
          </w:tcPr>
          <w:p w14:paraId="5EC48EF5" w14:textId="77777777" w:rsidR="009945B2" w:rsidRPr="00E035C2" w:rsidRDefault="009945B2" w:rsidP="00C63C21">
            <w:pPr>
              <w:jc w:val="center"/>
            </w:pPr>
            <w:r w:rsidRPr="00E035C2">
              <w:t>1.00</w:t>
            </w:r>
          </w:p>
        </w:tc>
      </w:tr>
    </w:tbl>
    <w:p w14:paraId="5286724C" w14:textId="77777777" w:rsidR="00DC6AAF" w:rsidRPr="00E035C2" w:rsidRDefault="00DC6AAF" w:rsidP="0066229E"/>
    <w:p w14:paraId="0ADBBD68" w14:textId="77777777" w:rsidR="00BE2B3E" w:rsidRPr="00E035C2" w:rsidRDefault="00057B0E" w:rsidP="00F42AA9">
      <w:pPr>
        <w:pStyle w:val="Balk1"/>
      </w:pPr>
      <w:bookmarkStart w:id="175" w:name="_Toc29885871"/>
      <w:bookmarkStart w:id="176" w:name="_Toc52352984"/>
      <w:r w:rsidRPr="00E035C2">
        <w:t>DEPREM</w:t>
      </w:r>
      <w:r w:rsidR="005B66EA" w:rsidRPr="00E035C2">
        <w:t xml:space="preserve"> YALITIM MESNETLERİ</w:t>
      </w:r>
      <w:bookmarkEnd w:id="175"/>
      <w:bookmarkEnd w:id="176"/>
      <w:r w:rsidR="005B66EA" w:rsidRPr="00E035C2">
        <w:t xml:space="preserve"> </w:t>
      </w:r>
    </w:p>
    <w:p w14:paraId="2AFDF28F" w14:textId="77777777" w:rsidR="00F0636A" w:rsidRPr="00E035C2" w:rsidRDefault="000A7C5A" w:rsidP="00547C7A">
      <w:pPr>
        <w:pStyle w:val="Balk2"/>
      </w:pPr>
      <w:bookmarkStart w:id="177" w:name="_Toc29885872"/>
      <w:bookmarkStart w:id="178" w:name="_Toc52352985"/>
      <w:r w:rsidRPr="00E035C2">
        <w:t>Elastomer Deprem Yalıtım Mesnetleri</w:t>
      </w:r>
      <w:bookmarkEnd w:id="177"/>
      <w:bookmarkEnd w:id="178"/>
    </w:p>
    <w:p w14:paraId="6B4F1F21" w14:textId="77777777" w:rsidR="0066659F" w:rsidRPr="00E035C2" w:rsidRDefault="00987DDE" w:rsidP="003F0218">
      <w:r w:rsidRPr="00E035C2">
        <w:t xml:space="preserve">Elastomer deprem yalıtım mesnetleri </w:t>
      </w:r>
      <w:r w:rsidR="0091194C" w:rsidRPr="00E035C2">
        <w:t xml:space="preserve">kükürtleme ve </w:t>
      </w:r>
      <w:r w:rsidR="00C71CAF" w:rsidRPr="00E035C2">
        <w:t>basınç</w:t>
      </w:r>
      <w:r w:rsidR="0091194C" w:rsidRPr="00E035C2">
        <w:t xml:space="preserve"> altında fırınlama yöntemi</w:t>
      </w:r>
      <w:r w:rsidRPr="00E035C2">
        <w:t xml:space="preserve"> ile birbirine yapıştırı</w:t>
      </w:r>
      <w:r w:rsidR="004C6218" w:rsidRPr="00E035C2">
        <w:t>l</w:t>
      </w:r>
      <w:r w:rsidRPr="00E035C2">
        <w:t xml:space="preserve">mış olan elastomer ve çelik plaka katmanlarından oluşmaktadır. </w:t>
      </w:r>
      <w:r w:rsidR="003F4CF6" w:rsidRPr="00E035C2">
        <w:t xml:space="preserve">Bu </w:t>
      </w:r>
      <w:r w:rsidR="0008223D" w:rsidRPr="00E035C2">
        <w:t>yönetmelik</w:t>
      </w:r>
      <w:r w:rsidR="003F4CF6" w:rsidRPr="00E035C2">
        <w:t>, düşük sönümlü, yüksek sönümlü ve kurşun çekirdekli elastomer deprem yalıtım mesnetlerini kapsamaktadır.</w:t>
      </w:r>
      <w:r w:rsidR="00FB057A" w:rsidRPr="00E035C2">
        <w:t xml:space="preserve"> </w:t>
      </w:r>
      <w:r w:rsidR="005E5126" w:rsidRPr="00E035C2">
        <w:t xml:space="preserve">Bu </w:t>
      </w:r>
      <w:r w:rsidR="0008223D" w:rsidRPr="00E035C2">
        <w:t>yönetmelik</w:t>
      </w:r>
      <w:r w:rsidR="005E5126" w:rsidRPr="00E035C2">
        <w:t xml:space="preserve"> sadece dairesel kesite sahip elastomer deprem yalıtım </w:t>
      </w:r>
      <w:r w:rsidR="007459DA" w:rsidRPr="00E035C2">
        <w:t>mesnet</w:t>
      </w:r>
      <w:r w:rsidR="005E5126" w:rsidRPr="00E035C2">
        <w:t>lerini kapsamaktadır.</w:t>
      </w:r>
      <w:r w:rsidR="003F0218" w:rsidRPr="00E035C2">
        <w:t xml:space="preserve"> Dairesel kesite sahip olmayan elastomer me</w:t>
      </w:r>
      <w:r w:rsidR="007459DA" w:rsidRPr="00E035C2">
        <w:t>s</w:t>
      </w:r>
      <w:r w:rsidR="003F0218" w:rsidRPr="00E035C2">
        <w:t>n</w:t>
      </w:r>
      <w:r w:rsidR="007459DA" w:rsidRPr="00E035C2">
        <w:t>e</w:t>
      </w:r>
      <w:r w:rsidR="003F0218" w:rsidRPr="00E035C2">
        <w:t xml:space="preserve">tler, deprem yalıtım </w:t>
      </w:r>
      <w:r w:rsidR="007459DA" w:rsidRPr="00E035C2">
        <w:t>mesnetler</w:t>
      </w:r>
      <w:r w:rsidR="003F0218" w:rsidRPr="00E035C2">
        <w:t>i olarak kullanıl</w:t>
      </w:r>
      <w:r w:rsidR="007459DA" w:rsidRPr="00E035C2">
        <w:t>a</w:t>
      </w:r>
      <w:r w:rsidR="003F0218" w:rsidRPr="00E035C2">
        <w:t>maz.</w:t>
      </w:r>
    </w:p>
    <w:p w14:paraId="556A2441" w14:textId="77777777" w:rsidR="00BB0F35" w:rsidRPr="00E035C2" w:rsidRDefault="000A7C5A" w:rsidP="00547C7A">
      <w:pPr>
        <w:pStyle w:val="Balk3"/>
      </w:pPr>
      <w:bookmarkStart w:id="179" w:name="_Toc29885873"/>
      <w:bookmarkStart w:id="180" w:name="_Toc52352986"/>
      <w:r w:rsidRPr="00E035C2">
        <w:lastRenderedPageBreak/>
        <w:t>Düşük Sönümlü Elastomer Deprem Yalıtım Mesnetleri</w:t>
      </w:r>
      <w:bookmarkEnd w:id="179"/>
      <w:bookmarkEnd w:id="180"/>
    </w:p>
    <w:p w14:paraId="63FDC7C6" w14:textId="159A95DA" w:rsidR="00F2659A" w:rsidRPr="00E035C2" w:rsidRDefault="00F252C6" w:rsidP="003F0218">
      <w:r w:rsidRPr="00E035C2">
        <w:t>Sönüm oranı %</w:t>
      </w:r>
      <w:r w:rsidR="00944C80" w:rsidRPr="00E035C2">
        <w:t xml:space="preserve">6’nın altında olan elastomer deprem yalıtım mesnetleri, ‘düşük sönümlü’ </w:t>
      </w:r>
      <w:r w:rsidRPr="00E035C2">
        <w:t xml:space="preserve">olarak </w:t>
      </w:r>
      <w:r w:rsidR="00F11F5A" w:rsidRPr="00E035C2">
        <w:t>sınıflandırılırlar</w:t>
      </w:r>
      <w:r w:rsidR="00944C80" w:rsidRPr="00E035C2">
        <w:t xml:space="preserve">. </w:t>
      </w:r>
      <w:r w:rsidR="00C71CAF" w:rsidRPr="00E035C2">
        <w:t>Tipik bir düşük sönümlü elastomer deprem</w:t>
      </w:r>
      <w:r w:rsidR="00C662B5" w:rsidRPr="00E035C2">
        <w:t xml:space="preserve"> </w:t>
      </w:r>
      <w:r w:rsidR="00C71CAF" w:rsidRPr="00E035C2">
        <w:t xml:space="preserve">yalıtım mesnedi </w:t>
      </w:r>
      <w:r w:rsidR="00C662B5" w:rsidRPr="00E035C2">
        <w:fldChar w:fldCharType="begin"/>
      </w:r>
      <w:r w:rsidR="00C662B5" w:rsidRPr="00E035C2">
        <w:instrText xml:space="preserve"> REF _Ref527103588 \h </w:instrText>
      </w:r>
      <w:r w:rsidR="00C662B5" w:rsidRPr="00E035C2">
        <w:fldChar w:fldCharType="separate"/>
      </w:r>
      <w:r w:rsidR="001D2F8D" w:rsidRPr="00E035C2">
        <w:t xml:space="preserve">Şekil </w:t>
      </w:r>
      <w:r w:rsidR="001D2F8D">
        <w:rPr>
          <w:noProof/>
        </w:rPr>
        <w:t>5</w:t>
      </w:r>
      <w:r w:rsidR="001D2F8D" w:rsidRPr="00E035C2">
        <w:t>.</w:t>
      </w:r>
      <w:r w:rsidR="001D2F8D">
        <w:rPr>
          <w:noProof/>
        </w:rPr>
        <w:t>1</w:t>
      </w:r>
      <w:r w:rsidR="00C662B5" w:rsidRPr="00E035C2">
        <w:fldChar w:fldCharType="end"/>
      </w:r>
      <w:r w:rsidR="00C662B5" w:rsidRPr="00E035C2">
        <w:t xml:space="preserve">’de gösterilmektedir. </w:t>
      </w:r>
      <w:r w:rsidR="00944C80" w:rsidRPr="00E035C2">
        <w:t>Düşük sönümlü elastomer deprem yalıtım mesnetleri</w:t>
      </w:r>
      <w:r w:rsidR="00F11F5A" w:rsidRPr="00E035C2">
        <w:t>ni</w:t>
      </w:r>
      <w:r w:rsidR="00944C80" w:rsidRPr="00E035C2">
        <w:t>n döngüsel kuvvet-</w:t>
      </w:r>
      <w:r w:rsidR="00E72E02">
        <w:t xml:space="preserve">yerdeğiştirme </w:t>
      </w:r>
      <w:r w:rsidR="00E72E02" w:rsidRPr="00E035C2">
        <w:t>eğrisi</w:t>
      </w:r>
      <w:r w:rsidR="00944C80" w:rsidRPr="00E035C2">
        <w:t xml:space="preserve"> old</w:t>
      </w:r>
      <w:r w:rsidR="00F11F5A" w:rsidRPr="00E035C2">
        <w:t>ukça ince bir histeretik döngüye sahiptir</w:t>
      </w:r>
      <w:r w:rsidR="00944C80" w:rsidRPr="00E035C2">
        <w:t>. Dolay</w:t>
      </w:r>
      <w:r w:rsidR="00FC577C" w:rsidRPr="00E035C2">
        <w:t>ı</w:t>
      </w:r>
      <w:r w:rsidR="00944C80" w:rsidRPr="00E035C2">
        <w:t xml:space="preserve">sıyla, bu </w:t>
      </w:r>
      <w:r w:rsidR="00F11F5A" w:rsidRPr="00E035C2">
        <w:t xml:space="preserve">tür </w:t>
      </w:r>
      <w:r w:rsidR="00944C80" w:rsidRPr="00E035C2">
        <w:t>mesnetler</w:t>
      </w:r>
      <w:r w:rsidR="00F11F5A" w:rsidRPr="00E035C2">
        <w:t>in yatay yöndeki kuvvet-</w:t>
      </w:r>
      <w:r w:rsidR="00E72E02">
        <w:t xml:space="preserve">yerdeğiştirme </w:t>
      </w:r>
      <w:r w:rsidR="00E72E02" w:rsidRPr="00E035C2">
        <w:t>eğrilerinin</w:t>
      </w:r>
      <w:r w:rsidR="00944C80" w:rsidRPr="00E035C2">
        <w:t xml:space="preserve"> doğrusal elastik</w:t>
      </w:r>
      <w:r w:rsidR="00F11F5A" w:rsidRPr="00E035C2">
        <w:t xml:space="preserve"> olduğu varsayılır.</w:t>
      </w:r>
      <w:r w:rsidR="0025709B" w:rsidRPr="00E035C2">
        <w:t xml:space="preserve"> Düşük sönümlü bir elastomer mesned</w:t>
      </w:r>
      <w:r w:rsidR="00925E8B" w:rsidRPr="00E035C2">
        <w:t>e ait örnek histeretik kuvvet-</w:t>
      </w:r>
      <w:r w:rsidR="00E72E02">
        <w:t xml:space="preserve">yerdeğiştirme </w:t>
      </w:r>
      <w:r w:rsidR="00E72E02" w:rsidRPr="00E035C2">
        <w:t>eğrisi</w:t>
      </w:r>
      <w:r w:rsidR="00925E8B" w:rsidRPr="00E035C2">
        <w:t xml:space="preserve"> ile aynı mesnede ait idealleştirilmiş doğrusal elastik </w:t>
      </w:r>
      <w:r w:rsidR="0025709B" w:rsidRPr="00E035C2">
        <w:t>kuvvet</w:t>
      </w:r>
      <w:r w:rsidR="00925E8B" w:rsidRPr="00E035C2">
        <w:t>-</w:t>
      </w:r>
      <w:r w:rsidR="00D37032">
        <w:t xml:space="preserve">yerdeğiştirme </w:t>
      </w:r>
      <w:r w:rsidR="00D37032" w:rsidRPr="00E035C2">
        <w:t>eğrisi</w:t>
      </w:r>
      <w:r w:rsidR="00925E8B" w:rsidRPr="00E035C2">
        <w:t xml:space="preserve"> </w:t>
      </w:r>
      <w:r w:rsidR="00925E8B" w:rsidRPr="00E035C2">
        <w:fldChar w:fldCharType="begin"/>
      </w:r>
      <w:r w:rsidR="00925E8B" w:rsidRPr="00E035C2">
        <w:instrText xml:space="preserve"> REF _Ref526327600 \h </w:instrText>
      </w:r>
      <w:r w:rsidR="00925E8B" w:rsidRPr="00E035C2">
        <w:fldChar w:fldCharType="separate"/>
      </w:r>
      <w:r w:rsidR="001D2F8D" w:rsidRPr="00E035C2">
        <w:t xml:space="preserve">Şekil </w:t>
      </w:r>
      <w:r w:rsidR="001D2F8D">
        <w:rPr>
          <w:noProof/>
        </w:rPr>
        <w:t>5</w:t>
      </w:r>
      <w:r w:rsidR="001D2F8D" w:rsidRPr="00E035C2">
        <w:t>.</w:t>
      </w:r>
      <w:r w:rsidR="001D2F8D">
        <w:rPr>
          <w:noProof/>
        </w:rPr>
        <w:t>2</w:t>
      </w:r>
      <w:r w:rsidR="00925E8B" w:rsidRPr="00E035C2">
        <w:fldChar w:fldCharType="end"/>
      </w:r>
      <w:r w:rsidR="00925E8B" w:rsidRPr="00E035C2">
        <w:t>’</w:t>
      </w:r>
      <w:r w:rsidR="00A54717" w:rsidRPr="00E035C2">
        <w:t>de gösterilmiştir</w:t>
      </w:r>
      <w:r w:rsidR="00925E8B" w:rsidRPr="00E035C2">
        <w:t>.</w:t>
      </w:r>
      <w:r w:rsidR="00F2659A" w:rsidRPr="00E035C2">
        <w:t xml:space="preserve"> Düşük sönümlü ela</w:t>
      </w:r>
      <w:r w:rsidR="0025709B" w:rsidRPr="00E035C2">
        <w:t>s</w:t>
      </w:r>
      <w:r w:rsidR="00F2659A" w:rsidRPr="00E035C2">
        <w:t>tomer mesnet</w:t>
      </w:r>
      <w:r w:rsidR="00CC10E8" w:rsidRPr="00E035C2">
        <w:t>lerin yanal</w:t>
      </w:r>
      <w:r w:rsidR="00AF6491" w:rsidRPr="00E035C2">
        <w:t xml:space="preserve"> (</w:t>
      </w:r>
      <w:r w:rsidR="00AF6491" w:rsidRPr="00E035C2">
        <w:rPr>
          <w:i/>
        </w:rPr>
        <w:t>k</w:t>
      </w:r>
      <w:r w:rsidR="00AF6491" w:rsidRPr="00E035C2">
        <w:rPr>
          <w:i/>
          <w:vertAlign w:val="subscript"/>
        </w:rPr>
        <w:t>y</w:t>
      </w:r>
      <w:r w:rsidR="00AF6491" w:rsidRPr="00E035C2">
        <w:t>)</w:t>
      </w:r>
      <w:r w:rsidR="00CC10E8" w:rsidRPr="00E035C2">
        <w:t>, eksenel</w:t>
      </w:r>
      <w:r w:rsidR="00AF6491" w:rsidRPr="00E035C2">
        <w:t xml:space="preserve"> (</w:t>
      </w:r>
      <w:r w:rsidR="00AF6491" w:rsidRPr="00E035C2">
        <w:rPr>
          <w:i/>
        </w:rPr>
        <w:t>k</w:t>
      </w:r>
      <w:r w:rsidR="00AF6491" w:rsidRPr="00E035C2">
        <w:rPr>
          <w:i/>
          <w:vertAlign w:val="subscript"/>
        </w:rPr>
        <w:t>E</w:t>
      </w:r>
      <w:r w:rsidR="00AF6491" w:rsidRPr="00E035C2">
        <w:t xml:space="preserve">) </w:t>
      </w:r>
      <w:r w:rsidR="00CC10E8" w:rsidRPr="00E035C2">
        <w:t xml:space="preserve">ve burulma </w:t>
      </w:r>
      <w:r w:rsidR="00AF6491" w:rsidRPr="00E035C2">
        <w:t>(</w:t>
      </w:r>
      <w:r w:rsidR="00AF6491" w:rsidRPr="00E035C2">
        <w:rPr>
          <w:i/>
        </w:rPr>
        <w:t>k</w:t>
      </w:r>
      <w:r w:rsidR="00AF6491" w:rsidRPr="00E035C2">
        <w:rPr>
          <w:i/>
          <w:vertAlign w:val="subscript"/>
        </w:rPr>
        <w:t>B</w:t>
      </w:r>
      <w:r w:rsidR="00AF6491" w:rsidRPr="00E035C2">
        <w:t xml:space="preserve">) </w:t>
      </w:r>
      <w:r w:rsidR="00F2659A" w:rsidRPr="00E035C2">
        <w:t>rijitliği</w:t>
      </w:r>
      <w:r w:rsidR="00CC10E8" w:rsidRPr="00E035C2">
        <w:t xml:space="preserve"> sırasıyla</w:t>
      </w:r>
      <w:r w:rsidR="00F2659A" w:rsidRPr="00E035C2">
        <w:t xml:space="preserve"> Denklem </w:t>
      </w:r>
      <w:r w:rsidR="00F2659A" w:rsidRPr="00E035C2">
        <w:fldChar w:fldCharType="begin"/>
      </w:r>
      <w:r w:rsidR="00F2659A" w:rsidRPr="00E035C2">
        <w:instrText xml:space="preserve"> REF _Ref523917622 \h </w:instrText>
      </w:r>
      <w:r w:rsidR="00F2659A"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m:t>
            </m:r>
          </m:e>
        </m:d>
      </m:oMath>
      <w:r w:rsidR="00F2659A" w:rsidRPr="00E035C2">
        <w:fldChar w:fldCharType="end"/>
      </w:r>
      <w:r w:rsidR="00CC10E8" w:rsidRPr="00E035C2">
        <w:t xml:space="preserve">, </w:t>
      </w:r>
      <w:r w:rsidR="00CC10E8" w:rsidRPr="00E035C2">
        <w:fldChar w:fldCharType="begin"/>
      </w:r>
      <w:r w:rsidR="00CC10E8" w:rsidRPr="00E035C2">
        <w:instrText xml:space="preserve"> REF _Ref527040687 \h </w:instrText>
      </w:r>
      <w:r w:rsidR="00CC10E8"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m:t>
            </m:r>
          </m:e>
        </m:d>
      </m:oMath>
      <w:r w:rsidR="00CC10E8" w:rsidRPr="00E035C2">
        <w:fldChar w:fldCharType="end"/>
      </w:r>
      <w:r w:rsidR="00CC10E8" w:rsidRPr="00E035C2">
        <w:t xml:space="preserve"> ve </w:t>
      </w:r>
      <w:r w:rsidR="00CC10E8" w:rsidRPr="00E035C2">
        <w:fldChar w:fldCharType="begin"/>
      </w:r>
      <w:r w:rsidR="00CC10E8" w:rsidRPr="00E035C2">
        <w:instrText xml:space="preserve"> REF _Ref527040740 \h </w:instrText>
      </w:r>
      <w:r w:rsidR="00CC10E8"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3</m:t>
            </m:r>
          </m:e>
        </m:d>
      </m:oMath>
      <w:r w:rsidR="00CC10E8" w:rsidRPr="00E035C2">
        <w:fldChar w:fldCharType="end"/>
      </w:r>
      <w:r w:rsidR="00C662B5" w:rsidRPr="00E035C2">
        <w:t>’te verilmektedir.</w:t>
      </w:r>
    </w:p>
    <w:p w14:paraId="19E5E1EE" w14:textId="77777777" w:rsidR="008C3C0A" w:rsidRPr="00E035C2" w:rsidRDefault="008C3C0A" w:rsidP="00F2659A"/>
    <w:p w14:paraId="231929A0" w14:textId="77777777" w:rsidR="00D46D91" w:rsidRPr="00E035C2" w:rsidRDefault="00D46D91" w:rsidP="006E7250"/>
    <w:p w14:paraId="175EA184" w14:textId="77777777" w:rsidR="008C3C0A" w:rsidRPr="00E035C2" w:rsidRDefault="006E7250" w:rsidP="006E7250">
      <w:r w:rsidRPr="00E035C2">
        <w:rPr>
          <w:noProof/>
          <w:lang w:eastAsia="tr-TR"/>
        </w:rPr>
        <mc:AlternateContent>
          <mc:Choice Requires="wpg">
            <w:drawing>
              <wp:anchor distT="0" distB="0" distL="114300" distR="114300" simplePos="0" relativeHeight="251681280" behindDoc="0" locked="0" layoutInCell="1" allowOverlap="1" wp14:anchorId="3DD0366D" wp14:editId="77C4C4AB">
                <wp:simplePos x="0" y="0"/>
                <wp:positionH relativeFrom="column">
                  <wp:posOffset>3101340</wp:posOffset>
                </wp:positionH>
                <wp:positionV relativeFrom="paragraph">
                  <wp:posOffset>1777365</wp:posOffset>
                </wp:positionV>
                <wp:extent cx="215900" cy="353695"/>
                <wp:effectExtent l="0" t="0" r="0" b="8255"/>
                <wp:wrapNone/>
                <wp:docPr id="1476427417" name="Group 1476427417"/>
                <wp:cNvGraphicFramePr/>
                <a:graphic xmlns:a="http://schemas.openxmlformats.org/drawingml/2006/main">
                  <a:graphicData uri="http://schemas.microsoft.com/office/word/2010/wordprocessingGroup">
                    <wpg:wgp>
                      <wpg:cNvGrpSpPr/>
                      <wpg:grpSpPr>
                        <a:xfrm flipV="1">
                          <a:off x="0" y="0"/>
                          <a:ext cx="215900" cy="353695"/>
                          <a:chOff x="0" y="0"/>
                          <a:chExt cx="216000" cy="354138"/>
                        </a:xfrm>
                      </wpg:grpSpPr>
                      <wps:wsp>
                        <wps:cNvPr id="1476427418" name="Rectangle 1476427418"/>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419" name="Rectangle 1476427419"/>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7082BF" id="Group 1476427417" o:spid="_x0000_s1026" style="position:absolute;margin-left:244.2pt;margin-top:139.95pt;width:17pt;height:27.85pt;flip:y;z-index:251683328"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">
                <v:rect id="Rectangle 1476427418"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8IKMwA&#10;AADjAAAADwAAAGRycy9kb3ducmV2LnhtbESPwW7CQAxE75X4h5WReqlgQxQCSlkQUJCqXtpCP8DK&#10;miQi642yW0j/vj5U6tGe8czzajO4Vt2oD41nA7NpAoq49LbhysDX+ThZggoR2WLrmQz8UIDNevSw&#10;wsL6O3/S7RQrJSEcCjRQx9gVWoeyJodh6jti0S6+dxhl7Ctte7xLuGt1miS5dtiwNNTY0b6m8nr6&#10;dgbO7x/54djMOe2uL9usnO+eDm87Yx7Hw/YZVKQh/pv/rl+t4GeLPEsX2Uyg5SdZgF7/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O8IKMwAAADjAAAADwAAAAAAAAAAAAAAAACY&#10;AgAAZHJzL2Rvd25yZXYueG1sUEsFBgAAAAAEAAQA9QAAAJEDAAAAAA==&#10;" fillcolor="black [3213]" stroked="f" strokeweight="1pt"/>
                <v:rect id="Rectangle 1476427419"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Ots8gA&#10;AADjAAAADwAAAGRycy9kb3ducmV2LnhtbERPzWrCQBC+C32HZQpepG4MMdroKtoqFC9W7QMM2TEJ&#10;ZmdDdtX49l2h0ON8/zNfdqYWN2pdZVnBaBiBIM6trrhQ8HPavk1BOI+ssbZMCh7kYLl46c0x0/bO&#10;B7odfSFCCLsMFZTeN5mULi/JoBvahjhwZ9sa9OFsC6lbvIdwU8s4ilJpsOLQUGJDHyXll+PVKDjt&#10;v9PNthpz3Fw+V0k+Xg82u7VS/dduNQPhqfP/4j/3lw7zk0maxJNk9A7PnwIAcvE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o62zyAAAAOMAAAAPAAAAAAAAAAAAAAAAAJgCAABk&#10;cnMvZG93bnJldi54bWxQSwUGAAAAAAQABAD1AAAAjQMAAAAA&#10;" fillcolor="black [3213]" stroked="f" strokeweight="1pt"/>
              </v:group>
            </w:pict>
          </mc:Fallback>
        </mc:AlternateContent>
      </w:r>
      <w:r w:rsidRPr="00E035C2">
        <w:rPr>
          <w:noProof/>
          <w:lang w:eastAsia="tr-TR"/>
        </w:rPr>
        <mc:AlternateContent>
          <mc:Choice Requires="wpg">
            <w:drawing>
              <wp:anchor distT="0" distB="0" distL="114300" distR="114300" simplePos="0" relativeHeight="251680256" behindDoc="0" locked="0" layoutInCell="1" allowOverlap="1" wp14:anchorId="52B9C27D" wp14:editId="3B6724AE">
                <wp:simplePos x="0" y="0"/>
                <wp:positionH relativeFrom="column">
                  <wp:posOffset>121920</wp:posOffset>
                </wp:positionH>
                <wp:positionV relativeFrom="paragraph">
                  <wp:posOffset>1778396</wp:posOffset>
                </wp:positionV>
                <wp:extent cx="215900" cy="353695"/>
                <wp:effectExtent l="0" t="0" r="0" b="8255"/>
                <wp:wrapNone/>
                <wp:docPr id="1476427414" name="Group 1476427414"/>
                <wp:cNvGraphicFramePr/>
                <a:graphic xmlns:a="http://schemas.openxmlformats.org/drawingml/2006/main">
                  <a:graphicData uri="http://schemas.microsoft.com/office/word/2010/wordprocessingGroup">
                    <wpg:wgp>
                      <wpg:cNvGrpSpPr/>
                      <wpg:grpSpPr>
                        <a:xfrm flipV="1">
                          <a:off x="0" y="0"/>
                          <a:ext cx="215900" cy="353695"/>
                          <a:chOff x="0" y="0"/>
                          <a:chExt cx="216000" cy="354138"/>
                        </a:xfrm>
                      </wpg:grpSpPr>
                      <wps:wsp>
                        <wps:cNvPr id="1476427415" name="Rectangle 1476427415"/>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416" name="Rectangle 1476427416"/>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8534DB" id="Group 1476427414" o:spid="_x0000_s1026" style="position:absolute;margin-left:9.6pt;margin-top:140.05pt;width:17pt;height:27.85pt;flip:y;z-index:251682304"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">
                <v:rect id="Rectangle 1476427415"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6ntsgA&#10;AADjAAAADwAAAGRycy9kb3ducmV2LnhtbERPzWrCQBC+F3yHZYReSt0YkijRVbRVEC9a9QGG7JgE&#10;s7Mhu9X07btCocf5/me+7E0j7tS52rKC8SgCQVxYXXOp4HLevk9BOI+ssbFMCn7IwXIxeJljru2D&#10;v+h+8qUIIexyVFB53+ZSuqIig25kW+LAXW1n0IezK6Xu8BHCTSPjKMqkwZpDQ4UtfVRU3E7fRsH5&#10;cMw22zrluL19rpIiXb9t9mulXof9agbCU+//xX/unQ7zk0mWxJNknMLzpwCA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7qe2yAAAAOMAAAAPAAAAAAAAAAAAAAAAAJgCAABk&#10;cnMvZG93bnJldi54bWxQSwUGAAAAAAQABAD1AAAAjQMAAAAA&#10;" fillcolor="black [3213]" stroked="f" strokeweight="1pt"/>
                <v:rect id="Rectangle 1476427416"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5wccA&#10;AADjAAAADwAAAGRycy9kb3ducmV2LnhtbERPzWrCQBC+F3yHZQQvpW4MMUp0FX+heGmrPsCQHZNg&#10;djZkV41v7xYKPc73P/NlZ2pxp9ZVlhWMhhEI4tzqigsF59P+YwrCeWSNtWVS8CQHy0XvbY6Ztg/+&#10;ofvRFyKEsMtQQel9k0np8pIMuqFtiAN3sa1BH862kLrFRwg3tYyjKJUGKw4NJTa0KSm/Hm9Gwenr&#10;O93tqzHHzXW7SvLx+n13WCs16HerGQhPnf8X/7k/dZifTNIkniSjFH5/CgDIx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8OcHHAAAA4wAAAA8AAAAAAAAAAAAAAAAAmAIAAGRy&#10;cy9kb3ducmV2LnhtbFBLBQYAAAAABAAEAPUAAACMAwAAAAA=&#10;" fillcolor="black [3213]" stroked="f" strokeweight="1pt"/>
              </v:group>
            </w:pict>
          </mc:Fallback>
        </mc:AlternateContent>
      </w:r>
      <w:r w:rsidRPr="00E035C2">
        <w:rPr>
          <w:noProof/>
          <w:lang w:eastAsia="tr-TR"/>
        </w:rPr>
        <mc:AlternateContent>
          <mc:Choice Requires="wps">
            <w:drawing>
              <wp:anchor distT="0" distB="0" distL="114300" distR="114300" simplePos="0" relativeHeight="251679232" behindDoc="0" locked="0" layoutInCell="1" allowOverlap="1" wp14:anchorId="7EF6F6EE" wp14:editId="636C12DA">
                <wp:simplePos x="0" y="0"/>
                <wp:positionH relativeFrom="column">
                  <wp:posOffset>29845</wp:posOffset>
                </wp:positionH>
                <wp:positionV relativeFrom="paragraph">
                  <wp:posOffset>1845310</wp:posOffset>
                </wp:positionV>
                <wp:extent cx="3383915" cy="137160"/>
                <wp:effectExtent l="0" t="0" r="0" b="0"/>
                <wp:wrapNone/>
                <wp:docPr id="14764274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3915" cy="13716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A477F0" id="Rectangle 5" o:spid="_x0000_s1026" style="position:absolute;margin-left:2.35pt;margin-top:145.3pt;width:266.45pt;height:10.8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" strokeweight="1.5pt"/>
            </w:pict>
          </mc:Fallback>
        </mc:AlternateContent>
      </w:r>
      <w:r w:rsidRPr="00E035C2">
        <w:rPr>
          <w:noProof/>
          <w:lang w:eastAsia="tr-TR"/>
        </w:rPr>
        <mc:AlternateContent>
          <mc:Choice Requires="wpg">
            <w:drawing>
              <wp:anchor distT="0" distB="0" distL="114300" distR="114300" simplePos="0" relativeHeight="251678208" behindDoc="0" locked="0" layoutInCell="1" allowOverlap="1" wp14:anchorId="441C21EB" wp14:editId="064DFD5B">
                <wp:simplePos x="0" y="0"/>
                <wp:positionH relativeFrom="column">
                  <wp:posOffset>3101340</wp:posOffset>
                </wp:positionH>
                <wp:positionV relativeFrom="paragraph">
                  <wp:posOffset>332740</wp:posOffset>
                </wp:positionV>
                <wp:extent cx="215900" cy="353695"/>
                <wp:effectExtent l="0" t="0" r="0" b="8255"/>
                <wp:wrapNone/>
                <wp:docPr id="1476427410" name="Group 1476427410"/>
                <wp:cNvGraphicFramePr/>
                <a:graphic xmlns:a="http://schemas.openxmlformats.org/drawingml/2006/main">
                  <a:graphicData uri="http://schemas.microsoft.com/office/word/2010/wordprocessingGroup">
                    <wpg:wgp>
                      <wpg:cNvGrpSpPr/>
                      <wpg:grpSpPr>
                        <a:xfrm>
                          <a:off x="0" y="0"/>
                          <a:ext cx="215900" cy="353695"/>
                          <a:chOff x="0" y="0"/>
                          <a:chExt cx="216000" cy="354138"/>
                        </a:xfrm>
                      </wpg:grpSpPr>
                      <wps:wsp>
                        <wps:cNvPr id="1476427411" name="Rectangle 1476427411"/>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412" name="Rectangle 1476427412"/>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5DC71" id="Group 1476427410" o:spid="_x0000_s1026" style="position:absolute;margin-left:244.2pt;margin-top:26.2pt;width:17pt;height:27.85pt;z-index:251680256"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">
                <v:rect id="Rectangle 1476427411"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WhtcgA&#10;AADjAAAADwAAAGRycy9kb3ducmV2LnhtbERPzWrCQBC+F/oOyxR6kbpJiFGiq2hVEC9t1QcYsmMS&#10;zM6G7Krp23cFocf5/me26E0jbtS52rKCeBiBIC6srrlUcDpuPyYgnEfW2FgmBb/kYDF/fZlhru2d&#10;f+h28KUIIexyVFB53+ZSuqIig25oW+LAnW1n0IezK6Xu8B7CTSOTKMqkwZpDQ4UtfVZUXA5Xo+D4&#10;9Z1ttvWIk/ayXqbFaDXY7FdKvb/1yykIT73/Fz/dOx3mp+MsTcZpHMPjpwC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1aG1yAAAAOMAAAAPAAAAAAAAAAAAAAAAAJgCAABk&#10;cnMvZG93bnJldi54bWxQSwUGAAAAAAQABAD1AAAAjQMAAAAA&#10;" fillcolor="black [3213]" stroked="f" strokeweight="1pt"/>
                <v:rect id="Rectangle 1476427412"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c/wsgA&#10;AADjAAAADwAAAGRycy9kb3ducmV2LnhtbERPzWrCQBC+C77DMoKXUjeGmJTUVfyF4qWt9gGG7DQJ&#10;ZmdDdtX49m6h4HG+/5kve9OIK3WutqxgOolAEBdW11wq+DntX99AOI+ssbFMCu7kYLkYDuaYa3vj&#10;b7oefSlCCLscFVTet7mUrqjIoJvYljhwv7Yz6MPZlVJ3eAvhppFxFKXSYM2hocKWNhUV5+PFKDh9&#10;fqW7fT3juD1vV0kxW7/sDmulxqN+9Q7CU++f4n/3hw7zkyxN4iyZxvD3UwBALh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Bz/CyAAAAOMAAAAPAAAAAAAAAAAAAAAAAJgCAABk&#10;cnMvZG93bnJldi54bWxQSwUGAAAAAAQABAD1AAAAjQMAAAAA&#10;" fillcolor="black [3213]" stroked="f" strokeweight="1pt"/>
              </v:group>
            </w:pict>
          </mc:Fallback>
        </mc:AlternateContent>
      </w:r>
      <w:r w:rsidRPr="00E035C2">
        <w:rPr>
          <w:noProof/>
          <w:lang w:eastAsia="tr-TR"/>
        </w:rPr>
        <mc:AlternateContent>
          <mc:Choice Requires="wpg">
            <w:drawing>
              <wp:anchor distT="0" distB="0" distL="114300" distR="114300" simplePos="0" relativeHeight="251677184" behindDoc="0" locked="0" layoutInCell="1" allowOverlap="1" wp14:anchorId="78FD3C62" wp14:editId="260281E0">
                <wp:simplePos x="0" y="0"/>
                <wp:positionH relativeFrom="column">
                  <wp:posOffset>122002</wp:posOffset>
                </wp:positionH>
                <wp:positionV relativeFrom="paragraph">
                  <wp:posOffset>333375</wp:posOffset>
                </wp:positionV>
                <wp:extent cx="215900" cy="353695"/>
                <wp:effectExtent l="0" t="0" r="0" b="8255"/>
                <wp:wrapNone/>
                <wp:docPr id="1476427407" name="Group 1476427407"/>
                <wp:cNvGraphicFramePr/>
                <a:graphic xmlns:a="http://schemas.openxmlformats.org/drawingml/2006/main">
                  <a:graphicData uri="http://schemas.microsoft.com/office/word/2010/wordprocessingGroup">
                    <wpg:wgp>
                      <wpg:cNvGrpSpPr/>
                      <wpg:grpSpPr>
                        <a:xfrm>
                          <a:off x="0" y="0"/>
                          <a:ext cx="215900" cy="353695"/>
                          <a:chOff x="0" y="0"/>
                          <a:chExt cx="216000" cy="354138"/>
                        </a:xfrm>
                      </wpg:grpSpPr>
                      <wps:wsp>
                        <wps:cNvPr id="1476427408" name="Rectangle 1476427408"/>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409" name="Rectangle 1476427409"/>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CB172F" id="Group 1476427407" o:spid="_x0000_s1026" style="position:absolute;margin-left:9.6pt;margin-top:26.25pt;width:17pt;height:27.85pt;z-index:251679232"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">
                <v:rect id="Rectangle 1476427408"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ae9cwA&#10;AADjAAAADwAAAGRycy9kb3ducmV2LnhtbESPwW7CQAxE75X6DytX6qUqG6IQUMqCgIJUcWkLfICV&#10;dZOIrDfKbiH9e3xA6tGe8czzfDm4Vl2oD41nA+NRAoq49LbhysDpuHudgQoR2WLrmQz8UYDl4vFh&#10;joX1V/6myyFWSkI4FGigjrErtA5lTQ7DyHfEov343mGUsa+07fEq4a7VaZLk2mHD0lBjR5uayvPh&#10;1xk4fn7l210z4bQ7v6+ycrJ+2e7Xxjw/Das3UJGG+G++X39Ywc+meZZOs0Sg5SdZgF7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NTae9cwAAADjAAAADwAAAAAAAAAAAAAAAACY&#10;AgAAZHJzL2Rvd25yZXYueG1sUEsFBgAAAAAEAAQA9QAAAJEDAAAAAA==&#10;" fillcolor="black [3213]" stroked="f" strokeweight="1pt"/>
                <v:rect id="Rectangle 1476427409"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o7bsgA&#10;AADjAAAADwAAAGRycy9kb3ducmV2LnhtbERP22rCQBB9F/oPywh9Ed00xNimruIVxBdv/YAhOybB&#10;7GzIbjX9+26h4OOc+0znnanFnVpXWVbwNopAEOdWV1wo+Lpsh+8gnEfWWFsmBT/kYD576U0x0/bB&#10;J7qffSFCCLsMFZTeN5mULi/JoBvZhjhwV9sa9OFsC6lbfIRwU8s4ilJpsOLQUGJDq5Ly2/nbKLgc&#10;julmW405bm7rRZKPl4PNfqnUa79bfILw1Pmn+N+902F+MkmTeJJEH/D3UwBAz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ejtuyAAAAOMAAAAPAAAAAAAAAAAAAAAAAJgCAABk&#10;cnMvZG93bnJldi54bWxQSwUGAAAAAAQABAD1AAAAjQMAAAAA&#10;" fillcolor="black [3213]" stroked="f" strokeweight="1pt"/>
              </v:group>
            </w:pict>
          </mc:Fallback>
        </mc:AlternateContent>
      </w:r>
      <w:r w:rsidR="008C3C0A" w:rsidRPr="00E035C2">
        <w:rPr>
          <w:noProof/>
          <w:lang w:eastAsia="tr-TR"/>
        </w:rPr>
        <mc:AlternateContent>
          <mc:Choice Requires="wpg">
            <w:drawing>
              <wp:inline distT="0" distB="0" distL="0" distR="0" wp14:anchorId="493D3508" wp14:editId="4C2858C2">
                <wp:extent cx="5267325" cy="2009775"/>
                <wp:effectExtent l="0" t="0" r="9525" b="9525"/>
                <wp:docPr id="489" name="Group 489"/>
                <wp:cNvGraphicFramePr/>
                <a:graphic xmlns:a="http://schemas.openxmlformats.org/drawingml/2006/main">
                  <a:graphicData uri="http://schemas.microsoft.com/office/word/2010/wordprocessingGroup">
                    <wpg:wgp>
                      <wpg:cNvGrpSpPr/>
                      <wpg:grpSpPr>
                        <a:xfrm>
                          <a:off x="0" y="0"/>
                          <a:ext cx="5267325" cy="2009775"/>
                          <a:chOff x="0" y="0"/>
                          <a:chExt cx="5267325" cy="2009775"/>
                        </a:xfrm>
                      </wpg:grpSpPr>
                      <wpg:grpSp>
                        <wpg:cNvPr id="571" name="Group 571"/>
                        <wpg:cNvGrpSpPr>
                          <a:grpSpLocks/>
                        </wpg:cNvGrpSpPr>
                        <wpg:grpSpPr bwMode="auto">
                          <a:xfrm>
                            <a:off x="0" y="0"/>
                            <a:ext cx="5267325" cy="2009775"/>
                            <a:chOff x="2217" y="9621"/>
                            <a:chExt cx="8295" cy="3165"/>
                          </a:xfrm>
                        </wpg:grpSpPr>
                        <wpg:grpSp>
                          <wpg:cNvPr id="573" name="Group 3"/>
                          <wpg:cNvGrpSpPr>
                            <a:grpSpLocks/>
                          </wpg:cNvGrpSpPr>
                          <wpg:grpSpPr bwMode="auto">
                            <a:xfrm>
                              <a:off x="2264" y="10340"/>
                              <a:ext cx="8248" cy="2446"/>
                              <a:chOff x="2336" y="9961"/>
                              <a:chExt cx="8248" cy="2446"/>
                            </a:xfrm>
                          </wpg:grpSpPr>
                          <wpg:grpSp>
                            <wpg:cNvPr id="1101" name="Group 4"/>
                            <wpg:cNvGrpSpPr>
                              <a:grpSpLocks/>
                            </wpg:cNvGrpSpPr>
                            <wpg:grpSpPr bwMode="auto">
                              <a:xfrm>
                                <a:off x="2336" y="9989"/>
                                <a:ext cx="5329" cy="2160"/>
                                <a:chOff x="2336" y="9989"/>
                                <a:chExt cx="5329" cy="2160"/>
                              </a:xfrm>
                            </wpg:grpSpPr>
                            <wps:wsp>
                              <wps:cNvPr id="1125" name="Rectangle 6"/>
                              <wps:cNvSpPr>
                                <a:spLocks noChangeArrowheads="1"/>
                              </wps:cNvSpPr>
                              <wps:spPr bwMode="auto">
                                <a:xfrm>
                                  <a:off x="2952" y="10205"/>
                                  <a:ext cx="4104" cy="1944"/>
                                </a:xfrm>
                                <a:prstGeom prst="rect">
                                  <a:avLst/>
                                </a:prstGeom>
                                <a:solidFill>
                                  <a:srgbClr val="80808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4" name="Rectangle 8"/>
                              <wps:cNvSpPr>
                                <a:spLocks noChangeArrowheads="1"/>
                              </wps:cNvSpPr>
                              <wps:spPr bwMode="auto">
                                <a:xfrm>
                                  <a:off x="3024" y="1042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7" name="Rectangle 11"/>
                              <wps:cNvSpPr>
                                <a:spLocks noChangeArrowheads="1"/>
                              </wps:cNvSpPr>
                              <wps:spPr bwMode="auto">
                                <a:xfrm>
                                  <a:off x="3024" y="1066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3" name="Rectangle 13"/>
                              <wps:cNvSpPr>
                                <a:spLocks noChangeArrowheads="1"/>
                              </wps:cNvSpPr>
                              <wps:spPr bwMode="auto">
                                <a:xfrm>
                                  <a:off x="3024" y="1090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5" name="Rectangle 15"/>
                              <wps:cNvSpPr>
                                <a:spLocks noChangeArrowheads="1"/>
                              </wps:cNvSpPr>
                              <wps:spPr bwMode="auto">
                                <a:xfrm>
                                  <a:off x="3024" y="1114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40" name="Rectangle 17"/>
                              <wps:cNvSpPr>
                                <a:spLocks noChangeArrowheads="1"/>
                              </wps:cNvSpPr>
                              <wps:spPr bwMode="auto">
                                <a:xfrm>
                                  <a:off x="3024" y="1138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44" name="Rectangle 19"/>
                              <wps:cNvSpPr>
                                <a:spLocks noChangeArrowheads="1"/>
                              </wps:cNvSpPr>
                              <wps:spPr bwMode="auto">
                                <a:xfrm>
                                  <a:off x="3024" y="1162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53" name="Rectangle 21"/>
                              <wps:cNvSpPr>
                                <a:spLocks noChangeArrowheads="1"/>
                              </wps:cNvSpPr>
                              <wps:spPr bwMode="auto">
                                <a:xfrm>
                                  <a:off x="3024" y="1186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13" name="Rectangle 5"/>
                              <wps:cNvSpPr>
                                <a:spLocks noChangeArrowheads="1"/>
                              </wps:cNvSpPr>
                              <wps:spPr bwMode="auto">
                                <a:xfrm>
                                  <a:off x="2336" y="9989"/>
                                  <a:ext cx="5329" cy="216"/>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155" name="Line 23"/>
                            <wps:cNvCnPr>
                              <a:cxnSpLocks noChangeShapeType="1"/>
                            </wps:cNvCnPr>
                            <wps:spPr bwMode="auto">
                              <a:xfrm flipH="1">
                                <a:off x="7671" y="10061"/>
                                <a:ext cx="576"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6" name="Text Box 24"/>
                            <wps:cNvSpPr txBox="1">
                              <a:spLocks noChangeArrowheads="1"/>
                            </wps:cNvSpPr>
                            <wps:spPr bwMode="auto">
                              <a:xfrm>
                                <a:off x="8295" y="9961"/>
                                <a:ext cx="2289" cy="5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948C3B" w14:textId="77777777" w:rsidR="000054EB" w:rsidRDefault="000054EB" w:rsidP="008C3C0A">
                                  <w:pPr>
                                    <w:rPr>
                                      <w:sz w:val="20"/>
                                    </w:rPr>
                                  </w:pPr>
                                  <w:r>
                                    <w:rPr>
                                      <w:sz w:val="20"/>
                                    </w:rPr>
                                    <w:t xml:space="preserve">Üst çelik bağlantı plakası </w:t>
                                  </w:r>
                                </w:p>
                                <w:p w14:paraId="6DD49CB5" w14:textId="77777777" w:rsidR="000054EB" w:rsidRDefault="000054EB" w:rsidP="008C3C0A">
                                  <w:pPr>
                                    <w:rPr>
                                      <w:sz w:val="20"/>
                                    </w:rPr>
                                  </w:pPr>
                                </w:p>
                              </w:txbxContent>
                            </wps:txbx>
                            <wps:bodyPr rot="0" vert="horz" wrap="square" lIns="0" tIns="0" rIns="0" bIns="0" anchor="t" anchorCtr="0" upright="1">
                              <a:noAutofit/>
                            </wps:bodyPr>
                          </wps:wsp>
                          <wps:wsp>
                            <wps:cNvPr id="1158" name="Text Box 26"/>
                            <wps:cNvSpPr txBox="1">
                              <a:spLocks noChangeArrowheads="1"/>
                            </wps:cNvSpPr>
                            <wps:spPr bwMode="auto">
                              <a:xfrm>
                                <a:off x="8356" y="12104"/>
                                <a:ext cx="2139" cy="3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E75C4F" w14:textId="77777777" w:rsidR="000054EB" w:rsidRDefault="000054EB" w:rsidP="008C3C0A">
                                  <w:pPr>
                                    <w:rPr>
                                      <w:sz w:val="20"/>
                                    </w:rPr>
                                  </w:pPr>
                                  <w:r>
                                    <w:rPr>
                                      <w:sz w:val="20"/>
                                    </w:rPr>
                                    <w:t xml:space="preserve">Alt çelik bağlantı plakası </w:t>
                                  </w:r>
                                </w:p>
                              </w:txbxContent>
                            </wps:txbx>
                            <wps:bodyPr rot="0" vert="horz" wrap="square" lIns="0" tIns="0" rIns="0" bIns="0" anchor="t" anchorCtr="0" upright="1">
                              <a:noAutofit/>
                            </wps:bodyPr>
                          </wps:wsp>
                          <wps:wsp>
                            <wps:cNvPr id="1159" name="Line 27"/>
                            <wps:cNvCnPr>
                              <a:cxnSpLocks noChangeShapeType="1"/>
                            </wps:cNvCnPr>
                            <wps:spPr bwMode="auto">
                              <a:xfrm>
                                <a:off x="7068" y="10573"/>
                                <a:ext cx="864" cy="0"/>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0" name="Text Box 28"/>
                            <wps:cNvSpPr txBox="1">
                              <a:spLocks noChangeArrowheads="1"/>
                            </wps:cNvSpPr>
                            <wps:spPr bwMode="auto">
                              <a:xfrm>
                                <a:off x="8013" y="10933"/>
                                <a:ext cx="2327"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E01D03" w14:textId="77777777" w:rsidR="000054EB" w:rsidRDefault="000054EB" w:rsidP="008C3C0A">
                                  <w:pPr>
                                    <w:rPr>
                                      <w:sz w:val="20"/>
                                    </w:rPr>
                                  </w:pPr>
                                  <w:r>
                                    <w:rPr>
                                      <w:sz w:val="20"/>
                                    </w:rPr>
                                    <w:t>Ara elastomer katmanı</w:t>
                                  </w:r>
                                </w:p>
                                <w:p w14:paraId="30C5BD47" w14:textId="77777777" w:rsidR="000054EB" w:rsidRDefault="000054EB" w:rsidP="008C3C0A">
                                  <w:pPr>
                                    <w:rPr>
                                      <w:sz w:val="20"/>
                                    </w:rPr>
                                  </w:pPr>
                                </w:p>
                              </w:txbxContent>
                            </wps:txbx>
                            <wps:bodyPr rot="0" vert="horz" wrap="square" lIns="0" tIns="0" rIns="0" bIns="0" anchor="t" anchorCtr="0" upright="1">
                              <a:noAutofit/>
                            </wps:bodyPr>
                          </wps:wsp>
                          <wps:wsp>
                            <wps:cNvPr id="1161" name="Text Box 29"/>
                            <wps:cNvSpPr txBox="1">
                              <a:spLocks noChangeArrowheads="1"/>
                            </wps:cNvSpPr>
                            <wps:spPr bwMode="auto">
                              <a:xfrm>
                                <a:off x="8028" y="10423"/>
                                <a:ext cx="180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E3037" w14:textId="77777777" w:rsidR="000054EB" w:rsidRDefault="000054EB" w:rsidP="008C3C0A">
                                  <w:pPr>
                                    <w:rPr>
                                      <w:sz w:val="20"/>
                                    </w:rPr>
                                  </w:pPr>
                                  <w:r>
                                    <w:rPr>
                                      <w:sz w:val="20"/>
                                    </w:rPr>
                                    <w:t>Elastomer kaplama</w:t>
                                  </w:r>
                                </w:p>
                              </w:txbxContent>
                            </wps:txbx>
                            <wps:bodyPr rot="0" vert="horz" wrap="square" lIns="0" tIns="0" rIns="0" bIns="0" anchor="t" anchorCtr="0" upright="1">
                              <a:noAutofit/>
                            </wps:bodyPr>
                          </wps:wsp>
                          <wps:wsp>
                            <wps:cNvPr id="1162" name="Freeform 30"/>
                            <wps:cNvSpPr>
                              <a:spLocks/>
                            </wps:cNvSpPr>
                            <wps:spPr bwMode="auto">
                              <a:xfrm>
                                <a:off x="6948" y="11053"/>
                                <a:ext cx="990" cy="1"/>
                              </a:xfrm>
                              <a:custGeom>
                                <a:avLst/>
                                <a:gdLst>
                                  <a:gd name="T0" fmla="*/ 990 w 990"/>
                                  <a:gd name="T1" fmla="*/ 0 h 1"/>
                                  <a:gd name="T2" fmla="*/ 0 w 990"/>
                                  <a:gd name="T3" fmla="*/ 1 h 1"/>
                                </a:gdLst>
                                <a:ahLst/>
                                <a:cxnLst>
                                  <a:cxn ang="0">
                                    <a:pos x="T0" y="T1"/>
                                  </a:cxn>
                                  <a:cxn ang="0">
                                    <a:pos x="T2" y="T3"/>
                                  </a:cxn>
                                </a:cxnLst>
                                <a:rect l="0" t="0" r="r" b="b"/>
                                <a:pathLst>
                                  <a:path w="990" h="1">
                                    <a:moveTo>
                                      <a:pt x="990" y="0"/>
                                    </a:moveTo>
                                    <a:lnTo>
                                      <a:pt x="0" y="1"/>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 name="Line 31"/>
                            <wps:cNvCnPr>
                              <a:cxnSpLocks noChangeShapeType="1"/>
                            </wps:cNvCnPr>
                            <wps:spPr bwMode="auto">
                              <a:xfrm flipH="1">
                                <a:off x="7023" y="11662"/>
                                <a:ext cx="10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4" name="Text Box 32"/>
                            <wps:cNvSpPr txBox="1">
                              <a:spLocks noChangeArrowheads="1"/>
                            </wps:cNvSpPr>
                            <wps:spPr bwMode="auto">
                              <a:xfrm>
                                <a:off x="8077" y="11518"/>
                                <a:ext cx="1995" cy="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2E6DDC" w14:textId="77777777" w:rsidR="000054EB" w:rsidRDefault="000054EB" w:rsidP="008C3C0A">
                                  <w:pPr>
                                    <w:rPr>
                                      <w:sz w:val="20"/>
                                    </w:rPr>
                                  </w:pPr>
                                  <w:r>
                                    <w:rPr>
                                      <w:sz w:val="20"/>
                                    </w:rPr>
                                    <w:t>Ara çelik plaka</w:t>
                                  </w:r>
                                </w:p>
                                <w:p w14:paraId="5239552E" w14:textId="77777777" w:rsidR="000054EB" w:rsidRDefault="000054EB" w:rsidP="008C3C0A">
                                  <w:pPr>
                                    <w:rPr>
                                      <w:sz w:val="20"/>
                                    </w:rPr>
                                  </w:pPr>
                                </w:p>
                              </w:txbxContent>
                            </wps:txbx>
                            <wps:bodyPr rot="0" vert="horz" wrap="square" lIns="0" tIns="0" rIns="0" bIns="0" anchor="t" anchorCtr="0" upright="1">
                              <a:noAutofit/>
                            </wps:bodyPr>
                          </wps:wsp>
                          <wps:wsp>
                            <wps:cNvPr id="1157" name="Line 25"/>
                            <wps:cNvCnPr>
                              <a:cxnSpLocks noChangeShapeType="1"/>
                            </wps:cNvCnPr>
                            <wps:spPr bwMode="auto">
                              <a:xfrm flipH="1">
                                <a:off x="7719" y="12221"/>
                                <a:ext cx="576"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168" name="Line 37"/>
                          <wps:cNvCnPr>
                            <a:cxnSpLocks noChangeShapeType="1"/>
                          </wps:cNvCnPr>
                          <wps:spPr bwMode="auto">
                            <a:xfrm flipV="1">
                              <a:off x="2902" y="9792"/>
                              <a:ext cx="0" cy="50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69" name="Line 39"/>
                          <wps:cNvCnPr>
                            <a:cxnSpLocks noChangeShapeType="1"/>
                          </wps:cNvCnPr>
                          <wps:spPr bwMode="auto">
                            <a:xfrm flipV="1">
                              <a:off x="6973" y="9792"/>
                              <a:ext cx="0" cy="50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 name="Line 41"/>
                          <wps:cNvCnPr>
                            <a:cxnSpLocks noChangeShapeType="1"/>
                          </wps:cNvCnPr>
                          <wps:spPr bwMode="auto">
                            <a:xfrm>
                              <a:off x="2902" y="9933"/>
                              <a:ext cx="4082" cy="0"/>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5" name="Text Box 46"/>
                          <wps:cNvSpPr txBox="1">
                            <a:spLocks noChangeArrowheads="1"/>
                          </wps:cNvSpPr>
                          <wps:spPr bwMode="auto">
                            <a:xfrm>
                              <a:off x="4758" y="9621"/>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013678" w14:textId="77777777" w:rsidR="000054EB" w:rsidRDefault="000054EB" w:rsidP="008C3C0A">
                                <w:pPr>
                                  <w:jc w:val="center"/>
                                </w:pPr>
                                <w:r w:rsidRPr="009C685A">
                                  <w:rPr>
                                    <w:i/>
                                    <w:iCs/>
                                  </w:rPr>
                                  <w:t>D</w:t>
                                </w:r>
                                <w:r w:rsidRPr="009C685A">
                                  <w:rPr>
                                    <w:vertAlign w:val="subscript"/>
                                  </w:rPr>
                                  <w:t>Ç</w:t>
                                </w:r>
                              </w:p>
                              <w:p w14:paraId="39936F16" w14:textId="77777777" w:rsidR="000054EB" w:rsidRDefault="000054EB" w:rsidP="008C3C0A">
                                <w:pPr>
                                  <w:jc w:val="center"/>
                                </w:pPr>
                              </w:p>
                            </w:txbxContent>
                          </wps:txbx>
                          <wps:bodyPr rot="0" vert="horz" wrap="square" lIns="0" tIns="0" rIns="0" bIns="0" anchor="t" anchorCtr="0" upright="1">
                            <a:noAutofit/>
                          </wps:bodyPr>
                        </wps:wsp>
                        <wps:wsp>
                          <wps:cNvPr id="1176" name="Line 48"/>
                          <wps:cNvCnPr>
                            <a:cxnSpLocks noChangeShapeType="1"/>
                          </wps:cNvCnPr>
                          <wps:spPr bwMode="auto">
                            <a:xfrm flipH="1">
                              <a:off x="2535" y="11085"/>
                              <a:ext cx="22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7" name="Line 50"/>
                          <wps:cNvCnPr>
                            <a:cxnSpLocks noChangeShapeType="1"/>
                          </wps:cNvCnPr>
                          <wps:spPr bwMode="auto">
                            <a:xfrm>
                              <a:off x="2577" y="10859"/>
                              <a:ext cx="0" cy="227"/>
                            </a:xfrm>
                            <a:prstGeom prst="line">
                              <a:avLst/>
                            </a:prstGeom>
                            <a:noFill/>
                            <a:ln w="9525">
                              <a:solidFill>
                                <a:srgbClr val="000000"/>
                              </a:solidFill>
                              <a:round/>
                              <a:headEnd type="none" w="med" len="me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8" name="Text Box 51"/>
                          <wps:cNvSpPr txBox="1">
                            <a:spLocks noChangeArrowheads="1"/>
                          </wps:cNvSpPr>
                          <wps:spPr bwMode="auto">
                            <a:xfrm>
                              <a:off x="2217" y="11040"/>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B0245E" w14:textId="77777777" w:rsidR="000054EB" w:rsidRDefault="000054EB" w:rsidP="008C3C0A">
                                <w:pPr>
                                  <w:jc w:val="center"/>
                                </w:pPr>
                                <w:r w:rsidRPr="009C685A">
                                  <w:rPr>
                                    <w:i/>
                                    <w:iCs/>
                                  </w:rPr>
                                  <w:t>t</w:t>
                                </w:r>
                                <w:r w:rsidRPr="009C685A">
                                  <w:rPr>
                                    <w:vertAlign w:val="subscript"/>
                                  </w:rPr>
                                  <w:t>E</w:t>
                                </w:r>
                              </w:p>
                            </w:txbxContent>
                          </wps:txbx>
                          <wps:bodyPr rot="0" vert="horz" wrap="square" lIns="0" tIns="0" rIns="0" bIns="0" anchor="t" anchorCtr="0" upright="1">
                            <a:noAutofit/>
                          </wps:bodyPr>
                        </wps:wsp>
                      </wpg:grpSp>
                      <wps:wsp>
                        <wps:cNvPr id="1179" name="Line 48"/>
                        <wps:cNvCnPr>
                          <a:cxnSpLocks noChangeShapeType="1"/>
                        </wps:cNvCnPr>
                        <wps:spPr bwMode="auto">
                          <a:xfrm flipH="1">
                            <a:off x="190500" y="1057275"/>
                            <a:ext cx="1441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80" name="Line 50"/>
                        <wps:cNvCnPr>
                          <a:cxnSpLocks noChangeShapeType="1"/>
                        </wps:cNvCnPr>
                        <wps:spPr bwMode="auto">
                          <a:xfrm flipV="1">
                            <a:off x="219075" y="1066800"/>
                            <a:ext cx="0" cy="144145"/>
                          </a:xfrm>
                          <a:prstGeom prst="line">
                            <a:avLst/>
                          </a:prstGeom>
                          <a:noFill/>
                          <a:ln w="9525">
                            <a:solidFill>
                              <a:srgbClr val="000000"/>
                            </a:solidFill>
                            <a:round/>
                            <a:headEnd type="none" w="med" len="me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493D3508" id="Group 489" o:spid="_x0000_s1474" style="width:414.75pt;height:158.25pt;mso-position-horizontal-relative:char;mso-position-vertical-relative:line" coordsize="52673,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">
                <v:group id="Group 571" o:spid="_x0000_s1475" style="position:absolute;width:52673;height:20097" coordorigin="2217,9621" coordsize="8295,3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Hgo8QAAADcAAAADwAAAGRycy9kb3ducmV2LnhtbESPQYvCMBSE78L+h/AW&#10;vGnaFV2pRhHZFQ8iqAvi7dE822LzUppsW/+9EQSPw8x8w8yXnSlFQ7UrLCuIhxEI4tTqgjMFf6ff&#10;wRSE88gaS8uk4E4OlouP3hwTbVs+UHP0mQgQdgkqyL2vEildmpNBN7QVcfCutjbog6wzqWtsA9yU&#10;8iuKJtJgwWEhx4rWOaW3479RsGmxXY3in2Z3u67vl9N4f97FpFT/s1vNQHjq/Dv8am+1gvF3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wHgo8QAAADcAAAA&#10;DwAAAAAAAAAAAAAAAACqAgAAZHJzL2Rvd25yZXYueG1sUEsFBgAAAAAEAAQA+gAAAJsDAAAAAA==&#10;">
                  <v:group id="Group 3" o:spid="_x0000_s1476" style="position:absolute;left:2264;top:10340;width:8248;height:2446" coordorigin="2336,9961" coordsize="8248,24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bT8YAAADcAAAADwAAAGRycy9kb3ducmV2LnhtbESPQWvCQBSE7wX/w/IK&#10;3ppNlLSSZhWRKh5CoSqU3h7ZZxLMvg3ZbRL/fbdQ6HGYmW+YfDOZVgzUu8aygiSKQRCXVjdcKbic&#10;908rEM4ja2wtk4I7OdisZw85ZtqO/EHDyVciQNhlqKD2vsukdGVNBl1kO+LgXW1v0AfZV1L3OAa4&#10;aeUijp+lwYbDQo0d7Woqb6dvo+Aw4rhdJm9Dcbvu7l/n9P2zSEip+eO0fQXhafL/4b/2UStIX5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4n9tPxgAAANwA&#10;AAAPAAAAAAAAAAAAAAAAAKoCAABkcnMvZG93bnJldi54bWxQSwUGAAAAAAQABAD6AAAAnQMAAAAA&#10;">
                    <v:group id="Group 4" o:spid="_x0000_s1477" style="position:absolute;left:2336;top:9989;width:5329;height:2160" coordorigin="2336,9989" coordsize="5329,21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2N8NlwwAAAN0AAAAP&#10;AAAAAAAAAAAAAAAAAKoCAABkcnMvZG93bnJldi54bWxQSwUGAAAAAAQABAD6AAAAmgMAAAAA&#10;">
                      <v:rect id="Rectangle 6" o:spid="_x0000_s1478" style="position:absolute;left:2952;top:10205;width:4104;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wqL8UA&#10;AADdAAAADwAAAGRycy9kb3ducmV2LnhtbERPTWvCQBC9F/wPyxS8FN2oWEOaVWxpwUM91Ab0OGTH&#10;JCQ7G7JrjP/eFQq9zeN9TroZTCN66lxlWcFsGoEgzq2uuFCQ/X5NYhDOI2tsLJOCGznYrEdPKSba&#10;XvmH+oMvRAhhl6CC0vs2kdLlJRl0U9sSB+5sO4M+wK6QusNrCDeNnEfRqzRYcWgosaWPkvL6cDEK&#10;5D6LF7fz/v30uVxV3zX1L9GxV2r8PGzfQHga/L/4z73TYf5svoTHN+EE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LCovxQAAAN0AAAAPAAAAAAAAAAAAAAAAAJgCAABkcnMv&#10;ZG93bnJldi54bWxQSwUGAAAAAAQABAD1AAAAigMAAAAA&#10;" fillcolor="gray"/>
                      <v:rect id="Rectangle 8" o:spid="_x0000_s1479" style="position:absolute;left:3024;top:1042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XVPsIA&#10;AADdAAAADwAAAGRycy9kb3ducmV2LnhtbERPTYvCMBC9C/6HMII3TdVF3K5RRFHWo9aLt9lmtq02&#10;k9JErf56Iwje5vE+ZzpvTCmuVLvCsoJBPwJBnFpdcKbgkKx7ExDOI2ssLZOCOzmYz9qtKcba3nhH&#10;173PRAhhF6OC3PsqltKlORl0fVsRB+7f1gZ9gHUmdY23EG5KOYyisTRYcGjIsaJlTul5fzEK/orh&#10;AR+7ZBOZ7/XIb5vkdDmulOp2msUPCE+N/4jf7l8d5g9GX/D6Jpw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dU+wgAAAN0AAAAPAAAAAAAAAAAAAAAAAJgCAABkcnMvZG93&#10;bnJldi54bWxQSwUGAAAAAAQABAD1AAAAhwMAAAAA&#10;"/>
                      <v:rect id="Rectangle 11" o:spid="_x0000_s1480" style="position:absolute;left:3024;top:1066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LScIA&#10;AADdAAAADwAAAGRycy9kb3ducmV2LnhtbERPTYvCMBC9C/6HMII3TVVY3a5RRFHWo9aLt9lmtq02&#10;k9JErf56Iwje5vE+ZzpvTCmuVLvCsoJBPwJBnFpdcKbgkKx7ExDOI2ssLZOCOzmYz9qtKcba3nhH&#10;173PRAhhF6OC3PsqltKlORl0fVsRB+7f1gZ9gHUmdY23EG5KOYyiL2mw4NCQY0XLnNLz/mIU/BXD&#10;Az52ySYy3+uR3zbJ6XJcKdXtNIsfEJ4a/xG/3b86zB+MxvD6Jpw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Z0tJwgAAAN0AAAAPAAAAAAAAAAAAAAAAAJgCAABkcnMvZG93&#10;bnJldi54bWxQSwUGAAAAAAQABAD1AAAAhwMAAAAA&#10;"/>
                      <v:rect id="Rectangle 13" o:spid="_x0000_s1481" style="position:absolute;left:3024;top:1090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YeAcUA&#10;AADcAAAADwAAAGRycy9kb3ducmV2LnhtbESPT2vCQBTE70K/w/IKvenGWKSmriKWlPao8eLtNfua&#10;pGbfhuzmT/30bkHocZiZ3zDr7Whq0VPrKssK5rMIBHFudcWFglOWTl9AOI+ssbZMCn7JwXbzMFlj&#10;ou3AB+qPvhABwi5BBaX3TSKly0sy6Ga2IQ7et20N+iDbQuoWhwA3tYyjaCkNVhwWSmxoX1J+OXZG&#10;wVcVn/B6yN4js0oX/nPMfrrzm1JPj+PuFYSn0f+H7+0PreA5XsD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h4BxQAAANwAAAAPAAAAAAAAAAAAAAAAAJgCAABkcnMv&#10;ZG93bnJldi54bWxQSwUGAAAAAAQABAD1AAAAigMAAAAA&#10;"/>
                      <v:rect id="Rectangle 15" o:spid="_x0000_s1482" style="position:absolute;left:3024;top:1114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Mj7sUA&#10;AADcAAAADwAAAGRycy9kb3ducmV2LnhtbESPzW7CMBCE70h9B2sr9QYO6Y9KiIMQFRU9QnLhtsTb&#10;JCVeR7GBlKfHSJV6HM3MN5p0MZhWnKl3jWUF00kEgri0uuFKQZGvx+8gnEfW2FomBb/kYJE9jFJM&#10;tL3wls47X4kAYZeggtr7LpHSlTUZdBPbEQfv2/YGfZB9JXWPlwA3rYyj6E0abDgs1NjRqqbyuDsZ&#10;BYcmLvC6zT8jM1s/+68h/zntP5R6ehyWcxCeBv8f/mtvtIKX+B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AyPuxQAAANwAAAAPAAAAAAAAAAAAAAAAAJgCAABkcnMv&#10;ZG93bnJldi54bWxQSwUGAAAAAAQABAD1AAAAigMAAAAA&#10;"/>
                      <v:rect id="Rectangle 17" o:spid="_x0000_s1483" style="position:absolute;left:3024;top:1138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l1sIA&#10;AADcAAAADwAAAGRycy9kb3ducmV2LnhtbERPPW/CMBDdK/EfrEPq1jhQhNoQByEQVTtCsnS7xkeS&#10;Nj5HtoG0v74ekBif3ne+Hk0vLuR8Z1nBLElBENdWd9woqMr90wsIH5A19pZJwS95WBeThxwzba98&#10;oMsxNCKGsM9QQRvCkEnp65YM+sQOxJE7WWcwROgaqR1eY7jp5TxNl9Jgx7GhxYG2LdU/x7NR8NXN&#10;K/w7lG+ped0/h4+x/D5/7pR6nI6bFYhAY7iLb+53rWCxiPPjmXgEZP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q2XWwgAAANwAAAAPAAAAAAAAAAAAAAAAAJgCAABkcnMvZG93&#10;bnJldi54bWxQSwUGAAAAAAQABAD1AAAAhwMAAAAA&#10;"/>
                      <v:rect id="Rectangle 19" o:spid="_x0000_s1484" style="position:absolute;left:3024;top:1162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Bj1cUA&#10;AADcAAAADwAAAGRycy9kb3ducmV2LnhtbESPT2vCQBTE74V+h+UVems2ahCbukqpWOoxfy69vWZf&#10;k9Ts25BdNfXTu4LgcZiZ3zDL9Wg6caTBtZYVTKIYBHFldcu1grLYvixAOI+ssbNMCv7JwXr1+LDE&#10;VNsTZ3TMfS0ChF2KChrv+1RKVzVk0EW2Jw7erx0M+iCHWuoBTwFuOjmN47k02HJYaLCnj4aqfX4w&#10;Cn7aaYnnrPiMzet25ndj8Xf43ij1/DS+v4HwNPp7+Nb+0gqSJIHrmXAE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kGPVxQAAANwAAAAPAAAAAAAAAAAAAAAAAJgCAABkcnMv&#10;ZG93bnJldi54bWxQSwUGAAAAAAQABAD1AAAAigMAAAAA&#10;"/>
                      <v:rect id="Rectangle 21" o:spid="_x0000_s1485" style="position:absolute;left:3024;top:1186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Oo6sIA&#10;AADdAAAADwAAAGRycy9kb3ducmV2LnhtbERPTYvCMBC9C/6HMII3TVVW3K5RRFHWo9aLt9lmtq02&#10;k9JErf56Iwje5vE+ZzpvTCmuVLvCsoJBPwJBnFpdcKbgkKx7ExDOI2ssLZOCOzmYz9qtKcba3nhH&#10;173PRAhhF6OC3PsqltKlORl0fVsRB+7f1gZ9gHUmdY23EG5KOYyisTRYcGjIsaJlTul5fzEK/orh&#10;AR+7ZBOZ7/XIb5vkdDmulOp2msUPCE+N/4jf7l8d5g++RvD6Jpw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g6jqwgAAAN0AAAAPAAAAAAAAAAAAAAAAAJgCAABkcnMvZG93&#10;bnJldi54bWxQSwUGAAAAAAQABAD1AAAAhwMAAAAA&#10;"/>
                      <v:rect id="Rectangle 5" o:spid="_x0000_s1486" style="position:absolute;left:2336;top:9989;width:5329;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hqE8YA&#10;AADcAAAADwAAAGRycy9kb3ducmV2LnhtbESPT2sCMRTE74V+h/CEXoqbtUKpq1GKtiA9CFpBj4/N&#10;c3dx87Ik2T/66ZtCocdhZn7DLFaDqUVHzleWFUySFARxbnXFhYLj9+f4DYQPyBpry6TgRh5Wy8eH&#10;BWba9ryn7hAKESHsM1RQhtBkUvq8JIM+sQ1x9C7WGQxRukJqh32Em1q+pOmrNFhxXCixoXVJ+fXQ&#10;GgXNaY3mYyfDl7tN7+f2uNts0melnkbD+xxEoCH8h//aW61gNpnC75l4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hqE8YAAADcAAAADwAAAAAAAAAAAAAAAACYAgAAZHJz&#10;L2Rvd25yZXYueG1sUEsFBgAAAAAEAAQA9QAAAIsDAAAAAA==&#10;" strokeweight="1.5pt"/>
                    </v:group>
                    <v:line id="Line 23" o:spid="_x0000_s1487" style="position:absolute;flip:x;visibility:visible;mso-wrap-style:square" from="7671,10061" to="8247,10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kHJsYAAADdAAAADwAAAGRycy9kb3ducmV2LnhtbESPQWvCQBCF7wX/wzKCl1A3KkqNrmJr&#10;hULpQduDxyE7JsHsbMiOmv57Vyj0NsN735s3y3XnanWlNlSeDYyGKSji3NuKCwM/37vnF1BBkC3W&#10;nsnALwVYr3pPS8ysv/GergcpVAzhkKGBUqTJtA55SQ7D0DfEUTv51qHEtS20bfEWw12tx2k60w4r&#10;jhdKbOitpPx8uLhYY/fF28kkeXU6Seb0fpTPVIsxg363WYAS6uTf/Ed/2MiNplN4fBNH0K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KpBybGAAAA3QAAAA8AAAAAAAAA&#10;AAAAAAAAoQIAAGRycy9kb3ducmV2LnhtbFBLBQYAAAAABAAEAPkAAACUAwAAAAA=&#10;">
                      <v:stroke endarrow="block"/>
                    </v:line>
                    <v:shape id="_x0000_s1488" type="#_x0000_t202" style="position:absolute;left:8295;top:9961;width:2289;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9818MA&#10;AADdAAAADwAAAGRycy9kb3ducmV2LnhtbERPTWvCQBC9C/6HZYTedGOhoUZXEbFQKBRjPHgcs2Oy&#10;mJ2N2a2m/74rFLzN433OYtXbRtyo88axgukkAUFcOm24UnAoPsbvIHxA1tg4JgW/5GG1HA4WmGl3&#10;55xu+1CJGMI+QwV1CG0mpS9rsugnriWO3Nl1FkOEXSV1h/cYbhv5miSptGg4NtTY0qam8rL/sQrW&#10;R8635vp92uXn3BTFLOGv9KLUy6hfz0EE6sNT/O/+1HH+9C2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9818MAAADdAAAADwAAAAAAAAAAAAAAAACYAgAAZHJzL2Rv&#10;d25yZXYueG1sUEsFBgAAAAAEAAQA9QAAAIgDAAAAAA==&#10;" filled="f" stroked="f">
                      <v:textbox inset="0,0,0,0">
                        <w:txbxContent>
                          <w:p w14:paraId="50948C3B" w14:textId="77777777" w:rsidR="000054EB" w:rsidRDefault="000054EB" w:rsidP="008C3C0A">
                            <w:pPr>
                              <w:rPr>
                                <w:sz w:val="20"/>
                              </w:rPr>
                            </w:pPr>
                            <w:r>
                              <w:rPr>
                                <w:sz w:val="20"/>
                              </w:rPr>
                              <w:t xml:space="preserve">Üst çelik bağlantı plakası </w:t>
                            </w:r>
                          </w:p>
                          <w:p w14:paraId="6DD49CB5" w14:textId="77777777" w:rsidR="000054EB" w:rsidRDefault="000054EB" w:rsidP="008C3C0A">
                            <w:pPr>
                              <w:rPr>
                                <w:sz w:val="20"/>
                              </w:rPr>
                            </w:pPr>
                          </w:p>
                        </w:txbxContent>
                      </v:textbox>
                    </v:shape>
                    <v:shape id="_x0000_s1489" type="#_x0000_t202" style="position:absolute;left:8356;top:12104;width:2139;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xNPsYA&#10;AADdAAAADwAAAGRycy9kb3ducmV2LnhtbESPQWvCQBCF70L/wzJCb7pRqNjoKlIqCIXSmB56nGbH&#10;ZDE7m2ZXTf9951DwNsN789436+3gW3WlPrrABmbTDBRxFazj2sBnuZ8sQcWEbLENTAZ+KcJ28zBa&#10;Y27DjQu6HlOtJIRjjgaalLpc61g15DFOQ0cs2in0HpOsfa1tjzcJ962eZ9lCe3QsDQ129NJQdT5e&#10;vIHdFxev7uf9+6M4Fa4snzN+W5yNeRwPuxWoREO6m/+vD1bwZ0+CK9/ICH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xNPsYAAADdAAAADwAAAAAAAAAAAAAAAACYAgAAZHJz&#10;L2Rvd25yZXYueG1sUEsFBgAAAAAEAAQA9QAAAIsDAAAAAA==&#10;" filled="f" stroked="f">
                      <v:textbox inset="0,0,0,0">
                        <w:txbxContent>
                          <w:p w14:paraId="7FE75C4F" w14:textId="77777777" w:rsidR="000054EB" w:rsidRDefault="000054EB" w:rsidP="008C3C0A">
                            <w:pPr>
                              <w:rPr>
                                <w:sz w:val="20"/>
                              </w:rPr>
                            </w:pPr>
                            <w:r>
                              <w:rPr>
                                <w:sz w:val="20"/>
                              </w:rPr>
                              <w:t xml:space="preserve">Alt çelik bağlantı plakası </w:t>
                            </w:r>
                          </w:p>
                        </w:txbxContent>
                      </v:textbox>
                    </v:shape>
                    <v:line id="Line 27" o:spid="_x0000_s1490" style="position:absolute;visibility:visible;mso-wrap-style:square" from="7068,10573" to="7932,10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z0HMMAAADdAAAADwAAAGRycy9kb3ducmV2LnhtbERPTYvCMBC9C/sfwix401RR0dpURBBE&#10;QVBX2OPYzLZlm0lpolZ/vVlY8DaP9znJojWVuFHjSssKBv0IBHFmdcm5gq/TujcF4TyyxsoyKXiQ&#10;g0X60Ukw1vbOB7odfS5CCLsYFRTe17GULivIoOvbmjhwP7Yx6ANscqkbvIdwU8lhFE2kwZJDQ4E1&#10;rQrKfo9XowDl6umnh3Y3mp2N/N4vJ+fLc6tU97NdzkF4av1b/O/e6DB/MJ7B3zfhBJ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Ys9BzDAAAA3QAAAA8AAAAAAAAAAAAA&#10;AAAAoQIAAGRycy9kb3ducmV2LnhtbFBLBQYAAAAABAAEAPkAAACRAwAAAAA=&#10;">
                      <v:stroke startarrow="block"/>
                    </v:line>
                    <v:shape id="Text Box 28" o:spid="_x0000_s1491" type="#_x0000_t202" style="position:absolute;left:8013;top:10933;width:232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aLhcYA&#10;AADdAAAADwAAAGRycy9kb3ducmV2LnhtbESPQWvCQBCF74X+h2UK3urGHkIbXUWKBUEojfHgcZod&#10;k8XsbMyumv77zqHQ2wzvzXvfLFaj79SNhugCG5hNM1DEdbCOGwOH6uP5FVRMyBa7wGTghyKslo8P&#10;CyxsuHNJt31qlIRwLNBAm1JfaB3rljzGaeiJRTuFwWOSdWi0HfAu4b7TL1mWa4+OpaHFnt5bqs/7&#10;qzewPnK5cZfP76/yVLqqest4l5+NmTyN6zmoRGP6N/9db63gz3Lhl29kBL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aLhcYAAADdAAAADwAAAAAAAAAAAAAAAACYAgAAZHJz&#10;L2Rvd25yZXYueG1sUEsFBgAAAAAEAAQA9QAAAIsDAAAAAA==&#10;" filled="f" stroked="f">
                      <v:textbox inset="0,0,0,0">
                        <w:txbxContent>
                          <w:p w14:paraId="00E01D03" w14:textId="77777777" w:rsidR="000054EB" w:rsidRDefault="000054EB" w:rsidP="008C3C0A">
                            <w:pPr>
                              <w:rPr>
                                <w:sz w:val="20"/>
                              </w:rPr>
                            </w:pPr>
                            <w:r>
                              <w:rPr>
                                <w:sz w:val="20"/>
                              </w:rPr>
                              <w:t>Ara elastomer katmanı</w:t>
                            </w:r>
                          </w:p>
                          <w:p w14:paraId="30C5BD47" w14:textId="77777777" w:rsidR="000054EB" w:rsidRDefault="000054EB" w:rsidP="008C3C0A">
                            <w:pPr>
                              <w:rPr>
                                <w:sz w:val="20"/>
                              </w:rPr>
                            </w:pPr>
                          </w:p>
                        </w:txbxContent>
                      </v:textbox>
                    </v:shape>
                    <v:shape id="Text Box 29" o:spid="_x0000_s1492" type="#_x0000_t202" style="position:absolute;left:8028;top:10423;width:1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uHsQA&#10;AADdAAAADwAAAGRycy9kb3ducmV2LnhtbERPTWvCQBC9C/0Pywi96SYeQpu6EZEKglAa00OP0+wk&#10;WczOxuyq6b/vFgq9zeN9znoz2V7caPTGsYJ0mYAgrp023Cr4qPaLJxA+IGvsHZOCb/KwKR5ma8y1&#10;u3NJt1NoRQxhn6OCLoQhl9LXHVn0SzcQR65xo8UQ4dhKPeI9htterpIkkxYNx4YOB9p1VJ9PV6tg&#10;+8nlq7m8fb2XTWmq6jnhY3ZW6nE+bV9ABJrCv/jPfdBxfpql8PtNPEE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qLh7EAAAA3QAAAA8AAAAAAAAAAAAAAAAAmAIAAGRycy9k&#10;b3ducmV2LnhtbFBLBQYAAAAABAAEAPUAAACJAwAAAAA=&#10;" filled="f" stroked="f">
                      <v:textbox inset="0,0,0,0">
                        <w:txbxContent>
                          <w:p w14:paraId="3A2E3037" w14:textId="77777777" w:rsidR="000054EB" w:rsidRDefault="000054EB" w:rsidP="008C3C0A">
                            <w:pPr>
                              <w:rPr>
                                <w:sz w:val="20"/>
                              </w:rPr>
                            </w:pPr>
                            <w:r>
                              <w:rPr>
                                <w:sz w:val="20"/>
                              </w:rPr>
                              <w:t>Elastomer kaplama</w:t>
                            </w:r>
                          </w:p>
                        </w:txbxContent>
                      </v:textbox>
                    </v:shape>
                    <v:shape id="Freeform 30" o:spid="_x0000_s1493" style="position:absolute;left:6948;top:11053;width:990;height:1;visibility:visible;mso-wrap-style:square;v-text-anchor:top" coordsize="9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0FIsQA&#10;AADdAAAADwAAAGRycy9kb3ducmV2LnhtbERP3WrCMBS+H/gO4Qx2M2aqgpTOKFOQ2YsNWn2AQ3OW&#10;lDUnpYla9/SLMNjd+fh+z2ozuk5caAitZwWzaQaCuPG6ZaPgdNy/5CBCRNbYeSYFNwqwWU8eVlho&#10;f+WKLnU0IoVwKFCBjbEvpAyNJYdh6nvixH35wWFMcDBSD3hN4a6T8yxbSoctpwaLPe0sNd/12SlY&#10;8Kfd56bOq/L9p3wuP7amNlapp8fx7RVEpDH+i//cB53mz5ZzuH+TTp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9BSLEAAAA3QAAAA8AAAAAAAAAAAAAAAAAmAIAAGRycy9k&#10;b3ducmV2LnhtbFBLBQYAAAAABAAEAPUAAACJAwAAAAA=&#10;" path="m990,l,1e" filled="f">
                      <v:stroke endarrow="block"/>
                      <v:path arrowok="t" o:connecttype="custom" o:connectlocs="990,0;0,1" o:connectangles="0,0"/>
                    </v:shape>
                    <v:line id="Line 31" o:spid="_x0000_s1494" style="position:absolute;flip:x;visibility:visible;mso-wrap-style:square" from="7023,11662" to="8028,11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DwdMUAAADdAAAADwAAAGRycy9kb3ducmV2LnhtbESPT2vCQBDF74LfYRmhl6AbG5AaXaX/&#10;BKF4qHrwOGTHJJidDdmppt++KxS8zfDe782b5bp3jbpSF2rPBqaTFBRx4W3NpYHjYTN+ARUE2WLj&#10;mQz8UoD1ajhYYm79jb/pupdSxRAOORqoRNpc61BU5DBMfEsctbPvHEpcu1LbDm8x3DX6OU1n2mHN&#10;8UKFLb1XVFz2Py7W2Oz4I8uSN6eTZE6fJ/lKtRjzNOpfF6CEenmY/+mtjdx0lsH9mziCXv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GDwdMUAAADdAAAADwAAAAAAAAAA&#10;AAAAAAChAgAAZHJzL2Rvd25yZXYueG1sUEsFBgAAAAAEAAQA+QAAAJMDAAAAAA==&#10;">
                      <v:stroke endarrow="block"/>
                    </v:line>
                    <v:shape id="Text Box 32" o:spid="_x0000_s1495" type="#_x0000_t202" style="position:absolute;left:8077;top:11518;width:199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2NhsMA&#10;AADdAAAADwAAAGRycy9kb3ducmV2LnhtbERPTWvCQBC9C/6HZYTedGMpoUZXEbFQKBRjPHgcs2Oy&#10;mJ2N2a2m/74rFLzN433OYtXbRtyo88axgukkAUFcOm24UnAoPsbvIHxA1tg4JgW/5GG1HA4WmGl3&#10;55xu+1CJGMI+QwV1CG0mpS9rsugnriWO3Nl1FkOEXSV1h/cYbhv5miSptGg4NtTY0qam8rL/sQrW&#10;R8635vp92uXn3BTFLOGv9KLUy6hfz0EE6sNT/O/+1HH+NH2D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2NhsMAAADdAAAADwAAAAAAAAAAAAAAAACYAgAAZHJzL2Rv&#10;d25yZXYueG1sUEsFBgAAAAAEAAQA9QAAAIgDAAAAAA==&#10;" filled="f" stroked="f">
                      <v:textbox inset="0,0,0,0">
                        <w:txbxContent>
                          <w:p w14:paraId="2A2E6DDC" w14:textId="77777777" w:rsidR="000054EB" w:rsidRDefault="000054EB" w:rsidP="008C3C0A">
                            <w:pPr>
                              <w:rPr>
                                <w:sz w:val="20"/>
                              </w:rPr>
                            </w:pPr>
                            <w:r>
                              <w:rPr>
                                <w:sz w:val="20"/>
                              </w:rPr>
                              <w:t>Ara çelik plaka</w:t>
                            </w:r>
                          </w:p>
                          <w:p w14:paraId="5239552E" w14:textId="77777777" w:rsidR="000054EB" w:rsidRDefault="000054EB" w:rsidP="008C3C0A">
                            <w:pPr>
                              <w:rPr>
                                <w:sz w:val="20"/>
                              </w:rPr>
                            </w:pPr>
                          </w:p>
                        </w:txbxContent>
                      </v:textbox>
                    </v:shape>
                    <v:line id="Line 25" o:spid="_x0000_s1496" style="position:absolute;flip:x;visibility:visible;mso-wrap-style:square" from="7719,12221" to="8295,12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8ysYAAADdAAAADwAAAGRycy9kb3ducmV2LnhtbESPQWvCQBCF7wX/wzJCL0E3Kq1t6ira&#10;KgjSg9pDj0N2mgSzsyE71fjvXaHQ2wzvfW/ezBadq9WZ2lB5NjAapqCIc28rLgx8HTeDF1BBkC3W&#10;nsnAlQIs5r2HGWbWX3hP54MUKoZwyNBAKdJkWoe8JIdh6BviqP341qHEtS20bfESw12tx2n6rB1W&#10;HC+U2NB7Sfnp8Otijc0nf0wmycrpJHml9bfsUi3GPPa75RsooU7+zX/01kZu9DSF+zdxBD2/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3PMrGAAAA3QAAAA8AAAAAAAAA&#10;AAAAAAAAoQIAAGRycy9kb3ducmV2LnhtbFBLBQYAAAAABAAEAPkAAACUAwAAAAA=&#10;">
                      <v:stroke endarrow="block"/>
                    </v:line>
                  </v:group>
                  <v:line id="Line 37" o:spid="_x0000_s1497" style="position:absolute;flip:y;visibility:visible;mso-wrap-style:square" from="2902,9792" to="2902,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0fX8gAAADdAAAADwAAAGRycy9kb3ducmV2LnhtbESPQUsDMRCF74L/IYzgRWy2IqVdm5Yi&#10;FDz0Yi1behs342bZzWRN0nb9985B8DbDe/PeN8v16Ht1oZjawAamkwIUcR1sy42Bw8f2cQ4qZWSL&#10;fWAy8EMJ1qvbmyWWNlz5nS773CgJ4VSiAZfzUGqdakce0yQMxKJ9hegxyxobbSNeJdz3+qkoZtpj&#10;y9LgcKBXR3W3P3sDer57+I6bz+eu6o7HhavqajjtjLm/GzcvoDKN+d/8d/1mBX86E1z5RkbQq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g0fX8gAAADdAAAADwAAAAAA&#10;AAAAAAAAAAChAgAAZHJzL2Rvd25yZXYueG1sUEsFBgAAAAAEAAQA+QAAAJYDAAAAAA==&#10;"/>
                  <v:line id="Line 39" o:spid="_x0000_s1498" style="position:absolute;flip:y;visibility:visible;mso-wrap-style:square" from="6973,9792" to="6973,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G6xMQAAADdAAAADwAAAGRycy9kb3ducmV2LnhtbERPTWsCMRC9C/0PYQq9SM0qRXQ1ihQE&#10;D16qZaW36WbcLLuZbJOo23/fFARv83ifs1z3thVX8qF2rGA8ykAQl07XXCn4PG5fZyBCRNbYOiYF&#10;vxRgvXoaLDHX7sYfdD3ESqQQDjkqMDF2uZShNGQxjFxHnLiz8xZjgr6S2uMthdtWTrJsKi3WnBoM&#10;dvRuqGwOF6tAzvbDH7/5fmuK5nSam6Isuq+9Ui/P/WYBIlIfH+K7e6fT/PF0Dv/fpB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QbrExAAAAN0AAAAPAAAAAAAAAAAA&#10;AAAAAKECAABkcnMvZG93bnJldi54bWxQSwUGAAAAAAQABAD5AAAAkgMAAAAA&#10;"/>
                  <v:line id="Line 41" o:spid="_x0000_s1499" style="position:absolute;visibility:visible;mso-wrap-style:square" from="2902,9933" to="6984,9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qG78cAAADdAAAADwAAAGRycy9kb3ducmV2LnhtbESPQU/CQBCF7yb+h82YeJNtjVFSWAgg&#10;oJwQJPE66Y5tQ3e22V1L+ffOwcTbTN6b976ZzgfXqp5CbDwbyEcZKOLS24YrA6fPzcMYVEzIFlvP&#10;ZOBKEeaz25spFtZf+ED9MVVKQjgWaKBOqSu0jmVNDuPId8SiffvgMMkaKm0DXiTctfoxy561w4al&#10;ocaOVjWV5+OPM/AR8s3T/iu+5dftbrterJf96/lgzP3dsJiASjSkf/Pf9bsV/PxF+OUbGUHP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8+obvxwAAAN0AAAAPAAAAAAAA&#10;AAAAAAAAAKECAABkcnMvZG93bnJldi54bWxQSwUGAAAAAAQABAD5AAAAlQMAAAAA&#10;">
                    <v:stroke startarrow="open" endarrow="open"/>
                  </v:line>
                  <v:shape id="Text Box 46" o:spid="_x0000_s1500" type="#_x0000_t202" style="position:absolute;left:4758;top:9621;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i+wMQA&#10;AADdAAAADwAAAGRycy9kb3ducmV2LnhtbERPTWvCQBC9F/wPywi91Y2F2hqziohCoSCN8eBxzE6S&#10;xexsmt1q+u/dQqG3ebzPyVaDbcWVem8cK5hOEhDEpdOGawXHYvf0BsIHZI2tY1LwQx5Wy9FDhql2&#10;N87pegi1iCHsU1TQhNClUvqyIYt+4jriyFWutxgi7Gupe7zFcNvK5ySZSYuGY0ODHW0aKi+Hb6tg&#10;feJ8a77258+8yk1RzBP+mF2UehwP6wWIQEP4F/+533WcP319gd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IvsDEAAAA3QAAAA8AAAAAAAAAAAAAAAAAmAIAAGRycy9k&#10;b3ducmV2LnhtbFBLBQYAAAAABAAEAPUAAACJAwAAAAA=&#10;" filled="f" stroked="f">
                    <v:textbox inset="0,0,0,0">
                      <w:txbxContent>
                        <w:p w14:paraId="30013678" w14:textId="77777777" w:rsidR="000054EB" w:rsidRDefault="000054EB" w:rsidP="008C3C0A">
                          <w:pPr>
                            <w:jc w:val="center"/>
                          </w:pPr>
                          <w:r w:rsidRPr="009C685A">
                            <w:rPr>
                              <w:i/>
                              <w:iCs/>
                            </w:rPr>
                            <w:t>D</w:t>
                          </w:r>
                          <w:r w:rsidRPr="009C685A">
                            <w:rPr>
                              <w:vertAlign w:val="subscript"/>
                            </w:rPr>
                            <w:t>Ç</w:t>
                          </w:r>
                        </w:p>
                        <w:p w14:paraId="39936F16" w14:textId="77777777" w:rsidR="000054EB" w:rsidRDefault="000054EB" w:rsidP="008C3C0A">
                          <w:pPr>
                            <w:jc w:val="center"/>
                          </w:pPr>
                        </w:p>
                      </w:txbxContent>
                    </v:textbox>
                  </v:shape>
                  <v:line id="Line 48" o:spid="_x0000_s1501" style="position:absolute;flip:x;visibility:visible;mso-wrap-style:square" from="2535,11085" to="2762,11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e4a8UAAADdAAAADwAAAGRycy9kb3ducmV2LnhtbERPTWsCMRC9F/ofwhS8FM0qxerWKFIQ&#10;evCilhVv42a6WXYz2SZRt/++EQq9zeN9zmLV21ZcyYfasYLxKANBXDpdc6Xg87AZzkCEiKyxdUwK&#10;fijAavn4sMBcuxvv6LqPlUghHHJUYGLscilDachiGLmOOHFfzluMCfpKao+3FG5bOcmyqbRYc2ow&#10;2NG7obLZX6wCOds+f/v1+aUpmuNxboqy6E5bpQZP/foNRKQ+/ov/3B86zR+/TuH+TTp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Qe4a8UAAADdAAAADwAAAAAAAAAA&#10;AAAAAAChAgAAZHJzL2Rvd25yZXYueG1sUEsFBgAAAAAEAAQA+QAAAJMDAAAAAA==&#10;"/>
                  <v:line id="Line 50" o:spid="_x0000_s1502" style="position:absolute;visibility:visible;mso-wrap-style:square" from="2577,10859" to="2577,11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mKm8EAAADdAAAADwAAAGRycy9kb3ducmV2LnhtbERPzWrCQBC+F3yHZQRvdWORpMSsIpaC&#10;nkpSH2DIjklIdjbsbk18e7dQ6G0+vt8pDrMZxJ2c7ywr2KwTEMS11R03Cq7fn6/vIHxA1jhYJgUP&#10;8nDYL14KzLWduKR7FRoRQ9jnqKANYcyl9HVLBv3ajsSRu1lnMEToGqkdTjHcDPItSVJpsOPY0OJI&#10;p5bqvvoxCsrrZL7m9JIEpkrWH+m237qzUqvlfNyBCDSHf/Gf+6zj/E2Wwe838QS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aYqbwQAAAN0AAAAPAAAAAAAAAAAAAAAA&#10;AKECAABkcnMvZG93bnJldi54bWxQSwUGAAAAAAQABAD5AAAAjwMAAAAA&#10;">
                    <v:stroke endarrow="classic"/>
                  </v:line>
                  <v:shape id="Text Box 51" o:spid="_x0000_s1503" type="#_x0000_t202" style="position:absolute;left:2217;top:1104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kRXsYA&#10;AADdAAAADwAAAGRycy9kb3ducmV2LnhtbESPQWvCQBCF74X+h2UEb3VjD9pGV5HSQkEQY3rocZod&#10;k8XsbJrdavz3zkHobYb35r1vluvBt+pMfXSBDUwnGSjiKljHtYGv8uPpBVRMyBbbwGTgShHWq8eH&#10;JeY2XLig8yHVSkI45migSanLtY5VQx7jJHTEoh1D7zHJ2tfa9niRcN/q5yybaY+OpaHBjt4aqk6H&#10;P29g883Fu/vd/eyLY+HK8jXj7exkzHg0bBagEg3p33y//rSCP50LrnwjI+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kRXsYAAADdAAAADwAAAAAAAAAAAAAAAACYAgAAZHJz&#10;L2Rvd25yZXYueG1sUEsFBgAAAAAEAAQA9QAAAIsDAAAAAA==&#10;" filled="f" stroked="f">
                    <v:textbox inset="0,0,0,0">
                      <w:txbxContent>
                        <w:p w14:paraId="35B0245E" w14:textId="77777777" w:rsidR="000054EB" w:rsidRDefault="000054EB" w:rsidP="008C3C0A">
                          <w:pPr>
                            <w:jc w:val="center"/>
                          </w:pPr>
                          <w:r w:rsidRPr="009C685A">
                            <w:rPr>
                              <w:i/>
                              <w:iCs/>
                            </w:rPr>
                            <w:t>t</w:t>
                          </w:r>
                          <w:r w:rsidRPr="009C685A">
                            <w:rPr>
                              <w:vertAlign w:val="subscript"/>
                            </w:rPr>
                            <w:t>E</w:t>
                          </w:r>
                        </w:p>
                      </w:txbxContent>
                    </v:textbox>
                  </v:shape>
                </v:group>
                <v:line id="Line 48" o:spid="_x0000_s1504" style="position:absolute;flip:x;visibility:visible;mso-wrap-style:square" from="1905,10572" to="3346,1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gsGcUAAADdAAAADwAAAGRycy9kb3ducmV2LnhtbERPTWsCMRC9C/0PYQq9lJq1lKqrUUQQ&#10;PHipykpv42a6WXYz2SZRt/++KRS8zeN9znzZ21ZcyYfasYLRMANBXDpdc6XgeNi8TECEiKyxdUwK&#10;fijAcvEwmGOu3Y0/6LqPlUghHHJUYGLscilDachiGLqOOHFfzluMCfpKao+3FG5b+Zpl79JizanB&#10;YEdrQ2Wzv1gFcrJ7/var81tTNKfT1BRl0X3ulHp67FczEJH6eBf/u7c6zR+Np/D3TTpB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JgsGcUAAADdAAAADwAAAAAAAAAA&#10;AAAAAAChAgAAZHJzL2Rvd25yZXYueG1sUEsFBgAAAAAEAAQA+QAAAJMDAAAAAA==&#10;"/>
                <v:line id="Line 50" o:spid="_x0000_s1505" style="position:absolute;flip:y;visibility:visible;mso-wrap-style:square" from="2190,10668" to="2190,1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u+pcYAAADdAAAADwAAAGRycy9kb3ducmV2LnhtbESPQU/DMAyF70j8h8hI3Fg6DlNVlk3b&#10;pA3EBbX0B5jGtN0ap2pC1v17fEDiZus9v/d5vZ3doBJNofdsYLnIQBE33vbcGqg/j085qBCRLQ6e&#10;ycCNAmw393drLKy/ckmpiq2SEA4FGuhiHAutQ9ORw7DwI7Fo335yGGWdWm0nvEq4G/Rzlq20w56l&#10;ocORDh01l+rHGXh/rdNXc9ifV3mdKn07lekjK415fJh3L6AizfHf/Hf9ZgV/mQu/fCMj6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rvqXGAAAA3QAAAA8AAAAAAAAA&#10;AAAAAAAAoQIAAGRycy9kb3ducmV2LnhtbFBLBQYAAAAABAAEAPkAAACUAwAAAAA=&#10;">
                  <v:stroke endarrow="classic"/>
                </v:line>
                <w10:anchorlock/>
              </v:group>
            </w:pict>
          </mc:Fallback>
        </mc:AlternateContent>
      </w:r>
    </w:p>
    <w:p w14:paraId="2466F5E2" w14:textId="77777777" w:rsidR="00575F01" w:rsidRPr="00E035C2" w:rsidRDefault="00575F01" w:rsidP="00F2659A"/>
    <w:p w14:paraId="1CF3AA08" w14:textId="77777777" w:rsidR="00575F01" w:rsidRPr="00E035C2" w:rsidRDefault="00575F01" w:rsidP="00575F01"/>
    <w:p w14:paraId="4ACEC0F5" w14:textId="77777777" w:rsidR="00575F01" w:rsidRPr="00E035C2" w:rsidRDefault="00940BE8" w:rsidP="00575F01">
      <w:r w:rsidRPr="00E035C2">
        <w:rPr>
          <w:noProof/>
          <w:lang w:eastAsia="tr-TR"/>
        </w:rPr>
        <mc:AlternateContent>
          <mc:Choice Requires="wps">
            <w:drawing>
              <wp:anchor distT="0" distB="0" distL="114300" distR="114300" simplePos="0" relativeHeight="251617792" behindDoc="0" locked="0" layoutInCell="1" allowOverlap="1" wp14:anchorId="42E1F70C" wp14:editId="71CF68C3">
                <wp:simplePos x="0" y="0"/>
                <wp:positionH relativeFrom="column">
                  <wp:posOffset>87630</wp:posOffset>
                </wp:positionH>
                <wp:positionV relativeFrom="paragraph">
                  <wp:posOffset>1846356</wp:posOffset>
                </wp:positionV>
                <wp:extent cx="3275965" cy="137160"/>
                <wp:effectExtent l="0" t="0" r="19685" b="15240"/>
                <wp:wrapNone/>
                <wp:docPr id="147642740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5965" cy="13716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2962DF" id="Rectangle 5" o:spid="_x0000_s1026" style="position:absolute;margin-left:6.9pt;margin-top:145.4pt;width:257.95pt;height:10.8pt;z-index:25161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" strokeweight="1.5pt"/>
            </w:pict>
          </mc:Fallback>
        </mc:AlternateContent>
      </w:r>
      <w:r w:rsidRPr="00E035C2">
        <w:rPr>
          <w:noProof/>
          <w:lang w:eastAsia="tr-TR"/>
        </w:rPr>
        <mc:AlternateContent>
          <mc:Choice Requires="wpg">
            <w:drawing>
              <wp:anchor distT="0" distB="0" distL="114300" distR="114300" simplePos="0" relativeHeight="251675136" behindDoc="0" locked="0" layoutInCell="1" allowOverlap="1" wp14:anchorId="3CF30623" wp14:editId="523F4BF3">
                <wp:simplePos x="0" y="0"/>
                <wp:positionH relativeFrom="column">
                  <wp:posOffset>139700</wp:posOffset>
                </wp:positionH>
                <wp:positionV relativeFrom="paragraph">
                  <wp:posOffset>1776095</wp:posOffset>
                </wp:positionV>
                <wp:extent cx="215900" cy="353695"/>
                <wp:effectExtent l="0" t="0" r="0" b="8255"/>
                <wp:wrapNone/>
                <wp:docPr id="1343" name="Group 1343"/>
                <wp:cNvGraphicFramePr/>
                <a:graphic xmlns:a="http://schemas.openxmlformats.org/drawingml/2006/main">
                  <a:graphicData uri="http://schemas.microsoft.com/office/word/2010/wordprocessingGroup">
                    <wpg:wgp>
                      <wpg:cNvGrpSpPr/>
                      <wpg:grpSpPr>
                        <a:xfrm flipV="1">
                          <a:off x="0" y="0"/>
                          <a:ext cx="215900" cy="353695"/>
                          <a:chOff x="0" y="0"/>
                          <a:chExt cx="216000" cy="354138"/>
                        </a:xfrm>
                      </wpg:grpSpPr>
                      <wps:wsp>
                        <wps:cNvPr id="1476427400" name="Rectangle 1476427400"/>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401" name="Rectangle 1476427401"/>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B358498" id="Group 1343" o:spid="_x0000_s1026" style="position:absolute;margin-left:11pt;margin-top:139.85pt;width:17pt;height:27.85pt;flip:y;z-index:251677184"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">
                <v:rect id="Rectangle 1476427400"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CS88wA&#10;AADjAAAADwAAAGRycy9kb3ducmV2LnhtbESPwW7CQAxE75X6DytX6qUqG6IQUMqCgIJUcWkLfICV&#10;dZOIrDfKbiH9e3xA6tH2eGbefDm4Vl2oD41nA+NRAoq49LbhysDpuHudgQoR2WLrmQz8UYDl4vFh&#10;joX1V/6myyFWSkw4FGigjrErtA5lTQ7DyHfEcvvxvcMoY19p2+NVzF2r0yTJtcOGJaHGjjY1lefD&#10;rzNw/PzKt7tmwml3fl9l5WT9st2vjXl+GlZvoCIN8V98//6wUj+b5lk6zRKhECZZgF7c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0CS88wAAADjAAAADwAAAAAAAAAAAAAAAACY&#10;AgAAZHJzL2Rvd25yZXYueG1sUEsFBgAAAAAEAAQA9QAAAJEDAAAAAA==&#10;" fillcolor="black [3213]" stroked="f" strokeweight="1pt"/>
                <v:rect id="Rectangle 1476427401"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3aMcA&#10;AADjAAAADwAAAGRycy9kb3ducmV2LnhtbERPzWrCQBC+F3yHZQQvpW4MMUp0FX+heGmrPsCQHZNg&#10;djZkV41v7xYKPc73P/NlZ2pxp9ZVlhWMhhEI4tzqigsF59P+YwrCeWSNtWVS8CQHy0XvbY6Ztg/+&#10;ofvRFyKEsMtQQel9k0np8pIMuqFtiAN3sa1BH862kLrFRwg3tYyjKJUGKw4NJTa0KSm/Hm9Gwenr&#10;O93tqzHHzXW7SvLx+n13WCs16HerGQhPnf8X/7k/dZifTNIkniTRCH5/CgDIx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MN2jHAAAA4wAAAA8AAAAAAAAAAAAAAAAAmAIAAGRy&#10;cy9kb3ducmV2LnhtbFBLBQYAAAAABAAEAPUAAACMAwAAAAA=&#10;" fillcolor="black [3213]" stroked="f" strokeweight="1pt"/>
              </v:group>
            </w:pict>
          </mc:Fallback>
        </mc:AlternateContent>
      </w:r>
      <w:r w:rsidRPr="00E035C2">
        <w:rPr>
          <w:noProof/>
          <w:lang w:eastAsia="tr-TR"/>
        </w:rPr>
        <mc:AlternateContent>
          <mc:Choice Requires="wpg">
            <w:drawing>
              <wp:anchor distT="0" distB="0" distL="114300" distR="114300" simplePos="0" relativeHeight="251676160" behindDoc="0" locked="0" layoutInCell="1" allowOverlap="1" wp14:anchorId="61517DF2" wp14:editId="0E59907F">
                <wp:simplePos x="0" y="0"/>
                <wp:positionH relativeFrom="column">
                  <wp:posOffset>3120036</wp:posOffset>
                </wp:positionH>
                <wp:positionV relativeFrom="paragraph">
                  <wp:posOffset>1775564</wp:posOffset>
                </wp:positionV>
                <wp:extent cx="216000" cy="354138"/>
                <wp:effectExtent l="0" t="0" r="0" b="8255"/>
                <wp:wrapNone/>
                <wp:docPr id="1476427402" name="Group 1476427402"/>
                <wp:cNvGraphicFramePr/>
                <a:graphic xmlns:a="http://schemas.openxmlformats.org/drawingml/2006/main">
                  <a:graphicData uri="http://schemas.microsoft.com/office/word/2010/wordprocessingGroup">
                    <wpg:wgp>
                      <wpg:cNvGrpSpPr/>
                      <wpg:grpSpPr>
                        <a:xfrm flipV="1">
                          <a:off x="0" y="0"/>
                          <a:ext cx="216000" cy="354138"/>
                          <a:chOff x="0" y="0"/>
                          <a:chExt cx="216000" cy="354138"/>
                        </a:xfrm>
                      </wpg:grpSpPr>
                      <wps:wsp>
                        <wps:cNvPr id="1476427403" name="Rectangle 1476427403"/>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404" name="Rectangle 1476427404"/>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DF7AAF" id="Group 1476427402" o:spid="_x0000_s1026" style="position:absolute;margin-left:245.65pt;margin-top:139.8pt;width:17pt;height:27.9pt;flip:y;z-index:251678208"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">
                <v:rect id="Rectangle 1476427403"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IMhMgA&#10;AADjAAAADwAAAGRycy9kb3ducmV2LnhtbERPzWrCQBC+C32HZQq9iG6axliiq6hVEC+t2gcYsmMS&#10;zM6G7Krp27sFweN8/zOdd6YWV2pdZVnB+zACQZxbXXGh4Pe4GXyCcB5ZY22ZFPyRg/nspTfFTNsb&#10;7+l68IUIIewyVFB632RSurwkg25oG+LAnWxr0IezLaRu8RbCTS3jKEqlwYpDQ4kNrUrKz4eLUXD8&#10;/knXm2rEcXP+WiT5aNlf75ZKvb12iwkIT51/ih/urQ7zk3GaxOMk+oD/nwIAcnY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kgyEyAAAAOMAAAAPAAAAAAAAAAAAAAAAAJgCAABk&#10;cnMvZG93bnJldi54bWxQSwUGAAAAAAQABAD1AAAAjQMAAAAA&#10;" fillcolor="black [3213]" stroked="f" strokeweight="1pt"/>
                <v:rect id="Rectangle 1476427404"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U8MgA&#10;AADjAAAADwAAAGRycy9kb3ducmV2LnhtbERPX2vCMBB/F/Ydwg18EU1XYiudUdQpjL1s032Ao7m1&#10;xeZSmky7b78MBB/v9/+W68G24kK9bxxreJolIIhLZxquNHydDtMFCB+QDbaOScMveVivHkZLLIy7&#10;8iddjqESMYR9gRrqELpCSl/WZNHPXEccuW/XWwzx7CtperzGcNvKNEkyabHh2FBjR7uayvPxx2o4&#10;vX9k+0Mz57Q7v2xUOd9O9m9brcePw+YZRKAh3MU396uJ81WeqTRXiYL/nyIAcv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e5TwyAAAAOMAAAAPAAAAAAAAAAAAAAAAAJgCAABk&#10;cnMvZG93bnJldi54bWxQSwUGAAAAAAQABAD1AAAAjQMAAAAA&#10;" fillcolor="black [3213]" stroked="f" strokeweight="1pt"/>
              </v:group>
            </w:pict>
          </mc:Fallback>
        </mc:AlternateContent>
      </w:r>
      <w:r w:rsidRPr="00E035C2">
        <w:rPr>
          <w:noProof/>
          <w:lang w:eastAsia="tr-TR"/>
        </w:rPr>
        <mc:AlternateContent>
          <mc:Choice Requires="wpg">
            <w:drawing>
              <wp:anchor distT="0" distB="0" distL="114300" distR="114300" simplePos="0" relativeHeight="251674112" behindDoc="0" locked="0" layoutInCell="1" allowOverlap="1" wp14:anchorId="1D091AFA" wp14:editId="015C9D33">
                <wp:simplePos x="0" y="0"/>
                <wp:positionH relativeFrom="column">
                  <wp:posOffset>3117741</wp:posOffset>
                </wp:positionH>
                <wp:positionV relativeFrom="paragraph">
                  <wp:posOffset>336155</wp:posOffset>
                </wp:positionV>
                <wp:extent cx="216000" cy="354138"/>
                <wp:effectExtent l="0" t="0" r="0" b="8255"/>
                <wp:wrapNone/>
                <wp:docPr id="1340" name="Group 1340"/>
                <wp:cNvGraphicFramePr/>
                <a:graphic xmlns:a="http://schemas.openxmlformats.org/drawingml/2006/main">
                  <a:graphicData uri="http://schemas.microsoft.com/office/word/2010/wordprocessingGroup">
                    <wpg:wgp>
                      <wpg:cNvGrpSpPr/>
                      <wpg:grpSpPr>
                        <a:xfrm>
                          <a:off x="0" y="0"/>
                          <a:ext cx="216000" cy="354138"/>
                          <a:chOff x="0" y="0"/>
                          <a:chExt cx="216000" cy="354138"/>
                        </a:xfrm>
                      </wpg:grpSpPr>
                      <wps:wsp>
                        <wps:cNvPr id="1341" name="Rectangle 1341"/>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 name="Rectangle 1342"/>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A2BD8BE" id="Group 1340" o:spid="_x0000_s1026" style="position:absolute;margin-left:245.5pt;margin-top:26.45pt;width:17pt;height:27.9pt;z-index:251676160"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">
                <v:rect id="Rectangle 1341"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hFMsMA&#10;AADdAAAADwAAAGRycy9kb3ducmV2LnhtbERP24rCMBB9F/yHMMK+LDb1inQbxSuIL+7qfsDQjG2x&#10;mZQmq/XvjbDg2xzOddJFaypxo8aVlhUMohgEcWZ1ybmC3/OuPwPhPLLGyjIpeJCDxbzbSTHR9s4/&#10;dDv5XIQQdgkqKLyvEyldVpBBF9maOHAX2xj0ATa51A3eQ7ip5DCOp9JgyaGhwJrWBWXX059RcD5+&#10;T7e7csLD+rpZjrPJ6nN7WCn10WuXXyA8tf4t/nfvdZg/Gg/g9U04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hFMsMAAADdAAAADwAAAAAAAAAAAAAAAACYAgAAZHJzL2Rv&#10;d25yZXYueG1sUEsFBgAAAAAEAAQA9QAAAIgDAAAAAA==&#10;" fillcolor="black [3213]" stroked="f" strokeweight="1pt"/>
                <v:rect id="Rectangle 1342"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rbRcUA&#10;AADdAAAADwAAAGRycy9kb3ducmV2LnhtbERP22rCQBB9L/gPywh9KboxVZHUVdQmUHxpvXzAkJ0m&#10;wexsyG6T+PduodC3OZzrrLeDqUVHrassK5hNIxDEudUVFwqul2yyAuE8ssbaMim4k4PtZvS0xkTb&#10;nk/UnX0hQgi7BBWU3jeJlC4vyaCb2oY4cN+2NegDbAupW+xDuKllHEVLabDi0FBiQ4eS8tv5xyi4&#10;fH4t06xacNzc3nfzfLF/SY97pZ7Hw+4NhKfB/4v/3B86zH+dx/D7TThBb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uttFxQAAAN0AAAAPAAAAAAAAAAAAAAAAAJgCAABkcnMv&#10;ZG93bnJldi54bWxQSwUGAAAAAAQABAD1AAAAigMAAAAA&#10;" fillcolor="black [3213]" stroked="f" strokeweight="1pt"/>
              </v:group>
            </w:pict>
          </mc:Fallback>
        </mc:AlternateContent>
      </w:r>
      <w:r w:rsidRPr="00E035C2">
        <w:rPr>
          <w:noProof/>
          <w:lang w:eastAsia="tr-TR"/>
        </w:rPr>
        <mc:AlternateContent>
          <mc:Choice Requires="wpg">
            <w:drawing>
              <wp:anchor distT="0" distB="0" distL="114300" distR="114300" simplePos="0" relativeHeight="251673088" behindDoc="0" locked="0" layoutInCell="1" allowOverlap="1" wp14:anchorId="59075FBA" wp14:editId="0AF0573D">
                <wp:simplePos x="0" y="0"/>
                <wp:positionH relativeFrom="column">
                  <wp:posOffset>137760</wp:posOffset>
                </wp:positionH>
                <wp:positionV relativeFrom="paragraph">
                  <wp:posOffset>337126</wp:posOffset>
                </wp:positionV>
                <wp:extent cx="216000" cy="354138"/>
                <wp:effectExtent l="0" t="0" r="0" b="8255"/>
                <wp:wrapNone/>
                <wp:docPr id="1339" name="Group 1339"/>
                <wp:cNvGraphicFramePr/>
                <a:graphic xmlns:a="http://schemas.openxmlformats.org/drawingml/2006/main">
                  <a:graphicData uri="http://schemas.microsoft.com/office/word/2010/wordprocessingGroup">
                    <wpg:wgp>
                      <wpg:cNvGrpSpPr/>
                      <wpg:grpSpPr>
                        <a:xfrm>
                          <a:off x="0" y="0"/>
                          <a:ext cx="216000" cy="354138"/>
                          <a:chOff x="0" y="0"/>
                          <a:chExt cx="216000" cy="354138"/>
                        </a:xfrm>
                      </wpg:grpSpPr>
                      <wps:wsp>
                        <wps:cNvPr id="1337" name="Rectangle 1337"/>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8" name="Rectangle 1338"/>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8D477C" id="Group 1339" o:spid="_x0000_s1026" style="position:absolute;margin-left:10.85pt;margin-top:26.55pt;width:17pt;height:27.9pt;z-index:251675136"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">
                <v:rect id="Rectangle 1337"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sLoMIA&#10;AADdAAAADwAAAGRycy9kb3ducmV2LnhtbERP24rCMBB9F/yHMIIvsqZeV6pRvMLii7vqBwzN2Bab&#10;SWmi1r83grBvczjXmS1qU4g7VS63rKDXjUAQJ1bnnCo4n3ZfExDOI2ssLJOCJzlYzJuNGcbaPviP&#10;7kefihDCLkYFmfdlLKVLMjLourYkDtzFVgZ9gFUqdYWPEG4K2Y+isTSYc2jIsKR1Rsn1eDMKToff&#10;8XaXj7hfXjfLYTJadbb7lVLtVr2cgvBU+3/xx/2jw/zB4Bv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wugwgAAAN0AAAAPAAAAAAAAAAAAAAAAAJgCAABkcnMvZG93&#10;bnJldi54bWxQSwUGAAAAAAQABAD1AAAAhwMAAAAA&#10;" fillcolor="black [3213]" stroked="f" strokeweight="1pt"/>
                <v:rect id="Rectangle 1338"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Sf0sYA&#10;AADdAAAADwAAAGRycy9kb3ducmV2LnhtbESPzW7CQAyE75V4h5WRuFSwAQpCgQUBBaniwu8DWFmT&#10;RGS9UXYL6dvXh0q92ZrxzOfFqnWVelITSs8GhoMEFHHmbcm5gdt135+BChHZYuWZDPxQgNWy87bA&#10;1PoXn+l5ibmSEA4pGihirFOtQ1aQwzDwNbFod984jLI2ubYNviTcVXqUJFPtsGRpKLCmbUHZ4/Lt&#10;DFyPp+luX054VD8+1x/ZZPO+O2yM6XXb9RxUpDb+m/+uv6zgj8eCK9/ICHr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Sf0sYAAADdAAAADwAAAAAAAAAAAAAAAACYAgAAZHJz&#10;L2Rvd25yZXYueG1sUEsFBgAAAAAEAAQA9QAAAIsDAAAAAA==&#10;" fillcolor="black [3213]" stroked="f" strokeweight="1pt"/>
              </v:group>
            </w:pict>
          </mc:Fallback>
        </mc:AlternateContent>
      </w:r>
      <w:r w:rsidR="00A916D1" w:rsidRPr="00E035C2">
        <w:rPr>
          <w:noProof/>
          <w:lang w:eastAsia="tr-TR"/>
        </w:rPr>
        <mc:AlternateContent>
          <mc:Choice Requires="wps">
            <w:drawing>
              <wp:anchor distT="0" distB="0" distL="114300" distR="114300" simplePos="0" relativeHeight="251666944" behindDoc="0" locked="0" layoutInCell="1" allowOverlap="1" wp14:anchorId="414F76FB" wp14:editId="20946163">
                <wp:simplePos x="0" y="0"/>
                <wp:positionH relativeFrom="column">
                  <wp:posOffset>3022413</wp:posOffset>
                </wp:positionH>
                <wp:positionV relativeFrom="paragraph">
                  <wp:posOffset>721698</wp:posOffset>
                </wp:positionV>
                <wp:extent cx="365760" cy="0"/>
                <wp:effectExtent l="0" t="0" r="0" b="0"/>
                <wp:wrapNone/>
                <wp:docPr id="132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B1CA2C" id="Line 23" o:spid="_x0000_s1026" style="position:absolute;flip:x;z-index:251668992;visibility:visible;mso-wrap-style:square;mso-wrap-distance-left:9pt;mso-wrap-distance-top:0;mso-wrap-distance-right:9pt;mso-wrap-distance-bottom:0;mso-position-horizontal:absolute;mso-position-horizontal-relative:text;mso-position-vertical:absolute;mso-position-vertical-relative:text" from="238pt,56.85pt" to="266.8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">
                <v:stroke endarrow="block"/>
              </v:line>
            </w:pict>
          </mc:Fallback>
        </mc:AlternateContent>
      </w:r>
      <w:r w:rsidR="00A916D1" w:rsidRPr="00E035C2">
        <w:rPr>
          <w:noProof/>
          <w:lang w:eastAsia="tr-TR"/>
        </w:rPr>
        <mc:AlternateContent>
          <mc:Choice Requires="wps">
            <w:drawing>
              <wp:anchor distT="0" distB="0" distL="114300" distR="114300" simplePos="0" relativeHeight="251667968" behindDoc="0" locked="0" layoutInCell="1" allowOverlap="1" wp14:anchorId="7768E382" wp14:editId="0DECFC8C">
                <wp:simplePos x="0" y="0"/>
                <wp:positionH relativeFrom="column">
                  <wp:posOffset>3427357</wp:posOffset>
                </wp:positionH>
                <wp:positionV relativeFrom="paragraph">
                  <wp:posOffset>653054</wp:posOffset>
                </wp:positionV>
                <wp:extent cx="918734" cy="190894"/>
                <wp:effectExtent l="0" t="0" r="15240" b="0"/>
                <wp:wrapNone/>
                <wp:docPr id="13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734" cy="19089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1669EC" w14:textId="77777777" w:rsidR="000054EB" w:rsidRDefault="000054EB" w:rsidP="009030E2">
                            <w:pPr>
                              <w:rPr>
                                <w:sz w:val="20"/>
                              </w:rPr>
                            </w:pPr>
                            <w:r>
                              <w:rPr>
                                <w:sz w:val="20"/>
                              </w:rPr>
                              <w:t>Üst çelik plaka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68E382" id="Text Box 24" o:spid="_x0000_s1506" type="#_x0000_t202" style="position:absolute;left:0;text-align:left;margin-left:269.85pt;margin-top:51.4pt;width:72.35pt;height:15.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" filled="f" stroked="f">
                <v:textbox inset="0,0,0,0">
                  <w:txbxContent>
                    <w:p w14:paraId="021669EC" w14:textId="77777777" w:rsidR="000054EB" w:rsidRDefault="000054EB" w:rsidP="009030E2">
                      <w:pPr>
                        <w:rPr>
                          <w:sz w:val="20"/>
                        </w:rPr>
                      </w:pPr>
                      <w:r>
                        <w:rPr>
                          <w:sz w:val="20"/>
                        </w:rPr>
                        <w:t>Üst çelik plaka</w:t>
                      </w:r>
                    </w:p>
                  </w:txbxContent>
                </v:textbox>
              </v:shape>
            </w:pict>
          </mc:Fallback>
        </mc:AlternateContent>
      </w:r>
      <w:r w:rsidR="009030E2" w:rsidRPr="00E035C2">
        <w:rPr>
          <w:noProof/>
          <w:lang w:eastAsia="tr-TR"/>
        </w:rPr>
        <mc:AlternateContent>
          <mc:Choice Requires="wpg">
            <w:drawing>
              <wp:anchor distT="0" distB="0" distL="114300" distR="114300" simplePos="0" relativeHeight="251671040" behindDoc="0" locked="0" layoutInCell="1" allowOverlap="1" wp14:anchorId="57A14653" wp14:editId="6113B238">
                <wp:simplePos x="0" y="0"/>
                <wp:positionH relativeFrom="column">
                  <wp:posOffset>630555</wp:posOffset>
                </wp:positionH>
                <wp:positionV relativeFrom="paragraph">
                  <wp:posOffset>1705610</wp:posOffset>
                </wp:positionV>
                <wp:extent cx="251460" cy="278130"/>
                <wp:effectExtent l="0" t="0" r="0" b="7620"/>
                <wp:wrapNone/>
                <wp:docPr id="1331" name="Group 1331"/>
                <wp:cNvGraphicFramePr/>
                <a:graphic xmlns:a="http://schemas.openxmlformats.org/drawingml/2006/main">
                  <a:graphicData uri="http://schemas.microsoft.com/office/word/2010/wordprocessingGroup">
                    <wpg:wgp>
                      <wpg:cNvGrpSpPr/>
                      <wpg:grpSpPr>
                        <a:xfrm flipV="1">
                          <a:off x="0" y="0"/>
                          <a:ext cx="251460" cy="278130"/>
                          <a:chOff x="0" y="0"/>
                          <a:chExt cx="252000" cy="278193"/>
                        </a:xfrm>
                      </wpg:grpSpPr>
                      <wps:wsp>
                        <wps:cNvPr id="1332" name="Rectangle 1332"/>
                        <wps:cNvSpPr/>
                        <wps:spPr>
                          <a:xfrm>
                            <a:off x="73672" y="0"/>
                            <a:ext cx="99674" cy="278193"/>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 name="Isosceles Triangle 1333"/>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E0B625" id="Group 1331" o:spid="_x0000_s1026" style="position:absolute;margin-left:49.65pt;margin-top:134.3pt;width:19.8pt;height:21.9pt;flip:y;z-index:251673088" coordsize="252000,278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">
                <v:rect id="Rectangle 1332" o:spid="_x0000_s1027" style="position:absolute;left:73672;width:99674;height:2781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yoOMQA&#10;AADdAAAADwAAAGRycy9kb3ducmV2LnhtbERP22rCQBB9L/Qflin0RXTTWEWiG9E2QvHF6wcM2TEJ&#10;yc6G7Nakf98tCH2bw7nOaj2YRtypc5VlBW+TCARxbnXFhYLrZTdegHAeWWNjmRT8kIN1+vy0wkTb&#10;nk90P/tChBB2CSoovW8TKV1ekkE3sS1x4G62M+gD7AqpO+xDuGlkHEVzabDi0FBiSx8l5fX52yi4&#10;HI7zbFfNOG7rz817PtuOsv1WqdeXYbME4Wnw/+KH+0uH+dNpDH/fhB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8qDjEAAAA3QAAAA8AAAAAAAAAAAAAAAAAmAIAAGRycy9k&#10;b3ducmV2LnhtbFBLBQYAAAAABAAEAPUAAACJAwAAAAA=&#10;" fillcolor="black [3213]" stroked="f"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33"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o3ZcEA&#10;AADdAAAADwAAAGRycy9kb3ducmV2LnhtbERP32vCMBB+F/Y/hBvsTVMbmNIZRQcDX+fm+9GcbTG5&#10;dEls6/76ZTDY2318P2+zm5wVA4XYedawXBQgiGtvOm40fH68zdcgYkI2aD2ThjtF2G0fZhusjB/5&#10;nYZTakQO4VihhjalvpIy1i05jAvfE2fu4oPDlGFopAk45nBnZVkUz9Jhx7mhxZ5eW6qvp5vTcFiN&#10;a3k9l7wav4sylMqqr8Fq/fQ47V9AJJrSv/jPfTR5vlIKfr/JJ8jt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aN2XBAAAA3QAAAA8AAAAAAAAAAAAAAAAAmAIAAGRycy9kb3du&#10;cmV2LnhtbFBLBQYAAAAABAAEAPUAAACGAwAAAAA=&#10;" fillcolor="black [3213]" stroked="f" strokeweight="1pt"/>
              </v:group>
            </w:pict>
          </mc:Fallback>
        </mc:AlternateContent>
      </w:r>
      <w:r w:rsidR="009030E2" w:rsidRPr="00E035C2">
        <w:rPr>
          <w:noProof/>
          <w:lang w:eastAsia="tr-TR"/>
        </w:rPr>
        <mc:AlternateContent>
          <mc:Choice Requires="wpg">
            <w:drawing>
              <wp:anchor distT="0" distB="0" distL="114300" distR="114300" simplePos="0" relativeHeight="251672064" behindDoc="0" locked="0" layoutInCell="1" allowOverlap="1" wp14:anchorId="4BA906E7" wp14:editId="2E7AAFB9">
                <wp:simplePos x="0" y="0"/>
                <wp:positionH relativeFrom="column">
                  <wp:posOffset>2578211</wp:posOffset>
                </wp:positionH>
                <wp:positionV relativeFrom="paragraph">
                  <wp:posOffset>1705610</wp:posOffset>
                </wp:positionV>
                <wp:extent cx="251460" cy="278130"/>
                <wp:effectExtent l="0" t="0" r="0" b="7620"/>
                <wp:wrapNone/>
                <wp:docPr id="1334" name="Group 1334"/>
                <wp:cNvGraphicFramePr/>
                <a:graphic xmlns:a="http://schemas.openxmlformats.org/drawingml/2006/main">
                  <a:graphicData uri="http://schemas.microsoft.com/office/word/2010/wordprocessingGroup">
                    <wpg:wgp>
                      <wpg:cNvGrpSpPr/>
                      <wpg:grpSpPr>
                        <a:xfrm flipV="1">
                          <a:off x="0" y="0"/>
                          <a:ext cx="251460" cy="278130"/>
                          <a:chOff x="0" y="0"/>
                          <a:chExt cx="252000" cy="278193"/>
                        </a:xfrm>
                      </wpg:grpSpPr>
                      <wps:wsp>
                        <wps:cNvPr id="1335" name="Rectangle 1335"/>
                        <wps:cNvSpPr/>
                        <wps:spPr>
                          <a:xfrm>
                            <a:off x="73672" y="0"/>
                            <a:ext cx="99674" cy="278193"/>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6" name="Isosceles Triangle 1336"/>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CB4A63" id="Group 1334" o:spid="_x0000_s1026" style="position:absolute;margin-left:203pt;margin-top:134.3pt;width:19.8pt;height:21.9pt;flip:y;z-index:251674112" coordsize="252000,278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">
                <v:rect id="Rectangle 1335" o:spid="_x0000_s1027" style="position:absolute;left:73672;width:99674;height:2781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UwTMUA&#10;AADdAAAADwAAAGRycy9kb3ducmV2LnhtbERPzWrCQBC+C32HZQpeSt3UNEHSrKJVoXhpG32AITtN&#10;QrKzIbtqfPtuoeBtPr7fyVej6cSFBtdYVvAyi0AQl1Y3XCk4HffPCxDOI2vsLJOCGzlYLR8mOWba&#10;XvmbLoWvRAhhl6GC2vs+k9KVNRl0M9sTB+7HDgZ9gEMl9YDXEG46OY+iVBpsODTU2NN7TWVbnI2C&#10;4+dXuts3Cc/7drt+LZPN0+6wUWr6OK7fQHga/V387/7QYX4cJ/D3TTh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TBMxQAAAN0AAAAPAAAAAAAAAAAAAAAAAJgCAABkcnMv&#10;ZG93bnJldi54bWxQSwUGAAAAAAQABAD1AAAAigMAAAAA&#10;" fillcolor="black [3213]" stroked="f" strokeweight="1pt"/>
                <v:shape id="Isosceles Triangle 1336"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2U/cAA&#10;AADdAAAADwAAAGRycy9kb3ducmV2LnhtbERP32vCMBB+H/g/hBN8m6ktqHRGmYLg69x8P5pbW0wu&#10;XRLbur9+GQi+3cf38za70RrRkw+tYwWLeQaCuHK65VrB1+fxdQ0iRGSNxjEpuFOA3XbyssFSu4E/&#10;qD/HWqQQDiUqaGLsSilD1ZDFMHcdceK+nbcYE/S11B6HFG6NzLNsKS22nBoa7OjQUHU936yC/WpY&#10;y+sl59Xwm+U+L0zx0xulZtPx/Q1EpDE+xQ/3Saf5RbGE/2/SCX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e2U/cAAAADdAAAADwAAAAAAAAAAAAAAAACYAgAAZHJzL2Rvd25y&#10;ZXYueG1sUEsFBgAAAAAEAAQA9QAAAIUDAAAAAA==&#10;" fillcolor="black [3213]" stroked="f" strokeweight="1pt"/>
              </v:group>
            </w:pict>
          </mc:Fallback>
        </mc:AlternateContent>
      </w:r>
      <w:r w:rsidR="009030E2" w:rsidRPr="00E035C2">
        <w:rPr>
          <w:noProof/>
          <w:lang w:eastAsia="tr-TR"/>
        </w:rPr>
        <mc:AlternateContent>
          <mc:Choice Requires="wpg">
            <w:drawing>
              <wp:anchor distT="0" distB="0" distL="114300" distR="114300" simplePos="0" relativeHeight="251670016" behindDoc="0" locked="0" layoutInCell="1" allowOverlap="1" wp14:anchorId="33B423F3" wp14:editId="20D3EFA8">
                <wp:simplePos x="0" y="0"/>
                <wp:positionH relativeFrom="column">
                  <wp:posOffset>2579894</wp:posOffset>
                </wp:positionH>
                <wp:positionV relativeFrom="paragraph">
                  <wp:posOffset>472440</wp:posOffset>
                </wp:positionV>
                <wp:extent cx="252000" cy="278193"/>
                <wp:effectExtent l="0" t="0" r="0" b="7620"/>
                <wp:wrapNone/>
                <wp:docPr id="1328" name="Group 1328"/>
                <wp:cNvGraphicFramePr/>
                <a:graphic xmlns:a="http://schemas.openxmlformats.org/drawingml/2006/main">
                  <a:graphicData uri="http://schemas.microsoft.com/office/word/2010/wordprocessingGroup">
                    <wpg:wgp>
                      <wpg:cNvGrpSpPr/>
                      <wpg:grpSpPr>
                        <a:xfrm>
                          <a:off x="0" y="0"/>
                          <a:ext cx="252000" cy="278193"/>
                          <a:chOff x="0" y="0"/>
                          <a:chExt cx="252000" cy="278193"/>
                        </a:xfrm>
                      </wpg:grpSpPr>
                      <wps:wsp>
                        <wps:cNvPr id="1329" name="Rectangle 1329"/>
                        <wps:cNvSpPr/>
                        <wps:spPr>
                          <a:xfrm>
                            <a:off x="73672" y="0"/>
                            <a:ext cx="99674" cy="278193"/>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 name="Isosceles Triangle 1330"/>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6A3B55D" id="Group 1328" o:spid="_x0000_s1026" style="position:absolute;margin-left:203.15pt;margin-top:37.2pt;width:19.85pt;height:21.9pt;z-index:251672064" coordsize="252000,278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">
                <v:rect id="Rectangle 1329" o:spid="_x0000_s1027" style="position:absolute;left:73672;width:99674;height:2781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GslMUA&#10;AADdAAAADwAAAGRycy9kb3ducmV2LnhtbERP22rCQBB9L/gPyxT6UnRjWqVGV0m8gPSlVfsBQ3aa&#10;BLOzIbtN0r93hULf5nCus9oMphYdta6yrGA6iUAQ51ZXXCj4uhzGbyCcR9ZYWyYFv+Rgsx49rDDR&#10;tucTdWdfiBDCLkEFpfdNIqXLSzLoJrYhDty3bQ36ANtC6hb7EG5qGUfRXBqsODSU2NC2pPx6/jEK&#10;Lh+f8/2hmnHcXHfpaz7LnvfvmVJPj0O6BOFp8P/iP/dRh/kv8QLu34QT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wayUxQAAAN0AAAAPAAAAAAAAAAAAAAAAAJgCAABkcnMv&#10;ZG93bnJldi54bWxQSwUGAAAAAAQABAD1AAAAigMAAAAA&#10;" fillcolor="black [3213]" stroked="f" strokeweight="1pt"/>
                <v:shape id="Isosceles Triangle 1330"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ipEsMA&#10;AADdAAAADwAAAGRycy9kb3ducmV2LnhtbESPQU/DMAyF70j7D5GRuLGUVmJTt2zakJC4Mtjdary2&#10;WuJ0SWgLvx4fkLjZes/vfd7uZ+/USDH1gQ08LQtQxE2wPbcGPj9eH9egUka26AKTgW9KsN8t7rZY&#10;2zDxO42n3CoJ4VSjgS7nodY6NR15TMswEIt2CdFjljW22kacJNw7XRbFs/bYszR0ONBLR8319OUN&#10;HFfTWl/PJa+mn6KMZeWq2+iMebifDxtQmeb8b/67frOCX1X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ipEsMAAADdAAAADwAAAAAAAAAAAAAAAACYAgAAZHJzL2Rv&#10;d25yZXYueG1sUEsFBgAAAAAEAAQA9QAAAIgDAAAAAA==&#10;" fillcolor="black [3213]" stroked="f" strokeweight="1pt"/>
              </v:group>
            </w:pict>
          </mc:Fallback>
        </mc:AlternateContent>
      </w:r>
      <w:r w:rsidR="009030E2" w:rsidRPr="00E035C2">
        <w:rPr>
          <w:noProof/>
          <w:lang w:eastAsia="tr-TR"/>
        </w:rPr>
        <mc:AlternateContent>
          <mc:Choice Requires="wpg">
            <w:drawing>
              <wp:anchor distT="0" distB="0" distL="114300" distR="114300" simplePos="0" relativeHeight="251668992" behindDoc="0" locked="0" layoutInCell="1" allowOverlap="1" wp14:anchorId="7D9DB35B" wp14:editId="25F69429">
                <wp:simplePos x="0" y="0"/>
                <wp:positionH relativeFrom="column">
                  <wp:posOffset>631876</wp:posOffset>
                </wp:positionH>
                <wp:positionV relativeFrom="paragraph">
                  <wp:posOffset>473048</wp:posOffset>
                </wp:positionV>
                <wp:extent cx="252000" cy="278193"/>
                <wp:effectExtent l="0" t="0" r="0" b="7620"/>
                <wp:wrapNone/>
                <wp:docPr id="1327" name="Group 1327"/>
                <wp:cNvGraphicFramePr/>
                <a:graphic xmlns:a="http://schemas.openxmlformats.org/drawingml/2006/main">
                  <a:graphicData uri="http://schemas.microsoft.com/office/word/2010/wordprocessingGroup">
                    <wpg:wgp>
                      <wpg:cNvGrpSpPr/>
                      <wpg:grpSpPr>
                        <a:xfrm>
                          <a:off x="0" y="0"/>
                          <a:ext cx="252000" cy="278193"/>
                          <a:chOff x="0" y="0"/>
                          <a:chExt cx="252000" cy="278193"/>
                        </a:xfrm>
                      </wpg:grpSpPr>
                      <wps:wsp>
                        <wps:cNvPr id="1325" name="Rectangle 1325"/>
                        <wps:cNvSpPr/>
                        <wps:spPr>
                          <a:xfrm>
                            <a:off x="73672" y="0"/>
                            <a:ext cx="99674" cy="278193"/>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6" name="Isosceles Triangle 1326"/>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7B73B5" id="Group 1327" o:spid="_x0000_s1026" style="position:absolute;margin-left:49.75pt;margin-top:37.25pt;width:19.85pt;height:21.9pt;z-index:251671040" coordsize="252000,278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">
                <v:rect id="Rectangle 1325" o:spid="_x0000_s1027" style="position:absolute;left:73672;width:99674;height:2781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ymkcUA&#10;AADdAAAADwAAAGRycy9kb3ducmV2LnhtbERPzWrCQBC+F3yHZYReim5MG5HUVZKaQOmlrfYBhuyY&#10;BLOzIbtq+vauUOhtPr7fWW9H04kLDa61rGAxj0AQV1a3XCv4OZSzFQjnkTV2lknBLznYbiYPa0y1&#10;vfI3Xfa+FiGEXYoKGu/7VEpXNWTQzW1PHLijHQz6AIda6gGvIdx0Mo6ipTTYcmhosKe3hqrT/mwU&#10;HD6/lkXZJhz3p132UiX5U/GRK/U4HbNXEJ5G/y/+c7/rMP85TuD+TThB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jKaRxQAAAN0AAAAPAAAAAAAAAAAAAAAAAJgCAABkcnMv&#10;ZG93bnJldi54bWxQSwUGAAAAAAQABAD1AAAAigMAAAAA&#10;" fillcolor="black [3213]" stroked="f" strokeweight="1pt"/>
                <v:shape id="Isosceles Triangle 1326"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QCIMEA&#10;AADdAAAADwAAAGRycy9kb3ducmV2LnhtbERP32vCMBB+F/Y/hBvsTdOloNIZZRMGe9XN96O5tcXk&#10;0iWx7fbXL4Lg2318P2+zm5wVA4XYedbwvChAENfedNxo+Pp8n69BxIRs0HomDb8UYbd9mG2wMn7k&#10;Aw3H1IgcwrFCDW1KfSVlrFtyGBe+J87ctw8OU4ahkSbgmMOdlaooltJhx7mhxZ72LdXn48VpeFuN&#10;a3k+KV6Nf4UKqrTlz2C1fnqcXl9AJJrSXXxzf5g8v1RLuH6TT5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0AiDBAAAA3QAAAA8AAAAAAAAAAAAAAAAAmAIAAGRycy9kb3du&#10;cmV2LnhtbFBLBQYAAAAABAAEAPUAAACGAwAAAAA=&#10;" fillcolor="black [3213]" stroked="f" strokeweight="1pt"/>
              </v:group>
            </w:pict>
          </mc:Fallback>
        </mc:AlternateContent>
      </w:r>
      <w:r w:rsidR="00575F01" w:rsidRPr="00E035C2">
        <w:rPr>
          <w:noProof/>
          <w:lang w:eastAsia="tr-TR"/>
        </w:rPr>
        <mc:AlternateContent>
          <mc:Choice Requires="wps">
            <w:drawing>
              <wp:anchor distT="0" distB="0" distL="114300" distR="114300" simplePos="0" relativeHeight="251665920" behindDoc="0" locked="0" layoutInCell="1" allowOverlap="1" wp14:anchorId="7F9EA429" wp14:editId="040CACBD">
                <wp:simplePos x="0" y="0"/>
                <wp:positionH relativeFrom="column">
                  <wp:posOffset>3428365</wp:posOffset>
                </wp:positionH>
                <wp:positionV relativeFrom="paragraph">
                  <wp:posOffset>1668780</wp:posOffset>
                </wp:positionV>
                <wp:extent cx="1358265" cy="192405"/>
                <wp:effectExtent l="0" t="0" r="0" b="0"/>
                <wp:wrapNone/>
                <wp:docPr id="132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265" cy="192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FAF522" w14:textId="77777777" w:rsidR="000054EB" w:rsidRDefault="000054EB" w:rsidP="009030E2">
                            <w:pPr>
                              <w:rPr>
                                <w:sz w:val="20"/>
                              </w:rPr>
                            </w:pPr>
                            <w:r>
                              <w:rPr>
                                <w:sz w:val="20"/>
                              </w:rPr>
                              <w:t xml:space="preserve">Alt çelik plaka </w:t>
                            </w:r>
                          </w:p>
                        </w:txbxContent>
                      </wps:txbx>
                      <wps:bodyPr rot="0" vert="horz" wrap="square" lIns="0" tIns="0" rIns="0" bIns="0" anchor="t" anchorCtr="0" upright="1">
                        <a:noAutofit/>
                      </wps:bodyPr>
                    </wps:wsp>
                  </a:graphicData>
                </a:graphic>
              </wp:anchor>
            </w:drawing>
          </mc:Choice>
          <mc:Fallback>
            <w:pict>
              <v:shape w14:anchorId="7F9EA429" id="Text Box 26" o:spid="_x0000_s1507" type="#_x0000_t202" style="position:absolute;left:0;text-align:left;margin-left:269.95pt;margin-top:131.4pt;width:106.95pt;height:15.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" filled="f" stroked="f">
                <v:textbox inset="0,0,0,0">
                  <w:txbxContent>
                    <w:p w14:paraId="22FAF522" w14:textId="77777777" w:rsidR="000054EB" w:rsidRDefault="000054EB" w:rsidP="009030E2">
                      <w:pPr>
                        <w:rPr>
                          <w:sz w:val="20"/>
                        </w:rPr>
                      </w:pPr>
                      <w:r>
                        <w:rPr>
                          <w:sz w:val="20"/>
                        </w:rPr>
                        <w:t xml:space="preserve">Alt çelik plaka </w:t>
                      </w:r>
                    </w:p>
                  </w:txbxContent>
                </v:textbox>
              </v:shape>
            </w:pict>
          </mc:Fallback>
        </mc:AlternateContent>
      </w:r>
      <w:r w:rsidR="00575F01" w:rsidRPr="00E035C2">
        <w:rPr>
          <w:noProof/>
          <w:lang w:eastAsia="tr-TR"/>
        </w:rPr>
        <mc:AlternateContent>
          <mc:Choice Requires="wps">
            <w:drawing>
              <wp:anchor distT="0" distB="0" distL="114300" distR="114300" simplePos="0" relativeHeight="251664896" behindDoc="0" locked="0" layoutInCell="1" allowOverlap="1" wp14:anchorId="754B7B3D" wp14:editId="6BC3D648">
                <wp:simplePos x="0" y="0"/>
                <wp:positionH relativeFrom="column">
                  <wp:posOffset>3016885</wp:posOffset>
                </wp:positionH>
                <wp:positionV relativeFrom="paragraph">
                  <wp:posOffset>1743195</wp:posOffset>
                </wp:positionV>
                <wp:extent cx="365760" cy="0"/>
                <wp:effectExtent l="0" t="0" r="0" b="0"/>
                <wp:wrapNone/>
                <wp:docPr id="132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A90730" id="Line 25" o:spid="_x0000_s1026" style="position:absolute;flip:x;z-index:251666944;visibility:visible;mso-wrap-style:square;mso-wrap-distance-left:9pt;mso-wrap-distance-top:0;mso-wrap-distance-right:9pt;mso-wrap-distance-bottom:0;mso-position-horizontal:absolute;mso-position-horizontal-relative:text;mso-position-vertical:absolute;mso-position-vertical-relative:text" from="237.55pt,137.25pt" to="266.35pt,1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">
                <v:stroke endarrow="block"/>
              </v:line>
            </w:pict>
          </mc:Fallback>
        </mc:AlternateContent>
      </w:r>
      <w:r w:rsidR="00575F01" w:rsidRPr="00E035C2">
        <w:rPr>
          <w:noProof/>
          <w:lang w:eastAsia="tr-TR"/>
        </w:rPr>
        <mc:AlternateContent>
          <mc:Choice Requires="wps">
            <w:drawing>
              <wp:anchor distT="0" distB="0" distL="114300" distR="114300" simplePos="0" relativeHeight="251662848" behindDoc="0" locked="0" layoutInCell="1" allowOverlap="1" wp14:anchorId="53008390" wp14:editId="55C40B72">
                <wp:simplePos x="0" y="0"/>
                <wp:positionH relativeFrom="column">
                  <wp:posOffset>415290</wp:posOffset>
                </wp:positionH>
                <wp:positionV relativeFrom="paragraph">
                  <wp:posOffset>615315</wp:posOffset>
                </wp:positionV>
                <wp:extent cx="2609850" cy="137160"/>
                <wp:effectExtent l="0" t="0" r="19050" b="15240"/>
                <wp:wrapNone/>
                <wp:docPr id="13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1371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A69C38" id="Rectangle 7" o:spid="_x0000_s1026" style="position:absolute;margin-left:32.7pt;margin-top:48.45pt;width:205.5pt;height:10.8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"/>
            </w:pict>
          </mc:Fallback>
        </mc:AlternateContent>
      </w:r>
      <w:r w:rsidR="00575F01" w:rsidRPr="00E035C2">
        <w:rPr>
          <w:noProof/>
          <w:lang w:eastAsia="tr-TR"/>
        </w:rPr>
        <mc:AlternateContent>
          <mc:Choice Requires="wps">
            <w:drawing>
              <wp:anchor distT="0" distB="0" distL="114300" distR="114300" simplePos="0" relativeHeight="251663872" behindDoc="0" locked="0" layoutInCell="1" allowOverlap="1" wp14:anchorId="5CF7EFFA" wp14:editId="2EBE2250">
                <wp:simplePos x="0" y="0"/>
                <wp:positionH relativeFrom="column">
                  <wp:posOffset>415401</wp:posOffset>
                </wp:positionH>
                <wp:positionV relativeFrom="paragraph">
                  <wp:posOffset>1711960</wp:posOffset>
                </wp:positionV>
                <wp:extent cx="2610000" cy="124691"/>
                <wp:effectExtent l="0" t="0" r="19050" b="27940"/>
                <wp:wrapNone/>
                <wp:docPr id="13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0000" cy="124691"/>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0A6B7A" id="Rectangle 7" o:spid="_x0000_s1026" style="position:absolute;margin-left:32.7pt;margin-top:134.8pt;width:205.5pt;height:9.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"/>
            </w:pict>
          </mc:Fallback>
        </mc:AlternateContent>
      </w:r>
      <w:r w:rsidR="00575F01" w:rsidRPr="00E035C2">
        <w:rPr>
          <w:noProof/>
          <w:lang w:eastAsia="tr-TR"/>
        </w:rPr>
        <mc:AlternateContent>
          <mc:Choice Requires="wpg">
            <w:drawing>
              <wp:inline distT="0" distB="0" distL="0" distR="0" wp14:anchorId="4F371E65" wp14:editId="1095DF89">
                <wp:extent cx="5266055" cy="2045335"/>
                <wp:effectExtent l="0" t="0" r="10795" b="12065"/>
                <wp:docPr id="1207" name="Group 1207"/>
                <wp:cNvGraphicFramePr/>
                <a:graphic xmlns:a="http://schemas.openxmlformats.org/drawingml/2006/main">
                  <a:graphicData uri="http://schemas.microsoft.com/office/word/2010/wordprocessingGroup">
                    <wpg:wgp>
                      <wpg:cNvGrpSpPr/>
                      <wpg:grpSpPr>
                        <a:xfrm>
                          <a:off x="0" y="0"/>
                          <a:ext cx="5266055" cy="2045335"/>
                          <a:chOff x="11430" y="0"/>
                          <a:chExt cx="5266055" cy="2045335"/>
                        </a:xfrm>
                      </wpg:grpSpPr>
                      <wpg:grpSp>
                        <wpg:cNvPr id="1283" name="Group 1283"/>
                        <wpg:cNvGrpSpPr>
                          <a:grpSpLocks/>
                        </wpg:cNvGrpSpPr>
                        <wpg:grpSpPr bwMode="auto">
                          <a:xfrm>
                            <a:off x="11430" y="0"/>
                            <a:ext cx="5266055" cy="2045335"/>
                            <a:chOff x="2235" y="9621"/>
                            <a:chExt cx="8293" cy="3221"/>
                          </a:xfrm>
                        </wpg:grpSpPr>
                        <wpg:grpSp>
                          <wpg:cNvPr id="1284" name="Group 3"/>
                          <wpg:cNvGrpSpPr>
                            <a:grpSpLocks/>
                          </wpg:cNvGrpSpPr>
                          <wpg:grpSpPr bwMode="auto">
                            <a:xfrm>
                              <a:off x="2384" y="10296"/>
                              <a:ext cx="8144" cy="2546"/>
                              <a:chOff x="2456" y="9917"/>
                              <a:chExt cx="8144" cy="2546"/>
                            </a:xfrm>
                          </wpg:grpSpPr>
                          <wpg:grpSp>
                            <wpg:cNvPr id="1285" name="Group 4"/>
                            <wpg:cNvGrpSpPr>
                              <a:grpSpLocks/>
                            </wpg:cNvGrpSpPr>
                            <wpg:grpSpPr bwMode="auto">
                              <a:xfrm>
                                <a:off x="2456" y="10002"/>
                                <a:ext cx="5159" cy="2147"/>
                                <a:chOff x="2456" y="10002"/>
                                <a:chExt cx="5159" cy="2147"/>
                              </a:xfrm>
                            </wpg:grpSpPr>
                            <wps:wsp>
                              <wps:cNvPr id="1286" name="Rectangle 5"/>
                              <wps:cNvSpPr>
                                <a:spLocks noChangeArrowheads="1"/>
                              </wps:cNvSpPr>
                              <wps:spPr bwMode="auto">
                                <a:xfrm>
                                  <a:off x="2456" y="10002"/>
                                  <a:ext cx="5159" cy="216"/>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87" name="Rectangle 6"/>
                              <wps:cNvSpPr>
                                <a:spLocks noChangeArrowheads="1"/>
                              </wps:cNvSpPr>
                              <wps:spPr bwMode="auto">
                                <a:xfrm>
                                  <a:off x="2952" y="10205"/>
                                  <a:ext cx="4104" cy="1944"/>
                                </a:xfrm>
                                <a:prstGeom prst="rect">
                                  <a:avLst/>
                                </a:prstGeom>
                                <a:solidFill>
                                  <a:srgbClr val="80808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0" name="Rectangle 11"/>
                              <wps:cNvSpPr>
                                <a:spLocks noChangeArrowheads="1"/>
                              </wps:cNvSpPr>
                              <wps:spPr bwMode="auto">
                                <a:xfrm>
                                  <a:off x="3024" y="1057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1" name="Rectangle 13"/>
                              <wps:cNvSpPr>
                                <a:spLocks noChangeArrowheads="1"/>
                              </wps:cNvSpPr>
                              <wps:spPr bwMode="auto">
                                <a:xfrm>
                                  <a:off x="3024" y="10798"/>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2" name="Rectangle 15"/>
                              <wps:cNvSpPr>
                                <a:spLocks noChangeArrowheads="1"/>
                              </wps:cNvSpPr>
                              <wps:spPr bwMode="auto">
                                <a:xfrm>
                                  <a:off x="3024" y="11025"/>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3" name="Rectangle 17"/>
                              <wps:cNvSpPr>
                                <a:spLocks noChangeArrowheads="1"/>
                              </wps:cNvSpPr>
                              <wps:spPr bwMode="auto">
                                <a:xfrm>
                                  <a:off x="3024" y="11252"/>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4" name="Rectangle 19"/>
                              <wps:cNvSpPr>
                                <a:spLocks noChangeArrowheads="1"/>
                              </wps:cNvSpPr>
                              <wps:spPr bwMode="auto">
                                <a:xfrm>
                                  <a:off x="3024" y="11479"/>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95" name="Rectangle 21"/>
                              <wps:cNvSpPr>
                                <a:spLocks noChangeArrowheads="1"/>
                              </wps:cNvSpPr>
                              <wps:spPr bwMode="auto">
                                <a:xfrm>
                                  <a:off x="3024" y="11706"/>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296" name="Line 23"/>
                            <wps:cNvCnPr>
                              <a:cxnSpLocks noChangeShapeType="1"/>
                            </wps:cNvCnPr>
                            <wps:spPr bwMode="auto">
                              <a:xfrm flipH="1">
                                <a:off x="7619" y="10033"/>
                                <a:ext cx="576"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7" name="Text Box 24"/>
                            <wps:cNvSpPr txBox="1">
                              <a:spLocks noChangeArrowheads="1"/>
                            </wps:cNvSpPr>
                            <wps:spPr bwMode="auto">
                              <a:xfrm>
                                <a:off x="8311" y="9917"/>
                                <a:ext cx="2289" cy="5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296D42" w14:textId="77777777" w:rsidR="000054EB" w:rsidRDefault="000054EB" w:rsidP="00575F01">
                                  <w:pPr>
                                    <w:rPr>
                                      <w:sz w:val="20"/>
                                    </w:rPr>
                                  </w:pPr>
                                  <w:r>
                                    <w:rPr>
                                      <w:sz w:val="20"/>
                                    </w:rPr>
                                    <w:t xml:space="preserve">Üst çelik bağlantı plakası </w:t>
                                  </w:r>
                                </w:p>
                                <w:p w14:paraId="365142BC" w14:textId="77777777" w:rsidR="000054EB" w:rsidRDefault="000054EB" w:rsidP="00575F01">
                                  <w:pPr>
                                    <w:rPr>
                                      <w:sz w:val="20"/>
                                    </w:rPr>
                                  </w:pPr>
                                </w:p>
                              </w:txbxContent>
                            </wps:txbx>
                            <wps:bodyPr rot="0" vert="horz" wrap="square" lIns="0" tIns="0" rIns="0" bIns="0" anchor="t" anchorCtr="0" upright="1">
                              <a:noAutofit/>
                            </wps:bodyPr>
                          </wps:wsp>
                          <wps:wsp>
                            <wps:cNvPr id="1303" name="Text Box 26"/>
                            <wps:cNvSpPr txBox="1">
                              <a:spLocks noChangeArrowheads="1"/>
                            </wps:cNvSpPr>
                            <wps:spPr bwMode="auto">
                              <a:xfrm>
                                <a:off x="8218" y="12160"/>
                                <a:ext cx="2139" cy="3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022945" w14:textId="77777777" w:rsidR="000054EB" w:rsidRDefault="000054EB" w:rsidP="00575F01">
                                  <w:pPr>
                                    <w:rPr>
                                      <w:sz w:val="20"/>
                                    </w:rPr>
                                  </w:pPr>
                                  <w:r>
                                    <w:rPr>
                                      <w:sz w:val="20"/>
                                    </w:rPr>
                                    <w:t xml:space="preserve">Alt çelik bağlantı plakası </w:t>
                                  </w:r>
                                </w:p>
                              </w:txbxContent>
                            </wps:txbx>
                            <wps:bodyPr rot="0" vert="horz" wrap="square" lIns="0" tIns="0" rIns="0" bIns="0" anchor="t" anchorCtr="0" upright="1">
                              <a:noAutofit/>
                            </wps:bodyPr>
                          </wps:wsp>
                          <wps:wsp>
                            <wps:cNvPr id="1304" name="Line 27"/>
                            <wps:cNvCnPr>
                              <a:cxnSpLocks noChangeShapeType="1"/>
                            </wps:cNvCnPr>
                            <wps:spPr bwMode="auto">
                              <a:xfrm>
                                <a:off x="7080" y="10661"/>
                                <a:ext cx="864" cy="0"/>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5" name="Text Box 28"/>
                            <wps:cNvSpPr txBox="1">
                              <a:spLocks noChangeArrowheads="1"/>
                            </wps:cNvSpPr>
                            <wps:spPr bwMode="auto">
                              <a:xfrm>
                                <a:off x="8078" y="10813"/>
                                <a:ext cx="2327"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E8CF70" w14:textId="77777777" w:rsidR="000054EB" w:rsidRDefault="000054EB" w:rsidP="00575F01">
                                  <w:pPr>
                                    <w:rPr>
                                      <w:sz w:val="20"/>
                                    </w:rPr>
                                  </w:pPr>
                                  <w:r>
                                    <w:rPr>
                                      <w:sz w:val="20"/>
                                    </w:rPr>
                                    <w:t>Ara elastomer katmanı</w:t>
                                  </w:r>
                                </w:p>
                                <w:p w14:paraId="2A6AC592" w14:textId="77777777" w:rsidR="000054EB" w:rsidRDefault="000054EB" w:rsidP="00575F01">
                                  <w:pPr>
                                    <w:rPr>
                                      <w:sz w:val="20"/>
                                    </w:rPr>
                                  </w:pPr>
                                </w:p>
                              </w:txbxContent>
                            </wps:txbx>
                            <wps:bodyPr rot="0" vert="horz" wrap="square" lIns="0" tIns="0" rIns="0" bIns="0" anchor="t" anchorCtr="0" upright="1">
                              <a:noAutofit/>
                            </wps:bodyPr>
                          </wps:wsp>
                          <wps:wsp>
                            <wps:cNvPr id="1306" name="Text Box 29"/>
                            <wps:cNvSpPr txBox="1">
                              <a:spLocks noChangeArrowheads="1"/>
                            </wps:cNvSpPr>
                            <wps:spPr bwMode="auto">
                              <a:xfrm>
                                <a:off x="8078" y="10547"/>
                                <a:ext cx="1800" cy="28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7DC429" w14:textId="77777777" w:rsidR="000054EB" w:rsidRDefault="000054EB" w:rsidP="009030E2">
                                  <w:pPr>
                                    <w:rPr>
                                      <w:sz w:val="20"/>
                                    </w:rPr>
                                  </w:pPr>
                                  <w:r>
                                    <w:rPr>
                                      <w:sz w:val="20"/>
                                    </w:rPr>
                                    <w:t>Elastomer kaplama</w:t>
                                  </w:r>
                                </w:p>
                              </w:txbxContent>
                            </wps:txbx>
                            <wps:bodyPr rot="0" vert="horz" wrap="square" lIns="0" tIns="0" rIns="0" bIns="0" anchor="t" anchorCtr="0" upright="1">
                              <a:noAutofit/>
                            </wps:bodyPr>
                          </wps:wsp>
                          <wps:wsp>
                            <wps:cNvPr id="1307" name="Freeform 30"/>
                            <wps:cNvSpPr>
                              <a:spLocks/>
                            </wps:cNvSpPr>
                            <wps:spPr bwMode="auto">
                              <a:xfrm>
                                <a:off x="7013" y="10933"/>
                                <a:ext cx="990" cy="1"/>
                              </a:xfrm>
                              <a:custGeom>
                                <a:avLst/>
                                <a:gdLst>
                                  <a:gd name="T0" fmla="*/ 990 w 990"/>
                                  <a:gd name="T1" fmla="*/ 0 h 1"/>
                                  <a:gd name="T2" fmla="*/ 0 w 990"/>
                                  <a:gd name="T3" fmla="*/ 1 h 1"/>
                                </a:gdLst>
                                <a:ahLst/>
                                <a:cxnLst>
                                  <a:cxn ang="0">
                                    <a:pos x="T0" y="T1"/>
                                  </a:cxn>
                                  <a:cxn ang="0">
                                    <a:pos x="T2" y="T3"/>
                                  </a:cxn>
                                </a:cxnLst>
                                <a:rect l="0" t="0" r="r" b="b"/>
                                <a:pathLst>
                                  <a:path w="990" h="1">
                                    <a:moveTo>
                                      <a:pt x="990" y="0"/>
                                    </a:moveTo>
                                    <a:lnTo>
                                      <a:pt x="0" y="1"/>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8" name="Line 31"/>
                            <wps:cNvCnPr>
                              <a:cxnSpLocks noChangeShapeType="1"/>
                            </wps:cNvCnPr>
                            <wps:spPr bwMode="auto">
                              <a:xfrm flipH="1">
                                <a:off x="7023" y="11300"/>
                                <a:ext cx="10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9" name="Text Box 32"/>
                            <wps:cNvSpPr txBox="1">
                              <a:spLocks noChangeArrowheads="1"/>
                            </wps:cNvSpPr>
                            <wps:spPr bwMode="auto">
                              <a:xfrm>
                                <a:off x="8103" y="11165"/>
                                <a:ext cx="1995" cy="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02C151" w14:textId="77777777" w:rsidR="000054EB" w:rsidRDefault="000054EB" w:rsidP="00575F01">
                                  <w:pPr>
                                    <w:rPr>
                                      <w:sz w:val="20"/>
                                    </w:rPr>
                                  </w:pPr>
                                  <w:r>
                                    <w:rPr>
                                      <w:sz w:val="20"/>
                                    </w:rPr>
                                    <w:t>Ara çelik plaka</w:t>
                                  </w:r>
                                </w:p>
                                <w:p w14:paraId="42BF1BEA" w14:textId="77777777" w:rsidR="000054EB" w:rsidRDefault="000054EB" w:rsidP="00575F01">
                                  <w:pPr>
                                    <w:rPr>
                                      <w:sz w:val="20"/>
                                    </w:rPr>
                                  </w:pPr>
                                </w:p>
                              </w:txbxContent>
                            </wps:txbx>
                            <wps:bodyPr rot="0" vert="horz" wrap="square" lIns="0" tIns="0" rIns="0" bIns="0" anchor="t" anchorCtr="0" upright="1">
                              <a:noAutofit/>
                            </wps:bodyPr>
                          </wps:wsp>
                          <wps:wsp>
                            <wps:cNvPr id="1302" name="Line 25"/>
                            <wps:cNvCnPr>
                              <a:cxnSpLocks noChangeShapeType="1"/>
                            </wps:cNvCnPr>
                            <wps:spPr bwMode="auto">
                              <a:xfrm flipH="1">
                                <a:off x="7642" y="12284"/>
                                <a:ext cx="576"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310" name="Line 37"/>
                          <wps:cNvCnPr>
                            <a:cxnSpLocks noChangeShapeType="1"/>
                          </wps:cNvCnPr>
                          <wps:spPr bwMode="auto">
                            <a:xfrm flipV="1">
                              <a:off x="2907" y="9792"/>
                              <a:ext cx="0" cy="50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1" name="Line 39"/>
                          <wps:cNvCnPr>
                            <a:cxnSpLocks noChangeShapeType="1"/>
                          </wps:cNvCnPr>
                          <wps:spPr bwMode="auto">
                            <a:xfrm flipV="1">
                              <a:off x="6984" y="9792"/>
                              <a:ext cx="0" cy="50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2" name="Line 41"/>
                          <wps:cNvCnPr>
                            <a:cxnSpLocks noChangeShapeType="1"/>
                          </wps:cNvCnPr>
                          <wps:spPr bwMode="auto">
                            <a:xfrm>
                              <a:off x="2902" y="9896"/>
                              <a:ext cx="4082" cy="0"/>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 name="Text Box 46"/>
                          <wps:cNvSpPr txBox="1">
                            <a:spLocks noChangeArrowheads="1"/>
                          </wps:cNvSpPr>
                          <wps:spPr bwMode="auto">
                            <a:xfrm>
                              <a:off x="4758" y="9621"/>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0D79DC" w14:textId="77777777" w:rsidR="000054EB" w:rsidRDefault="000054EB" w:rsidP="00575F01">
                                <w:pPr>
                                  <w:jc w:val="center"/>
                                </w:pPr>
                                <w:r w:rsidRPr="009C685A">
                                  <w:rPr>
                                    <w:i/>
                                    <w:iCs/>
                                  </w:rPr>
                                  <w:t>D</w:t>
                                </w:r>
                                <w:r w:rsidRPr="009C685A">
                                  <w:rPr>
                                    <w:vertAlign w:val="subscript"/>
                                  </w:rPr>
                                  <w:t>Ç</w:t>
                                </w:r>
                              </w:p>
                              <w:p w14:paraId="0F08C364" w14:textId="77777777" w:rsidR="000054EB" w:rsidRDefault="000054EB" w:rsidP="00575F01">
                                <w:pPr>
                                  <w:jc w:val="center"/>
                                </w:pPr>
                              </w:p>
                            </w:txbxContent>
                          </wps:txbx>
                          <wps:bodyPr rot="0" vert="horz" wrap="square" lIns="0" tIns="0" rIns="0" bIns="0" anchor="t" anchorCtr="0" upright="1">
                            <a:noAutofit/>
                          </wps:bodyPr>
                        </wps:wsp>
                        <wps:wsp>
                          <wps:cNvPr id="1314" name="Line 48"/>
                          <wps:cNvCnPr>
                            <a:cxnSpLocks noChangeShapeType="1"/>
                          </wps:cNvCnPr>
                          <wps:spPr bwMode="auto">
                            <a:xfrm flipH="1">
                              <a:off x="2535" y="11275"/>
                              <a:ext cx="22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5" name="Line 50"/>
                          <wps:cNvCnPr>
                            <a:cxnSpLocks noChangeShapeType="1"/>
                          </wps:cNvCnPr>
                          <wps:spPr bwMode="auto">
                            <a:xfrm>
                              <a:off x="2577" y="11049"/>
                              <a:ext cx="0" cy="227"/>
                            </a:xfrm>
                            <a:prstGeom prst="line">
                              <a:avLst/>
                            </a:prstGeom>
                            <a:noFill/>
                            <a:ln w="9525">
                              <a:solidFill>
                                <a:srgbClr val="000000"/>
                              </a:solidFill>
                              <a:round/>
                              <a:headEnd type="none" w="med" len="me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6" name="Text Box 51"/>
                          <wps:cNvSpPr txBox="1">
                            <a:spLocks noChangeArrowheads="1"/>
                          </wps:cNvSpPr>
                          <wps:spPr bwMode="auto">
                            <a:xfrm>
                              <a:off x="2235" y="11133"/>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92F5E6" w14:textId="77777777" w:rsidR="000054EB" w:rsidRDefault="000054EB" w:rsidP="00575F01">
                                <w:pPr>
                                  <w:jc w:val="center"/>
                                </w:pPr>
                                <w:r w:rsidRPr="009C685A">
                                  <w:rPr>
                                    <w:i/>
                                    <w:iCs/>
                                  </w:rPr>
                                  <w:t>t</w:t>
                                </w:r>
                                <w:r w:rsidRPr="009C685A">
                                  <w:rPr>
                                    <w:vertAlign w:val="subscript"/>
                                  </w:rPr>
                                  <w:t>E</w:t>
                                </w:r>
                              </w:p>
                            </w:txbxContent>
                          </wps:txbx>
                          <wps:bodyPr rot="0" vert="horz" wrap="square" lIns="0" tIns="0" rIns="0" bIns="0" anchor="t" anchorCtr="0" upright="1">
                            <a:noAutofit/>
                          </wps:bodyPr>
                        </wps:wsp>
                      </wpg:grpSp>
                      <wps:wsp>
                        <wps:cNvPr id="1317" name="Line 48"/>
                        <wps:cNvCnPr>
                          <a:cxnSpLocks noChangeShapeType="1"/>
                        </wps:cNvCnPr>
                        <wps:spPr bwMode="auto">
                          <a:xfrm flipH="1">
                            <a:off x="201930" y="1116170"/>
                            <a:ext cx="1441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8" name="Line 50"/>
                        <wps:cNvCnPr>
                          <a:cxnSpLocks noChangeShapeType="1"/>
                        </wps:cNvCnPr>
                        <wps:spPr bwMode="auto">
                          <a:xfrm flipV="1">
                            <a:off x="230505" y="1125695"/>
                            <a:ext cx="0" cy="144145"/>
                          </a:xfrm>
                          <a:prstGeom prst="line">
                            <a:avLst/>
                          </a:prstGeom>
                          <a:noFill/>
                          <a:ln w="9525">
                            <a:solidFill>
                              <a:srgbClr val="000000"/>
                            </a:solidFill>
                            <a:round/>
                            <a:headEnd type="none" w="med" len="me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4F371E65" id="Group 1207" o:spid="_x0000_s1508" style="width:414.65pt;height:161.05pt;mso-position-horizontal-relative:char;mso-position-vertical-relative:line" coordorigin="114" coordsize="52660,20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">
                <v:group id="Group 1283" o:spid="_x0000_s1509" style="position:absolute;left:114;width:52660;height:20453" coordorigin="2235,9621" coordsize="8293,3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1+ar8MAAADdAAAADwAAAGRycy9kb3ducmV2LnhtbERPTYvCMBC9C/6HMMLe&#10;NK2iSNcoIruyB1mwCrK3oRnbYjMpTWzrvzcLgrd5vM9ZbXpTiZYaV1pWEE8iEMSZ1SXnCs6n7/ES&#10;hPPIGivLpOBBDjbr4WCFibYdH6lNfS5CCLsEFRTe14mULivIoJvYmjhwV9sY9AE2udQNdiHcVHIa&#10;RQtpsOTQUGBNu4KyW3o3CvYddttZ/NUebtfd4+80/70cYlLqY9RvP0F46v1b/HL/6DB/upz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X5qvwwAAAN0AAAAP&#10;AAAAAAAAAAAAAAAAAKoCAABkcnMvZG93bnJldi54bWxQSwUGAAAAAAQABAD6AAAAmgMAAAAA&#10;">
                  <v:group id="Group 3" o:spid="_x0000_s1510" style="position:absolute;left:2384;top:10296;width:8144;height:2546" coordorigin="2456,9917" coordsize="8144,25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YC28MAAADdAAAADwAAAGRycy9kb3ducmV2LnhtbERPS4vCMBC+C/sfwizs&#10;TdO6KlKNIrK7eBDBB4i3oRnbYjMpTbat/94Igrf5+J4zX3amFA3VrrCsIB5EIIhTqwvOFJyOv/0p&#10;COeRNZaWScGdHCwXH705Jtq2vKfm4DMRQtglqCD3vkqkdGlOBt3AVsSBu9raoA+wzqSusQ3hppTD&#10;KJpIgwWHhhwrWueU3g7/RsFfi+3qO/5ptrfr+n45jnfnbUxKfX12qxkIT51/i1/ujQ7zh9MR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tgLbwwAAAN0AAAAP&#10;AAAAAAAAAAAAAAAAAKoCAABkcnMvZG93bnJldi54bWxQSwUGAAAAAAQABAD6AAAAmgMAAAAA&#10;">
                    <v:group id="Group 4" o:spid="_x0000_s1511" style="position:absolute;left:2456;top:10002;width:5159;height:2147" coordorigin="2456,10002" coordsize="5159,21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qnQMQAAADdAAAA&#10;DwAAAAAAAAAAAAAAAACqAgAAZHJzL2Rvd25yZXYueG1sUEsFBgAAAAAEAAQA+gAAAJsDAAAAAA==&#10;">
                      <v:rect id="Rectangle 5" o:spid="_x0000_s1512" style="position:absolute;left:2456;top:10002;width:5159;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cbsMA&#10;AADdAAAADwAAAGRycy9kb3ducmV2LnhtbERPS4vCMBC+C/sfwix4kTVVQUo1yuIDxIOgK+weh2Zs&#10;yzaTkkSt/nojCN7m43vOdN6aWlzI+cqygkE/AUGcW11xoeD4s/5KQfiArLG2TApu5GE+++hMMdP2&#10;ynu6HEIhYgj7DBWUITSZlD4vyaDv24Y4cifrDIYIXSG1w2sMN7UcJslYGqw4NpTY0KKk/P9wNgqa&#10;3wWa1U6GrbuN7n/n4265THpKdT/b7wmIQG14i1/ujY7zh+kY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RcbsMAAADdAAAADwAAAAAAAAAAAAAAAACYAgAAZHJzL2Rv&#10;d25yZXYueG1sUEsFBgAAAAAEAAQA9QAAAIgDAAAAAA==&#10;" strokeweight="1.5pt"/>
                      <v:rect id="Rectangle 6" o:spid="_x0000_s1513" style="position:absolute;left:2952;top:10205;width:4104;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EvhcUA&#10;AADdAAAADwAAAGRycy9kb3ducmV2LnhtbERPTWvCQBC9F/wPyxR6KXVjpBpSN0FLhR7qQSvocciO&#10;SUh2NmS3Mf77bqHgbR7vc1b5aFoxUO9qywpm0wgEcWF1zaWC4/f2JQHhPLLG1jIpuJGDPJs8rDDV&#10;9sp7Gg6+FCGEXYoKKu+7VEpXVGTQTW1HHLiL7Q36APtS6h6vIdy0Mo6ihTRYc2iosKP3iorm8GMU&#10;yN0xmd8uu83543VZfzU0PEenQamnx3H9BsLT6O/if/enDvPjZAl/34QT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8S+FxQAAAN0AAAAPAAAAAAAAAAAAAAAAAJgCAABkcnMv&#10;ZG93bnJldi54bWxQSwUGAAAAAAQABAD1AAAAigMAAAAA&#10;" fillcolor="gray"/>
                      <v:rect id="Rectangle 11" o:spid="_x0000_s1514" style="position:absolute;left:3024;top:1057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te8UA&#10;AADdAAAADwAAAGRycy9kb3ducmV2LnhtbESPQW/CMAyF75P4D5GRuI2UTppGISAEYmJHKJfdvMa0&#10;hcapmgCFXz8fJu1m6z2/93m+7F2jbtSF2rOByTgBRVx4W3Np4JhvXz9AhYhssfFMBh4UYLkYvMwx&#10;s/7Oe7odYqkkhEOGBqoY20zrUFTkMIx9SyzayXcOo6xdqW2Hdwl3jU6T5F07rFkaKmxpXVFxOVyd&#10;gZ86PeJzn38mbrp9i199fr5+b4wZDfvVDFSkPv6b/653VvDTqfDLNzKCX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ze17xQAAAN0AAAAPAAAAAAAAAAAAAAAAAJgCAABkcnMv&#10;ZG93bnJldi54bWxQSwUGAAAAAAQABAD1AAAAigMAAAAA&#10;"/>
                      <v:rect id="Rectangle 13" o:spid="_x0000_s1515" style="position:absolute;left:3024;top:10798;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I4MQA&#10;AADdAAAADwAAAGRycy9kb3ducmV2LnhtbERPS2vCQBC+C/0PyxR6MxsjSJO6iihKPeZx6W2anSap&#10;2dmQXTXtr+8WCr3Nx/ec9XYyvbjR6DrLChZRDIK4trrjRkFVHufPIJxH1thbJgVf5GC7eZitMdP2&#10;zjndCt+IEMIuQwWt90MmpatbMugiOxAH7sOOBn2AYyP1iPcQbnqZxPFKGuw4NLQ40L6l+lJcjYL3&#10;LqnwOy9PsUmPS3+eys/r20Gpp8dp9wLC0+T/xX/uVx3mJ+kCfr8JJ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BSODEAAAA3QAAAA8AAAAAAAAAAAAAAAAAmAIAAGRycy9k&#10;b3ducmV2LnhtbFBLBQYAAAAABAAEAPUAAACJAwAAAAA=&#10;"/>
                      <v:rect id="Rectangle 15" o:spid="_x0000_s1516" style="position:absolute;left:3024;top:11025;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PWl8IA&#10;AADdAAAADwAAAGRycy9kb3ducmV2LnhtbERPTYvCMBC9C/sfwix409QKi61GEUVxj1ov3sZmbKvN&#10;pDRRu/vrNwuCt3m8z5ktOlOLB7WusqxgNIxAEOdWV1woOGabwQSE88gaa8uk4IccLOYfvRmm2j55&#10;T4+DL0QIYZeigtL7JpXS5SUZdEPbEAfuYluDPsC2kLrFZwg3tYyj6EsarDg0lNjQqqT8drgbBecq&#10;PuLvPttGJtmM/XeXXe+ntVL9z245BeGp82/xy73TYX6cxPD/TThB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9aXwgAAAN0AAAAPAAAAAAAAAAAAAAAAAJgCAABkcnMvZG93&#10;bnJldi54bWxQSwUGAAAAAAQABAD1AAAAhwMAAAAA&#10;"/>
                      <v:rect id="Rectangle 17" o:spid="_x0000_s1517" style="position:absolute;left:3024;top:11252;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9zDMIA&#10;AADdAAAADwAAAGRycy9kb3ducmV2LnhtbERPTYvCMBC9C/6HMII3Ta2w2K5RRFHco9aLt9lmtu3a&#10;TEoTtfrrNwuCt3m8z5kvO1OLG7WusqxgMo5AEOdWV1woOGXb0QyE88gaa8uk4EEOlot+b46ptnc+&#10;0O3oCxFC2KWooPS+SaV0eUkG3dg2xIH7sa1BH2BbSN3iPYSbWsZR9CENVhwaSmxoXVJ+OV6Ngu8q&#10;PuHzkO0ik2yn/qvLfq/njVLDQbf6BOGp82/xy73XYX6cTOH/m3CC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H3MMwgAAAN0AAAAPAAAAAAAAAAAAAAAAAJgCAABkcnMvZG93&#10;bnJldi54bWxQSwUGAAAAAAQABAD1AAAAhwMAAAAA&#10;"/>
                      <v:rect id="Rectangle 19" o:spid="_x0000_s1518" style="position:absolute;left:3024;top:11479;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reMIA&#10;AADdAAAADwAAAGRycy9kb3ducmV2LnhtbERPTYvCMBC9C/6HMAt703S7smg1iiiKHrVevI3N2Ha3&#10;mZQmavXXG2HB2zze50xmranElRpXWlbw1Y9AEGdWl5wrOKSr3hCE88gaK8uk4E4OZtNuZ4KJtjfe&#10;0XXvcxFC2CWooPC+TqR0WUEGXd/WxIE728agD7DJpW7wFsJNJeMo+pEGSw4NBda0KCj721+MglMZ&#10;H/CxS9eRGa2+/bZNfy/HpVKfH+18DMJT69/if/dGh/nxaACvb8IJcv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9ut4wgAAAN0AAAAPAAAAAAAAAAAAAAAAAJgCAABkcnMvZG93&#10;bnJldi54bWxQSwUGAAAAAAQABAD1AAAAhwMAAAAA&#10;"/>
                      <v:rect id="Rectangle 21" o:spid="_x0000_s1519" style="position:absolute;left:3024;top:11706;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pO48IA&#10;AADdAAAADwAAAGRycy9kb3ducmV2LnhtbERPTYvCMBC9C/6HMAt703S7uGg1iiiKHrVevI3N2Ha3&#10;mZQmavXXG2HB2zze50xmranElRpXWlbw1Y9AEGdWl5wrOKSr3hCE88gaK8uk4E4OZtNuZ4KJtjfe&#10;0XXvcxFC2CWooPC+TqR0WUEGXd/WxIE728agD7DJpW7wFsJNJeMo+pEGSw4NBda0KCj721+MglMZ&#10;H/CxS9eRGa2+/bZNfy/HpVKfH+18DMJT69/if/dGh/nxaACvb8IJcv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uk7jwgAAAN0AAAAPAAAAAAAAAAAAAAAAAJgCAABkcnMvZG93&#10;bnJldi54bWxQSwUGAAAAAAQABAD1AAAAhwMAAAAA&#10;"/>
                    </v:group>
                    <v:line id="Line 23" o:spid="_x0000_s1520" style="position:absolute;flip:x;visibility:visible;mso-wrap-style:square" from="7619,10033" to="8195,10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dCt8UAAADdAAAADwAAAGRycy9kb3ducmV2LnhtbESPQWvCQBCF74L/YRmhl1A3KoimrtLa&#10;CgXxoPbQ45Adk2B2NmSnGv+9WxC8zfDe9+bNYtW5Wl2oDZVnA6NhCoo497biwsDPcfM6AxUE2WLt&#10;mQzcKMBq2e8tMLP+ynu6HKRQMYRDhgZKkSbTOuQlOQxD3xBH7eRbhxLXttC2xWsMd7Uep+lUO6w4&#10;XiixoXVJ+fnw52KNzY4/J5Pkw+kkmdPXr2xTLca8DLr3N1BCnTzND/rbRm48n8L/N3EEv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udCt8UAAADdAAAADwAAAAAAAAAA&#10;AAAAAAChAgAAZHJzL2Rvd25yZXYueG1sUEsFBgAAAAAEAAQA+QAAAJMDAAAAAA==&#10;">
                      <v:stroke endarrow="block"/>
                    </v:line>
                    <v:shape id="_x0000_s1521" type="#_x0000_t202" style="position:absolute;left:8311;top:9917;width:2289;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8CqsMA&#10;AADdAAAADwAAAGRycy9kb3ducmV2LnhtbERPTWvCQBC9F/wPywi91Y0erImuItKCUJDG9OBxzI7J&#10;YnY2ZleN/75bEHqbx/ucxaq3jbhR541jBeNRAoK4dNpwpeCn+HybgfABWWPjmBQ8yMNqOXhZYKbd&#10;nXO67UMlYgj7DBXUIbSZlL6syaIfuZY4cifXWQwRdpXUHd5juG3kJEmm0qLh2FBjS5uayvP+ahWs&#10;D5x/mMvu+J2fclMUacJf07NSr8N+PQcRqA//4qd7q+P8SfoO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8CqsMAAADdAAAADwAAAAAAAAAAAAAAAACYAgAAZHJzL2Rv&#10;d25yZXYueG1sUEsFBgAAAAAEAAQA9QAAAIgDAAAAAA==&#10;" filled="f" stroked="f">
                      <v:textbox inset="0,0,0,0">
                        <w:txbxContent>
                          <w:p w14:paraId="1E296D42" w14:textId="77777777" w:rsidR="000054EB" w:rsidRDefault="000054EB" w:rsidP="00575F01">
                            <w:pPr>
                              <w:rPr>
                                <w:sz w:val="20"/>
                              </w:rPr>
                            </w:pPr>
                            <w:r>
                              <w:rPr>
                                <w:sz w:val="20"/>
                              </w:rPr>
                              <w:t xml:space="preserve">Üst çelik bağlantı plakası </w:t>
                            </w:r>
                          </w:p>
                          <w:p w14:paraId="365142BC" w14:textId="77777777" w:rsidR="000054EB" w:rsidRDefault="000054EB" w:rsidP="00575F01">
                            <w:pPr>
                              <w:rPr>
                                <w:sz w:val="20"/>
                              </w:rPr>
                            </w:pPr>
                          </w:p>
                        </w:txbxContent>
                      </v:textbox>
                    </v:shape>
                    <v:shape id="_x0000_s1522" type="#_x0000_t202" style="position:absolute;left:8218;top:12160;width:2139;height:3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es8MA&#10;AADdAAAADwAAAGRycy9kb3ducmV2LnhtbERPTWsCMRC9C/0PYQq9aVIFsVujiCgUhNJ1e+hxuhl3&#10;g5vJuom6/vumIHibx/uc+bJ3jbhQF6xnDa8jBYK49MZypeG72A5nIEJENth4Jg03CrBcPA3mmBl/&#10;5Zwu+1iJFMIhQw11jG0mZShrchhGviVO3MF3DmOCXSVNh9cU7ho5VmoqHVpODTW2tK6pPO7PTsPq&#10;h/ONPX3+fuWH3BbFm+Ld9Kj1y3O/egcRqY8P8d39YdL8iZrA/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es8MAAADdAAAADwAAAAAAAAAAAAAAAACYAgAAZHJzL2Rv&#10;d25yZXYueG1sUEsFBgAAAAAEAAQA9QAAAIgDAAAAAA==&#10;" filled="f" stroked="f">
                      <v:textbox inset="0,0,0,0">
                        <w:txbxContent>
                          <w:p w14:paraId="72022945" w14:textId="77777777" w:rsidR="000054EB" w:rsidRDefault="000054EB" w:rsidP="00575F01">
                            <w:pPr>
                              <w:rPr>
                                <w:sz w:val="20"/>
                              </w:rPr>
                            </w:pPr>
                            <w:r>
                              <w:rPr>
                                <w:sz w:val="20"/>
                              </w:rPr>
                              <w:t xml:space="preserve">Alt çelik bağlantı plakası </w:t>
                            </w:r>
                          </w:p>
                        </w:txbxContent>
                      </v:textbox>
                    </v:shape>
                    <v:line id="Line 27" o:spid="_x0000_s1523" style="position:absolute;visibility:visible;mso-wrap-style:square" from="7080,10661" to="7944,1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oafsQAAADdAAAADwAAAGRycy9kb3ducmV2LnhtbERPTWvCQBC9C/0Pywi9mY1tkDRmIyIU&#10;SoWCtkKPY3aahGZnQ3Zror++Kwje5vE+J1+NphUn6l1jWcE8ikEQl1Y3XCn4+nydpSCcR9bYWiYF&#10;Z3KwKh4mOWbaDryj095XIoSwy1BB7X2XSenKmgy6yHbEgfuxvUEfYF9J3eMQwk0rn+J4IQ02HBpq&#10;7GhTU/m7/zMKUG4uPt2N2+TlYOT3x3pxOF7elXqcjuslCE+jv4tv7jcd5j/HCVy/CSfI4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Whp+xAAAAN0AAAAPAAAAAAAAAAAA&#10;AAAAAKECAABkcnMvZG93bnJldi54bWxQSwUGAAAAAAQABAD5AAAAkgMAAAAA&#10;">
                      <v:stroke startarrow="block"/>
                    </v:line>
                    <v:shape id="Text Box 28" o:spid="_x0000_s1524" type="#_x0000_t202" style="position:absolute;left:8078;top:10813;width:232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qjXMQA&#10;AADdAAAADwAAAGRycy9kb3ducmV2LnhtbERPTWsCMRC9F/wPYQq91aSWSrs1ioiCUJCu20OP0824&#10;G9xM1k3U9d8boeBtHu9zJrPeNeJEXbCeNbwMFQji0hvLlYafYvX8DiJEZIONZ9JwoQCz6eBhgpnx&#10;Z87ptI2VSCEcMtRQx9hmUoayJodh6FvixO185zAm2FXSdHhO4a6RI6XG0qHl1FBjS4uayv326DTM&#10;fzlf2sPm7zvf5bYoPhR/jfdaPz32808Qkfp4F/+71ybNf1V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Ko1zEAAAA3QAAAA8AAAAAAAAAAAAAAAAAmAIAAGRycy9k&#10;b3ducmV2LnhtbFBLBQYAAAAABAAEAPUAAACJAwAAAAA=&#10;" filled="f" stroked="f">
                      <v:textbox inset="0,0,0,0">
                        <w:txbxContent>
                          <w:p w14:paraId="1CE8CF70" w14:textId="77777777" w:rsidR="000054EB" w:rsidRDefault="000054EB" w:rsidP="00575F01">
                            <w:pPr>
                              <w:rPr>
                                <w:sz w:val="20"/>
                              </w:rPr>
                            </w:pPr>
                            <w:r>
                              <w:rPr>
                                <w:sz w:val="20"/>
                              </w:rPr>
                              <w:t>Ara elastomer katmanı</w:t>
                            </w:r>
                          </w:p>
                          <w:p w14:paraId="2A6AC592" w14:textId="77777777" w:rsidR="000054EB" w:rsidRDefault="000054EB" w:rsidP="00575F01">
                            <w:pPr>
                              <w:rPr>
                                <w:sz w:val="20"/>
                              </w:rPr>
                            </w:pPr>
                          </w:p>
                        </w:txbxContent>
                      </v:textbox>
                    </v:shape>
                    <v:shape id="Text Box 29" o:spid="_x0000_s1525" type="#_x0000_t202" style="position:absolute;left:8078;top:10547;width:1800;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g9K8MA&#10;AADdAAAADwAAAGRycy9kb3ducmV2LnhtbERP32vCMBB+H+x/CCfsbSZuUFw1iowNhIFYu4c9ns3Z&#10;BptL10Tt/nsjCHu7j+/nzZeDa8WZ+mA9a5iMFQjiyhvLtYbv8vN5CiJEZIOtZ9LwRwGWi8eHOebG&#10;X7ig8y7WIoVwyFFDE2OXSxmqhhyGse+IE3fwvcOYYF9L0+MlhbtWviiVSYeWU0ODHb03VB13J6dh&#10;9cPFh/3d7LfFobBl+ab4Kztq/TQaVjMQkYb4L7671ybNf1UZ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g9K8MAAADdAAAADwAAAAAAAAAAAAAAAACYAgAAZHJzL2Rv&#10;d25yZXYueG1sUEsFBgAAAAAEAAQA9QAAAIgDAAAAAA==&#10;" filled="f" stroked="f">
                      <v:textbox inset="0,0,0,0">
                        <w:txbxContent>
                          <w:p w14:paraId="357DC429" w14:textId="77777777" w:rsidR="000054EB" w:rsidRDefault="000054EB" w:rsidP="009030E2">
                            <w:pPr>
                              <w:rPr>
                                <w:sz w:val="20"/>
                              </w:rPr>
                            </w:pPr>
                            <w:r>
                              <w:rPr>
                                <w:sz w:val="20"/>
                              </w:rPr>
                              <w:t>Elastomer kaplama</w:t>
                            </w:r>
                          </w:p>
                        </w:txbxContent>
                      </v:textbox>
                    </v:shape>
                    <v:shape id="Freeform 30" o:spid="_x0000_s1526" style="position:absolute;left:7013;top:10933;width:990;height:1;visibility:visible;mso-wrap-style:square;v-text-anchor:top" coordsize="9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Et+8QA&#10;AADdAAAADwAAAGRycy9kb3ducmV2LnhtbERP3WrCMBS+H/gO4QjejJlOYZbOKG4gsxcTrHuAQ3OW&#10;FJuT0mTa+fRGGOzufHy/Z7keXCvO1IfGs4LnaQaCuPa6YaPg67h9ykGEiKyx9UwKfinAejV6WGKh&#10;/YUPdK6iESmEQ4EKbIxdIWWoLTkMU98RJ+7b9w5jgr2RusdLCnetnGXZi3TYcGqw2NG7pfpU/TgF&#10;c97bbW6q/FB+XMvH8vPNVMYqNRkPm1cQkYb4L/5z73SaP88WcP8mnS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RLfvEAAAA3QAAAA8AAAAAAAAAAAAAAAAAmAIAAGRycy9k&#10;b3ducmV2LnhtbFBLBQYAAAAABAAEAPUAAACJAwAAAAA=&#10;" path="m990,l,1e" filled="f">
                      <v:stroke endarrow="block"/>
                      <v:path arrowok="t" o:connecttype="custom" o:connectlocs="990,0;0,1" o:connectangles="0,0"/>
                    </v:shape>
                    <v:line id="Line 31" o:spid="_x0000_s1527" style="position:absolute;flip:x;visibility:visible;mso-wrap-style:square" from="7023,11300" to="8028,11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pRMUAAADdAAAADwAAAGRycy9kb3ducmV2LnhtbESPQUvDQBCF70L/wzKCl2B3bUA0dluq&#10;tSCIB2sPPQ7ZMQlmZ0N2bOO/dw6Ct3nM+968Wa6n2JsTjblL7OFm7sAQ1yl03Hg4fOyu78BkQQ7Y&#10;JyYPP5RhvZpdLLEK6czvdNpLYzSEc4UeWpGhsjbXLUXM8zQQ6+4zjRFF5djYMOJZw2NvF87d2ogd&#10;64UWB3pqqf7af0etsXvjbVkWj9EWxT09H+XVWfH+6nLaPIARmuTf/Ee/BOVKp3X1Gx3B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t/pRMUAAADdAAAADwAAAAAAAAAA&#10;AAAAAAChAgAAZHJzL2Rvd25yZXYueG1sUEsFBgAAAAAEAAQA+QAAAJMDAAAAAA==&#10;">
                      <v:stroke endarrow="block"/>
                    </v:line>
                    <v:shape id="Text Box 32" o:spid="_x0000_s1528" type="#_x0000_t202" style="position:absolute;left:8103;top:11165;width:199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epWcQA&#10;AADdAAAADwAAAGRycy9kb3ducmV2LnhtbERP32vCMBB+H/g/hBP2NhM3kLUaRWSDwUBW64OPZ3O2&#10;webSNZl2/70ZDHy7j+/nLVaDa8WF+mA9a5hOFAjiyhvLtYZ9+f70CiJEZIOtZ9LwSwFWy9HDAnPj&#10;r1zQZRdrkUI45KihibHLpQxVQw7DxHfEiTv53mFMsK+l6fGawl0rn5WaSYeWU0ODHW0aqs67H6dh&#10;feDizX5vj1/FqbBlmSn+nJ21fhwP6zmISEO8i//dHybNf1EZ/H2TT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HqVnEAAAA3QAAAA8AAAAAAAAAAAAAAAAAmAIAAGRycy9k&#10;b3ducmV2LnhtbFBLBQYAAAAABAAEAPUAAACJAwAAAAA=&#10;" filled="f" stroked="f">
                      <v:textbox inset="0,0,0,0">
                        <w:txbxContent>
                          <w:p w14:paraId="5602C151" w14:textId="77777777" w:rsidR="000054EB" w:rsidRDefault="000054EB" w:rsidP="00575F01">
                            <w:pPr>
                              <w:rPr>
                                <w:sz w:val="20"/>
                              </w:rPr>
                            </w:pPr>
                            <w:r>
                              <w:rPr>
                                <w:sz w:val="20"/>
                              </w:rPr>
                              <w:t>Ara çelik plaka</w:t>
                            </w:r>
                          </w:p>
                          <w:p w14:paraId="42BF1BEA" w14:textId="77777777" w:rsidR="000054EB" w:rsidRDefault="000054EB" w:rsidP="00575F01">
                            <w:pPr>
                              <w:rPr>
                                <w:sz w:val="20"/>
                              </w:rPr>
                            </w:pPr>
                          </w:p>
                        </w:txbxContent>
                      </v:textbox>
                    </v:shape>
                    <v:line id="Line 25" o:spid="_x0000_s1529" style="position:absolute;flip:x;visibility:visible;mso-wrap-style:square" from="7642,12284" to="8218,122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fersYAAADdAAAADwAAAGRycy9kb3ducmV2LnhtbESPQWvCQBCF7wX/wzKFXoLuaqBo6ira&#10;ViiUHqoePA7ZaRKanQ3Zqab/visIvc3w3vfmzXI9+FadqY9NYAvTiQFFXAbXcGXheNiN56CiIDts&#10;A5OFX4qwXo3ulli4cOFPOu+lUimEY4EWapGu0DqWNXmMk9ARJ+0r9B4lrX2lXY+XFO5bPTPmUXts&#10;OF2osaPnmsrv/Y9PNXYf/JLn2dbrLFvQ60nejRZrH+6HzRMooUH+zTf6zSUuNzO4fpNG0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33q7GAAAA3QAAAA8AAAAAAAAA&#10;AAAAAAAAoQIAAGRycy9kb3ducmV2LnhtbFBLBQYAAAAABAAEAPkAAACUAwAAAAA=&#10;">
                      <v:stroke endarrow="block"/>
                    </v:line>
                  </v:group>
                  <v:line id="Line 37" o:spid="_x0000_s1530" style="position:absolute;flip:y;visibility:visible;mso-wrap-style:square" from="2907,9792" to="2907,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kOxcgAAADdAAAADwAAAGRycy9kb3ducmV2LnhtbESPT0sDMRDF74LfIYzgRWy2KqWuTUsR&#10;BA+99A9bvI2bcbPsZrImsV2/vXMoeJvhvXnvN4vV6Ht1opjawAamkwIUcR1sy42Bw/7tfg4qZWSL&#10;fWAy8EsJVsvrqwWWNpx5S6ddbpSEcCrRgMt5KLVOtSOPaRIGYtG+QvSYZY2NthHPEu57/VAUM+2x&#10;ZWlwONCro7rb/XgDer65+47rz6eu6o7HZ1fV1fCxMeb2Zly/gMo05n/z5frdCv7jVPjlGxlBL/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bkOxcgAAADdAAAADwAAAAAA&#10;AAAAAAAAAAChAgAAZHJzL2Rvd25yZXYueG1sUEsFBgAAAAAEAAQA+QAAAJYDAAAAAA==&#10;"/>
                  <v:line id="Line 39" o:spid="_x0000_s1531" style="position:absolute;flip:y;visibility:visible;mso-wrap-style:square" from="6984,9792" to="6984,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WrXsUAAADdAAAADwAAAGRycy9kb3ducmV2LnhtbERPTWsCMRC9F/ofwgi9lJrdthRdjSKC&#10;0IOXqqx4GzfjZtnNZJukuv33TaHQ2zze58yXg+3ElXxoHCvIxxkI4srphmsFh/3maQIiRGSNnWNS&#10;8E0Blov7uzkW2t34g667WIsUwqFABSbGvpAyVIYshrHriRN3cd5iTNDXUnu8pXDbyecse5MWG04N&#10;BntaG6ra3ZdVICfbx0+/Or+2ZXs8Tk1Zlf1pq9TDaFjNQEQa4r/4z/2u0/yXPIffb9IJcv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vWrXsUAAADdAAAADwAAAAAAAAAA&#10;AAAAAAChAgAAZHJzL2Rvd25yZXYueG1sUEsFBgAAAAAEAAQA+QAAAJMDAAAAAA==&#10;"/>
                  <v:line id="Line 41" o:spid="_x0000_s1532" style="position:absolute;visibility:visible;mso-wrap-style:square" from="2902,9896" to="6984,9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82QsQAAADdAAAADwAAAGRycy9kb3ducmV2LnhtbERPS2vCQBC+F/wPywje6iZWiqSuotZH&#10;PVltweuQHZNgdjbsrjH++26h0Nt8fM+ZzjtTi5acrywrSIcJCOLc6ooLBd9fm+cJCB+QNdaWScGD&#10;PMxnvacpZtre+UjtKRQihrDPUEEZQpNJ6fOSDPqhbYgjd7HOYIjQFVI7vMdwU8tRkrxKgxXHhhIb&#10;WpWUX083o+DTpZvx4ex36WO7364X62X7fj0qNeh3izcQgbrwL/5zf+g4/yUdwe838QQ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fzZCxAAAAN0AAAAPAAAAAAAAAAAA&#10;AAAAAKECAABkcnMvZG93bnJldi54bWxQSwUGAAAAAAQABAD5AAAAkgMAAAAA&#10;">
                    <v:stroke startarrow="open" endarrow="open"/>
                  </v:line>
                  <v:shape id="Text Box 46" o:spid="_x0000_s1533" type="#_x0000_t202" style="position:absolute;left:4758;top:9621;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YIbsMA&#10;AADdAAAADwAAAGRycy9kb3ducmV2LnhtbERPTYvCMBC9L/gfwgje1tQVZLcaRWQFQVis9eBxbMY2&#10;2ExqE7X++42wsLd5vM+ZLTpbizu13jhWMBomIIgLpw2XCg75+v0ThA/IGmvHpOBJHhbz3tsMU+0e&#10;nNF9H0oRQ9inqKAKoUml9EVFFv3QNcSRO7vWYoiwLaVu8RHDbS0/kmQiLRqODRU2tKqouOxvVsHy&#10;yNm3uf6cdtk5M3n+lfB2clFq0O+WUxCBuvAv/nNvdJw/Ho3h9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YIbsMAAADdAAAADwAAAAAAAAAAAAAAAACYAgAAZHJzL2Rv&#10;d25yZXYueG1sUEsFBgAAAAAEAAQA9QAAAIgDAAAAAA==&#10;" filled="f" stroked="f">
                    <v:textbox inset="0,0,0,0">
                      <w:txbxContent>
                        <w:p w14:paraId="3B0D79DC" w14:textId="77777777" w:rsidR="000054EB" w:rsidRDefault="000054EB" w:rsidP="00575F01">
                          <w:pPr>
                            <w:jc w:val="center"/>
                          </w:pPr>
                          <w:r w:rsidRPr="009C685A">
                            <w:rPr>
                              <w:i/>
                              <w:iCs/>
                            </w:rPr>
                            <w:t>D</w:t>
                          </w:r>
                          <w:r w:rsidRPr="009C685A">
                            <w:rPr>
                              <w:vertAlign w:val="subscript"/>
                            </w:rPr>
                            <w:t>Ç</w:t>
                          </w:r>
                        </w:p>
                        <w:p w14:paraId="0F08C364" w14:textId="77777777" w:rsidR="000054EB" w:rsidRDefault="000054EB" w:rsidP="00575F01">
                          <w:pPr>
                            <w:jc w:val="center"/>
                          </w:pPr>
                        </w:p>
                      </w:txbxContent>
                    </v:textbox>
                  </v:shape>
                  <v:line id="Line 48" o:spid="_x0000_s1534" style="position:absolute;flip:x;visibility:visible;mso-wrap-style:square" from="2535,11275" to="2762,11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IIxsUAAADdAAAADwAAAGRycy9kb3ducmV2LnhtbERPTWsCMRC9F/ofwhS8FM1qpejWKFIQ&#10;evCilhVv42a6WXYz2SZRt/++EQq9zeN9zmLV21ZcyYfasYLxKANBXDpdc6Xg87AZzkCEiKyxdUwK&#10;fijAavn4sMBcuxvv6LqPlUghHHJUYGLscilDachiGLmOOHFfzluMCfpKao+3FG5bOcmyV2mx5tRg&#10;sKN3Q2Wzv1gFcrZ9/vbr87QpmuNxboqy6E5bpQZP/foNRKQ+/ov/3B86zX8ZT+H+TTpB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IIxsUAAADdAAAADwAAAAAAAAAA&#10;AAAAAAChAgAAZHJzL2Rvd25yZXYueG1sUEsFBgAAAAAEAAQA+QAAAJMDAAAAAA==&#10;"/>
                  <v:line id="Line 50" o:spid="_x0000_s1535" style="position:absolute;visibility:visible;mso-wrap-style:square" from="2577,11049" to="2577,11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6NsAAAADdAAAADwAAAGRycy9kb3ducmV2LnhtbERPzYrCMBC+C75DGGFvmupqkWoUUQT3&#10;JFYfYGjGtthMShJtfXuzsLC3+fh+Z73tTSNe5HxtWcF0koAgLqyuuVRwux7HSxA+IGtsLJOCN3nY&#10;boaDNWbadnyhVx5KEUPYZ6igCqHNpPRFRQb9xLbEkbtbZzBE6EqpHXYx3DRyliSpNFhzbKiwpX1F&#10;xSN/GgWXW2fOffqTBKZcFod0/pi7k1Jfo363AhGoD//iP/dJx/nf0wX8fhNPkJ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OjbAAAAA3QAAAA8AAAAAAAAAAAAAAAAA&#10;oQIAAGRycy9kb3ducmV2LnhtbFBLBQYAAAAABAAEAPkAAACOAwAAAAA=&#10;">
                    <v:stroke endarrow="classic"/>
                  </v:line>
                  <v:shape id="Text Box 51" o:spid="_x0000_s1536" type="#_x0000_t202" style="position:absolute;left:2235;top:11133;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Gr9sMA&#10;AADdAAAADwAAAGRycy9kb3ducmV2LnhtbERPTWvCQBC9C/6HZYTedGMLoUZXEbFQKBRjPHgcs2Oy&#10;mJ2N2a2m/74rFLzN433OYtXbRtyo88axgukkAUFcOm24UnAoPsbvIHxA1tg4JgW/5GG1HA4WmGl3&#10;55xu+1CJGMI+QwV1CG0mpS9rsugnriWO3Nl1FkOEXSV1h/cYbhv5miSptGg4NtTY0qam8rL/sQrW&#10;R8635vp92uXn3BTFLOGv9KLUy6hfz0EE6sNT/O/+1HH+2zS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Gr9sMAAADdAAAADwAAAAAAAAAAAAAAAACYAgAAZHJzL2Rv&#10;d25yZXYueG1sUEsFBgAAAAAEAAQA9QAAAIgDAAAAAA==&#10;" filled="f" stroked="f">
                    <v:textbox inset="0,0,0,0">
                      <w:txbxContent>
                        <w:p w14:paraId="5692F5E6" w14:textId="77777777" w:rsidR="000054EB" w:rsidRDefault="000054EB" w:rsidP="00575F01">
                          <w:pPr>
                            <w:jc w:val="center"/>
                          </w:pPr>
                          <w:r w:rsidRPr="009C685A">
                            <w:rPr>
                              <w:i/>
                              <w:iCs/>
                            </w:rPr>
                            <w:t>t</w:t>
                          </w:r>
                          <w:r w:rsidRPr="009C685A">
                            <w:rPr>
                              <w:vertAlign w:val="subscript"/>
                            </w:rPr>
                            <w:t>E</w:t>
                          </w:r>
                        </w:p>
                      </w:txbxContent>
                    </v:textbox>
                  </v:shape>
                </v:group>
                <v:line id="Line 48" o:spid="_x0000_s1537" style="position:absolute;flip:x;visibility:visible;mso-wrap-style:square" from="2019,11161" to="3460,11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CWscUAAADdAAAADwAAAGRycy9kb3ducmV2LnhtbERPTWsCMRC9F/ofwhR6Ec3aStWtUaQg&#10;9OClVla8jZvpZtnNZJtE3f77piD0No/3OYtVb1txIR9qxwrGowwEcel0zZWC/edmOAMRIrLG1jEp&#10;+KEAq+X93QJz7a78QZddrEQK4ZCjAhNjl0sZSkMWw8h1xIn7ct5iTNBXUnu8pnDbyqcse5EWa04N&#10;Bjt6M1Q2u7NVIGfbwbdfnyZN0RwOc1OURXfcKvX40K9fQUTq47/45n7Xaf7zeAp/36QT5P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lCWscUAAADdAAAADwAAAAAAAAAA&#10;AAAAAAChAgAAZHJzL2Rvd25yZXYueG1sUEsFBgAAAAAEAAQA+QAAAJMDAAAAAA==&#10;"/>
                <v:line id="Line 50" o:spid="_x0000_s1538" style="position:absolute;flip:y;visibility:visible;mso-wrap-style:square" from="2305,11256" to="2305,12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NJxcYAAADdAAAADwAAAGRycy9kb3ducmV2LnhtbESPQU/DMAyF70j7D5GRuLF0IE1Tt2yC&#10;SQPEBbXrD/Aar+1onKoJWffv8QGJm633/N7nzW5yvUo0hs6zgcU8A0Vce9txY6A6Hh5XoEJEtth7&#10;JgM3CrDbzu42mFt/5YJSGRslIRxyNNDGOORah7olh2HuB2LRzn50GGUdG21HvEq46/VTli21w46l&#10;ocWB9i3V3+WPM/D5XqVTvX+9LFdVKvXtrUhfWWHMw/30sgYVaYr/5r/rDyv4zwvBlW9kBL39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TScXGAAAA3QAAAA8AAAAAAAAA&#10;AAAAAAAAoQIAAGRycy9kb3ducmV2LnhtbFBLBQYAAAAABAAEAPkAAACUAwAAAAA=&#10;">
                  <v:stroke endarrow="classic"/>
                </v:line>
                <w10:anchorlock/>
              </v:group>
            </w:pict>
          </mc:Fallback>
        </mc:AlternateContent>
      </w:r>
    </w:p>
    <w:p w14:paraId="78CD5EDA" w14:textId="77777777" w:rsidR="00575F01" w:rsidRPr="00E035C2" w:rsidRDefault="00575F01" w:rsidP="00F2659A"/>
    <w:p w14:paraId="79BCC7F4" w14:textId="79C2227A" w:rsidR="00C662B5" w:rsidRPr="00E035C2" w:rsidRDefault="00C662B5" w:rsidP="00C63C21">
      <w:pPr>
        <w:pStyle w:val="a-Fig"/>
        <w:rPr>
          <w:lang w:val="tr-TR"/>
        </w:rPr>
      </w:pPr>
      <w:bookmarkStart w:id="181" w:name="_Ref527103588"/>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5</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1</w:t>
      </w:r>
      <w:r w:rsidR="00830F6A" w:rsidRPr="00E035C2">
        <w:rPr>
          <w:lang w:val="tr-TR"/>
        </w:rPr>
        <w:fldChar w:fldCharType="end"/>
      </w:r>
      <w:bookmarkEnd w:id="181"/>
      <w:r w:rsidRPr="00E035C2">
        <w:rPr>
          <w:lang w:val="tr-TR"/>
        </w:rPr>
        <w:t xml:space="preserve"> Düşük sönümlü elastomer deprem yalıtım mesnedinin bileşenleri.</w:t>
      </w:r>
    </w:p>
    <w:p w14:paraId="5A4FD818" w14:textId="77777777" w:rsidR="00BB3662" w:rsidRPr="00E035C2" w:rsidRDefault="00BB3662" w:rsidP="00C63C21">
      <w:pPr>
        <w:pStyle w:val="a-Fig"/>
        <w:rPr>
          <w:lang w:val="tr-TR"/>
        </w:rPr>
      </w:pPr>
    </w:p>
    <w:p w14:paraId="442205AF" w14:textId="77777777" w:rsidR="00BB3662" w:rsidRPr="00E035C2" w:rsidRDefault="00BB3662" w:rsidP="00C63C21">
      <w:pPr>
        <w:pStyle w:val="a-Fig"/>
        <w:rPr>
          <w:lang w:val="tr-TR"/>
        </w:rPr>
      </w:pPr>
    </w:p>
    <w:p w14:paraId="6840D2CE" w14:textId="77777777" w:rsidR="00BB3662" w:rsidRPr="00E035C2" w:rsidRDefault="00BB3662" w:rsidP="00C63C21">
      <w:pPr>
        <w:pStyle w:val="a-Fig"/>
        <w:rPr>
          <w:lang w:val="tr-TR"/>
        </w:rPr>
      </w:pPr>
    </w:p>
    <w:p w14:paraId="19E40693" w14:textId="77777777" w:rsidR="00C63C21" w:rsidRPr="00E035C2" w:rsidRDefault="00C63C21" w:rsidP="00C63C21">
      <w:pPr>
        <w:pStyle w:val="a-Fig"/>
        <w:rPr>
          <w:lang w:val="tr-TR"/>
        </w:rPr>
      </w:pPr>
    </w:p>
    <w:p w14:paraId="5BDCF1CB" w14:textId="77777777" w:rsidR="004F2A32" w:rsidRPr="00E035C2" w:rsidRDefault="00EE0EC5" w:rsidP="00C63C21">
      <w:pPr>
        <w:pStyle w:val="a-Fig"/>
        <w:rPr>
          <w:lang w:val="tr-TR"/>
        </w:rPr>
      </w:pPr>
      <w:r w:rsidRPr="00E035C2">
        <w:rPr>
          <w:noProof/>
          <w:lang w:val="tr-TR" w:eastAsia="tr-TR"/>
        </w:rPr>
        <w:lastRenderedPageBreak/>
        <mc:AlternateContent>
          <mc:Choice Requires="wpg">
            <w:drawing>
              <wp:inline distT="0" distB="0" distL="0" distR="0" wp14:anchorId="60AD5240" wp14:editId="74394607">
                <wp:extent cx="2649220" cy="2009545"/>
                <wp:effectExtent l="0" t="0" r="0" b="0"/>
                <wp:docPr id="1047" name="Group 1047"/>
                <wp:cNvGraphicFramePr/>
                <a:graphic xmlns:a="http://schemas.openxmlformats.org/drawingml/2006/main">
                  <a:graphicData uri="http://schemas.microsoft.com/office/word/2010/wordprocessingGroup">
                    <wpg:wgp>
                      <wpg:cNvGrpSpPr/>
                      <wpg:grpSpPr>
                        <a:xfrm>
                          <a:off x="0" y="0"/>
                          <a:ext cx="2649220" cy="2009545"/>
                          <a:chOff x="0" y="0"/>
                          <a:chExt cx="2649417" cy="2010023"/>
                        </a:xfrm>
                      </wpg:grpSpPr>
                      <pic:pic xmlns:pic="http://schemas.openxmlformats.org/drawingml/2006/picture">
                        <pic:nvPicPr>
                          <pic:cNvPr id="1031" name="Picture 7"/>
                          <pic:cNvPicPr>
                            <a:picLocks noChangeAspect="1"/>
                          </pic:cNvPicPr>
                        </pic:nvPicPr>
                        <pic:blipFill rotWithShape="1">
                          <a:blip r:embed="rId14">
                            <a:extLst>
                              <a:ext uri="{28A0092B-C50C-407E-A947-70E740481C1C}">
                                <a14:useLocalDpi xmlns:a14="http://schemas.microsoft.com/office/drawing/2010/main" val="0"/>
                              </a:ext>
                            </a:extLst>
                          </a:blip>
                          <a:srcRect l="7941" b="10296"/>
                          <a:stretch/>
                        </pic:blipFill>
                        <pic:spPr bwMode="auto">
                          <a:xfrm>
                            <a:off x="174929" y="0"/>
                            <a:ext cx="2474488" cy="1800000"/>
                          </a:xfrm>
                          <a:prstGeom prst="rect">
                            <a:avLst/>
                          </a:prstGeom>
                          <a:noFill/>
                          <a:ln>
                            <a:noFill/>
                          </a:ln>
                          <a:extLst>
                            <a:ext uri="{53640926-AAD7-44D8-BBD7-CCE9431645EC}">
                              <a14:shadowObscured xmlns:a14="http://schemas.microsoft.com/office/drawing/2010/main"/>
                            </a:ext>
                          </a:extLst>
                        </pic:spPr>
                      </pic:pic>
                      <wps:wsp>
                        <wps:cNvPr id="1043" name="Text Box 2"/>
                        <wps:cNvSpPr txBox="1">
                          <a:spLocks noChangeArrowheads="1"/>
                        </wps:cNvSpPr>
                        <wps:spPr bwMode="auto">
                          <a:xfrm>
                            <a:off x="795298" y="1748342"/>
                            <a:ext cx="1534908" cy="261681"/>
                          </a:xfrm>
                          <a:prstGeom prst="rect">
                            <a:avLst/>
                          </a:prstGeom>
                          <a:noFill/>
                          <a:ln w="9525">
                            <a:noFill/>
                            <a:miter lim="800000"/>
                            <a:headEnd/>
                            <a:tailEnd/>
                          </a:ln>
                        </wps:spPr>
                        <wps:txbx>
                          <w:txbxContent>
                            <w:p w14:paraId="46112D4B" w14:textId="77777777" w:rsidR="000054EB" w:rsidRDefault="000054EB" w:rsidP="00EE0EC5">
                              <w:r>
                                <w:t>Yer değiştirme (mm)</w:t>
                              </w:r>
                            </w:p>
                          </w:txbxContent>
                        </wps:txbx>
                        <wps:bodyPr rot="0" vert="horz" wrap="square" lIns="91440" tIns="45720" rIns="91440" bIns="45720" anchor="t" anchorCtr="0">
                          <a:spAutoFit/>
                        </wps:bodyPr>
                      </wps:wsp>
                      <wps:wsp>
                        <wps:cNvPr id="1044" name="Text Box 2"/>
                        <wps:cNvSpPr txBox="1">
                          <a:spLocks noChangeArrowheads="1"/>
                        </wps:cNvSpPr>
                        <wps:spPr bwMode="auto">
                          <a:xfrm>
                            <a:off x="0" y="404663"/>
                            <a:ext cx="423545" cy="873056"/>
                          </a:xfrm>
                          <a:prstGeom prst="rect">
                            <a:avLst/>
                          </a:prstGeom>
                          <a:noFill/>
                          <a:ln w="9525">
                            <a:noFill/>
                            <a:miter lim="800000"/>
                            <a:headEnd/>
                            <a:tailEnd/>
                          </a:ln>
                        </wps:spPr>
                        <wps:txbx>
                          <w:txbxContent>
                            <w:p w14:paraId="49D61A56" w14:textId="77777777" w:rsidR="000054EB" w:rsidRDefault="000054EB" w:rsidP="00EE0EC5">
                              <w:r>
                                <w:t>Kuvvet (kN)</w:t>
                              </w:r>
                            </w:p>
                          </w:txbxContent>
                        </wps:txbx>
                        <wps:bodyPr rot="0" vert="vert270" wrap="square" lIns="91440" tIns="45720" rIns="91440" bIns="45720" anchor="t" anchorCtr="0">
                          <a:noAutofit/>
                        </wps:bodyPr>
                      </wps:wsp>
                    </wpg:wgp>
                  </a:graphicData>
                </a:graphic>
              </wp:inline>
            </w:drawing>
          </mc:Choice>
          <mc:Fallback>
            <w:pict>
              <v:group w14:anchorId="60AD5240" id="Group 1047" o:spid="_x0000_s1539" style="width:208.6pt;height:158.25pt;mso-position-horizontal-relative:char;mso-position-vertical-relative:line" coordsize="26494,20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540" type="#_x0000_t75" style="position:absolute;left:1749;width:24745;height:18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LcHrAAAAA3QAAAA8AAABkcnMvZG93bnJldi54bWxET02LwjAQvS/4H8IIXhZNVVilGkUURdCD&#10;Vr0PzdgWm0lpotZ/bwRhb/N4nzOdN6YUD6pdYVlBvxeBIE6tLjhTcD6tu2MQziNrLC2Tghc5mM9a&#10;P1OMtX3ykR6Jz0QIYRejgtz7KpbSpTkZdD1bEQfuamuDPsA6k7rGZwg3pRxE0Z80WHBoyLGiZU7p&#10;LbkbBfq0We2rYrdM/Oj+6y4HaclKpTrtZjEB4anx/+Kve6vD/GjYh8834QQ5e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AtwesAAAADdAAAADwAAAAAAAAAAAAAAAACfAgAA&#10;ZHJzL2Rvd25yZXYueG1sUEsFBgAAAAAEAAQA9wAAAIwDAAAAAA==&#10;">
                  <v:imagedata r:id="rId15" o:title="" cropbottom="6748f" cropleft="5204f"/>
                  <v:path arrowok="t"/>
                </v:shape>
                <v:shape id="_x0000_s1541" type="#_x0000_t202" style="position:absolute;left:7952;top:17483;width:15350;height:2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xSIsEA&#10;AADdAAAADwAAAGRycy9kb3ducmV2LnhtbERPS2sCMRC+F/ofwhR6q4l9IatRpLbgwUt1ex8242Zx&#10;M1k2o7v++6ZQ8DYf33MWqzG06kJ9aiJbmE4MKOIquoZrC+Xh62kGKgmywzYyWbhSgtXy/m6BhYsD&#10;f9NlL7XKIZwKtOBFukLrVHkKmCaxI87cMfYBJcO+1q7HIYeHVj8b864DNpwbPHb04ak67c/Bgohb&#10;T6/lZ0jbn3G3Gbyp3rC09vFhXM9BCY1yE/+7ty7PN68v8PdNPkEv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sUiLBAAAA3QAAAA8AAAAAAAAAAAAAAAAAmAIAAGRycy9kb3du&#10;cmV2LnhtbFBLBQYAAAAABAAEAPUAAACGAwAAAAA=&#10;" filled="f" stroked="f">
                  <v:textbox style="mso-fit-shape-to-text:t">
                    <w:txbxContent>
                      <w:p w14:paraId="46112D4B" w14:textId="77777777" w:rsidR="000054EB" w:rsidRDefault="000054EB" w:rsidP="00EE0EC5">
                        <w:r>
                          <w:t>Yer değiştirme (mm)</w:t>
                        </w:r>
                      </w:p>
                    </w:txbxContent>
                  </v:textbox>
                </v:shape>
                <v:shape id="_x0000_s1542" type="#_x0000_t202" style="position:absolute;top:4046;width:4235;height:8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eEcUA&#10;AADdAAAADwAAAGRycy9kb3ducmV2LnhtbERPTWvCQBC9C/6HZYTezK6tlBJdRZRKexFN68HbmJ0m&#10;odnZNLs18d93BaG3ebzPmS97W4sLtb5yrGGSKBDEuTMVFxo+P17HLyB8QDZYOyYNV/KwXAwHc0yN&#10;6/hAlywUIoawT1FDGUKTSunzkiz6xDXEkftyrcUQYVtI02IXw20tH5V6lhYrjg0lNrQuKf/Ofq2G&#10;43l3rQ/N00lV3fu+3/7ss8220Pph1K9mIAL14V98d7+ZOF9Np3D7Jp4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Oh4RxQAAAN0AAAAPAAAAAAAAAAAAAAAAAJgCAABkcnMv&#10;ZG93bnJldi54bWxQSwUGAAAAAAQABAD1AAAAigMAAAAA&#10;" filled="f" stroked="f">
                  <v:textbox style="layout-flow:vertical;mso-layout-flow-alt:bottom-to-top">
                    <w:txbxContent>
                      <w:p w14:paraId="49D61A56" w14:textId="77777777" w:rsidR="000054EB" w:rsidRDefault="000054EB" w:rsidP="00EE0EC5">
                        <w:r>
                          <w:t>Kuvvet (kN)</w:t>
                        </w:r>
                      </w:p>
                    </w:txbxContent>
                  </v:textbox>
                </v:shape>
                <w10:anchorlock/>
              </v:group>
            </w:pict>
          </mc:Fallback>
        </mc:AlternateContent>
      </w:r>
      <w:r w:rsidRPr="00E035C2">
        <w:rPr>
          <w:lang w:val="tr-TR"/>
        </w:rPr>
        <w:t xml:space="preserve">    </w:t>
      </w:r>
      <w:r w:rsidRPr="00E035C2">
        <w:rPr>
          <w:noProof/>
          <w:lang w:val="tr-TR" w:eastAsia="tr-TR"/>
        </w:rPr>
        <mc:AlternateContent>
          <mc:Choice Requires="wpg">
            <w:drawing>
              <wp:inline distT="0" distB="0" distL="0" distR="0" wp14:anchorId="54406025" wp14:editId="44B550F8">
                <wp:extent cx="2651766" cy="2001521"/>
                <wp:effectExtent l="0" t="0" r="0" b="0"/>
                <wp:docPr id="1075" name="Group 1075"/>
                <wp:cNvGraphicFramePr/>
                <a:graphic xmlns:a="http://schemas.openxmlformats.org/drawingml/2006/main">
                  <a:graphicData uri="http://schemas.microsoft.com/office/word/2010/wordprocessingGroup">
                    <wpg:wgp>
                      <wpg:cNvGrpSpPr/>
                      <wpg:grpSpPr>
                        <a:xfrm>
                          <a:off x="0" y="0"/>
                          <a:ext cx="2651766" cy="2001521"/>
                          <a:chOff x="-385" y="0"/>
                          <a:chExt cx="2651766" cy="2001521"/>
                        </a:xfrm>
                      </wpg:grpSpPr>
                      <wpg:grpSp>
                        <wpg:cNvPr id="1073" name="Group 1073"/>
                        <wpg:cNvGrpSpPr/>
                        <wpg:grpSpPr>
                          <a:xfrm>
                            <a:off x="-385" y="0"/>
                            <a:ext cx="2651766" cy="2001521"/>
                            <a:chOff x="-385" y="0"/>
                            <a:chExt cx="2651766" cy="2001521"/>
                          </a:xfrm>
                        </wpg:grpSpPr>
                        <pic:pic xmlns:pic="http://schemas.openxmlformats.org/drawingml/2006/picture">
                          <pic:nvPicPr>
                            <pic:cNvPr id="1052" name="Picture 7"/>
                            <pic:cNvPicPr>
                              <a:picLocks noChangeAspect="1"/>
                            </pic:cNvPicPr>
                          </pic:nvPicPr>
                          <pic:blipFill rotWithShape="1">
                            <a:blip r:embed="rId14">
                              <a:extLst>
                                <a:ext uri="{28A0092B-C50C-407E-A947-70E740481C1C}">
                                  <a14:useLocalDpi xmlns:a14="http://schemas.microsoft.com/office/drawing/2010/main" val="0"/>
                                </a:ext>
                              </a:extLst>
                            </a:blip>
                            <a:srcRect l="7941" b="10296"/>
                            <a:stretch/>
                          </pic:blipFill>
                          <pic:spPr bwMode="auto">
                            <a:xfrm>
                              <a:off x="177421" y="0"/>
                              <a:ext cx="2473960" cy="1799590"/>
                            </a:xfrm>
                            <a:prstGeom prst="rect">
                              <a:avLst/>
                            </a:prstGeom>
                            <a:noFill/>
                            <a:ln>
                              <a:noFill/>
                            </a:ln>
                            <a:extLst>
                              <a:ext uri="{53640926-AAD7-44D8-BBD7-CCE9431645EC}">
                                <a14:shadowObscured xmlns:a14="http://schemas.microsoft.com/office/drawing/2010/main"/>
                              </a:ext>
                            </a:extLst>
                          </pic:spPr>
                        </pic:pic>
                        <wps:wsp>
                          <wps:cNvPr id="1067" name="Text Box 2"/>
                          <wps:cNvSpPr txBox="1">
                            <a:spLocks noChangeArrowheads="1"/>
                          </wps:cNvSpPr>
                          <wps:spPr bwMode="auto">
                            <a:xfrm>
                              <a:off x="-385" y="321371"/>
                              <a:ext cx="423466" cy="947870"/>
                            </a:xfrm>
                            <a:prstGeom prst="rect">
                              <a:avLst/>
                            </a:prstGeom>
                            <a:noFill/>
                            <a:ln w="9525">
                              <a:noFill/>
                              <a:miter lim="800000"/>
                              <a:headEnd/>
                              <a:tailEnd/>
                            </a:ln>
                          </wps:spPr>
                          <wps:txbx>
                            <w:txbxContent>
                              <w:p w14:paraId="38BAE829" w14:textId="77777777" w:rsidR="000054EB" w:rsidRDefault="000054EB" w:rsidP="00223698">
                                <w:r>
                                  <w:t>Kuvvet (kN)</w:t>
                                </w:r>
                              </w:p>
                            </w:txbxContent>
                          </wps:txbx>
                          <wps:bodyPr rot="0" vert="vert270" wrap="square" lIns="91440" tIns="45720" rIns="91440" bIns="45720" anchor="t" anchorCtr="0">
                            <a:noAutofit/>
                          </wps:bodyPr>
                        </wps:wsp>
                        <wps:wsp>
                          <wps:cNvPr id="1068" name="Text Box 2"/>
                          <wps:cNvSpPr txBox="1">
                            <a:spLocks noChangeArrowheads="1"/>
                          </wps:cNvSpPr>
                          <wps:spPr bwMode="auto">
                            <a:xfrm>
                              <a:off x="798389" y="1739902"/>
                              <a:ext cx="1518919" cy="261619"/>
                            </a:xfrm>
                            <a:prstGeom prst="rect">
                              <a:avLst/>
                            </a:prstGeom>
                            <a:noFill/>
                            <a:ln w="9525">
                              <a:noFill/>
                              <a:miter lim="800000"/>
                              <a:headEnd/>
                              <a:tailEnd/>
                            </a:ln>
                          </wps:spPr>
                          <wps:txbx>
                            <w:txbxContent>
                              <w:p w14:paraId="60A9448A" w14:textId="77777777" w:rsidR="000054EB" w:rsidRDefault="000054EB" w:rsidP="00DF4755">
                                <w:r>
                                  <w:t>Yer değiştirme (mm)</w:t>
                                </w:r>
                              </w:p>
                            </w:txbxContent>
                          </wps:txbx>
                          <wps:bodyPr rot="0" vert="horz" wrap="square" lIns="91440" tIns="45720" rIns="91440" bIns="45720" anchor="t" anchorCtr="0">
                            <a:spAutoFit/>
                          </wps:bodyPr>
                        </wps:wsp>
                        <wps:wsp>
                          <wps:cNvPr id="1070" name="Rectangle 1070"/>
                          <wps:cNvSpPr/>
                          <wps:spPr>
                            <a:xfrm>
                              <a:off x="477672" y="170597"/>
                              <a:ext cx="2040340" cy="14330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 name="Straight Connector 1071"/>
                          <wps:cNvCnPr/>
                          <wps:spPr>
                            <a:xfrm flipH="1">
                              <a:off x="539087" y="225188"/>
                              <a:ext cx="1926206" cy="1318496"/>
                            </a:xfrm>
                            <a:prstGeom prst="line">
                              <a:avLst/>
                            </a:prstGeom>
                            <a:ln w="28575">
                              <a:solidFill>
                                <a:srgbClr val="C00000"/>
                              </a:solidFill>
                              <a:prstDash val="dashDot"/>
                            </a:ln>
                          </wps:spPr>
                          <wps:style>
                            <a:lnRef idx="1">
                              <a:schemeClr val="accent1"/>
                            </a:lnRef>
                            <a:fillRef idx="0">
                              <a:schemeClr val="accent1"/>
                            </a:fillRef>
                            <a:effectRef idx="0">
                              <a:schemeClr val="accent1"/>
                            </a:effectRef>
                            <a:fontRef idx="minor">
                              <a:schemeClr val="tx1"/>
                            </a:fontRef>
                          </wps:style>
                          <wps:bodyPr/>
                        </wps:wsp>
                      </wpg:grpSp>
                      <wps:wsp>
                        <wps:cNvPr id="1055" name="Straight Connector 1055"/>
                        <wps:cNvCnPr/>
                        <wps:spPr>
                          <a:xfrm>
                            <a:off x="798394" y="170597"/>
                            <a:ext cx="0" cy="1429385"/>
                          </a:xfrm>
                          <a:prstGeom prst="line">
                            <a:avLst/>
                          </a:prstGeom>
                          <a:ln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56" name="Straight Connector 1056"/>
                        <wps:cNvCnPr/>
                        <wps:spPr>
                          <a:xfrm>
                            <a:off x="1146412" y="170597"/>
                            <a:ext cx="0" cy="1429385"/>
                          </a:xfrm>
                          <a:prstGeom prst="line">
                            <a:avLst/>
                          </a:prstGeom>
                          <a:ln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57" name="Straight Connector 1057"/>
                        <wps:cNvCnPr/>
                        <wps:spPr>
                          <a:xfrm>
                            <a:off x="1494430" y="170597"/>
                            <a:ext cx="0" cy="1429385"/>
                          </a:xfrm>
                          <a:prstGeom prst="line">
                            <a:avLst/>
                          </a:prstGeom>
                          <a:ln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58" name="Straight Connector 1058"/>
                        <wps:cNvCnPr/>
                        <wps:spPr>
                          <a:xfrm>
                            <a:off x="1842448" y="170597"/>
                            <a:ext cx="0" cy="1429385"/>
                          </a:xfrm>
                          <a:prstGeom prst="line">
                            <a:avLst/>
                          </a:prstGeom>
                          <a:ln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59" name="Straight Connector 1059"/>
                        <wps:cNvCnPr/>
                        <wps:spPr>
                          <a:xfrm>
                            <a:off x="2197290" y="163774"/>
                            <a:ext cx="0" cy="1429385"/>
                          </a:xfrm>
                          <a:prstGeom prst="line">
                            <a:avLst/>
                          </a:prstGeom>
                          <a:ln cmpd="sng">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62" name="Straight Connector 1062"/>
                        <wps:cNvCnPr/>
                        <wps:spPr>
                          <a:xfrm>
                            <a:off x="443552" y="709684"/>
                            <a:ext cx="210439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64" name="Straight Connector 1064"/>
                        <wps:cNvCnPr/>
                        <wps:spPr>
                          <a:xfrm>
                            <a:off x="443552" y="1084997"/>
                            <a:ext cx="210439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65" name="Straight Connector 1065"/>
                        <wps:cNvCnPr/>
                        <wps:spPr>
                          <a:xfrm>
                            <a:off x="470848" y="1269242"/>
                            <a:ext cx="210439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60" name="Straight Connector 1060"/>
                        <wps:cNvCnPr/>
                        <wps:spPr>
                          <a:xfrm>
                            <a:off x="443552" y="327547"/>
                            <a:ext cx="210439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61" name="Straight Connector 1061"/>
                        <wps:cNvCnPr/>
                        <wps:spPr>
                          <a:xfrm>
                            <a:off x="443552" y="518615"/>
                            <a:ext cx="210439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63" name="Straight Connector 1063"/>
                        <wps:cNvCnPr/>
                        <wps:spPr>
                          <a:xfrm>
                            <a:off x="423081" y="887105"/>
                            <a:ext cx="210439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74" name="Straight Connector 1054"/>
                        <wps:cNvCnPr/>
                        <wps:spPr>
                          <a:xfrm>
                            <a:off x="436728" y="1446663"/>
                            <a:ext cx="210375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4406025" id="Group 1075" o:spid="_x0000_s1543" style="width:208.8pt;height:157.6pt;mso-position-horizontal-relative:char;mso-position-vertical-relative:line" coordorigin="-3" coordsize="26517,20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">
                <v:group id="Group 1073" o:spid="_x0000_s1544" style="position:absolute;left:-3;width:26516;height:20015" coordorigin="-3" coordsize="26517,20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06EacMAAADdAAAADwAAAGRycy9kb3ducmV2LnhtbERPS4vCMBC+L/gfwgje&#10;1rSKq1SjiLjiQQQfIN6GZmyLzaQ02bb++82CsLf5+J6zWHWmFA3VrrCsIB5GIIhTqwvOFFwv358z&#10;EM4jaywtk4IXOVgtex8LTLRt+UTN2WcihLBLUEHufZVI6dKcDLqhrYgD97C1QR9gnUldYxvCTSlH&#10;UfQlDRYcGnKsaJNT+jz/GAW7Ftv1ON42h+dj87pfJsfbISalBv1uPQfhqfP/4rd7r8P8aDq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ToRpwwAAAN0AAAAP&#10;AAAAAAAAAAAAAAAAAKoCAABkcnMvZG93bnJldi54bWxQSwUGAAAAAAQABAD6AAAAmgMAAAAA&#10;">
                  <v:shape id="Picture 7" o:spid="_x0000_s1545" type="#_x0000_t75" style="position:absolute;left:1774;width:24739;height:179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GC63CAAAA3QAAAA8AAABkcnMvZG93bnJldi54bWxET01rwkAQvRf8D8sIXorZGLBKdBWxVAr2&#10;0CZ6H7JjEszOhuxG03/vCoXe5vE+Z70dTCNu1LnasoJZFIMgLqyuuVRwyj+mSxDOI2tsLJOCX3Kw&#10;3Yxe1phqe+cfumW+FCGEXYoKKu/bVEpXVGTQRbYlDtzFdgZ9gF0pdYf3EG4amcTxmzRYc2iosKV9&#10;RcU1640CnR/ev9r6uM/8on91529pyUqlJuNhtwLhafD/4j/3pw7z43kCz2/CCXL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BgutwgAAAN0AAAAPAAAAAAAAAAAAAAAAAJ8C&#10;AABkcnMvZG93bnJldi54bWxQSwUGAAAAAAQABAD3AAAAjgMAAAAA&#10;">
                    <v:imagedata r:id="rId15" o:title="" cropbottom="6748f" cropleft="5204f"/>
                    <v:path arrowok="t"/>
                  </v:shape>
                  <v:shape id="_x0000_s1546" type="#_x0000_t202" style="position:absolute;left:-3;top:3213;width:4233;height:9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3cBsUA&#10;AADdAAAADwAAAGRycy9kb3ducmV2LnhtbERPTWvCQBC9C/6HZYTezK4t2BJdRZRKexFN68HbmJ0m&#10;odnZNLs18d93BaG3ebzPmS97W4sLtb5yrGGSKBDEuTMVFxo+P17HLyB8QDZYOyYNV/KwXAwHc0yN&#10;6/hAlywUIoawT1FDGUKTSunzkiz6xDXEkftyrcUQYVtI02IXw20tH5WaSosVx4YSG1qXlH9nv1bD&#10;8by71ofm6aSq7n3fb3/22WZbaP0w6lczEIH68C++u99MnK+mz3D7Jp4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XdwGxQAAAN0AAAAPAAAAAAAAAAAAAAAAAJgCAABkcnMv&#10;ZG93bnJldi54bWxQSwUGAAAAAAQABAD1AAAAigMAAAAA&#10;" filled="f" stroked="f">
                    <v:textbox style="layout-flow:vertical;mso-layout-flow-alt:bottom-to-top">
                      <w:txbxContent>
                        <w:p w14:paraId="38BAE829" w14:textId="77777777" w:rsidR="000054EB" w:rsidRDefault="000054EB" w:rsidP="00223698">
                          <w:r>
                            <w:t>Kuvvet (kN)</w:t>
                          </w:r>
                        </w:p>
                      </w:txbxContent>
                    </v:textbox>
                  </v:shape>
                  <v:shape id="_x0000_s1547" type="#_x0000_t202" style="position:absolute;left:7983;top:17399;width:15190;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2cM8MA&#10;AADdAAAADwAAAGRycy9kb3ducmV2LnhtbESPQU/DMAyF70j8h8hI3FgyJCZUlk3TAGkHLozubjWm&#10;qdY4VWPW7t/jAxI3W+/5vc/r7Zx6c6GxdJk9LBcODHGTQ8eth/rr/eEZTBHkgH1m8nClAtvN7c0a&#10;q5An/qTLUVqjIVwq9BBFhsra0kRKWBZ5IFbtO48JRdextWHEScNTbx+dW9mEHWtDxIH2kZrz8Sd5&#10;EAm75bV+S+Vwmj9ep+iaJ6y9v7+bdy9ghGb5N/9dH4Liu5Xi6jc6gt3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2cM8MAAADdAAAADwAAAAAAAAAAAAAAAACYAgAAZHJzL2Rv&#10;d25yZXYueG1sUEsFBgAAAAAEAAQA9QAAAIgDAAAAAA==&#10;" filled="f" stroked="f">
                    <v:textbox style="mso-fit-shape-to-text:t">
                      <w:txbxContent>
                        <w:p w14:paraId="60A9448A" w14:textId="77777777" w:rsidR="000054EB" w:rsidRDefault="000054EB" w:rsidP="00DF4755">
                          <w:r>
                            <w:t>Yer değiştirme (mm)</w:t>
                          </w:r>
                        </w:p>
                      </w:txbxContent>
                    </v:textbox>
                  </v:shape>
                  <v:rect id="Rectangle 1070" o:spid="_x0000_s1548" style="position:absolute;left:4776;top:1705;width:20404;height:143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F/0ccA&#10;AADdAAAADwAAAGRycy9kb3ducmV2LnhtbESPQUvDQBCF70L/wzKCF2k3GrCSdluqIPTiwbYUj0N2&#10;zC7NzobsmqT+eucgeJvhvXnvm/V2Cq0aqE8+soGHRQGKuI7Wc2PgdHybP4NKGdliG5kMXCnBdjO7&#10;WWNl48gfNBxyoySEU4UGXM5dpXWqHQVMi9gRi/YV+4BZ1r7RtsdRwkOrH4viSQf0LA0OO3p1VF8O&#10;38HA+7Us98N9eRlPvmz8j/58ObtozN3ttFuByjTlf/Pf9d4KfrEUfvlGRt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Rf9HHAAAA3QAAAA8AAAAAAAAAAAAAAAAAmAIAAGRy&#10;cy9kb3ducmV2LnhtbFBLBQYAAAAABAAEAPUAAACMAwAAAAA=&#10;" fillcolor="white [3212]" stroked="f" strokeweight="1pt"/>
                  <v:line id="Straight Connector 1071" o:spid="_x0000_s1549" style="position:absolute;flip:x;visibility:visible;mso-wrap-style:square" from="5390,2251" to="24652,15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OQcQAAADdAAAADwAAAGRycy9kb3ducmV2LnhtbERPTWvCQBC9C/0PyxR60117sJK6ik1o&#10;8eBFUyi9DdkxG8zOptmtJv++WxC8zeN9zmozuFZcqA+NZw3zmQJBXHnTcK3hs3yfLkGEiGyw9Uwa&#10;RgqwWT9MVpgZf+UDXY6xFimEQ4YabIxdJmWoLDkMM98RJ+7ke4cxwb6WpsdrCnetfFZqIR02nBos&#10;dpRbqs7HX6fhLR/zr/N+P+6KYvHxo8rvwg6d1k+Pw/YVRKQh3sU3986k+eplDv/fpB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H85BxAAAAN0AAAAPAAAAAAAAAAAA&#10;AAAAAKECAABkcnMvZG93bnJldi54bWxQSwUGAAAAAAQABAD5AAAAkgMAAAAA&#10;" strokecolor="#c00000" strokeweight="2.25pt">
                    <v:stroke dashstyle="dashDot" joinstyle="miter"/>
                  </v:line>
                </v:group>
                <v:line id="Straight Connector 1055" o:spid="_x0000_s1550" style="position:absolute;visibility:visible;mso-wrap-style:square" from="7983,1705" to="7983,15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myH8MAAADdAAAADwAAAGRycy9kb3ducmV2LnhtbERPTWvCQBC9F/oflin0VjdpUSR1IyKG&#10;Rm+NXrwN2WkSzc6G7GqSf+8WCr3N433Oaj2aVtypd41lBfEsAkFcWt1wpeB0zN6WIJxH1thaJgUT&#10;OVinz08rTLQd+Jvuha9ECGGXoILa+y6R0pU1GXQz2xEH7sf2Bn2AfSV1j0MIN618j6KFNNhwaKix&#10;o21N5bW4GQWbQ3Y8LCbeSc7jj+5S7Kuv21mp15dx8wnC0+j/xX/uXIf50XwOv9+EE2T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5sh/DAAAA3QAAAA8AAAAAAAAAAAAA&#10;AAAAoQIAAGRycy9kb3ducmV2LnhtbFBLBQYAAAAABAAEAPkAAACRAwAAAAA=&#10;" strokecolor="black [3213]" strokeweight=".5pt">
                  <v:stroke dashstyle="dash" joinstyle="miter"/>
                </v:line>
                <v:line id="Straight Connector 1056" o:spid="_x0000_s1551" style="position:absolute;visibility:visible;mso-wrap-style:square" from="11464,1705" to="11464,15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ssaMMAAADdAAAADwAAAGRycy9kb3ducmV2LnhtbERPS2vCQBC+F/wPyxR6q5tYGkrqGkSU&#10;pt6MvfQ2ZMckNjsbspuH/75bKHibj+8562w2rRipd41lBfEyAkFcWt1wpeDrfHh+A+E8ssbWMim4&#10;kYNss3hYY6rtxCcaC1+JEMIuRQW1910qpStrMuiWtiMO3MX2Bn2AfSV1j1MIN61cRVEiDTYcGmrs&#10;aFdT+VMMRsH2eDgfkxvvJefxS3ctPquP4Vupp8d5+w7C0+zv4n93rsP86DWBv2/CC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rLGjDAAAA3QAAAA8AAAAAAAAAAAAA&#10;AAAAoQIAAGRycy9kb3ducmV2LnhtbFBLBQYAAAAABAAEAPkAAACRAwAAAAA=&#10;" strokecolor="black [3213]" strokeweight=".5pt">
                  <v:stroke dashstyle="dash" joinstyle="miter"/>
                </v:line>
                <v:line id="Straight Connector 1057" o:spid="_x0000_s1552" style="position:absolute;visibility:visible;mso-wrap-style:square" from="14944,1705" to="14944,15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eJ88MAAADdAAAADwAAAGRycy9kb3ducmV2LnhtbERPTWvCQBC9F/wPywi9mY2WakldRaRS&#10;9WbipbchO02i2dmQXU3y77uC0Ns83ucs172pxZ1aV1lWMI1iEMS51RUXCs7ZbvIBwnlkjbVlUjCQ&#10;g/Vq9LLERNuOT3RPfSFCCLsEFZTeN4mULi/JoItsQxy4X9sa9AG2hdQtdiHc1HIWx3NpsOLQUGJD&#10;25Lya3ozCjbHXXacD/wleT99ay7pofi+/Sj1Ou43nyA89f5f/HTvdZgfvy/g8U04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nifPDAAAA3QAAAA8AAAAAAAAAAAAA&#10;AAAAoQIAAGRycy9kb3ducmV2LnhtbFBLBQYAAAAABAAEAPkAAACRAwAAAAA=&#10;" strokecolor="black [3213]" strokeweight=".5pt">
                  <v:stroke dashstyle="dash" joinstyle="miter"/>
                </v:line>
                <v:line id="Straight Connector 1058" o:spid="_x0000_s1553" style="position:absolute;visibility:visible;mso-wrap-style:square" from="18424,1705" to="18424,15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gdgcUAAADdAAAADwAAAGRycy9kb3ducmV2LnhtbESPT4vCQAzF78J+hyELe9OpLop0HUVE&#10;8c/Nupe9hU62rXYypTNq/fbmIHhLeC/v/TJbdK5WN2pD5dnAcJCAIs69rbgw8Hva9KegQkS2WHsm&#10;Aw8KsJh/9GaYWn/nI92yWCgJ4ZCigTLGJtU65CU5DAPfEIv271uHUda20LbFu4S7Wo+SZKIdViwN&#10;JTa0Kim/ZFdnYHnYnA6TB68174bfzTnbF9vrnzFfn93yB1SkLr7Nr+udFfxkLLjyjYyg5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zgdgcUAAADdAAAADwAAAAAAAAAA&#10;AAAAAAChAgAAZHJzL2Rvd25yZXYueG1sUEsFBgAAAAAEAAQA+QAAAJMDAAAAAA==&#10;" strokecolor="black [3213]" strokeweight=".5pt">
                  <v:stroke dashstyle="dash" joinstyle="miter"/>
                </v:line>
                <v:line id="Straight Connector 1059" o:spid="_x0000_s1554" style="position:absolute;visibility:visible;mso-wrap-style:square" from="21972,1637" to="21972,15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S4GsMAAADdAAAADwAAAGRycy9kb3ducmV2LnhtbERPTWvCQBC9F/wPywi9mY2Wik1dRaRS&#10;9WbipbchO02i2dmQXU3y77uC0Ns83ucs172pxZ1aV1lWMI1iEMS51RUXCs7ZbrIA4TyyxtoyKRjI&#10;wXo1elliom3HJ7qnvhAhhF2CCkrvm0RKl5dk0EW2IQ7cr20N+gDbQuoWuxBuajmL47k0WHFoKLGh&#10;bUn5Nb0ZBZvjLjvOB/6SvJ++NZf0UHzffpR6HfebTxCeev8vfrr3OsyP3z/g8U04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0uBrDAAAA3QAAAA8AAAAAAAAAAAAA&#10;AAAAoQIAAGRycy9kb3ducmV2LnhtbFBLBQYAAAAABAAEAPkAAACRAwAAAAA=&#10;" strokecolor="black [3213]" strokeweight=".5pt">
                  <v:stroke dashstyle="dash" joinstyle="miter"/>
                </v:line>
                <v:line id="Straight Connector 1062" o:spid="_x0000_s1555" style="position:absolute;visibility:visible;mso-wrap-style:square" from="4435,7096" to="25479,7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zg1sMAAADdAAAADwAAAGRycy9kb3ducmV2LnhtbERPTWuDQBC9B/IflinklqyxIMFmlVAi&#10;TXKr6aW3wZ2qrTsr7mrMv+8WCrnN433OPp9NJyYaXGtZwXYTgSCurG65VvBxLdY7EM4ja+wsk4I7&#10;Ociz5WKPqbY3fqep9LUIIexSVNB436dSuqohg25je+LAfdnBoA9wqKUe8BbCTSfjKEqkwZZDQ4M9&#10;vTZU/ZSjUXC4FNdLcuej5NP2uf8uz/Xb+KnU6mk+vIDwNPuH+N990mF+lMTw9004QW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S84NbDAAAA3QAAAA8AAAAAAAAAAAAA&#10;AAAAoQIAAGRycy9kb3ducmV2LnhtbFBLBQYAAAAABAAEAPkAAACRAwAAAAA=&#10;" strokecolor="black [3213]" strokeweight=".5pt">
                  <v:stroke dashstyle="dash" joinstyle="miter"/>
                </v:line>
                <v:line id="Straight Connector 1064" o:spid="_x0000_s1556" style="position:absolute;visibility:visible;mso-wrap-style:square" from="4435,10849" to="25479,108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ndOcMAAADdAAAADwAAAGRycy9kb3ducmV2LnhtbERPS2vCQBC+F/wPyxR6q5vYEkrqGkSU&#10;pt6MvfQ2ZMckNjsbspuH/75bKHibj+8562w2rRipd41lBfEyAkFcWt1wpeDrfHh+A+E8ssbWMim4&#10;kYNss3hYY6rtxCcaC1+JEMIuRQW1910qpStrMuiWtiMO3MX2Bn2AfSV1j1MIN61cRVEiDTYcGmrs&#10;aFdT+VMMRsH2eDgfkxvvJefxS3ctPquP4Vupp8d5+w7C0+zv4n93rsP8KHmFv2/CC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Z3TnDAAAA3QAAAA8AAAAAAAAAAAAA&#10;AAAAoQIAAGRycy9kb3ducmV2LnhtbFBLBQYAAAAABAAEAPkAAACRAwAAAAA=&#10;" strokecolor="black [3213]" strokeweight=".5pt">
                  <v:stroke dashstyle="dash" joinstyle="miter"/>
                </v:line>
                <v:line id="Straight Connector 1065" o:spid="_x0000_s1557" style="position:absolute;visibility:visible;mso-wrap-style:square" from="4708,12692" to="25752,12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V4osMAAADdAAAADwAAAGRycy9kb3ducmV2LnhtbERPS2vCQBC+F/wPyxR6q5tYGkrqGkSU&#10;pt6MvfQ2ZMckNjsbspuH/75bKHibj+8562w2rRipd41lBfEyAkFcWt1wpeDrfHh+A+E8ssbWMim4&#10;kYNss3hYY6rtxCcaC1+JEMIuRQW1910qpStrMuiWtiMO3MX2Bn2AfSV1j1MIN61cRVEiDTYcGmrs&#10;aFdT+VMMRsH2eDgfkxvvJefxS3ctPquP4Vupp8d5+w7C0+zv4n93rsP8KHmFv2/CC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VeKLDAAAA3QAAAA8AAAAAAAAAAAAA&#10;AAAAoQIAAGRycy9kb3ducmV2LnhtbFBLBQYAAAAABAAEAPkAAACRAwAAAAA=&#10;" strokecolor="black [3213]" strokeweight=".5pt">
                  <v:stroke dashstyle="dash" joinstyle="miter"/>
                </v:line>
                <v:line id="Straight Connector 1060" o:spid="_x0000_s1558" style="position:absolute;visibility:visible;mso-wrap-style:square" from="4435,3275" to="25479,3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LbOsQAAADdAAAADwAAAGRycy9kb3ducmV2LnhtbESPQYvCQAyF7wv+hyGCt3XqCkWqo4go&#10;q96se9lb6MS22smUzqj135vDwt4S3st7Xxar3jXqQV2oPRuYjBNQxIW3NZcGfs67zxmoEJEtNp7J&#10;wIsCrJaDjwVm1j/5RI88lkpCOGRooIqxzbQORUUOw9i3xKJdfOcwytqV2nb4lHDX6K8kSbXDmqWh&#10;wpY2FRW3/O4MrI+78zF98VbzfjJtr/mh/L7/GjMa9us5qEh9/Df/Xe+t4Cep8Ms3MoJe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Its6xAAAAN0AAAAPAAAAAAAAAAAA&#10;AAAAAKECAABkcnMvZG93bnJldi54bWxQSwUGAAAAAAQABAD5AAAAkgMAAAAA&#10;" strokecolor="black [3213]" strokeweight=".5pt">
                  <v:stroke dashstyle="dash" joinstyle="miter"/>
                </v:line>
                <v:line id="Straight Connector 1061" o:spid="_x0000_s1559" style="position:absolute;visibility:visible;mso-wrap-style:square" from="4435,5186" to="25479,5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5+ocIAAADdAAAADwAAAGRycy9kb3ducmV2LnhtbERPS2vCQBC+F/oflil4q5sohJK6ihTF&#10;6M3opbchO03SZmdDds3j37uC0Nt8fM9ZbUbTiJ46V1tWEM8jEMSF1TWXCq6X/fsHCOeRNTaWScFE&#10;Djbr15cVptoOfKY+96UIIexSVFB536ZSuqIig25uW+LA/djOoA+wK6XucAjhppGLKEqkwZpDQ4Ut&#10;fVVU/OU3o2B72l9OycQ7yVm8bH/zY3m4fSs1exu3nyA8jf5f/HRnOsyPkhge34QT5P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G5+ocIAAADdAAAADwAAAAAAAAAAAAAA&#10;AAChAgAAZHJzL2Rvd25yZXYueG1sUEsFBgAAAAAEAAQA+QAAAJADAAAAAA==&#10;" strokecolor="black [3213]" strokeweight=".5pt">
                  <v:stroke dashstyle="dash" joinstyle="miter"/>
                </v:line>
                <v:line id="Straight Connector 1063" o:spid="_x0000_s1560" style="position:absolute;visibility:visible;mso-wrap-style:square" from="4230,8871" to="25274,8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FTcMAAADdAAAADwAAAGRycy9kb3ducmV2LnhtbERPTWuDQBC9B/oflgn0lqw2IMG6hhAq&#10;tbnV9NLb4E7V1p0VdxPNv88GCrnN431OtptNLy40us6ygngdgSCure64UfB1KlZbEM4ja+wtk4Ir&#10;OdjlT4sMU20n/qRL5RsRQtilqKD1fkildHVLBt3aDsSB+7GjQR/g2Eg94hTCTS9foiiRBjsODS0O&#10;dGip/qvORsH+WJyOyZXfJJfxZvitPpr387dSz8t5/wrC0+wf4n93qcP8KNnA/Ztwgsx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wRU3DAAAA3QAAAA8AAAAAAAAAAAAA&#10;AAAAoQIAAGRycy9kb3ducmV2LnhtbFBLBQYAAAAABAAEAPkAAACRAwAAAAA=&#10;" strokecolor="black [3213]" strokeweight=".5pt">
                  <v:stroke dashstyle="dash" joinstyle="miter"/>
                </v:line>
                <v:line id="Straight Connector 1054" o:spid="_x0000_s1561" style="position:absolute;visibility:visible;mso-wrap-style:square" from="4367,14466" to="25404,14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BL5MMAAADdAAAADwAAAGRycy9kb3ducmV2LnhtbERPTWvCQBC9F/wPywi9mY22aEldRaRS&#10;9WbipbchO02i2dmQXU3y77uC0Ns83ucs172pxZ1aV1lWMI1iEMS51RUXCs7ZbvIBwnlkjbVlUjCQ&#10;g/Vq9LLERNuOT3RPfSFCCLsEFZTeN4mULi/JoItsQxy4X9sa9AG2hdQtdiHc1HIWx3NpsOLQUGJD&#10;25Lya3ozCjbHXXacD/wleT99ay7pofi+/Sj1Ou43nyA89f5f/HTvdZgfL97h8U04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AS+TDAAAA3QAAAA8AAAAAAAAAAAAA&#10;AAAAoQIAAGRycy9kb3ducmV2LnhtbFBLBQYAAAAABAAEAPkAAACRAwAAAAA=&#10;" strokecolor="black [3213]" strokeweight=".5pt">
                  <v:stroke dashstyle="dash" joinstyle="miter"/>
                </v:line>
                <w10:anchorlock/>
              </v:group>
            </w:pict>
          </mc:Fallback>
        </mc:AlternateContent>
      </w:r>
      <w:r w:rsidR="004F2A32" w:rsidRPr="00E035C2">
        <w:rPr>
          <w:lang w:val="tr-TR"/>
        </w:rPr>
        <w:t xml:space="preserve">         </w:t>
      </w:r>
    </w:p>
    <w:p w14:paraId="4634E205" w14:textId="77777777" w:rsidR="00C63C21" w:rsidRPr="00E035C2" w:rsidRDefault="00C63C21" w:rsidP="00C63C21">
      <w:pPr>
        <w:pStyle w:val="a-Fig"/>
        <w:rPr>
          <w:lang w:val="tr-TR"/>
        </w:rPr>
      </w:pPr>
      <w:r w:rsidRPr="00E035C2">
        <w:rPr>
          <w:lang w:val="tr-TR"/>
        </w:rPr>
        <w:t xml:space="preserve">   (a)                                                                             (b)</w:t>
      </w:r>
    </w:p>
    <w:p w14:paraId="75CFBB85" w14:textId="77C72384" w:rsidR="00925E8B" w:rsidRPr="00E035C2" w:rsidRDefault="00925E8B" w:rsidP="00C63C21">
      <w:pPr>
        <w:jc w:val="center"/>
      </w:pPr>
      <w:bookmarkStart w:id="182" w:name="_Ref526327600"/>
      <w:r w:rsidRPr="00E035C2">
        <w:t xml:space="preserve">Şekil </w:t>
      </w:r>
      <w:r w:rsidR="00830F6A" w:rsidRPr="00E035C2">
        <w:fldChar w:fldCharType="begin"/>
      </w:r>
      <w:r w:rsidR="00830F6A" w:rsidRPr="00E035C2">
        <w:instrText xml:space="preserve"> STYLEREF 1 \s </w:instrText>
      </w:r>
      <w:r w:rsidR="00830F6A" w:rsidRPr="00E035C2">
        <w:fldChar w:fldCharType="separate"/>
      </w:r>
      <w:r w:rsidR="001D2F8D">
        <w:rPr>
          <w:noProof/>
        </w:rPr>
        <w:t>5</w:t>
      </w:r>
      <w:r w:rsidR="00830F6A" w:rsidRPr="00E035C2">
        <w:fldChar w:fldCharType="end"/>
      </w:r>
      <w:r w:rsidRPr="00E035C2">
        <w:t>.</w:t>
      </w:r>
      <w:r w:rsidR="00830F6A" w:rsidRPr="00E035C2">
        <w:fldChar w:fldCharType="begin"/>
      </w:r>
      <w:r w:rsidR="00830F6A" w:rsidRPr="00E035C2">
        <w:instrText xml:space="preserve"> SEQ Şekil \* ARABIC \s 1 </w:instrText>
      </w:r>
      <w:r w:rsidR="00830F6A" w:rsidRPr="00E035C2">
        <w:fldChar w:fldCharType="separate"/>
      </w:r>
      <w:r w:rsidR="001D2F8D">
        <w:rPr>
          <w:noProof/>
        </w:rPr>
        <w:t>2</w:t>
      </w:r>
      <w:r w:rsidR="00830F6A" w:rsidRPr="00E035C2">
        <w:fldChar w:fldCharType="end"/>
      </w:r>
      <w:bookmarkEnd w:id="182"/>
      <w:r w:rsidR="0091194C" w:rsidRPr="00E035C2">
        <w:t xml:space="preserve"> (a)</w:t>
      </w:r>
      <w:r w:rsidRPr="00E035C2">
        <w:t xml:space="preserve"> </w:t>
      </w:r>
      <w:r w:rsidR="0025709B" w:rsidRPr="00E035C2">
        <w:t>Düşük sönümlü elastomer mesned</w:t>
      </w:r>
      <w:r w:rsidR="0091194C" w:rsidRPr="00E035C2">
        <w:t>e ait örnek histeretik kuvvet-</w:t>
      </w:r>
      <w:r w:rsidR="00E72E02">
        <w:t xml:space="preserve">yerdeğiştirme </w:t>
      </w:r>
      <w:r w:rsidR="00E72E02" w:rsidRPr="00E035C2">
        <w:t>eğrisi</w:t>
      </w:r>
      <w:r w:rsidR="0091194C" w:rsidRPr="00E035C2">
        <w:t xml:space="preserve">, (b) idealleştirilmiş doğrusal elastik </w:t>
      </w:r>
      <w:r w:rsidR="0025709B" w:rsidRPr="00E035C2">
        <w:t>kuvvet</w:t>
      </w:r>
      <w:r w:rsidR="0091194C" w:rsidRPr="00E035C2">
        <w:t>-</w:t>
      </w:r>
      <w:r w:rsidR="00D37032">
        <w:t xml:space="preserve">yerdeğiştirme </w:t>
      </w:r>
      <w:r w:rsidR="00D37032" w:rsidRPr="00E035C2">
        <w:t>eğrisi</w:t>
      </w:r>
    </w:p>
    <w:p w14:paraId="3D59D820" w14:textId="5374BF49" w:rsidR="00C662B5" w:rsidRPr="00E035C2" w:rsidRDefault="00C662B5"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Y</m:t>
              </m:r>
            </m:sub>
          </m:sSub>
          <m:r>
            <w:rPr>
              <w:lang w:val="tr-TR"/>
            </w:rPr>
            <m:t xml:space="preserve"> = </m:t>
          </m:r>
          <m:f>
            <m:fPr>
              <m:ctrlPr>
                <w:rPr>
                  <w:lang w:val="tr-TR"/>
                </w:rPr>
              </m:ctrlPr>
            </m:fPr>
            <m:num>
              <m:r>
                <w:rPr>
                  <w:lang w:val="tr-TR"/>
                </w:rPr>
                <m:t>G</m:t>
              </m:r>
              <m:sSub>
                <m:sSubPr>
                  <m:ctrlPr>
                    <w:rPr>
                      <w:lang w:val="tr-TR"/>
                    </w:rPr>
                  </m:ctrlPr>
                </m:sSubPr>
                <m:e>
                  <m:r>
                    <w:rPr>
                      <w:lang w:val="tr-TR"/>
                    </w:rPr>
                    <m:t>A</m:t>
                  </m:r>
                </m:e>
                <m:sub>
                  <m:r>
                    <w:rPr>
                      <w:lang w:val="tr-TR"/>
                    </w:rPr>
                    <m:t>b</m:t>
                  </m:r>
                </m:sub>
              </m:sSub>
            </m:num>
            <m:den>
              <m:sSub>
                <m:sSubPr>
                  <m:ctrlPr>
                    <w:rPr>
                      <w:lang w:val="tr-TR"/>
                    </w:rPr>
                  </m:ctrlPr>
                </m:sSubPr>
                <m:e>
                  <m:r>
                    <w:rPr>
                      <w:lang w:val="tr-TR"/>
                    </w:rPr>
                    <m:t>T</m:t>
                  </m:r>
                </m:e>
                <m:sub>
                  <m:r>
                    <w:rPr>
                      <w:lang w:val="tr-TR"/>
                    </w:rPr>
                    <m:t>E</m:t>
                  </m:r>
                </m:sub>
              </m:sSub>
            </m:den>
          </m:f>
          <m:r>
            <w:rPr>
              <w:lang w:val="tr-TR"/>
            </w:rPr>
            <m:t xml:space="preserve">                                                                        </m:t>
          </m:r>
          <w:bookmarkStart w:id="183" w:name="_Ref52391762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m:t>
              </m:r>
              <m:r>
                <w:rPr>
                  <w:lang w:val="tr-TR"/>
                </w:rPr>
                <w:fldChar w:fldCharType="end"/>
              </m:r>
            </m:e>
          </m:d>
        </m:oMath>
      </m:oMathPara>
      <w:bookmarkEnd w:id="183"/>
    </w:p>
    <w:p w14:paraId="3AC51260" w14:textId="7869D86E" w:rsidR="00C662B5" w:rsidRPr="00E035C2" w:rsidRDefault="00C662B5"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E</m:t>
              </m:r>
            </m:sub>
          </m:sSub>
          <m:r>
            <w:rPr>
              <w:lang w:val="tr-TR"/>
            </w:rPr>
            <m:t xml:space="preserve"> = </m:t>
          </m:r>
          <m:f>
            <m:fPr>
              <m:ctrlPr>
                <w:rPr>
                  <w:lang w:val="tr-TR"/>
                </w:rPr>
              </m:ctrlPr>
            </m:fPr>
            <m:num>
              <m:sSub>
                <m:sSubPr>
                  <m:ctrlPr>
                    <w:rPr>
                      <w:lang w:val="tr-TR"/>
                    </w:rPr>
                  </m:ctrlPr>
                </m:sSubPr>
                <m:e>
                  <m:r>
                    <w:rPr>
                      <w:lang w:val="tr-TR"/>
                    </w:rPr>
                    <m:t>E</m:t>
                  </m:r>
                </m:e>
                <m:sub>
                  <m:r>
                    <w:rPr>
                      <w:lang w:val="tr-TR"/>
                    </w:rPr>
                    <m:t>B</m:t>
                  </m:r>
                </m:sub>
              </m:sSub>
              <m:sSub>
                <m:sSubPr>
                  <m:ctrlPr>
                    <w:rPr>
                      <w:lang w:val="tr-TR"/>
                    </w:rPr>
                  </m:ctrlPr>
                </m:sSubPr>
                <m:e>
                  <m:r>
                    <w:rPr>
                      <w:lang w:val="tr-TR"/>
                    </w:rPr>
                    <m:t>A</m:t>
                  </m:r>
                </m:e>
                <m:sub>
                  <m:r>
                    <w:rPr>
                      <w:lang w:val="tr-TR"/>
                    </w:rPr>
                    <m:t>b</m:t>
                  </m:r>
                </m:sub>
              </m:sSub>
            </m:num>
            <m:den>
              <m:sSub>
                <m:sSubPr>
                  <m:ctrlPr>
                    <w:rPr>
                      <w:lang w:val="tr-TR"/>
                    </w:rPr>
                  </m:ctrlPr>
                </m:sSubPr>
                <m:e>
                  <m:r>
                    <w:rPr>
                      <w:lang w:val="tr-TR"/>
                    </w:rPr>
                    <m:t>T</m:t>
                  </m:r>
                </m:e>
                <m:sub>
                  <m:r>
                    <w:rPr>
                      <w:lang w:val="tr-TR"/>
                    </w:rPr>
                    <m:t>E</m:t>
                  </m:r>
                </m:sub>
              </m:sSub>
            </m:den>
          </m:f>
          <m:r>
            <w:rPr>
              <w:lang w:val="tr-TR"/>
            </w:rPr>
            <m:t xml:space="preserve">                                                                      </m:t>
          </m:r>
          <w:bookmarkStart w:id="184" w:name="_Ref527040687"/>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m:t>
              </m:r>
              <m:r>
                <w:rPr>
                  <w:lang w:val="tr-TR"/>
                </w:rPr>
                <w:fldChar w:fldCharType="end"/>
              </m:r>
            </m:e>
          </m:d>
        </m:oMath>
      </m:oMathPara>
      <w:bookmarkEnd w:id="184"/>
    </w:p>
    <w:p w14:paraId="355EC30B" w14:textId="5318F7D1" w:rsidR="00C662B5" w:rsidRPr="00E035C2" w:rsidRDefault="00C662B5"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B</m:t>
              </m:r>
            </m:sub>
          </m:sSub>
          <m:r>
            <w:rPr>
              <w:lang w:val="tr-TR"/>
            </w:rPr>
            <m:t xml:space="preserve"> = </m:t>
          </m:r>
          <m:f>
            <m:fPr>
              <m:ctrlPr>
                <w:rPr>
                  <w:lang w:val="tr-TR"/>
                </w:rPr>
              </m:ctrlPr>
            </m:fPr>
            <m:num>
              <m:r>
                <w:rPr>
                  <w:lang w:val="tr-TR"/>
                </w:rPr>
                <m:t>G</m:t>
              </m:r>
              <m:sSub>
                <m:sSubPr>
                  <m:ctrlPr>
                    <w:rPr>
                      <w:lang w:val="tr-TR"/>
                    </w:rPr>
                  </m:ctrlPr>
                </m:sSubPr>
                <m:e>
                  <m:r>
                    <w:rPr>
                      <w:lang w:val="tr-TR"/>
                    </w:rPr>
                    <m:t>J</m:t>
                  </m:r>
                </m:e>
                <m:sub>
                  <m:r>
                    <w:rPr>
                      <w:lang w:val="tr-TR"/>
                    </w:rPr>
                    <m:t>b</m:t>
                  </m:r>
                </m:sub>
              </m:sSub>
            </m:num>
            <m:den>
              <m:sSub>
                <m:sSubPr>
                  <m:ctrlPr>
                    <w:rPr>
                      <w:lang w:val="tr-TR"/>
                    </w:rPr>
                  </m:ctrlPr>
                </m:sSubPr>
                <m:e>
                  <m:r>
                    <w:rPr>
                      <w:lang w:val="tr-TR"/>
                    </w:rPr>
                    <m:t>T</m:t>
                  </m:r>
                </m:e>
                <m:sub>
                  <m:r>
                    <w:rPr>
                      <w:lang w:val="tr-TR"/>
                    </w:rPr>
                    <m:t>E</m:t>
                  </m:r>
                </m:sub>
              </m:sSub>
            </m:den>
          </m:f>
          <m:r>
            <w:rPr>
              <w:lang w:val="tr-TR"/>
            </w:rPr>
            <m:t xml:space="preserve">                                                                         </m:t>
          </m:r>
          <w:bookmarkStart w:id="185" w:name="_Ref527040740"/>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3</m:t>
              </m:r>
              <m:r>
                <w:rPr>
                  <w:lang w:val="tr-TR"/>
                </w:rPr>
                <w:fldChar w:fldCharType="end"/>
              </m:r>
            </m:e>
          </m:d>
        </m:oMath>
      </m:oMathPara>
      <w:bookmarkEnd w:id="185"/>
    </w:p>
    <w:p w14:paraId="0F6D527E" w14:textId="77777777" w:rsidR="00C662B5" w:rsidRPr="00E035C2" w:rsidRDefault="00C662B5" w:rsidP="00B30B39">
      <w:pPr>
        <w:pStyle w:val="Default"/>
      </w:pPr>
      <w:r w:rsidRPr="00E035C2">
        <w:t>Burada;</w:t>
      </w:r>
    </w:p>
    <w:p w14:paraId="700268EA" w14:textId="77777777" w:rsidR="00982CFD" w:rsidRPr="00E035C2" w:rsidRDefault="00982CFD" w:rsidP="00982CFD">
      <w:pPr>
        <w:ind w:left="567" w:hanging="567"/>
      </w:pPr>
      <w:r w:rsidRPr="00E035C2">
        <w:rPr>
          <w:i/>
          <w:iCs/>
        </w:rPr>
        <w:t>A</w:t>
      </w:r>
      <w:r w:rsidRPr="00E035C2">
        <w:rPr>
          <w:i/>
          <w:iCs/>
          <w:vertAlign w:val="subscript"/>
        </w:rPr>
        <w:t>b</w:t>
      </w:r>
      <w:r w:rsidRPr="00E035C2">
        <w:rPr>
          <w:vertAlign w:val="subscript"/>
        </w:rPr>
        <w:tab/>
      </w:r>
      <w:r w:rsidR="00AF6491" w:rsidRPr="00E035C2">
        <w:t>Elastomer malzemenin</w:t>
      </w:r>
      <w:r w:rsidR="00553D38" w:rsidRPr="00E035C2">
        <w:t xml:space="preserve"> ara</w:t>
      </w:r>
      <w:r w:rsidR="00AF6491" w:rsidRPr="00E035C2">
        <w:t xml:space="preserve"> </w:t>
      </w:r>
      <w:r w:rsidRPr="00E035C2">
        <w:t>çelik plakalarla sınırlandırılmış olan kısmın</w:t>
      </w:r>
      <w:r w:rsidR="00AF6491" w:rsidRPr="00E035C2">
        <w:t>ın</w:t>
      </w:r>
      <w:r w:rsidRPr="00E035C2">
        <w:t xml:space="preserve"> plandaki alanı </w:t>
      </w:r>
    </w:p>
    <w:p w14:paraId="277FBB3E" w14:textId="77777777" w:rsidR="00982CFD" w:rsidRPr="00E035C2" w:rsidRDefault="00982CFD" w:rsidP="00982CFD">
      <w:r w:rsidRPr="00E035C2">
        <w:rPr>
          <w:i/>
          <w:iCs/>
        </w:rPr>
        <w:t>E</w:t>
      </w:r>
      <w:r w:rsidRPr="00E035C2">
        <w:rPr>
          <w:i/>
          <w:iCs/>
          <w:vertAlign w:val="subscript"/>
        </w:rPr>
        <w:t>B</w:t>
      </w:r>
      <w:r w:rsidRPr="00E035C2">
        <w:rPr>
          <w:vertAlign w:val="subscript"/>
        </w:rPr>
        <w:tab/>
      </w:r>
      <w:r w:rsidRPr="00E035C2">
        <w:t>Elas</w:t>
      </w:r>
      <w:r w:rsidR="00AF6491" w:rsidRPr="00E035C2">
        <w:t xml:space="preserve">tomer mesnedin basınç </w:t>
      </w:r>
      <w:r w:rsidRPr="00E035C2">
        <w:t>elastisite modülü</w:t>
      </w:r>
    </w:p>
    <w:p w14:paraId="6A3EF218" w14:textId="77777777" w:rsidR="00AF6491" w:rsidRPr="00E035C2" w:rsidRDefault="00AF6491" w:rsidP="00AF6491">
      <w:r w:rsidRPr="00E035C2">
        <w:rPr>
          <w:i/>
          <w:iCs/>
        </w:rPr>
        <w:t>G</w:t>
      </w:r>
      <w:r w:rsidRPr="00E035C2">
        <w:rPr>
          <w:vertAlign w:val="subscript"/>
        </w:rPr>
        <w:tab/>
      </w:r>
      <w:r w:rsidRPr="00E035C2">
        <w:t>Elastomer yalıtım mesnedinde kullanılan elastomer malzemeye ait kesme</w:t>
      </w:r>
      <w:r w:rsidR="00D262CF" w:rsidRPr="00E035C2">
        <w:t xml:space="preserve"> elastisite </w:t>
      </w:r>
      <w:r w:rsidRPr="00E035C2">
        <w:t>modülü</w:t>
      </w:r>
    </w:p>
    <w:p w14:paraId="0BDA61E2" w14:textId="77777777" w:rsidR="00AF6491" w:rsidRPr="00E035C2" w:rsidRDefault="00AF6491" w:rsidP="00AF6491">
      <w:pPr>
        <w:ind w:left="567" w:hanging="567"/>
      </w:pPr>
      <w:r w:rsidRPr="00E035C2">
        <w:rPr>
          <w:i/>
          <w:iCs/>
        </w:rPr>
        <w:t>J</w:t>
      </w:r>
      <w:r w:rsidRPr="00E035C2">
        <w:rPr>
          <w:i/>
          <w:iCs/>
          <w:vertAlign w:val="subscript"/>
        </w:rPr>
        <w:t>b</w:t>
      </w:r>
      <w:r w:rsidRPr="00E035C2">
        <w:rPr>
          <w:vertAlign w:val="subscript"/>
        </w:rPr>
        <w:tab/>
      </w:r>
      <w:r w:rsidRPr="00E035C2">
        <w:t xml:space="preserve">Elastomer malzemenin çelik plakalarla sınırlandırılmış olan kısmının burulma atalet momenti </w:t>
      </w:r>
    </w:p>
    <w:p w14:paraId="53E9C270" w14:textId="77777777" w:rsidR="00982CFD" w:rsidRPr="00E035C2" w:rsidRDefault="00982CFD" w:rsidP="00982CFD">
      <w:r w:rsidRPr="00E035C2">
        <w:rPr>
          <w:i/>
          <w:iCs/>
        </w:rPr>
        <w:t>T</w:t>
      </w:r>
      <w:r w:rsidRPr="00E035C2">
        <w:rPr>
          <w:i/>
          <w:iCs/>
          <w:vertAlign w:val="subscript"/>
        </w:rPr>
        <w:t>E</w:t>
      </w:r>
      <w:r w:rsidRPr="00E035C2">
        <w:rPr>
          <w:vertAlign w:val="subscript"/>
        </w:rPr>
        <w:tab/>
      </w:r>
      <w:r w:rsidRPr="00E035C2">
        <w:t>Ara elastomer katmanların kalınlıklarının toplamı</w:t>
      </w:r>
    </w:p>
    <w:p w14:paraId="49D52A63" w14:textId="77777777" w:rsidR="000929BE" w:rsidRPr="00E035C2" w:rsidRDefault="000929BE" w:rsidP="00B30B39">
      <w:pPr>
        <w:pStyle w:val="Default"/>
      </w:pPr>
    </w:p>
    <w:p w14:paraId="11C800CB" w14:textId="28EF7CDC" w:rsidR="00561E8B" w:rsidRPr="00E035C2" w:rsidRDefault="00AF6491" w:rsidP="00B30B39">
      <w:pPr>
        <w:pStyle w:val="Default"/>
      </w:pPr>
      <w:r w:rsidRPr="00E035C2">
        <w:t xml:space="preserve">Elastomer mesnedin basınç elastisite modülü </w:t>
      </w:r>
      <w:r w:rsidR="00561E8B" w:rsidRPr="00E035C2">
        <w:t xml:space="preserve">Denklem </w:t>
      </w:r>
      <w:r w:rsidR="00561E8B" w:rsidRPr="00E035C2">
        <w:fldChar w:fldCharType="begin"/>
      </w:r>
      <w:r w:rsidR="00561E8B" w:rsidRPr="00E035C2">
        <w:instrText xml:space="preserve"> REF _Ref523917628 \h </w:instrText>
      </w:r>
      <w:r w:rsidR="00561E8B"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4</m:t>
            </m:r>
          </m:e>
        </m:d>
      </m:oMath>
      <w:r w:rsidR="00561E8B" w:rsidRPr="00E035C2">
        <w:fldChar w:fldCharType="end"/>
      </w:r>
      <w:r w:rsidR="00561E8B" w:rsidRPr="00E035C2">
        <w:t>’ten</w:t>
      </w:r>
      <w:r w:rsidRPr="00E035C2">
        <w:t xml:space="preserve"> hesaplanır</w:t>
      </w:r>
      <w:r w:rsidR="00561E8B" w:rsidRPr="00E035C2">
        <w:t>.</w:t>
      </w:r>
    </w:p>
    <w:p w14:paraId="40D323A5" w14:textId="77777777" w:rsidR="00C63C21" w:rsidRPr="00E035C2" w:rsidRDefault="00C63C21" w:rsidP="00B30B39">
      <w:pPr>
        <w:pStyle w:val="Default"/>
      </w:pPr>
    </w:p>
    <w:p w14:paraId="7F0B37BF" w14:textId="5F4D59B9" w:rsidR="00561E8B" w:rsidRPr="00E035C2" w:rsidRDefault="00561E8B" w:rsidP="00B30B39">
      <w:pPr>
        <w:pStyle w:val="Default"/>
      </w:pPr>
      <m:oMathPara>
        <m:oMathParaPr>
          <m:jc m:val="right"/>
        </m:oMathParaPr>
        <m:oMath>
          <m:r>
            <m:rPr>
              <m:sty m:val="p"/>
            </m:rP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B</m:t>
              </m:r>
            </m:sub>
          </m:sSub>
          <m:r>
            <m:rPr>
              <m:sty m:val="p"/>
            </m:rPr>
            <w:rPr>
              <w:rFonts w:ascii="Cambria Math" w:hAnsi="Cambria Math"/>
            </w:rPr>
            <m:t xml:space="preserve"> = </m:t>
          </m:r>
          <m:f>
            <m:fPr>
              <m:ctrlPr>
                <w:rPr>
                  <w:rFonts w:ascii="Cambria Math" w:eastAsiaTheme="minorEastAsia" w:hAnsi="Cambria Math"/>
                  <w:szCs w:val="22"/>
                </w:rPr>
              </m:ctrlPr>
            </m:fPr>
            <m:num>
              <m:r>
                <w:rPr>
                  <w:rFonts w:ascii="Cambria Math" w:hAnsi="Cambria Math"/>
                </w:rPr>
                <m:t>1</m:t>
              </m:r>
            </m:num>
            <m:den>
              <m:d>
                <m:dPr>
                  <m:ctrlPr>
                    <w:rPr>
                      <w:rFonts w:ascii="Cambria Math" w:eastAsiaTheme="minorEastAsia" w:hAnsi="Cambria Math"/>
                      <w:i/>
                      <w:szCs w:val="22"/>
                    </w:rPr>
                  </m:ctrlPr>
                </m:dPr>
                <m:e>
                  <m:f>
                    <m:fPr>
                      <m:ctrlPr>
                        <w:rPr>
                          <w:rFonts w:ascii="Cambria Math" w:eastAsiaTheme="minorEastAsia" w:hAnsi="Cambria Math"/>
                          <w:i/>
                          <w:szCs w:val="22"/>
                        </w:rPr>
                      </m:ctrlPr>
                    </m:fPr>
                    <m:num>
                      <m:r>
                        <w:rPr>
                          <w:rFonts w:ascii="Cambria Math" w:hAnsi="Cambria Math"/>
                        </w:rPr>
                        <m:t>1</m:t>
                      </m:r>
                    </m:num>
                    <m:den>
                      <m:r>
                        <w:rPr>
                          <w:rFonts w:ascii="Cambria Math" w:hAnsi="Cambria Math"/>
                        </w:rPr>
                        <m:t>6G</m:t>
                      </m:r>
                      <m:sSup>
                        <m:sSupPr>
                          <m:ctrlPr>
                            <w:rPr>
                              <w:rFonts w:ascii="Cambria Math" w:eastAsiaTheme="minorEastAsia" w:hAnsi="Cambria Math"/>
                              <w:i/>
                              <w:szCs w:val="22"/>
                            </w:rPr>
                          </m:ctrlPr>
                        </m:sSupPr>
                        <m:e>
                          <m:r>
                            <w:rPr>
                              <w:rFonts w:ascii="Cambria Math" w:hAnsi="Cambria Math"/>
                            </w:rPr>
                            <m:t>S</m:t>
                          </m:r>
                        </m:e>
                        <m:sup>
                          <m:r>
                            <w:rPr>
                              <w:rFonts w:ascii="Cambria Math" w:hAnsi="Cambria Math"/>
                            </w:rPr>
                            <m:t>2</m:t>
                          </m:r>
                        </m:sup>
                      </m:sSup>
                    </m:den>
                  </m:f>
                  <m:r>
                    <w:rPr>
                      <w:rFonts w:ascii="Cambria Math" w:hAnsi="Cambria Math"/>
                    </w:rPr>
                    <m:t>+</m:t>
                  </m:r>
                  <m:f>
                    <m:fPr>
                      <m:ctrlPr>
                        <w:rPr>
                          <w:rFonts w:ascii="Cambria Math" w:eastAsiaTheme="minorEastAsia" w:hAnsi="Cambria Math"/>
                          <w:i/>
                          <w:szCs w:val="22"/>
                        </w:rPr>
                      </m:ctrlPr>
                    </m:fPr>
                    <m:num>
                      <m:r>
                        <w:rPr>
                          <w:rFonts w:ascii="Cambria Math" w:hAnsi="Cambria Math"/>
                        </w:rPr>
                        <m:t>4</m:t>
                      </m:r>
                    </m:num>
                    <m:den>
                      <m:r>
                        <w:rPr>
                          <w:rFonts w:ascii="Cambria Math" w:hAnsi="Cambria Math"/>
                        </w:rPr>
                        <m:t>3K</m:t>
                      </m:r>
                    </m:den>
                  </m:f>
                </m:e>
              </m:d>
            </m:den>
          </m:f>
          <m:r>
            <m:rPr>
              <m:sty m:val="p"/>
            </m:rPr>
            <w:rPr>
              <w:rFonts w:ascii="Cambria Math" w:hAnsi="Cambria Math"/>
            </w:rPr>
            <m:t xml:space="preserve">                                                                 </m:t>
          </m:r>
          <w:bookmarkStart w:id="186" w:name="_Ref523917628"/>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5</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Denklem \* ARABIC \s 1 </m:t>
              </m:r>
              <m:r>
                <m:rPr>
                  <m:sty m:val="p"/>
                </m:rPr>
                <w:rPr>
                  <w:rFonts w:ascii="Cambria Math" w:hAnsi="Cambria Math"/>
                </w:rPr>
                <w:fldChar w:fldCharType="separate"/>
              </m:r>
              <m:r>
                <m:rPr>
                  <m:sty m:val="p"/>
                </m:rPr>
                <w:rPr>
                  <w:rFonts w:ascii="Cambria Math" w:hAnsi="Cambria Math"/>
                  <w:noProof/>
                </w:rPr>
                <m:t>4</m:t>
              </m:r>
              <m:r>
                <m:rPr>
                  <m:sty m:val="p"/>
                </m:rPr>
                <w:rPr>
                  <w:rFonts w:ascii="Cambria Math" w:hAnsi="Cambria Math"/>
                </w:rPr>
                <w:fldChar w:fldCharType="end"/>
              </m:r>
            </m:e>
          </m:d>
          <w:bookmarkEnd w:id="186"/>
          <m:r>
            <m:rPr>
              <m:sty m:val="p"/>
            </m:rPr>
            <w:rPr>
              <w:rFonts w:ascii="Cambria Math" w:hAnsi="Cambria Math"/>
            </w:rPr>
            <w:br/>
          </m:r>
        </m:oMath>
      </m:oMathPara>
      <w:r w:rsidRPr="00E035C2">
        <w:t>Burada;</w:t>
      </w:r>
    </w:p>
    <w:p w14:paraId="6C668D2D" w14:textId="77777777" w:rsidR="006D37E9" w:rsidRPr="00E035C2" w:rsidRDefault="006D37E9" w:rsidP="00B30B39">
      <w:pPr>
        <w:pStyle w:val="Default"/>
      </w:pPr>
      <w:r w:rsidRPr="00E035C2">
        <w:rPr>
          <w:i/>
        </w:rPr>
        <w:t>K</w:t>
      </w:r>
      <w:r w:rsidRPr="00E035C2">
        <w:rPr>
          <w:vertAlign w:val="subscript"/>
        </w:rPr>
        <w:tab/>
      </w:r>
      <w:r w:rsidRPr="00E035C2">
        <w:t xml:space="preserve">Elastomer yalıtım mesnedinde kullanılan elastomer malzemeye ait hacim modülü olup hesaplarda değeri 2000 MPa olarak alınabilir. .Daha hassas </w:t>
      </w:r>
      <w:r w:rsidRPr="00E035C2">
        <w:rPr>
          <w:i/>
        </w:rPr>
        <w:t>K</w:t>
      </w:r>
      <w:r w:rsidRPr="00E035C2">
        <w:t xml:space="preserve"> değerleri mesnet üreticisinden elde edilebilir.</w:t>
      </w:r>
    </w:p>
    <w:p w14:paraId="3542DBAD" w14:textId="77777777" w:rsidR="00561E8B" w:rsidRPr="00E035C2" w:rsidRDefault="006D37E9" w:rsidP="00B30B39">
      <w:pPr>
        <w:pStyle w:val="Default"/>
      </w:pPr>
      <w:r w:rsidRPr="00E035C2">
        <w:rPr>
          <w:i/>
        </w:rPr>
        <w:t>S</w:t>
      </w:r>
      <w:r w:rsidRPr="00E035C2">
        <w:rPr>
          <w:vertAlign w:val="subscript"/>
        </w:rPr>
        <w:tab/>
      </w:r>
      <w:r w:rsidRPr="00E035C2">
        <w:t>Elastomer yalıtım mesnedindeki tipik bir elastomer katmanına ait şekil katsayısı</w:t>
      </w:r>
    </w:p>
    <w:p w14:paraId="60F25E14" w14:textId="77777777" w:rsidR="00501183" w:rsidRPr="00E035C2" w:rsidRDefault="00501183" w:rsidP="00501183">
      <w:pPr>
        <w:rPr>
          <w:color w:val="3333FF"/>
        </w:rPr>
      </w:pPr>
    </w:p>
    <w:p w14:paraId="4D100420" w14:textId="0B68D2B1" w:rsidR="00501183" w:rsidRPr="00E035C2" w:rsidRDefault="00501183" w:rsidP="00501183">
      <w:r w:rsidRPr="00E035C2">
        <w:t>Şekil katsayısı,</w:t>
      </w:r>
      <w:r w:rsidRPr="00E035C2">
        <w:rPr>
          <w:i/>
          <w:iCs/>
        </w:rPr>
        <w:t xml:space="preserve"> S</w:t>
      </w:r>
      <w:r w:rsidRPr="00E035C2">
        <w:t xml:space="preserve">, dairesel kesitli elastomer mesnetler için Denklem </w:t>
      </w:r>
      <w:r w:rsidRPr="00E035C2">
        <w:fldChar w:fldCharType="begin"/>
      </w:r>
      <w:r w:rsidRPr="00E035C2">
        <w:instrText xml:space="preserve"> REF _Ref527108109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5</m:t>
            </m:r>
          </m:e>
        </m:d>
      </m:oMath>
      <w:r w:rsidRPr="00E035C2">
        <w:fldChar w:fldCharType="end"/>
      </w:r>
      <w:r w:rsidRPr="00E035C2">
        <w:t>’ten hesaplanacaktır.</w:t>
      </w:r>
    </w:p>
    <w:p w14:paraId="7A7B17D0" w14:textId="41C393F2" w:rsidR="00561E8B" w:rsidRPr="00E035C2" w:rsidRDefault="00501183" w:rsidP="00C63C21">
      <w:pPr>
        <w:pStyle w:val="a-Fig"/>
        <w:rPr>
          <w:rFonts w:ascii="Times New Roman" w:hAnsi="Times New Roman"/>
          <w:lang w:val="tr-TR"/>
        </w:rPr>
      </w:pPr>
      <m:oMathPara>
        <m:oMathParaPr>
          <m:jc m:val="right"/>
        </m:oMathParaPr>
        <m:oMath>
          <m:r>
            <m:rPr>
              <m:sty m:val="p"/>
            </m:rPr>
            <w:rPr>
              <w:rFonts w:ascii="Cambria Math" w:hAnsi="Cambria Math"/>
              <w:lang w:val="tr-TR"/>
            </w:rPr>
            <m:t xml:space="preserve">         </m:t>
          </m:r>
          <m:r>
            <w:rPr>
              <w:rFonts w:ascii="Cambria Math" w:hAnsi="Cambria Math"/>
              <w:lang w:val="tr-TR"/>
            </w:rPr>
            <m:t>S</m:t>
          </m:r>
          <m:r>
            <m:rPr>
              <m:sty m:val="p"/>
            </m:rPr>
            <w:rPr>
              <w:rFonts w:ascii="Cambria Math" w:hAnsi="Cambria Math"/>
              <w:lang w:val="tr-TR"/>
            </w:rPr>
            <m:t xml:space="preserve"> = </m:t>
          </m:r>
          <m:f>
            <m:fPr>
              <m:ctrlPr>
                <w:rPr>
                  <w:rFonts w:ascii="Cambria Math" w:hAnsi="Cambria Math"/>
                  <w:lang w:val="tr-TR"/>
                </w:rPr>
              </m:ctrlPr>
            </m:fPr>
            <m:num>
              <m:sSub>
                <m:sSubPr>
                  <m:ctrlPr>
                    <w:rPr>
                      <w:rFonts w:ascii="Cambria Math" w:hAnsi="Cambria Math"/>
                      <w:i/>
                      <w:lang w:val="tr-TR"/>
                    </w:rPr>
                  </m:ctrlPr>
                </m:sSubPr>
                <m:e>
                  <m:r>
                    <w:rPr>
                      <w:rFonts w:ascii="Cambria Math" w:hAnsi="Cambria Math"/>
                      <w:lang w:val="tr-TR"/>
                    </w:rPr>
                    <m:t>D</m:t>
                  </m:r>
                </m:e>
                <m:sub>
                  <m:r>
                    <w:rPr>
                      <w:rFonts w:ascii="Cambria Math" w:hAnsi="Cambria Math"/>
                      <w:lang w:val="tr-TR"/>
                    </w:rPr>
                    <m:t>Ç</m:t>
                  </m:r>
                </m:sub>
              </m:sSub>
            </m:num>
            <m:den>
              <m:r>
                <w:rPr>
                  <w:rFonts w:ascii="Cambria Math" w:hAnsi="Cambria Math"/>
                  <w:lang w:val="tr-TR"/>
                </w:rPr>
                <m:t>4</m:t>
              </m:r>
              <m:sSub>
                <m:sSubPr>
                  <m:ctrlPr>
                    <w:rPr>
                      <w:rFonts w:ascii="Cambria Math" w:hAnsi="Cambria Math"/>
                      <w:i/>
                      <w:lang w:val="tr-TR"/>
                    </w:rPr>
                  </m:ctrlPr>
                </m:sSubPr>
                <m:e>
                  <m:r>
                    <w:rPr>
                      <w:rFonts w:ascii="Cambria Math" w:hAnsi="Cambria Math"/>
                      <w:lang w:val="tr-TR"/>
                    </w:rPr>
                    <m:t>t</m:t>
                  </m:r>
                </m:e>
                <m:sub>
                  <m:r>
                    <w:rPr>
                      <w:rFonts w:ascii="Cambria Math" w:hAnsi="Cambria Math"/>
                      <w:lang w:val="tr-TR"/>
                    </w:rPr>
                    <m:t>E</m:t>
                  </m:r>
                </m:sub>
              </m:sSub>
            </m:den>
          </m:f>
          <m:r>
            <m:rPr>
              <m:sty m:val="p"/>
            </m:rPr>
            <w:rPr>
              <w:rFonts w:ascii="Cambria Math" w:hAnsi="Cambria Math"/>
              <w:lang w:val="tr-TR"/>
            </w:rPr>
            <m:t xml:space="preserve">                                                                           </m:t>
          </m:r>
          <w:bookmarkStart w:id="187" w:name="_Ref527108109"/>
          <m:d>
            <m:dPr>
              <m:ctrlPr>
                <w:rPr>
                  <w:rFonts w:ascii="Cambria Math" w:hAnsi="Cambria Math"/>
                  <w:lang w:val="tr-TR"/>
                </w:rPr>
              </m:ctrlPr>
            </m:dPr>
            <m:e>
              <m:r>
                <m:rPr>
                  <m:sty m:val="p"/>
                </m:rPr>
                <w:rPr>
                  <w:rFonts w:ascii="Cambria Math" w:hAnsi="Cambria Math"/>
                  <w:lang w:val="tr-TR"/>
                </w:rPr>
                <w:fldChar w:fldCharType="begin"/>
              </m:r>
              <m:r>
                <m:rPr>
                  <m:sty m:val="p"/>
                </m:rPr>
                <w:rPr>
                  <w:rFonts w:ascii="Cambria Math" w:hAnsi="Cambria Math"/>
                  <w:lang w:val="tr-TR"/>
                </w:rPr>
                <m:t xml:space="preserve"> STYLEREF 1 \s </m:t>
              </m:r>
              <m:r>
                <m:rPr>
                  <m:sty m:val="p"/>
                </m:rPr>
                <w:rPr>
                  <w:rFonts w:ascii="Cambria Math" w:hAnsi="Cambria Math"/>
                  <w:lang w:val="tr-TR"/>
                </w:rPr>
                <w:fldChar w:fldCharType="separate"/>
              </m:r>
              <m:r>
                <m:rPr>
                  <m:sty m:val="p"/>
                </m:rPr>
                <w:rPr>
                  <w:rFonts w:ascii="Cambria Math" w:hAnsi="Cambria Math"/>
                  <w:noProof/>
                  <w:lang w:val="tr-TR"/>
                </w:rPr>
                <m:t>5</m:t>
              </m:r>
              <m:r>
                <m:rPr>
                  <m:sty m:val="p"/>
                </m:rPr>
                <w:rPr>
                  <w:rFonts w:ascii="Cambria Math" w:hAnsi="Cambria Math"/>
                  <w:lang w:val="tr-TR"/>
                </w:rPr>
                <w:fldChar w:fldCharType="end"/>
              </m:r>
              <m:r>
                <m:rPr>
                  <m:sty m:val="p"/>
                </m:rPr>
                <w:rPr>
                  <w:rFonts w:ascii="Cambria Math" w:hAnsi="Cambria Math"/>
                  <w:lang w:val="tr-TR"/>
                </w:rPr>
                <m:t>.</m:t>
              </m:r>
              <m:r>
                <m:rPr>
                  <m:sty m:val="p"/>
                </m:rPr>
                <w:rPr>
                  <w:rFonts w:ascii="Cambria Math" w:hAnsi="Cambria Math"/>
                  <w:lang w:val="tr-TR"/>
                </w:rPr>
                <w:fldChar w:fldCharType="begin"/>
              </m:r>
              <m:r>
                <m:rPr>
                  <m:sty m:val="p"/>
                </m:rPr>
                <w:rPr>
                  <w:rFonts w:ascii="Cambria Math" w:hAnsi="Cambria Math"/>
                  <w:lang w:val="tr-TR"/>
                </w:rPr>
                <m:t xml:space="preserve"> SEQ Denklem \* ARABIC \s 1 </m:t>
              </m:r>
              <m:r>
                <m:rPr>
                  <m:sty m:val="p"/>
                </m:rPr>
                <w:rPr>
                  <w:rFonts w:ascii="Cambria Math" w:hAnsi="Cambria Math"/>
                  <w:lang w:val="tr-TR"/>
                </w:rPr>
                <w:fldChar w:fldCharType="separate"/>
              </m:r>
              <m:r>
                <m:rPr>
                  <m:sty m:val="p"/>
                </m:rPr>
                <w:rPr>
                  <w:rFonts w:ascii="Cambria Math" w:hAnsi="Cambria Math"/>
                  <w:noProof/>
                  <w:lang w:val="tr-TR"/>
                </w:rPr>
                <m:t>5</m:t>
              </m:r>
              <m:r>
                <m:rPr>
                  <m:sty m:val="p"/>
                </m:rPr>
                <w:rPr>
                  <w:rFonts w:ascii="Cambria Math" w:hAnsi="Cambria Math"/>
                  <w:lang w:val="tr-TR"/>
                </w:rPr>
                <w:fldChar w:fldCharType="end"/>
              </m:r>
            </m:e>
          </m:d>
        </m:oMath>
      </m:oMathPara>
      <w:bookmarkEnd w:id="187"/>
    </w:p>
    <w:p w14:paraId="5F4D7EBF" w14:textId="77777777" w:rsidR="00D96546" w:rsidRPr="00E035C2" w:rsidRDefault="00D96546" w:rsidP="00B30B39">
      <w:pPr>
        <w:pStyle w:val="Default"/>
      </w:pPr>
      <w:r w:rsidRPr="00E035C2">
        <w:t>Burada;</w:t>
      </w:r>
    </w:p>
    <w:p w14:paraId="3B044CB7" w14:textId="77777777" w:rsidR="00D96546" w:rsidRPr="00E035C2" w:rsidRDefault="00D96546" w:rsidP="00D96546">
      <w:pPr>
        <w:rPr>
          <w:color w:val="3333FF"/>
        </w:rPr>
      </w:pPr>
      <w:r w:rsidRPr="00E035C2">
        <w:rPr>
          <w:i/>
          <w:iCs/>
        </w:rPr>
        <w:t>D</w:t>
      </w:r>
      <w:r w:rsidRPr="00E035C2">
        <w:rPr>
          <w:i/>
          <w:iCs/>
          <w:vertAlign w:val="subscript"/>
        </w:rPr>
        <w:t>Ç</w:t>
      </w:r>
      <w:r w:rsidRPr="00E035C2">
        <w:rPr>
          <w:vertAlign w:val="subscript"/>
        </w:rPr>
        <w:tab/>
      </w:r>
      <w:r w:rsidR="0057243A" w:rsidRPr="00E035C2">
        <w:t>E</w:t>
      </w:r>
      <w:r w:rsidRPr="00E035C2">
        <w:t xml:space="preserve">lastomer katmanın </w:t>
      </w:r>
      <w:r w:rsidR="0057243A" w:rsidRPr="00E035C2">
        <w:t xml:space="preserve">ara çelik plakalarla sınırlandırılmış kısmının </w:t>
      </w:r>
      <w:r w:rsidRPr="00E035C2">
        <w:t>çapı</w:t>
      </w:r>
    </w:p>
    <w:p w14:paraId="2EFFCE77" w14:textId="77777777" w:rsidR="00D96546" w:rsidRPr="00E035C2" w:rsidRDefault="00D96546" w:rsidP="001407C3">
      <w:r w:rsidRPr="00E035C2">
        <w:rPr>
          <w:i/>
          <w:iCs/>
        </w:rPr>
        <w:t>t</w:t>
      </w:r>
      <w:r w:rsidRPr="00E035C2">
        <w:rPr>
          <w:i/>
          <w:iCs/>
          <w:vertAlign w:val="subscript"/>
        </w:rPr>
        <w:t>E</w:t>
      </w:r>
      <w:r w:rsidRPr="00E035C2">
        <w:rPr>
          <w:vertAlign w:val="subscript"/>
        </w:rPr>
        <w:tab/>
      </w:r>
      <w:r w:rsidRPr="00E035C2">
        <w:t xml:space="preserve">Ara </w:t>
      </w:r>
      <w:r w:rsidR="001407C3" w:rsidRPr="00E035C2">
        <w:t>elastomer katmanın kalınlığı</w:t>
      </w:r>
    </w:p>
    <w:p w14:paraId="26A077BC" w14:textId="77777777" w:rsidR="00C63C21" w:rsidRPr="00E035C2" w:rsidRDefault="00C63C21" w:rsidP="001407C3"/>
    <w:p w14:paraId="751E2C3A" w14:textId="77777777" w:rsidR="008919C0" w:rsidRPr="00E035C2" w:rsidRDefault="000A7C5A" w:rsidP="00547C7A">
      <w:pPr>
        <w:pStyle w:val="Balk3"/>
      </w:pPr>
      <w:bookmarkStart w:id="188" w:name="_Toc29885874"/>
      <w:bookmarkStart w:id="189" w:name="_Toc52352987"/>
      <w:r w:rsidRPr="00E035C2">
        <w:lastRenderedPageBreak/>
        <w:t>Yüksek Sönümlü Elastomer Deprem Yalıtım Mesnetleri</w:t>
      </w:r>
      <w:bookmarkEnd w:id="188"/>
      <w:bookmarkEnd w:id="189"/>
    </w:p>
    <w:p w14:paraId="2193B179" w14:textId="15DC91F5" w:rsidR="00223698" w:rsidRPr="00E035C2" w:rsidRDefault="00925E8B" w:rsidP="0073465D">
      <w:r w:rsidRPr="00E035C2">
        <w:t>Sönüm oranı %6</w:t>
      </w:r>
      <w:r w:rsidR="0073465D" w:rsidRPr="00E035C2">
        <w:t xml:space="preserve"> ve daha büyük</w:t>
      </w:r>
      <w:r w:rsidRPr="00E035C2">
        <w:t xml:space="preserve"> olan elastomer d</w:t>
      </w:r>
      <w:r w:rsidR="00731570" w:rsidRPr="00E035C2">
        <w:t>eprem yalıtım mesnetleri, ‘yüksek</w:t>
      </w:r>
      <w:r w:rsidRPr="00E035C2">
        <w:t xml:space="preserve"> sönümlü’ olarak sınıflandırılırlar.</w:t>
      </w:r>
      <w:r w:rsidR="00731570" w:rsidRPr="00E035C2">
        <w:t xml:space="preserve"> </w:t>
      </w:r>
      <w:r w:rsidR="0025709B" w:rsidRPr="00E035C2">
        <w:t>Yüksek sönümlü bir elastomer mesnede ait örnek histeretik kuvvet-</w:t>
      </w:r>
      <w:r w:rsidR="00E72E02">
        <w:t xml:space="preserve">yerdeğiştirme </w:t>
      </w:r>
      <w:r w:rsidR="00E72E02" w:rsidRPr="00E035C2">
        <w:t>eğrisi</w:t>
      </w:r>
      <w:r w:rsidR="0025709B" w:rsidRPr="00E035C2">
        <w:t xml:space="preserve"> </w:t>
      </w:r>
      <w:r w:rsidR="0025709B" w:rsidRPr="00E035C2">
        <w:fldChar w:fldCharType="begin"/>
      </w:r>
      <w:r w:rsidR="0025709B" w:rsidRPr="00E035C2">
        <w:instrText xml:space="preserve"> REF _Ref527638651 \h </w:instrText>
      </w:r>
      <w:r w:rsidR="0025709B" w:rsidRPr="00E035C2">
        <w:fldChar w:fldCharType="separate"/>
      </w:r>
      <w:r w:rsidR="001D2F8D" w:rsidRPr="00E035C2">
        <w:t xml:space="preserve">Şekil </w:t>
      </w:r>
      <w:r w:rsidR="001D2F8D">
        <w:rPr>
          <w:noProof/>
        </w:rPr>
        <w:t>5</w:t>
      </w:r>
      <w:r w:rsidR="001D2F8D" w:rsidRPr="00E035C2">
        <w:t>.</w:t>
      </w:r>
      <w:r w:rsidR="001D2F8D">
        <w:rPr>
          <w:noProof/>
        </w:rPr>
        <w:t>3</w:t>
      </w:r>
      <w:r w:rsidR="0025709B" w:rsidRPr="00E035C2">
        <w:fldChar w:fldCharType="end"/>
      </w:r>
      <w:r w:rsidR="0025709B" w:rsidRPr="00E035C2">
        <w:t xml:space="preserve">’te gösterilmiştir. </w:t>
      </w:r>
      <w:r w:rsidR="00731570" w:rsidRPr="00E035C2">
        <w:t>Bu tür mesnetler için hesaplanan etkin rijitlik ve etkin sönüm oranı,</w:t>
      </w:r>
      <w:r w:rsidR="00E520FF" w:rsidRPr="00E035C2">
        <w:t xml:space="preserve"> kesme birim şekil-</w:t>
      </w:r>
      <w:r w:rsidR="00AF2FD9" w:rsidRPr="00E035C2">
        <w:t>değiştirmesinin ve</w:t>
      </w:r>
      <w:r w:rsidR="00731570" w:rsidRPr="00E035C2">
        <w:t xml:space="preserve"> yükleme hızı</w:t>
      </w:r>
      <w:r w:rsidR="00AF2FD9" w:rsidRPr="00E035C2">
        <w:t>nın</w:t>
      </w:r>
      <w:r w:rsidR="00731570" w:rsidRPr="00E035C2">
        <w:t xml:space="preserve"> bir fonksiyonu olarak değişirler. Bu nedenle, </w:t>
      </w:r>
      <w:r w:rsidR="00260EE7" w:rsidRPr="00E035C2">
        <w:t xml:space="preserve">deprem yalıtımlı köprülerin </w:t>
      </w:r>
      <w:r w:rsidR="00731570" w:rsidRPr="00E035C2">
        <w:t xml:space="preserve">eşdeğer </w:t>
      </w:r>
      <w:r w:rsidR="00260EE7" w:rsidRPr="00E035C2">
        <w:t>doğrusal analizlerinde</w:t>
      </w:r>
      <w:r w:rsidR="00731570" w:rsidRPr="00E035C2">
        <w:t xml:space="preserve"> kullanılacak olan etkin rijitlik ve etkin sönüm oranına ait bağıntılar</w:t>
      </w:r>
      <w:r w:rsidR="00177ED6" w:rsidRPr="00E035C2">
        <w:t>,</w:t>
      </w:r>
      <w:r w:rsidR="00E520FF" w:rsidRPr="00E035C2">
        <w:t xml:space="preserve"> kesme birim şekil-</w:t>
      </w:r>
      <w:r w:rsidR="00731570" w:rsidRPr="00E035C2">
        <w:t xml:space="preserve">değiştirmesinin bir fonksiyonu olarak </w:t>
      </w:r>
      <w:r w:rsidR="00AF3071" w:rsidRPr="00E035C2">
        <w:t xml:space="preserve">tasarıma </w:t>
      </w:r>
      <w:r w:rsidR="00731570" w:rsidRPr="00E035C2">
        <w:t>uygun yükleme hızı için</w:t>
      </w:r>
      <w:r w:rsidR="0073465D" w:rsidRPr="00E035C2">
        <w:t>,</w:t>
      </w:r>
      <w:r w:rsidR="00731570" w:rsidRPr="00E035C2">
        <w:t xml:space="preserve"> mesnet üreticisi tarafından </w:t>
      </w:r>
      <w:r w:rsidR="005A079E" w:rsidRPr="00E035C2">
        <w:t>verilmeli</w:t>
      </w:r>
      <w:r w:rsidR="00177ED6" w:rsidRPr="00E035C2">
        <w:t>dir. Bu bağıntılar</w:t>
      </w:r>
      <w:r w:rsidR="005A079E" w:rsidRPr="00E035C2">
        <w:t xml:space="preserve"> </w:t>
      </w:r>
      <w:r w:rsidR="0025709B" w:rsidRPr="00E035C2">
        <w:t xml:space="preserve">tasarıma </w:t>
      </w:r>
      <w:r w:rsidR="005A079E" w:rsidRPr="00E035C2">
        <w:t>uygun testlerle kanıtlanmalıdır</w:t>
      </w:r>
      <w:r w:rsidR="00731570" w:rsidRPr="00E035C2">
        <w:t>.</w:t>
      </w:r>
      <w:r w:rsidR="0084127D" w:rsidRPr="00E035C2">
        <w:t xml:space="preserve"> </w:t>
      </w:r>
      <w:r w:rsidR="009969D3" w:rsidRPr="00E035C2">
        <w:t>Yüksek sönümlü elastomer mesnetlerle yalıtılmış köprülerin eşdeğer a</w:t>
      </w:r>
      <w:r w:rsidR="00260EE7" w:rsidRPr="00E035C2">
        <w:t>nalizler</w:t>
      </w:r>
      <w:r w:rsidR="009969D3" w:rsidRPr="00E035C2">
        <w:t>in</w:t>
      </w:r>
      <w:r w:rsidR="00260EE7" w:rsidRPr="00E035C2">
        <w:t xml:space="preserve">de kullanılması muhtemel olan </w:t>
      </w:r>
      <w:r w:rsidR="003C3647" w:rsidRPr="00E035C2">
        <w:t xml:space="preserve">ve tasarıma uygun yükleme hızında elde edilen </w:t>
      </w:r>
      <w:r w:rsidR="00260EE7" w:rsidRPr="00E035C2">
        <w:t>etkin rijitlik ve etkin sönüm oranına ait örnek bağıntılar aşağıda parametrik olarak verilmiştir</w:t>
      </w:r>
      <w:r w:rsidR="0082175B" w:rsidRPr="00E035C2">
        <w:t>;</w:t>
      </w:r>
    </w:p>
    <w:p w14:paraId="3A0C20EF" w14:textId="7122F391" w:rsidR="009969D3" w:rsidRPr="00E035C2" w:rsidRDefault="001766A8" w:rsidP="00FE6895">
      <w:pPr>
        <w:pStyle w:val="ResimYazs"/>
        <w:rPr>
          <w:lang w:val="tr-TR"/>
        </w:rPr>
      </w:pPr>
      <m:oMathPara>
        <m:oMathParaPr>
          <m:jc m:val="right"/>
        </m:oMathParaPr>
        <m:oMath>
          <m:sSub>
            <m:sSubPr>
              <m:ctrlPr>
                <w:rPr>
                  <w:lang w:val="tr-TR"/>
                </w:rPr>
              </m:ctrlPr>
            </m:sSubPr>
            <m:e>
              <m:r>
                <w:rPr>
                  <w:lang w:val="tr-TR"/>
                </w:rPr>
                <m:t>k</m:t>
              </m:r>
            </m:e>
            <m:sub>
              <m:r>
                <w:rPr>
                  <w:lang w:val="tr-TR"/>
                </w:rPr>
                <m:t>e</m:t>
              </m:r>
            </m:sub>
          </m:sSub>
          <m:r>
            <w:rPr>
              <w:lang w:val="tr-TR"/>
            </w:rPr>
            <m:t>(γ) =</m:t>
          </m:r>
          <m:f>
            <m:fPr>
              <m:ctrlPr>
                <w:rPr>
                  <w:lang w:val="tr-TR"/>
                </w:rPr>
              </m:ctrlPr>
            </m:fPr>
            <m:num>
              <m:d>
                <m:dPr>
                  <m:ctrlPr>
                    <w:rPr>
                      <w:lang w:val="tr-TR"/>
                    </w:rPr>
                  </m:ctrlPr>
                </m:dPr>
                <m:e>
                  <m:sSub>
                    <m:sSubPr>
                      <m:ctrlPr>
                        <w:rPr>
                          <w:lang w:val="tr-TR"/>
                        </w:rPr>
                      </m:ctrlPr>
                    </m:sSubPr>
                    <m:e>
                      <m:r>
                        <w:rPr>
                          <w:lang w:val="tr-TR"/>
                        </w:rPr>
                        <m:t>a</m:t>
                      </m:r>
                    </m:e>
                    <m:sub>
                      <m:r>
                        <w:rPr>
                          <w:lang w:val="tr-TR"/>
                        </w:rPr>
                        <m:t>o</m:t>
                      </m:r>
                    </m:sub>
                  </m:sSub>
                  <m:r>
                    <w:rPr>
                      <w:lang w:val="tr-TR"/>
                    </w:rPr>
                    <m:t>+</m:t>
                  </m:r>
                  <m:sSub>
                    <m:sSubPr>
                      <m:ctrlPr>
                        <w:rPr>
                          <w:lang w:val="tr-TR"/>
                        </w:rPr>
                      </m:ctrlPr>
                    </m:sSubPr>
                    <m:e>
                      <m:r>
                        <w:rPr>
                          <w:lang w:val="tr-TR"/>
                        </w:rPr>
                        <m:t>a</m:t>
                      </m:r>
                    </m:e>
                    <m:sub>
                      <m:r>
                        <w:rPr>
                          <w:lang w:val="tr-TR"/>
                        </w:rPr>
                        <m:t>1</m:t>
                      </m:r>
                    </m:sub>
                  </m:sSub>
                  <m:r>
                    <w:rPr>
                      <w:lang w:val="tr-TR"/>
                    </w:rPr>
                    <m:t>γ+</m:t>
                  </m:r>
                  <m:sSub>
                    <m:sSubPr>
                      <m:ctrlPr>
                        <w:rPr>
                          <w:lang w:val="tr-TR"/>
                        </w:rPr>
                      </m:ctrlPr>
                    </m:sSubPr>
                    <m:e>
                      <m:r>
                        <w:rPr>
                          <w:lang w:val="tr-TR"/>
                        </w:rPr>
                        <m:t>a</m:t>
                      </m:r>
                    </m:e>
                    <m:sub>
                      <m:r>
                        <w:rPr>
                          <w:lang w:val="tr-TR"/>
                        </w:rPr>
                        <m:t>2</m:t>
                      </m:r>
                    </m:sub>
                  </m:sSub>
                  <m:sSup>
                    <m:sSupPr>
                      <m:ctrlPr>
                        <w:rPr>
                          <w:lang w:val="tr-TR"/>
                        </w:rPr>
                      </m:ctrlPr>
                    </m:sSupPr>
                    <m:e>
                      <m:r>
                        <w:rPr>
                          <w:lang w:val="tr-TR"/>
                        </w:rPr>
                        <m:t>γ</m:t>
                      </m:r>
                    </m:e>
                    <m:sup>
                      <m:r>
                        <w:rPr>
                          <w:lang w:val="tr-TR"/>
                        </w:rPr>
                        <m:t>2</m:t>
                      </m:r>
                    </m:sup>
                  </m:sSup>
                  <m:r>
                    <w:rPr>
                      <w:lang w:val="tr-TR"/>
                    </w:rPr>
                    <m:t>+</m:t>
                  </m:r>
                  <m:sSub>
                    <m:sSubPr>
                      <m:ctrlPr>
                        <w:rPr>
                          <w:lang w:val="tr-TR"/>
                        </w:rPr>
                      </m:ctrlPr>
                    </m:sSubPr>
                    <m:e>
                      <m:r>
                        <w:rPr>
                          <w:lang w:val="tr-TR"/>
                        </w:rPr>
                        <m:t>a</m:t>
                      </m:r>
                    </m:e>
                    <m:sub>
                      <m:r>
                        <w:rPr>
                          <w:lang w:val="tr-TR"/>
                        </w:rPr>
                        <m:t>3</m:t>
                      </m:r>
                    </m:sub>
                  </m:sSub>
                  <m:sSup>
                    <m:sSupPr>
                      <m:ctrlPr>
                        <w:rPr>
                          <w:lang w:val="tr-TR"/>
                        </w:rPr>
                      </m:ctrlPr>
                    </m:sSupPr>
                    <m:e>
                      <m:r>
                        <w:rPr>
                          <w:lang w:val="tr-TR"/>
                        </w:rPr>
                        <m:t>γ</m:t>
                      </m:r>
                    </m:e>
                    <m:sup>
                      <m:r>
                        <w:rPr>
                          <w:lang w:val="tr-TR"/>
                        </w:rPr>
                        <m:t>3</m:t>
                      </m:r>
                    </m:sup>
                  </m:sSup>
                  <m:r>
                    <w:rPr>
                      <w:lang w:val="tr-TR"/>
                    </w:rPr>
                    <m:t>+</m:t>
                  </m:r>
                  <m:sSub>
                    <m:sSubPr>
                      <m:ctrlPr>
                        <w:rPr>
                          <w:lang w:val="tr-TR"/>
                        </w:rPr>
                      </m:ctrlPr>
                    </m:sSubPr>
                    <m:e>
                      <m:r>
                        <w:rPr>
                          <w:lang w:val="tr-TR"/>
                        </w:rPr>
                        <m:t>a</m:t>
                      </m:r>
                    </m:e>
                    <m:sub>
                      <m:r>
                        <w:rPr>
                          <w:lang w:val="tr-TR"/>
                        </w:rPr>
                        <m:t>4</m:t>
                      </m:r>
                    </m:sub>
                  </m:sSub>
                  <m:r>
                    <w:rPr>
                      <w:lang w:val="tr-TR"/>
                    </w:rPr>
                    <m:t xml:space="preserve">  </m:t>
                  </m:r>
                  <m:sSup>
                    <m:sSupPr>
                      <m:ctrlPr>
                        <w:rPr>
                          <w:lang w:val="tr-TR"/>
                        </w:rPr>
                      </m:ctrlPr>
                    </m:sSupPr>
                    <m:e>
                      <m:r>
                        <w:rPr>
                          <w:lang w:val="tr-TR"/>
                        </w:rPr>
                        <m:t>γ</m:t>
                      </m:r>
                    </m:e>
                    <m:sup>
                      <m:r>
                        <w:rPr>
                          <w:lang w:val="tr-TR"/>
                        </w:rPr>
                        <m:t>4</m:t>
                      </m:r>
                    </m:sup>
                  </m:sSup>
                  <m:r>
                    <w:rPr>
                      <w:lang w:val="tr-TR"/>
                    </w:rPr>
                    <m:t xml:space="preserve">  </m:t>
                  </m:r>
                </m:e>
              </m:d>
              <m:sSub>
                <m:sSubPr>
                  <m:ctrlPr>
                    <w:rPr>
                      <w:lang w:val="tr-TR"/>
                    </w:rPr>
                  </m:ctrlPr>
                </m:sSubPr>
                <m:e>
                  <m:r>
                    <w:rPr>
                      <w:lang w:val="tr-TR"/>
                    </w:rPr>
                    <m:t>A</m:t>
                  </m:r>
                </m:e>
                <m:sub>
                  <m:r>
                    <w:rPr>
                      <w:lang w:val="tr-TR"/>
                    </w:rPr>
                    <m:t>b</m:t>
                  </m:r>
                </m:sub>
              </m:sSub>
            </m:num>
            <m:den>
              <m:sSub>
                <m:sSubPr>
                  <m:ctrlPr>
                    <w:rPr>
                      <w:lang w:val="tr-TR"/>
                    </w:rPr>
                  </m:ctrlPr>
                </m:sSubPr>
                <m:e>
                  <m:r>
                    <w:rPr>
                      <w:lang w:val="tr-TR"/>
                    </w:rPr>
                    <m:t>T</m:t>
                  </m:r>
                </m:e>
                <m:sub>
                  <m:r>
                    <w:rPr>
                      <w:lang w:val="tr-TR"/>
                    </w:rPr>
                    <m:t>E</m:t>
                  </m:r>
                </m:sub>
              </m:sSub>
            </m:den>
          </m:f>
          <m:r>
            <w:rPr>
              <w:lang w:val="tr-TR"/>
            </w:rPr>
            <m:t xml:space="preserve">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6</m:t>
              </m:r>
              <m:r>
                <w:rPr>
                  <w:lang w:val="tr-TR"/>
                </w:rPr>
                <w:fldChar w:fldCharType="end"/>
              </m:r>
            </m:e>
          </m:d>
          <m:r>
            <w:rPr>
              <w:lang w:val="tr-TR"/>
            </w:rPr>
            <w:br/>
          </m:r>
        </m:oMath>
      </m:oMathPara>
      <m:oMath>
        <m:sSub>
          <m:sSubPr>
            <m:ctrlPr>
              <w:rPr>
                <w:lang w:val="tr-TR"/>
              </w:rPr>
            </m:ctrlPr>
          </m:sSubPr>
          <m:e>
            <m:r>
              <w:rPr>
                <w:lang w:val="tr-TR"/>
              </w:rPr>
              <m:t>ξ</m:t>
            </m:r>
          </m:e>
          <m:sub>
            <m:r>
              <w:rPr>
                <w:lang w:val="tr-TR"/>
              </w:rPr>
              <m:t>e</m:t>
            </m:r>
          </m:sub>
        </m:sSub>
        <m:r>
          <w:rPr>
            <w:lang w:val="tr-TR"/>
          </w:rPr>
          <m:t>(γ) =</m:t>
        </m:r>
        <m:sSub>
          <m:sSubPr>
            <m:ctrlPr>
              <w:rPr>
                <w:lang w:val="tr-TR"/>
              </w:rPr>
            </m:ctrlPr>
          </m:sSubPr>
          <m:e>
            <m:r>
              <w:rPr>
                <w:lang w:val="tr-TR"/>
              </w:rPr>
              <m:t>b</m:t>
            </m:r>
          </m:e>
          <m:sub>
            <m:r>
              <w:rPr>
                <w:lang w:val="tr-TR"/>
              </w:rPr>
              <m:t>o</m:t>
            </m:r>
          </m:sub>
        </m:sSub>
        <m:r>
          <w:rPr>
            <w:lang w:val="tr-TR"/>
          </w:rPr>
          <m:t>+</m:t>
        </m:r>
        <m:sSub>
          <m:sSubPr>
            <m:ctrlPr>
              <w:rPr>
                <w:lang w:val="tr-TR"/>
              </w:rPr>
            </m:ctrlPr>
          </m:sSubPr>
          <m:e>
            <m:r>
              <w:rPr>
                <w:lang w:val="tr-TR"/>
              </w:rPr>
              <m:t>b</m:t>
            </m:r>
          </m:e>
          <m:sub>
            <m:r>
              <w:rPr>
                <w:lang w:val="tr-TR"/>
              </w:rPr>
              <m:t>1</m:t>
            </m:r>
          </m:sub>
        </m:sSub>
        <m:r>
          <w:rPr>
            <w:lang w:val="tr-TR"/>
          </w:rPr>
          <m:t>γ+</m:t>
        </m:r>
        <m:sSub>
          <m:sSubPr>
            <m:ctrlPr>
              <w:rPr>
                <w:lang w:val="tr-TR"/>
              </w:rPr>
            </m:ctrlPr>
          </m:sSubPr>
          <m:e>
            <m:r>
              <w:rPr>
                <w:lang w:val="tr-TR"/>
              </w:rPr>
              <m:t>b</m:t>
            </m:r>
          </m:e>
          <m:sub>
            <m:r>
              <w:rPr>
                <w:lang w:val="tr-TR"/>
              </w:rPr>
              <m:t>2</m:t>
            </m:r>
          </m:sub>
        </m:sSub>
        <m:sSup>
          <m:sSupPr>
            <m:ctrlPr>
              <w:rPr>
                <w:lang w:val="tr-TR"/>
              </w:rPr>
            </m:ctrlPr>
          </m:sSupPr>
          <m:e>
            <m:r>
              <w:rPr>
                <w:lang w:val="tr-TR"/>
              </w:rPr>
              <m:t>γ</m:t>
            </m:r>
          </m:e>
          <m:sup>
            <m:r>
              <w:rPr>
                <w:lang w:val="tr-TR"/>
              </w:rPr>
              <m:t>2</m:t>
            </m:r>
          </m:sup>
        </m:sSup>
        <m:r>
          <w:rPr>
            <w:lang w:val="tr-TR"/>
          </w:rPr>
          <m:t>+</m:t>
        </m:r>
        <m:sSub>
          <m:sSubPr>
            <m:ctrlPr>
              <w:rPr>
                <w:lang w:val="tr-TR"/>
              </w:rPr>
            </m:ctrlPr>
          </m:sSubPr>
          <m:e>
            <m:r>
              <w:rPr>
                <w:lang w:val="tr-TR"/>
              </w:rPr>
              <m:t>b</m:t>
            </m:r>
          </m:e>
          <m:sub>
            <m:r>
              <w:rPr>
                <w:lang w:val="tr-TR"/>
              </w:rPr>
              <m:t>3</m:t>
            </m:r>
          </m:sub>
        </m:sSub>
        <m:sSup>
          <m:sSupPr>
            <m:ctrlPr>
              <w:rPr>
                <w:lang w:val="tr-TR"/>
              </w:rPr>
            </m:ctrlPr>
          </m:sSupPr>
          <m:e>
            <m:r>
              <w:rPr>
                <w:lang w:val="tr-TR"/>
              </w:rPr>
              <m:t>γ</m:t>
            </m:r>
          </m:e>
          <m:sup>
            <m:r>
              <w:rPr>
                <w:lang w:val="tr-TR"/>
              </w:rPr>
              <m:t>3</m:t>
            </m:r>
          </m:sup>
        </m:sSup>
        <m:r>
          <w:rPr>
            <w:lang w:val="tr-TR"/>
          </w:rPr>
          <m:t>+</m:t>
        </m:r>
        <m:sSub>
          <m:sSubPr>
            <m:ctrlPr>
              <w:rPr>
                <w:lang w:val="tr-TR"/>
              </w:rPr>
            </m:ctrlPr>
          </m:sSubPr>
          <m:e>
            <m:r>
              <w:rPr>
                <w:lang w:val="tr-TR"/>
              </w:rPr>
              <m:t>b</m:t>
            </m:r>
          </m:e>
          <m:sub>
            <m:r>
              <w:rPr>
                <w:lang w:val="tr-TR"/>
              </w:rPr>
              <m:t>4</m:t>
            </m:r>
          </m:sub>
        </m:sSub>
        <m:r>
          <w:rPr>
            <w:lang w:val="tr-TR"/>
          </w:rPr>
          <m:t xml:space="preserve">  </m:t>
        </m:r>
        <m:sSup>
          <m:sSupPr>
            <m:ctrlPr>
              <w:rPr>
                <w:lang w:val="tr-TR"/>
              </w:rPr>
            </m:ctrlPr>
          </m:sSupPr>
          <m:e>
            <m:r>
              <w:rPr>
                <w:lang w:val="tr-TR"/>
              </w:rPr>
              <m:t>γ</m:t>
            </m:r>
          </m:e>
          <m:sup>
            <m:r>
              <w:rPr>
                <w:lang w:val="tr-TR"/>
              </w:rPr>
              <m:t>4</m:t>
            </m:r>
          </m:sup>
        </m:sSup>
        <m:r>
          <w:rPr>
            <w:lang w:val="tr-TR"/>
          </w:rPr>
          <m:t xml:space="preserve">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7</m:t>
            </m:r>
            <m:r>
              <w:rPr>
                <w:lang w:val="tr-TR"/>
              </w:rPr>
              <w:fldChar w:fldCharType="end"/>
            </m:r>
          </m:e>
        </m:d>
      </m:oMath>
      <w:r w:rsidR="009969D3" w:rsidRPr="00E035C2">
        <w:rPr>
          <w:lang w:val="tr-TR"/>
        </w:rPr>
        <w:t xml:space="preserve">               </w:t>
      </w:r>
    </w:p>
    <w:p w14:paraId="7E585094" w14:textId="583D6D56" w:rsidR="00260EE7" w:rsidRPr="00E035C2" w:rsidRDefault="009969D3" w:rsidP="00260EE7">
      <w:r w:rsidRPr="00E035C2">
        <w:t>Burada</w:t>
      </w:r>
      <w:r w:rsidR="003C3647" w:rsidRPr="00E035C2">
        <w:t xml:space="preserve">, </w:t>
      </w:r>
      <w:r w:rsidR="003C3647" w:rsidRPr="00E035C2">
        <w:rPr>
          <w:i/>
        </w:rPr>
        <w:t>a</w:t>
      </w:r>
      <w:r w:rsidR="003C3647" w:rsidRPr="00E035C2">
        <w:rPr>
          <w:vertAlign w:val="subscript"/>
        </w:rPr>
        <w:t>0</w:t>
      </w:r>
      <w:r w:rsidR="003C3647" w:rsidRPr="00E035C2">
        <w:t xml:space="preserve">, </w:t>
      </w:r>
      <w:r w:rsidRPr="00E035C2">
        <w:t xml:space="preserve"> </w:t>
      </w:r>
      <w:r w:rsidR="003C3647" w:rsidRPr="00E035C2">
        <w:rPr>
          <w:i/>
        </w:rPr>
        <w:t>a</w:t>
      </w:r>
      <w:r w:rsidR="003C3647" w:rsidRPr="00E035C2">
        <w:rPr>
          <w:vertAlign w:val="subscript"/>
        </w:rPr>
        <w:t>1</w:t>
      </w:r>
      <w:r w:rsidR="003C3647" w:rsidRPr="00E035C2">
        <w:t xml:space="preserve">,  </w:t>
      </w:r>
      <w:r w:rsidR="003C3647" w:rsidRPr="00E035C2">
        <w:rPr>
          <w:i/>
        </w:rPr>
        <w:t>a</w:t>
      </w:r>
      <w:r w:rsidR="003C3647" w:rsidRPr="00E035C2">
        <w:rPr>
          <w:vertAlign w:val="subscript"/>
        </w:rPr>
        <w:t>2</w:t>
      </w:r>
      <w:r w:rsidR="003C3647" w:rsidRPr="00E035C2">
        <w:t xml:space="preserve">,  </w:t>
      </w:r>
      <w:r w:rsidR="003C3647" w:rsidRPr="00E035C2">
        <w:rPr>
          <w:i/>
        </w:rPr>
        <w:t>a</w:t>
      </w:r>
      <w:r w:rsidR="003C3647" w:rsidRPr="00E035C2">
        <w:rPr>
          <w:vertAlign w:val="subscript"/>
        </w:rPr>
        <w:t>3</w:t>
      </w:r>
      <w:r w:rsidR="003C3647" w:rsidRPr="00E035C2">
        <w:t xml:space="preserve">,  </w:t>
      </w:r>
      <w:r w:rsidR="003C3647" w:rsidRPr="00E035C2">
        <w:rPr>
          <w:i/>
        </w:rPr>
        <w:t>a</w:t>
      </w:r>
      <w:r w:rsidR="003C3647" w:rsidRPr="00E035C2">
        <w:rPr>
          <w:vertAlign w:val="subscript"/>
        </w:rPr>
        <w:t>4</w:t>
      </w:r>
      <w:r w:rsidR="003C3647" w:rsidRPr="00E035C2">
        <w:t xml:space="preserve">,  </w:t>
      </w:r>
      <w:r w:rsidR="003C3647" w:rsidRPr="00E035C2">
        <w:rPr>
          <w:i/>
        </w:rPr>
        <w:t>b</w:t>
      </w:r>
      <w:r w:rsidR="003C3647" w:rsidRPr="00E035C2">
        <w:rPr>
          <w:vertAlign w:val="subscript"/>
        </w:rPr>
        <w:t>0</w:t>
      </w:r>
      <w:r w:rsidR="003C3647" w:rsidRPr="00E035C2">
        <w:t xml:space="preserve">,  </w:t>
      </w:r>
      <w:r w:rsidR="003C3647" w:rsidRPr="00E035C2">
        <w:rPr>
          <w:i/>
        </w:rPr>
        <w:t>b</w:t>
      </w:r>
      <w:r w:rsidR="003C3647" w:rsidRPr="00E035C2">
        <w:rPr>
          <w:vertAlign w:val="subscript"/>
        </w:rPr>
        <w:t>1</w:t>
      </w:r>
      <w:r w:rsidR="003C3647" w:rsidRPr="00E035C2">
        <w:t xml:space="preserve">,  </w:t>
      </w:r>
      <w:r w:rsidR="003C3647" w:rsidRPr="00E035C2">
        <w:rPr>
          <w:i/>
        </w:rPr>
        <w:t>b</w:t>
      </w:r>
      <w:r w:rsidR="003C3647" w:rsidRPr="00E035C2">
        <w:rPr>
          <w:vertAlign w:val="subscript"/>
        </w:rPr>
        <w:t>2</w:t>
      </w:r>
      <w:r w:rsidR="003C3647" w:rsidRPr="00E035C2">
        <w:t xml:space="preserve">,  </w:t>
      </w:r>
      <w:r w:rsidR="003C3647" w:rsidRPr="00E035C2">
        <w:rPr>
          <w:i/>
        </w:rPr>
        <w:t>b</w:t>
      </w:r>
      <w:r w:rsidR="003C3647" w:rsidRPr="00E035C2">
        <w:rPr>
          <w:vertAlign w:val="subscript"/>
        </w:rPr>
        <w:t>3</w:t>
      </w:r>
      <w:r w:rsidR="003C3647" w:rsidRPr="00E035C2">
        <w:t xml:space="preserve">,  </w:t>
      </w:r>
      <w:r w:rsidR="003C3647" w:rsidRPr="00E035C2">
        <w:rPr>
          <w:i/>
        </w:rPr>
        <w:t>b</w:t>
      </w:r>
      <w:r w:rsidR="003C3647" w:rsidRPr="00E035C2">
        <w:rPr>
          <w:vertAlign w:val="subscript"/>
        </w:rPr>
        <w:t>4</w:t>
      </w:r>
      <w:r w:rsidR="003C3647" w:rsidRPr="00E035C2">
        <w:t xml:space="preserve"> sabit katsayılar olup belirli bir yükleme hızında gerçekleştirilen dinamik döngüsel mesnet testlerinden elde edilirler.</w:t>
      </w:r>
      <w:r w:rsidR="001473B4" w:rsidRPr="00E035C2">
        <w:t xml:space="preserve"> Yukarıdaki bağıntılar farklı eğri uydurma şekilleriyle de elde edilebilir. Bunlara örnek olarak Türkiye’de bir </w:t>
      </w:r>
      <w:r w:rsidR="005E2A24" w:rsidRPr="00E035C2">
        <w:t xml:space="preserve">karayolu </w:t>
      </w:r>
      <w:r w:rsidR="001473B4" w:rsidRPr="00E035C2">
        <w:t>köprü</w:t>
      </w:r>
      <w:r w:rsidR="005E2A24" w:rsidRPr="00E035C2">
        <w:t>sün</w:t>
      </w:r>
      <w:r w:rsidR="001473B4" w:rsidRPr="00E035C2">
        <w:t>de kullanılan yüksek sönümlü elastomer yalıtım m</w:t>
      </w:r>
      <w:r w:rsidR="005E2A24" w:rsidRPr="00E035C2">
        <w:t xml:space="preserve">esnetlerinin </w:t>
      </w:r>
      <w:r w:rsidR="00D55D0A" w:rsidRPr="00E035C2">
        <w:t xml:space="preserve">belirli bir yükleme hızındaki </w:t>
      </w:r>
      <w:r w:rsidR="005E2A24" w:rsidRPr="00E035C2">
        <w:t>deney sonuçları kullanılarak</w:t>
      </w:r>
      <w:r w:rsidR="001473B4" w:rsidRPr="00E035C2">
        <w:t xml:space="preserve"> </w:t>
      </w:r>
      <w:r w:rsidR="005E2A24" w:rsidRPr="00E035C2">
        <w:t>elde edilen</w:t>
      </w:r>
      <w:r w:rsidR="00F556B6" w:rsidRPr="00E035C2">
        <w:t xml:space="preserve"> etkin rijitlik ve etkin sönümleme oranı bağıntıları deney sonuçlarından elde edilen veriler ile birlikte </w:t>
      </w:r>
      <w:r w:rsidR="00F556B6" w:rsidRPr="00E035C2">
        <w:fldChar w:fldCharType="begin"/>
      </w:r>
      <w:r w:rsidR="00F556B6" w:rsidRPr="00E035C2">
        <w:instrText xml:space="preserve"> REF _Ref527625021 \h </w:instrText>
      </w:r>
      <w:r w:rsidR="00F556B6" w:rsidRPr="00E035C2">
        <w:fldChar w:fldCharType="separate"/>
      </w:r>
      <w:r w:rsidR="001D2F8D" w:rsidRPr="00E035C2">
        <w:t xml:space="preserve">Şekil </w:t>
      </w:r>
      <w:r w:rsidR="001D2F8D">
        <w:rPr>
          <w:noProof/>
        </w:rPr>
        <w:t>5</w:t>
      </w:r>
      <w:r w:rsidR="001D2F8D" w:rsidRPr="00E035C2">
        <w:t>.</w:t>
      </w:r>
      <w:r w:rsidR="001D2F8D">
        <w:rPr>
          <w:noProof/>
        </w:rPr>
        <w:t>4</w:t>
      </w:r>
      <w:r w:rsidR="00F556B6" w:rsidRPr="00E035C2">
        <w:fldChar w:fldCharType="end"/>
      </w:r>
      <w:r w:rsidR="00F556B6" w:rsidRPr="00E035C2">
        <w:t xml:space="preserve"> </w:t>
      </w:r>
      <w:r w:rsidR="00CF20D2" w:rsidRPr="00E035C2">
        <w:t xml:space="preserve">ve </w:t>
      </w:r>
      <w:r w:rsidR="00CF20D2" w:rsidRPr="00E035C2">
        <w:fldChar w:fldCharType="begin"/>
      </w:r>
      <w:r w:rsidR="00CF20D2" w:rsidRPr="00E035C2">
        <w:instrText xml:space="preserve"> REF _Ref527638081 \h </w:instrText>
      </w:r>
      <w:r w:rsidR="00CF20D2" w:rsidRPr="00E035C2">
        <w:fldChar w:fldCharType="separate"/>
      </w:r>
      <w:r w:rsidR="001D2F8D" w:rsidRPr="00E035C2">
        <w:t xml:space="preserve">Şekil </w:t>
      </w:r>
      <w:r w:rsidR="001D2F8D">
        <w:rPr>
          <w:noProof/>
        </w:rPr>
        <w:t>5</w:t>
      </w:r>
      <w:r w:rsidR="001D2F8D" w:rsidRPr="00E035C2">
        <w:t>.</w:t>
      </w:r>
      <w:r w:rsidR="001D2F8D">
        <w:rPr>
          <w:noProof/>
        </w:rPr>
        <w:t>5</w:t>
      </w:r>
      <w:r w:rsidR="00CF20D2" w:rsidRPr="00E035C2">
        <w:fldChar w:fldCharType="end"/>
      </w:r>
      <w:r w:rsidR="00D30D11" w:rsidRPr="00E035C2">
        <w:t>’te</w:t>
      </w:r>
      <w:r w:rsidR="00CF20D2" w:rsidRPr="00E035C2">
        <w:t xml:space="preserve"> </w:t>
      </w:r>
      <w:r w:rsidR="00F556B6" w:rsidRPr="00E035C2">
        <w:t>verilmiştir</w:t>
      </w:r>
      <w:r w:rsidR="0025709B" w:rsidRPr="00E035C2">
        <w:t>.</w:t>
      </w:r>
      <w:r w:rsidR="005E2A24" w:rsidRPr="00E035C2">
        <w:t xml:space="preserve"> </w:t>
      </w:r>
    </w:p>
    <w:p w14:paraId="1D184337" w14:textId="77777777" w:rsidR="0082175B" w:rsidRPr="00E035C2" w:rsidRDefault="0082175B" w:rsidP="00260EE7"/>
    <w:p w14:paraId="46D75BCA" w14:textId="5104F073" w:rsidR="0082175B" w:rsidRPr="00E035C2" w:rsidRDefault="00AF3071" w:rsidP="0082175B">
      <w:r w:rsidRPr="00E035C2">
        <w:t xml:space="preserve">Ayrıca yükleme hızı, yüksek sönümlü </w:t>
      </w:r>
      <w:r w:rsidR="00E520FF" w:rsidRPr="00E035C2">
        <w:t>elastomer mesnedin kuvvet-şekil-</w:t>
      </w:r>
      <w:r w:rsidRPr="00E035C2">
        <w:t>değiştirme ya da ke</w:t>
      </w:r>
      <w:r w:rsidR="00E520FF" w:rsidRPr="00E035C2">
        <w:t>sme gerilmesi-kesme birim şekil-</w:t>
      </w:r>
      <w:r w:rsidRPr="00E035C2">
        <w:t>değiştirmesi davranışını etkilediğinden (</w:t>
      </w:r>
      <w:r w:rsidRPr="00E035C2">
        <w:fldChar w:fldCharType="begin"/>
      </w:r>
      <w:r w:rsidRPr="00E035C2">
        <w:instrText xml:space="preserve"> REF _Ref527537281 \h </w:instrText>
      </w:r>
      <w:r w:rsidRPr="00E035C2">
        <w:fldChar w:fldCharType="separate"/>
      </w:r>
      <w:r w:rsidR="001D2F8D" w:rsidRPr="00E035C2">
        <w:t xml:space="preserve">Şekil </w:t>
      </w:r>
      <w:r w:rsidR="001D2F8D">
        <w:rPr>
          <w:noProof/>
        </w:rPr>
        <w:t>5</w:t>
      </w:r>
      <w:r w:rsidR="001D2F8D" w:rsidRPr="00E035C2">
        <w:t>.</w:t>
      </w:r>
      <w:r w:rsidR="001D2F8D">
        <w:rPr>
          <w:noProof/>
        </w:rPr>
        <w:t>6</w:t>
      </w:r>
      <w:r w:rsidRPr="00E035C2">
        <w:fldChar w:fldCharType="end"/>
      </w:r>
      <w:r w:rsidRPr="00E035C2">
        <w:t xml:space="preserve">), bu tür eğriler doğrusal olmayan zaman tanım analizlerinde kullanılmak üzere mesnet üreticisi tarafından verilmeli ve </w:t>
      </w:r>
      <w:r w:rsidR="0025709B" w:rsidRPr="00E035C2">
        <w:t xml:space="preserve">tasarıma </w:t>
      </w:r>
      <w:r w:rsidRPr="00E035C2">
        <w:t xml:space="preserve">uygun testlerle kanıtlanmalıdır. </w:t>
      </w:r>
      <w:r w:rsidR="0082175B" w:rsidRPr="00E035C2">
        <w:t>Deprem yalıtımlı köprülerin doğrusal olmayan zaman tanım analizlerinde kullanılması muhtemel olan ve tasarıma uygun yükleme hızında elde edilen çift doğrusal kuvvet-</w:t>
      </w:r>
      <w:r w:rsidR="00E72E02">
        <w:t xml:space="preserve">yerdeğiştirme </w:t>
      </w:r>
      <w:r w:rsidR="00E72E02" w:rsidRPr="00E035C2">
        <w:t>eğrisini</w:t>
      </w:r>
      <w:r w:rsidR="0082175B" w:rsidRPr="00E035C2">
        <w:t xml:space="preserve"> (</w:t>
      </w:r>
      <w:r w:rsidR="0082175B" w:rsidRPr="00E035C2">
        <w:fldChar w:fldCharType="begin"/>
      </w:r>
      <w:r w:rsidR="0082175B" w:rsidRPr="00E035C2">
        <w:instrText xml:space="preserve"> REF _Ref525743049 \h </w:instrText>
      </w:r>
      <w:r w:rsidR="0082175B" w:rsidRPr="00E035C2">
        <w:fldChar w:fldCharType="separate"/>
      </w:r>
      <w:r w:rsidR="001D2F8D" w:rsidRPr="00E035C2">
        <w:t xml:space="preserve">Şekil </w:t>
      </w:r>
      <w:r w:rsidR="001D2F8D">
        <w:rPr>
          <w:noProof/>
        </w:rPr>
        <w:t>3</w:t>
      </w:r>
      <w:r w:rsidR="001D2F8D" w:rsidRPr="00E035C2">
        <w:t>.</w:t>
      </w:r>
      <w:r w:rsidR="001D2F8D">
        <w:rPr>
          <w:noProof/>
        </w:rPr>
        <w:t>1</w:t>
      </w:r>
      <w:r w:rsidR="0082175B" w:rsidRPr="00E035C2">
        <w:fldChar w:fldCharType="end"/>
      </w:r>
      <w:r w:rsidR="0025709B" w:rsidRPr="00E035C2">
        <w:t>) tanımlayan özellikler</w:t>
      </w:r>
      <w:r w:rsidR="0082175B" w:rsidRPr="00E035C2">
        <w:t xml:space="preserve"> (</w:t>
      </w:r>
      <w:r w:rsidR="0082175B" w:rsidRPr="00E035C2">
        <w:rPr>
          <w:i/>
          <w:iCs/>
        </w:rPr>
        <w:t>Q</w:t>
      </w:r>
      <w:r w:rsidR="0082175B" w:rsidRPr="00E035C2">
        <w:rPr>
          <w:i/>
          <w:iCs/>
          <w:vertAlign w:val="subscript"/>
        </w:rPr>
        <w:t>d</w:t>
      </w:r>
      <w:r w:rsidR="0082175B" w:rsidRPr="00E035C2">
        <w:rPr>
          <w:i/>
          <w:iCs/>
        </w:rPr>
        <w:t>, k</w:t>
      </w:r>
      <w:r w:rsidR="0082175B" w:rsidRPr="00E035C2">
        <w:rPr>
          <w:i/>
          <w:iCs/>
          <w:vertAlign w:val="subscript"/>
        </w:rPr>
        <w:t>i</w:t>
      </w:r>
      <w:r w:rsidR="0082175B" w:rsidRPr="00E035C2">
        <w:rPr>
          <w:i/>
          <w:iCs/>
        </w:rPr>
        <w:t>, k</w:t>
      </w:r>
      <w:r w:rsidR="0082175B" w:rsidRPr="00E035C2">
        <w:rPr>
          <w:i/>
          <w:iCs/>
          <w:vertAlign w:val="subscript"/>
        </w:rPr>
        <w:t>d</w:t>
      </w:r>
      <w:r w:rsidR="0082175B" w:rsidRPr="00E035C2">
        <w:t>) aşağıda parametrik olarak verilmiştir;</w:t>
      </w:r>
    </w:p>
    <w:p w14:paraId="4EE920CF" w14:textId="77777777" w:rsidR="00C57221" w:rsidRPr="00E035C2" w:rsidRDefault="00C57221" w:rsidP="0082175B"/>
    <w:p w14:paraId="609C8987" w14:textId="3EFB29AA" w:rsidR="004C423D" w:rsidRPr="00E035C2" w:rsidRDefault="001766A8" w:rsidP="00FE6895">
      <w:pPr>
        <w:pStyle w:val="ResimYazs"/>
        <w:rPr>
          <w:lang w:val="tr-TR"/>
        </w:rPr>
      </w:pPr>
      <m:oMath>
        <m:sSub>
          <m:sSubPr>
            <m:ctrlPr>
              <w:rPr>
                <w:lang w:val="tr-TR"/>
              </w:rPr>
            </m:ctrlPr>
          </m:sSubPr>
          <m:e>
            <m:r>
              <w:rPr>
                <w:lang w:val="tr-TR"/>
              </w:rPr>
              <m:t>Q</m:t>
            </m:r>
          </m:e>
          <m:sub>
            <m:r>
              <w:rPr>
                <w:lang w:val="tr-TR"/>
              </w:rPr>
              <m:t>d</m:t>
            </m:r>
          </m:sub>
        </m:sSub>
        <m:r>
          <w:rPr>
            <w:lang w:val="tr-TR"/>
          </w:rPr>
          <m:t>(γ) =</m:t>
        </m:r>
        <m:sSub>
          <m:sSubPr>
            <m:ctrlPr>
              <w:rPr>
                <w:lang w:val="tr-TR"/>
              </w:rPr>
            </m:ctrlPr>
          </m:sSubPr>
          <m:e>
            <m:r>
              <w:rPr>
                <w:lang w:val="tr-TR"/>
              </w:rPr>
              <m:t>F</m:t>
            </m:r>
          </m:e>
          <m:sub>
            <m:r>
              <w:rPr>
                <w:lang w:val="tr-TR"/>
              </w:rPr>
              <m:t>o</m:t>
            </m:r>
          </m:sub>
        </m:sSub>
        <m:d>
          <m:dPr>
            <m:ctrlPr>
              <w:rPr>
                <w:lang w:val="tr-TR"/>
              </w:rPr>
            </m:ctrlPr>
          </m:dPr>
          <m:e>
            <m:sSub>
              <m:sSubPr>
                <m:ctrlPr>
                  <w:rPr>
                    <w:lang w:val="tr-TR"/>
                  </w:rPr>
                </m:ctrlPr>
              </m:sSubPr>
              <m:e>
                <m:r>
                  <w:rPr>
                    <w:lang w:val="tr-TR"/>
                  </w:rPr>
                  <m:t>c</m:t>
                </m:r>
              </m:e>
              <m:sub>
                <m:r>
                  <w:rPr>
                    <w:lang w:val="tr-TR"/>
                  </w:rPr>
                  <m:t>o</m:t>
                </m:r>
              </m:sub>
            </m:sSub>
            <m:r>
              <w:rPr>
                <w:lang w:val="tr-TR"/>
              </w:rPr>
              <m:t>+</m:t>
            </m:r>
            <m:sSub>
              <m:sSubPr>
                <m:ctrlPr>
                  <w:rPr>
                    <w:lang w:val="tr-TR"/>
                  </w:rPr>
                </m:ctrlPr>
              </m:sSubPr>
              <m:e>
                <m:r>
                  <w:rPr>
                    <w:lang w:val="tr-TR"/>
                  </w:rPr>
                  <m:t>c</m:t>
                </m:r>
              </m:e>
              <m:sub>
                <m:r>
                  <w:rPr>
                    <w:lang w:val="tr-TR"/>
                  </w:rPr>
                  <m:t>1</m:t>
                </m:r>
              </m:sub>
            </m:sSub>
            <m:r>
              <w:rPr>
                <w:lang w:val="tr-TR"/>
              </w:rPr>
              <m:t>γ+</m:t>
            </m:r>
            <m:sSub>
              <m:sSubPr>
                <m:ctrlPr>
                  <w:rPr>
                    <w:lang w:val="tr-TR"/>
                  </w:rPr>
                </m:ctrlPr>
              </m:sSubPr>
              <m:e>
                <m:r>
                  <w:rPr>
                    <w:lang w:val="tr-TR"/>
                  </w:rPr>
                  <m:t>c</m:t>
                </m:r>
              </m:e>
              <m:sub>
                <m:r>
                  <w:rPr>
                    <w:lang w:val="tr-TR"/>
                  </w:rPr>
                  <m:t>2</m:t>
                </m:r>
              </m:sub>
            </m:sSub>
            <m:sSup>
              <m:sSupPr>
                <m:ctrlPr>
                  <w:rPr>
                    <w:lang w:val="tr-TR"/>
                  </w:rPr>
                </m:ctrlPr>
              </m:sSupPr>
              <m:e>
                <m:r>
                  <w:rPr>
                    <w:lang w:val="tr-TR"/>
                  </w:rPr>
                  <m:t>γ</m:t>
                </m:r>
              </m:e>
              <m:sup>
                <m:r>
                  <w:rPr>
                    <w:lang w:val="tr-TR"/>
                  </w:rPr>
                  <m:t>2</m:t>
                </m:r>
              </m:sup>
            </m:sSup>
            <m:r>
              <w:rPr>
                <w:lang w:val="tr-TR"/>
              </w:rPr>
              <m:t>+</m:t>
            </m:r>
            <m:sSub>
              <m:sSubPr>
                <m:ctrlPr>
                  <w:rPr>
                    <w:lang w:val="tr-TR"/>
                  </w:rPr>
                </m:ctrlPr>
              </m:sSubPr>
              <m:e>
                <m:r>
                  <w:rPr>
                    <w:lang w:val="tr-TR"/>
                  </w:rPr>
                  <m:t>c</m:t>
                </m:r>
              </m:e>
              <m:sub>
                <m:r>
                  <w:rPr>
                    <w:lang w:val="tr-TR"/>
                  </w:rPr>
                  <m:t>3</m:t>
                </m:r>
              </m:sub>
            </m:sSub>
            <m:sSup>
              <m:sSupPr>
                <m:ctrlPr>
                  <w:rPr>
                    <w:lang w:val="tr-TR"/>
                  </w:rPr>
                </m:ctrlPr>
              </m:sSupPr>
              <m:e>
                <m:r>
                  <w:rPr>
                    <w:lang w:val="tr-TR"/>
                  </w:rPr>
                  <m:t>γ</m:t>
                </m:r>
              </m:e>
              <m:sup>
                <m:r>
                  <w:rPr>
                    <w:lang w:val="tr-TR"/>
                  </w:rPr>
                  <m:t>3</m:t>
                </m:r>
              </m:sup>
            </m:sSup>
            <m:r>
              <w:rPr>
                <w:lang w:val="tr-TR"/>
              </w:rPr>
              <m:t>+</m:t>
            </m:r>
            <m:sSub>
              <m:sSubPr>
                <m:ctrlPr>
                  <w:rPr>
                    <w:lang w:val="tr-TR"/>
                  </w:rPr>
                </m:ctrlPr>
              </m:sSubPr>
              <m:e>
                <m:r>
                  <w:rPr>
                    <w:lang w:val="tr-TR"/>
                  </w:rPr>
                  <m:t>c</m:t>
                </m:r>
              </m:e>
              <m:sub>
                <m:r>
                  <w:rPr>
                    <w:lang w:val="tr-TR"/>
                  </w:rPr>
                  <m:t>4</m:t>
                </m:r>
              </m:sub>
            </m:sSub>
            <m:r>
              <w:rPr>
                <w:lang w:val="tr-TR"/>
              </w:rPr>
              <m:t xml:space="preserve">  </m:t>
            </m:r>
            <m:sSup>
              <m:sSupPr>
                <m:ctrlPr>
                  <w:rPr>
                    <w:lang w:val="tr-TR"/>
                  </w:rPr>
                </m:ctrlPr>
              </m:sSupPr>
              <m:e>
                <m:r>
                  <w:rPr>
                    <w:lang w:val="tr-TR"/>
                  </w:rPr>
                  <m:t>γ</m:t>
                </m:r>
              </m:e>
              <m:sup>
                <m:r>
                  <w:rPr>
                    <w:lang w:val="tr-TR"/>
                  </w:rPr>
                  <m:t>4</m:t>
                </m:r>
              </m:sup>
            </m:sSup>
          </m:e>
        </m:d>
        <m:r>
          <w:rPr>
            <w:lang w:val="tr-TR"/>
          </w:rPr>
          <m:t xml:space="preserve">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8</m:t>
            </m:r>
            <m:r>
              <w:rPr>
                <w:lang w:val="tr-TR"/>
              </w:rPr>
              <w:fldChar w:fldCharType="end"/>
            </m:r>
          </m:e>
        </m:d>
      </m:oMath>
      <w:r w:rsidR="004C423D" w:rsidRPr="00E035C2">
        <w:rPr>
          <w:lang w:val="tr-TR"/>
        </w:rPr>
        <w:t xml:space="preserve">               </w:t>
      </w:r>
    </w:p>
    <w:p w14:paraId="7054E232" w14:textId="435BF050" w:rsidR="008339D5" w:rsidRPr="00E035C2" w:rsidRDefault="008339D5" w:rsidP="00C63C21">
      <w:pPr>
        <w:pStyle w:val="a-Fig"/>
        <w:rPr>
          <w:rFonts w:ascii="Times New Roman" w:hAnsi="Times New Roman"/>
          <w:lang w:val="tr-TR"/>
        </w:rPr>
      </w:pPr>
      <m:oMathPara>
        <m:oMathParaPr>
          <m:jc m:val="right"/>
        </m:oMathParaPr>
        <m:oMath>
          <m:r>
            <m:rPr>
              <m:sty m:val="p"/>
            </m:rPr>
            <w:rPr>
              <w:rFonts w:ascii="Cambria Math" w:hAnsi="Cambria Math"/>
              <w:lang w:val="tr-TR"/>
            </w:rPr>
            <m:t xml:space="preserve">         </m:t>
          </m:r>
          <m:sSub>
            <m:sSubPr>
              <m:ctrlPr>
                <w:rPr>
                  <w:rFonts w:ascii="Cambria Math" w:hAnsi="Cambria Math"/>
                  <w:i/>
                  <w:lang w:val="tr-TR"/>
                </w:rPr>
              </m:ctrlPr>
            </m:sSubPr>
            <m:e>
              <m:r>
                <w:rPr>
                  <w:rFonts w:ascii="Cambria Math" w:hAnsi="Cambria Math"/>
                  <w:lang w:val="tr-TR"/>
                </w:rPr>
                <m:t>k</m:t>
              </m:r>
            </m:e>
            <m:sub>
              <m:r>
                <w:rPr>
                  <w:rFonts w:ascii="Cambria Math" w:hAnsi="Cambria Math"/>
                  <w:lang w:val="tr-TR"/>
                </w:rPr>
                <m:t>d</m:t>
              </m:r>
            </m:sub>
          </m:sSub>
          <m:d>
            <m:dPr>
              <m:ctrlPr>
                <w:rPr>
                  <w:rFonts w:ascii="Cambria Math" w:hAnsi="Cambria Math"/>
                  <w:lang w:val="tr-TR"/>
                </w:rPr>
              </m:ctrlPr>
            </m:dPr>
            <m:e>
              <m:r>
                <w:rPr>
                  <w:rFonts w:ascii="Cambria Math" w:hAnsi="Cambria Math"/>
                  <w:lang w:val="tr-TR"/>
                </w:rPr>
                <m:t>γ</m:t>
              </m:r>
            </m:e>
          </m:d>
          <m:r>
            <m:rPr>
              <m:sty m:val="p"/>
            </m:rPr>
            <w:rPr>
              <w:rFonts w:ascii="Cambria Math" w:hAnsi="Cambria Math"/>
              <w:lang w:val="tr-TR"/>
            </w:rPr>
            <m:t xml:space="preserve">= </m:t>
          </m:r>
          <m:sSub>
            <m:sSubPr>
              <m:ctrlPr>
                <w:rPr>
                  <w:rFonts w:ascii="Cambria Math" w:hAnsi="Cambria Math"/>
                  <w:lang w:val="tr-TR"/>
                </w:rPr>
              </m:ctrlPr>
            </m:sSubPr>
            <m:e>
              <m:r>
                <w:rPr>
                  <w:rFonts w:ascii="Cambria Math" w:hAnsi="Cambria Math"/>
                  <w:lang w:val="tr-TR"/>
                </w:rPr>
                <m:t>k</m:t>
              </m:r>
            </m:e>
            <m:sub>
              <m:r>
                <w:rPr>
                  <w:rFonts w:ascii="Cambria Math" w:hAnsi="Cambria Math"/>
                  <w:lang w:val="tr-TR"/>
                </w:rPr>
                <m:t>e</m:t>
              </m:r>
            </m:sub>
          </m:sSub>
          <m:d>
            <m:dPr>
              <m:ctrlPr>
                <w:rPr>
                  <w:rFonts w:ascii="Cambria Math" w:hAnsi="Cambria Math"/>
                  <w:lang w:val="tr-TR"/>
                </w:rPr>
              </m:ctrlPr>
            </m:dPr>
            <m:e>
              <m:r>
                <w:rPr>
                  <w:rFonts w:ascii="Cambria Math" w:hAnsi="Cambria Math"/>
                  <w:lang w:val="tr-TR"/>
                </w:rPr>
                <m:t>γ</m:t>
              </m:r>
            </m:e>
          </m:d>
          <m:r>
            <m:rPr>
              <m:sty m:val="p"/>
            </m:rPr>
            <w:rPr>
              <w:rFonts w:ascii="Cambria Math" w:hAnsi="Cambria Math"/>
              <w:lang w:val="tr-TR"/>
            </w:rPr>
            <m:t>-</m:t>
          </m:r>
          <m:f>
            <m:fPr>
              <m:ctrlPr>
                <w:rPr>
                  <w:rFonts w:ascii="Cambria Math" w:hAnsi="Cambria Math"/>
                  <w:lang w:val="tr-TR"/>
                </w:rPr>
              </m:ctrlPr>
            </m:fPr>
            <m:num>
              <m:sSub>
                <m:sSubPr>
                  <m:ctrlPr>
                    <w:rPr>
                      <w:rFonts w:ascii="Cambria Math" w:hAnsi="Cambria Math"/>
                      <w:i/>
                      <w:lang w:val="tr-TR"/>
                    </w:rPr>
                  </m:ctrlPr>
                </m:sSubPr>
                <m:e>
                  <m:r>
                    <w:rPr>
                      <w:rFonts w:ascii="Cambria Math" w:hAnsi="Cambria Math"/>
                      <w:lang w:val="tr-TR"/>
                    </w:rPr>
                    <m:t>Q</m:t>
                  </m:r>
                </m:e>
                <m:sub>
                  <m:r>
                    <w:rPr>
                      <w:rFonts w:ascii="Cambria Math" w:hAnsi="Cambria Math"/>
                      <w:lang w:val="tr-TR"/>
                    </w:rPr>
                    <m:t>d</m:t>
                  </m:r>
                </m:sub>
              </m:sSub>
              <m:r>
                <w:rPr>
                  <w:rFonts w:ascii="Cambria Math" w:hAnsi="Cambria Math"/>
                  <w:lang w:val="tr-TR"/>
                </w:rPr>
                <m:t>(γ)</m:t>
              </m:r>
            </m:num>
            <m:den>
              <m:sSub>
                <m:sSubPr>
                  <m:ctrlPr>
                    <w:rPr>
                      <w:rFonts w:ascii="Cambria Math" w:hAnsi="Cambria Math"/>
                      <w:i/>
                      <w:lang w:val="tr-TR"/>
                    </w:rPr>
                  </m:ctrlPr>
                </m:sSubPr>
                <m:e>
                  <m:r>
                    <w:rPr>
                      <w:rFonts w:ascii="Cambria Math" w:hAnsi="Cambria Math"/>
                      <w:lang w:val="tr-TR"/>
                    </w:rPr>
                    <m:t>d</m:t>
                  </m:r>
                </m:e>
                <m:sub>
                  <m:r>
                    <w:rPr>
                      <w:rFonts w:ascii="Cambria Math" w:hAnsi="Cambria Math"/>
                      <w:lang w:val="tr-TR"/>
                    </w:rPr>
                    <m:t>o</m:t>
                  </m:r>
                </m:sub>
              </m:sSub>
            </m:den>
          </m:f>
          <m:r>
            <m:rPr>
              <m:sty m:val="p"/>
            </m:rPr>
            <w:rPr>
              <w:rFonts w:ascii="Cambria Math" w:hAnsi="Cambria Math"/>
              <w:lang w:val="tr-TR"/>
            </w:rPr>
            <m:t xml:space="preserve">                                                                     </m:t>
          </m:r>
          <m:d>
            <m:dPr>
              <m:ctrlPr>
                <w:rPr>
                  <w:rFonts w:ascii="Cambria Math" w:hAnsi="Cambria Math"/>
                  <w:lang w:val="tr-TR"/>
                </w:rPr>
              </m:ctrlPr>
            </m:dPr>
            <m:e>
              <m:r>
                <m:rPr>
                  <m:sty m:val="p"/>
                </m:rPr>
                <w:rPr>
                  <w:rFonts w:ascii="Cambria Math" w:hAnsi="Cambria Math"/>
                  <w:lang w:val="tr-TR"/>
                </w:rPr>
                <w:fldChar w:fldCharType="begin"/>
              </m:r>
              <m:r>
                <m:rPr>
                  <m:sty m:val="p"/>
                </m:rPr>
                <w:rPr>
                  <w:rFonts w:ascii="Cambria Math" w:hAnsi="Cambria Math"/>
                  <w:lang w:val="tr-TR"/>
                </w:rPr>
                <m:t xml:space="preserve"> STYLEREF 1 \s </m:t>
              </m:r>
              <m:r>
                <m:rPr>
                  <m:sty m:val="p"/>
                </m:rPr>
                <w:rPr>
                  <w:rFonts w:ascii="Cambria Math" w:hAnsi="Cambria Math"/>
                  <w:lang w:val="tr-TR"/>
                </w:rPr>
                <w:fldChar w:fldCharType="separate"/>
              </m:r>
              <m:r>
                <m:rPr>
                  <m:sty m:val="p"/>
                </m:rPr>
                <w:rPr>
                  <w:rFonts w:ascii="Cambria Math" w:hAnsi="Cambria Math"/>
                  <w:noProof/>
                  <w:lang w:val="tr-TR"/>
                </w:rPr>
                <m:t>5</m:t>
              </m:r>
              <m:r>
                <m:rPr>
                  <m:sty m:val="p"/>
                </m:rPr>
                <w:rPr>
                  <w:rFonts w:ascii="Cambria Math" w:hAnsi="Cambria Math"/>
                  <w:lang w:val="tr-TR"/>
                </w:rPr>
                <w:fldChar w:fldCharType="end"/>
              </m:r>
              <m:r>
                <m:rPr>
                  <m:sty m:val="p"/>
                </m:rPr>
                <w:rPr>
                  <w:rFonts w:ascii="Cambria Math" w:hAnsi="Cambria Math"/>
                  <w:lang w:val="tr-TR"/>
                </w:rPr>
                <m:t>.</m:t>
              </m:r>
              <m:r>
                <m:rPr>
                  <m:sty m:val="p"/>
                </m:rPr>
                <w:rPr>
                  <w:rFonts w:ascii="Cambria Math" w:hAnsi="Cambria Math"/>
                  <w:lang w:val="tr-TR"/>
                </w:rPr>
                <w:fldChar w:fldCharType="begin"/>
              </m:r>
              <m:r>
                <m:rPr>
                  <m:sty m:val="p"/>
                </m:rPr>
                <w:rPr>
                  <w:rFonts w:ascii="Cambria Math" w:hAnsi="Cambria Math"/>
                  <w:lang w:val="tr-TR"/>
                </w:rPr>
                <m:t xml:space="preserve"> SEQ Denklem \* ARABIC \s 1 </m:t>
              </m:r>
              <m:r>
                <m:rPr>
                  <m:sty m:val="p"/>
                </m:rPr>
                <w:rPr>
                  <w:rFonts w:ascii="Cambria Math" w:hAnsi="Cambria Math"/>
                  <w:lang w:val="tr-TR"/>
                </w:rPr>
                <w:fldChar w:fldCharType="separate"/>
              </m:r>
              <m:r>
                <m:rPr>
                  <m:sty m:val="p"/>
                </m:rPr>
                <w:rPr>
                  <w:rFonts w:ascii="Cambria Math" w:hAnsi="Cambria Math"/>
                  <w:noProof/>
                  <w:lang w:val="tr-TR"/>
                </w:rPr>
                <m:t>9</m:t>
              </m:r>
              <m:r>
                <m:rPr>
                  <m:sty m:val="p"/>
                </m:rPr>
                <w:rPr>
                  <w:rFonts w:ascii="Cambria Math" w:hAnsi="Cambria Math"/>
                  <w:lang w:val="tr-TR"/>
                </w:rPr>
                <w:fldChar w:fldCharType="end"/>
              </m:r>
            </m:e>
          </m:d>
        </m:oMath>
      </m:oMathPara>
    </w:p>
    <w:p w14:paraId="0376966C" w14:textId="399EB822" w:rsidR="00260EE7" w:rsidRPr="00E035C2" w:rsidRDefault="008339D5" w:rsidP="00260EE7">
      <m:oMathPara>
        <m:oMathParaPr>
          <m:jc m:val="right"/>
        </m:oMathParaPr>
        <m:oMath>
          <m:r>
            <m:rPr>
              <m:sty m:val="p"/>
            </m:rPr>
            <w:rPr>
              <w:rFonts w:ascii="Cambria Math" w:hAnsi="Cambria Math"/>
            </w:rPr>
            <m:t xml:space="preserve">         </m:t>
          </m:r>
          <m:sSub>
            <m:sSubPr>
              <m:ctrlPr>
                <w:rPr>
                  <w:rFonts w:ascii="Cambria Math" w:hAnsi="Cambria Math"/>
                  <w:i/>
                  <w:iCs/>
                </w:rPr>
              </m:ctrlPr>
            </m:sSubPr>
            <m:e>
              <m:r>
                <w:rPr>
                  <w:rFonts w:ascii="Cambria Math" w:hAnsi="Cambria Math"/>
                </w:rPr>
                <m:t>k</m:t>
              </m:r>
            </m:e>
            <m:sub>
              <m:r>
                <w:rPr>
                  <w:rFonts w:ascii="Cambria Math" w:hAnsi="Cambria Math"/>
                </w:rPr>
                <m:t>i</m:t>
              </m:r>
            </m:sub>
          </m:sSub>
          <m:d>
            <m:dPr>
              <m:ctrlPr>
                <w:rPr>
                  <w:rFonts w:ascii="Cambria Math" w:hAnsi="Cambria Math"/>
                </w:rPr>
              </m:ctrlPr>
            </m:dPr>
            <m:e>
              <m:r>
                <w:rPr>
                  <w:rFonts w:ascii="Cambria Math" w:hAnsi="Cambria Math"/>
                </w:rPr>
                <m:t>γ</m:t>
              </m:r>
            </m:e>
          </m:d>
          <m:r>
            <m:rPr>
              <m:sty m:val="p"/>
            </m:rPr>
            <w:rPr>
              <w:rFonts w:ascii="Cambria Math" w:hAnsi="Cambria Math"/>
            </w:rPr>
            <m:t xml:space="preserve">= </m:t>
          </m:r>
          <m:f>
            <m:fPr>
              <m:ctrlPr>
                <w:rPr>
                  <w:rFonts w:ascii="Cambria Math" w:hAnsi="Cambria Math"/>
                </w:rPr>
              </m:ctrlPr>
            </m:fPr>
            <m:num>
              <m:r>
                <w:rPr>
                  <w:rFonts w:ascii="Cambria Math" w:hAnsi="Cambria Math"/>
                </w:rPr>
                <m:t>2</m:t>
              </m:r>
              <m:sSup>
                <m:sSupPr>
                  <m:ctrlPr>
                    <w:rPr>
                      <w:rFonts w:ascii="Cambria Math" w:hAnsi="Cambria Math"/>
                      <w:i/>
                    </w:rPr>
                  </m:ctrlPr>
                </m:sSupPr>
                <m:e>
                  <m:d>
                    <m:dPr>
                      <m:ctrlPr>
                        <w:rPr>
                          <w:rFonts w:ascii="Cambria Math" w:hAnsi="Cambria Math"/>
                          <w:i/>
                        </w:rPr>
                      </m:ctrlPr>
                    </m:dPr>
                    <m:e>
                      <m:sSub>
                        <m:sSubPr>
                          <m:ctrlPr>
                            <w:rPr>
                              <w:rFonts w:ascii="Cambria Math" w:hAnsi="Cambria Math"/>
                            </w:rPr>
                          </m:ctrlPr>
                        </m:sSubPr>
                        <m:e>
                          <m:r>
                            <w:rPr>
                              <w:rFonts w:ascii="Cambria Math" w:hAnsi="Cambria Math"/>
                            </w:rPr>
                            <m:t>k</m:t>
                          </m:r>
                        </m:e>
                        <m:sub>
                          <m:r>
                            <w:rPr>
                              <w:rFonts w:ascii="Cambria Math" w:hAnsi="Cambria Math"/>
                            </w:rPr>
                            <m:t>e</m:t>
                          </m:r>
                        </m:sub>
                      </m:sSub>
                      <m:d>
                        <m:dPr>
                          <m:ctrlPr>
                            <w:rPr>
                              <w:rFonts w:ascii="Cambria Math" w:hAnsi="Cambria Math"/>
                            </w:rPr>
                          </m:ctrlPr>
                        </m:dPr>
                        <m:e>
                          <m:r>
                            <w:rPr>
                              <w:rFonts w:ascii="Cambria Math" w:hAnsi="Cambria Math"/>
                            </w:rPr>
                            <m:t>γ</m:t>
                          </m:r>
                        </m:e>
                      </m:d>
                      <m: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d</m:t>
                          </m:r>
                        </m:sub>
                      </m:sSub>
                      <m:d>
                        <m:dPr>
                          <m:ctrlPr>
                            <w:rPr>
                              <w:rFonts w:ascii="Cambria Math" w:hAnsi="Cambria Math"/>
                            </w:rPr>
                          </m:ctrlPr>
                        </m:dPr>
                        <m:e>
                          <m:r>
                            <w:rPr>
                              <w:rFonts w:ascii="Cambria Math" w:hAnsi="Cambria Math"/>
                            </w:rPr>
                            <m:t>γ</m:t>
                          </m:r>
                        </m:e>
                      </m:d>
                    </m:e>
                  </m:d>
                </m:e>
                <m:sup>
                  <m:r>
                    <w:rPr>
                      <w:rFonts w:ascii="Cambria Math" w:hAnsi="Cambria Math"/>
                    </w:rPr>
                    <m:t>2</m:t>
                  </m:r>
                </m:sup>
              </m:sSup>
            </m:num>
            <m:den>
              <m:r>
                <w:rPr>
                  <w:rFonts w:ascii="Cambria Math" w:hAnsi="Cambria Math"/>
                </w:rPr>
                <m:t>π</m:t>
              </m:r>
              <m:sSub>
                <m:sSubPr>
                  <m:ctrlPr>
                    <w:rPr>
                      <w:rFonts w:ascii="Cambria Math" w:hAnsi="Cambria Math"/>
                      <w:i/>
                    </w:rPr>
                  </m:ctrlPr>
                </m:sSubPr>
                <m:e>
                  <m:r>
                    <w:rPr>
                      <w:rFonts w:ascii="Cambria Math" w:hAnsi="Cambria Math"/>
                    </w:rPr>
                    <m:t>ξ</m:t>
                  </m:r>
                </m:e>
                <m:sub>
                  <m:r>
                    <w:rPr>
                      <w:rFonts w:ascii="Cambria Math" w:hAnsi="Cambria Math"/>
                    </w:rPr>
                    <m:t>e</m:t>
                  </m:r>
                </m:sub>
              </m:sSub>
              <m:d>
                <m:dPr>
                  <m:ctrlPr>
                    <w:rPr>
                      <w:rFonts w:ascii="Cambria Math" w:hAnsi="Cambria Math"/>
                    </w:rPr>
                  </m:ctrlPr>
                </m:dPr>
                <m:e>
                  <m:r>
                    <w:rPr>
                      <w:rFonts w:ascii="Cambria Math" w:hAnsi="Cambria Math"/>
                    </w:rPr>
                    <m:t>γ</m:t>
                  </m:r>
                </m:e>
              </m:d>
              <m:sSub>
                <m:sSubPr>
                  <m:ctrlPr>
                    <w:rPr>
                      <w:rFonts w:ascii="Cambria Math" w:hAnsi="Cambria Math"/>
                    </w:rPr>
                  </m:ctrlPr>
                </m:sSubPr>
                <m:e>
                  <m:r>
                    <w:rPr>
                      <w:rFonts w:ascii="Cambria Math" w:hAnsi="Cambria Math"/>
                    </w:rPr>
                    <m:t>k</m:t>
                  </m:r>
                </m:e>
                <m:sub>
                  <m:r>
                    <w:rPr>
                      <w:rFonts w:ascii="Cambria Math" w:hAnsi="Cambria Math"/>
                    </w:rPr>
                    <m:t>e</m:t>
                  </m:r>
                </m:sub>
              </m:sSub>
              <m:d>
                <m:dPr>
                  <m:ctrlPr>
                    <w:rPr>
                      <w:rFonts w:ascii="Cambria Math" w:hAnsi="Cambria Math"/>
                    </w:rPr>
                  </m:ctrlPr>
                </m:dPr>
                <m:e>
                  <m:r>
                    <w:rPr>
                      <w:rFonts w:ascii="Cambria Math" w:hAnsi="Cambria Math"/>
                    </w:rPr>
                    <m:t>γ</m:t>
                  </m:r>
                </m:e>
              </m:d>
            </m:den>
          </m:f>
          <m:r>
            <m:rPr>
              <m:sty m:val="p"/>
            </m:rPr>
            <w:rPr>
              <w:rFonts w:ascii="Cambria Math" w:hAnsi="Cambria Math"/>
            </w:rPr>
            <m:t xml:space="preserve"> +</m:t>
          </m:r>
          <m:sSub>
            <m:sSubPr>
              <m:ctrlPr>
                <w:rPr>
                  <w:rFonts w:ascii="Cambria Math" w:hAnsi="Cambria Math"/>
                </w:rPr>
              </m:ctrlPr>
            </m:sSubPr>
            <m:e>
              <m:r>
                <w:rPr>
                  <w:rFonts w:ascii="Cambria Math" w:hAnsi="Cambria Math"/>
                </w:rPr>
                <m:t>k</m:t>
              </m:r>
            </m:e>
            <m:sub>
              <m:r>
                <w:rPr>
                  <w:rFonts w:ascii="Cambria Math" w:hAnsi="Cambria Math"/>
                </w:rPr>
                <m:t>d</m:t>
              </m:r>
            </m:sub>
          </m:sSub>
          <m:d>
            <m:dPr>
              <m:ctrlPr>
                <w:rPr>
                  <w:rFonts w:ascii="Cambria Math" w:hAnsi="Cambria Math"/>
                </w:rPr>
              </m:ctrlPr>
            </m:dPr>
            <m:e>
              <m:r>
                <w:rPr>
                  <w:rFonts w:ascii="Cambria Math" w:hAnsi="Cambria Math"/>
                </w:rPr>
                <m:t>γ</m:t>
              </m:r>
            </m:e>
          </m:d>
          <m:r>
            <m:rPr>
              <m:sty m:val="p"/>
            </m:rPr>
            <w:rPr>
              <w:rFonts w:ascii="Cambria Math" w:hAnsi="Cambria Math"/>
            </w:rPr>
            <m:t xml:space="preserve">                                                        </m:t>
          </m:r>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5</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Denklem \* ARABIC \s 1 </m:t>
              </m:r>
              <m:r>
                <m:rPr>
                  <m:sty m:val="p"/>
                </m:rPr>
                <w:rPr>
                  <w:rFonts w:ascii="Cambria Math" w:hAnsi="Cambria Math"/>
                </w:rPr>
                <w:fldChar w:fldCharType="separate"/>
              </m:r>
              <m:r>
                <m:rPr>
                  <m:sty m:val="p"/>
                </m:rPr>
                <w:rPr>
                  <w:rFonts w:ascii="Cambria Math" w:hAnsi="Cambria Math"/>
                  <w:noProof/>
                </w:rPr>
                <m:t>10</m:t>
              </m:r>
              <m:r>
                <m:rPr>
                  <m:sty m:val="p"/>
                </m:rPr>
                <w:rPr>
                  <w:rFonts w:ascii="Cambria Math" w:hAnsi="Cambria Math"/>
                </w:rPr>
                <w:fldChar w:fldCharType="end"/>
              </m:r>
            </m:e>
          </m:d>
        </m:oMath>
      </m:oMathPara>
    </w:p>
    <w:p w14:paraId="77756341" w14:textId="77777777" w:rsidR="00D55D0A" w:rsidRPr="00E035C2" w:rsidRDefault="00D55D0A" w:rsidP="00260EE7"/>
    <w:p w14:paraId="6D6DB364" w14:textId="77777777" w:rsidR="008339D5" w:rsidRPr="00E035C2" w:rsidRDefault="00D55D0A" w:rsidP="00260EE7">
      <w:r w:rsidRPr="00E035C2">
        <w:t xml:space="preserve">Burada, </w:t>
      </w:r>
      <w:r w:rsidRPr="00E035C2">
        <w:rPr>
          <w:i/>
          <w:iCs/>
        </w:rPr>
        <w:t>c</w:t>
      </w:r>
      <w:r w:rsidRPr="00E035C2">
        <w:rPr>
          <w:i/>
          <w:iCs/>
          <w:vertAlign w:val="subscript"/>
        </w:rPr>
        <w:t>0</w:t>
      </w:r>
      <w:r w:rsidRPr="00E035C2">
        <w:rPr>
          <w:i/>
          <w:iCs/>
        </w:rPr>
        <w:t>,  c</w:t>
      </w:r>
      <w:r w:rsidRPr="00E035C2">
        <w:rPr>
          <w:i/>
          <w:iCs/>
          <w:vertAlign w:val="subscript"/>
        </w:rPr>
        <w:t>1</w:t>
      </w:r>
      <w:r w:rsidRPr="00E035C2">
        <w:rPr>
          <w:i/>
          <w:iCs/>
        </w:rPr>
        <w:t>,  c</w:t>
      </w:r>
      <w:r w:rsidRPr="00E035C2">
        <w:rPr>
          <w:i/>
          <w:iCs/>
          <w:vertAlign w:val="subscript"/>
        </w:rPr>
        <w:t>2</w:t>
      </w:r>
      <w:r w:rsidRPr="00E035C2">
        <w:rPr>
          <w:i/>
          <w:iCs/>
        </w:rPr>
        <w:t>,  c</w:t>
      </w:r>
      <w:r w:rsidRPr="00E035C2">
        <w:rPr>
          <w:i/>
          <w:iCs/>
          <w:vertAlign w:val="subscript"/>
        </w:rPr>
        <w:t>3</w:t>
      </w:r>
      <w:r w:rsidRPr="00E035C2">
        <w:rPr>
          <w:i/>
          <w:iCs/>
        </w:rPr>
        <w:t>,  c</w:t>
      </w:r>
      <w:r w:rsidRPr="00E035C2">
        <w:rPr>
          <w:i/>
          <w:iCs/>
          <w:vertAlign w:val="subscript"/>
        </w:rPr>
        <w:t>4</w:t>
      </w:r>
      <w:r w:rsidRPr="00E035C2">
        <w:t xml:space="preserve"> sabit katsayılar olup belirli bir yükleme hızında gerçekleştirilen dinamik döngüsel mesnet testlerinden elde edilirler</w:t>
      </w:r>
    </w:p>
    <w:p w14:paraId="2487EA0F" w14:textId="77777777" w:rsidR="008339D5" w:rsidRPr="00E035C2" w:rsidRDefault="008339D5" w:rsidP="00260EE7"/>
    <w:p w14:paraId="0D2AF621" w14:textId="77777777" w:rsidR="00223698" w:rsidRPr="00E035C2" w:rsidRDefault="00223698" w:rsidP="00925E8B"/>
    <w:p w14:paraId="4430F7B3" w14:textId="77777777" w:rsidR="00731570" w:rsidRPr="00E035C2" w:rsidRDefault="00223698" w:rsidP="00925E8B">
      <w:r w:rsidRPr="00E035C2">
        <w:lastRenderedPageBreak/>
        <w:t xml:space="preserve">                    </w:t>
      </w:r>
      <w:r w:rsidRPr="00E035C2">
        <w:rPr>
          <w:noProof/>
          <w:lang w:eastAsia="tr-TR"/>
        </w:rPr>
        <mc:AlternateContent>
          <mc:Choice Requires="wpg">
            <w:drawing>
              <wp:inline distT="0" distB="0" distL="0" distR="0" wp14:anchorId="7AF018A6" wp14:editId="67EEA159">
                <wp:extent cx="4208862" cy="2487984"/>
                <wp:effectExtent l="0" t="0" r="1270" b="0"/>
                <wp:docPr id="542" name="Group 542"/>
                <wp:cNvGraphicFramePr/>
                <a:graphic xmlns:a="http://schemas.openxmlformats.org/drawingml/2006/main">
                  <a:graphicData uri="http://schemas.microsoft.com/office/word/2010/wordprocessingGroup">
                    <wpg:wgp>
                      <wpg:cNvGrpSpPr/>
                      <wpg:grpSpPr>
                        <a:xfrm>
                          <a:off x="0" y="0"/>
                          <a:ext cx="4208862" cy="2487984"/>
                          <a:chOff x="0" y="0"/>
                          <a:chExt cx="4208862" cy="2487984"/>
                        </a:xfrm>
                      </wpg:grpSpPr>
                      <wps:wsp>
                        <wps:cNvPr id="522" name="Text Box 2"/>
                        <wps:cNvSpPr txBox="1">
                          <a:spLocks noChangeArrowheads="1"/>
                        </wps:cNvSpPr>
                        <wps:spPr bwMode="auto">
                          <a:xfrm>
                            <a:off x="1606163" y="2226365"/>
                            <a:ext cx="1518916" cy="261619"/>
                          </a:xfrm>
                          <a:prstGeom prst="rect">
                            <a:avLst/>
                          </a:prstGeom>
                          <a:noFill/>
                          <a:ln w="9525">
                            <a:noFill/>
                            <a:miter lim="800000"/>
                            <a:headEnd/>
                            <a:tailEnd/>
                          </a:ln>
                        </wps:spPr>
                        <wps:txbx>
                          <w:txbxContent>
                            <w:p w14:paraId="0ACEF6C0" w14:textId="77777777" w:rsidR="000054EB" w:rsidRDefault="000054EB" w:rsidP="00223698">
                              <w:r>
                                <w:t>Yer değiştirme (mm)</w:t>
                              </w:r>
                            </w:p>
                          </w:txbxContent>
                        </wps:txbx>
                        <wps:bodyPr rot="0" vert="horz" wrap="square" lIns="91440" tIns="45720" rIns="91440" bIns="45720" anchor="t" anchorCtr="0">
                          <a:spAutoFit/>
                        </wps:bodyPr>
                      </wps:wsp>
                      <wps:wsp>
                        <wps:cNvPr id="532" name="Text Box 2"/>
                        <wps:cNvSpPr txBox="1">
                          <a:spLocks noChangeArrowheads="1"/>
                        </wps:cNvSpPr>
                        <wps:spPr bwMode="auto">
                          <a:xfrm>
                            <a:off x="0" y="508883"/>
                            <a:ext cx="423465" cy="947870"/>
                          </a:xfrm>
                          <a:prstGeom prst="rect">
                            <a:avLst/>
                          </a:prstGeom>
                          <a:noFill/>
                          <a:ln w="9525">
                            <a:noFill/>
                            <a:miter lim="800000"/>
                            <a:headEnd/>
                            <a:tailEnd/>
                          </a:ln>
                        </wps:spPr>
                        <wps:txbx>
                          <w:txbxContent>
                            <w:p w14:paraId="73A6D8D3" w14:textId="77777777" w:rsidR="000054EB" w:rsidRDefault="000054EB" w:rsidP="00223698">
                              <w:r>
                                <w:t>Kuvvet (kN)</w:t>
                              </w:r>
                            </w:p>
                          </w:txbxContent>
                        </wps:txbx>
                        <wps:bodyPr rot="0" vert="vert270" wrap="square" lIns="91440" tIns="45720" rIns="91440" bIns="45720" anchor="t" anchorCtr="0">
                          <a:noAutofit/>
                        </wps:bodyPr>
                      </wps:wsp>
                      <pic:pic xmlns:pic="http://schemas.openxmlformats.org/drawingml/2006/picture">
                        <pic:nvPicPr>
                          <pic:cNvPr id="485" name="Picture 485" descr="C:\Users\AliSM\AppData\Local\Microsoft\Windows\INetCache\Content.Word\1-s2_0-S0267726116301907-gr2.jpg"/>
                          <pic:cNvPicPr>
                            <a:picLocks noChangeAspect="1"/>
                          </pic:cNvPicPr>
                        </pic:nvPicPr>
                        <pic:blipFill rotWithShape="1">
                          <a:blip r:embed="rId16">
                            <a:extLst>
                              <a:ext uri="{28A0092B-C50C-407E-A947-70E740481C1C}">
                                <a14:useLocalDpi xmlns:a14="http://schemas.microsoft.com/office/drawing/2010/main" val="0"/>
                              </a:ext>
                            </a:extLst>
                          </a:blip>
                          <a:srcRect l="3286" b="6743"/>
                          <a:stretch/>
                        </pic:blipFill>
                        <pic:spPr bwMode="auto">
                          <a:xfrm>
                            <a:off x="230587" y="0"/>
                            <a:ext cx="3978275" cy="223393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w:pict>
              <v:group w14:anchorId="7AF018A6" id="Group 542" o:spid="_x0000_s1562" style="width:331.4pt;height:195.9pt;mso-position-horizontal-relative:char;mso-position-vertical-relative:line" coordsize="42088,248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&#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">
                <v:shape id="_x0000_s1563" type="#_x0000_t202" style="position:absolute;left:16061;top:22263;width:1518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5bMIA&#10;AADcAAAADwAAAGRycy9kb3ducmV2LnhtbESPwWrDMBBE74H+g9hCb4kcQ0JxI5uQtpBDL0md+2Jt&#10;LRNrZaxt7Px9VSj0OMzMG2ZXzb5XNxpjF9jAepWBIm6C7bg1UH++L59BRUG22AcmA3eKUJUPix0W&#10;Nkx8ottZWpUgHAs04ESGQuvYOPIYV2EgTt5XGD1KkmOr7YhTgvte51m21R47TgsOBzo4aq7nb29A&#10;xO7X9/rNx+Nl/nidXNZssDbm6XHev4ASmuU//Nc+WgObPIffM+kI6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cHlswgAAANwAAAAPAAAAAAAAAAAAAAAAAJgCAABkcnMvZG93&#10;bnJldi54bWxQSwUGAAAAAAQABAD1AAAAhwMAAAAA&#10;" filled="f" stroked="f">
                  <v:textbox style="mso-fit-shape-to-text:t">
                    <w:txbxContent>
                      <w:p w14:paraId="0ACEF6C0" w14:textId="77777777" w:rsidR="000054EB" w:rsidRDefault="000054EB" w:rsidP="00223698">
                        <w:r>
                          <w:t>Yer değiştirme (mm)</w:t>
                        </w:r>
                      </w:p>
                    </w:txbxContent>
                  </v:textbox>
                </v:shape>
                <v:shape id="_x0000_s1564" type="#_x0000_t202" style="position:absolute;top:5088;width:4234;height:9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bf18YA&#10;AADcAAAADwAAAGRycy9kb3ducmV2LnhtbESPQWvCQBSE74X+h+UJ3pqNSotEVykVxV5Eox68vWZf&#10;k9Ds25hdTfz3XUHwOMzMN8x03plKXKlxpWUFgygGQZxZXXKu4LBfvo1BOI+ssbJMCm7kYD57fZli&#10;om3LO7qmPhcBwi5BBYX3dSKlywoy6CJbEwfv1zYGfZBNLnWDbYCbSg7j+EMaLDksFFjTV0HZX3ox&#10;Co4/m1u1q0enuGy/t93qvE0Xq1ypfq/7nIDw1Pln+NFeawXvoyHcz4QjIG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bf18YAAADcAAAADwAAAAAAAAAAAAAAAACYAgAAZHJz&#10;L2Rvd25yZXYueG1sUEsFBgAAAAAEAAQA9QAAAIsDAAAAAA==&#10;" filled="f" stroked="f">
                  <v:textbox style="layout-flow:vertical;mso-layout-flow-alt:bottom-to-top">
                    <w:txbxContent>
                      <w:p w14:paraId="73A6D8D3" w14:textId="77777777" w:rsidR="000054EB" w:rsidRDefault="000054EB" w:rsidP="00223698">
                        <w:r>
                          <w:t>Kuvvet (kN)</w:t>
                        </w:r>
                      </w:p>
                    </w:txbxContent>
                  </v:textbox>
                </v:shape>
                <v:shape id="Picture 485" o:spid="_x0000_s1565" type="#_x0000_t75" style="position:absolute;left:2305;width:39783;height:22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CuH/GAAAA3AAAAA8AAABkcnMvZG93bnJldi54bWxEj0FrwkAUhO+F/oflFXqrm4hKTF3FFgoK&#10;9WAUe33Nviah2bfp7qrpv3cFweMwM98ws0VvWnEi5xvLCtJBAoK4tLrhSsF+9/GSgfABWWNrmRT8&#10;k4fF/PFhhrm2Z97SqQiViBD2OSqoQ+hyKX1Zk0E/sB1x9H6sMxiidJXUDs8Rblo5TJKJNNhwXKix&#10;o/eayt/iaBQsv0bu+1CuddhO31yXbj7/hmmm1PNTv3wFEagP9/CtvdIKRtkYrmfiEZDz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IK4f8YAAADcAAAADwAAAAAAAAAAAAAA&#10;AACfAgAAZHJzL2Rvd25yZXYueG1sUEsFBgAAAAAEAAQA9wAAAJIDAAAAAA==&#10;">
                  <v:imagedata r:id="rId17" o:title="1-s2_0-S0267726116301907-gr2" cropbottom="4419f" cropleft="2154f"/>
                  <v:path arrowok="t"/>
                </v:shape>
                <w10:anchorlock/>
              </v:group>
            </w:pict>
          </mc:Fallback>
        </mc:AlternateContent>
      </w:r>
    </w:p>
    <w:p w14:paraId="259B7235" w14:textId="62785B5F" w:rsidR="003D682C" w:rsidRPr="00E035C2" w:rsidRDefault="003D682C" w:rsidP="007B3928">
      <w:pPr>
        <w:jc w:val="center"/>
      </w:pPr>
      <w:bookmarkStart w:id="190" w:name="_Ref527638651"/>
      <w:r w:rsidRPr="00E035C2">
        <w:t xml:space="preserve">Şekil </w:t>
      </w:r>
      <w:r w:rsidRPr="00E035C2">
        <w:fldChar w:fldCharType="begin"/>
      </w:r>
      <w:r w:rsidRPr="00E035C2">
        <w:instrText xml:space="preserve"> STYLEREF 1 \s </w:instrText>
      </w:r>
      <w:r w:rsidRPr="00E035C2">
        <w:fldChar w:fldCharType="separate"/>
      </w:r>
      <w:r w:rsidR="001D2F8D">
        <w:rPr>
          <w:noProof/>
        </w:rPr>
        <w:t>5</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3</w:t>
      </w:r>
      <w:r w:rsidRPr="00E035C2">
        <w:fldChar w:fldCharType="end"/>
      </w:r>
      <w:bookmarkEnd w:id="190"/>
      <w:r w:rsidRPr="00E035C2">
        <w:t xml:space="preserve"> Yüksek sönümlü elastomer deprem yalıtım mesnetl</w:t>
      </w:r>
      <w:r w:rsidR="00895820" w:rsidRPr="00E035C2">
        <w:t>er</w:t>
      </w:r>
      <w:r w:rsidRPr="00E035C2">
        <w:t>ine ait örnek döngüsel kuvvet-</w:t>
      </w:r>
      <w:r w:rsidR="00E72E02">
        <w:t xml:space="preserve">yerdeğiştirme </w:t>
      </w:r>
      <w:r w:rsidR="00E72E02" w:rsidRPr="00E035C2">
        <w:t>eğrisi</w:t>
      </w:r>
      <w:r w:rsidR="007B3928" w:rsidRPr="00E035C2">
        <w:t>.</w:t>
      </w:r>
    </w:p>
    <w:p w14:paraId="57792F79" w14:textId="77777777" w:rsidR="007B3928" w:rsidRPr="00E035C2" w:rsidRDefault="007B3928" w:rsidP="007B3928">
      <w:pPr>
        <w:jc w:val="center"/>
      </w:pPr>
    </w:p>
    <w:p w14:paraId="5F1F1517" w14:textId="77777777" w:rsidR="0025709B" w:rsidRPr="00E035C2" w:rsidRDefault="0025709B" w:rsidP="0025709B">
      <w:pPr>
        <w:jc w:val="center"/>
      </w:pPr>
      <w:r w:rsidRPr="00E035C2">
        <w:rPr>
          <w:noProof/>
          <w:lang w:eastAsia="tr-TR"/>
        </w:rPr>
        <w:drawing>
          <wp:inline distT="0" distB="0" distL="0" distR="0" wp14:anchorId="48B0B5B6" wp14:editId="3E37F3EA">
            <wp:extent cx="4584700" cy="3213100"/>
            <wp:effectExtent l="0" t="0" r="6350" b="6350"/>
            <wp:docPr id="1126" name="Picture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4700" cy="3213100"/>
                    </a:xfrm>
                    <a:prstGeom prst="rect">
                      <a:avLst/>
                    </a:prstGeom>
                    <a:noFill/>
                  </pic:spPr>
                </pic:pic>
              </a:graphicData>
            </a:graphic>
          </wp:inline>
        </w:drawing>
      </w:r>
    </w:p>
    <w:p w14:paraId="4678EEEB" w14:textId="77777777" w:rsidR="0025709B" w:rsidRPr="00E035C2" w:rsidRDefault="0025709B" w:rsidP="0025709B">
      <w:pPr>
        <w:jc w:val="center"/>
      </w:pPr>
    </w:p>
    <w:p w14:paraId="287285DD" w14:textId="14A34EBF" w:rsidR="0025709B" w:rsidRPr="00E035C2" w:rsidRDefault="0025709B" w:rsidP="0025709B">
      <w:pPr>
        <w:jc w:val="center"/>
      </w:pPr>
      <w:bookmarkStart w:id="191" w:name="_Ref527625021"/>
      <w:r w:rsidRPr="00E035C2">
        <w:t xml:space="preserve">Şekil </w:t>
      </w:r>
      <w:r w:rsidRPr="00E035C2">
        <w:fldChar w:fldCharType="begin"/>
      </w:r>
      <w:r w:rsidRPr="00E035C2">
        <w:instrText xml:space="preserve"> STYLEREF 1 \s </w:instrText>
      </w:r>
      <w:r w:rsidRPr="00E035C2">
        <w:fldChar w:fldCharType="separate"/>
      </w:r>
      <w:r w:rsidR="001D2F8D">
        <w:rPr>
          <w:noProof/>
        </w:rPr>
        <w:t>5</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4</w:t>
      </w:r>
      <w:r w:rsidRPr="00E035C2">
        <w:fldChar w:fldCharType="end"/>
      </w:r>
      <w:bookmarkEnd w:id="191"/>
      <w:r w:rsidRPr="00E035C2">
        <w:t xml:space="preserve"> Yüksek sönümlü elastomer deprem yalıtım mesnetlerine ait deney sonuçları kullanılarak eğri uydurma yöntemiyle elde edilmiş olan etki</w:t>
      </w:r>
      <w:r w:rsidR="00E520FF" w:rsidRPr="00E035C2">
        <w:t>n rijitlik ve kesme birim şekil-</w:t>
      </w:r>
      <w:r w:rsidRPr="00E035C2">
        <w:t>değiştirme bağıntısı.</w:t>
      </w:r>
    </w:p>
    <w:p w14:paraId="4C86369E" w14:textId="77777777" w:rsidR="0025709B" w:rsidRPr="00E035C2" w:rsidRDefault="0025709B" w:rsidP="0025709B">
      <w:pPr>
        <w:jc w:val="center"/>
      </w:pPr>
    </w:p>
    <w:p w14:paraId="53EA223D" w14:textId="77777777" w:rsidR="0025709B" w:rsidRPr="00E035C2" w:rsidRDefault="0025709B" w:rsidP="0025709B">
      <w:pPr>
        <w:jc w:val="center"/>
      </w:pPr>
    </w:p>
    <w:p w14:paraId="58306C01" w14:textId="77777777" w:rsidR="0025709B" w:rsidRPr="00E035C2" w:rsidRDefault="0025709B" w:rsidP="0025709B">
      <w:pPr>
        <w:jc w:val="center"/>
      </w:pPr>
      <w:r w:rsidRPr="00E035C2">
        <w:rPr>
          <w:noProof/>
          <w:lang w:eastAsia="tr-TR"/>
        </w:rPr>
        <w:lastRenderedPageBreak/>
        <w:drawing>
          <wp:inline distT="0" distB="0" distL="0" distR="0" wp14:anchorId="039527F6" wp14:editId="0C2AB494">
            <wp:extent cx="4584700" cy="3206750"/>
            <wp:effectExtent l="0" t="0" r="6350" b="0"/>
            <wp:docPr id="119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84700" cy="3206750"/>
                    </a:xfrm>
                    <a:prstGeom prst="rect">
                      <a:avLst/>
                    </a:prstGeom>
                    <a:noFill/>
                  </pic:spPr>
                </pic:pic>
              </a:graphicData>
            </a:graphic>
          </wp:inline>
        </w:drawing>
      </w:r>
    </w:p>
    <w:p w14:paraId="54AC4724" w14:textId="77777777" w:rsidR="0025709B" w:rsidRPr="00E035C2" w:rsidRDefault="0025709B" w:rsidP="0025709B">
      <w:pPr>
        <w:jc w:val="center"/>
      </w:pPr>
    </w:p>
    <w:p w14:paraId="703215AE" w14:textId="347FB670" w:rsidR="0025709B" w:rsidRPr="00E035C2" w:rsidRDefault="0025709B" w:rsidP="0037559F">
      <w:pPr>
        <w:jc w:val="center"/>
      </w:pPr>
      <w:bookmarkStart w:id="192" w:name="_Ref527638081"/>
      <w:r w:rsidRPr="00E035C2">
        <w:t xml:space="preserve">Şekil </w:t>
      </w:r>
      <w:r w:rsidRPr="00E035C2">
        <w:fldChar w:fldCharType="begin"/>
      </w:r>
      <w:r w:rsidRPr="00E035C2">
        <w:instrText xml:space="preserve"> STYLEREF 1 \s </w:instrText>
      </w:r>
      <w:r w:rsidRPr="00E035C2">
        <w:fldChar w:fldCharType="separate"/>
      </w:r>
      <w:r w:rsidR="001D2F8D">
        <w:rPr>
          <w:noProof/>
        </w:rPr>
        <w:t>5</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5</w:t>
      </w:r>
      <w:r w:rsidRPr="00E035C2">
        <w:fldChar w:fldCharType="end"/>
      </w:r>
      <w:bookmarkEnd w:id="192"/>
      <w:r w:rsidRPr="00E035C2">
        <w:t xml:space="preserve"> Yüksek sönümlü elastomer deprem yalıtım mesnetlerine ait deney sonuçları kullanılarak eğri uydurma yöntemiyle elde edilmiş olan etkin </w:t>
      </w:r>
      <w:r w:rsidR="00E520FF" w:rsidRPr="00E035C2">
        <w:t>sönümleme ve kesme birim şekil-d</w:t>
      </w:r>
      <w:r w:rsidRPr="00E035C2">
        <w:t>eğiştirme bağıntısı.</w:t>
      </w:r>
    </w:p>
    <w:p w14:paraId="4C7699BD" w14:textId="77777777" w:rsidR="0025709B" w:rsidRPr="00E035C2" w:rsidRDefault="0025709B" w:rsidP="0025709B">
      <w:pPr>
        <w:jc w:val="center"/>
      </w:pPr>
    </w:p>
    <w:p w14:paraId="7CF4C64B" w14:textId="77777777" w:rsidR="0025709B" w:rsidRPr="00E035C2" w:rsidRDefault="0025709B" w:rsidP="0025709B">
      <w:pPr>
        <w:jc w:val="center"/>
      </w:pPr>
    </w:p>
    <w:p w14:paraId="556814E5" w14:textId="77777777" w:rsidR="007B3928" w:rsidRPr="00E035C2" w:rsidRDefault="00541B27" w:rsidP="007B3928">
      <w:pPr>
        <w:jc w:val="center"/>
      </w:pPr>
      <w:r w:rsidRPr="00E035C2">
        <w:rPr>
          <w:noProof/>
          <w:lang w:eastAsia="tr-TR"/>
        </w:rPr>
        <mc:AlternateContent>
          <mc:Choice Requires="wpg">
            <w:drawing>
              <wp:inline distT="0" distB="0" distL="0" distR="0" wp14:anchorId="5D5E4BAF" wp14:editId="058A6214">
                <wp:extent cx="4248150" cy="2976238"/>
                <wp:effectExtent l="0" t="0" r="0" b="0"/>
                <wp:docPr id="1167" name="Group 1167"/>
                <wp:cNvGraphicFramePr/>
                <a:graphic xmlns:a="http://schemas.openxmlformats.org/drawingml/2006/main">
                  <a:graphicData uri="http://schemas.microsoft.com/office/word/2010/wordprocessingGroup">
                    <wpg:wgp>
                      <wpg:cNvGrpSpPr/>
                      <wpg:grpSpPr>
                        <a:xfrm>
                          <a:off x="0" y="0"/>
                          <a:ext cx="4248150" cy="2976238"/>
                          <a:chOff x="0" y="0"/>
                          <a:chExt cx="4248150" cy="2976238"/>
                        </a:xfrm>
                      </wpg:grpSpPr>
                      <wpg:grpSp>
                        <wpg:cNvPr id="1149" name="Group 1149"/>
                        <wpg:cNvGrpSpPr/>
                        <wpg:grpSpPr>
                          <a:xfrm>
                            <a:off x="0" y="0"/>
                            <a:ext cx="4248150" cy="2976238"/>
                            <a:chOff x="0" y="0"/>
                            <a:chExt cx="4248150" cy="2976238"/>
                          </a:xfrm>
                        </wpg:grpSpPr>
                        <pic:pic xmlns:pic="http://schemas.openxmlformats.org/drawingml/2006/picture">
                          <pic:nvPicPr>
                            <pic:cNvPr id="1130" name="Picture 1130" descr="https://ars.els-cdn.com/content/image/1-s2.0-S0020768309000298-gr1.jpg"/>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28600" y="0"/>
                              <a:ext cx="4019550" cy="2876550"/>
                            </a:xfrm>
                            <a:prstGeom prst="rect">
                              <a:avLst/>
                            </a:prstGeom>
                            <a:noFill/>
                            <a:ln>
                              <a:noFill/>
                            </a:ln>
                          </pic:spPr>
                        </pic:pic>
                        <wpg:grpSp>
                          <wpg:cNvPr id="1138" name="Group 1138"/>
                          <wpg:cNvGrpSpPr/>
                          <wpg:grpSpPr>
                            <a:xfrm>
                              <a:off x="2733675" y="1485900"/>
                              <a:ext cx="1438275" cy="952500"/>
                              <a:chOff x="0" y="0"/>
                              <a:chExt cx="1438275" cy="952500"/>
                            </a:xfrm>
                          </wpg:grpSpPr>
                          <wps:wsp>
                            <wps:cNvPr id="1131" name="Rectangle 1131"/>
                            <wps:cNvSpPr/>
                            <wps:spPr>
                              <a:xfrm>
                                <a:off x="400050" y="0"/>
                                <a:ext cx="1038225" cy="952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3" name="Rectangle 1133"/>
                            <wps:cNvSpPr/>
                            <wps:spPr>
                              <a:xfrm>
                                <a:off x="0" y="95250"/>
                                <a:ext cx="419100" cy="7620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9" name="Text Box 2"/>
                          <wps:cNvSpPr txBox="1">
                            <a:spLocks noChangeArrowheads="1"/>
                          </wps:cNvSpPr>
                          <wps:spPr bwMode="auto">
                            <a:xfrm>
                              <a:off x="0" y="704850"/>
                              <a:ext cx="423457" cy="1552575"/>
                            </a:xfrm>
                            <a:prstGeom prst="rect">
                              <a:avLst/>
                            </a:prstGeom>
                            <a:solidFill>
                              <a:schemeClr val="bg1"/>
                            </a:solidFill>
                            <a:ln w="9525">
                              <a:noFill/>
                              <a:miter lim="800000"/>
                              <a:headEnd/>
                              <a:tailEnd/>
                            </a:ln>
                          </wps:spPr>
                          <wps:txbx>
                            <w:txbxContent>
                              <w:p w14:paraId="3CC4A783" w14:textId="77777777" w:rsidR="000054EB" w:rsidRDefault="000054EB" w:rsidP="00AF2FD9">
                                <w:r>
                                  <w:t>Kesme gerilmesi (MPa)</w:t>
                                </w:r>
                              </w:p>
                            </w:txbxContent>
                          </wps:txbx>
                          <wps:bodyPr rot="0" vert="vert270" wrap="square" lIns="91440" tIns="45720" rIns="91440" bIns="45720" anchor="t" anchorCtr="0">
                            <a:noAutofit/>
                          </wps:bodyPr>
                        </wps:wsp>
                        <wps:wsp>
                          <wps:cNvPr id="1127" name="Text Box 2"/>
                          <wps:cNvSpPr txBox="1">
                            <a:spLocks noChangeArrowheads="1"/>
                          </wps:cNvSpPr>
                          <wps:spPr bwMode="auto">
                            <a:xfrm>
                              <a:off x="1447800" y="2714625"/>
                              <a:ext cx="2095500" cy="261613"/>
                            </a:xfrm>
                            <a:prstGeom prst="rect">
                              <a:avLst/>
                            </a:prstGeom>
                            <a:solidFill>
                              <a:schemeClr val="bg1"/>
                            </a:solidFill>
                            <a:ln w="9525">
                              <a:noFill/>
                              <a:miter lim="800000"/>
                              <a:headEnd/>
                              <a:tailEnd/>
                            </a:ln>
                          </wps:spPr>
                          <wps:txbx>
                            <w:txbxContent>
                              <w:p w14:paraId="48BE2609" w14:textId="77777777" w:rsidR="000054EB" w:rsidRDefault="000054EB" w:rsidP="00AF2FD9">
                                <w:r>
                                  <w:t>Kesme birim şekil değiştirmesi</w:t>
                                </w:r>
                              </w:p>
                            </w:txbxContent>
                          </wps:txbx>
                          <wps:bodyPr rot="0" vert="horz" wrap="square" lIns="91440" tIns="45720" rIns="91440" bIns="45720" anchor="t" anchorCtr="0">
                            <a:spAutoFit/>
                          </wps:bodyPr>
                        </wps:wsp>
                        <wpg:grpSp>
                          <wpg:cNvPr id="1142" name="Group 1142"/>
                          <wpg:cNvGrpSpPr/>
                          <wpg:grpSpPr>
                            <a:xfrm>
                              <a:off x="1304925" y="0"/>
                              <a:ext cx="2343150" cy="187960"/>
                              <a:chOff x="0" y="0"/>
                              <a:chExt cx="1438275" cy="952500"/>
                            </a:xfrm>
                          </wpg:grpSpPr>
                          <wps:wsp>
                            <wps:cNvPr id="1144" name="Rectangle 1144"/>
                            <wps:cNvSpPr/>
                            <wps:spPr>
                              <a:xfrm>
                                <a:off x="400050" y="0"/>
                                <a:ext cx="1038225" cy="9525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8" name="Rectangle 1148"/>
                            <wps:cNvSpPr/>
                            <wps:spPr>
                              <a:xfrm>
                                <a:off x="0" y="95250"/>
                                <a:ext cx="419100" cy="762000"/>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150" name="Text Box 2"/>
                        <wps:cNvSpPr txBox="1">
                          <a:spLocks noChangeArrowheads="1"/>
                        </wps:cNvSpPr>
                        <wps:spPr bwMode="auto">
                          <a:xfrm>
                            <a:off x="1343025" y="266644"/>
                            <a:ext cx="1019809" cy="422274"/>
                          </a:xfrm>
                          <a:prstGeom prst="rect">
                            <a:avLst/>
                          </a:prstGeom>
                          <a:solidFill>
                            <a:sysClr val="window" lastClr="FFFFFF"/>
                          </a:solidFill>
                          <a:ln w="9525">
                            <a:noFill/>
                            <a:miter lim="800000"/>
                            <a:headEnd/>
                            <a:tailEnd/>
                          </a:ln>
                        </wps:spPr>
                        <wps:txbx>
                          <w:txbxContent>
                            <w:p w14:paraId="646D3D9C" w14:textId="77777777" w:rsidR="000054EB" w:rsidRDefault="000054EB" w:rsidP="006D0920">
                              <w:r>
                                <w:t>Birim şekil-değiştirme hızı</w:t>
                              </w:r>
                            </w:p>
                          </w:txbxContent>
                        </wps:txbx>
                        <wps:bodyPr rot="0" vert="horz" wrap="square" lIns="91440" tIns="45720" rIns="91440" bIns="45720" anchor="t" anchorCtr="0">
                          <a:spAutoFit/>
                        </wps:bodyPr>
                      </wps:wsp>
                    </wpg:wgp>
                  </a:graphicData>
                </a:graphic>
              </wp:inline>
            </w:drawing>
          </mc:Choice>
          <mc:Fallback>
            <w:pict>
              <v:group w14:anchorId="5D5E4BAF" id="Group 1167" o:spid="_x0000_s1566" style="width:334.5pt;height:234.35pt;mso-position-horizontal-relative:char;mso-position-vertical-relative:line" coordsize="42481,297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">
                <v:group id="Group 1149" o:spid="_x0000_s1567" style="position:absolute;width:42481;height:29762" coordsize="42481,297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t2o8QAAADdAAAADwAAAGRycy9kb3ducmV2LnhtbERPTWvCQBC9F/wPywje&#10;dBNtpY2uIqLFgwhqoXgbsmMSzM6G7JrEf+8WhN7m8T5nvuxMKRqqXWFZQTyKQBCnVhecKfg5b4ef&#10;IJxH1lhaJgUPcrBc9N7mmGjb8pGak89ECGGXoILc+yqR0qU5GXQjWxEH7mprgz7AOpO6xjaEm1KO&#10;o2gqDRYcGnKsaJ1TejvdjYLvFtvVJN40+9t1/bicPw6/+5iUGvS71QyEp87/i1/unQ7z4/c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t2o8QAAADdAAAA&#10;DwAAAAAAAAAAAAAAAACqAgAAZHJzL2Rvd25yZXYueG1sUEsFBgAAAAAEAAQA+gAAAJsDAAAAAA==&#10;">
                  <v:shape id="Picture 1130" o:spid="_x0000_s1568" type="#_x0000_t75" alt="https://ars.els-cdn.com/content/image/1-s2.0-S0020768309000298-gr1.jpg" style="position:absolute;left:2286;width:40195;height:287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JOajGAAAA3QAAAA8AAABkcnMvZG93bnJldi54bWxEj0FrwkAQhe8F/8MyQi9FN7FYJbqKCAVv&#10;rbbqdcxOk9DsbMiuGvvrnYPQ2wzvzXvfzJedq9WF2lB5NpAOE1DEubcVFwa+v94HU1AhIlusPZOB&#10;GwVYLnpPc8ysv/KWLrtYKAnhkKGBMsYm0zrkJTkMQ98Qi/bjW4dR1rbQtsWrhLtaj5LkTTusWBpK&#10;bGhdUv67OzsD05e/454Pk9vYrdaj0+cEP3SKxjz3u9UMVKQu/psf1xsr+Omr8Ms3MoJe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8k5qMYAAADdAAAADwAAAAAAAAAAAAAA&#10;AACfAgAAZHJzL2Rvd25yZXYueG1sUEsFBgAAAAAEAAQA9wAAAJIDAAAAAA==&#10;">
                    <v:imagedata r:id="rId21" o:title="1-s2.0-S0020768309000298-gr1"/>
                    <v:path arrowok="t"/>
                  </v:shape>
                  <v:group id="Group 1138" o:spid="_x0000_s1569" style="position:absolute;left:27336;top:14859;width:14383;height:9525" coordsize="14382,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YaBFxgAAAN0A&#10;AAAPAAAAAAAAAAAAAAAAAKoCAABkcnMvZG93bnJldi54bWxQSwUGAAAAAAQABAD6AAAAnQMAAAAA&#10;">
                    <v:rect id="Rectangle 1131" o:spid="_x0000_s1570" style="position:absolute;left:4000;width:10382;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ZsF8QA&#10;AADdAAAADwAAAGRycy9kb3ducmV2LnhtbERPTUsDMRC9F/wPYYReis2uAZG1aVFB6MVDaxGPw2bc&#10;hG4myybubvvrTaHQ2zze56w2k2/FQH10gTWUywIEcR2M40bD4evj4RlETMgG28Ck4UQRNuu72Qor&#10;E0be0bBPjcghHCvUYFPqKiljbcljXIaOOHO/ofeYMuwbaXocc7hv5WNRPEmPjnODxY7eLdXH/Z/X&#10;8HlSajss1HE8ONW4s/x5+7ZB6/n99PoCItGUbuKre2vy/FKVcPkmn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WbBfEAAAA3QAAAA8AAAAAAAAAAAAAAAAAmAIAAGRycy9k&#10;b3ducmV2LnhtbFBLBQYAAAAABAAEAPUAAACJAwAAAAA=&#10;" fillcolor="white [3212]" stroked="f" strokeweight="1pt"/>
                    <v:rect id="Rectangle 1133" o:spid="_x0000_s1571" style="position:absolute;top:952;width:4191;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AqGscA&#10;AADdAAAADwAAAGRycy9kb3ducmV2LnhtbESPT2vCQBDF7wW/wzJCL6VurCAhuopU+kcvolbwOGTH&#10;JJid3WbXJH77bqHQ2wzvzfu9mS97U4uWGl9ZVjAeJSCIc6srLhR8Hd+eUxA+IGusLZOCO3lYLgYP&#10;c8y07XhP7SEUIoawz1BBGYLLpPR5SQb9yDriqF1sYzDEtSmkbrCL4aaWL0kylQYrjoQSHb2WlF8P&#10;NxMh6W7tPtab9H23dfp2evqmc4pKPQ771QxEoD78m/+uP3WsP55M4PebOIJ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AgKhrHAAAA3QAAAA8AAAAAAAAAAAAAAAAAmAIAAGRy&#10;cy9kb3ducmV2LnhtbFBLBQYAAAAABAAEAPUAAACMAwAAAAA=&#10;" fillcolor="window" stroked="f" strokeweight="1pt"/>
                  </v:group>
                  <v:shape id="_x0000_s1572" type="#_x0000_t202" style="position:absolute;top:7048;width:4234;height:15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Pn8UA&#10;AADdAAAADwAAAGRycy9kb3ducmV2LnhtbERPS2vCQBC+F/wPywi9FN0kFNHUVYKlpYcK9YXXITsm&#10;odnZsLvVtL/eFYTe5uN7znzZm1acyfnGsoJ0nIAgLq1uuFKw372NpiB8QNbYWiYFv+RhuRg8zDHX&#10;9sIbOm9DJWII+xwV1CF0uZS+rMmgH9uOOHIn6wyGCF0ltcNLDDetzJJkIg02HBtq7GhVU/m9/TEK&#10;iuenv01vJ0X3ujqG9/Xp8+tw9Eo9DvviBUSgPvyL7+4PHeen2Qxu38QT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ak+fxQAAAN0AAAAPAAAAAAAAAAAAAAAAAJgCAABkcnMv&#10;ZG93bnJldi54bWxQSwUGAAAAAAQABAD1AAAAigMAAAAA&#10;" fillcolor="white [3212]" stroked="f">
                    <v:textbox style="layout-flow:vertical;mso-layout-flow-alt:bottom-to-top">
                      <w:txbxContent>
                        <w:p w14:paraId="3CC4A783" w14:textId="77777777" w:rsidR="000054EB" w:rsidRDefault="000054EB" w:rsidP="00AF2FD9">
                          <w:r>
                            <w:t>Kesme gerilmesi (MPa)</w:t>
                          </w:r>
                        </w:p>
                      </w:txbxContent>
                    </v:textbox>
                  </v:shape>
                  <v:shape id="_x0000_s1573" type="#_x0000_t202" style="position:absolute;left:14478;top:27146;width:20955;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kIKcIA&#10;AADdAAAADwAAAGRycy9kb3ducmV2LnhtbERPTWvCQBC9C/0PyxS86cYgVqKrVCEQaS+N4nnMjklo&#10;dnbJrhr/fbdQ6G0e73PW28F04k69by0rmE0TEMSV1S3XCk7HfLIE4QOyxs4yKXiSh+3mZbTGTNsH&#10;f9G9DLWIIewzVNCE4DIpfdWQQT+1jjhyV9sbDBH2tdQ9PmK46WSaJAtpsOXY0KCjfUPVd3kzChbu&#10;7Ha39DDoj/wTu3luZXEplBq/Du8rEIGG8C/+cxc6zp+lb/D7TTxB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gpwgAAAN0AAAAPAAAAAAAAAAAAAAAAAJgCAABkcnMvZG93&#10;bnJldi54bWxQSwUGAAAAAAQABAD1AAAAhwMAAAAA&#10;" fillcolor="white [3212]" stroked="f">
                    <v:textbox style="mso-fit-shape-to-text:t">
                      <w:txbxContent>
                        <w:p w14:paraId="48BE2609" w14:textId="77777777" w:rsidR="000054EB" w:rsidRDefault="000054EB" w:rsidP="00AF2FD9">
                          <w:r>
                            <w:t>Kesme birim şekil değiştirmesi</w:t>
                          </w:r>
                        </w:p>
                      </w:txbxContent>
                    </v:textbox>
                  </v:shape>
                  <v:group id="Group 1142" o:spid="_x0000_s1574" style="position:absolute;left:13049;width:23431;height:1879" coordsize="14382,95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k0sUAAADdAAAADwAAAGRycy9kb3ducmV2LnhtbERPS2vCQBC+F/wPywi9&#10;1U1iKyV1FREtPUjBRCi9DdkxCWZnQ3bN4993C4Xe5uN7zno7mkb01LnasoJ4EYEgLqyuuVRwyY9P&#10;ryCcR9bYWCYFEznYbmYPa0y1HfhMfeZLEULYpaig8r5NpXRFRQbdwrbEgbvazqAPsCul7nAI4aaR&#10;SRStpMGaQ0OFLe0rKm7Z3Sh4H3DYLeNDf7pd99N3/vL5dYpJqcf5uHsD4Wn0/+I/94cO8+Pn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P5NLFAAAA3QAA&#10;AA8AAAAAAAAAAAAAAAAAqgIAAGRycy9kb3ducmV2LnhtbFBLBQYAAAAABAAEAPoAAACcAwAAAAA=&#10;">
                    <v:rect id="Rectangle 1144" o:spid="_x0000_s1575" style="position:absolute;left:4000;width:10382;height:9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BE8cA&#10;AADdAAAADwAAAGRycy9kb3ducmV2LnhtbESPT2vCQBDF7wW/wzJCL6VuLCIhuopU+kcvolbwOGTH&#10;JJid3WbXJH77bqHQ2wzvzfu9mS97U4uWGl9ZVjAeJSCIc6srLhR8Hd+eUxA+IGusLZOCO3lYLgYP&#10;c8y07XhP7SEUIoawz1BBGYLLpPR5SQb9yDriqF1sYzDEtSmkbrCL4aaWL0kylQYrjoQSHb2WlF8P&#10;NxMh6W7tPtab9H23dfp2evqmc4pKPQ771QxEoD78m/+uP3WsP55M4PebOIJ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fPwRPHAAAA3QAAAA8AAAAAAAAAAAAAAAAAmAIAAGRy&#10;cy9kb3ducmV2LnhtbFBLBQYAAAAABAAEAPUAAACMAwAAAAA=&#10;" fillcolor="window" stroked="f" strokeweight="1pt"/>
                    <v:rect id="Rectangle 1148" o:spid="_x0000_s1576" style="position:absolute;top:952;width:4191;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LLFsYA&#10;AADdAAAADwAAAGRycy9kb3ducmV2LnhtbESPTWvCQBCG7wX/wzJCL6VuLEVC6iqi2A8vom2hxyE7&#10;TUKzs2t21fTfOwfB2wzzfjwznfeuVSfqYuPZwHiUgSIuvW24MvD1uX7MQcWEbLH1TAb+KcJ8Nrib&#10;YmH9mXd02qdKSQjHAg3UKYVC61jW5DCOfCCW26/vHCZZu0rbDs8S7lr9lGUT7bBhaagx0LKm8m9/&#10;dFKSb1fhbfWRv243wR6/Hw70k6Mx98N+8QIqUZ9u4qv73Qr++Flw5RsZQc8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oLLFsYAAADdAAAADwAAAAAAAAAAAAAAAACYAgAAZHJz&#10;L2Rvd25yZXYueG1sUEsFBgAAAAAEAAQA9QAAAIsDAAAAAA==&#10;" fillcolor="window" stroked="f" strokeweight="1pt"/>
                  </v:group>
                </v:group>
                <v:shape id="_x0000_s1577" type="#_x0000_t202" style="position:absolute;left:13430;top:2666;width:10198;height:4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42zccA&#10;AADdAAAADwAAAGRycy9kb3ducmV2LnhtbESPQWvCQBCF74X+h2UEL1I3tlhC6ipVKNiCYKKX3obs&#10;NEnNzobsqvHfO4dCbzO8N+99s1gNrlUX6kPj2cBsmoAiLr1tuDJwPHw8paBCRLbYeiYDNwqwWj4+&#10;LDCz/so5XYpYKQnhkKGBOsYu0zqUNTkMU98Ri/bje4dR1r7StserhLtWPyfJq3bYsDTU2NGmpvJU&#10;nJ2Bw1FPfrdF/vmSprsvG/bf613TGTMeDe9voCIN8d/8d721gj+bC798IyPo5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ONs3HAAAA3QAAAA8AAAAAAAAAAAAAAAAAmAIAAGRy&#10;cy9kb3ducmV2LnhtbFBLBQYAAAAABAAEAPUAAACMAwAAAAA=&#10;" fillcolor="window" stroked="f">
                  <v:textbox style="mso-fit-shape-to-text:t">
                    <w:txbxContent>
                      <w:p w14:paraId="646D3D9C" w14:textId="77777777" w:rsidR="000054EB" w:rsidRDefault="000054EB" w:rsidP="006D0920">
                        <w:r>
                          <w:t>Birim şekil-değiştirme hızı</w:t>
                        </w:r>
                      </w:p>
                    </w:txbxContent>
                  </v:textbox>
                </v:shape>
                <w10:anchorlock/>
              </v:group>
            </w:pict>
          </mc:Fallback>
        </mc:AlternateContent>
      </w:r>
    </w:p>
    <w:p w14:paraId="14F67387" w14:textId="6561293B" w:rsidR="007B3928" w:rsidRPr="00E035C2" w:rsidRDefault="00AF2FD9" w:rsidP="00AF2FD9">
      <w:pPr>
        <w:jc w:val="center"/>
      </w:pPr>
      <w:bookmarkStart w:id="193" w:name="_Ref527537281"/>
      <w:r w:rsidRPr="00E035C2">
        <w:t xml:space="preserve">Şekil </w:t>
      </w:r>
      <w:r w:rsidRPr="00E035C2">
        <w:fldChar w:fldCharType="begin"/>
      </w:r>
      <w:r w:rsidRPr="00E035C2">
        <w:instrText xml:space="preserve"> STYLEREF 1 \s </w:instrText>
      </w:r>
      <w:r w:rsidRPr="00E035C2">
        <w:fldChar w:fldCharType="separate"/>
      </w:r>
      <w:r w:rsidR="001D2F8D">
        <w:rPr>
          <w:noProof/>
        </w:rPr>
        <w:t>5</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6</w:t>
      </w:r>
      <w:r w:rsidRPr="00E035C2">
        <w:fldChar w:fldCharType="end"/>
      </w:r>
      <w:bookmarkEnd w:id="193"/>
      <w:r w:rsidRPr="00E035C2">
        <w:t xml:space="preserve"> Y</w:t>
      </w:r>
      <w:r w:rsidR="00895820" w:rsidRPr="00E035C2">
        <w:t>ükleme hızının y</w:t>
      </w:r>
      <w:r w:rsidRPr="00E035C2">
        <w:t>üksek sönümlü elastom</w:t>
      </w:r>
      <w:r w:rsidR="00895820" w:rsidRPr="00E035C2">
        <w:t xml:space="preserve">er deprem yalıtım mesnedinin davranışına etkisi </w:t>
      </w:r>
    </w:p>
    <w:p w14:paraId="4DBACFD1" w14:textId="77777777" w:rsidR="00AF2FD9" w:rsidRPr="00E035C2" w:rsidRDefault="00AF2FD9" w:rsidP="00AF2FD9">
      <w:pPr>
        <w:jc w:val="center"/>
      </w:pPr>
    </w:p>
    <w:p w14:paraId="12C37399" w14:textId="77777777" w:rsidR="008919C0" w:rsidRPr="00E035C2" w:rsidRDefault="000A7C5A" w:rsidP="00547C7A">
      <w:pPr>
        <w:pStyle w:val="Balk3"/>
      </w:pPr>
      <w:bookmarkStart w:id="194" w:name="_Toc29885875"/>
      <w:bookmarkStart w:id="195" w:name="_Toc52352988"/>
      <w:r w:rsidRPr="00E035C2">
        <w:t>Kurşun Çekirdekli Deprem Yalıtım Mesnetleri</w:t>
      </w:r>
      <w:bookmarkEnd w:id="194"/>
      <w:bookmarkEnd w:id="195"/>
    </w:p>
    <w:p w14:paraId="6F3672EB" w14:textId="2CC03BF4" w:rsidR="0016395A" w:rsidRPr="00E035C2" w:rsidRDefault="00987DDE" w:rsidP="0073465D">
      <w:r w:rsidRPr="00E035C2">
        <w:t xml:space="preserve">Elastomer deprem </w:t>
      </w:r>
      <w:r w:rsidR="0016395A" w:rsidRPr="00E035C2">
        <w:t xml:space="preserve">yalıtım </w:t>
      </w:r>
      <w:r w:rsidR="00F930BB" w:rsidRPr="00E035C2">
        <w:t>mesnetlerinin</w:t>
      </w:r>
      <w:r w:rsidR="0016395A" w:rsidRPr="00E035C2">
        <w:t xml:space="preserve"> enerji sönümleme </w:t>
      </w:r>
      <w:r w:rsidR="007D0DBD" w:rsidRPr="00E035C2">
        <w:t xml:space="preserve">kapasitesini </w:t>
      </w:r>
      <w:r w:rsidR="0016395A" w:rsidRPr="00E035C2">
        <w:t>artırmak amacıyla bu mesnetler</w:t>
      </w:r>
      <w:r w:rsidR="00541B27" w:rsidRPr="00E035C2">
        <w:t>in içi</w:t>
      </w:r>
      <w:r w:rsidR="00320270" w:rsidRPr="00E035C2">
        <w:t>n</w:t>
      </w:r>
      <w:r w:rsidR="00541B27" w:rsidRPr="00E035C2">
        <w:t xml:space="preserve">deki bir yuvaya </w:t>
      </w:r>
      <w:r w:rsidR="00F930BB" w:rsidRPr="00E035C2">
        <w:t>silindir</w:t>
      </w:r>
      <w:r w:rsidR="0016395A" w:rsidRPr="00E035C2">
        <w:t xml:space="preserve"> şeklinde ve kurşun </w:t>
      </w:r>
      <w:r w:rsidR="0073465D" w:rsidRPr="00E035C2">
        <w:t>malzemeden imal edimiş</w:t>
      </w:r>
      <w:r w:rsidR="00395D39" w:rsidRPr="00E035C2">
        <w:t xml:space="preserve"> olan</w:t>
      </w:r>
      <w:r w:rsidR="0016395A" w:rsidRPr="00E035C2">
        <w:t xml:space="preserve"> elemanlar</w:t>
      </w:r>
      <w:r w:rsidR="00F930BB" w:rsidRPr="00E035C2">
        <w:t>,</w:t>
      </w:r>
      <w:r w:rsidR="0016395A" w:rsidRPr="00E035C2">
        <w:t xml:space="preserve"> </w:t>
      </w:r>
      <w:r w:rsidR="00F930BB" w:rsidRPr="00E035C2">
        <w:t>elastomer katmanlar arasındaki çelik plakalar tarafından sargılanmış</w:t>
      </w:r>
      <w:r w:rsidR="0016395A" w:rsidRPr="00E035C2">
        <w:t xml:space="preserve"> </w:t>
      </w:r>
      <w:r w:rsidR="00204DA5" w:rsidRPr="00E035C2">
        <w:t>vaziyette yerleştirilirler. Bu tür mesnetler kurşun çekirdekli deprem yalıtım mesnetleri olarak adlandırılır (</w:t>
      </w:r>
      <w:r w:rsidR="00204DA5" w:rsidRPr="00E035C2">
        <w:fldChar w:fldCharType="begin"/>
      </w:r>
      <w:r w:rsidR="00204DA5" w:rsidRPr="00E035C2">
        <w:instrText xml:space="preserve"> REF _Ref527031313 \h </w:instrText>
      </w:r>
      <w:r w:rsidR="00204DA5" w:rsidRPr="00E035C2">
        <w:fldChar w:fldCharType="separate"/>
      </w:r>
      <w:r w:rsidR="001D2F8D" w:rsidRPr="00E035C2">
        <w:t xml:space="preserve">Şekil </w:t>
      </w:r>
      <w:r w:rsidR="001D2F8D">
        <w:rPr>
          <w:noProof/>
        </w:rPr>
        <w:t>5</w:t>
      </w:r>
      <w:r w:rsidR="001D2F8D" w:rsidRPr="00E035C2">
        <w:t>.</w:t>
      </w:r>
      <w:r w:rsidR="001D2F8D">
        <w:rPr>
          <w:noProof/>
        </w:rPr>
        <w:t>7</w:t>
      </w:r>
      <w:r w:rsidR="00204DA5" w:rsidRPr="00E035C2">
        <w:fldChar w:fldCharType="end"/>
      </w:r>
      <w:r w:rsidR="00204DA5" w:rsidRPr="00E035C2">
        <w:t>).</w:t>
      </w:r>
      <w:r w:rsidR="0084328B" w:rsidRPr="00E035C2">
        <w:t xml:space="preserve"> Bu mesnetlerin kuvvet-</w:t>
      </w:r>
      <w:r w:rsidR="00E72E02">
        <w:t xml:space="preserve">yerdeğiştirme </w:t>
      </w:r>
      <w:r w:rsidR="00E72E02" w:rsidRPr="00E035C2">
        <w:t>eğrisi</w:t>
      </w:r>
      <w:r w:rsidR="0084328B" w:rsidRPr="00E035C2">
        <w:t xml:space="preserve"> çift doğrusal </w:t>
      </w:r>
      <w:r w:rsidR="00F930BB" w:rsidRPr="00E035C2">
        <w:t xml:space="preserve">bir </w:t>
      </w:r>
      <w:r w:rsidR="0002706D" w:rsidRPr="00E035C2">
        <w:t>histeretik döngü ile temsil edilebilir (</w:t>
      </w:r>
      <w:r w:rsidR="0002706D" w:rsidRPr="00E035C2">
        <w:fldChar w:fldCharType="begin"/>
      </w:r>
      <w:r w:rsidR="0002706D" w:rsidRPr="00E035C2">
        <w:instrText xml:space="preserve"> REF _Ref525743049 \h </w:instrText>
      </w:r>
      <w:r w:rsidR="0002706D" w:rsidRPr="00E035C2">
        <w:fldChar w:fldCharType="separate"/>
      </w:r>
      <w:r w:rsidR="001D2F8D" w:rsidRPr="00E035C2">
        <w:t xml:space="preserve">Şekil </w:t>
      </w:r>
      <w:r w:rsidR="001D2F8D">
        <w:rPr>
          <w:noProof/>
        </w:rPr>
        <w:t>3</w:t>
      </w:r>
      <w:r w:rsidR="001D2F8D" w:rsidRPr="00E035C2">
        <w:t>.</w:t>
      </w:r>
      <w:r w:rsidR="001D2F8D">
        <w:rPr>
          <w:noProof/>
        </w:rPr>
        <w:t>1</w:t>
      </w:r>
      <w:r w:rsidR="0002706D" w:rsidRPr="00E035C2">
        <w:fldChar w:fldCharType="end"/>
      </w:r>
      <w:r w:rsidR="0002706D" w:rsidRPr="00E035C2">
        <w:t xml:space="preserve">). </w:t>
      </w:r>
      <w:r w:rsidR="00F2659A" w:rsidRPr="00E035C2">
        <w:t xml:space="preserve">Bu eğriye ait parametreler olan, </w:t>
      </w:r>
      <w:r w:rsidR="00F2659A" w:rsidRPr="00E035C2">
        <w:rPr>
          <w:i/>
        </w:rPr>
        <w:t>Q</w:t>
      </w:r>
      <w:r w:rsidR="00F2659A" w:rsidRPr="00E035C2">
        <w:rPr>
          <w:i/>
          <w:vertAlign w:val="subscript"/>
        </w:rPr>
        <w:t>d</w:t>
      </w:r>
      <w:r w:rsidR="00F2659A" w:rsidRPr="00E035C2">
        <w:t xml:space="preserve">, </w:t>
      </w:r>
      <w:r w:rsidR="00F2659A" w:rsidRPr="00E035C2">
        <w:rPr>
          <w:i/>
        </w:rPr>
        <w:t>k</w:t>
      </w:r>
      <w:r w:rsidR="00F2659A" w:rsidRPr="00E035C2">
        <w:rPr>
          <w:i/>
          <w:vertAlign w:val="subscript"/>
        </w:rPr>
        <w:t>i</w:t>
      </w:r>
      <w:r w:rsidR="00F2659A" w:rsidRPr="00E035C2">
        <w:t xml:space="preserve">, </w:t>
      </w:r>
      <w:r w:rsidR="00F2659A" w:rsidRPr="00E035C2">
        <w:rPr>
          <w:i/>
        </w:rPr>
        <w:t>k</w:t>
      </w:r>
      <w:r w:rsidR="00F2659A" w:rsidRPr="00E035C2">
        <w:rPr>
          <w:i/>
          <w:vertAlign w:val="subscript"/>
        </w:rPr>
        <w:t>d</w:t>
      </w:r>
      <w:r w:rsidR="00F2659A" w:rsidRPr="00E035C2">
        <w:t xml:space="preserve">, </w:t>
      </w:r>
      <w:r w:rsidR="00F2659A" w:rsidRPr="00E035C2">
        <w:rPr>
          <w:i/>
        </w:rPr>
        <w:t>d</w:t>
      </w:r>
      <w:r w:rsidR="00F2659A" w:rsidRPr="00E035C2">
        <w:rPr>
          <w:i/>
          <w:vertAlign w:val="subscript"/>
        </w:rPr>
        <w:t>y</w:t>
      </w:r>
      <w:r w:rsidR="00744A05" w:rsidRPr="00E035C2">
        <w:t xml:space="preserve">, </w:t>
      </w:r>
      <w:r w:rsidR="00955DD6" w:rsidRPr="00E035C2">
        <w:rPr>
          <w:i/>
        </w:rPr>
        <w:t>F</w:t>
      </w:r>
      <w:r w:rsidR="00955DD6" w:rsidRPr="00E035C2">
        <w:rPr>
          <w:i/>
          <w:vertAlign w:val="subscript"/>
        </w:rPr>
        <w:t>Y</w:t>
      </w:r>
      <w:r w:rsidR="00744A05" w:rsidRPr="00E035C2">
        <w:t xml:space="preserve">, </w:t>
      </w:r>
      <w:r w:rsidR="00744A05" w:rsidRPr="00E035C2">
        <w:rPr>
          <w:i/>
        </w:rPr>
        <w:t>F</w:t>
      </w:r>
      <w:r w:rsidR="00744A05" w:rsidRPr="00E035C2">
        <w:rPr>
          <w:i/>
          <w:vertAlign w:val="subscript"/>
        </w:rPr>
        <w:t xml:space="preserve">0 </w:t>
      </w:r>
      <w:r w:rsidR="006514B5" w:rsidRPr="00E035C2">
        <w:t xml:space="preserve">sırasıyla Denklem </w:t>
      </w:r>
      <w:r w:rsidR="00235F9D" w:rsidRPr="00E035C2">
        <w:fldChar w:fldCharType="begin"/>
      </w:r>
      <w:r w:rsidR="00235F9D" w:rsidRPr="00E035C2">
        <w:instrText xml:space="preserve"> REF _Ref527118826 \h </w:instrText>
      </w:r>
      <w:r w:rsidR="00235F9D"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11</m:t>
            </m:r>
          </m:e>
        </m:d>
      </m:oMath>
      <w:r w:rsidR="00235F9D" w:rsidRPr="00E035C2">
        <w:fldChar w:fldCharType="end"/>
      </w:r>
      <w:r w:rsidR="00235F9D" w:rsidRPr="00E035C2">
        <w:t xml:space="preserve">, </w:t>
      </w:r>
      <w:r w:rsidR="00235F9D" w:rsidRPr="00E035C2">
        <w:fldChar w:fldCharType="begin"/>
      </w:r>
      <w:r w:rsidR="00235F9D" w:rsidRPr="00E035C2">
        <w:instrText xml:space="preserve"> REF _Ref527118830 \h </w:instrText>
      </w:r>
      <w:r w:rsidR="00235F9D"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12</m:t>
            </m:r>
          </m:e>
        </m:d>
      </m:oMath>
      <w:r w:rsidR="00235F9D" w:rsidRPr="00E035C2">
        <w:fldChar w:fldCharType="end"/>
      </w:r>
      <w:r w:rsidR="00235F9D" w:rsidRPr="00E035C2">
        <w:t xml:space="preserve">, </w:t>
      </w:r>
      <w:r w:rsidR="00235F9D" w:rsidRPr="00E035C2">
        <w:fldChar w:fldCharType="begin"/>
      </w:r>
      <w:r w:rsidR="00235F9D" w:rsidRPr="00E035C2">
        <w:instrText xml:space="preserve"> REF _Ref527118834 \h </w:instrText>
      </w:r>
      <w:r w:rsidR="00235F9D"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13</m:t>
            </m:r>
          </m:e>
        </m:d>
      </m:oMath>
      <w:r w:rsidR="00235F9D" w:rsidRPr="00E035C2">
        <w:fldChar w:fldCharType="end"/>
      </w:r>
      <w:r w:rsidR="00955DD6" w:rsidRPr="00E035C2">
        <w:t xml:space="preserve">, </w:t>
      </w:r>
      <w:r w:rsidR="00955DD6" w:rsidRPr="00E035C2">
        <w:fldChar w:fldCharType="begin"/>
      </w:r>
      <w:r w:rsidR="00955DD6" w:rsidRPr="00E035C2">
        <w:instrText xml:space="preserve"> REF _Ref527119985 \h </w:instrText>
      </w:r>
      <w:r w:rsidR="00955DD6"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14</m:t>
            </m:r>
          </m:e>
        </m:d>
      </m:oMath>
      <w:r w:rsidR="00955DD6" w:rsidRPr="00E035C2">
        <w:fldChar w:fldCharType="end"/>
      </w:r>
      <w:r w:rsidR="00744A05" w:rsidRPr="00E035C2">
        <w:t>,</w:t>
      </w:r>
      <w:r w:rsidR="00955DD6" w:rsidRPr="00E035C2">
        <w:t xml:space="preserve"> </w:t>
      </w:r>
      <w:r w:rsidR="00955DD6" w:rsidRPr="00E035C2">
        <w:fldChar w:fldCharType="begin"/>
      </w:r>
      <w:r w:rsidR="00955DD6" w:rsidRPr="00E035C2">
        <w:instrText xml:space="preserve"> REF _Ref527119987 \h </w:instrText>
      </w:r>
      <w:r w:rsidR="00955DD6"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15</m:t>
            </m:r>
          </m:e>
        </m:d>
      </m:oMath>
      <w:r w:rsidR="00955DD6" w:rsidRPr="00E035C2">
        <w:fldChar w:fldCharType="end"/>
      </w:r>
      <w:r w:rsidR="00744A05" w:rsidRPr="00E035C2">
        <w:t xml:space="preserve"> ve </w:t>
      </w:r>
      <w:r w:rsidR="00744A05" w:rsidRPr="00E035C2">
        <w:fldChar w:fldCharType="begin"/>
      </w:r>
      <w:r w:rsidR="00744A05" w:rsidRPr="00E035C2">
        <w:instrText xml:space="preserve"> REF _Ref527120492 \h </w:instrText>
      </w:r>
      <w:r w:rsidR="00744A05"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16</m:t>
            </m:r>
          </m:e>
        </m:d>
      </m:oMath>
      <w:r w:rsidR="00744A05" w:rsidRPr="00E035C2">
        <w:fldChar w:fldCharType="end"/>
      </w:r>
      <w:r w:rsidR="0041630A" w:rsidRPr="00E035C2">
        <w:t>’</w:t>
      </w:r>
      <w:r w:rsidR="006514B5" w:rsidRPr="00E035C2">
        <w:t>d</w:t>
      </w:r>
      <w:r w:rsidR="00212E50" w:rsidRPr="00E035C2">
        <w:t>a</w:t>
      </w:r>
      <w:r w:rsidR="008060C7" w:rsidRPr="00E035C2">
        <w:t>n elde edilir.</w:t>
      </w:r>
    </w:p>
    <w:p w14:paraId="16E3A65F" w14:textId="632EE2EC" w:rsidR="00865F40" w:rsidRPr="00E035C2" w:rsidRDefault="00865F40"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Q</m:t>
              </m:r>
            </m:e>
            <m:sub>
              <m:r>
                <w:rPr>
                  <w:lang w:val="tr-TR"/>
                </w:rPr>
                <m:t>d</m:t>
              </m:r>
            </m:sub>
          </m:sSub>
          <m:r>
            <w:rPr>
              <w:lang w:val="tr-TR"/>
            </w:rPr>
            <m:t xml:space="preserve"> =</m:t>
          </m:r>
          <m:sSub>
            <m:sSubPr>
              <m:ctrlPr>
                <w:rPr>
                  <w:lang w:val="tr-TR"/>
                </w:rPr>
              </m:ctrlPr>
            </m:sSubPr>
            <m:e>
              <m:r>
                <w:rPr>
                  <w:lang w:val="tr-TR"/>
                </w:rPr>
                <m:t>τ</m:t>
              </m:r>
            </m:e>
            <m:sub>
              <m:r>
                <w:rPr>
                  <w:lang w:val="tr-TR"/>
                </w:rPr>
                <m:t>YK</m:t>
              </m:r>
            </m:sub>
          </m:sSub>
          <m:sSub>
            <m:sSubPr>
              <m:ctrlPr>
                <w:rPr>
                  <w:lang w:val="tr-TR"/>
                </w:rPr>
              </m:ctrlPr>
            </m:sSubPr>
            <m:e>
              <m:r>
                <w:rPr>
                  <w:lang w:val="tr-TR"/>
                </w:rPr>
                <m:t>A</m:t>
              </m:r>
            </m:e>
            <m:sub>
              <m:r>
                <w:rPr>
                  <w:lang w:val="tr-TR"/>
                </w:rPr>
                <m:t>K</m:t>
              </m:r>
            </m:sub>
          </m:sSub>
          <m:r>
            <w:rPr>
              <w:lang w:val="tr-TR"/>
            </w:rPr>
            <m:t xml:space="preserve">                                                                               </m:t>
          </m:r>
          <w:bookmarkStart w:id="196" w:name="_Ref52711882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11</m:t>
              </m:r>
              <m:r>
                <w:rPr>
                  <w:lang w:val="tr-TR"/>
                </w:rPr>
                <w:fldChar w:fldCharType="end"/>
              </m:r>
            </m:e>
          </m:d>
        </m:oMath>
      </m:oMathPara>
      <w:bookmarkEnd w:id="196"/>
    </w:p>
    <w:p w14:paraId="36724DE0" w14:textId="3D484D9D" w:rsidR="00865F40" w:rsidRPr="00E035C2" w:rsidRDefault="00865F40" w:rsidP="00FE6895">
      <w:pPr>
        <w:pStyle w:val="ResimYazs"/>
        <w:rPr>
          <w:lang w:val="tr-TR"/>
        </w:rPr>
      </w:pPr>
      <m:oMathPara>
        <m:oMathParaPr>
          <m:jc m:val="right"/>
        </m:oMathParaPr>
        <m:oMath>
          <m:r>
            <w:rPr>
              <w:lang w:val="tr-TR"/>
            </w:rPr>
            <w:lastRenderedPageBreak/>
            <m:t xml:space="preserve">         </m:t>
          </m:r>
          <m:sSub>
            <m:sSubPr>
              <m:ctrlPr>
                <w:rPr>
                  <w:lang w:val="tr-TR"/>
                </w:rPr>
              </m:ctrlPr>
            </m:sSubPr>
            <m:e>
              <m:r>
                <w:rPr>
                  <w:lang w:val="tr-TR"/>
                </w:rPr>
                <m:t>k</m:t>
              </m:r>
            </m:e>
            <m:sub>
              <m:r>
                <w:rPr>
                  <w:lang w:val="tr-TR"/>
                </w:rPr>
                <m:t>i</m:t>
              </m:r>
            </m:sub>
          </m:sSub>
          <m:r>
            <w:rPr>
              <w:lang w:val="tr-TR"/>
            </w:rPr>
            <m:t xml:space="preserve"> =</m:t>
          </m:r>
          <m:sSub>
            <m:sSubPr>
              <m:ctrlPr>
                <w:rPr>
                  <w:lang w:val="tr-TR"/>
                </w:rPr>
              </m:ctrlPr>
            </m:sSubPr>
            <m:e>
              <m:r>
                <w:rPr>
                  <w:lang w:val="tr-TR"/>
                </w:rPr>
                <m:t>k</m:t>
              </m:r>
            </m:e>
            <m:sub>
              <m:r>
                <w:rPr>
                  <w:lang w:val="tr-TR"/>
                </w:rPr>
                <m:t>Y</m:t>
              </m:r>
            </m:sub>
          </m:sSub>
          <m:r>
            <w:rPr>
              <w:lang w:val="tr-TR"/>
            </w:rPr>
            <m:t>+</m:t>
          </m:r>
          <m:sSub>
            <m:sSubPr>
              <m:ctrlPr>
                <w:rPr>
                  <w:lang w:val="tr-TR"/>
                </w:rPr>
              </m:ctrlPr>
            </m:sSubPr>
            <m:e>
              <m:r>
                <w:rPr>
                  <w:lang w:val="tr-TR"/>
                </w:rPr>
                <m:t>k</m:t>
              </m:r>
            </m:e>
            <m:sub>
              <m:r>
                <w:rPr>
                  <w:lang w:val="tr-TR"/>
                </w:rPr>
                <m:t>K</m:t>
              </m:r>
            </m:sub>
          </m:sSub>
          <m:r>
            <w:rPr>
              <w:lang w:val="tr-TR"/>
            </w:rPr>
            <m:t xml:space="preserve">                                                                               </m:t>
          </m:r>
          <w:bookmarkStart w:id="197" w:name="_Ref527118830"/>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12</m:t>
              </m:r>
              <m:r>
                <w:rPr>
                  <w:lang w:val="tr-TR"/>
                </w:rPr>
                <w:fldChar w:fldCharType="end"/>
              </m:r>
            </m:e>
          </m:d>
        </m:oMath>
      </m:oMathPara>
      <w:bookmarkEnd w:id="197"/>
    </w:p>
    <w:p w14:paraId="5A22492A" w14:textId="77A24C29" w:rsidR="00865F40" w:rsidRPr="00E035C2" w:rsidRDefault="00865F40"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d</m:t>
              </m:r>
            </m:sub>
          </m:sSub>
          <m:r>
            <w:rPr>
              <w:lang w:val="tr-TR"/>
            </w:rPr>
            <m:t xml:space="preserve"> =</m:t>
          </m:r>
          <m:sSub>
            <m:sSubPr>
              <m:ctrlPr>
                <w:rPr>
                  <w:lang w:val="tr-TR"/>
                </w:rPr>
              </m:ctrlPr>
            </m:sSubPr>
            <m:e>
              <m:r>
                <w:rPr>
                  <w:lang w:val="tr-TR"/>
                </w:rPr>
                <m:t>k</m:t>
              </m:r>
            </m:e>
            <m:sub>
              <m:r>
                <w:rPr>
                  <w:lang w:val="tr-TR"/>
                </w:rPr>
                <m:t>Y</m:t>
              </m:r>
            </m:sub>
          </m:sSub>
          <m:r>
            <w:rPr>
              <w:lang w:val="tr-TR"/>
            </w:rPr>
            <m:t>+κ</m:t>
          </m:r>
          <m:sSub>
            <m:sSubPr>
              <m:ctrlPr>
                <w:rPr>
                  <w:lang w:val="tr-TR"/>
                </w:rPr>
              </m:ctrlPr>
            </m:sSubPr>
            <m:e>
              <m:r>
                <w:rPr>
                  <w:lang w:val="tr-TR"/>
                </w:rPr>
                <m:t>k</m:t>
              </m:r>
            </m:e>
            <m:sub>
              <m:r>
                <w:rPr>
                  <w:lang w:val="tr-TR"/>
                </w:rPr>
                <m:t>K</m:t>
              </m:r>
            </m:sub>
          </m:sSub>
          <m:r>
            <w:rPr>
              <w:lang w:val="tr-TR"/>
            </w:rPr>
            <m:t xml:space="preserve">                                                                            </m:t>
          </m:r>
          <w:bookmarkStart w:id="198" w:name="_Ref527118834"/>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13</m:t>
              </m:r>
              <m:r>
                <w:rPr>
                  <w:lang w:val="tr-TR"/>
                </w:rPr>
                <w:fldChar w:fldCharType="end"/>
              </m:r>
            </m:e>
          </m:d>
        </m:oMath>
      </m:oMathPara>
      <w:bookmarkEnd w:id="198"/>
    </w:p>
    <w:p w14:paraId="705DB256" w14:textId="2FC5F08E" w:rsidR="00955DD6" w:rsidRPr="00E035C2" w:rsidRDefault="00955DD6"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d</m:t>
              </m:r>
            </m:e>
            <m:sub>
              <m:r>
                <w:rPr>
                  <w:lang w:val="tr-TR"/>
                </w:rPr>
                <m:t>y</m:t>
              </m:r>
            </m:sub>
          </m:sSub>
          <m:r>
            <w:rPr>
              <w:lang w:val="tr-TR"/>
            </w:rPr>
            <m:t xml:space="preserve"> =</m:t>
          </m:r>
          <m:f>
            <m:fPr>
              <m:ctrlPr>
                <w:rPr>
                  <w:lang w:val="tr-TR"/>
                </w:rPr>
              </m:ctrlPr>
            </m:fPr>
            <m:num>
              <m:sSub>
                <m:sSubPr>
                  <m:ctrlPr>
                    <w:rPr>
                      <w:lang w:val="tr-TR"/>
                    </w:rPr>
                  </m:ctrlPr>
                </m:sSubPr>
                <m:e>
                  <m:r>
                    <w:rPr>
                      <w:lang w:val="tr-TR"/>
                    </w:rPr>
                    <m:t>Q</m:t>
                  </m:r>
                </m:e>
                <m:sub>
                  <m:r>
                    <w:rPr>
                      <w:lang w:val="tr-TR"/>
                    </w:rPr>
                    <m:t>d</m:t>
                  </m:r>
                </m:sub>
              </m:sSub>
            </m:num>
            <m:den>
              <m:sSub>
                <m:sSubPr>
                  <m:ctrlPr>
                    <w:rPr>
                      <w:lang w:val="tr-TR"/>
                    </w:rPr>
                  </m:ctrlPr>
                </m:sSubPr>
                <m:e>
                  <m:r>
                    <w:rPr>
                      <w:lang w:val="tr-TR"/>
                    </w:rPr>
                    <m:t>k</m:t>
                  </m:r>
                </m:e>
                <m:sub>
                  <m:r>
                    <w:rPr>
                      <w:lang w:val="tr-TR"/>
                    </w:rPr>
                    <m:t>i</m:t>
                  </m:r>
                </m:sub>
              </m:sSub>
              <m:r>
                <w:rPr>
                  <w:lang w:val="tr-TR"/>
                </w:rPr>
                <m:t>-</m:t>
              </m:r>
              <m:sSub>
                <m:sSubPr>
                  <m:ctrlPr>
                    <w:rPr>
                      <w:lang w:val="tr-TR"/>
                    </w:rPr>
                  </m:ctrlPr>
                </m:sSubPr>
                <m:e>
                  <m:r>
                    <w:rPr>
                      <w:lang w:val="tr-TR"/>
                    </w:rPr>
                    <m:t>k</m:t>
                  </m:r>
                </m:e>
                <m:sub>
                  <m:r>
                    <w:rPr>
                      <w:lang w:val="tr-TR"/>
                    </w:rPr>
                    <m:t>d</m:t>
                  </m:r>
                </m:sub>
              </m:sSub>
            </m:den>
          </m:f>
          <m:r>
            <w:rPr>
              <w:lang w:val="tr-TR"/>
            </w:rPr>
            <m:t xml:space="preserve">                                                                             </m:t>
          </m:r>
          <w:bookmarkStart w:id="199" w:name="_Ref527119985"/>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14</m:t>
              </m:r>
              <m:r>
                <w:rPr>
                  <w:lang w:val="tr-TR"/>
                </w:rPr>
                <w:fldChar w:fldCharType="end"/>
              </m:r>
            </m:e>
          </m:d>
        </m:oMath>
      </m:oMathPara>
      <w:bookmarkEnd w:id="199"/>
    </w:p>
    <w:p w14:paraId="558F8487" w14:textId="5A7781C6" w:rsidR="00955DD6" w:rsidRPr="00E035C2" w:rsidRDefault="00955DD6"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F</m:t>
              </m:r>
            </m:e>
            <m:sub>
              <m:r>
                <w:rPr>
                  <w:lang w:val="tr-TR"/>
                </w:rPr>
                <m:t>Y</m:t>
              </m:r>
            </m:sub>
          </m:sSub>
          <m:r>
            <w:rPr>
              <w:lang w:val="tr-TR"/>
            </w:rPr>
            <m:t xml:space="preserve"> =</m:t>
          </m:r>
          <m:sSub>
            <m:sSubPr>
              <m:ctrlPr>
                <w:rPr>
                  <w:lang w:val="tr-TR"/>
                </w:rPr>
              </m:ctrlPr>
            </m:sSubPr>
            <m:e>
              <m:r>
                <w:rPr>
                  <w:lang w:val="tr-TR"/>
                </w:rPr>
                <m:t>Q</m:t>
              </m:r>
            </m:e>
            <m:sub>
              <m:r>
                <w:rPr>
                  <w:lang w:val="tr-TR"/>
                </w:rPr>
                <m:t>d</m:t>
              </m:r>
            </m:sub>
          </m:sSub>
          <m:d>
            <m:dPr>
              <m:ctrlPr>
                <w:rPr>
                  <w:lang w:val="tr-TR"/>
                </w:rPr>
              </m:ctrlPr>
            </m:dPr>
            <m:e>
              <m:f>
                <m:fPr>
                  <m:ctrlPr>
                    <w:rPr>
                      <w:lang w:val="tr-TR"/>
                    </w:rPr>
                  </m:ctrlPr>
                </m:fPr>
                <m:num>
                  <m:sSub>
                    <m:sSubPr>
                      <m:ctrlPr>
                        <w:rPr>
                          <w:lang w:val="tr-TR"/>
                        </w:rPr>
                      </m:ctrlPr>
                    </m:sSubPr>
                    <m:e>
                      <m:r>
                        <w:rPr>
                          <w:lang w:val="tr-TR"/>
                        </w:rPr>
                        <m:t>k</m:t>
                      </m:r>
                    </m:e>
                    <m:sub>
                      <m:r>
                        <w:rPr>
                          <w:lang w:val="tr-TR"/>
                        </w:rPr>
                        <m:t>i</m:t>
                      </m:r>
                    </m:sub>
                  </m:sSub>
                </m:num>
                <m:den>
                  <m:sSub>
                    <m:sSubPr>
                      <m:ctrlPr>
                        <w:rPr>
                          <w:lang w:val="tr-TR"/>
                        </w:rPr>
                      </m:ctrlPr>
                    </m:sSubPr>
                    <m:e>
                      <m:r>
                        <w:rPr>
                          <w:lang w:val="tr-TR"/>
                        </w:rPr>
                        <m:t>k</m:t>
                      </m:r>
                    </m:e>
                    <m:sub>
                      <m:r>
                        <w:rPr>
                          <w:lang w:val="tr-TR"/>
                        </w:rPr>
                        <m:t>i</m:t>
                      </m:r>
                    </m:sub>
                  </m:sSub>
                  <m:r>
                    <w:rPr>
                      <w:lang w:val="tr-TR"/>
                    </w:rPr>
                    <m:t>-</m:t>
                  </m:r>
                  <m:sSub>
                    <m:sSubPr>
                      <m:ctrlPr>
                        <w:rPr>
                          <w:lang w:val="tr-TR"/>
                        </w:rPr>
                      </m:ctrlPr>
                    </m:sSubPr>
                    <m:e>
                      <m:r>
                        <w:rPr>
                          <w:lang w:val="tr-TR"/>
                        </w:rPr>
                        <m:t>k</m:t>
                      </m:r>
                    </m:e>
                    <m:sub>
                      <m:r>
                        <w:rPr>
                          <w:lang w:val="tr-TR"/>
                        </w:rPr>
                        <m:t>d</m:t>
                      </m:r>
                    </m:sub>
                  </m:sSub>
                </m:den>
              </m:f>
            </m:e>
          </m:d>
          <m:r>
            <w:rPr>
              <w:lang w:val="tr-TR"/>
            </w:rPr>
            <m:t xml:space="preserve">                                                                    </m:t>
          </m:r>
          <w:bookmarkStart w:id="200" w:name="_Ref527119987"/>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15</m:t>
              </m:r>
              <m:r>
                <w:rPr>
                  <w:lang w:val="tr-TR"/>
                </w:rPr>
                <w:fldChar w:fldCharType="end"/>
              </m:r>
            </m:e>
          </m:d>
        </m:oMath>
      </m:oMathPara>
      <w:bookmarkEnd w:id="200"/>
    </w:p>
    <w:p w14:paraId="7DDC0F79" w14:textId="54EB7149" w:rsidR="00955DD6" w:rsidRPr="00E035C2" w:rsidRDefault="00955DD6"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F</m:t>
              </m:r>
            </m:e>
            <m:sub>
              <m:r>
                <w:rPr>
                  <w:lang w:val="tr-TR"/>
                </w:rPr>
                <m:t>0</m:t>
              </m:r>
            </m:sub>
          </m:sSub>
          <m:r>
            <w:rPr>
              <w:lang w:val="tr-TR"/>
            </w:rPr>
            <m:t xml:space="preserve"> =</m:t>
          </m:r>
          <m:sSub>
            <m:sSubPr>
              <m:ctrlPr>
                <w:rPr>
                  <w:lang w:val="tr-TR"/>
                </w:rPr>
              </m:ctrlPr>
            </m:sSubPr>
            <m:e>
              <m:r>
                <w:rPr>
                  <w:lang w:val="tr-TR"/>
                </w:rPr>
                <m:t>Q</m:t>
              </m:r>
            </m:e>
            <m:sub>
              <m:r>
                <w:rPr>
                  <w:lang w:val="tr-TR"/>
                </w:rPr>
                <m:t>d</m:t>
              </m:r>
            </m:sub>
          </m:sSub>
          <m:r>
            <w:rPr>
              <w:lang w:val="tr-TR"/>
            </w:rPr>
            <m:t>+</m:t>
          </m:r>
          <m:sSub>
            <m:sSubPr>
              <m:ctrlPr>
                <w:rPr>
                  <w:lang w:val="tr-TR"/>
                </w:rPr>
              </m:ctrlPr>
            </m:sSubPr>
            <m:e>
              <m:r>
                <w:rPr>
                  <w:lang w:val="tr-TR"/>
                </w:rPr>
                <m:t>k</m:t>
              </m:r>
            </m:e>
            <m:sub>
              <m:r>
                <w:rPr>
                  <w:lang w:val="tr-TR"/>
                </w:rPr>
                <m:t>d</m:t>
              </m:r>
            </m:sub>
          </m:sSub>
          <m:sSub>
            <m:sSubPr>
              <m:ctrlPr>
                <w:rPr>
                  <w:lang w:val="tr-TR"/>
                </w:rPr>
              </m:ctrlPr>
            </m:sSubPr>
            <m:e>
              <m:r>
                <w:rPr>
                  <w:lang w:val="tr-TR"/>
                </w:rPr>
                <m:t>d</m:t>
              </m:r>
            </m:e>
            <m:sub>
              <m:r>
                <w:rPr>
                  <w:lang w:val="tr-TR"/>
                </w:rPr>
                <m:t>o</m:t>
              </m:r>
            </m:sub>
          </m:sSub>
          <m:r>
            <w:rPr>
              <w:lang w:val="tr-TR"/>
            </w:rPr>
            <m:t xml:space="preserve">                                                                       </m:t>
          </m:r>
          <w:bookmarkStart w:id="201" w:name="_Ref52712049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16</m:t>
              </m:r>
              <m:r>
                <w:rPr>
                  <w:lang w:val="tr-TR"/>
                </w:rPr>
                <w:fldChar w:fldCharType="end"/>
              </m:r>
            </m:e>
          </m:d>
        </m:oMath>
      </m:oMathPara>
      <w:bookmarkEnd w:id="201"/>
    </w:p>
    <w:p w14:paraId="7E4A8C64" w14:textId="77777777" w:rsidR="00235F9D" w:rsidRPr="00E035C2" w:rsidRDefault="00235F9D" w:rsidP="00B30B39">
      <w:pPr>
        <w:pStyle w:val="Default"/>
      </w:pPr>
      <w:r w:rsidRPr="00E035C2">
        <w:t>Burada;</w:t>
      </w:r>
    </w:p>
    <w:p w14:paraId="0CF8C6DA" w14:textId="77777777" w:rsidR="00744A05" w:rsidRPr="00E035C2" w:rsidRDefault="000929BE" w:rsidP="000929BE">
      <w:pPr>
        <w:ind w:left="567" w:hanging="567"/>
        <w:rPr>
          <w:i/>
          <w:iCs/>
        </w:rPr>
      </w:pPr>
      <w:r w:rsidRPr="00E035C2">
        <w:rPr>
          <w:i/>
          <w:iCs/>
        </w:rPr>
        <w:t>A</w:t>
      </w:r>
      <w:r w:rsidRPr="00E035C2">
        <w:rPr>
          <w:i/>
          <w:iCs/>
          <w:vertAlign w:val="subscript"/>
        </w:rPr>
        <w:t>K</w:t>
      </w:r>
      <w:r w:rsidRPr="00E035C2">
        <w:rPr>
          <w:vertAlign w:val="subscript"/>
        </w:rPr>
        <w:tab/>
      </w:r>
      <w:r w:rsidRPr="00E035C2">
        <w:t>Kurşun çekirdeğin kesit alanı</w:t>
      </w:r>
    </w:p>
    <w:p w14:paraId="3EF149AD" w14:textId="77777777" w:rsidR="00235F9D" w:rsidRPr="00E035C2" w:rsidRDefault="00235F9D" w:rsidP="00235F9D">
      <w:pPr>
        <w:ind w:left="567" w:hanging="567"/>
      </w:pPr>
      <w:r w:rsidRPr="00E035C2">
        <w:rPr>
          <w:i/>
          <w:iCs/>
        </w:rPr>
        <w:t>k</w:t>
      </w:r>
      <w:r w:rsidR="00A707EF" w:rsidRPr="00E035C2">
        <w:rPr>
          <w:i/>
          <w:iCs/>
          <w:vertAlign w:val="subscript"/>
        </w:rPr>
        <w:t>K</w:t>
      </w:r>
      <w:r w:rsidRPr="00E035C2">
        <w:rPr>
          <w:vertAlign w:val="subscript"/>
        </w:rPr>
        <w:tab/>
      </w:r>
      <w:r w:rsidR="000929BE" w:rsidRPr="00E035C2">
        <w:t xml:space="preserve">Kurşun çekirdeğin elastik kesme rijitliği </w:t>
      </w:r>
    </w:p>
    <w:p w14:paraId="49A43954" w14:textId="77777777" w:rsidR="00D96546" w:rsidRPr="00E035C2" w:rsidRDefault="00744A05" w:rsidP="00204DA5">
      <w:r w:rsidRPr="00E035C2">
        <w:rPr>
          <w:rFonts w:cs="Times New Roman"/>
          <w:i/>
          <w:iCs/>
        </w:rPr>
        <w:t>κ</w:t>
      </w:r>
      <w:r w:rsidRPr="00E035C2">
        <w:rPr>
          <w:vertAlign w:val="subscript"/>
        </w:rPr>
        <w:tab/>
      </w:r>
      <w:r w:rsidR="000929BE" w:rsidRPr="00E035C2">
        <w:t xml:space="preserve">kurşun </w:t>
      </w:r>
      <w:r w:rsidR="00E74741" w:rsidRPr="00E035C2">
        <w:t xml:space="preserve">çekirdeğin akma sonrası </w:t>
      </w:r>
      <w:r w:rsidR="000929BE" w:rsidRPr="00E035C2">
        <w:t>kesme rijitliğinin</w:t>
      </w:r>
      <w:r w:rsidR="009136B1" w:rsidRPr="00E035C2">
        <w:t xml:space="preserve"> </w:t>
      </w:r>
      <w:r w:rsidR="000929BE" w:rsidRPr="00E035C2">
        <w:t>elastik</w:t>
      </w:r>
      <w:r w:rsidR="00E74741" w:rsidRPr="00E035C2">
        <w:t xml:space="preserve"> kesme rijitliğine oranı</w:t>
      </w:r>
      <w:r w:rsidR="000929BE" w:rsidRPr="00E035C2">
        <w:t xml:space="preserve"> </w:t>
      </w:r>
    </w:p>
    <w:p w14:paraId="3C38304B" w14:textId="77777777" w:rsidR="00D679FE" w:rsidRPr="00E035C2" w:rsidRDefault="00E74741" w:rsidP="00744A05">
      <w:r w:rsidRPr="00E035C2">
        <w:rPr>
          <w:rFonts w:cs="Times New Roman"/>
          <w:i/>
        </w:rPr>
        <w:t>τ</w:t>
      </w:r>
      <w:r w:rsidR="00744A05" w:rsidRPr="00E035C2">
        <w:rPr>
          <w:i/>
          <w:vertAlign w:val="subscript"/>
        </w:rPr>
        <w:t>YK</w:t>
      </w:r>
      <w:r w:rsidR="00744A05" w:rsidRPr="00E035C2">
        <w:rPr>
          <w:vertAlign w:val="subscript"/>
        </w:rPr>
        <w:tab/>
      </w:r>
      <w:r w:rsidRPr="00E035C2">
        <w:t>Kurşun malzemenin kesme akma dayanımı</w:t>
      </w:r>
      <w:r w:rsidR="00D679FE" w:rsidRPr="00E035C2">
        <w:t xml:space="preserve"> </w:t>
      </w:r>
    </w:p>
    <w:p w14:paraId="52A192D9" w14:textId="77777777" w:rsidR="00D679FE" w:rsidRPr="00E035C2" w:rsidRDefault="00D679FE" w:rsidP="00744A05"/>
    <w:p w14:paraId="1B8B745D" w14:textId="77777777" w:rsidR="00744A05" w:rsidRPr="00E035C2" w:rsidRDefault="0018118C" w:rsidP="00744A05">
      <w:r w:rsidRPr="00E035C2">
        <w:t xml:space="preserve">Farklı yükleme hızlarına sahip deprem, </w:t>
      </w:r>
      <w:r w:rsidR="00BA3F70" w:rsidRPr="00E035C2">
        <w:t>rüzgâr</w:t>
      </w:r>
      <w:r w:rsidRPr="00E035C2">
        <w:t xml:space="preserve"> ve sıcaklık değişimi etkisi altındaki yatay yüklemelerde kurşun malzemenin kesme akma dayanımı</w:t>
      </w:r>
      <w:r w:rsidR="00D679FE" w:rsidRPr="00E035C2">
        <w:t xml:space="preserve">, </w:t>
      </w:r>
      <w:r w:rsidR="00D679FE" w:rsidRPr="00E035C2">
        <w:rPr>
          <w:rFonts w:cs="Times New Roman"/>
          <w:i/>
        </w:rPr>
        <w:t>τ</w:t>
      </w:r>
      <w:r w:rsidR="00D679FE" w:rsidRPr="00E035C2">
        <w:rPr>
          <w:i/>
          <w:vertAlign w:val="subscript"/>
        </w:rPr>
        <w:t>YK</w:t>
      </w:r>
      <w:r w:rsidR="00D679FE" w:rsidRPr="00E035C2">
        <w:t>,</w:t>
      </w:r>
      <w:r w:rsidRPr="00E035C2">
        <w:t xml:space="preserve"> değişiklik gösterir. </w:t>
      </w:r>
      <w:r w:rsidR="00E53C49" w:rsidRPr="00E035C2">
        <w:t xml:space="preserve">Ayrıca, kurşun </w:t>
      </w:r>
      <w:r w:rsidR="002708A8" w:rsidRPr="00E035C2">
        <w:t xml:space="preserve">malzemenin kesme akma dayanımı </w:t>
      </w:r>
      <w:r w:rsidR="00E53C49" w:rsidRPr="00E035C2">
        <w:t xml:space="preserve">döngüsel yükler altında oluşan ısınmadan dolayı her döngüde belirli oranda azalır.  </w:t>
      </w:r>
      <w:r w:rsidRPr="00E035C2">
        <w:t>Deprem durumunda kurşun malzemenin üç döngüden elde edilen ortalama akma dayanımı 10</w:t>
      </w:r>
      <w:r w:rsidR="003B2EA1" w:rsidRPr="00E035C2">
        <w:t>.3</w:t>
      </w:r>
      <w:r w:rsidRPr="00E035C2">
        <w:t xml:space="preserve"> MPa </w:t>
      </w:r>
      <w:r w:rsidR="00E53C49" w:rsidRPr="00E035C2">
        <w:t xml:space="preserve">olarak </w:t>
      </w:r>
      <w:r w:rsidRPr="00E035C2">
        <w:t>alınabilir</w:t>
      </w:r>
      <w:r w:rsidR="00691088" w:rsidRPr="00E035C2">
        <w:t>.</w:t>
      </w:r>
      <w:r w:rsidR="002708A8" w:rsidRPr="00E035C2">
        <w:t xml:space="preserve"> Bu değer </w:t>
      </w:r>
      <w:r w:rsidR="00E765D8" w:rsidRPr="00E035C2">
        <w:t>rüzgâr</w:t>
      </w:r>
      <w:r w:rsidR="002708A8" w:rsidRPr="00E035C2">
        <w:t xml:space="preserve"> ve sıcaklık değişimine bağlı yüklemeler için farklılık gösterir. </w:t>
      </w:r>
      <w:r w:rsidR="00691088" w:rsidRPr="00E035C2">
        <w:t xml:space="preserve"> Daha hassas değerler mesnet üreticisinden temin edilebilir</w:t>
      </w:r>
      <w:r w:rsidR="00E53C49" w:rsidRPr="00E035C2">
        <w:t>.</w:t>
      </w:r>
    </w:p>
    <w:p w14:paraId="4FFBCBFB" w14:textId="77777777" w:rsidR="00D96546" w:rsidRPr="00E035C2" w:rsidRDefault="00D96546" w:rsidP="00204DA5"/>
    <w:p w14:paraId="09CD3EDE" w14:textId="32B8BE4D" w:rsidR="00D96546" w:rsidRPr="00E035C2" w:rsidRDefault="000929BE" w:rsidP="00204DA5">
      <w:r w:rsidRPr="00E035C2">
        <w:t xml:space="preserve">Denklem </w:t>
      </w:r>
      <w:r w:rsidRPr="00E035C2">
        <w:fldChar w:fldCharType="begin"/>
      </w:r>
      <w:r w:rsidRPr="00E035C2">
        <w:instrText xml:space="preserve"> REF _Ref527118830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12</m:t>
            </m:r>
          </m:e>
        </m:d>
      </m:oMath>
      <w:r w:rsidRPr="00E035C2">
        <w:fldChar w:fldCharType="end"/>
      </w:r>
      <w:r w:rsidRPr="00E035C2">
        <w:t xml:space="preserve">’de verilen ve mesnedin elastomer kısmına ait yanal kesme rijitliğini temsil eden </w:t>
      </w:r>
      <w:r w:rsidRPr="00E035C2">
        <w:rPr>
          <w:i/>
        </w:rPr>
        <w:t>k</w:t>
      </w:r>
      <w:r w:rsidRPr="00E035C2">
        <w:rPr>
          <w:i/>
          <w:vertAlign w:val="subscript"/>
        </w:rPr>
        <w:t>Y</w:t>
      </w:r>
      <w:r w:rsidRPr="00E035C2">
        <w:t xml:space="preserve">, Denklem </w:t>
      </w:r>
      <w:r w:rsidRPr="00E035C2">
        <w:fldChar w:fldCharType="begin"/>
      </w:r>
      <w:r w:rsidRPr="00E035C2">
        <w:instrText xml:space="preserve"> REF _Ref523917622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m:t>
            </m:r>
          </m:e>
        </m:d>
      </m:oMath>
      <w:r w:rsidRPr="00E035C2">
        <w:fldChar w:fldCharType="end"/>
      </w:r>
      <w:r w:rsidRPr="00E035C2">
        <w:t xml:space="preserve">’den hesaplanır. </w:t>
      </w:r>
      <w:r w:rsidR="009136B1" w:rsidRPr="00E035C2">
        <w:t xml:space="preserve">Daha hassas verilerin </w:t>
      </w:r>
      <w:r w:rsidR="00B75595" w:rsidRPr="00E035C2">
        <w:t xml:space="preserve">mesnet üreticisinden </w:t>
      </w:r>
      <w:r w:rsidR="009136B1" w:rsidRPr="00E035C2">
        <w:t xml:space="preserve">elde </w:t>
      </w:r>
      <w:r w:rsidR="00B75595" w:rsidRPr="00E035C2">
        <w:t xml:space="preserve">edilemediği </w:t>
      </w:r>
      <w:r w:rsidR="009136B1" w:rsidRPr="00E035C2">
        <w:t>durumlarda,  Denklem</w:t>
      </w:r>
      <w:r w:rsidR="00A707EF" w:rsidRPr="00E035C2">
        <w:t xml:space="preserve"> </w:t>
      </w:r>
      <m:oMath>
        <m:d>
          <m:dPr>
            <m:ctrlPr>
              <w:rPr>
                <w:rFonts w:ascii="Cambria Math" w:hAnsi="Cambria Math"/>
              </w:rPr>
            </m:ctrlPr>
          </m:dPr>
          <m:e>
            <m:r>
              <m:rPr>
                <m:sty m:val="p"/>
              </m:rPr>
              <w:rPr>
                <w:rFonts w:ascii="Cambria Math" w:hAnsi="Cambria Math"/>
              </w:rPr>
              <m:t>5.12</m:t>
            </m:r>
          </m:e>
        </m:d>
      </m:oMath>
      <w:r w:rsidR="00A707EF" w:rsidRPr="00E035C2">
        <w:t>’de</w:t>
      </w:r>
      <w:r w:rsidR="009136B1" w:rsidRPr="00E035C2">
        <w:t xml:space="preserve"> verilen </w:t>
      </w:r>
      <w:r w:rsidR="009136B1" w:rsidRPr="00E035C2">
        <w:rPr>
          <w:i/>
        </w:rPr>
        <w:t>k</w:t>
      </w:r>
      <w:r w:rsidR="009136B1" w:rsidRPr="00E035C2">
        <w:rPr>
          <w:i/>
          <w:vertAlign w:val="subscript"/>
        </w:rPr>
        <w:t>i</w:t>
      </w:r>
      <w:r w:rsidR="009136B1" w:rsidRPr="00E035C2">
        <w:t xml:space="preserve"> değeri 10</w:t>
      </w:r>
      <w:r w:rsidR="009136B1" w:rsidRPr="00E035C2">
        <w:rPr>
          <w:i/>
        </w:rPr>
        <w:t>k</w:t>
      </w:r>
      <w:r w:rsidR="009136B1" w:rsidRPr="00E035C2">
        <w:rPr>
          <w:i/>
          <w:vertAlign w:val="subscript"/>
        </w:rPr>
        <w:t>Y</w:t>
      </w:r>
      <w:r w:rsidR="009136B1" w:rsidRPr="00E035C2">
        <w:t xml:space="preserve">, Denklem </w:t>
      </w:r>
      <w:r w:rsidR="00A707EF" w:rsidRPr="00E035C2">
        <w:fldChar w:fldCharType="begin"/>
      </w:r>
      <w:r w:rsidR="00A707EF" w:rsidRPr="00E035C2">
        <w:instrText xml:space="preserve"> REF _Ref527118834 \h </w:instrText>
      </w:r>
      <w:r w:rsidR="00A707EF"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13</m:t>
            </m:r>
          </m:e>
        </m:d>
      </m:oMath>
      <w:r w:rsidR="00A707EF" w:rsidRPr="00E035C2">
        <w:fldChar w:fldCharType="end"/>
      </w:r>
      <w:r w:rsidR="00A707EF" w:rsidRPr="00E035C2">
        <w:t>’</w:t>
      </w:r>
      <w:r w:rsidR="009136B1" w:rsidRPr="00E035C2">
        <w:t xml:space="preserve">teki  </w:t>
      </w:r>
      <w:r w:rsidR="009136B1" w:rsidRPr="00E035C2">
        <w:rPr>
          <w:rFonts w:cs="Times New Roman"/>
        </w:rPr>
        <w:t>κ</w:t>
      </w:r>
      <w:r w:rsidR="00A707EF" w:rsidRPr="00E035C2">
        <w:rPr>
          <w:i/>
          <w:iCs/>
        </w:rPr>
        <w:t>k</w:t>
      </w:r>
      <w:r w:rsidR="00A707EF" w:rsidRPr="00E035C2">
        <w:rPr>
          <w:i/>
          <w:iCs/>
          <w:vertAlign w:val="subscript"/>
        </w:rPr>
        <w:t>K</w:t>
      </w:r>
      <w:r w:rsidR="00A707EF" w:rsidRPr="00E035C2">
        <w:rPr>
          <w:rFonts w:cs="Times New Roman"/>
        </w:rPr>
        <w:t xml:space="preserve"> değeri ise 0.1</w:t>
      </w:r>
      <w:r w:rsidR="00A707EF" w:rsidRPr="00E035C2">
        <w:rPr>
          <w:i/>
        </w:rPr>
        <w:t>k</w:t>
      </w:r>
      <w:r w:rsidR="00A707EF" w:rsidRPr="00E035C2">
        <w:rPr>
          <w:i/>
          <w:vertAlign w:val="subscript"/>
        </w:rPr>
        <w:t>Y</w:t>
      </w:r>
      <w:r w:rsidR="00A707EF" w:rsidRPr="00E035C2">
        <w:t xml:space="preserve"> olarak alınabilir.</w:t>
      </w:r>
    </w:p>
    <w:p w14:paraId="21F18698" w14:textId="77777777" w:rsidR="00D96546" w:rsidRPr="00E035C2" w:rsidRDefault="00D96546" w:rsidP="00204DA5"/>
    <w:p w14:paraId="49C534AF" w14:textId="79267BF7" w:rsidR="002627B5" w:rsidRPr="00E035C2" w:rsidRDefault="00D96546" w:rsidP="0041630A">
      <w:r w:rsidRPr="00E035C2">
        <w:t>Kurşun çekirdekli deprem yalıtım mesnetlerinin eksenel (</w:t>
      </w:r>
      <w:r w:rsidRPr="00E035C2">
        <w:rPr>
          <w:i/>
        </w:rPr>
        <w:t>k</w:t>
      </w:r>
      <w:r w:rsidRPr="00E035C2">
        <w:rPr>
          <w:i/>
          <w:vertAlign w:val="subscript"/>
        </w:rPr>
        <w:t>E</w:t>
      </w:r>
      <w:r w:rsidRPr="00E035C2">
        <w:t>) ve burulma (</w:t>
      </w:r>
      <w:r w:rsidRPr="00E035C2">
        <w:rPr>
          <w:i/>
        </w:rPr>
        <w:t>k</w:t>
      </w:r>
      <w:r w:rsidRPr="00E035C2">
        <w:rPr>
          <w:i/>
          <w:vertAlign w:val="subscript"/>
        </w:rPr>
        <w:t>B</w:t>
      </w:r>
      <w:r w:rsidRPr="00E035C2">
        <w:t xml:space="preserve">) rijitliği sırasıyla Denklem </w:t>
      </w:r>
      <w:r w:rsidRPr="00E035C2">
        <w:fldChar w:fldCharType="begin"/>
      </w:r>
      <w:r w:rsidRPr="00E035C2">
        <w:instrText xml:space="preserve"> REF _Ref527040687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m:t>
            </m:r>
          </m:e>
        </m:d>
      </m:oMath>
      <w:r w:rsidRPr="00E035C2">
        <w:fldChar w:fldCharType="end"/>
      </w:r>
      <w:r w:rsidRPr="00E035C2">
        <w:t xml:space="preserve"> ve </w:t>
      </w:r>
      <w:r w:rsidRPr="00E035C2">
        <w:fldChar w:fldCharType="begin"/>
      </w:r>
      <w:r w:rsidRPr="00E035C2">
        <w:instrText xml:space="preserve"> REF _Ref527040740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3</m:t>
            </m:r>
          </m:e>
        </m:d>
      </m:oMath>
      <w:r w:rsidRPr="00E035C2">
        <w:fldChar w:fldCharType="end"/>
      </w:r>
      <w:r w:rsidR="0057243A" w:rsidRPr="00E035C2">
        <w:t xml:space="preserve"> kullanılarak hesaplanır. Ancak, Denklem  </w:t>
      </w:r>
      <w:r w:rsidR="0057243A" w:rsidRPr="00E035C2">
        <w:fldChar w:fldCharType="begin"/>
      </w:r>
      <w:r w:rsidR="0057243A" w:rsidRPr="00E035C2">
        <w:instrText xml:space="preserve"> REF _Ref527040687 \h </w:instrText>
      </w:r>
      <w:r w:rsidR="0057243A"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m:t>
            </m:r>
          </m:e>
        </m:d>
      </m:oMath>
      <w:r w:rsidR="0057243A" w:rsidRPr="00E035C2">
        <w:fldChar w:fldCharType="end"/>
      </w:r>
      <w:r w:rsidR="0041630A" w:rsidRPr="00E035C2">
        <w:t>’</w:t>
      </w:r>
      <w:r w:rsidR="0057243A" w:rsidRPr="00E035C2">
        <w:t>deki basınç modülü</w:t>
      </w:r>
      <w:r w:rsidR="00346998" w:rsidRPr="00E035C2">
        <w:t xml:space="preserve"> değerinin hesabında (Denklem </w:t>
      </w:r>
      <w:r w:rsidR="00346998" w:rsidRPr="00E035C2">
        <w:fldChar w:fldCharType="begin"/>
      </w:r>
      <w:r w:rsidR="00346998" w:rsidRPr="00E035C2">
        <w:instrText xml:space="preserve"> REF _Ref523917628 \h </w:instrText>
      </w:r>
      <w:r w:rsidR="00346998"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4</m:t>
            </m:r>
          </m:e>
        </m:d>
      </m:oMath>
      <w:r w:rsidR="00346998" w:rsidRPr="00E035C2">
        <w:fldChar w:fldCharType="end"/>
      </w:r>
      <w:r w:rsidR="00346998" w:rsidRPr="00E035C2">
        <w:t>)</w:t>
      </w:r>
      <w:r w:rsidR="0057243A" w:rsidRPr="00E035C2">
        <w:t xml:space="preserve"> </w:t>
      </w:r>
      <w:r w:rsidR="00346998" w:rsidRPr="00E035C2">
        <w:t xml:space="preserve">kullanılan </w:t>
      </w:r>
      <w:r w:rsidR="0057243A" w:rsidRPr="00E035C2">
        <w:t xml:space="preserve">şekil katsayısı, </w:t>
      </w:r>
      <w:r w:rsidR="0057243A" w:rsidRPr="00E035C2">
        <w:rPr>
          <w:i/>
        </w:rPr>
        <w:t>S</w:t>
      </w:r>
      <w:r w:rsidR="0057243A" w:rsidRPr="00E035C2">
        <w:t xml:space="preserve">, Denklem </w:t>
      </w:r>
      <w:r w:rsidR="0057243A" w:rsidRPr="00E035C2">
        <w:fldChar w:fldCharType="begin"/>
      </w:r>
      <w:r w:rsidR="0057243A" w:rsidRPr="00E035C2">
        <w:instrText xml:space="preserve"> REF _Ref526170441 \h </w:instrText>
      </w:r>
      <w:r w:rsidR="0057243A"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17</m:t>
            </m:r>
          </m:e>
        </m:d>
      </m:oMath>
      <w:r w:rsidR="0057243A" w:rsidRPr="00E035C2">
        <w:fldChar w:fldCharType="end"/>
      </w:r>
      <w:r w:rsidR="0057243A" w:rsidRPr="00E035C2">
        <w:t>’den elde edilir.</w:t>
      </w:r>
      <w:r w:rsidR="00086935" w:rsidRPr="00E035C2">
        <w:t xml:space="preserve"> Ancak, kurşun çekirdek mesnede</w:t>
      </w:r>
      <w:r w:rsidR="000F7BFF" w:rsidRPr="00E035C2">
        <w:t xml:space="preserve"> sıkı bir şekilde yerleştirilmişse, elastomer malzeme düşey yük altında çelik plakalar arasında </w:t>
      </w:r>
      <w:r w:rsidR="00086935" w:rsidRPr="00E035C2">
        <w:t xml:space="preserve">bombe yapamayacağından </w:t>
      </w:r>
      <w:r w:rsidR="000F7BFF" w:rsidRPr="00E035C2">
        <w:t>şekil katsayısı</w:t>
      </w:r>
      <w:r w:rsidR="00086935" w:rsidRPr="00E035C2">
        <w:t xml:space="preserve"> Denklem </w:t>
      </w:r>
      <w:r w:rsidR="00086935" w:rsidRPr="00E035C2">
        <w:fldChar w:fldCharType="begin"/>
      </w:r>
      <w:r w:rsidR="00086935" w:rsidRPr="00E035C2">
        <w:instrText xml:space="preserve"> REF _Ref527108109 \h </w:instrText>
      </w:r>
      <w:r w:rsidR="00086935"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5</m:t>
            </m:r>
          </m:e>
        </m:d>
      </m:oMath>
      <w:r w:rsidR="00086935" w:rsidRPr="00E035C2">
        <w:fldChar w:fldCharType="end"/>
      </w:r>
      <w:r w:rsidR="00086935" w:rsidRPr="00E035C2">
        <w:t xml:space="preserve">’ten hesaplanabilir. </w:t>
      </w:r>
      <w:r w:rsidR="000F7BFF" w:rsidRPr="00E035C2">
        <w:t xml:space="preserve"> </w:t>
      </w:r>
    </w:p>
    <w:p w14:paraId="2D82F1A5" w14:textId="74E8C554" w:rsidR="0057243A" w:rsidRPr="00E035C2" w:rsidRDefault="0057243A" w:rsidP="00FE6895">
      <w:pPr>
        <w:pStyle w:val="ResimYazs"/>
        <w:rPr>
          <w:lang w:val="tr-TR"/>
        </w:rPr>
      </w:pPr>
      <m:oMathPara>
        <m:oMathParaPr>
          <m:jc m:val="right"/>
        </m:oMathParaPr>
        <m:oMath>
          <m:r>
            <w:rPr>
              <w:lang w:val="tr-TR"/>
            </w:rPr>
            <m:t xml:space="preserve">         S = </m:t>
          </m:r>
          <m:f>
            <m:fPr>
              <m:ctrlPr>
                <w:rPr>
                  <w:lang w:val="tr-TR"/>
                </w:rPr>
              </m:ctrlPr>
            </m:fPr>
            <m:num>
              <m:sSubSup>
                <m:sSubSupPr>
                  <m:ctrlPr>
                    <w:rPr>
                      <w:lang w:val="tr-TR"/>
                    </w:rPr>
                  </m:ctrlPr>
                </m:sSubSupPr>
                <m:e>
                  <m:r>
                    <w:rPr>
                      <w:lang w:val="tr-TR"/>
                    </w:rPr>
                    <m:t>D</m:t>
                  </m:r>
                </m:e>
                <m:sub>
                  <m:r>
                    <w:rPr>
                      <w:lang w:val="tr-TR"/>
                    </w:rPr>
                    <m:t>Ç</m:t>
                  </m:r>
                </m:sub>
                <m:sup>
                  <m:r>
                    <w:rPr>
                      <w:lang w:val="tr-TR"/>
                    </w:rPr>
                    <m:t>2</m:t>
                  </m:r>
                </m:sup>
              </m:sSubSup>
              <m:r>
                <w:rPr>
                  <w:lang w:val="tr-TR"/>
                </w:rPr>
                <m:t>-</m:t>
              </m:r>
              <m:sSubSup>
                <m:sSubSupPr>
                  <m:ctrlPr>
                    <w:rPr>
                      <w:lang w:val="tr-TR"/>
                    </w:rPr>
                  </m:ctrlPr>
                </m:sSubSupPr>
                <m:e>
                  <m:r>
                    <w:rPr>
                      <w:lang w:val="tr-TR"/>
                    </w:rPr>
                    <m:t>D</m:t>
                  </m:r>
                </m:e>
                <m:sub>
                  <m:r>
                    <w:rPr>
                      <w:lang w:val="tr-TR"/>
                    </w:rPr>
                    <m:t>K</m:t>
                  </m:r>
                </m:sub>
                <m:sup>
                  <m:r>
                    <w:rPr>
                      <w:lang w:val="tr-TR"/>
                    </w:rPr>
                    <m:t>2</m:t>
                  </m:r>
                </m:sup>
              </m:sSubSup>
            </m:num>
            <m:den>
              <m:r>
                <w:rPr>
                  <w:lang w:val="tr-TR"/>
                </w:rPr>
                <m:t>4</m:t>
              </m:r>
              <m:sSub>
                <m:sSubPr>
                  <m:ctrlPr>
                    <w:rPr>
                      <w:lang w:val="tr-TR"/>
                    </w:rPr>
                  </m:ctrlPr>
                </m:sSubPr>
                <m:e>
                  <m:r>
                    <w:rPr>
                      <w:lang w:val="tr-TR"/>
                    </w:rPr>
                    <m:t>D</m:t>
                  </m:r>
                </m:e>
                <m:sub>
                  <m:r>
                    <w:rPr>
                      <w:lang w:val="tr-TR"/>
                    </w:rPr>
                    <m:t>Ç</m:t>
                  </m:r>
                </m:sub>
              </m:sSub>
              <m:sSub>
                <m:sSubPr>
                  <m:ctrlPr>
                    <w:rPr>
                      <w:lang w:val="tr-TR"/>
                    </w:rPr>
                  </m:ctrlPr>
                </m:sSubPr>
                <m:e>
                  <m:r>
                    <w:rPr>
                      <w:lang w:val="tr-TR"/>
                    </w:rPr>
                    <m:t>t</m:t>
                  </m:r>
                </m:e>
                <m:sub>
                  <m:r>
                    <w:rPr>
                      <w:lang w:val="tr-TR"/>
                    </w:rPr>
                    <m:t>E</m:t>
                  </m:r>
                </m:sub>
              </m:sSub>
            </m:den>
          </m:f>
          <m:r>
            <w:rPr>
              <w:lang w:val="tr-TR"/>
            </w:rPr>
            <m:t xml:space="preserve">                                                                               </m:t>
          </m:r>
          <w:bookmarkStart w:id="202" w:name="_Ref526170441"/>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17</m:t>
              </m:r>
              <m:r>
                <w:rPr>
                  <w:lang w:val="tr-TR"/>
                </w:rPr>
                <w:fldChar w:fldCharType="end"/>
              </m:r>
            </m:e>
          </m:d>
        </m:oMath>
      </m:oMathPara>
      <w:bookmarkEnd w:id="202"/>
    </w:p>
    <w:p w14:paraId="137D1924" w14:textId="77777777" w:rsidR="0057243A" w:rsidRPr="00E035C2" w:rsidRDefault="0057243A" w:rsidP="0057243A">
      <w:r w:rsidRPr="00E035C2">
        <w:t>Burada,</w:t>
      </w:r>
    </w:p>
    <w:p w14:paraId="413A3785" w14:textId="77777777" w:rsidR="0057243A" w:rsidRPr="00E035C2" w:rsidRDefault="0057243A" w:rsidP="0057243A">
      <w:r w:rsidRPr="00E035C2">
        <w:rPr>
          <w:i/>
          <w:iCs/>
        </w:rPr>
        <w:t>D</w:t>
      </w:r>
      <w:r w:rsidRPr="00E035C2">
        <w:rPr>
          <w:i/>
          <w:iCs/>
          <w:vertAlign w:val="subscript"/>
        </w:rPr>
        <w:t>K</w:t>
      </w:r>
      <w:r w:rsidRPr="00E035C2">
        <w:rPr>
          <w:vertAlign w:val="subscript"/>
        </w:rPr>
        <w:tab/>
      </w:r>
      <w:r w:rsidRPr="00E035C2">
        <w:t>Kurşun çekirdeğin çapı</w:t>
      </w:r>
    </w:p>
    <w:p w14:paraId="7170C10E" w14:textId="77777777" w:rsidR="0057243A" w:rsidRPr="00E035C2" w:rsidRDefault="0057243A" w:rsidP="002627B5"/>
    <w:p w14:paraId="0DAB2AD4" w14:textId="77777777" w:rsidR="004F4CC6" w:rsidRPr="00E035C2" w:rsidRDefault="00303D9A" w:rsidP="004F4CC6">
      <w:pPr>
        <w:pStyle w:val="a-Fig"/>
        <w:rPr>
          <w:lang w:val="tr-TR"/>
        </w:rPr>
      </w:pPr>
      <w:r w:rsidRPr="00E035C2">
        <w:rPr>
          <w:lang w:val="tr-TR"/>
        </w:rPr>
        <w:t xml:space="preserve">            </w:t>
      </w:r>
    </w:p>
    <w:p w14:paraId="7A96BA7D" w14:textId="77777777" w:rsidR="004F4CC6" w:rsidRPr="00E035C2" w:rsidRDefault="004F4CC6" w:rsidP="004F4CC6">
      <w:pPr>
        <w:pStyle w:val="a-Fig"/>
        <w:rPr>
          <w:lang w:val="tr-TR"/>
        </w:rPr>
      </w:pPr>
    </w:p>
    <w:p w14:paraId="037D4573" w14:textId="77777777" w:rsidR="004F4CC6" w:rsidRPr="00E035C2" w:rsidRDefault="004F4CC6" w:rsidP="004F4CC6">
      <w:pPr>
        <w:pStyle w:val="a-Fig"/>
        <w:rPr>
          <w:lang w:val="tr-TR"/>
        </w:rPr>
      </w:pPr>
    </w:p>
    <w:p w14:paraId="77DDFFF3" w14:textId="77777777" w:rsidR="004F4CC6" w:rsidRPr="00E035C2" w:rsidRDefault="004F4CC6" w:rsidP="004F4CC6">
      <w:pPr>
        <w:pStyle w:val="a-Fig"/>
        <w:rPr>
          <w:lang w:val="tr-TR"/>
        </w:rPr>
      </w:pPr>
    </w:p>
    <w:p w14:paraId="1AB10FCE" w14:textId="77777777" w:rsidR="004F4CC6" w:rsidRPr="00E035C2" w:rsidRDefault="006842A2" w:rsidP="004F4CC6">
      <w:pPr>
        <w:pStyle w:val="a-Fig"/>
        <w:rPr>
          <w:lang w:val="tr-TR"/>
        </w:rPr>
      </w:pPr>
      <w:r w:rsidRPr="00E035C2">
        <w:rPr>
          <w:noProof/>
          <w:lang w:val="tr-TR" w:eastAsia="tr-TR"/>
        </w:rPr>
        <w:lastRenderedPageBreak/>
        <mc:AlternateContent>
          <mc:Choice Requires="wps">
            <w:drawing>
              <wp:anchor distT="0" distB="0" distL="114300" distR="114300" simplePos="0" relativeHeight="251696640" behindDoc="0" locked="0" layoutInCell="1" allowOverlap="1" wp14:anchorId="28E14327" wp14:editId="64D9F73F">
                <wp:simplePos x="0" y="0"/>
                <wp:positionH relativeFrom="column">
                  <wp:posOffset>2157095</wp:posOffset>
                </wp:positionH>
                <wp:positionV relativeFrom="paragraph">
                  <wp:posOffset>1548765</wp:posOffset>
                </wp:positionV>
                <wp:extent cx="0" cy="531349"/>
                <wp:effectExtent l="76200" t="38100" r="57150" b="21590"/>
                <wp:wrapNone/>
                <wp:docPr id="95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3134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F9A515" id="Line 33" o:spid="_x0000_s1026" style="position:absolute;flip:y;z-index:251698688;visibility:visible;mso-wrap-style:square;mso-wrap-distance-left:9pt;mso-wrap-distance-top:0;mso-wrap-distance-right:9pt;mso-wrap-distance-bottom:0;mso-position-horizontal:absolute;mso-position-horizontal-relative:text;mso-position-vertical:absolute;mso-position-vertical-relative:text" from="169.85pt,121.95pt" to="169.85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">
                <v:stroke endarrow="block"/>
              </v:line>
            </w:pict>
          </mc:Fallback>
        </mc:AlternateContent>
      </w:r>
      <w:r w:rsidRPr="00E035C2">
        <w:rPr>
          <w:noProof/>
          <w:lang w:val="tr-TR" w:eastAsia="tr-TR"/>
        </w:rPr>
        <mc:AlternateContent>
          <mc:Choice Requires="wps">
            <w:drawing>
              <wp:anchor distT="0" distB="0" distL="114300" distR="114300" simplePos="0" relativeHeight="251695616" behindDoc="0" locked="0" layoutInCell="1" allowOverlap="1" wp14:anchorId="18EF220D" wp14:editId="28FA115C">
                <wp:simplePos x="0" y="0"/>
                <wp:positionH relativeFrom="column">
                  <wp:posOffset>1908645</wp:posOffset>
                </wp:positionH>
                <wp:positionV relativeFrom="paragraph">
                  <wp:posOffset>636317</wp:posOffset>
                </wp:positionV>
                <wp:extent cx="484430" cy="1147757"/>
                <wp:effectExtent l="0" t="0" r="0" b="0"/>
                <wp:wrapNone/>
                <wp:docPr id="1476427442" name="Rectangle 9" descr="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430" cy="1147757"/>
                        </a:xfrm>
                        <a:prstGeom prst="rect">
                          <a:avLst/>
                        </a:prstGeom>
                        <a:pattFill prst="pct40">
                          <a:fgClr>
                            <a:srgbClr val="000000"/>
                          </a:fgClr>
                          <a:bgClr>
                            <a:srgbClr val="FFFFFF"/>
                          </a:bgClr>
                        </a:patt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9A942E" id="Rectangle 9" o:spid="_x0000_s1026" alt="40%" style="position:absolute;margin-left:150.3pt;margin-top:50.1pt;width:38.15pt;height:90.35pt;z-index:25169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" fillcolor="black" strokeweight="1.5pt">
                <v:fill r:id="rId28" o:title="" type="pattern"/>
              </v:rect>
            </w:pict>
          </mc:Fallback>
        </mc:AlternateContent>
      </w:r>
      <w:r w:rsidR="008B0A5B" w:rsidRPr="00E035C2">
        <w:rPr>
          <w:noProof/>
          <w:lang w:val="tr-TR" w:eastAsia="tr-TR"/>
        </w:rPr>
        <mc:AlternateContent>
          <mc:Choice Requires="wps">
            <w:drawing>
              <wp:anchor distT="0" distB="0" distL="114300" distR="114300" simplePos="0" relativeHeight="251694592" behindDoc="0" locked="0" layoutInCell="1" allowOverlap="1" wp14:anchorId="1C78B896" wp14:editId="5E4E14E1">
                <wp:simplePos x="0" y="0"/>
                <wp:positionH relativeFrom="column">
                  <wp:posOffset>3827780</wp:posOffset>
                </wp:positionH>
                <wp:positionV relativeFrom="paragraph">
                  <wp:posOffset>1598986</wp:posOffset>
                </wp:positionV>
                <wp:extent cx="918210" cy="190500"/>
                <wp:effectExtent l="0" t="0" r="15240" b="0"/>
                <wp:wrapNone/>
                <wp:docPr id="95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210" cy="190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70F637" w14:textId="77777777" w:rsidR="000054EB" w:rsidRDefault="000054EB" w:rsidP="00E57841">
                            <w:pPr>
                              <w:rPr>
                                <w:sz w:val="20"/>
                              </w:rPr>
                            </w:pPr>
                            <w:r>
                              <w:rPr>
                                <w:sz w:val="20"/>
                              </w:rPr>
                              <w:t>Alt çelik plaka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78B896" id="_x0000_s1578" type="#_x0000_t202" style="position:absolute;left:0;text-align:left;margin-left:301.4pt;margin-top:125.9pt;width:72.3pt;height:1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" filled="f" stroked="f">
                <v:textbox inset="0,0,0,0">
                  <w:txbxContent>
                    <w:p w14:paraId="5C70F637" w14:textId="77777777" w:rsidR="000054EB" w:rsidRDefault="000054EB" w:rsidP="00E57841">
                      <w:pPr>
                        <w:rPr>
                          <w:sz w:val="20"/>
                        </w:rPr>
                      </w:pPr>
                      <w:r>
                        <w:rPr>
                          <w:sz w:val="20"/>
                        </w:rPr>
                        <w:t>Alt çelik plaka</w:t>
                      </w:r>
                    </w:p>
                  </w:txbxContent>
                </v:textbox>
              </v:shape>
            </w:pict>
          </mc:Fallback>
        </mc:AlternateContent>
      </w:r>
      <w:r w:rsidR="00E57841" w:rsidRPr="00E035C2">
        <w:rPr>
          <w:noProof/>
          <w:lang w:val="tr-TR" w:eastAsia="tr-TR"/>
        </w:rPr>
        <mc:AlternateContent>
          <mc:Choice Requires="wps">
            <w:drawing>
              <wp:anchor distT="0" distB="0" distL="114300" distR="114300" simplePos="0" relativeHeight="251693568" behindDoc="0" locked="0" layoutInCell="1" allowOverlap="1" wp14:anchorId="7483D307" wp14:editId="0043A4D7">
                <wp:simplePos x="0" y="0"/>
                <wp:positionH relativeFrom="column">
                  <wp:posOffset>3411911</wp:posOffset>
                </wp:positionH>
                <wp:positionV relativeFrom="paragraph">
                  <wp:posOffset>1682750</wp:posOffset>
                </wp:positionV>
                <wp:extent cx="365760" cy="0"/>
                <wp:effectExtent l="38100" t="76200" r="0" b="95250"/>
                <wp:wrapNone/>
                <wp:docPr id="95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A3DD72" id="Line 23" o:spid="_x0000_s1026" style="position:absolute;flip:x;z-index:251695616;visibility:visible;mso-wrap-style:square;mso-wrap-distance-left:9pt;mso-wrap-distance-top:0;mso-wrap-distance-right:9pt;mso-wrap-distance-bottom:0;mso-position-horizontal:absolute;mso-position-horizontal-relative:text;mso-position-vertical:absolute;mso-position-vertical-relative:text" from="268.65pt,132.5pt" to="297.4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">
                <v:stroke endarrow="block"/>
              </v:line>
            </w:pict>
          </mc:Fallback>
        </mc:AlternateContent>
      </w:r>
      <w:r w:rsidR="00E57841" w:rsidRPr="00E035C2">
        <w:rPr>
          <w:noProof/>
          <w:lang w:val="tr-TR" w:eastAsia="tr-TR"/>
        </w:rPr>
        <mc:AlternateContent>
          <mc:Choice Requires="wps">
            <w:drawing>
              <wp:anchor distT="0" distB="0" distL="114300" distR="114300" simplePos="0" relativeHeight="251691520" behindDoc="0" locked="0" layoutInCell="1" allowOverlap="1" wp14:anchorId="3E1771CB" wp14:editId="2475609A">
                <wp:simplePos x="0" y="0"/>
                <wp:positionH relativeFrom="column">
                  <wp:posOffset>3403544</wp:posOffset>
                </wp:positionH>
                <wp:positionV relativeFrom="paragraph">
                  <wp:posOffset>729615</wp:posOffset>
                </wp:positionV>
                <wp:extent cx="365760" cy="0"/>
                <wp:effectExtent l="38100" t="76200" r="0" b="95250"/>
                <wp:wrapNone/>
                <wp:docPr id="90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1387AF" id="Line 23" o:spid="_x0000_s1026" style="position:absolute;flip:x;z-index:251693568;visibility:visible;mso-wrap-style:square;mso-wrap-distance-left:9pt;mso-wrap-distance-top:0;mso-wrap-distance-right:9pt;mso-wrap-distance-bottom:0;mso-position-horizontal:absolute;mso-position-horizontal-relative:text;mso-position-vertical:absolute;mso-position-vertical-relative:text" from="268pt,57.45pt" to="296.8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">
                <v:stroke endarrow="block"/>
              </v:line>
            </w:pict>
          </mc:Fallback>
        </mc:AlternateContent>
      </w:r>
      <w:r w:rsidR="00E57841" w:rsidRPr="00E035C2">
        <w:rPr>
          <w:noProof/>
          <w:lang w:val="tr-TR" w:eastAsia="tr-TR"/>
        </w:rPr>
        <mc:AlternateContent>
          <mc:Choice Requires="wps">
            <w:drawing>
              <wp:anchor distT="0" distB="0" distL="114300" distR="114300" simplePos="0" relativeHeight="251692544" behindDoc="0" locked="0" layoutInCell="1" allowOverlap="1" wp14:anchorId="4607AC5E" wp14:editId="2F6C635F">
                <wp:simplePos x="0" y="0"/>
                <wp:positionH relativeFrom="column">
                  <wp:posOffset>3771325</wp:posOffset>
                </wp:positionH>
                <wp:positionV relativeFrom="paragraph">
                  <wp:posOffset>656147</wp:posOffset>
                </wp:positionV>
                <wp:extent cx="918734" cy="190894"/>
                <wp:effectExtent l="0" t="0" r="15240" b="0"/>
                <wp:wrapNone/>
                <wp:docPr id="94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734" cy="19089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801497" w14:textId="77777777" w:rsidR="000054EB" w:rsidRDefault="000054EB" w:rsidP="00E57841">
                            <w:pPr>
                              <w:rPr>
                                <w:sz w:val="20"/>
                              </w:rPr>
                            </w:pPr>
                            <w:r>
                              <w:rPr>
                                <w:sz w:val="20"/>
                              </w:rPr>
                              <w:t>Üst çelik plaka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07AC5E" id="_x0000_s1579" type="#_x0000_t202" style="position:absolute;left:0;text-align:left;margin-left:296.95pt;margin-top:51.65pt;width:72.35pt;height:15.0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" filled="f" stroked="f">
                <v:textbox inset="0,0,0,0">
                  <w:txbxContent>
                    <w:p w14:paraId="19801497" w14:textId="77777777" w:rsidR="000054EB" w:rsidRDefault="000054EB" w:rsidP="00E57841">
                      <w:pPr>
                        <w:rPr>
                          <w:sz w:val="20"/>
                        </w:rPr>
                      </w:pPr>
                      <w:r>
                        <w:rPr>
                          <w:sz w:val="20"/>
                        </w:rPr>
                        <w:t>Üst çelik plaka</w:t>
                      </w:r>
                    </w:p>
                  </w:txbxContent>
                </v:textbox>
              </v:shape>
            </w:pict>
          </mc:Fallback>
        </mc:AlternateContent>
      </w:r>
      <w:r w:rsidR="004F4CC6" w:rsidRPr="00E035C2">
        <w:rPr>
          <w:noProof/>
          <w:lang w:val="tr-TR" w:eastAsia="tr-TR"/>
        </w:rPr>
        <mc:AlternateContent>
          <mc:Choice Requires="wpg">
            <w:drawing>
              <wp:anchor distT="0" distB="0" distL="114300" distR="114300" simplePos="0" relativeHeight="251690496" behindDoc="0" locked="0" layoutInCell="1" allowOverlap="1" wp14:anchorId="6C2D0974" wp14:editId="16D08E18">
                <wp:simplePos x="0" y="0"/>
                <wp:positionH relativeFrom="column">
                  <wp:posOffset>2978150</wp:posOffset>
                </wp:positionH>
                <wp:positionV relativeFrom="paragraph">
                  <wp:posOffset>499110</wp:posOffset>
                </wp:positionV>
                <wp:extent cx="251460" cy="251460"/>
                <wp:effectExtent l="0" t="0" r="0" b="0"/>
                <wp:wrapNone/>
                <wp:docPr id="938" name="Group 938"/>
                <wp:cNvGraphicFramePr/>
                <a:graphic xmlns:a="http://schemas.openxmlformats.org/drawingml/2006/main">
                  <a:graphicData uri="http://schemas.microsoft.com/office/word/2010/wordprocessingGroup">
                    <wpg:wgp>
                      <wpg:cNvGrpSpPr/>
                      <wpg:grpSpPr>
                        <a:xfrm>
                          <a:off x="0" y="0"/>
                          <a:ext cx="251460" cy="251460"/>
                          <a:chOff x="0" y="0"/>
                          <a:chExt cx="252000" cy="252057"/>
                        </a:xfrm>
                      </wpg:grpSpPr>
                      <wps:wsp>
                        <wps:cNvPr id="939" name="Rectangle 939"/>
                        <wps:cNvSpPr/>
                        <wps:spPr>
                          <a:xfrm>
                            <a:off x="73672" y="0"/>
                            <a:ext cx="99674" cy="25205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 name="Isosceles Triangle 940"/>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836DA1" id="Group 938" o:spid="_x0000_s1026" style="position:absolute;margin-left:234.5pt;margin-top:39.3pt;width:19.8pt;height:19.8pt;z-index:251692544;mso-height-relative:margin" coordsize="252000,252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">
                <v:rect id="Rectangle 939" o:spid="_x0000_s1027" style="position:absolute;left:73672;width:99674;height:252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kQwscA&#10;AADcAAAADwAAAGRycy9kb3ducmV2LnhtbESP3WrCQBSE7wt9h+UUelN0U61BU1dJ2gjijX99gEP2&#10;NAlmz4bs1sS37xYKXg4z8w2zXA+mEVfqXG1Zwes4AkFcWF1zqeDrvBnNQTiPrLGxTApu5GC9enxY&#10;YqJtz0e6nnwpAoRdggoq79tESldUZNCNbUscvG/bGfRBdqXUHfYBbho5iaJYGqw5LFTY0kdFxeX0&#10;YxSc94c439QznrSXz/StmGUv+S5T6vlpSN9BeBr8Pfzf3moFi+kC/s6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pEMLHAAAA3AAAAA8AAAAAAAAAAAAAAAAAmAIAAGRy&#10;cy9kb3ducmV2LnhtbFBLBQYAAAAABAAEAPUAAACMAwAAAAA=&#10;" fillcolor="black [3213]" stroked="f" strokeweight="1pt"/>
                <v:shape id="Isosceles Triangle 940"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l5FMAA&#10;AADcAAAADwAAAGRycy9kb3ducmV2LnhtbERPyW7CMBC9V+IfrEHiVhxCxRIwiCJV6rUs91E8JBH2&#10;ONhukvbr60Mljk9v3+4Ha0RHPjSOFcymGQji0umGKwWX88frCkSIyBqNY1LwQwH2u9HLFgvtev6i&#10;7hQrkUI4FKigjrEtpAxlTRbD1LXEibs5bzEm6CupPfYp3BqZZ9lCWmw4NdTY0rGm8n76tgrel/1K&#10;3q85L/vfLPf53MwfnVFqMh4OGxCRhvgU/7s/tYL1W5qfzqQjIH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l5FMAAAADcAAAADwAAAAAAAAAAAAAAAACYAgAAZHJzL2Rvd25y&#10;ZXYueG1sUEsFBgAAAAAEAAQA9QAAAIUDAAAAAA==&#10;" fillcolor="black [3213]" stroked="f" strokeweight="1pt"/>
              </v:group>
            </w:pict>
          </mc:Fallback>
        </mc:AlternateContent>
      </w:r>
      <w:r w:rsidR="004F4CC6" w:rsidRPr="00E035C2">
        <w:rPr>
          <w:noProof/>
          <w:lang w:val="tr-TR" w:eastAsia="tr-TR"/>
        </w:rPr>
        <mc:AlternateContent>
          <mc:Choice Requires="wpg">
            <w:drawing>
              <wp:anchor distT="0" distB="0" distL="114300" distR="114300" simplePos="0" relativeHeight="251689472" behindDoc="0" locked="0" layoutInCell="1" allowOverlap="1" wp14:anchorId="59E7F85F" wp14:editId="3330438E">
                <wp:simplePos x="0" y="0"/>
                <wp:positionH relativeFrom="column">
                  <wp:posOffset>1026795</wp:posOffset>
                </wp:positionH>
                <wp:positionV relativeFrom="paragraph">
                  <wp:posOffset>499110</wp:posOffset>
                </wp:positionV>
                <wp:extent cx="251460" cy="251460"/>
                <wp:effectExtent l="0" t="0" r="0" b="0"/>
                <wp:wrapNone/>
                <wp:docPr id="935" name="Group 935"/>
                <wp:cNvGraphicFramePr/>
                <a:graphic xmlns:a="http://schemas.openxmlformats.org/drawingml/2006/main">
                  <a:graphicData uri="http://schemas.microsoft.com/office/word/2010/wordprocessingGroup">
                    <wpg:wgp>
                      <wpg:cNvGrpSpPr/>
                      <wpg:grpSpPr>
                        <a:xfrm>
                          <a:off x="0" y="0"/>
                          <a:ext cx="251460" cy="251460"/>
                          <a:chOff x="0" y="0"/>
                          <a:chExt cx="252000" cy="252057"/>
                        </a:xfrm>
                      </wpg:grpSpPr>
                      <wps:wsp>
                        <wps:cNvPr id="936" name="Rectangle 936"/>
                        <wps:cNvSpPr/>
                        <wps:spPr>
                          <a:xfrm>
                            <a:off x="73672" y="0"/>
                            <a:ext cx="99674" cy="25205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7" name="Isosceles Triangle 937"/>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30C2168" id="Group 935" o:spid="_x0000_s1026" style="position:absolute;margin-left:80.85pt;margin-top:39.3pt;width:19.8pt;height:19.8pt;z-index:251691520;mso-height-relative:margin" coordsize="252000,252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">
                <v:rect id="Rectangle 936" o:spid="_x0000_s1027" style="position:absolute;left:73672;width:99674;height:252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aEsMcA&#10;AADcAAAADwAAAGRycy9kb3ducmV2LnhtbESP0WrCQBRE3wv9h+UKfSm6adTQpq4haRXEl1btB1yy&#10;1ySYvRuyW41/3y0IPg4zc4ZZZINpxZl611hW8DKJQBCXVjdcKfg5rMevIJxH1thaJgVXcpAtHx8W&#10;mGp74R2d974SAcIuRQW1910qpStrMugmtiMO3tH2Bn2QfSV1j5cAN62MoyiRBhsOCzV29FFTedr/&#10;GgWHr+9ktW7mHHenz3xWzovn1bZQ6mk05O8gPA3+Hr61N1rB2zSB/zPhC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2hLDHAAAA3AAAAA8AAAAAAAAAAAAAAAAAmAIAAGRy&#10;cy9kb3ducmV2LnhtbFBLBQYAAAAABAAEAPUAAACMAwAAAAA=&#10;" fillcolor="black [3213]" stroked="f" strokeweight="1pt"/>
                <v:shape id="Isosceles Triangle 937"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aSHcMA&#10;AADcAAAADwAAAGRycy9kb3ducmV2LnhtbESPzWrDMBCE74G+g9hAb4kcG+LUjRLaQqHX/PS+WFvb&#10;RFq5kmo7efqqUMhxmJlvmO1+skYM5EPnWMFqmYEgrp3uuFFwPr0vNiBCRNZoHJOCKwXY7x5mW6y0&#10;G/lAwzE2IkE4VKigjbGvpAx1SxbD0vXEyfty3mJM0jdSexwT3BqZZ9laWuw4LbTY01tL9eX4YxW8&#10;luNGXj5zLsdblvu8MMX3YJR6nE8vzyAiTfEe/m9/aAVPRQl/Z9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aSHcMAAADcAAAADwAAAAAAAAAAAAAAAACYAgAAZHJzL2Rv&#10;d25yZXYueG1sUEsFBgAAAAAEAAQA9QAAAIgDAAAAAA==&#10;" fillcolor="black [3213]" stroked="f" strokeweight="1pt"/>
              </v:group>
            </w:pict>
          </mc:Fallback>
        </mc:AlternateContent>
      </w:r>
      <w:r w:rsidR="004F4CC6" w:rsidRPr="00E035C2">
        <w:rPr>
          <w:noProof/>
          <w:lang w:val="tr-TR" w:eastAsia="tr-TR"/>
        </w:rPr>
        <mc:AlternateContent>
          <mc:Choice Requires="wps">
            <w:drawing>
              <wp:anchor distT="0" distB="0" distL="114300" distR="114300" simplePos="0" relativeHeight="251616768" behindDoc="0" locked="0" layoutInCell="1" allowOverlap="1" wp14:anchorId="5D9C7FC4" wp14:editId="57DE7298">
                <wp:simplePos x="0" y="0"/>
                <wp:positionH relativeFrom="column">
                  <wp:posOffset>891540</wp:posOffset>
                </wp:positionH>
                <wp:positionV relativeFrom="paragraph">
                  <wp:posOffset>629976</wp:posOffset>
                </wp:positionV>
                <wp:extent cx="2519680" cy="124460"/>
                <wp:effectExtent l="0" t="0" r="13970" b="27940"/>
                <wp:wrapNone/>
                <wp:docPr id="94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244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B97DF2" id="Rectangle 7" o:spid="_x0000_s1026" style="position:absolute;margin-left:70.2pt;margin-top:49.6pt;width:198.4pt;height:9.8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"/>
            </w:pict>
          </mc:Fallback>
        </mc:AlternateContent>
      </w:r>
      <w:r w:rsidR="004F4CC6" w:rsidRPr="00E035C2">
        <w:rPr>
          <w:noProof/>
          <w:lang w:val="tr-TR" w:eastAsia="tr-TR"/>
        </w:rPr>
        <mc:AlternateContent>
          <mc:Choice Requires="wpg">
            <w:drawing>
              <wp:anchor distT="0" distB="0" distL="114300" distR="114300" simplePos="0" relativeHeight="251684352" behindDoc="0" locked="0" layoutInCell="1" allowOverlap="1" wp14:anchorId="0BDF1CBF" wp14:editId="095E719B">
                <wp:simplePos x="0" y="0"/>
                <wp:positionH relativeFrom="column">
                  <wp:posOffset>564515</wp:posOffset>
                </wp:positionH>
                <wp:positionV relativeFrom="paragraph">
                  <wp:posOffset>1708150</wp:posOffset>
                </wp:positionV>
                <wp:extent cx="215900" cy="353695"/>
                <wp:effectExtent l="0" t="0" r="0" b="8255"/>
                <wp:wrapNone/>
                <wp:docPr id="929" name="Group 929"/>
                <wp:cNvGraphicFramePr/>
                <a:graphic xmlns:a="http://schemas.openxmlformats.org/drawingml/2006/main">
                  <a:graphicData uri="http://schemas.microsoft.com/office/word/2010/wordprocessingGroup">
                    <wpg:wgp>
                      <wpg:cNvGrpSpPr/>
                      <wpg:grpSpPr>
                        <a:xfrm flipV="1">
                          <a:off x="0" y="0"/>
                          <a:ext cx="215900" cy="353695"/>
                          <a:chOff x="0" y="0"/>
                          <a:chExt cx="216000" cy="354138"/>
                        </a:xfrm>
                      </wpg:grpSpPr>
                      <wps:wsp>
                        <wps:cNvPr id="930" name="Rectangle 930"/>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1" name="Rectangle 931"/>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7BC3145" id="Group 929" o:spid="_x0000_s1026" style="position:absolute;margin-left:44.45pt;margin-top:134.5pt;width:17pt;height:27.85pt;flip:y;z-index:251686400"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">
                <v:rect id="Rectangle 930"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O5X8QA&#10;AADcAAAADwAAAGRycy9kb3ducmV2LnhtbERPS2rDMBDdF3oHMYVsQizXbULjWDF2m0DpJr8eYLCm&#10;tok1MpaSuLevFoEuH++f5aPpxJUG11pW8BzFIIgrq1uuFXyftrM3EM4ja+wsk4JfcpCvHx8yTLW9&#10;8YGuR1+LEMIuRQWN930qpasaMugi2xMH7scOBn2AQy31gLcQbjqZxPFCGmw5NDTY03tD1fl4MQpO&#10;u/1is23nnPTnj+K1mpfTzVep1ORpLFYgPI3+X3x3f2oFy5cwP5w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TuV/EAAAA3AAAAA8AAAAAAAAAAAAAAAAAmAIAAGRycy9k&#10;b3ducmV2LnhtbFBLBQYAAAAABAAEAPUAAACJAwAAAAA=&#10;" fillcolor="black [3213]" stroked="f" strokeweight="1pt"/>
                <v:rect id="Rectangle 931"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8cxMUA&#10;AADcAAAADwAAAGRycy9kb3ducmV2LnhtbESP3YrCMBSE7wXfIRxhb0RTdS1uNYq/IHuz/uwDHJpj&#10;W2xOSpPV+vZGWPBymJlvmNmiMaW4Ue0KywoG/QgEcWp1wZmC3/OuNwHhPLLG0jIpeJCDxbzdmmGi&#10;7Z2PdDv5TAQIuwQV5N5XiZQuzcmg69uKOHgXWxv0QdaZ1DXeA9yUchhFsTRYcFjIsaJ1Tun19GcU&#10;nH8O8XZXjHlYXTfLz3S86m6/V0p9dJrlFISnxr/D/+29VvA1GsDr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XxzExQAAANwAAAAPAAAAAAAAAAAAAAAAAJgCAABkcnMv&#10;ZG93bnJldi54bWxQSwUGAAAAAAQABAD1AAAAigMAAAAA&#10;" fillcolor="black [3213]" stroked="f" strokeweight="1pt"/>
              </v:group>
            </w:pict>
          </mc:Fallback>
        </mc:AlternateContent>
      </w:r>
      <w:r w:rsidR="00E57841" w:rsidRPr="00E035C2">
        <w:rPr>
          <w:noProof/>
          <w:lang w:val="tr-TR" w:eastAsia="tr-TR"/>
        </w:rPr>
        <mc:AlternateContent>
          <mc:Choice Requires="wpg">
            <w:drawing>
              <wp:anchor distT="0" distB="0" distL="114300" distR="114300" simplePos="0" relativeHeight="251683328" behindDoc="0" locked="0" layoutInCell="1" allowOverlap="1" wp14:anchorId="0738ECDA" wp14:editId="2DE31ABF">
                <wp:simplePos x="0" y="0"/>
                <wp:positionH relativeFrom="column">
                  <wp:posOffset>3474085</wp:posOffset>
                </wp:positionH>
                <wp:positionV relativeFrom="paragraph">
                  <wp:posOffset>360680</wp:posOffset>
                </wp:positionV>
                <wp:extent cx="215900" cy="353695"/>
                <wp:effectExtent l="0" t="0" r="0" b="8255"/>
                <wp:wrapNone/>
                <wp:docPr id="926" name="Group 926"/>
                <wp:cNvGraphicFramePr/>
                <a:graphic xmlns:a="http://schemas.openxmlformats.org/drawingml/2006/main">
                  <a:graphicData uri="http://schemas.microsoft.com/office/word/2010/wordprocessingGroup">
                    <wpg:wgp>
                      <wpg:cNvGrpSpPr/>
                      <wpg:grpSpPr>
                        <a:xfrm>
                          <a:off x="0" y="0"/>
                          <a:ext cx="215900" cy="353695"/>
                          <a:chOff x="0" y="0"/>
                          <a:chExt cx="216000" cy="354138"/>
                        </a:xfrm>
                      </wpg:grpSpPr>
                      <wps:wsp>
                        <wps:cNvPr id="927" name="Rectangle 927"/>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8" name="Rectangle 928"/>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B09FE0E" id="Group 926" o:spid="_x0000_s1026" style="position:absolute;margin-left:273.55pt;margin-top:28.4pt;width:17pt;height:27.85pt;z-index:251685376"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">
                <v:rect id="Rectangle 927"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39sUA&#10;AADcAAAADwAAAGRycy9kb3ducmV2LnhtbESP3YrCMBSE7xd8h3AEbxZNLf6sXaP4C+LN7qoPcGjO&#10;tsXmpDRR69sbQfBymJlvmOm8MaW4Uu0Kywr6vQgEcWp1wZmC03Hb/QLhPLLG0jIpuJOD+az1McVE&#10;2xv/0fXgMxEg7BJUkHtfJVK6NCeDrmcr4uD929qgD7LOpK7xFuCmlHEUjaTBgsNCjhWtckrPh4tR&#10;cPz5HW22xZDj6rxeDNLh8nOzXyrVaTeLbxCeGv8Ov9o7rWASj+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I7f2xQAAANwAAAAPAAAAAAAAAAAAAAAAAJgCAABkcnMv&#10;ZG93bnJldi54bWxQSwUGAAAAAAQABAD1AAAAigMAAAAA&#10;" fillcolor="black [3213]" stroked="f" strokeweight="1pt"/>
                <v:rect id="Rectangle 928"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wjhMIA&#10;AADcAAAADwAAAGRycy9kb3ducmV2LnhtbERPzYrCMBC+C75DGGEvy5paVHaradFVYfGiqz7A0Ixt&#10;sZmUJmp9e3MQPH58//OsM7W4UesqywpGwwgEcW51xYWC03Hz9Q3CeWSNtWVS8CAHWdrvzTHR9s7/&#10;dDv4QoQQdgkqKL1vEildXpJBN7QNceDOtjXoA2wLqVu8h3BTyziKptJgxaGhxIZ+S8ovh6tRcNzt&#10;p+tNNeG4uawW43yy/Fxvl0p9DLrFDISnzr/FL/efVvATh7XhTDgCMn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vCOEwgAAANwAAAAPAAAAAAAAAAAAAAAAAJgCAABkcnMvZG93&#10;bnJldi54bWxQSwUGAAAAAAQABAD1AAAAhwMAAAAA&#10;" fillcolor="black [3213]" stroked="f" strokeweight="1pt"/>
              </v:group>
            </w:pict>
          </mc:Fallback>
        </mc:AlternateContent>
      </w:r>
      <w:r w:rsidR="004F4CC6" w:rsidRPr="00E035C2">
        <w:rPr>
          <w:noProof/>
          <w:lang w:val="tr-TR" w:eastAsia="tr-TR"/>
        </w:rPr>
        <mc:AlternateContent>
          <mc:Choice Requires="wpg">
            <w:drawing>
              <wp:anchor distT="0" distB="0" distL="114300" distR="114300" simplePos="0" relativeHeight="251682304" behindDoc="0" locked="0" layoutInCell="1" allowOverlap="1" wp14:anchorId="7C85EA06" wp14:editId="386FE3D0">
                <wp:simplePos x="0" y="0"/>
                <wp:positionH relativeFrom="column">
                  <wp:posOffset>564515</wp:posOffset>
                </wp:positionH>
                <wp:positionV relativeFrom="paragraph">
                  <wp:posOffset>360680</wp:posOffset>
                </wp:positionV>
                <wp:extent cx="215900" cy="353695"/>
                <wp:effectExtent l="0" t="0" r="0" b="8255"/>
                <wp:wrapNone/>
                <wp:docPr id="923" name="Group 923"/>
                <wp:cNvGraphicFramePr/>
                <a:graphic xmlns:a="http://schemas.openxmlformats.org/drawingml/2006/main">
                  <a:graphicData uri="http://schemas.microsoft.com/office/word/2010/wordprocessingGroup">
                    <wpg:wgp>
                      <wpg:cNvGrpSpPr/>
                      <wpg:grpSpPr>
                        <a:xfrm>
                          <a:off x="0" y="0"/>
                          <a:ext cx="215900" cy="353695"/>
                          <a:chOff x="0" y="0"/>
                          <a:chExt cx="216000" cy="354138"/>
                        </a:xfrm>
                      </wpg:grpSpPr>
                      <wps:wsp>
                        <wps:cNvPr id="924" name="Rectangle 924"/>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5" name="Rectangle 925"/>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5D66F5" id="Group 923" o:spid="_x0000_s1026" style="position:absolute;margin-left:44.45pt;margin-top:28.4pt;width:17pt;height:27.85pt;z-index:251684352"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">
                <v:rect id="Rectangle 924"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EpgcYA&#10;AADcAAAADwAAAGRycy9kb3ducmV2LnhtbESP0WrCQBRE3wv9h+UKfRHdNETRNKtoVSi+tMZ+wCV7&#10;TUKyd0N21fTvuwWhj8PMnGGy9WBacaPe1ZYVvE4jEMSF1TWXCr7Ph8kChPPIGlvLpOCHHKxXz08Z&#10;ptre+US33JciQNilqKDyvkuldEVFBt3UdsTBu9jeoA+yL6Xu8R7gppVxFM2lwZrDQoUdvVdUNPnV&#10;KDh/fs33h3rGcdfsNkkx2473x61SL6Nh8wbC0+D/w4/2h1awjBP4OxOO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EpgcYAAADcAAAADwAAAAAAAAAAAAAAAACYAgAAZHJz&#10;L2Rvd25yZXYueG1sUEsFBgAAAAAEAAQA9QAAAIsDAAAAAA==&#10;" fillcolor="black [3213]" stroked="f" strokeweight="1pt"/>
                <v:rect id="Rectangle 925"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2MGsYA&#10;AADcAAAADwAAAGRycy9kb3ducmV2LnhtbESP0WrCQBRE3wX/YblCX8RsDI3Y1FXUKpS+tDX9gEv2&#10;Nglm74bsNkn/vlsQfBxm5gyz2Y2mET11rrasYBnFIIgLq2suFXzl58UahPPIGhvLpOCXHOy208kG&#10;M20H/qT+4ksRIOwyVFB532ZSuqIigy6yLXHwvm1n0AfZlVJ3OAS4aWQSxytpsOawUGFLx4qK6+XH&#10;KMjfP1anc51y0l5f9o9Fepif3g5KPczG/TMIT6O/h2/tV63gKUnh/0w4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2MGsYAAADcAAAADwAAAAAAAAAAAAAAAACYAgAAZHJz&#10;L2Rvd25yZXYueG1sUEsFBgAAAAAEAAQA9QAAAIsDAAAAAA==&#10;" fillcolor="black [3213]" stroked="f" strokeweight="1pt"/>
              </v:group>
            </w:pict>
          </mc:Fallback>
        </mc:AlternateContent>
      </w:r>
      <w:r w:rsidR="004F4CC6" w:rsidRPr="00E035C2">
        <w:rPr>
          <w:noProof/>
          <w:lang w:val="tr-TR" w:eastAsia="tr-TR"/>
        </w:rPr>
        <mc:AlternateContent>
          <mc:Choice Requires="wpg">
            <w:drawing>
              <wp:anchor distT="0" distB="0" distL="114300" distR="114300" simplePos="0" relativeHeight="251685376" behindDoc="0" locked="0" layoutInCell="1" allowOverlap="1" wp14:anchorId="37837150" wp14:editId="489EE03B">
                <wp:simplePos x="0" y="0"/>
                <wp:positionH relativeFrom="column">
                  <wp:posOffset>3474085</wp:posOffset>
                </wp:positionH>
                <wp:positionV relativeFrom="paragraph">
                  <wp:posOffset>1707515</wp:posOffset>
                </wp:positionV>
                <wp:extent cx="215900" cy="353695"/>
                <wp:effectExtent l="0" t="0" r="0" b="8255"/>
                <wp:wrapNone/>
                <wp:docPr id="932" name="Group 932"/>
                <wp:cNvGraphicFramePr/>
                <a:graphic xmlns:a="http://schemas.openxmlformats.org/drawingml/2006/main">
                  <a:graphicData uri="http://schemas.microsoft.com/office/word/2010/wordprocessingGroup">
                    <wpg:wgp>
                      <wpg:cNvGrpSpPr/>
                      <wpg:grpSpPr>
                        <a:xfrm flipV="1">
                          <a:off x="0" y="0"/>
                          <a:ext cx="215900" cy="353695"/>
                          <a:chOff x="0" y="0"/>
                          <a:chExt cx="216000" cy="354138"/>
                        </a:xfrm>
                      </wpg:grpSpPr>
                      <wps:wsp>
                        <wps:cNvPr id="933" name="Rectangle 933"/>
                        <wps:cNvSpPr/>
                        <wps:spPr>
                          <a:xfrm>
                            <a:off x="50988" y="0"/>
                            <a:ext cx="107724" cy="28168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4" name="Rectangle 934"/>
                        <wps:cNvSpPr/>
                        <wps:spPr>
                          <a:xfrm>
                            <a:off x="0" y="282138"/>
                            <a:ext cx="216000" cy="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E68B7A4" id="Group 932" o:spid="_x0000_s1026" style="position:absolute;margin-left:273.55pt;margin-top:134.45pt;width:17pt;height:27.85pt;flip:y;z-index:251687424" coordsize="216000,354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">
                <v:rect id="Rectangle 933" o:spid="_x0000_s1027" style="position:absolute;left:50988;width:107724;height:281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EnKMcA&#10;AADcAAAADwAAAGRycy9kb3ducmV2LnhtbESP3WrCQBSE7wt9h+UUelN001iDja6StArijX99gEP2&#10;mASzZ0N2a9K37xYKXg4z8w2zWA2mETfqXG1Zwes4AkFcWF1zqeDrvBnNQDiPrLGxTAp+yMFq+fiw&#10;wFTbno90O/lSBAi7FBVU3replK6oyKAb25Y4eBfbGfRBdqXUHfYBbhoZR1EiDdYcFips6aOi4nr6&#10;NgrO+0Oy3tRTjtvrZ/ZWTPOX9S5X6vlpyOYgPA3+Hv5vb7WC98kE/s6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BJyjHAAAA3AAAAA8AAAAAAAAAAAAAAAAAmAIAAGRy&#10;cy9kb3ducmV2LnhtbFBLBQYAAAAABAAEAPUAAACMAwAAAAA=&#10;" fillcolor="black [3213]" stroked="f" strokeweight="1pt"/>
                <v:rect id="Rectangle 934" o:spid="_x0000_s1028" style="position:absolute;top:282138;width:216000;height:72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i/XMcA&#10;AADcAAAADwAAAGRycy9kb3ducmV2LnhtbESP3WrCQBSE7wXfYTlCb0Q3jT/Y6CqmKpTeVJM+wCF7&#10;TILZsyG71fTtu4VCL4eZ+YbZ7HrTiDt1rras4HkagSAurK65VPCZnyYrEM4ja2wsk4JvcrDbDgcb&#10;TLR98IXumS9FgLBLUEHlfZtI6YqKDLqpbYmDd7WdQR9kV0rd4SPATSPjKFpKgzWHhQpbeq2ouGVf&#10;RkH+cV4eT/WC4/Z22M+LRTo+vqdKPY36/RqEp97/h//ab1rBy2wOv2fCEZ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ov1zHAAAA3AAAAA8AAAAAAAAAAAAAAAAAmAIAAGRy&#10;cy9kb3ducmV2LnhtbFBLBQYAAAAABAAEAPUAAACMAwAAAAA=&#10;" fillcolor="black [3213]" stroked="f" strokeweight="1pt"/>
              </v:group>
            </w:pict>
          </mc:Fallback>
        </mc:AlternateContent>
      </w:r>
      <w:r w:rsidR="004F4CC6" w:rsidRPr="00E035C2">
        <w:rPr>
          <w:noProof/>
          <w:lang w:val="tr-TR" w:eastAsia="tr-TR"/>
        </w:rPr>
        <mc:AlternateContent>
          <mc:Choice Requires="wps">
            <w:drawing>
              <wp:anchor distT="0" distB="0" distL="114300" distR="114300" simplePos="0" relativeHeight="251686400" behindDoc="0" locked="0" layoutInCell="1" allowOverlap="1" wp14:anchorId="120D0CEE" wp14:editId="19B5C39B">
                <wp:simplePos x="0" y="0"/>
                <wp:positionH relativeFrom="column">
                  <wp:posOffset>890270</wp:posOffset>
                </wp:positionH>
                <wp:positionV relativeFrom="paragraph">
                  <wp:posOffset>1647190</wp:posOffset>
                </wp:positionV>
                <wp:extent cx="2519680" cy="124460"/>
                <wp:effectExtent l="0" t="0" r="13970" b="27940"/>
                <wp:wrapNone/>
                <wp:docPr id="94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2446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A787F1" id="Rectangle 7" o:spid="_x0000_s1026" style="position:absolute;margin-left:70.1pt;margin-top:129.7pt;width:198.4pt;height:9.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"/>
            </w:pict>
          </mc:Fallback>
        </mc:AlternateContent>
      </w:r>
      <w:r w:rsidR="004F4CC6" w:rsidRPr="00E035C2">
        <w:rPr>
          <w:noProof/>
          <w:lang w:val="tr-TR" w:eastAsia="tr-TR"/>
        </w:rPr>
        <mc:AlternateContent>
          <mc:Choice Requires="wpg">
            <w:drawing>
              <wp:anchor distT="0" distB="0" distL="114300" distR="114300" simplePos="0" relativeHeight="251688448" behindDoc="0" locked="0" layoutInCell="1" allowOverlap="1" wp14:anchorId="6D1DCD2D" wp14:editId="2B551635">
                <wp:simplePos x="0" y="0"/>
                <wp:positionH relativeFrom="column">
                  <wp:posOffset>2973070</wp:posOffset>
                </wp:positionH>
                <wp:positionV relativeFrom="paragraph">
                  <wp:posOffset>1644015</wp:posOffset>
                </wp:positionV>
                <wp:extent cx="251460" cy="264160"/>
                <wp:effectExtent l="0" t="0" r="0" b="2540"/>
                <wp:wrapNone/>
                <wp:docPr id="944" name="Group 944"/>
                <wp:cNvGraphicFramePr/>
                <a:graphic xmlns:a="http://schemas.openxmlformats.org/drawingml/2006/main">
                  <a:graphicData uri="http://schemas.microsoft.com/office/word/2010/wordprocessingGroup">
                    <wpg:wgp>
                      <wpg:cNvGrpSpPr/>
                      <wpg:grpSpPr>
                        <a:xfrm flipV="1">
                          <a:off x="0" y="0"/>
                          <a:ext cx="251460" cy="264160"/>
                          <a:chOff x="0" y="0"/>
                          <a:chExt cx="252000" cy="264609"/>
                        </a:xfrm>
                      </wpg:grpSpPr>
                      <wps:wsp>
                        <wps:cNvPr id="945" name="Rectangle 945"/>
                        <wps:cNvSpPr/>
                        <wps:spPr>
                          <a:xfrm>
                            <a:off x="73672" y="12552"/>
                            <a:ext cx="99674" cy="25205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6" name="Isosceles Triangle 946"/>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2C326D" id="Group 944" o:spid="_x0000_s1026" style="position:absolute;margin-left:234.1pt;margin-top:129.45pt;width:19.8pt;height:20.8pt;flip:y;z-index:251690496;mso-height-relative:margin" coordsize="252000,264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">
                <v:rect id="Rectangle 945" o:spid="_x0000_s1027" style="position:absolute;left:73672;top:12552;width:99674;height:252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JpusUA&#10;AADcAAAADwAAAGRycy9kb3ducmV2LnhtbESP0YrCMBRE3xf8h3AXfBFNFVvWahR1FcQXXfUDLs3d&#10;ttjclCar9e+NIOzjMDNnmNmiNZW4UeNKywqGgwgEcWZ1ybmCy3nb/wLhPLLGyjIpeJCDxbzzMcNU&#10;2zv/0O3kcxEg7FJUUHhfp1K6rCCDbmBr4uD92sagD7LJpW7wHuCmkqMoSqTBksNCgTWtC8qupz+j&#10;4Hw4JpttGfOovn4vx1m86m32K6W6n+1yCsJT6//D7/ZOK5iMY3id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Ymm6xQAAANwAAAAPAAAAAAAAAAAAAAAAAJgCAABkcnMv&#10;ZG93bnJldi54bWxQSwUGAAAAAAQABAD1AAAAigMAAAAA&#10;" fillcolor="black [3213]" stroked="f" strokeweight="1pt"/>
                <v:shape id="Isosceles Triangle 946"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xE+8MA&#10;AADcAAAADwAAAGRycy9kb3ducmV2LnhtbESPzW7CMBCE75V4B2uRuBWHUPETMKggIfVaaO+reEki&#10;7HVqmyT06etKlXoczcw3mu1+sEZ05EPjWMFsmoEgLp1uuFLwcTk9r0CEiKzROCYFDwqw342etlho&#10;1/M7dedYiQThUKCCOsa2kDKUNVkMU9cSJ+/qvMWYpK+k9tgnuDUyz7KFtNhwWqixpWNN5e18twoO&#10;y34lb585L/vvLPf53My/OqPUZDy8bkBEGuJ/+K/9phWsXxbweyYdAb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xE+8MAAADcAAAADwAAAAAAAAAAAAAAAACYAgAAZHJzL2Rv&#10;d25yZXYueG1sUEsFBgAAAAAEAAQA9QAAAIgDAAAAAA==&#10;" fillcolor="black [3213]" stroked="f" strokeweight="1pt"/>
              </v:group>
            </w:pict>
          </mc:Fallback>
        </mc:AlternateContent>
      </w:r>
      <w:r w:rsidR="004F4CC6" w:rsidRPr="00E035C2">
        <w:rPr>
          <w:noProof/>
          <w:lang w:val="tr-TR" w:eastAsia="tr-TR"/>
        </w:rPr>
        <mc:AlternateContent>
          <mc:Choice Requires="wpg">
            <w:drawing>
              <wp:anchor distT="0" distB="0" distL="114300" distR="114300" simplePos="0" relativeHeight="251687424" behindDoc="0" locked="0" layoutInCell="1" allowOverlap="1" wp14:anchorId="7A41C797" wp14:editId="4892F1FA">
                <wp:simplePos x="0" y="0"/>
                <wp:positionH relativeFrom="column">
                  <wp:posOffset>1026795</wp:posOffset>
                </wp:positionH>
                <wp:positionV relativeFrom="paragraph">
                  <wp:posOffset>1644015</wp:posOffset>
                </wp:positionV>
                <wp:extent cx="251460" cy="264160"/>
                <wp:effectExtent l="0" t="0" r="0" b="2540"/>
                <wp:wrapNone/>
                <wp:docPr id="941" name="Group 941"/>
                <wp:cNvGraphicFramePr/>
                <a:graphic xmlns:a="http://schemas.openxmlformats.org/drawingml/2006/main">
                  <a:graphicData uri="http://schemas.microsoft.com/office/word/2010/wordprocessingGroup">
                    <wpg:wgp>
                      <wpg:cNvGrpSpPr/>
                      <wpg:grpSpPr>
                        <a:xfrm flipV="1">
                          <a:off x="0" y="0"/>
                          <a:ext cx="251460" cy="264160"/>
                          <a:chOff x="0" y="0"/>
                          <a:chExt cx="252000" cy="264609"/>
                        </a:xfrm>
                      </wpg:grpSpPr>
                      <wps:wsp>
                        <wps:cNvPr id="942" name="Rectangle 942"/>
                        <wps:cNvSpPr/>
                        <wps:spPr>
                          <a:xfrm>
                            <a:off x="73672" y="12552"/>
                            <a:ext cx="99674" cy="252057"/>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3" name="Isosceles Triangle 943"/>
                        <wps:cNvSpPr/>
                        <wps:spPr>
                          <a:xfrm flipV="1">
                            <a:off x="0" y="0"/>
                            <a:ext cx="252000" cy="168769"/>
                          </a:xfrm>
                          <a:prstGeom prst="triangl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53B31A" id="Group 941" o:spid="_x0000_s1026" style="position:absolute;margin-left:80.85pt;margin-top:129.45pt;width:19.8pt;height:20.8pt;flip:y;z-index:251689472;mso-height-relative:margin" coordsize="252000,264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">
                <v:rect id="Rectangle 942" o:spid="_x0000_s1027" style="position:absolute;left:73672;top:12552;width:99674;height:2520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xzsYA&#10;AADcAAAADwAAAGRycy9kb3ducmV2LnhtbESP0WrCQBRE3wv9h+UKfRHdNETRNKtoVSi+tMZ+wCV7&#10;TUKyd0N21fTvuwWhj8PMnGGy9WBacaPe1ZYVvE4jEMSF1TWXCr7Ph8kChPPIGlvLpOCHHKxXz08Z&#10;ptre+US33JciQNilqKDyvkuldEVFBt3UdsTBu9jeoA+yL6Xu8R7gppVxFM2lwZrDQoUdvVdUNPnV&#10;KDh/fs33h3rGcdfsNkkx2473x61SL6Nh8wbC0+D/w4/2h1awTGL4OxOO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vxzsYAAADcAAAADwAAAAAAAAAAAAAAAACYAgAAZHJz&#10;L2Rvd25yZXYueG1sUEsFBgAAAAAEAAQA9QAAAIsDAAAAAA==&#10;" fillcolor="black [3213]" stroked="f" strokeweight="1pt"/>
                <v:shape id="Isosceles Triangle 943" o:spid="_x0000_s1028" type="#_x0000_t5" style="position:absolute;width:252000;height:168769;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vnY8MA&#10;AADcAAAADwAAAGRycy9kb3ducmV2LnhtbESPQWvCQBSE7wX/w/KE3urGpFSNrlIFodfaen9kn0lw&#10;923c3Sapv75bKPQ4zMw3zGY3WiN68qF1rGA+y0AQV063XCv4/Dg+LUGEiKzROCYF3xRgt508bLDU&#10;buB36k+xFgnCoUQFTYxdKWWoGrIYZq4jTt7FeYsxSV9L7XFIcGtknmUv0mLLaaHBjg4NVdfTl1Ww&#10;XwxLeT3nvBjuWe7zwhS33ij1OB1f1yAijfE//Nd+0wpWzwX8nklH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vnY8MAAADcAAAADwAAAAAAAAAAAAAAAACYAgAAZHJzL2Rv&#10;d25yZXYueG1sUEsFBgAAAAAEAAQA9QAAAIgDAAAAAA==&#10;" fillcolor="black [3213]" stroked="f" strokeweight="1pt"/>
              </v:group>
            </w:pict>
          </mc:Fallback>
        </mc:AlternateContent>
      </w:r>
      <w:r w:rsidR="004F4CC6" w:rsidRPr="00E035C2">
        <w:rPr>
          <w:noProof/>
          <w:lang w:val="tr-TR" w:eastAsia="tr-TR"/>
        </w:rPr>
        <mc:AlternateContent>
          <mc:Choice Requires="wpg">
            <w:drawing>
              <wp:inline distT="0" distB="0" distL="0" distR="0" wp14:anchorId="4859E30E" wp14:editId="3B6864C1">
                <wp:extent cx="4924425" cy="2303914"/>
                <wp:effectExtent l="0" t="0" r="9525" b="1270"/>
                <wp:docPr id="1476427434" name="Group 1476427434"/>
                <wp:cNvGraphicFramePr/>
                <a:graphic xmlns:a="http://schemas.openxmlformats.org/drawingml/2006/main">
                  <a:graphicData uri="http://schemas.microsoft.com/office/word/2010/wordprocessingGroup">
                    <wpg:wgp>
                      <wpg:cNvGrpSpPr/>
                      <wpg:grpSpPr>
                        <a:xfrm>
                          <a:off x="0" y="0"/>
                          <a:ext cx="4924425" cy="2303914"/>
                          <a:chOff x="0" y="-70485"/>
                          <a:chExt cx="5112385" cy="2477770"/>
                        </a:xfrm>
                      </wpg:grpSpPr>
                      <wpg:grpSp>
                        <wpg:cNvPr id="1476427435" name="Group 1476427435"/>
                        <wpg:cNvGrpSpPr>
                          <a:grpSpLocks/>
                        </wpg:cNvGrpSpPr>
                        <wpg:grpSpPr bwMode="auto">
                          <a:xfrm>
                            <a:off x="0" y="-70485"/>
                            <a:ext cx="5112385" cy="2477770"/>
                            <a:chOff x="2217" y="9510"/>
                            <a:chExt cx="8051" cy="3902"/>
                          </a:xfrm>
                        </wpg:grpSpPr>
                        <wpg:grpSp>
                          <wpg:cNvPr id="1476427436" name="Group 3"/>
                          <wpg:cNvGrpSpPr>
                            <a:grpSpLocks/>
                          </wpg:cNvGrpSpPr>
                          <wpg:grpSpPr bwMode="auto">
                            <a:xfrm>
                              <a:off x="2236" y="10340"/>
                              <a:ext cx="8032" cy="3072"/>
                              <a:chOff x="2308" y="9961"/>
                              <a:chExt cx="8032" cy="3072"/>
                            </a:xfrm>
                          </wpg:grpSpPr>
                          <wpg:grpSp>
                            <wpg:cNvPr id="1476427437" name="Group 4"/>
                            <wpg:cNvGrpSpPr>
                              <a:grpSpLocks/>
                            </wpg:cNvGrpSpPr>
                            <wpg:grpSpPr bwMode="auto">
                              <a:xfrm>
                                <a:off x="2308" y="9989"/>
                                <a:ext cx="5297" cy="2376"/>
                                <a:chOff x="2308" y="9989"/>
                                <a:chExt cx="5297" cy="2376"/>
                              </a:xfrm>
                            </wpg:grpSpPr>
                            <wps:wsp>
                              <wps:cNvPr id="1476427438" name="Rectangle 5"/>
                              <wps:cNvSpPr>
                                <a:spLocks noChangeArrowheads="1"/>
                              </wps:cNvSpPr>
                              <wps:spPr bwMode="auto">
                                <a:xfrm>
                                  <a:off x="2308" y="9989"/>
                                  <a:ext cx="5297" cy="216"/>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39" name="Rectangle 6"/>
                              <wps:cNvSpPr>
                                <a:spLocks noChangeArrowheads="1"/>
                              </wps:cNvSpPr>
                              <wps:spPr bwMode="auto">
                                <a:xfrm>
                                  <a:off x="2952" y="10205"/>
                                  <a:ext cx="4104" cy="1944"/>
                                </a:xfrm>
                                <a:prstGeom prst="rect">
                                  <a:avLst/>
                                </a:prstGeom>
                                <a:solidFill>
                                  <a:srgbClr val="80808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44" name="Rectangle 11"/>
                              <wps:cNvSpPr>
                                <a:spLocks noChangeArrowheads="1"/>
                              </wps:cNvSpPr>
                              <wps:spPr bwMode="auto">
                                <a:xfrm>
                                  <a:off x="3024" y="1066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45" name="Rectangle 12"/>
                              <wps:cNvSpPr>
                                <a:spLocks noChangeArrowheads="1"/>
                              </wps:cNvSpPr>
                              <wps:spPr bwMode="auto">
                                <a:xfrm>
                                  <a:off x="5400" y="1066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46" name="Rectangle 13"/>
                              <wps:cNvSpPr>
                                <a:spLocks noChangeArrowheads="1"/>
                              </wps:cNvSpPr>
                              <wps:spPr bwMode="auto">
                                <a:xfrm>
                                  <a:off x="3024" y="1090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47" name="Rectangle 14"/>
                              <wps:cNvSpPr>
                                <a:spLocks noChangeArrowheads="1"/>
                              </wps:cNvSpPr>
                              <wps:spPr bwMode="auto">
                                <a:xfrm>
                                  <a:off x="5400" y="1090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48" name="Rectangle 15"/>
                              <wps:cNvSpPr>
                                <a:spLocks noChangeArrowheads="1"/>
                              </wps:cNvSpPr>
                              <wps:spPr bwMode="auto">
                                <a:xfrm>
                                  <a:off x="3024" y="1114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49" name="Rectangle 16"/>
                              <wps:cNvSpPr>
                                <a:spLocks noChangeArrowheads="1"/>
                              </wps:cNvSpPr>
                              <wps:spPr bwMode="auto">
                                <a:xfrm>
                                  <a:off x="5400" y="1114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50" name="Rectangle 17"/>
                              <wps:cNvSpPr>
                                <a:spLocks noChangeArrowheads="1"/>
                              </wps:cNvSpPr>
                              <wps:spPr bwMode="auto">
                                <a:xfrm>
                                  <a:off x="3024" y="1138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51" name="Rectangle 18"/>
                              <wps:cNvSpPr>
                                <a:spLocks noChangeArrowheads="1"/>
                              </wps:cNvSpPr>
                              <wps:spPr bwMode="auto">
                                <a:xfrm>
                                  <a:off x="5400" y="1138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52" name="Rectangle 19"/>
                              <wps:cNvSpPr>
                                <a:spLocks noChangeArrowheads="1"/>
                              </wps:cNvSpPr>
                              <wps:spPr bwMode="auto">
                                <a:xfrm>
                                  <a:off x="3024" y="1162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53" name="Rectangle 20"/>
                              <wps:cNvSpPr>
                                <a:spLocks noChangeArrowheads="1"/>
                              </wps:cNvSpPr>
                              <wps:spPr bwMode="auto">
                                <a:xfrm>
                                  <a:off x="5400" y="11621"/>
                                  <a:ext cx="1584"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40" name="Rectangle 7"/>
                              <wps:cNvSpPr>
                                <a:spLocks noChangeArrowheads="1"/>
                              </wps:cNvSpPr>
                              <wps:spPr bwMode="auto">
                                <a:xfrm>
                                  <a:off x="2308" y="12149"/>
                                  <a:ext cx="5297" cy="216"/>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896" name="Line 23"/>
                            <wps:cNvCnPr>
                              <a:cxnSpLocks noChangeShapeType="1"/>
                            </wps:cNvCnPr>
                            <wps:spPr bwMode="auto">
                              <a:xfrm flipH="1">
                                <a:off x="7616" y="10061"/>
                                <a:ext cx="294"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7" name="Text Box 24"/>
                            <wps:cNvSpPr txBox="1">
                              <a:spLocks noChangeArrowheads="1"/>
                            </wps:cNvSpPr>
                            <wps:spPr bwMode="auto">
                              <a:xfrm>
                                <a:off x="8010" y="9961"/>
                                <a:ext cx="2289" cy="5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10ABA7" w14:textId="77777777" w:rsidR="000054EB" w:rsidRDefault="000054EB" w:rsidP="004F4CC6">
                                  <w:pPr>
                                    <w:rPr>
                                      <w:sz w:val="20"/>
                                    </w:rPr>
                                  </w:pPr>
                                  <w:r>
                                    <w:rPr>
                                      <w:sz w:val="20"/>
                                    </w:rPr>
                                    <w:t xml:space="preserve">Üst çelik bağlantı plakası </w:t>
                                  </w:r>
                                </w:p>
                                <w:p w14:paraId="7295F1DE" w14:textId="77777777" w:rsidR="000054EB" w:rsidRDefault="000054EB" w:rsidP="004F4CC6">
                                  <w:pPr>
                                    <w:rPr>
                                      <w:sz w:val="20"/>
                                    </w:rPr>
                                  </w:pPr>
                                </w:p>
                              </w:txbxContent>
                            </wps:txbx>
                            <wps:bodyPr rot="0" vert="horz" wrap="square" lIns="0" tIns="0" rIns="0" bIns="0" anchor="t" anchorCtr="0" upright="1">
                              <a:noAutofit/>
                            </wps:bodyPr>
                          </wps:wsp>
                          <wps:wsp>
                            <wps:cNvPr id="898" name="Line 25"/>
                            <wps:cNvCnPr>
                              <a:cxnSpLocks noChangeShapeType="1"/>
                            </wps:cNvCnPr>
                            <wps:spPr bwMode="auto">
                              <a:xfrm flipH="1">
                                <a:off x="7633" y="12221"/>
                                <a:ext cx="294"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9" name="Text Box 26"/>
                            <wps:cNvSpPr txBox="1">
                              <a:spLocks noChangeArrowheads="1"/>
                            </wps:cNvSpPr>
                            <wps:spPr bwMode="auto">
                              <a:xfrm>
                                <a:off x="7992" y="12104"/>
                                <a:ext cx="2139" cy="50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2BDBD8" w14:textId="77777777" w:rsidR="000054EB" w:rsidRDefault="000054EB" w:rsidP="004F4CC6">
                                  <w:pPr>
                                    <w:rPr>
                                      <w:sz w:val="20"/>
                                    </w:rPr>
                                  </w:pPr>
                                  <w:r>
                                    <w:rPr>
                                      <w:sz w:val="20"/>
                                    </w:rPr>
                                    <w:t xml:space="preserve">Alt çelik bağlantı plakası </w:t>
                                  </w:r>
                                </w:p>
                              </w:txbxContent>
                            </wps:txbx>
                            <wps:bodyPr rot="0" vert="horz" wrap="square" lIns="0" tIns="0" rIns="0" bIns="0" anchor="t" anchorCtr="0" upright="1">
                              <a:noAutofit/>
                            </wps:bodyPr>
                          </wps:wsp>
                          <wps:wsp>
                            <wps:cNvPr id="900" name="Line 27"/>
                            <wps:cNvCnPr>
                              <a:cxnSpLocks noChangeShapeType="1"/>
                            </wps:cNvCnPr>
                            <wps:spPr bwMode="auto">
                              <a:xfrm>
                                <a:off x="7068" y="10821"/>
                                <a:ext cx="864" cy="0"/>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01" name="Text Box 28"/>
                            <wps:cNvSpPr txBox="1">
                              <a:spLocks noChangeArrowheads="1"/>
                            </wps:cNvSpPr>
                            <wps:spPr bwMode="auto">
                              <a:xfrm>
                                <a:off x="8013" y="10933"/>
                                <a:ext cx="2327"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80F88C" w14:textId="77777777" w:rsidR="000054EB" w:rsidRDefault="000054EB" w:rsidP="004F4CC6">
                                  <w:pPr>
                                    <w:rPr>
                                      <w:sz w:val="20"/>
                                    </w:rPr>
                                  </w:pPr>
                                  <w:r>
                                    <w:rPr>
                                      <w:sz w:val="20"/>
                                    </w:rPr>
                                    <w:t>Ara elastomer katmanı</w:t>
                                  </w:r>
                                </w:p>
                                <w:p w14:paraId="3BCBD146" w14:textId="77777777" w:rsidR="000054EB" w:rsidRDefault="000054EB" w:rsidP="004F4CC6">
                                  <w:pPr>
                                    <w:rPr>
                                      <w:sz w:val="20"/>
                                    </w:rPr>
                                  </w:pPr>
                                </w:p>
                              </w:txbxContent>
                            </wps:txbx>
                            <wps:bodyPr rot="0" vert="horz" wrap="square" lIns="0" tIns="0" rIns="0" bIns="0" anchor="t" anchorCtr="0" upright="1">
                              <a:noAutofit/>
                            </wps:bodyPr>
                          </wps:wsp>
                          <wps:wsp>
                            <wps:cNvPr id="902" name="Text Box 29"/>
                            <wps:cNvSpPr txBox="1">
                              <a:spLocks noChangeArrowheads="1"/>
                            </wps:cNvSpPr>
                            <wps:spPr bwMode="auto">
                              <a:xfrm>
                                <a:off x="8033" y="10625"/>
                                <a:ext cx="180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93286F" w14:textId="77777777" w:rsidR="000054EB" w:rsidRDefault="000054EB" w:rsidP="004F4CC6">
                                  <w:pPr>
                                    <w:rPr>
                                      <w:sz w:val="20"/>
                                    </w:rPr>
                                  </w:pPr>
                                  <w:r>
                                    <w:rPr>
                                      <w:sz w:val="20"/>
                                    </w:rPr>
                                    <w:t>Elastomer kaplama</w:t>
                                  </w:r>
                                </w:p>
                              </w:txbxContent>
                            </wps:txbx>
                            <wps:bodyPr rot="0" vert="horz" wrap="square" lIns="0" tIns="0" rIns="0" bIns="0" anchor="t" anchorCtr="0" upright="1">
                              <a:noAutofit/>
                            </wps:bodyPr>
                          </wps:wsp>
                          <wps:wsp>
                            <wps:cNvPr id="903" name="Freeform 30"/>
                            <wps:cNvSpPr>
                              <a:spLocks/>
                            </wps:cNvSpPr>
                            <wps:spPr bwMode="auto">
                              <a:xfrm>
                                <a:off x="6948" y="11053"/>
                                <a:ext cx="990" cy="1"/>
                              </a:xfrm>
                              <a:custGeom>
                                <a:avLst/>
                                <a:gdLst>
                                  <a:gd name="T0" fmla="*/ 990 w 990"/>
                                  <a:gd name="T1" fmla="*/ 0 h 1"/>
                                  <a:gd name="T2" fmla="*/ 0 w 990"/>
                                  <a:gd name="T3" fmla="*/ 1 h 1"/>
                                </a:gdLst>
                                <a:ahLst/>
                                <a:cxnLst>
                                  <a:cxn ang="0">
                                    <a:pos x="T0" y="T1"/>
                                  </a:cxn>
                                  <a:cxn ang="0">
                                    <a:pos x="T2" y="T3"/>
                                  </a:cxn>
                                </a:cxnLst>
                                <a:rect l="0" t="0" r="r" b="b"/>
                                <a:pathLst>
                                  <a:path w="990" h="1">
                                    <a:moveTo>
                                      <a:pt x="990" y="0"/>
                                    </a:moveTo>
                                    <a:lnTo>
                                      <a:pt x="0" y="1"/>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4" name="Line 31"/>
                            <wps:cNvCnPr>
                              <a:cxnSpLocks noChangeShapeType="1"/>
                            </wps:cNvCnPr>
                            <wps:spPr bwMode="auto">
                              <a:xfrm flipH="1">
                                <a:off x="6933" y="11653"/>
                                <a:ext cx="10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5" name="Text Box 32"/>
                            <wps:cNvSpPr txBox="1">
                              <a:spLocks noChangeArrowheads="1"/>
                            </wps:cNvSpPr>
                            <wps:spPr bwMode="auto">
                              <a:xfrm>
                                <a:off x="8013" y="11518"/>
                                <a:ext cx="1995" cy="3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F8A8C8" w14:textId="77777777" w:rsidR="000054EB" w:rsidRDefault="000054EB" w:rsidP="004F4CC6">
                                  <w:pPr>
                                    <w:rPr>
                                      <w:sz w:val="20"/>
                                    </w:rPr>
                                  </w:pPr>
                                  <w:r>
                                    <w:rPr>
                                      <w:sz w:val="20"/>
                                    </w:rPr>
                                    <w:t>Ara çelik plaka</w:t>
                                  </w:r>
                                </w:p>
                                <w:p w14:paraId="4D6FE2F6" w14:textId="77777777" w:rsidR="000054EB" w:rsidRDefault="000054EB" w:rsidP="004F4CC6">
                                  <w:pPr>
                                    <w:rPr>
                                      <w:sz w:val="20"/>
                                    </w:rPr>
                                  </w:pPr>
                                </w:p>
                              </w:txbxContent>
                            </wps:txbx>
                            <wps:bodyPr rot="0" vert="horz" wrap="square" lIns="0" tIns="0" rIns="0" bIns="0" anchor="t" anchorCtr="0" upright="1">
                              <a:noAutofit/>
                            </wps:bodyPr>
                          </wps:wsp>
                          <wps:wsp>
                            <wps:cNvPr id="907" name="Text Box 34"/>
                            <wps:cNvSpPr txBox="1">
                              <a:spLocks noChangeArrowheads="1"/>
                            </wps:cNvSpPr>
                            <wps:spPr bwMode="auto">
                              <a:xfrm>
                                <a:off x="4068" y="12673"/>
                                <a:ext cx="180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CC9B3B" w14:textId="77777777" w:rsidR="000054EB" w:rsidRDefault="000054EB" w:rsidP="004F4CC6">
                                  <w:pPr>
                                    <w:jc w:val="center"/>
                                    <w:rPr>
                                      <w:sz w:val="20"/>
                                    </w:rPr>
                                  </w:pPr>
                                  <w:r>
                                    <w:rPr>
                                      <w:sz w:val="20"/>
                                    </w:rPr>
                                    <w:t>Kurşun çekirdek</w:t>
                                  </w:r>
                                </w:p>
                                <w:p w14:paraId="3B6C1EFE" w14:textId="77777777" w:rsidR="000054EB" w:rsidRDefault="000054EB" w:rsidP="004F4CC6">
                                  <w:pPr>
                                    <w:jc w:val="center"/>
                                    <w:rPr>
                                      <w:sz w:val="20"/>
                                    </w:rPr>
                                  </w:pPr>
                                </w:p>
                              </w:txbxContent>
                            </wps:txbx>
                            <wps:bodyPr rot="0" vert="horz" wrap="square" lIns="0" tIns="0" rIns="0" bIns="0" anchor="t" anchorCtr="0" upright="1">
                              <a:noAutofit/>
                            </wps:bodyPr>
                          </wps:wsp>
                          <wps:wsp>
                            <wps:cNvPr id="908" name="Text Box 35"/>
                            <wps:cNvSpPr txBox="1">
                              <a:spLocks noChangeArrowheads="1"/>
                            </wps:cNvSpPr>
                            <wps:spPr bwMode="auto">
                              <a:xfrm>
                                <a:off x="5508" y="12673"/>
                                <a:ext cx="126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grpSp>
                        <wps:wsp>
                          <wps:cNvPr id="909" name="Line 37"/>
                          <wps:cNvCnPr>
                            <a:cxnSpLocks noChangeShapeType="1"/>
                          </wps:cNvCnPr>
                          <wps:spPr bwMode="auto">
                            <a:xfrm flipV="1">
                              <a:off x="3024" y="9792"/>
                              <a:ext cx="0" cy="50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0" name="Line 39"/>
                          <wps:cNvCnPr>
                            <a:cxnSpLocks noChangeShapeType="1"/>
                          </wps:cNvCnPr>
                          <wps:spPr bwMode="auto">
                            <a:xfrm flipV="1">
                              <a:off x="6840" y="9792"/>
                              <a:ext cx="0" cy="50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1" name="Line 41"/>
                          <wps:cNvCnPr>
                            <a:cxnSpLocks noChangeShapeType="1"/>
                          </wps:cNvCnPr>
                          <wps:spPr bwMode="auto">
                            <a:xfrm>
                              <a:off x="3024" y="9784"/>
                              <a:ext cx="3816" cy="0"/>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2" name="Line 42"/>
                          <wps:cNvCnPr>
                            <a:cxnSpLocks noChangeShapeType="1"/>
                          </wps:cNvCnPr>
                          <wps:spPr bwMode="auto">
                            <a:xfrm flipV="1">
                              <a:off x="4536" y="10080"/>
                              <a:ext cx="0" cy="24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4" name="Line 43"/>
                          <wps:cNvCnPr>
                            <a:cxnSpLocks noChangeShapeType="1"/>
                          </wps:cNvCnPr>
                          <wps:spPr bwMode="auto">
                            <a:xfrm flipV="1">
                              <a:off x="5328" y="10080"/>
                              <a:ext cx="0" cy="24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5" name="Line 44"/>
                          <wps:cNvCnPr>
                            <a:cxnSpLocks noChangeShapeType="1"/>
                          </wps:cNvCnPr>
                          <wps:spPr bwMode="auto">
                            <a:xfrm>
                              <a:off x="4536" y="10139"/>
                              <a:ext cx="792" cy="0"/>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6" name="Text Box 45"/>
                          <wps:cNvSpPr txBox="1">
                            <a:spLocks noChangeArrowheads="1"/>
                          </wps:cNvSpPr>
                          <wps:spPr bwMode="auto">
                            <a:xfrm>
                              <a:off x="4827" y="9810"/>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D40901" w14:textId="77777777" w:rsidR="000054EB" w:rsidRDefault="000054EB" w:rsidP="004F4CC6">
                                <w:r w:rsidRPr="009C685A">
                                  <w:rPr>
                                    <w:i/>
                                    <w:iCs/>
                                  </w:rPr>
                                  <w:t>D</w:t>
                                </w:r>
                                <w:r>
                                  <w:rPr>
                                    <w:vertAlign w:val="subscript"/>
                                  </w:rPr>
                                  <w:t>K</w:t>
                                </w:r>
                              </w:p>
                            </w:txbxContent>
                          </wps:txbx>
                          <wps:bodyPr rot="0" vert="horz" wrap="square" lIns="0" tIns="0" rIns="0" bIns="0" anchor="t" anchorCtr="0" upright="1">
                            <a:noAutofit/>
                          </wps:bodyPr>
                        </wps:wsp>
                        <wps:wsp>
                          <wps:cNvPr id="917" name="Text Box 46"/>
                          <wps:cNvSpPr txBox="1">
                            <a:spLocks noChangeArrowheads="1"/>
                          </wps:cNvSpPr>
                          <wps:spPr bwMode="auto">
                            <a:xfrm>
                              <a:off x="4758" y="9510"/>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F59F22" w14:textId="77777777" w:rsidR="000054EB" w:rsidRDefault="000054EB" w:rsidP="004F4CC6">
                                <w:pPr>
                                  <w:jc w:val="center"/>
                                </w:pPr>
                                <w:r w:rsidRPr="009C685A">
                                  <w:rPr>
                                    <w:i/>
                                    <w:iCs/>
                                  </w:rPr>
                                  <w:t>D</w:t>
                                </w:r>
                                <w:r w:rsidRPr="009C685A">
                                  <w:rPr>
                                    <w:vertAlign w:val="subscript"/>
                                  </w:rPr>
                                  <w:t>Ç</w:t>
                                </w:r>
                              </w:p>
                              <w:p w14:paraId="19E6C574" w14:textId="77777777" w:rsidR="000054EB" w:rsidRDefault="000054EB" w:rsidP="004F4CC6">
                                <w:pPr>
                                  <w:jc w:val="center"/>
                                </w:pPr>
                              </w:p>
                            </w:txbxContent>
                          </wps:txbx>
                          <wps:bodyPr rot="0" vert="horz" wrap="square" lIns="0" tIns="0" rIns="0" bIns="0" anchor="t" anchorCtr="0" upright="1">
                            <a:noAutofit/>
                          </wps:bodyPr>
                        </wps:wsp>
                        <wps:wsp>
                          <wps:cNvPr id="918" name="Line 48"/>
                          <wps:cNvCnPr>
                            <a:cxnSpLocks noChangeShapeType="1"/>
                          </wps:cNvCnPr>
                          <wps:spPr bwMode="auto">
                            <a:xfrm flipH="1">
                              <a:off x="2535" y="11085"/>
                              <a:ext cx="22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9" name="Line 50"/>
                          <wps:cNvCnPr>
                            <a:cxnSpLocks noChangeShapeType="1"/>
                          </wps:cNvCnPr>
                          <wps:spPr bwMode="auto">
                            <a:xfrm>
                              <a:off x="2577" y="10859"/>
                              <a:ext cx="0" cy="227"/>
                            </a:xfrm>
                            <a:prstGeom prst="line">
                              <a:avLst/>
                            </a:prstGeom>
                            <a:noFill/>
                            <a:ln w="9525">
                              <a:solidFill>
                                <a:srgbClr val="000000"/>
                              </a:solidFill>
                              <a:round/>
                              <a:headEnd type="none" w="med" len="me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0" name="Text Box 51"/>
                          <wps:cNvSpPr txBox="1">
                            <a:spLocks noChangeArrowheads="1"/>
                          </wps:cNvSpPr>
                          <wps:spPr bwMode="auto">
                            <a:xfrm>
                              <a:off x="2217" y="11040"/>
                              <a:ext cx="360"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FCBF9F" w14:textId="77777777" w:rsidR="000054EB" w:rsidRDefault="000054EB" w:rsidP="004F4CC6">
                                <w:pPr>
                                  <w:jc w:val="center"/>
                                </w:pPr>
                                <w:r w:rsidRPr="009C685A">
                                  <w:rPr>
                                    <w:i/>
                                    <w:iCs/>
                                  </w:rPr>
                                  <w:t>t</w:t>
                                </w:r>
                                <w:r w:rsidRPr="009C685A">
                                  <w:rPr>
                                    <w:vertAlign w:val="subscript"/>
                                  </w:rPr>
                                  <w:t>E</w:t>
                                </w:r>
                              </w:p>
                            </w:txbxContent>
                          </wps:txbx>
                          <wps:bodyPr rot="0" vert="horz" wrap="square" lIns="0" tIns="0" rIns="0" bIns="0" anchor="t" anchorCtr="0" upright="1">
                            <a:noAutofit/>
                          </wps:bodyPr>
                        </wps:wsp>
                      </wpg:grpSp>
                      <wps:wsp>
                        <wps:cNvPr id="921" name="Line 48"/>
                        <wps:cNvCnPr>
                          <a:cxnSpLocks noChangeShapeType="1"/>
                        </wps:cNvCnPr>
                        <wps:spPr bwMode="auto">
                          <a:xfrm flipH="1">
                            <a:off x="190500" y="1057275"/>
                            <a:ext cx="1441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2" name="Line 50"/>
                        <wps:cNvCnPr>
                          <a:cxnSpLocks noChangeShapeType="1"/>
                        </wps:cNvCnPr>
                        <wps:spPr bwMode="auto">
                          <a:xfrm flipV="1">
                            <a:off x="219075" y="1066800"/>
                            <a:ext cx="0" cy="144145"/>
                          </a:xfrm>
                          <a:prstGeom prst="line">
                            <a:avLst/>
                          </a:prstGeom>
                          <a:noFill/>
                          <a:ln w="9525">
                            <a:solidFill>
                              <a:srgbClr val="000000"/>
                            </a:solidFill>
                            <a:round/>
                            <a:headEnd type="none" w="med" len="me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4859E30E" id="Group 1476427434" o:spid="_x0000_s1580" style="width:387.75pt;height:181.4pt;mso-position-horizontal-relative:char;mso-position-vertical-relative:line" coordorigin=",-704" coordsize="51123,24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">
                <v:group id="Group 1476427435" o:spid="_x0000_s1581" style="position:absolute;top:-704;width:51123;height:24776" coordorigin="2217,9510" coordsize="8051,3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DyNXUyQAA&#10;AOMAAAAPAAAAAAAAAAAAAAAAAKoCAABkcnMvZG93bnJldi54bWxQSwUGAAAAAAQABAD6AAAAoAMA&#10;AAAA&#10;">
                  <v:group id="Group 3" o:spid="_x0000_s1582" style="position:absolute;left:2236;top:10340;width:8032;height:3072" coordorigin="2308,9961" coordsize="8032,3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zGkujyQAA&#10;AOMAAAAPAAAAAAAAAAAAAAAAAKoCAABkcnMvZG93bnJldi54bWxQSwUGAAAAAAQABAD6AAAAoAMA&#10;AAAA&#10;">
                    <v:group id="Group 4" o:spid="_x0000_s1583" style="position:absolute;left:2308;top:9989;width:5297;height:2376" coordorigin="2308,9989" coordsize="5297,23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cVu44yQAA&#10;AOMAAAAPAAAAAAAAAAAAAAAAAKoCAABkcnMvZG93bnJldi54bWxQSwUGAAAAAAQABAD6AAAAoAMA&#10;AAAA&#10;">
                      <v:rect id="Rectangle 5" o:spid="_x0000_s1584" style="position:absolute;left:2308;top:9989;width:5297;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SjFc0A&#10;AADjAAAADwAAAGRycy9kb3ducmV2LnhtbESPQWvCQBCF7wX/wzJCL0U31aCSukrRFkoPQlWwxyE7&#10;TUKzs2F31dhf3zkUepx5b977ZrnuXasuFGLj2cDjOANFXHrbcGXgeHgdLUDFhGyx9UwGbhRhvRrc&#10;LbGw/sofdNmnSkkIxwIN1Cl1hdaxrMlhHPuOWLQvHxwmGUOlbcCrhLtWT7Jsph02LA01drSpqfze&#10;n52B7rRB97LT6T3cpj+f5+Nuu80ejLkf9s9PoBL16d/8d/1mBT+fz/LJPJ8KtPwkC9CrX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JpkoxXNAAAA4wAAAA8AAAAAAAAAAAAAAAAA&#10;mAIAAGRycy9kb3ducmV2LnhtbFBLBQYAAAAABAAEAPUAAACSAwAAAAA=&#10;" strokeweight="1.5pt"/>
                      <v:rect id="Rectangle 6" o:spid="_x0000_s1585" style="position:absolute;left:2952;top:10205;width:4104;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owxcoA&#10;AADjAAAADwAAAGRycy9kb3ducmV2LnhtbERPzWrCQBC+C77DMkIvUjfV1Gh0lba04MEcaoX2OGTH&#10;JJidDdltjG/fLQge5/uf9bY3teiodZVlBU+TCARxbnXFhYLj18fjAoTzyBpry6TgSg62m+Fgjam2&#10;F/6k7uALEULYpaig9L5JpXR5SQbdxDbEgTvZ1qAPZ1tI3eIlhJtaTqNoLg1WHBpKbOitpPx8+DUK&#10;ZHZczK6n7PXn/Tmp9mfqxtF3p9TDqH9ZgfDU+7v45t7pMD9O5vE0iWdL+P8pACA3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XaMMXKAAAA4wAAAA8AAAAAAAAAAAAAAAAAmAIA&#10;AGRycy9kb3ducmV2LnhtbFBLBQYAAAAABAAEAPUAAACPAwAAAAA=&#10;" fillcolor="gray"/>
                      <v:rect id="Rectangle 11" o:spid="_x0000_s1586" style="position:absolute;left:3024;top:1066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1BR8gA&#10;AADjAAAADwAAAGRycy9kb3ducmV2LnhtbERPvW7CMBDeK/UdrKvUrTgNFpSAQVURVTtCWNiO+EhC&#10;43MUGwg8fV0JqeN9/zdb9LYRZ+p87VjD6yABQVw4U3OpYZuvXt5A+IBssHFMGq7kYTF/fJhhZtyF&#10;13TehFLEEPYZaqhCaDMpfVGRRT9wLXHkDq6zGOLZldJ0eInhtpFpkoykxZpjQ4UtfVRU/GxOVsO+&#10;Trd4W+efiZ2shuG7z4+n3VLr56f+fQoiUB/+xXf3l4nz1Xik0rFSCv5+igD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zUFHyAAAAOMAAAAPAAAAAAAAAAAAAAAAAJgCAABk&#10;cnMvZG93bnJldi54bWxQSwUGAAAAAAQABAD1AAAAjQMAAAAA&#10;"/>
                      <v:rect id="Rectangle 12" o:spid="_x0000_s1587" style="position:absolute;left:5400;top:1066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Hk3MgA&#10;AADjAAAADwAAAGRycy9kb3ducmV2LnhtbERPO2/CMBDekfgP1iF1A4c0PJpiUNWKCkYIC9sRX5OU&#10;+BzFBtL++roSEuN971usOlOLK7WusqxgPIpAEOdWV1woOGTr4RyE88gaa8uk4IccrJb93gJTbW+8&#10;o+veFyKEsEtRQel9k0rp8pIMupFtiAP3ZVuDPpxtIXWLtxBuahlH0VQarDg0lNjQe0n5eX8xCk5V&#10;fMDfXfYZmZf1s9922ffl+KHU06B7ewXhqfMP8d290WF+Mpsm8SxJJvD/UwBAL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geTcyAAAAOMAAAAPAAAAAAAAAAAAAAAAAJgCAABk&#10;cnMvZG93bnJldi54bWxQSwUGAAAAAAQABAD1AAAAjQMAAAAA&#10;"/>
                      <v:rect id="Rectangle 13" o:spid="_x0000_s1588" style="position:absolute;left:3024;top:1090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N6q8gA&#10;AADjAAAADwAAAGRycy9kb3ducmV2LnhtbERPvW7CMBDeK/EO1iF1K07TKJSAQYiKCkYIC9sRX5O0&#10;8TmKDaR9eoyE1PG+/5stetOIC3WutqzgdRSBIC6srrlUcMjXL+8gnEfW2FgmBb/kYDEfPM0w0/bK&#10;O7rsfSlCCLsMFVTet5mUrqjIoBvZljhwX7Yz6MPZlVJ3eA3hppFxFKXSYM2hocKWVhUVP/uzUXCq&#10;4wP+7fLPyEzWb37b59/n44dSz8N+OQXhqff/4od7o8P8ZJwm8ThJUrj/FACQ8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U3qryAAAAOMAAAAPAAAAAAAAAAAAAAAAAJgCAABk&#10;cnMvZG93bnJldi54bWxQSwUGAAAAAAQABAD1AAAAjQMAAAAA&#10;"/>
                      <v:rect id="Rectangle 14" o:spid="_x0000_s1589" style="position:absolute;left:5400;top:1090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fMMgA&#10;AADjAAAADwAAAGRycy9kb3ducmV2LnhtbERPvW7CMBDekXgH65DYwGkakTbFIEQFoiOEpds1viZp&#10;43MUGwg8fY2E1PG+/5sve9OIM3WutqzgaRqBIC6srrlUcMw3kxcQziNrbCyTgis5WC6Ggzlm2l54&#10;T+eDL0UIYZehgsr7NpPSFRUZdFPbEgfu23YGfTi7UuoOLyHcNDKOopk0WHNoqLCldUXF7+FkFHzV&#10;8RFv+3wbmdfNs//o85/T57tS41G/egPhqff/4od7p8P8JJ0lcZokKdx/CgDIx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H98wyAAAAOMAAAAPAAAAAAAAAAAAAAAAAJgCAABk&#10;cnMvZG93bnJldi54bWxQSwUGAAAAAAQABAD1AAAAjQMAAAAA&#10;"/>
                      <v:rect id="Rectangle 15" o:spid="_x0000_s1590" style="position:absolute;left:3024;top:1114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BLQssA&#10;AADjAAAADwAAAGRycy9kb3ducmV2LnhtbESPQU/CQBCF7yT+h82YcIOtpQGtLMRAMHKEcvE2dse2&#10;2p1tugtUfz1zMPE48968981yPbhWXagPjWcDD9MEFHHpbcOVgVOxmzyCChHZYuuZDPxQgPXqbrTE&#10;3PorH+hyjJWSEA45Gqhj7HKtQ1mTwzD1HbFon753GGXsK217vEq4a3WaJHPtsGFpqLGjTU3l9/Hs&#10;DHw06Ql/D8Vr4p52s7gfiq/z+9aY8f3w8gwq0hD/zX/Xb1bws8U8SxdZJtDykyxAr2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2gEtCywAAAOMAAAAPAAAAAAAAAAAAAAAAAJgC&#10;AABkcnMvZG93bnJldi54bWxQSwUGAAAAAAQABAD1AAAAkAMAAAAA&#10;"/>
                      <v:rect id="Rectangle 16" o:spid="_x0000_s1591" style="position:absolute;left:5400;top:1114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zu2ccA&#10;AADjAAAADwAAAGRycy9kb3ducmV2LnhtbERPvW7CMBDekfoO1lViA4c0ghIwCFGB6Ahh6XbE1yQl&#10;PkexgcDT10iVOt73f/NlZ2pxpdZVlhWMhhEI4tzqigsFx2wzeAfhPLLG2jIpuJOD5eKlN8dU2xvv&#10;6XrwhQgh7FJUUHrfpFK6vCSDbmgb4sB929agD2dbSN3iLYSbWsZRNJYGKw4NJTa0Lik/Hy5GwamK&#10;j/jYZ9vITDdv/rPLfi5fH0r1X7vVDISnzv+L/9w7HeYnk3EST5JkCs+fAgB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M7tnHAAAA4wAAAA8AAAAAAAAAAAAAAAAAmAIAAGRy&#10;cy9kb3ducmV2LnhtbFBLBQYAAAAABAAEAPUAAACMAwAAAAA=&#10;"/>
                      <v:rect id="Rectangle 17" o:spid="_x0000_s1592" style="position:absolute;left:3024;top:1138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RmcsA&#10;AADjAAAADwAAAGRycy9kb3ducmV2LnhtbESPQU/CQBCF7yb8h82QeJOttYJUFmI0GDlCuXgbumNb&#10;7c423QWqv945kHCcmTfvvW+xGlyrTtSHxrOB+0kCirj0tuHKwL5Y3z2BChHZYuuZDPxSgNVydLPA&#10;3Pozb+m0i5USEw45Gqhj7HKtQ1mTwzDxHbHcvnzvMMrYV9r2eBZz1+o0SabaYcOSUGNHrzWVP7uj&#10;M3Bo0j3+bYv3xM3XD3EzFN/HzzdjbsfDyzOoSEO8ii/fH1bqZ7Npls6yR6EQJlmAXv4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NL9GZywAAAOMAAAAPAAAAAAAAAAAAAAAAAJgC&#10;AABkcnMvZG93bnJldi54bWxQSwUGAAAAAAQABAD1AAAAkAMAAAAA&#10;"/>
                      <v:rect id="Rectangle 18" o:spid="_x0000_s1593" style="position:absolute;left:5400;top:1138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N0AsgA&#10;AADjAAAADwAAAGRycy9kb3ducmV2LnhtbERPvW7CMBDekfoO1iF1A4c0hTbFoKoIVEYIS7drfE1C&#10;43MUGwg8PUZCYrzv/6bzztTiSK2rLCsYDSMQxLnVFRcKdtly8AbCeWSNtWVScCYH89lTb4qptife&#10;0HHrCxFC2KWooPS+SaV0eUkG3dA2xIH7s61BH862kLrFUwg3tYyjaCwNVhwaSmzoq6T8f3swCn6r&#10;eIeXTbaKzPvyxa+7bH/4WSj13O8+P0B46vxDfHd/6zA/mYyTeJK8juD2UwB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Y3QCyAAAAOMAAAAPAAAAAAAAAAAAAAAAAJgCAABk&#10;cnMvZG93bnJldi54bWxQSwUGAAAAAAQABAD1AAAAjQMAAAAA&#10;"/>
                      <v:rect id="Rectangle 19" o:spid="_x0000_s1594" style="position:absolute;left:3024;top:1162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HqdcgA&#10;AADjAAAADwAAAGRycy9kb3ducmV2LnhtbERPO2/CMBDeK/U/WIfEVhxCyiNgUFVE1Y4QFrYjPpLQ&#10;+BzFBkJ/fV2pEuN971usOlOLK7WusqxgOIhAEOdWV1wo2GeblykI55E11pZJwZ0crJbPTwtMtb3x&#10;lq47X4gQwi5FBaX3TSqly0sy6Aa2IQ7cybYGfTjbQuoWbyHc1DKOorE0WHFoKLGh95Ly793FKDhW&#10;8R5/ttlHZGabkf/qsvPlsFaq3+ve5iA8df4h/nd/6jA/mYyTeJK8xvD3UwB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sep1yAAAAOMAAAAPAAAAAAAAAAAAAAAAAJgCAABk&#10;cnMvZG93bnJldi54bWxQSwUGAAAAAAQABAD1AAAAjQMAAAAA&#10;"/>
                      <v:rect id="Rectangle 20" o:spid="_x0000_s1595" style="position:absolute;left:5400;top:11621;width:1584;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1P7sgA&#10;AADjAAAADwAAAGRycy9kb3ducmV2LnhtbERPvW7CMBDeK/UdrKvEVhxCCm2KQQgEKiOEpds1viaB&#10;+BzFBgJPj5Eqdbzv/yazztTiTK2rLCsY9CMQxLnVFRcK9tnq9R2E88gaa8uk4EoOZtPnpwmm2l54&#10;S+edL0QIYZeigtL7JpXS5SUZdH3bEAfu17YGfTjbQuoWLyHc1DKOopE0WHFoKLGhRUn5cXcyCn6q&#10;eI+3bbaOzMdq6Ddddjh9L5XqvXTzTxCeOv8v/nN/6TA/GY+SeJy8DeHxUwBAT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U/uyAAAAOMAAAAPAAAAAAAAAAAAAAAAAJgCAABk&#10;cnMvZG93bnJldi54bWxQSwUGAAAAAAQABAD1AAAAjQMAAAAA&#10;"/>
                      <v:rect id="Rectangle 7" o:spid="_x0000_s1596" style="position:absolute;left:2308;top:12149;width:5297;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Tcbs0A&#10;AADjAAAADwAAAGRycy9kb3ducmV2LnhtbESPT2vCQBDF70K/wzKFXqRuaoNK6irFP1B6EGqFehyy&#10;0yQ0Oxt2V4399J1DwePMvHnv/ebL3rXqTCE2ng08jTJQxKW3DVcGDp/bxxmomJAttp7JwJUiLBd3&#10;gzkW1l/4g877VCkx4ViggTqlrtA6ljU5jCPfEcvt2weHScZQaRvwIuau1eMsm2iHDUtCjR2taip/&#10;9idnoPtaodvsdHoP1+ff4+mwW6+zoTEP9/3rC6hEfbqJ/7/frNTPp5N8PM1zoRAmWYBe/AE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wU3G7NAAAA4wAAAA8AAAAAAAAAAAAAAAAA&#10;mAIAAGRycy9kb3ducmV2LnhtbFBLBQYAAAAABAAEAPUAAACSAwAAAAA=&#10;" strokeweight="1.5pt"/>
                    </v:group>
                    <v:line id="Line 23" o:spid="_x0000_s1597" style="position:absolute;flip:x;visibility:visible;mso-wrap-style:square" from="7616,10061" to="7910,10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pH8UAAADcAAAADwAAAGRycy9kb3ducmV2LnhtbESPQWvCQBCF7wX/wzJCL0E3VRBNsxFb&#10;Kwilh2oPPQ7ZaRLMzobsVOO/d4VCj48373vz8vXgWnWmPjSeDTxNU1DEpbcNVwa+jrvJElQQZIut&#10;ZzJwpQDrYvSQY2b9hT/pfJBKRQiHDA3UIl2mdShrchimviOO3o/vHUqUfaVtj5cId62epelCO2w4&#10;NtTY0WtN5enw6+Ibuw/ezufJi9NJsqK3b3lPtRjzOB42z6CEBvk//kvvrYHlagH3MZEAur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5pH8UAAADcAAAADwAAAAAAAAAA&#10;AAAAAAChAgAAZHJzL2Rvd25yZXYueG1sUEsFBgAAAAAEAAQA+QAAAJMDAAAAAA==&#10;">
                      <v:stroke endarrow="block"/>
                    </v:line>
                    <v:shape id="_x0000_s1598" type="#_x0000_t202" style="position:absolute;left:8010;top:9961;width:2289;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KssQA&#10;AADcAAAADwAAAGRycy9kb3ducmV2LnhtbESPQWvCQBSE74X+h+UVvNVNe7CauopIBUEoxnjw+Mw+&#10;k8Xs25hdNf57VxA8DjPzDTOedrYWF2q9cazgq5+AIC6cNlwq2OaLzyEIH5A11o5JwY08TCfvb2NM&#10;tbtyRpdNKEWEsE9RQRVCk0rpi4os+r5riKN3cK3FEGVbSt3iNcJtLb+TZCAtGo4LFTY0r6g4bs5W&#10;wWzH2Z85/e/X2SEzeT5KeDU4KtX76Ga/IAJ14RV+tpdawXD0A48z8Qj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CCrLEAAAA3AAAAA8AAAAAAAAAAAAAAAAAmAIAAGRycy9k&#10;b3ducmV2LnhtbFBLBQYAAAAABAAEAPUAAACJAwAAAAA=&#10;" filled="f" stroked="f">
                      <v:textbox inset="0,0,0,0">
                        <w:txbxContent>
                          <w:p w14:paraId="3810ABA7" w14:textId="77777777" w:rsidR="000054EB" w:rsidRDefault="000054EB" w:rsidP="004F4CC6">
                            <w:pPr>
                              <w:rPr>
                                <w:sz w:val="20"/>
                              </w:rPr>
                            </w:pPr>
                            <w:r>
                              <w:rPr>
                                <w:sz w:val="20"/>
                              </w:rPr>
                              <w:t xml:space="preserve">Üst çelik bağlantı plakası </w:t>
                            </w:r>
                          </w:p>
                          <w:p w14:paraId="7295F1DE" w14:textId="77777777" w:rsidR="000054EB" w:rsidRDefault="000054EB" w:rsidP="004F4CC6">
                            <w:pPr>
                              <w:rPr>
                                <w:sz w:val="20"/>
                              </w:rPr>
                            </w:pPr>
                          </w:p>
                        </w:txbxContent>
                      </v:textbox>
                    </v:shape>
                    <v:line id="Line 25" o:spid="_x0000_s1599" style="position:absolute;flip:x;visibility:visible;mso-wrap-style:square" from="7633,12221" to="7927,12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1Y9sUAAADcAAAADwAAAGRycy9kb3ducmV2LnhtbESPwWrCQBCG74W+wzJCL6FurFA0ukpt&#10;Kwilh1oPHofsmASzsyE71fTtOwehx+Gf/5tvlushtOZCfWoiO5iMczDEZfQNVw4O39vHGZgkyB7b&#10;yOTglxKsV/d3Syx8vPIXXfZSGYVwKtBBLdIV1qaypoBpHDtizU6xDyg69pX1PV4VHlr7lOfPNmDD&#10;eqHGjl5rKs/7n6Aa209+m06zTbBZNqf3o3zkVpx7GA0vCzBCg/wv39o772A2V1t9Rgl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z1Y9sUAAADcAAAADwAAAAAAAAAA&#10;AAAAAAChAgAAZHJzL2Rvd25yZXYueG1sUEsFBgAAAAAEAAQA+QAAAJMDAAAAAA==&#10;">
                      <v:stroke endarrow="block"/>
                    </v:line>
                    <v:shape id="_x0000_s1600" type="#_x0000_t202" style="position:absolute;left:7992;top:12104;width:2139;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E7W8QA&#10;AADcAAAADwAAAGRycy9kb3ducmV2LnhtbESPQWvCQBSE7wX/w/IEb3WjBzHRVUQsCII0xoPHZ/aZ&#10;LGbfptlV03/fLRR6HGbmG2a57m0jntR541jBZJyAIC6dNlwpOBcf73MQPiBrbByTgm/ysF4N3paY&#10;affinJ6nUIkIYZ+hgjqENpPSlzVZ9GPXEkfv5jqLIcqukrrDV4TbRk6TZCYtGo4LNba0ram8nx5W&#10;webC+c58Ha+f+S03RZEmfJjdlRoN+80CRKA+/If/2nutYJ6m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RO1vEAAAA3AAAAA8AAAAAAAAAAAAAAAAAmAIAAGRycy9k&#10;b3ducmV2LnhtbFBLBQYAAAAABAAEAPUAAACJAwAAAAA=&#10;" filled="f" stroked="f">
                      <v:textbox inset="0,0,0,0">
                        <w:txbxContent>
                          <w:p w14:paraId="512BDBD8" w14:textId="77777777" w:rsidR="000054EB" w:rsidRDefault="000054EB" w:rsidP="004F4CC6">
                            <w:pPr>
                              <w:rPr>
                                <w:sz w:val="20"/>
                              </w:rPr>
                            </w:pPr>
                            <w:r>
                              <w:rPr>
                                <w:sz w:val="20"/>
                              </w:rPr>
                              <w:t xml:space="preserve">Alt çelik bağlantı plakası </w:t>
                            </w:r>
                          </w:p>
                        </w:txbxContent>
                      </v:textbox>
                    </v:shape>
                    <v:line id="Line 27" o:spid="_x0000_s1601" style="position:absolute;visibility:visible;mso-wrap-style:square" from="7068,10821" to="7932,10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gApr4AAADcAAAADwAAAGRycy9kb3ducmV2LnhtbERP3QoBQRS+V95hOsodsySxDEkpUcpf&#10;uTx2jt3NzpltZ7A8vblQLr++/+m8NoV4UuVyywp63QgEcWJ1zqmC03HVGYFwHlljYZkUvMnBfNZs&#10;TDHW9sV7eh58KkIIuxgVZN6XsZQuycig69qSOHA3Wxn0AVap1BW+QrgpZD+KhtJgzqEhw5KWGSX3&#10;w8MoQLn8+NG+3g7GZyMvu8XwfP1slGq36sUEhKfa/8U/91orGEdhfjgTjoCcf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aACmvgAAANwAAAAPAAAAAAAAAAAAAAAAAKEC&#10;AABkcnMvZG93bnJldi54bWxQSwUGAAAAAAQABAD5AAAAjAMAAAAA&#10;">
                      <v:stroke startarrow="block"/>
                    </v:line>
                    <v:shape id="Text Box 28" o:spid="_x0000_s1602" type="#_x0000_t202" style="position:absolute;left:8013;top:10933;width:2327;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ytR8QA&#10;AADcAAAADwAAAGRycy9kb3ducmV2LnhtbESPQWsCMRSE74L/ITyhN03sQepqFJEWCoXiuh48PjfP&#10;3eDmZbtJdfvvTUHwOMzMN8xy3btGXKkL1rOG6USBIC69sVxpOBQf4zcQISIbbDyThj8KsF4NB0vM&#10;jL9xTtd9rESCcMhQQx1jm0kZypocholviZN39p3DmGRXSdPhLcFdI1+VmkmHltNCjS1tayov+1+n&#10;YXPk/N3+fJ92+Tm3RTFX/DW7aP0y6jcLEJH6+Aw/2p9Gw1xN4f9MOg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MrUfEAAAA3AAAAA8AAAAAAAAAAAAAAAAAmAIAAGRycy9k&#10;b3ducmV2LnhtbFBLBQYAAAAABAAEAPUAAACJAwAAAAA=&#10;" filled="f" stroked="f">
                      <v:textbox inset="0,0,0,0">
                        <w:txbxContent>
                          <w:p w14:paraId="3180F88C" w14:textId="77777777" w:rsidR="000054EB" w:rsidRDefault="000054EB" w:rsidP="004F4CC6">
                            <w:pPr>
                              <w:rPr>
                                <w:sz w:val="20"/>
                              </w:rPr>
                            </w:pPr>
                            <w:r>
                              <w:rPr>
                                <w:sz w:val="20"/>
                              </w:rPr>
                              <w:t>Ara elastomer katmanı</w:t>
                            </w:r>
                          </w:p>
                          <w:p w14:paraId="3BCBD146" w14:textId="77777777" w:rsidR="000054EB" w:rsidRDefault="000054EB" w:rsidP="004F4CC6">
                            <w:pPr>
                              <w:rPr>
                                <w:sz w:val="20"/>
                              </w:rPr>
                            </w:pPr>
                          </w:p>
                        </w:txbxContent>
                      </v:textbox>
                    </v:shape>
                    <v:shape id="Text Box 29" o:spid="_x0000_s1603" type="#_x0000_t202" style="position:absolute;left:8033;top:10625;width:1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4zMMUA&#10;AADcAAAADwAAAGRycy9kb3ducmV2LnhtbESPQWvCQBSE7wX/w/IKvdXdepAa3YgUhUKhGOPB42v2&#10;JVnMvo3Zrab/3i0Uehxm5htmtR5dJ640BOtZw8tUgSCuvLHcaDiWu+dXECEiG+w8k4YfCrDOJw8r&#10;zIy/cUHXQ2xEgnDIUEMbY59JGaqWHIap74mTV/vBYUxyaKQZ8JbgrpMzpebSoeW00GJPby1V58O3&#10;07A5cbG1l8+vfVEXtiwXij/mZ62fHsfNEkSkMf6H/9rvRsNCzeD3TDo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jMwxQAAANwAAAAPAAAAAAAAAAAAAAAAAJgCAABkcnMv&#10;ZG93bnJldi54bWxQSwUGAAAAAAQABAD1AAAAigMAAAAA&#10;" filled="f" stroked="f">
                      <v:textbox inset="0,0,0,0">
                        <w:txbxContent>
                          <w:p w14:paraId="4693286F" w14:textId="77777777" w:rsidR="000054EB" w:rsidRDefault="000054EB" w:rsidP="004F4CC6">
                            <w:pPr>
                              <w:rPr>
                                <w:sz w:val="20"/>
                              </w:rPr>
                            </w:pPr>
                            <w:r>
                              <w:rPr>
                                <w:sz w:val="20"/>
                              </w:rPr>
                              <w:t>Elastomer kaplama</w:t>
                            </w:r>
                          </w:p>
                        </w:txbxContent>
                      </v:textbox>
                    </v:shape>
                    <v:shape id="Freeform 30" o:spid="_x0000_s1604" style="position:absolute;left:6948;top:11053;width:990;height:1;visibility:visible;mso-wrap-style:square;v-text-anchor:top" coordsize="9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bHGsUA&#10;AADcAAAADwAAAGRycy9kb3ducmV2LnhtbESPUWvCMBSF3wf+h3CFvYyZqjC6ziibILMPG9jtB1ya&#10;u6SsuSlN1OqvN4Lg4+Gc8x3OYjW4VhyoD41nBdNJBoK49rpho+D3Z/OcgwgRWWPrmRScKMBqOXpY&#10;YKH9kXd0qKIRCcKhQAU2xq6QMtSWHIaJ74iT9+d7hzHJ3kjd4zHBXStnWfYiHTacFix2tLZU/1d7&#10;p2DO33aTmyrflZ/n8qn8+jCVsUo9jof3NxCRhngP39pbreA1m8P1TDoCc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dscaxQAAANwAAAAPAAAAAAAAAAAAAAAAAJgCAABkcnMv&#10;ZG93bnJldi54bWxQSwUGAAAAAAQABAD1AAAAigMAAAAA&#10;" path="m990,l,1e" filled="f">
                      <v:stroke endarrow="block"/>
                      <v:path arrowok="t" o:connecttype="custom" o:connectlocs="990,0;0,1" o:connectangles="0,0"/>
                    </v:shape>
                    <v:line id="Line 31" o:spid="_x0000_s1605" style="position:absolute;flip:x;visibility:visible;mso-wrap-style:square" from="6933,11653" to="7938,11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I6cUAAADcAAAADwAAAGRycy9kb3ducmV2LnhtbESPQWvCQBCF74L/YRmhl1B3rUVq6ira&#10;VhDEQ20PPQ7ZaRLMzobsVNN/3xUKHh9v3vfmLVa9b9SZulgHtjAZG1DERXA1lxY+P7b3T6CiIDts&#10;ApOFX4qwWg4HC8xduPA7nY9SqgThmKOFSqTNtY5FRR7jOLTEyfsOnUdJsiu16/CS4L7RD8bMtMea&#10;U0OFLb1UVJyOPz69sT3w63SabbzOsjm9fcneaLH2btSvn0EJ9XI7/k/vnIW5eYTrmEQAvf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vI6cUAAADcAAAADwAAAAAAAAAA&#10;AAAAAAChAgAAZHJzL2Rvd25yZXYueG1sUEsFBgAAAAAEAAQA+QAAAJMDAAAAAA==&#10;">
                      <v:stroke endarrow="block"/>
                    </v:line>
                    <v:shape id="Text Box 32" o:spid="_x0000_s1606" type="#_x0000_t202" style="position:absolute;left:8013;top:11518;width:199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erRMUA&#10;AADcAAAADwAAAGRycy9kb3ducmV2LnhtbESPQWsCMRSE7wX/Q3gFbzVpQalbo4hYEArFdT14fN08&#10;d4Obl3UTdfvvG6HgcZiZb5jZoneNuFIXrGcNryMFgrj0xnKlYV98vryDCBHZYOOZNPxSgMV88DTD&#10;zPgb53TdxUokCIcMNdQxtpmUoazJYRj5ljh5R985jEl2lTQd3hLcNfJNqYl0aDkt1NjSqqbytLs4&#10;DcsD52t7/v7Z5sfcFsVU8dfkpPXwuV9+gIjUx0f4v70xGqZqDP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t6tExQAAANwAAAAPAAAAAAAAAAAAAAAAAJgCAABkcnMv&#10;ZG93bnJldi54bWxQSwUGAAAAAAQABAD1AAAAigMAAAAA&#10;" filled="f" stroked="f">
                      <v:textbox inset="0,0,0,0">
                        <w:txbxContent>
                          <w:p w14:paraId="3BF8A8C8" w14:textId="77777777" w:rsidR="000054EB" w:rsidRDefault="000054EB" w:rsidP="004F4CC6">
                            <w:pPr>
                              <w:rPr>
                                <w:sz w:val="20"/>
                              </w:rPr>
                            </w:pPr>
                            <w:r>
                              <w:rPr>
                                <w:sz w:val="20"/>
                              </w:rPr>
                              <w:t>Ara çelik plaka</w:t>
                            </w:r>
                          </w:p>
                          <w:p w14:paraId="4D6FE2F6" w14:textId="77777777" w:rsidR="000054EB" w:rsidRDefault="000054EB" w:rsidP="004F4CC6">
                            <w:pPr>
                              <w:rPr>
                                <w:sz w:val="20"/>
                              </w:rPr>
                            </w:pPr>
                          </w:p>
                        </w:txbxContent>
                      </v:textbox>
                    </v:shape>
                    <v:shape id="Text Box 34" o:spid="_x0000_s1607" type="#_x0000_t202" style="position:absolute;left:4068;top:12673;width:18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mQqMUA&#10;AADcAAAADwAAAGRycy9kb3ducmV2LnhtbESPQWsCMRSE7wX/Q3iF3mrSHrRujSJiQShI1/Xg8XXz&#10;3A1uXtZN1PXfm0LB4zAz3zDTee8acaEuWM8a3oYKBHHpjeVKw674ev0AESKywcYzabhRgPls8DTF&#10;zPgr53TZxkokCIcMNdQxtpmUoazJYRj6ljh5B985jEl2lTQdXhPcNfJdqZF0aDkt1NjSsqbyuD07&#10;DYs95yt72vz+5IfcFsVE8ffoqPXLc7/4BBGpj4/wf3ttNEzUG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KZCoxQAAANwAAAAPAAAAAAAAAAAAAAAAAJgCAABkcnMv&#10;ZG93bnJldi54bWxQSwUGAAAAAAQABAD1AAAAigMAAAAA&#10;" filled="f" stroked="f">
                      <v:textbox inset="0,0,0,0">
                        <w:txbxContent>
                          <w:p w14:paraId="63CC9B3B" w14:textId="77777777" w:rsidR="000054EB" w:rsidRDefault="000054EB" w:rsidP="004F4CC6">
                            <w:pPr>
                              <w:jc w:val="center"/>
                              <w:rPr>
                                <w:sz w:val="20"/>
                              </w:rPr>
                            </w:pPr>
                            <w:r>
                              <w:rPr>
                                <w:sz w:val="20"/>
                              </w:rPr>
                              <w:t>Kurşun çekirdek</w:t>
                            </w:r>
                          </w:p>
                          <w:p w14:paraId="3B6C1EFE" w14:textId="77777777" w:rsidR="000054EB" w:rsidRDefault="000054EB" w:rsidP="004F4CC6">
                            <w:pPr>
                              <w:jc w:val="center"/>
                              <w:rPr>
                                <w:sz w:val="20"/>
                              </w:rPr>
                            </w:pPr>
                          </w:p>
                        </w:txbxContent>
                      </v:textbox>
                    </v:shape>
                    <v:shape id="Text Box 35" o:spid="_x0000_s1608" type="#_x0000_t202" style="position:absolute;left:5508;top:12673;width:12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YE2sEA&#10;AADcAAAADwAAAGRycy9kb3ducmV2LnhtbERPz2vCMBS+D/wfwhO8zUQPMqtRRBwIgqzWg8dn82yD&#10;zUvXRO3+++Uw2PHj+71c964RT+qC9axhMlYgiEtvLFcazsXn+weIEJENNp5Jww8FWK8Gb0vMjH9x&#10;Ts9TrEQK4ZChhjrGNpMylDU5DGPfEifu5juHMcGukqbDVwp3jZwqNZMOLaeGGlva1lTeTw+nYXPh&#10;fGe/j9ev/JbbopgrPszuWo+G/WYBIlIf/8V/7r3RMFdpbTqTjo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m2BNrBAAAA3AAAAA8AAAAAAAAAAAAAAAAAmAIAAGRycy9kb3du&#10;cmV2LnhtbFBLBQYAAAAABAAEAPUAAACGAwAAAAA=&#10;" filled="f" stroked="f">
                      <v:textbox inset="0,0,0,0"/>
                    </v:shape>
                  </v:group>
                  <v:line id="Line 37" o:spid="_x0000_s1609" style="position:absolute;flip:y;visibility:visible;mso-wrap-style:square" from="3024,9792" to="3024,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lxD8YAAADcAAAADwAAAGRycy9kb3ducmV2LnhtbESPQWsCMRSE7wX/Q3iCl6LZSinuahQp&#10;FHrwUltWentunptlNy/bJNXtv28EweMwM98wq81gO3EmHxrHCp5mGQjiyumGawVfn2/TBYgQkTV2&#10;jknBHwXYrEcPKyy0u/AHnfexFgnCoUAFJsa+kDJUhiyGmeuJk3dy3mJM0tdSe7wkuO3kPMtepMWG&#10;04LBnl4NVe3+1yqQi93jj98en9uyPRxyU1Zl/71TajIetksQkYZ4D9/a71pBnuVwPZOOgFz/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j5cQ/GAAAA3AAAAA8AAAAAAAAA&#10;AAAAAAAAoQIAAGRycy9kb3ducmV2LnhtbFBLBQYAAAAABAAEAPkAAACUAwAAAAA=&#10;"/>
                  <v:line id="Line 39" o:spid="_x0000_s1610" style="position:absolute;flip:y;visibility:visible;mso-wrap-style:square" from="6840,9792" to="6840,10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OT8MAAADcAAAADwAAAGRycy9kb3ducmV2LnhtbERPz2vCMBS+D/wfwhN2GZo6xtBqFBkM&#10;PHjRScXbs3k2pc1LTaLW/345DHb8+H4vVr1txZ18qB0rmIwzEMSl0zVXCg4/36MpiBCRNbaOScGT&#10;AqyWg5cF5to9eEf3faxECuGQowITY5dLGUpDFsPYdcSJuzhvMSboK6k9PlK4beV7ln1KizWnBoMd&#10;fRkqm/3NKpDT7dvVr88fTdEcjzNTlEV32ir1OuzXcxCR+vgv/nNvtILZJM1PZ9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aTk/DAAAA3AAAAA8AAAAAAAAAAAAA&#10;AAAAoQIAAGRycy9kb3ducmV2LnhtbFBLBQYAAAAABAAEAPkAAACRAwAAAAA=&#10;"/>
                  <v:line id="Line 41" o:spid="_x0000_s1611" style="position:absolute;visibility:visible;mso-wrap-style:square" from="3024,9784" to="6840,97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ivMYAAADcAAAADwAAAGRycy9kb3ducmV2LnhtbESPT2sCMRTE74V+h/CE3mo2pZR2NYpt&#10;1erJ+ge8PjbP3cXNy5Kk6/rtTaHQ4zAzv2HG0942oiMfasca1DADQVw4U3Op4bBfPL6CCBHZYOOY&#10;NFwpwHRyfzfG3LgLb6nbxVIkCIccNVQxtrmUoajIYhi6ljh5J+ctxiR9KY3HS4LbRj5l2Yu0WHNa&#10;qLClj4qK8+7Havj2avG8OYYvdV2ul/PZ/L37PG+1fhj0sxGISH38D/+1V0bDm1LweyYdAT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f4rzGAAAA3AAAAA8AAAAAAAAA&#10;AAAAAAAAoQIAAGRycy9kb3ducmV2LnhtbFBLBQYAAAAABAAEAPkAAACUAwAAAAA=&#10;">
                    <v:stroke startarrow="open" endarrow="open"/>
                  </v:line>
                  <v:line id="Line 42" o:spid="_x0000_s1612" style="position:absolute;flip:y;visibility:visible;mso-wrap-style:square" from="4536,10080" to="4536,10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R1o8YAAADcAAAADwAAAGRycy9kb3ducmV2LnhtbESPQWsCMRSE74X+h/AKXkrNKlJ0NYoU&#10;Ch68aMtKb6+b52bZzcs2SXX990YQPA4z8w2zWPW2FSfyoXasYDTMQBCXTtdcKfj++nybgggRWWPr&#10;mBRcKMBq+fy0wFy7M+/otI+VSBAOOSowMXa5lKE0ZDEMXUecvKPzFmOSvpLa4znBbSvHWfYuLdac&#10;Fgx29GGobPb/VoGcbl///Pp30hTN4TAzRVl0P1ulBi/9eg4iUh8f4Xt7oxXMRmO4nU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EdaPGAAAA3AAAAA8AAAAAAAAA&#10;AAAAAAAAoQIAAGRycy9kb3ducmV2LnhtbFBLBQYAAAAABAAEAPkAAACUAwAAAAA=&#10;"/>
                  <v:line id="Line 43" o:spid="_x0000_s1613" style="position:absolute;flip:y;visibility:visible;mso-wrap-style:square" from="5328,10080" to="5328,10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FITMYAAADcAAAADwAAAGRycy9kb3ducmV2LnhtbESPQWsCMRSE70L/Q3iFXqRmFSm6GkUK&#10;ggcvtWWlt9fNc7Ps5mWbRN3++0YQPA4z8w2zXPe2FRfyoXasYDzKQBCXTtdcKfj63L7OQISIrLF1&#10;TAr+KMB69TRYYq7dlT/ocoiVSBAOOSowMXa5lKE0ZDGMXEecvJPzFmOSvpLa4zXBbSsnWfYmLdac&#10;Fgx29G6obA5nq0DO9sNfv/mZNkVzPM5NURbd916pl+d+swARqY+P8L290wrm4ynczqQjIF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MhSEzGAAAA3AAAAA8AAAAAAAAA&#10;AAAAAAAAoQIAAGRycy9kb3ducmV2LnhtbFBLBQYAAAAABAAEAPkAAACUAwAAAAA=&#10;"/>
                  <v:line id="Line 44" o:spid="_x0000_s1614" style="position:absolute;visibility:visible;mso-wrap-style:square" from="4536,10139" to="5328,10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Tkv8YAAADcAAAADwAAAGRycy9kb3ducmV2LnhtbESPT2vCQBTE74LfYXlCb3UTaaVGV9FW&#10;rT21/oFeH9nXJJh9G3a3MX77rlDwOMzMb5jZojO1aMn5yrKCdJiAIM6trrhQcDpuHl9A+ICssbZM&#10;Cq7kYTHv92aYaXvhPbWHUIgIYZ+hgjKEJpPS5yUZ9EPbEEfvxzqDIUpXSO3wEuGmlqMkGUuDFceF&#10;Eht6LSk/H36Ngi+Xbp4+v/17et1+bNfL9ap9O++Vehh0yymIQF24h//bO61gkj7D7Uw8AnL+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yk5L/GAAAA3AAAAA8AAAAAAAAA&#10;AAAAAAAAoQIAAGRycy9kb3ducmV2LnhtbFBLBQYAAAAABAAEAPkAAACUAwAAAAA=&#10;">
                    <v:stroke startarrow="open" endarrow="open"/>
                  </v:line>
                  <v:shape id="Text Box 45" o:spid="_x0000_s1615" type="#_x0000_t202" style="position:absolute;left:4827;top:981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j7sQA&#10;AADcAAAADwAAAGRycy9kb3ducmV2LnhtbESPQWvCQBSE7wX/w/KE3upGD6FGVxFREAqlMR48PrPP&#10;ZDH7NmZXTf99tyB4HGbmG2a+7G0j7tR541jBeJSAIC6dNlwpOBTbj08QPiBrbByTgl/ysFwM3uaY&#10;affgnO77UIkIYZ+hgjqENpPSlzVZ9CPXEkfv7DqLIcqukrrDR4TbRk6SJJUWDceFGlta11Re9jer&#10;YHXkfGOu36ef/Jybopgm/JVelHof9qsZiEB9eIWf7Z1WMB2n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8o+7EAAAA3AAAAA8AAAAAAAAAAAAAAAAAmAIAAGRycy9k&#10;b3ducmV2LnhtbFBLBQYAAAAABAAEAPUAAACJAwAAAAA=&#10;" filled="f" stroked="f">
                    <v:textbox inset="0,0,0,0">
                      <w:txbxContent>
                        <w:p w14:paraId="68D40901" w14:textId="77777777" w:rsidR="000054EB" w:rsidRDefault="000054EB" w:rsidP="004F4CC6">
                          <w:r w:rsidRPr="009C685A">
                            <w:rPr>
                              <w:i/>
                              <w:iCs/>
                            </w:rPr>
                            <w:t>D</w:t>
                          </w:r>
                          <w:r>
                            <w:rPr>
                              <w:vertAlign w:val="subscript"/>
                            </w:rPr>
                            <w:t>K</w:t>
                          </w:r>
                        </w:p>
                      </w:txbxContent>
                    </v:textbox>
                  </v:shape>
                  <v:shape id="Text Box 46" o:spid="_x0000_s1616" type="#_x0000_t202" style="position:absolute;left:4758;top:951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AGdcUA&#10;AADcAAAADwAAAGRycy9kb3ducmV2LnhtbESPQWvCQBSE70L/w/IK3nRjD2pSV5FioSAUYzz0+Jp9&#10;JovZtzG71fTfu4LgcZiZb5jFqreNuFDnjWMFk3ECgrh02nCl4FB8juYgfEDW2DgmBf/kYbV8GSww&#10;0+7KOV32oRIRwj5DBXUIbSalL2uy6MeuJY7e0XUWQ5RdJXWH1wi3jXxLkqm0aDgu1NjSR03laf9n&#10;Fax/ON+Y8/fvLj/mpijShLfTk1LD1379DiJQH57hR/tLK0gnM7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8AZ1xQAAANwAAAAPAAAAAAAAAAAAAAAAAJgCAABkcnMv&#10;ZG93bnJldi54bWxQSwUGAAAAAAQABAD1AAAAigMAAAAA&#10;" filled="f" stroked="f">
                    <v:textbox inset="0,0,0,0">
                      <w:txbxContent>
                        <w:p w14:paraId="70F59F22" w14:textId="77777777" w:rsidR="000054EB" w:rsidRDefault="000054EB" w:rsidP="004F4CC6">
                          <w:pPr>
                            <w:jc w:val="center"/>
                          </w:pPr>
                          <w:r w:rsidRPr="009C685A">
                            <w:rPr>
                              <w:i/>
                              <w:iCs/>
                            </w:rPr>
                            <w:t>D</w:t>
                          </w:r>
                          <w:r w:rsidRPr="009C685A">
                            <w:rPr>
                              <w:vertAlign w:val="subscript"/>
                            </w:rPr>
                            <w:t>Ç</w:t>
                          </w:r>
                        </w:p>
                        <w:p w14:paraId="19E6C574" w14:textId="77777777" w:rsidR="000054EB" w:rsidRDefault="000054EB" w:rsidP="004F4CC6">
                          <w:pPr>
                            <w:jc w:val="center"/>
                          </w:pPr>
                        </w:p>
                      </w:txbxContent>
                    </v:textbox>
                  </v:shape>
                  <v:line id="Line 48" o:spid="_x0000_s1617" style="position:absolute;flip:x;visibility:visible;mso-wrap-style:square" from="2535,11085" to="2762,11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xCScMAAADcAAAADwAAAGRycy9kb3ducmV2LnhtbERPz2vCMBS+D/wfwhN2GZo6xtBqFBkM&#10;PHjRScXbs3k2pc1LTaLW/345DHb8+H4vVr1txZ18qB0rmIwzEMSl0zVXCg4/36MpiBCRNbaOScGT&#10;AqyWg5cF5to9eEf3faxECuGQowITY5dLGUpDFsPYdcSJuzhvMSboK6k9PlK4beV7ln1KizWnBoMd&#10;fRkqm/3NKpDT7dvVr88fTdEcjzNTlEV32ir1OuzXcxCR+vgv/nNvtILZJK1NZ9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sQknDAAAA3AAAAA8AAAAAAAAAAAAA&#10;AAAAoQIAAGRycy9kb3ducmV2LnhtbFBLBQYAAAAABAAEAPkAAACRAwAAAAA=&#10;"/>
                  <v:line id="Line 50" o:spid="_x0000_s1618" style="position:absolute;visibility:visible;mso-wrap-style:square" from="2577,10859" to="2577,110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qULsIAAADcAAAADwAAAGRycy9kb3ducmV2LnhtbESP0YrCMBRE3wX/IVzBN00VKVpNZVlZ&#10;cJ/E6gdcmrttaXNTkqzt/r1ZEHwcZuYMcziOphMPcr6xrGC1TEAQl1Y3XCm4374WWxA+IGvsLJOC&#10;P/JwzKeTA2baDnylRxEqESHsM1RQh9BnUvqyJoN+aXvi6P1YZzBE6SqpHQ4Rbjq5TpJUGmw4LtTY&#10;02dNZVv8GgXX+2AuY/qdBKZClqd0027cWan5bPzYgwg0hnf41T5rBbvVDv7PxCMg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ZqULsIAAADcAAAADwAAAAAAAAAAAAAA&#10;AAChAgAAZHJzL2Rvd25yZXYueG1sUEsFBgAAAAAEAAQA+QAAAJADAAAAAA==&#10;">
                    <v:stroke endarrow="classic"/>
                  </v:line>
                  <v:shape id="Text Box 51" o:spid="_x0000_s1619" type="#_x0000_t202" style="position:absolute;left:2217;top:11040;width:3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VUvMAA&#10;AADcAAAADwAAAGRycy9kb3ducmV2LnhtbERPTYvCMBC9L/gfwgje1lQPotUoIgqCINbuYY9jM7bB&#10;ZlKbqN1/vzkIHh/ve7HqbC2e1HrjWMFomIAgLpw2XCr4yXffUxA+IGusHZOCP/KwWva+Fphq9+KM&#10;nudQihjCPkUFVQhNKqUvKrLoh64hjtzVtRZDhG0pdYuvGG5rOU6SibRoODZU2NCmouJ2flgF61/O&#10;tuZ+vJyya2byfJbwYXJTatDv1nMQgbrwEb/de61gNo7z45l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VUvMAAAADcAAAADwAAAAAAAAAAAAAAAACYAgAAZHJzL2Rvd25y&#10;ZXYueG1sUEsFBgAAAAAEAAQA9QAAAIUDAAAAAA==&#10;" filled="f" stroked="f">
                    <v:textbox inset="0,0,0,0">
                      <w:txbxContent>
                        <w:p w14:paraId="1DFCBF9F" w14:textId="77777777" w:rsidR="000054EB" w:rsidRDefault="000054EB" w:rsidP="004F4CC6">
                          <w:pPr>
                            <w:jc w:val="center"/>
                          </w:pPr>
                          <w:r w:rsidRPr="009C685A">
                            <w:rPr>
                              <w:i/>
                              <w:iCs/>
                            </w:rPr>
                            <w:t>t</w:t>
                          </w:r>
                          <w:r w:rsidRPr="009C685A">
                            <w:rPr>
                              <w:vertAlign w:val="subscript"/>
                            </w:rPr>
                            <w:t>E</w:t>
                          </w:r>
                        </w:p>
                      </w:txbxContent>
                    </v:textbox>
                  </v:shape>
                </v:group>
                <v:line id="Line 48" o:spid="_x0000_s1620" style="position:absolute;flip:x;visibility:visible;mso-wrap-style:square" from="1905,10572" to="3346,1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ohacYAAADcAAAADwAAAGRycy9kb3ducmV2LnhtbESPQWsCMRSE74X+h/AKXkrNKlJ0NYoU&#10;Ch68aMtKb6+b52bZzcs2SXX990YQPA4z8w2zWPW2FSfyoXasYDTMQBCXTtdcKfj++nybgggRWWPr&#10;mBRcKMBq+fy0wFy7M+/otI+VSBAOOSowMXa5lKE0ZDEMXUecvKPzFmOSvpLa4znBbSvHWfYuLdac&#10;Fgx29GGobPb/VoGcbl///Pp30hTN4TAzRVl0P1ulBi/9eg4iUh8f4Xt7oxXMxiO4nU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06IWnGAAAA3AAAAA8AAAAAAAAA&#10;AAAAAAAAoQIAAGRycy9kb3ducmV2LnhtbFBLBQYAAAAABAAEAPkAAACUAwAAAAA=&#10;"/>
                <v:line id="Line 50" o:spid="_x0000_s1621" style="position:absolute;flip:y;visibility:visible;mso-wrap-style:square" from="2190,10668" to="2190,12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wW48UAAADcAAAADwAAAGRycy9kb3ducmV2LnhtbESPwW7CMBBE70j8g7WVegOnOSAaMAiQ&#10;aKteqoR8wBIvSSBeR7Frwt/XlSr1OJqZN5r1djSdCDS41rKCl3kCgriyuuVaQXk6zpYgnEfW2Fkm&#10;BQ9ysN1MJ2vMtL1zTqHwtYgQdhkqaLzvMyld1ZBBN7c9cfQudjDooxxqqQe8R7jpZJokC2mw5bjQ&#10;YE+Hhqpb8W0UfL6X4Vwd9tfFsgyFfLzl4SvJlXp+GncrEJ5G/x/+a39oBa9pCr9n4hGQm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AwW48UAAADcAAAADwAAAAAAAAAA&#10;AAAAAAChAgAAZHJzL2Rvd25yZXYueG1sUEsFBgAAAAAEAAQA+QAAAJMDAAAAAA==&#10;">
                  <v:stroke endarrow="classic"/>
                </v:line>
                <w10:anchorlock/>
              </v:group>
            </w:pict>
          </mc:Fallback>
        </mc:AlternateContent>
      </w:r>
    </w:p>
    <w:p w14:paraId="15B81580" w14:textId="77777777" w:rsidR="004F4CC6" w:rsidRPr="00E035C2" w:rsidRDefault="004F4CC6" w:rsidP="004F4CC6">
      <w:pPr>
        <w:pStyle w:val="a-Fig"/>
        <w:rPr>
          <w:lang w:val="tr-TR"/>
        </w:rPr>
      </w:pPr>
    </w:p>
    <w:p w14:paraId="521D83CD" w14:textId="7DA89552" w:rsidR="00303D9A" w:rsidRPr="00E035C2" w:rsidRDefault="00303D9A" w:rsidP="00C63C21">
      <w:pPr>
        <w:pStyle w:val="a-Fig"/>
        <w:rPr>
          <w:lang w:val="tr-TR"/>
        </w:rPr>
      </w:pPr>
      <w:bookmarkStart w:id="203" w:name="_Ref527031313"/>
      <w:r w:rsidRPr="00E035C2">
        <w:rPr>
          <w:lang w:val="tr-TR"/>
        </w:rPr>
        <w:t xml:space="preserve">Şekil </w:t>
      </w:r>
      <w:r w:rsidR="00830F6A" w:rsidRPr="00E035C2">
        <w:rPr>
          <w:lang w:val="tr-TR"/>
        </w:rPr>
        <w:fldChar w:fldCharType="begin"/>
      </w:r>
      <w:r w:rsidR="00830F6A" w:rsidRPr="00E035C2">
        <w:rPr>
          <w:lang w:val="tr-TR"/>
        </w:rPr>
        <w:instrText xml:space="preserve"> STYLEREF 1 \s </w:instrText>
      </w:r>
      <w:r w:rsidR="00830F6A" w:rsidRPr="00E035C2">
        <w:rPr>
          <w:lang w:val="tr-TR"/>
        </w:rPr>
        <w:fldChar w:fldCharType="separate"/>
      </w:r>
      <w:r w:rsidR="001D2F8D">
        <w:rPr>
          <w:noProof/>
          <w:lang w:val="tr-TR"/>
        </w:rPr>
        <w:t>5</w:t>
      </w:r>
      <w:r w:rsidR="00830F6A"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7</w:t>
      </w:r>
      <w:r w:rsidR="00830F6A" w:rsidRPr="00E035C2">
        <w:rPr>
          <w:lang w:val="tr-TR"/>
        </w:rPr>
        <w:fldChar w:fldCharType="end"/>
      </w:r>
      <w:bookmarkEnd w:id="203"/>
      <w:r w:rsidRPr="00E035C2">
        <w:rPr>
          <w:lang w:val="tr-TR"/>
        </w:rPr>
        <w:t xml:space="preserve"> Kurşun çekirdekli deprem yalıtım mesnedinin bileşenleri.</w:t>
      </w:r>
    </w:p>
    <w:p w14:paraId="51562112" w14:textId="77777777" w:rsidR="00303D9A" w:rsidRPr="00E035C2" w:rsidRDefault="00303D9A" w:rsidP="00303D9A"/>
    <w:p w14:paraId="703F81F5" w14:textId="77777777" w:rsidR="00924A83" w:rsidRPr="00E035C2" w:rsidRDefault="000A7C5A" w:rsidP="00547C7A">
      <w:pPr>
        <w:pStyle w:val="Balk3"/>
      </w:pPr>
      <w:bookmarkStart w:id="204" w:name="_Toc29885876"/>
      <w:bookmarkStart w:id="205" w:name="_Toc52352989"/>
      <w:r w:rsidRPr="00E035C2">
        <w:t xml:space="preserve">Elastomer Deprem Yalıtım Mesnetlerinde Servis </w:t>
      </w:r>
      <w:r w:rsidR="00033DAD" w:rsidRPr="00E035C2">
        <w:t>v</w:t>
      </w:r>
      <w:r w:rsidRPr="00E035C2">
        <w:t>e Deprem Yükleri Altında Kesme Birim Şekil</w:t>
      </w:r>
      <w:r w:rsidR="00033DAD" w:rsidRPr="00E035C2">
        <w:t>-</w:t>
      </w:r>
      <w:r w:rsidRPr="00E035C2">
        <w:t>Değiştirmeleri</w:t>
      </w:r>
      <w:bookmarkEnd w:id="204"/>
      <w:bookmarkEnd w:id="205"/>
      <w:r w:rsidRPr="00E035C2">
        <w:t xml:space="preserve"> </w:t>
      </w:r>
    </w:p>
    <w:p w14:paraId="4F698CB6" w14:textId="77777777" w:rsidR="006540AC" w:rsidRPr="00E035C2" w:rsidRDefault="006540AC" w:rsidP="006540AC">
      <w:r w:rsidRPr="00E035C2">
        <w:t xml:space="preserve">Bu bölümde çeşitli yükler altında </w:t>
      </w:r>
      <w:r w:rsidR="00033DAD" w:rsidRPr="00E035C2">
        <w:t xml:space="preserve">elastomer deprem yalıtım mesnetlerinde </w:t>
      </w:r>
      <w:r w:rsidR="008F767C" w:rsidRPr="00E035C2">
        <w:t>meydana</w:t>
      </w:r>
      <w:r w:rsidRPr="00E035C2">
        <w:t xml:space="preserve"> gelen kesme birim şekil değiştirmelerin</w:t>
      </w:r>
      <w:r w:rsidR="008F767C" w:rsidRPr="00E035C2">
        <w:t xml:space="preserve">in </w:t>
      </w:r>
      <w:r w:rsidRPr="00E035C2">
        <w:t>hesabı tarif edilmiştir.</w:t>
      </w:r>
    </w:p>
    <w:p w14:paraId="1F4813F0" w14:textId="77777777" w:rsidR="006540AC" w:rsidRPr="00E035C2" w:rsidRDefault="006540AC" w:rsidP="006540AC"/>
    <w:p w14:paraId="2B318E4B" w14:textId="77777777" w:rsidR="004E2E06" w:rsidRPr="00E035C2" w:rsidRDefault="004E2E06" w:rsidP="004313F4">
      <w:pPr>
        <w:pStyle w:val="Balk4"/>
      </w:pPr>
      <w:bookmarkStart w:id="206" w:name="_Toc29885877"/>
      <w:r w:rsidRPr="00E035C2">
        <w:t xml:space="preserve">Eksenel yükler altında elastomer </w:t>
      </w:r>
      <w:r w:rsidR="00660D43" w:rsidRPr="00E035C2">
        <w:t xml:space="preserve">deprem </w:t>
      </w:r>
      <w:r w:rsidRPr="00E035C2">
        <w:t>yalıtım mesn</w:t>
      </w:r>
      <w:r w:rsidR="009B449E" w:rsidRPr="00E035C2">
        <w:t>edinde oluşan kesme birim şekil-</w:t>
      </w:r>
      <w:r w:rsidRPr="00E035C2">
        <w:t>değiştirmesi</w:t>
      </w:r>
      <w:bookmarkEnd w:id="206"/>
    </w:p>
    <w:p w14:paraId="272C9E40" w14:textId="34924812" w:rsidR="004E2E06" w:rsidRPr="00E035C2" w:rsidRDefault="00660D43" w:rsidP="004E2E06">
      <w:r w:rsidRPr="00E035C2">
        <w:t xml:space="preserve">Elastomer deprem yalıtım mesnetlerinin düşey yükler altındaki kesme birim şekil değiştirmesi, </w:t>
      </w:r>
      <w:r w:rsidR="004E2E06" w:rsidRPr="00E035C2">
        <w:t>γ</w:t>
      </w:r>
      <w:r w:rsidR="004E2E06" w:rsidRPr="00E035C2">
        <w:rPr>
          <w:vertAlign w:val="subscript"/>
        </w:rPr>
        <w:t>N</w:t>
      </w:r>
      <w:r w:rsidR="004E2E06" w:rsidRPr="00E035C2">
        <w:t>, şekil katsayısı,</w:t>
      </w:r>
      <w:r w:rsidR="004E2E06" w:rsidRPr="00E035C2">
        <w:rPr>
          <w:i/>
          <w:iCs/>
        </w:rPr>
        <w:t xml:space="preserve"> S</w:t>
      </w:r>
      <w:r w:rsidR="004E2E06" w:rsidRPr="00E035C2">
        <w:sym w:font="Symbol" w:char="F0A3"/>
      </w:r>
      <w:r w:rsidR="004E2E06" w:rsidRPr="00E035C2">
        <w:t xml:space="preserve">15 olan elastomer deprem yalıtım mesnetleri için Denklem </w:t>
      </w:r>
      <w:r w:rsidR="004E2E06" w:rsidRPr="00E035C2">
        <w:fldChar w:fldCharType="begin"/>
      </w:r>
      <w:r w:rsidR="004E2E06" w:rsidRPr="00E035C2">
        <w:instrText xml:space="preserve"> REF _Ref526169089 \h </w:instrText>
      </w:r>
      <w:r w:rsidR="004E2E06"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18</m:t>
            </m:r>
          </m:e>
        </m:d>
      </m:oMath>
      <w:r w:rsidR="004E2E06" w:rsidRPr="00E035C2">
        <w:fldChar w:fldCharType="end"/>
      </w:r>
      <w:r w:rsidR="0041630A" w:rsidRPr="00E035C2">
        <w:t>’d</w:t>
      </w:r>
      <w:r w:rsidR="004E2E06" w:rsidRPr="00E035C2">
        <w:t>en</w:t>
      </w:r>
      <w:r w:rsidR="00C76ABF" w:rsidRPr="00E035C2">
        <w:t>,</w:t>
      </w:r>
      <w:r w:rsidR="00650BBD" w:rsidRPr="00E035C2">
        <w:t xml:space="preserve"> şekil katsayısı</w:t>
      </w:r>
      <w:r w:rsidR="00C76ABF" w:rsidRPr="00E035C2">
        <w:t xml:space="preserve"> </w:t>
      </w:r>
      <w:r w:rsidR="004E2E06" w:rsidRPr="00E035C2">
        <w:rPr>
          <w:i/>
          <w:iCs/>
        </w:rPr>
        <w:t>S</w:t>
      </w:r>
      <w:r w:rsidR="004E2E06" w:rsidRPr="00E035C2">
        <w:t xml:space="preserve">&gt;15 olan elastomer deprem yalıtım mesnetleri için ise Denklem </w:t>
      </w:r>
      <w:r w:rsidR="004E2E06" w:rsidRPr="00E035C2">
        <w:fldChar w:fldCharType="begin"/>
      </w:r>
      <w:r w:rsidR="004E2E06" w:rsidRPr="00E035C2">
        <w:instrText xml:space="preserve"> REF _Ref526251673 \h </w:instrText>
      </w:r>
      <w:r w:rsidR="004E2E06"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19</m:t>
            </m:r>
          </m:e>
        </m:d>
      </m:oMath>
      <w:r w:rsidR="004E2E06" w:rsidRPr="00E035C2">
        <w:fldChar w:fldCharType="end"/>
      </w:r>
      <w:r w:rsidRPr="00E035C2">
        <w:t>’dan hesaplanır.</w:t>
      </w:r>
    </w:p>
    <w:p w14:paraId="75BFD045" w14:textId="58F36CFA" w:rsidR="004E2E06" w:rsidRPr="00E035C2" w:rsidRDefault="004E2E06" w:rsidP="00FE6895">
      <w:pPr>
        <w:pStyle w:val="ResimYazs"/>
        <w:rPr>
          <w:lang w:val="tr-TR"/>
        </w:rPr>
      </w:pPr>
      <m:oMathPara>
        <m:oMathParaPr>
          <m:jc m:val="right"/>
        </m:oMathParaPr>
        <m:oMath>
          <m:r>
            <w:rPr>
              <w:lang w:val="tr-TR"/>
            </w:rPr>
            <m:t xml:space="preserve">         </m:t>
          </m:r>
          <w:bookmarkStart w:id="207" w:name="_Ref526251668"/>
          <m:sSub>
            <m:sSubPr>
              <m:ctrlPr>
                <w:rPr>
                  <w:lang w:val="tr-TR"/>
                </w:rPr>
              </m:ctrlPr>
            </m:sSubPr>
            <m:e>
              <m:r>
                <w:rPr>
                  <w:lang w:val="tr-TR"/>
                </w:rPr>
                <m:t>γ</m:t>
              </m:r>
            </m:e>
            <m:sub>
              <m:r>
                <w:rPr>
                  <w:lang w:val="tr-TR"/>
                </w:rPr>
                <m:t>N</m:t>
              </m:r>
            </m:sub>
          </m:sSub>
          <m:r>
            <w:rPr>
              <w:lang w:val="tr-TR"/>
            </w:rPr>
            <m:t xml:space="preserve"> = </m:t>
          </m:r>
          <m:f>
            <m:fPr>
              <m:ctrlPr>
                <w:rPr>
                  <w:lang w:val="tr-TR"/>
                </w:rPr>
              </m:ctrlPr>
            </m:fPr>
            <m:num>
              <m:r>
                <w:rPr>
                  <w:lang w:val="tr-TR"/>
                </w:rPr>
                <m:t>3SN</m:t>
              </m:r>
            </m:num>
            <m:den>
              <m:r>
                <w:rPr>
                  <w:lang w:val="tr-TR"/>
                </w:rPr>
                <m:t>2</m:t>
              </m:r>
              <m:sSub>
                <m:sSubPr>
                  <m:ctrlPr>
                    <w:rPr>
                      <w:lang w:val="tr-TR"/>
                    </w:rPr>
                  </m:ctrlPr>
                </m:sSubPr>
                <m:e>
                  <m:r>
                    <w:rPr>
                      <w:lang w:val="tr-TR"/>
                    </w:rPr>
                    <m:t>A</m:t>
                  </m:r>
                </m:e>
                <m:sub>
                  <m:r>
                    <w:rPr>
                      <w:lang w:val="tr-TR"/>
                    </w:rPr>
                    <m:t>Ö</m:t>
                  </m:r>
                </m:sub>
              </m:sSub>
              <m:r>
                <w:rPr>
                  <w:lang w:val="tr-TR"/>
                </w:rPr>
                <m:t>G</m:t>
              </m:r>
              <m:d>
                <m:dPr>
                  <m:ctrlPr>
                    <w:rPr>
                      <w:lang w:val="tr-TR"/>
                    </w:rPr>
                  </m:ctrlPr>
                </m:dPr>
                <m:e>
                  <m:r>
                    <w:rPr>
                      <w:lang w:val="tr-TR"/>
                    </w:rPr>
                    <m:t>1+2</m:t>
                  </m:r>
                  <m:sSup>
                    <m:sSupPr>
                      <m:ctrlPr>
                        <w:rPr>
                          <w:lang w:val="tr-TR"/>
                        </w:rPr>
                      </m:ctrlPr>
                    </m:sSupPr>
                    <m:e>
                      <m:r>
                        <w:rPr>
                          <w:lang w:val="tr-TR"/>
                        </w:rPr>
                        <m:t>k</m:t>
                      </m:r>
                    </m:e>
                    <m:sup>
                      <m:r>
                        <w:rPr>
                          <w:lang w:val="tr-TR"/>
                        </w:rPr>
                        <m:t>'</m:t>
                      </m:r>
                    </m:sup>
                  </m:sSup>
                  <m:sSup>
                    <m:sSupPr>
                      <m:ctrlPr>
                        <w:rPr>
                          <w:lang w:val="tr-TR"/>
                        </w:rPr>
                      </m:ctrlPr>
                    </m:sSupPr>
                    <m:e>
                      <m:r>
                        <w:rPr>
                          <w:lang w:val="tr-TR"/>
                        </w:rPr>
                        <m:t>S</m:t>
                      </m:r>
                    </m:e>
                    <m:sup>
                      <m:r>
                        <w:rPr>
                          <w:lang w:val="tr-TR"/>
                        </w:rPr>
                        <m:t>2</m:t>
                      </m:r>
                    </m:sup>
                  </m:sSup>
                </m:e>
              </m:d>
            </m:den>
          </m:f>
          <m:r>
            <w:rPr>
              <w:lang w:val="tr-TR"/>
            </w:rPr>
            <m:t xml:space="preserve">                                                              </m:t>
          </m:r>
          <w:bookmarkStart w:id="208" w:name="_Ref526169089"/>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18</m:t>
              </m:r>
              <m:r>
                <w:rPr>
                  <w:lang w:val="tr-TR"/>
                </w:rPr>
                <w:fldChar w:fldCharType="end"/>
              </m:r>
            </m:e>
          </m:d>
        </m:oMath>
      </m:oMathPara>
      <w:bookmarkEnd w:id="207"/>
      <w:bookmarkEnd w:id="208"/>
    </w:p>
    <w:p w14:paraId="5AA5CACB" w14:textId="4E845A76" w:rsidR="004E2E06" w:rsidRPr="00E035C2" w:rsidRDefault="004E2E06"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γ</m:t>
              </m:r>
            </m:e>
            <m:sub>
              <m:r>
                <w:rPr>
                  <w:lang w:val="tr-TR"/>
                </w:rPr>
                <m:t>N</m:t>
              </m:r>
            </m:sub>
          </m:sSub>
          <m:r>
            <w:rPr>
              <w:lang w:val="tr-TR"/>
            </w:rPr>
            <m:t xml:space="preserve"> = </m:t>
          </m:r>
          <m:f>
            <m:fPr>
              <m:ctrlPr>
                <w:rPr>
                  <w:lang w:val="tr-TR"/>
                </w:rPr>
              </m:ctrlPr>
            </m:fPr>
            <m:num>
              <m:r>
                <w:rPr>
                  <w:lang w:val="tr-TR"/>
                </w:rPr>
                <m:t>3N</m:t>
              </m:r>
              <m:d>
                <m:dPr>
                  <m:ctrlPr>
                    <w:rPr>
                      <w:lang w:val="tr-TR"/>
                    </w:rPr>
                  </m:ctrlPr>
                </m:dPr>
                <m:e>
                  <m:r>
                    <w:rPr>
                      <w:lang w:val="tr-TR"/>
                    </w:rPr>
                    <m:t>1+8G</m:t>
                  </m:r>
                  <m:sSup>
                    <m:sSupPr>
                      <m:ctrlPr>
                        <w:rPr>
                          <w:lang w:val="tr-TR"/>
                        </w:rPr>
                      </m:ctrlPr>
                    </m:sSupPr>
                    <m:e>
                      <m:r>
                        <w:rPr>
                          <w:lang w:val="tr-TR"/>
                        </w:rPr>
                        <m:t>k</m:t>
                      </m:r>
                    </m:e>
                    <m:sup>
                      <m:r>
                        <w:rPr>
                          <w:lang w:val="tr-TR"/>
                        </w:rPr>
                        <m:t>'</m:t>
                      </m:r>
                    </m:sup>
                  </m:sSup>
                  <m:sSup>
                    <m:sSupPr>
                      <m:ctrlPr>
                        <w:rPr>
                          <w:lang w:val="tr-TR"/>
                        </w:rPr>
                      </m:ctrlPr>
                    </m:sSupPr>
                    <m:e>
                      <m:r>
                        <w:rPr>
                          <w:lang w:val="tr-TR"/>
                        </w:rPr>
                        <m:t>S</m:t>
                      </m:r>
                    </m:e>
                    <m:sup>
                      <m:r>
                        <w:rPr>
                          <w:lang w:val="tr-TR"/>
                        </w:rPr>
                        <m:t>2</m:t>
                      </m:r>
                    </m:sup>
                  </m:sSup>
                  <m:r>
                    <w:rPr>
                      <w:lang w:val="tr-TR"/>
                    </w:rPr>
                    <m:t>/K</m:t>
                  </m:r>
                </m:e>
              </m:d>
            </m:num>
            <m:den>
              <m:r>
                <w:rPr>
                  <w:lang w:val="tr-TR"/>
                </w:rPr>
                <m:t>4G</m:t>
              </m:r>
              <m:sSup>
                <m:sSupPr>
                  <m:ctrlPr>
                    <w:rPr>
                      <w:lang w:val="tr-TR"/>
                    </w:rPr>
                  </m:ctrlPr>
                </m:sSupPr>
                <m:e>
                  <m:r>
                    <w:rPr>
                      <w:lang w:val="tr-TR"/>
                    </w:rPr>
                    <m:t>k</m:t>
                  </m:r>
                </m:e>
                <m:sup>
                  <m:r>
                    <w:rPr>
                      <w:lang w:val="tr-TR"/>
                    </w:rPr>
                    <m:t>'</m:t>
                  </m:r>
                </m:sup>
              </m:sSup>
              <m:sSub>
                <m:sSubPr>
                  <m:ctrlPr>
                    <w:rPr>
                      <w:lang w:val="tr-TR"/>
                    </w:rPr>
                  </m:ctrlPr>
                </m:sSubPr>
                <m:e>
                  <m:r>
                    <w:rPr>
                      <w:lang w:val="tr-TR"/>
                    </w:rPr>
                    <m:t>SA</m:t>
                  </m:r>
                </m:e>
                <m:sub>
                  <m:r>
                    <w:rPr>
                      <w:lang w:val="tr-TR"/>
                    </w:rPr>
                    <m:t>Ö</m:t>
                  </m:r>
                </m:sub>
              </m:sSub>
            </m:den>
          </m:f>
          <m:r>
            <w:rPr>
              <w:lang w:val="tr-TR"/>
            </w:rPr>
            <m:t xml:space="preserve">                                                           </m:t>
          </m:r>
          <w:bookmarkStart w:id="209" w:name="_Ref526251673"/>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19</m:t>
              </m:r>
              <m:r>
                <w:rPr>
                  <w:lang w:val="tr-TR"/>
                </w:rPr>
                <w:fldChar w:fldCharType="end"/>
              </m:r>
            </m:e>
          </m:d>
        </m:oMath>
      </m:oMathPara>
      <w:bookmarkEnd w:id="209"/>
    </w:p>
    <w:p w14:paraId="2561C4F5" w14:textId="77777777" w:rsidR="00086935" w:rsidRPr="00E035C2" w:rsidRDefault="00086935" w:rsidP="004E2E06"/>
    <w:p w14:paraId="32CDC478" w14:textId="77777777" w:rsidR="00086935" w:rsidRPr="00E035C2" w:rsidRDefault="00086935" w:rsidP="004E2E06"/>
    <w:p w14:paraId="1AF704CA" w14:textId="77777777" w:rsidR="004E2E06" w:rsidRPr="00E035C2" w:rsidRDefault="004E2E06" w:rsidP="004E2E06">
      <w:r w:rsidRPr="00E035C2">
        <w:t>Burada;</w:t>
      </w:r>
    </w:p>
    <w:p w14:paraId="117F8104" w14:textId="3EB75F15" w:rsidR="004E2E06" w:rsidRPr="00E035C2" w:rsidRDefault="004E2E06" w:rsidP="00FC71D6">
      <w:pPr>
        <w:ind w:left="567" w:hanging="567"/>
      </w:pPr>
      <w:r w:rsidRPr="00E035C2">
        <w:rPr>
          <w:i/>
          <w:iCs/>
        </w:rPr>
        <w:t>A</w:t>
      </w:r>
      <w:r w:rsidRPr="00E035C2">
        <w:rPr>
          <w:i/>
          <w:iCs/>
          <w:vertAlign w:val="subscript"/>
        </w:rPr>
        <w:t>Ö</w:t>
      </w:r>
      <w:r w:rsidRPr="00E035C2">
        <w:rPr>
          <w:vertAlign w:val="subscript"/>
        </w:rPr>
        <w:tab/>
      </w:r>
      <w:r w:rsidRPr="00E035C2">
        <w:t xml:space="preserve">Yanal </w:t>
      </w:r>
      <w:r w:rsidR="00C80329">
        <w:t xml:space="preserve">yerdeğiştirme </w:t>
      </w:r>
      <w:r w:rsidRPr="00E035C2">
        <w:t xml:space="preserve">ye maruz kalan elastomer </w:t>
      </w:r>
      <w:r w:rsidR="00660D43" w:rsidRPr="00E035C2">
        <w:t xml:space="preserve">deprem </w:t>
      </w:r>
      <w:r w:rsidR="00650BBD" w:rsidRPr="00E035C2">
        <w:t xml:space="preserve">yalıtım mesnedinin </w:t>
      </w:r>
      <w:r w:rsidRPr="00E035C2">
        <w:t xml:space="preserve">üst ve alt </w:t>
      </w:r>
      <w:r w:rsidR="00B75595" w:rsidRPr="00E035C2">
        <w:t>yüzeylerinin</w:t>
      </w:r>
      <w:r w:rsidRPr="00E035C2">
        <w:t xml:space="preserve"> düzlem içi örtüşme alanı</w:t>
      </w:r>
      <w:r w:rsidR="00FC71D6" w:rsidRPr="00E035C2">
        <w:t xml:space="preserve"> </w:t>
      </w:r>
      <w:r w:rsidR="00006C61" w:rsidRPr="00E035C2">
        <w:t>(</w:t>
      </w:r>
      <w:r w:rsidR="00FC71D6" w:rsidRPr="00E035C2">
        <w:fldChar w:fldCharType="begin"/>
      </w:r>
      <w:r w:rsidR="00FC71D6" w:rsidRPr="00E035C2">
        <w:instrText xml:space="preserve"> REF _Ref527377511 \h </w:instrText>
      </w:r>
      <w:r w:rsidR="00FC71D6" w:rsidRPr="00E035C2">
        <w:fldChar w:fldCharType="separate"/>
      </w:r>
      <w:r w:rsidR="001D2F8D" w:rsidRPr="00E035C2">
        <w:t xml:space="preserve">Şekil </w:t>
      </w:r>
      <w:r w:rsidR="001D2F8D">
        <w:rPr>
          <w:noProof/>
        </w:rPr>
        <w:t>5</w:t>
      </w:r>
      <w:r w:rsidR="001D2F8D" w:rsidRPr="00E035C2">
        <w:t>.</w:t>
      </w:r>
      <w:r w:rsidR="001D2F8D">
        <w:rPr>
          <w:noProof/>
        </w:rPr>
        <w:t>8</w:t>
      </w:r>
      <w:r w:rsidR="00FC71D6" w:rsidRPr="00E035C2">
        <w:fldChar w:fldCharType="end"/>
      </w:r>
      <w:r w:rsidR="00FC71D6" w:rsidRPr="00E035C2">
        <w:t>)</w:t>
      </w:r>
    </w:p>
    <w:p w14:paraId="638542CE" w14:textId="5BE4D3AD" w:rsidR="004E2E06" w:rsidRPr="00E035C2" w:rsidRDefault="004E2E06" w:rsidP="004E2E06">
      <w:pPr>
        <w:ind w:left="567" w:hanging="567"/>
        <w:rPr>
          <w:rFonts w:cs="Times New Roman"/>
        </w:rPr>
      </w:pPr>
      <w:r w:rsidRPr="00E035C2">
        <w:rPr>
          <w:i/>
          <w:iCs/>
        </w:rPr>
        <w:t>k</w:t>
      </w:r>
      <w:r w:rsidRPr="00E035C2">
        <w:rPr>
          <w:rFonts w:cs="Times New Roman"/>
          <w:i/>
          <w:iCs/>
        </w:rPr>
        <w:t>ʹ</w:t>
      </w:r>
      <w:r w:rsidRPr="00E035C2">
        <w:rPr>
          <w:vertAlign w:val="subscript"/>
        </w:rPr>
        <w:tab/>
      </w:r>
      <w:r w:rsidRPr="00E035C2">
        <w:t>Elastomer yalıtım mesnedinde kullanılan elastomer malzemeye ait bir katsayıdır</w:t>
      </w:r>
      <w:r w:rsidR="00B75595" w:rsidRPr="00E035C2">
        <w:t>.</w:t>
      </w:r>
      <w:r w:rsidRPr="00E035C2">
        <w:t xml:space="preserve"> Farklı sertlikteki elastomer malzemeler için </w:t>
      </w:r>
      <w:r w:rsidRPr="00E035C2">
        <w:rPr>
          <w:i/>
        </w:rPr>
        <w:t>k’</w:t>
      </w:r>
      <w:r w:rsidRPr="00E035C2">
        <w:t xml:space="preserve"> değerleri </w:t>
      </w:r>
      <w:r w:rsidRPr="00E035C2">
        <w:rPr>
          <w:color w:val="000000" w:themeColor="text1"/>
        </w:rPr>
        <w:fldChar w:fldCharType="begin"/>
      </w:r>
      <w:r w:rsidRPr="00E035C2">
        <w:rPr>
          <w:color w:val="000000" w:themeColor="text1"/>
        </w:rPr>
        <w:instrText xml:space="preserve"> REF _Ref527106072 \h </w:instrText>
      </w:r>
      <w:r w:rsidRPr="00E035C2">
        <w:rPr>
          <w:color w:val="000000" w:themeColor="text1"/>
        </w:rPr>
      </w:r>
      <w:r w:rsidRPr="00E035C2">
        <w:rPr>
          <w:color w:val="000000" w:themeColor="text1"/>
        </w:rPr>
        <w:fldChar w:fldCharType="separate"/>
      </w:r>
      <w:r w:rsidR="001D2F8D" w:rsidRPr="00E035C2">
        <w:rPr>
          <w:color w:val="000000" w:themeColor="text1"/>
        </w:rPr>
        <w:t xml:space="preserve">Tablo </w:t>
      </w:r>
      <w:r w:rsidR="001D2F8D">
        <w:rPr>
          <w:noProof/>
          <w:color w:val="000000" w:themeColor="text1"/>
        </w:rPr>
        <w:t>5</w:t>
      </w:r>
      <w:r w:rsidR="001D2F8D" w:rsidRPr="00E035C2">
        <w:rPr>
          <w:color w:val="000000" w:themeColor="text1"/>
        </w:rPr>
        <w:t>.</w:t>
      </w:r>
      <w:r w:rsidR="001D2F8D">
        <w:rPr>
          <w:noProof/>
          <w:color w:val="000000" w:themeColor="text1"/>
        </w:rPr>
        <w:t>1</w:t>
      </w:r>
      <w:r w:rsidRPr="00E035C2">
        <w:rPr>
          <w:color w:val="000000" w:themeColor="text1"/>
        </w:rPr>
        <w:fldChar w:fldCharType="end"/>
      </w:r>
      <w:r w:rsidRPr="00E035C2">
        <w:t xml:space="preserve">’de verilmektedir. </w:t>
      </w:r>
      <w:r w:rsidRPr="00E035C2">
        <w:rPr>
          <w:rFonts w:cs="Times New Roman"/>
        </w:rPr>
        <w:t>Daha hassas</w:t>
      </w:r>
      <w:r w:rsidRPr="00E035C2">
        <w:t xml:space="preserve"> </w:t>
      </w:r>
      <w:r w:rsidRPr="00E035C2">
        <w:rPr>
          <w:i/>
          <w:iCs/>
        </w:rPr>
        <w:t>k</w:t>
      </w:r>
      <w:r w:rsidRPr="00E035C2">
        <w:rPr>
          <w:rFonts w:cs="Times New Roman"/>
        </w:rPr>
        <w:t>ʹ değerleri mesnet üreticisinden elde edilebilir.</w:t>
      </w:r>
    </w:p>
    <w:p w14:paraId="0A60B633" w14:textId="77777777" w:rsidR="004E2E06" w:rsidRPr="00E035C2" w:rsidRDefault="004E2E06" w:rsidP="00F16BE9">
      <w:r w:rsidRPr="00E035C2">
        <w:rPr>
          <w:i/>
          <w:iCs/>
        </w:rPr>
        <w:t>N</w:t>
      </w:r>
      <w:r w:rsidRPr="00E035C2">
        <w:rPr>
          <w:vertAlign w:val="subscript"/>
        </w:rPr>
        <w:tab/>
      </w:r>
      <w:r w:rsidR="00F16BE9" w:rsidRPr="00E035C2">
        <w:t>D</w:t>
      </w:r>
      <w:r w:rsidR="00660D43" w:rsidRPr="00E035C2">
        <w:t xml:space="preserve">eprem </w:t>
      </w:r>
      <w:r w:rsidR="00972C43" w:rsidRPr="00E035C2">
        <w:t xml:space="preserve">yalıtım mesnedine etki eden </w:t>
      </w:r>
      <w:r w:rsidR="00660D43" w:rsidRPr="00E035C2">
        <w:t>eksenel</w:t>
      </w:r>
      <w:r w:rsidRPr="00E035C2">
        <w:t xml:space="preserve"> yük</w:t>
      </w:r>
    </w:p>
    <w:p w14:paraId="3B3A8271" w14:textId="77777777" w:rsidR="00CC4234" w:rsidRPr="00E035C2" w:rsidRDefault="00CC4234" w:rsidP="00CC4234">
      <w:pPr>
        <w:rPr>
          <w:i/>
          <w:iCs/>
          <w:color w:val="3333FF"/>
        </w:rPr>
      </w:pPr>
    </w:p>
    <w:p w14:paraId="4EAB0091" w14:textId="6F126E58" w:rsidR="00CC4234" w:rsidRPr="00E035C2" w:rsidRDefault="00CC4234" w:rsidP="00CC4234">
      <w:r w:rsidRPr="00E035C2">
        <w:rPr>
          <w:i/>
          <w:iCs/>
        </w:rPr>
        <w:t>A</w:t>
      </w:r>
      <w:r w:rsidRPr="00E035C2">
        <w:rPr>
          <w:i/>
          <w:iCs/>
          <w:vertAlign w:val="subscript"/>
        </w:rPr>
        <w:t>Ö</w:t>
      </w:r>
      <w:r w:rsidRPr="00E035C2">
        <w:rPr>
          <w:vertAlign w:val="subscript"/>
        </w:rPr>
        <w:t xml:space="preserve"> </w:t>
      </w:r>
      <w:r w:rsidR="00972C43" w:rsidRPr="00E035C2">
        <w:t xml:space="preserve">, </w:t>
      </w:r>
      <w:r w:rsidRPr="00E035C2">
        <w:t xml:space="preserve">dairesel kesitli mesnetler için Denklem </w:t>
      </w:r>
      <w:r w:rsidRPr="00E035C2">
        <w:fldChar w:fldCharType="begin"/>
      </w:r>
      <w:r w:rsidRPr="00E035C2">
        <w:instrText xml:space="preserve"> REF _Ref526170162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20</m:t>
            </m:r>
          </m:e>
        </m:d>
      </m:oMath>
      <w:r w:rsidRPr="00E035C2">
        <w:fldChar w:fldCharType="end"/>
      </w:r>
      <w:r w:rsidRPr="00E035C2">
        <w:t>’den hesaplanır.</w:t>
      </w:r>
    </w:p>
    <w:p w14:paraId="11419A83" w14:textId="412BFC46" w:rsidR="00CC4234" w:rsidRPr="00E035C2" w:rsidRDefault="00CC4234"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A</m:t>
              </m:r>
            </m:e>
            <m:sub>
              <m:r>
                <w:rPr>
                  <w:lang w:val="tr-TR"/>
                </w:rPr>
                <m:t>Ö</m:t>
              </m:r>
            </m:sub>
          </m:sSub>
          <m:r>
            <w:rPr>
              <w:lang w:val="tr-TR"/>
            </w:rPr>
            <m:t xml:space="preserve"> =</m:t>
          </m:r>
          <m:f>
            <m:fPr>
              <m:ctrlPr>
                <w:rPr>
                  <w:lang w:val="tr-TR"/>
                </w:rPr>
              </m:ctrlPr>
            </m:fPr>
            <m:num>
              <m:sSubSup>
                <m:sSubSupPr>
                  <m:ctrlPr>
                    <w:rPr>
                      <w:lang w:val="tr-TR"/>
                    </w:rPr>
                  </m:ctrlPr>
                </m:sSubSupPr>
                <m:e>
                  <m:r>
                    <w:rPr>
                      <w:lang w:val="tr-TR"/>
                    </w:rPr>
                    <m:t>D</m:t>
                  </m:r>
                </m:e>
                <m:sub>
                  <m:r>
                    <w:rPr>
                      <w:lang w:val="tr-TR"/>
                    </w:rPr>
                    <m:t>Ç</m:t>
                  </m:r>
                </m:sub>
                <m:sup>
                  <m:r>
                    <w:rPr>
                      <w:lang w:val="tr-TR"/>
                    </w:rPr>
                    <m:t>2</m:t>
                  </m:r>
                </m:sup>
              </m:sSubSup>
            </m:num>
            <m:den>
              <m:r>
                <w:rPr>
                  <w:lang w:val="tr-TR"/>
                </w:rPr>
                <m:t>4</m:t>
              </m:r>
            </m:den>
          </m:f>
          <m:d>
            <m:dPr>
              <m:ctrlPr>
                <w:rPr>
                  <w:lang w:val="tr-TR"/>
                </w:rPr>
              </m:ctrlPr>
            </m:dPr>
            <m:e>
              <m:r>
                <w:rPr>
                  <w:lang w:val="tr-TR"/>
                </w:rPr>
                <m:t>δ-</m:t>
              </m:r>
              <m:func>
                <m:funcPr>
                  <m:ctrlPr>
                    <w:rPr>
                      <w:lang w:val="tr-TR"/>
                    </w:rPr>
                  </m:ctrlPr>
                </m:funcPr>
                <m:fName>
                  <m:r>
                    <w:rPr>
                      <w:lang w:val="tr-TR"/>
                    </w:rPr>
                    <m:t>sin</m:t>
                  </m:r>
                </m:fName>
                <m:e>
                  <m:r>
                    <w:rPr>
                      <w:lang w:val="tr-TR"/>
                    </w:rPr>
                    <m:t>δ</m:t>
                  </m:r>
                </m:e>
              </m:func>
            </m:e>
          </m:d>
          <m:r>
            <w:rPr>
              <w:lang w:val="tr-TR"/>
            </w:rPr>
            <m:t xml:space="preserve">                                                                         </m:t>
          </m:r>
          <w:bookmarkStart w:id="210" w:name="_Ref526170162"/>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20</m:t>
              </m:r>
              <m:r>
                <w:rPr>
                  <w:lang w:val="tr-TR"/>
                </w:rPr>
                <w:fldChar w:fldCharType="end"/>
              </m:r>
            </m:e>
          </m:d>
        </m:oMath>
      </m:oMathPara>
      <w:bookmarkEnd w:id="210"/>
    </w:p>
    <w:p w14:paraId="1CD15348" w14:textId="7832E0E3" w:rsidR="00CC4234" w:rsidRPr="00E035C2" w:rsidRDefault="008F767C" w:rsidP="00CC4234">
      <w:r w:rsidRPr="00E035C2">
        <w:rPr>
          <w:rFonts w:asciiTheme="majorBidi" w:hAnsiTheme="majorBidi" w:cstheme="majorBidi"/>
        </w:rPr>
        <w:t xml:space="preserve">Denklem </w:t>
      </w:r>
      <w:r w:rsidRPr="00E035C2">
        <w:fldChar w:fldCharType="begin"/>
      </w:r>
      <w:r w:rsidRPr="00E035C2">
        <w:instrText xml:space="preserve"> REF _Ref526170162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20</m:t>
            </m:r>
          </m:e>
        </m:d>
      </m:oMath>
      <w:r w:rsidRPr="00E035C2">
        <w:fldChar w:fldCharType="end"/>
      </w:r>
      <w:r w:rsidRPr="00E035C2">
        <w:t xml:space="preserve">’de </w:t>
      </w:r>
      <w:r w:rsidR="00006C61" w:rsidRPr="00E035C2">
        <w:t xml:space="preserve">kullanılan </w:t>
      </w:r>
      <w:r w:rsidR="00CC4234" w:rsidRPr="00E035C2">
        <w:rPr>
          <w:rFonts w:asciiTheme="majorBidi" w:hAnsiTheme="majorBidi" w:cstheme="majorBidi"/>
          <w:i/>
          <w:iCs/>
        </w:rPr>
        <w:t>δ</w:t>
      </w:r>
      <w:r w:rsidR="00006C61" w:rsidRPr="00E035C2">
        <w:t xml:space="preserve">, </w:t>
      </w:r>
      <w:r w:rsidR="00F32C68" w:rsidRPr="00E035C2">
        <w:t xml:space="preserve">deprem </w:t>
      </w:r>
      <w:r w:rsidR="00C80FAC" w:rsidRPr="00E035C2">
        <w:t xml:space="preserve">durumunda </w:t>
      </w:r>
      <w:r w:rsidR="00CC4234" w:rsidRPr="00E035C2">
        <w:t xml:space="preserve">Denklem </w:t>
      </w:r>
      <w:r w:rsidR="00CC4234" w:rsidRPr="00E035C2">
        <w:fldChar w:fldCharType="begin"/>
      </w:r>
      <w:r w:rsidR="00CC4234" w:rsidRPr="00E035C2">
        <w:instrText xml:space="preserve"> REF _Ref526172956 \h </w:instrText>
      </w:r>
      <w:r w:rsidR="00CC4234"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21</m:t>
            </m:r>
          </m:e>
        </m:d>
      </m:oMath>
      <w:r w:rsidR="00CC4234" w:rsidRPr="00E035C2">
        <w:fldChar w:fldCharType="end"/>
      </w:r>
      <w:r w:rsidR="00CC4234" w:rsidRPr="00E035C2">
        <w:t>’de</w:t>
      </w:r>
      <w:r w:rsidR="00006C61" w:rsidRPr="00E035C2">
        <w:t>n</w:t>
      </w:r>
      <w:r w:rsidR="00C80FAC" w:rsidRPr="00E035C2">
        <w:t xml:space="preserve">, servis durumunda ise Denklem </w:t>
      </w:r>
      <w:r w:rsidR="00C80FAC" w:rsidRPr="00E035C2">
        <w:fldChar w:fldCharType="begin"/>
      </w:r>
      <w:r w:rsidR="00C80FAC" w:rsidRPr="00E035C2">
        <w:instrText xml:space="preserve"> REF _Ref527724370 \h </w:instrText>
      </w:r>
      <w:r w:rsidR="00C80FAC"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22</m:t>
            </m:r>
          </m:e>
        </m:d>
      </m:oMath>
      <w:r w:rsidR="00C80FAC" w:rsidRPr="00E035C2">
        <w:fldChar w:fldCharType="end"/>
      </w:r>
      <w:r w:rsidR="00C80FAC" w:rsidRPr="00E035C2">
        <w:t xml:space="preserve">’den </w:t>
      </w:r>
      <w:r w:rsidR="00006C61" w:rsidRPr="00E035C2">
        <w:t>hesaplanır</w:t>
      </w:r>
      <w:r w:rsidR="00CC4234" w:rsidRPr="00E035C2">
        <w:t>.</w:t>
      </w:r>
    </w:p>
    <w:p w14:paraId="2574B3C5" w14:textId="06C44227" w:rsidR="00CC4234" w:rsidRPr="00E035C2" w:rsidRDefault="00CC4234" w:rsidP="00FE6895">
      <w:pPr>
        <w:pStyle w:val="ResimYazs"/>
        <w:rPr>
          <w:lang w:val="tr-TR"/>
        </w:rPr>
      </w:pPr>
      <m:oMathPara>
        <m:oMathParaPr>
          <m:jc m:val="right"/>
        </m:oMathParaPr>
        <m:oMath>
          <m:r>
            <w:rPr>
              <w:lang w:val="tr-TR"/>
            </w:rPr>
            <w:lastRenderedPageBreak/>
            <m:t xml:space="preserve">         δ =2</m:t>
          </m:r>
          <m:func>
            <m:funcPr>
              <m:ctrlPr>
                <w:rPr>
                  <w:lang w:val="tr-TR"/>
                </w:rPr>
              </m:ctrlPr>
            </m:funcPr>
            <m:fName>
              <m:sSup>
                <m:sSupPr>
                  <m:ctrlPr>
                    <w:rPr>
                      <w:lang w:val="tr-TR"/>
                    </w:rPr>
                  </m:ctrlPr>
                </m:sSupPr>
                <m:e>
                  <m:r>
                    <m:rPr>
                      <m:nor/>
                    </m:rPr>
                    <w:rPr>
                      <w:lang w:val="tr-TR"/>
                    </w:rPr>
                    <m:t>cos</m:t>
                  </m:r>
                </m:e>
                <m:sup>
                  <m:r>
                    <m:rPr>
                      <m:nor/>
                    </m:rPr>
                    <w:rPr>
                      <w:lang w:val="tr-TR"/>
                    </w:rPr>
                    <m:t>-1</m:t>
                  </m:r>
                </m:sup>
              </m:sSup>
            </m:fName>
            <m:e>
              <m:d>
                <m:dPr>
                  <m:ctrlPr>
                    <w:rPr>
                      <w:lang w:val="tr-TR"/>
                    </w:rPr>
                  </m:ctrlPr>
                </m:dPr>
                <m:e>
                  <m:f>
                    <m:fPr>
                      <m:ctrlPr>
                        <w:rPr>
                          <w:lang w:val="tr-TR"/>
                        </w:rPr>
                      </m:ctrlPr>
                    </m:fPr>
                    <m:num>
                      <m:sSub>
                        <m:sSubPr>
                          <m:ctrlPr>
                            <w:rPr>
                              <w:lang w:val="tr-TR"/>
                            </w:rPr>
                          </m:ctrlPr>
                        </m:sSubPr>
                        <m:e>
                          <m:r>
                            <w:rPr>
                              <w:lang w:val="tr-TR"/>
                            </w:rPr>
                            <m:t>d</m:t>
                          </m:r>
                        </m:e>
                        <m:sub>
                          <m:r>
                            <w:rPr>
                              <w:lang w:val="tr-TR"/>
                            </w:rPr>
                            <m:t>1</m:t>
                          </m:r>
                        </m:sub>
                      </m:sSub>
                    </m:num>
                    <m:den>
                      <m:sSub>
                        <m:sSubPr>
                          <m:ctrlPr>
                            <w:rPr>
                              <w:lang w:val="tr-TR"/>
                            </w:rPr>
                          </m:ctrlPr>
                        </m:sSubPr>
                        <m:e>
                          <m:r>
                            <w:rPr>
                              <w:lang w:val="tr-TR"/>
                            </w:rPr>
                            <m:t>D</m:t>
                          </m:r>
                        </m:e>
                        <m:sub>
                          <m:r>
                            <w:rPr>
                              <w:lang w:val="tr-TR"/>
                            </w:rPr>
                            <m:t>Ç</m:t>
                          </m:r>
                        </m:sub>
                      </m:sSub>
                    </m:den>
                  </m:f>
                </m:e>
              </m:d>
            </m:e>
          </m:func>
          <m:r>
            <w:rPr>
              <w:lang w:val="tr-TR"/>
            </w:rPr>
            <m:t xml:space="preserve">                                                                         </m:t>
          </m:r>
          <w:bookmarkStart w:id="211" w:name="_Ref52617295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21</m:t>
              </m:r>
              <m:r>
                <w:rPr>
                  <w:lang w:val="tr-TR"/>
                </w:rPr>
                <w:fldChar w:fldCharType="end"/>
              </m:r>
            </m:e>
          </m:d>
        </m:oMath>
      </m:oMathPara>
      <w:bookmarkEnd w:id="211"/>
    </w:p>
    <w:p w14:paraId="09215267" w14:textId="57E6A365" w:rsidR="00C80FAC" w:rsidRPr="00E035C2" w:rsidRDefault="00C80FAC" w:rsidP="00FE6895">
      <w:pPr>
        <w:pStyle w:val="ResimYazs"/>
        <w:rPr>
          <w:lang w:val="tr-TR"/>
        </w:rPr>
      </w:pPr>
      <m:oMathPara>
        <m:oMathParaPr>
          <m:jc m:val="right"/>
        </m:oMathParaPr>
        <m:oMath>
          <m:r>
            <w:rPr>
              <w:lang w:val="tr-TR"/>
            </w:rPr>
            <m:t xml:space="preserve">         δ =2</m:t>
          </m:r>
          <m:func>
            <m:funcPr>
              <m:ctrlPr>
                <w:rPr>
                  <w:lang w:val="tr-TR"/>
                </w:rPr>
              </m:ctrlPr>
            </m:funcPr>
            <m:fName>
              <m:sSup>
                <m:sSupPr>
                  <m:ctrlPr>
                    <w:rPr>
                      <w:lang w:val="tr-TR"/>
                    </w:rPr>
                  </m:ctrlPr>
                </m:sSupPr>
                <m:e>
                  <m:r>
                    <m:rPr>
                      <m:nor/>
                    </m:rPr>
                    <w:rPr>
                      <w:lang w:val="tr-TR"/>
                    </w:rPr>
                    <m:t>cos</m:t>
                  </m:r>
                </m:e>
                <m:sup>
                  <m:r>
                    <m:rPr>
                      <m:nor/>
                    </m:rPr>
                    <w:rPr>
                      <w:lang w:val="tr-TR"/>
                    </w:rPr>
                    <m:t>-1</m:t>
                  </m:r>
                </m:sup>
              </m:sSup>
            </m:fName>
            <m:e>
              <m:d>
                <m:dPr>
                  <m:ctrlPr>
                    <w:rPr>
                      <w:lang w:val="tr-TR"/>
                    </w:rPr>
                  </m:ctrlPr>
                </m:dPr>
                <m:e>
                  <m:f>
                    <m:fPr>
                      <m:ctrlPr>
                        <w:rPr>
                          <w:lang w:val="tr-TR"/>
                        </w:rPr>
                      </m:ctrlPr>
                    </m:fPr>
                    <m:num>
                      <m:sSub>
                        <m:sSubPr>
                          <m:ctrlPr>
                            <w:rPr>
                              <w:lang w:val="tr-TR"/>
                            </w:rPr>
                          </m:ctrlPr>
                        </m:sSubPr>
                        <m:e>
                          <m:r>
                            <w:rPr>
                              <w:lang w:val="tr-TR"/>
                            </w:rPr>
                            <m:t>d</m:t>
                          </m:r>
                        </m:e>
                        <m:sub>
                          <m:r>
                            <w:rPr>
                              <w:lang w:val="tr-TR"/>
                            </w:rPr>
                            <m:t>S</m:t>
                          </m:r>
                        </m:sub>
                      </m:sSub>
                    </m:num>
                    <m:den>
                      <m:sSub>
                        <m:sSubPr>
                          <m:ctrlPr>
                            <w:rPr>
                              <w:lang w:val="tr-TR"/>
                            </w:rPr>
                          </m:ctrlPr>
                        </m:sSubPr>
                        <m:e>
                          <m:r>
                            <w:rPr>
                              <w:lang w:val="tr-TR"/>
                            </w:rPr>
                            <m:t>D</m:t>
                          </m:r>
                        </m:e>
                        <m:sub>
                          <m:r>
                            <w:rPr>
                              <w:lang w:val="tr-TR"/>
                            </w:rPr>
                            <m:t>Ç</m:t>
                          </m:r>
                        </m:sub>
                      </m:sSub>
                    </m:den>
                  </m:f>
                </m:e>
              </m:d>
            </m:e>
          </m:func>
          <m:r>
            <w:rPr>
              <w:lang w:val="tr-TR"/>
            </w:rPr>
            <m:t xml:space="preserve">                                                                         </m:t>
          </m:r>
          <w:bookmarkStart w:id="212" w:name="_Ref527724370"/>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22</m:t>
              </m:r>
              <m:r>
                <w:rPr>
                  <w:lang w:val="tr-TR"/>
                </w:rPr>
                <w:fldChar w:fldCharType="end"/>
              </m:r>
            </m:e>
          </m:d>
        </m:oMath>
      </m:oMathPara>
      <w:bookmarkEnd w:id="212"/>
    </w:p>
    <w:p w14:paraId="5E62F7FB" w14:textId="3CCBBAFD" w:rsidR="00660D43" w:rsidRPr="00E035C2" w:rsidRDefault="00660D43" w:rsidP="00660D43">
      <w:pPr>
        <w:jc w:val="center"/>
        <w:rPr>
          <w:color w:val="000000" w:themeColor="text1"/>
        </w:rPr>
      </w:pPr>
      <w:bookmarkStart w:id="213" w:name="_Ref527106072"/>
      <w:r w:rsidRPr="00E035C2">
        <w:rPr>
          <w:color w:val="000000" w:themeColor="text1"/>
        </w:rPr>
        <w:t xml:space="preserve">Tablo </w:t>
      </w:r>
      <w:r w:rsidRPr="00E035C2">
        <w:rPr>
          <w:color w:val="000000" w:themeColor="text1"/>
        </w:rPr>
        <w:fldChar w:fldCharType="begin"/>
      </w:r>
      <w:r w:rsidRPr="00E035C2">
        <w:rPr>
          <w:color w:val="000000" w:themeColor="text1"/>
        </w:rPr>
        <w:instrText xml:space="preserve"> STYLEREF 1 \s </w:instrText>
      </w:r>
      <w:r w:rsidRPr="00E035C2">
        <w:rPr>
          <w:color w:val="000000" w:themeColor="text1"/>
        </w:rPr>
        <w:fldChar w:fldCharType="separate"/>
      </w:r>
      <w:r w:rsidR="001D2F8D">
        <w:rPr>
          <w:noProof/>
          <w:color w:val="000000" w:themeColor="text1"/>
        </w:rPr>
        <w:t>5</w:t>
      </w:r>
      <w:r w:rsidRPr="00E035C2">
        <w:rPr>
          <w:color w:val="000000" w:themeColor="text1"/>
        </w:rPr>
        <w:fldChar w:fldCharType="end"/>
      </w:r>
      <w:r w:rsidRPr="00E035C2">
        <w:rPr>
          <w:color w:val="000000" w:themeColor="text1"/>
        </w:rPr>
        <w:t>.</w:t>
      </w:r>
      <w:r w:rsidRPr="00E035C2">
        <w:rPr>
          <w:color w:val="000000" w:themeColor="text1"/>
        </w:rPr>
        <w:fldChar w:fldCharType="begin"/>
      </w:r>
      <w:r w:rsidRPr="00E035C2">
        <w:rPr>
          <w:color w:val="000000" w:themeColor="text1"/>
        </w:rPr>
        <w:instrText xml:space="preserve"> SEQ Tablo \* ARABIC \s 1 </w:instrText>
      </w:r>
      <w:r w:rsidRPr="00E035C2">
        <w:rPr>
          <w:color w:val="000000" w:themeColor="text1"/>
        </w:rPr>
        <w:fldChar w:fldCharType="separate"/>
      </w:r>
      <w:r w:rsidR="001D2F8D">
        <w:rPr>
          <w:noProof/>
          <w:color w:val="000000" w:themeColor="text1"/>
        </w:rPr>
        <w:t>1</w:t>
      </w:r>
      <w:r w:rsidRPr="00E035C2">
        <w:rPr>
          <w:color w:val="000000" w:themeColor="text1"/>
        </w:rPr>
        <w:fldChar w:fldCharType="end"/>
      </w:r>
      <w:bookmarkEnd w:id="213"/>
      <w:r w:rsidRPr="00E035C2">
        <w:rPr>
          <w:color w:val="000000" w:themeColor="text1"/>
        </w:rPr>
        <w:t xml:space="preserve"> Elastomer malzemeye ait mekanik özellikleri.</w:t>
      </w:r>
    </w:p>
    <w:p w14:paraId="15D04BBA" w14:textId="77777777" w:rsidR="000736B8" w:rsidRPr="00E035C2" w:rsidRDefault="000736B8" w:rsidP="004E2E06"/>
    <w:tbl>
      <w:tblPr>
        <w:tblW w:w="80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1912"/>
        <w:gridCol w:w="1800"/>
        <w:gridCol w:w="1350"/>
      </w:tblGrid>
      <w:tr w:rsidR="000736B8" w:rsidRPr="00E035C2" w14:paraId="6E74D285" w14:textId="77777777" w:rsidTr="002F6366">
        <w:trPr>
          <w:trHeight w:val="1012"/>
          <w:jc w:val="center"/>
        </w:trPr>
        <w:tc>
          <w:tcPr>
            <w:tcW w:w="2948" w:type="dxa"/>
            <w:shd w:val="clear" w:color="auto" w:fill="auto"/>
            <w:vAlign w:val="center"/>
            <w:hideMark/>
          </w:tcPr>
          <w:p w14:paraId="72F5D57D" w14:textId="77777777" w:rsidR="000736B8" w:rsidRPr="00E035C2" w:rsidRDefault="000736B8" w:rsidP="00093A78">
            <w:pPr>
              <w:pStyle w:val="Default"/>
              <w:jc w:val="center"/>
            </w:pPr>
            <w:r w:rsidRPr="00E035C2">
              <w:t>TS ISO 7619-1</w:t>
            </w:r>
          </w:p>
          <w:p w14:paraId="5C0C2215" w14:textId="77777777" w:rsidR="000736B8" w:rsidRPr="00E035C2" w:rsidRDefault="000736B8" w:rsidP="00093A78">
            <w:pPr>
              <w:pStyle w:val="Default"/>
              <w:jc w:val="center"/>
            </w:pPr>
            <w:r w:rsidRPr="00E035C2">
              <w:t>Standartına göre sertlik ölçeri</w:t>
            </w:r>
          </w:p>
          <w:p w14:paraId="58845B44" w14:textId="77777777" w:rsidR="000736B8" w:rsidRPr="00E035C2" w:rsidRDefault="000736B8" w:rsidP="00093A78">
            <w:pPr>
              <w:pStyle w:val="Default"/>
              <w:jc w:val="center"/>
            </w:pPr>
            <w:r w:rsidRPr="00E035C2">
              <w:t>(A Ölçeği)</w:t>
            </w:r>
          </w:p>
        </w:tc>
        <w:tc>
          <w:tcPr>
            <w:tcW w:w="1912" w:type="dxa"/>
            <w:shd w:val="clear" w:color="auto" w:fill="auto"/>
            <w:vAlign w:val="center"/>
            <w:hideMark/>
          </w:tcPr>
          <w:p w14:paraId="68AE1F29" w14:textId="77777777" w:rsidR="000736B8" w:rsidRPr="00E035C2" w:rsidRDefault="000736B8" w:rsidP="00093A78">
            <w:pPr>
              <w:pStyle w:val="Default"/>
              <w:jc w:val="center"/>
            </w:pPr>
            <w:r w:rsidRPr="00E035C2">
              <w:t>Elastisite modülü, E (MPa)</w:t>
            </w:r>
          </w:p>
        </w:tc>
        <w:tc>
          <w:tcPr>
            <w:tcW w:w="1800" w:type="dxa"/>
            <w:shd w:val="clear" w:color="auto" w:fill="auto"/>
            <w:vAlign w:val="center"/>
            <w:hideMark/>
          </w:tcPr>
          <w:p w14:paraId="7AEE5177" w14:textId="77777777" w:rsidR="000736B8" w:rsidRPr="00E035C2" w:rsidRDefault="000736B8" w:rsidP="00093A78">
            <w:pPr>
              <w:pStyle w:val="Default"/>
              <w:jc w:val="center"/>
            </w:pPr>
            <w:r w:rsidRPr="00E035C2">
              <w:t>Kesme modülü, G (MPa)</w:t>
            </w:r>
          </w:p>
        </w:tc>
        <w:tc>
          <w:tcPr>
            <w:tcW w:w="1350" w:type="dxa"/>
            <w:shd w:val="clear" w:color="auto" w:fill="auto"/>
            <w:vAlign w:val="center"/>
            <w:hideMark/>
          </w:tcPr>
          <w:p w14:paraId="23B83FD0" w14:textId="77777777" w:rsidR="000736B8" w:rsidRPr="00E035C2" w:rsidRDefault="000736B8" w:rsidP="00093A78">
            <w:pPr>
              <w:pStyle w:val="Default"/>
              <w:jc w:val="center"/>
            </w:pPr>
            <w:r w:rsidRPr="00E035C2">
              <w:t>kʹ</w:t>
            </w:r>
          </w:p>
        </w:tc>
      </w:tr>
      <w:tr w:rsidR="000736B8" w:rsidRPr="00E035C2" w14:paraId="093ECFE8" w14:textId="77777777" w:rsidTr="002F6366">
        <w:trPr>
          <w:trHeight w:val="199"/>
          <w:jc w:val="center"/>
        </w:trPr>
        <w:tc>
          <w:tcPr>
            <w:tcW w:w="294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BD2EDB" w14:textId="77777777" w:rsidR="000736B8" w:rsidRPr="00E035C2" w:rsidRDefault="000736B8" w:rsidP="00093A78">
            <w:pPr>
              <w:pStyle w:val="Default"/>
              <w:jc w:val="center"/>
            </w:pPr>
            <w:r w:rsidRPr="00E035C2">
              <w:t>30</w:t>
            </w:r>
          </w:p>
        </w:tc>
        <w:tc>
          <w:tcPr>
            <w:tcW w:w="1912" w:type="dxa"/>
            <w:tcBorders>
              <w:top w:val="single" w:sz="4" w:space="0" w:color="000000"/>
              <w:left w:val="nil"/>
              <w:bottom w:val="single" w:sz="4" w:space="0" w:color="000000"/>
              <w:right w:val="single" w:sz="4" w:space="0" w:color="000000"/>
            </w:tcBorders>
            <w:shd w:val="clear" w:color="auto" w:fill="auto"/>
            <w:vAlign w:val="center"/>
          </w:tcPr>
          <w:p w14:paraId="7EBB48D1" w14:textId="77777777" w:rsidR="000736B8" w:rsidRPr="00E035C2" w:rsidRDefault="000736B8" w:rsidP="00093A78">
            <w:pPr>
              <w:pStyle w:val="Default"/>
              <w:jc w:val="center"/>
            </w:pPr>
            <w:r w:rsidRPr="00E035C2">
              <w:t>0.92</w:t>
            </w:r>
          </w:p>
        </w:tc>
        <w:tc>
          <w:tcPr>
            <w:tcW w:w="1800" w:type="dxa"/>
            <w:tcBorders>
              <w:top w:val="single" w:sz="4" w:space="0" w:color="000000"/>
              <w:left w:val="nil"/>
              <w:bottom w:val="single" w:sz="4" w:space="0" w:color="000000"/>
              <w:right w:val="single" w:sz="4" w:space="0" w:color="000000"/>
            </w:tcBorders>
            <w:shd w:val="clear" w:color="auto" w:fill="auto"/>
            <w:vAlign w:val="center"/>
          </w:tcPr>
          <w:p w14:paraId="71E58225" w14:textId="77777777" w:rsidR="000736B8" w:rsidRPr="00E035C2" w:rsidRDefault="000736B8" w:rsidP="00093A78">
            <w:pPr>
              <w:pStyle w:val="Default"/>
              <w:jc w:val="center"/>
            </w:pPr>
            <w:r w:rsidRPr="00E035C2">
              <w:t>0.30</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0CBEA7FA" w14:textId="77777777" w:rsidR="000736B8" w:rsidRPr="00E035C2" w:rsidRDefault="000736B8" w:rsidP="00093A78">
            <w:pPr>
              <w:pStyle w:val="Default"/>
              <w:jc w:val="center"/>
            </w:pPr>
            <w:r w:rsidRPr="00E035C2">
              <w:t>0.93</w:t>
            </w:r>
          </w:p>
        </w:tc>
      </w:tr>
      <w:tr w:rsidR="000736B8" w:rsidRPr="00E035C2" w14:paraId="7A106B19"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49BA9F98" w14:textId="77777777" w:rsidR="000736B8" w:rsidRPr="00E035C2" w:rsidRDefault="000736B8" w:rsidP="00093A78">
            <w:pPr>
              <w:pStyle w:val="Default"/>
              <w:jc w:val="center"/>
            </w:pPr>
            <w:r w:rsidRPr="00E035C2">
              <w:t>35</w:t>
            </w:r>
          </w:p>
        </w:tc>
        <w:tc>
          <w:tcPr>
            <w:tcW w:w="1912" w:type="dxa"/>
            <w:tcBorders>
              <w:top w:val="nil"/>
              <w:left w:val="nil"/>
              <w:bottom w:val="single" w:sz="4" w:space="0" w:color="000000"/>
              <w:right w:val="single" w:sz="4" w:space="0" w:color="000000"/>
            </w:tcBorders>
            <w:shd w:val="clear" w:color="auto" w:fill="auto"/>
            <w:vAlign w:val="center"/>
          </w:tcPr>
          <w:p w14:paraId="1789596C" w14:textId="77777777" w:rsidR="000736B8" w:rsidRPr="00E035C2" w:rsidRDefault="000736B8" w:rsidP="00093A78">
            <w:pPr>
              <w:pStyle w:val="Default"/>
              <w:jc w:val="center"/>
            </w:pPr>
            <w:r w:rsidRPr="00E035C2">
              <w:t>1.18</w:t>
            </w:r>
          </w:p>
        </w:tc>
        <w:tc>
          <w:tcPr>
            <w:tcW w:w="1800" w:type="dxa"/>
            <w:tcBorders>
              <w:top w:val="nil"/>
              <w:left w:val="nil"/>
              <w:bottom w:val="single" w:sz="4" w:space="0" w:color="000000"/>
              <w:right w:val="single" w:sz="4" w:space="0" w:color="000000"/>
            </w:tcBorders>
            <w:shd w:val="clear" w:color="auto" w:fill="auto"/>
            <w:vAlign w:val="center"/>
          </w:tcPr>
          <w:p w14:paraId="0B38377D" w14:textId="77777777" w:rsidR="000736B8" w:rsidRPr="00E035C2" w:rsidRDefault="000736B8" w:rsidP="00093A78">
            <w:pPr>
              <w:pStyle w:val="Default"/>
              <w:jc w:val="center"/>
            </w:pPr>
            <w:r w:rsidRPr="00E035C2">
              <w:t>0.37</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06B5732E" w14:textId="77777777" w:rsidR="000736B8" w:rsidRPr="00E035C2" w:rsidRDefault="000736B8" w:rsidP="00093A78">
            <w:pPr>
              <w:pStyle w:val="Default"/>
              <w:jc w:val="center"/>
            </w:pPr>
            <w:r w:rsidRPr="00E035C2">
              <w:t>0.89</w:t>
            </w:r>
          </w:p>
        </w:tc>
      </w:tr>
      <w:tr w:rsidR="000736B8" w:rsidRPr="00E035C2" w14:paraId="41DB32C5"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62E9918B" w14:textId="77777777" w:rsidR="000736B8" w:rsidRPr="00E035C2" w:rsidRDefault="000736B8" w:rsidP="00093A78">
            <w:pPr>
              <w:pStyle w:val="Default"/>
              <w:jc w:val="center"/>
            </w:pPr>
            <w:r w:rsidRPr="00E035C2">
              <w:t>40</w:t>
            </w:r>
          </w:p>
        </w:tc>
        <w:tc>
          <w:tcPr>
            <w:tcW w:w="1912" w:type="dxa"/>
            <w:tcBorders>
              <w:top w:val="nil"/>
              <w:left w:val="nil"/>
              <w:bottom w:val="single" w:sz="4" w:space="0" w:color="000000"/>
              <w:right w:val="single" w:sz="4" w:space="0" w:color="000000"/>
            </w:tcBorders>
            <w:shd w:val="clear" w:color="auto" w:fill="auto"/>
            <w:vAlign w:val="center"/>
          </w:tcPr>
          <w:p w14:paraId="35817E41" w14:textId="77777777" w:rsidR="000736B8" w:rsidRPr="00E035C2" w:rsidRDefault="000736B8" w:rsidP="00093A78">
            <w:pPr>
              <w:pStyle w:val="Default"/>
              <w:jc w:val="center"/>
            </w:pPr>
            <w:r w:rsidRPr="00E035C2">
              <w:t>1.50</w:t>
            </w:r>
          </w:p>
        </w:tc>
        <w:tc>
          <w:tcPr>
            <w:tcW w:w="1800" w:type="dxa"/>
            <w:tcBorders>
              <w:top w:val="nil"/>
              <w:left w:val="nil"/>
              <w:bottom w:val="single" w:sz="4" w:space="0" w:color="000000"/>
              <w:right w:val="single" w:sz="4" w:space="0" w:color="000000"/>
            </w:tcBorders>
            <w:shd w:val="clear" w:color="auto" w:fill="auto"/>
            <w:vAlign w:val="center"/>
          </w:tcPr>
          <w:p w14:paraId="43D547A6" w14:textId="77777777" w:rsidR="000736B8" w:rsidRPr="00E035C2" w:rsidRDefault="000736B8" w:rsidP="00093A78">
            <w:pPr>
              <w:pStyle w:val="Default"/>
              <w:jc w:val="center"/>
            </w:pPr>
            <w:r w:rsidRPr="00E035C2">
              <w:t>0.45</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682A8272" w14:textId="77777777" w:rsidR="000736B8" w:rsidRPr="00E035C2" w:rsidRDefault="000736B8" w:rsidP="00093A78">
            <w:pPr>
              <w:pStyle w:val="Default"/>
              <w:jc w:val="center"/>
            </w:pPr>
            <w:r w:rsidRPr="00E035C2">
              <w:t>0.85</w:t>
            </w:r>
          </w:p>
        </w:tc>
      </w:tr>
      <w:tr w:rsidR="000736B8" w:rsidRPr="00E035C2" w14:paraId="3D76134D"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113783DD" w14:textId="77777777" w:rsidR="000736B8" w:rsidRPr="00E035C2" w:rsidRDefault="000736B8" w:rsidP="00093A78">
            <w:pPr>
              <w:pStyle w:val="Default"/>
              <w:jc w:val="center"/>
            </w:pPr>
            <w:r w:rsidRPr="00E035C2">
              <w:t>45</w:t>
            </w:r>
          </w:p>
        </w:tc>
        <w:tc>
          <w:tcPr>
            <w:tcW w:w="1912" w:type="dxa"/>
            <w:tcBorders>
              <w:top w:val="nil"/>
              <w:left w:val="nil"/>
              <w:bottom w:val="single" w:sz="4" w:space="0" w:color="000000"/>
              <w:right w:val="single" w:sz="4" w:space="0" w:color="000000"/>
            </w:tcBorders>
            <w:shd w:val="clear" w:color="auto" w:fill="auto"/>
            <w:vAlign w:val="center"/>
          </w:tcPr>
          <w:p w14:paraId="19CA7607" w14:textId="77777777" w:rsidR="000736B8" w:rsidRPr="00E035C2" w:rsidRDefault="000736B8" w:rsidP="00093A78">
            <w:pPr>
              <w:pStyle w:val="Default"/>
              <w:jc w:val="center"/>
            </w:pPr>
            <w:r w:rsidRPr="00E035C2">
              <w:t>1.80</w:t>
            </w:r>
          </w:p>
        </w:tc>
        <w:tc>
          <w:tcPr>
            <w:tcW w:w="1800" w:type="dxa"/>
            <w:tcBorders>
              <w:top w:val="nil"/>
              <w:left w:val="nil"/>
              <w:bottom w:val="single" w:sz="4" w:space="0" w:color="000000"/>
              <w:right w:val="single" w:sz="4" w:space="0" w:color="000000"/>
            </w:tcBorders>
            <w:shd w:val="clear" w:color="auto" w:fill="auto"/>
            <w:vAlign w:val="center"/>
          </w:tcPr>
          <w:p w14:paraId="071E9BA0" w14:textId="77777777" w:rsidR="000736B8" w:rsidRPr="00E035C2" w:rsidRDefault="000736B8" w:rsidP="00093A78">
            <w:pPr>
              <w:pStyle w:val="Default"/>
              <w:jc w:val="center"/>
            </w:pPr>
            <w:r w:rsidRPr="00E035C2">
              <w:t>0.54</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3C44FBA1" w14:textId="77777777" w:rsidR="000736B8" w:rsidRPr="00E035C2" w:rsidRDefault="000736B8" w:rsidP="00093A78">
            <w:pPr>
              <w:pStyle w:val="Default"/>
              <w:jc w:val="center"/>
            </w:pPr>
            <w:r w:rsidRPr="00E035C2">
              <w:t>0.80</w:t>
            </w:r>
          </w:p>
        </w:tc>
      </w:tr>
      <w:tr w:rsidR="000736B8" w:rsidRPr="00E035C2" w14:paraId="3E077B2B"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75CF3335" w14:textId="77777777" w:rsidR="000736B8" w:rsidRPr="00E035C2" w:rsidRDefault="000736B8" w:rsidP="00093A78">
            <w:pPr>
              <w:pStyle w:val="Default"/>
              <w:jc w:val="center"/>
            </w:pPr>
            <w:r w:rsidRPr="00E035C2">
              <w:t>50</w:t>
            </w:r>
          </w:p>
        </w:tc>
        <w:tc>
          <w:tcPr>
            <w:tcW w:w="1912" w:type="dxa"/>
            <w:tcBorders>
              <w:top w:val="nil"/>
              <w:left w:val="nil"/>
              <w:bottom w:val="single" w:sz="4" w:space="0" w:color="000000"/>
              <w:right w:val="single" w:sz="4" w:space="0" w:color="000000"/>
            </w:tcBorders>
            <w:shd w:val="clear" w:color="auto" w:fill="auto"/>
            <w:vAlign w:val="center"/>
          </w:tcPr>
          <w:p w14:paraId="28EC67F9" w14:textId="77777777" w:rsidR="000736B8" w:rsidRPr="00E035C2" w:rsidRDefault="000736B8" w:rsidP="00093A78">
            <w:pPr>
              <w:pStyle w:val="Default"/>
              <w:jc w:val="center"/>
            </w:pPr>
            <w:r w:rsidRPr="00E035C2">
              <w:t>2.20</w:t>
            </w:r>
          </w:p>
        </w:tc>
        <w:tc>
          <w:tcPr>
            <w:tcW w:w="1800" w:type="dxa"/>
            <w:tcBorders>
              <w:top w:val="nil"/>
              <w:left w:val="nil"/>
              <w:bottom w:val="single" w:sz="4" w:space="0" w:color="000000"/>
              <w:right w:val="single" w:sz="4" w:space="0" w:color="000000"/>
            </w:tcBorders>
            <w:shd w:val="clear" w:color="auto" w:fill="auto"/>
            <w:vAlign w:val="center"/>
          </w:tcPr>
          <w:p w14:paraId="105D8EB5" w14:textId="77777777" w:rsidR="000736B8" w:rsidRPr="00E035C2" w:rsidRDefault="000736B8" w:rsidP="00093A78">
            <w:pPr>
              <w:pStyle w:val="Default"/>
              <w:jc w:val="center"/>
            </w:pPr>
            <w:r w:rsidRPr="00E035C2">
              <w:t>0.64</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703861A9" w14:textId="77777777" w:rsidR="000736B8" w:rsidRPr="00E035C2" w:rsidRDefault="000736B8" w:rsidP="00093A78">
            <w:pPr>
              <w:pStyle w:val="Default"/>
              <w:jc w:val="center"/>
            </w:pPr>
            <w:r w:rsidRPr="00E035C2">
              <w:t>0.73</w:t>
            </w:r>
          </w:p>
        </w:tc>
      </w:tr>
      <w:tr w:rsidR="000736B8" w:rsidRPr="00E035C2" w14:paraId="1DED46C7"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400CF451" w14:textId="77777777" w:rsidR="000736B8" w:rsidRPr="00E035C2" w:rsidRDefault="000736B8" w:rsidP="00093A78">
            <w:pPr>
              <w:pStyle w:val="Default"/>
              <w:jc w:val="center"/>
            </w:pPr>
            <w:r w:rsidRPr="00E035C2">
              <w:t>55</w:t>
            </w:r>
          </w:p>
        </w:tc>
        <w:tc>
          <w:tcPr>
            <w:tcW w:w="1912" w:type="dxa"/>
            <w:tcBorders>
              <w:top w:val="nil"/>
              <w:left w:val="nil"/>
              <w:bottom w:val="single" w:sz="4" w:space="0" w:color="000000"/>
              <w:right w:val="single" w:sz="4" w:space="0" w:color="000000"/>
            </w:tcBorders>
            <w:shd w:val="clear" w:color="auto" w:fill="auto"/>
            <w:vAlign w:val="center"/>
          </w:tcPr>
          <w:p w14:paraId="4C059D25" w14:textId="77777777" w:rsidR="000736B8" w:rsidRPr="00E035C2" w:rsidRDefault="000736B8" w:rsidP="00093A78">
            <w:pPr>
              <w:pStyle w:val="Default"/>
              <w:jc w:val="center"/>
            </w:pPr>
            <w:r w:rsidRPr="00E035C2">
              <w:t>3.25</w:t>
            </w:r>
          </w:p>
        </w:tc>
        <w:tc>
          <w:tcPr>
            <w:tcW w:w="1800" w:type="dxa"/>
            <w:tcBorders>
              <w:top w:val="nil"/>
              <w:left w:val="nil"/>
              <w:bottom w:val="single" w:sz="4" w:space="0" w:color="000000"/>
              <w:right w:val="single" w:sz="4" w:space="0" w:color="000000"/>
            </w:tcBorders>
            <w:shd w:val="clear" w:color="auto" w:fill="auto"/>
            <w:vAlign w:val="center"/>
          </w:tcPr>
          <w:p w14:paraId="0E6A667E" w14:textId="77777777" w:rsidR="000736B8" w:rsidRPr="00E035C2" w:rsidRDefault="000736B8" w:rsidP="00093A78">
            <w:pPr>
              <w:pStyle w:val="Default"/>
              <w:jc w:val="center"/>
            </w:pPr>
            <w:r w:rsidRPr="00E035C2">
              <w:t>0.81</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22EA9F48" w14:textId="77777777" w:rsidR="000736B8" w:rsidRPr="00E035C2" w:rsidRDefault="000736B8" w:rsidP="00093A78">
            <w:pPr>
              <w:pStyle w:val="Default"/>
              <w:jc w:val="center"/>
            </w:pPr>
            <w:r w:rsidRPr="00E035C2">
              <w:t>0.64</w:t>
            </w:r>
          </w:p>
        </w:tc>
      </w:tr>
      <w:tr w:rsidR="000736B8" w:rsidRPr="00E035C2" w14:paraId="0E553150"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32C10DEB" w14:textId="77777777" w:rsidR="000736B8" w:rsidRPr="00E035C2" w:rsidRDefault="000736B8" w:rsidP="00093A78">
            <w:pPr>
              <w:pStyle w:val="Default"/>
              <w:jc w:val="center"/>
            </w:pPr>
            <w:r w:rsidRPr="00E035C2">
              <w:t>60</w:t>
            </w:r>
          </w:p>
        </w:tc>
        <w:tc>
          <w:tcPr>
            <w:tcW w:w="1912" w:type="dxa"/>
            <w:tcBorders>
              <w:top w:val="nil"/>
              <w:left w:val="nil"/>
              <w:bottom w:val="single" w:sz="4" w:space="0" w:color="000000"/>
              <w:right w:val="single" w:sz="4" w:space="0" w:color="000000"/>
            </w:tcBorders>
            <w:shd w:val="clear" w:color="auto" w:fill="auto"/>
            <w:vAlign w:val="center"/>
          </w:tcPr>
          <w:p w14:paraId="333FD11B" w14:textId="77777777" w:rsidR="000736B8" w:rsidRPr="00E035C2" w:rsidRDefault="000736B8" w:rsidP="00093A78">
            <w:pPr>
              <w:pStyle w:val="Default"/>
              <w:jc w:val="center"/>
            </w:pPr>
            <w:r w:rsidRPr="00E035C2">
              <w:t>4.45</w:t>
            </w:r>
          </w:p>
        </w:tc>
        <w:tc>
          <w:tcPr>
            <w:tcW w:w="1800" w:type="dxa"/>
            <w:tcBorders>
              <w:top w:val="nil"/>
              <w:left w:val="nil"/>
              <w:bottom w:val="single" w:sz="4" w:space="0" w:color="000000"/>
              <w:right w:val="single" w:sz="4" w:space="0" w:color="000000"/>
            </w:tcBorders>
            <w:shd w:val="clear" w:color="auto" w:fill="auto"/>
            <w:vAlign w:val="center"/>
          </w:tcPr>
          <w:p w14:paraId="3245BF64" w14:textId="77777777" w:rsidR="000736B8" w:rsidRPr="00E035C2" w:rsidRDefault="000736B8" w:rsidP="00093A78">
            <w:pPr>
              <w:pStyle w:val="Default"/>
              <w:jc w:val="center"/>
            </w:pPr>
            <w:r w:rsidRPr="00E035C2">
              <w:t>1.06</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38CC3D37" w14:textId="77777777" w:rsidR="000736B8" w:rsidRPr="00E035C2" w:rsidRDefault="000736B8" w:rsidP="00093A78">
            <w:pPr>
              <w:pStyle w:val="Default"/>
              <w:jc w:val="center"/>
            </w:pPr>
            <w:r w:rsidRPr="00E035C2">
              <w:t>0.57</w:t>
            </w:r>
          </w:p>
        </w:tc>
      </w:tr>
      <w:tr w:rsidR="000736B8" w:rsidRPr="00E035C2" w14:paraId="707BE990"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755184BA" w14:textId="77777777" w:rsidR="000736B8" w:rsidRPr="00E035C2" w:rsidRDefault="000736B8" w:rsidP="00093A78">
            <w:pPr>
              <w:pStyle w:val="Default"/>
              <w:jc w:val="center"/>
            </w:pPr>
            <w:r w:rsidRPr="00E035C2">
              <w:t>65</w:t>
            </w:r>
          </w:p>
        </w:tc>
        <w:tc>
          <w:tcPr>
            <w:tcW w:w="1912" w:type="dxa"/>
            <w:tcBorders>
              <w:top w:val="nil"/>
              <w:left w:val="nil"/>
              <w:bottom w:val="single" w:sz="4" w:space="0" w:color="000000"/>
              <w:right w:val="single" w:sz="4" w:space="0" w:color="000000"/>
            </w:tcBorders>
            <w:shd w:val="clear" w:color="auto" w:fill="auto"/>
            <w:vAlign w:val="center"/>
          </w:tcPr>
          <w:p w14:paraId="535DDC63" w14:textId="77777777" w:rsidR="000736B8" w:rsidRPr="00E035C2" w:rsidRDefault="000736B8" w:rsidP="00093A78">
            <w:pPr>
              <w:pStyle w:val="Default"/>
              <w:jc w:val="center"/>
            </w:pPr>
            <w:r w:rsidRPr="00E035C2">
              <w:t>5.85</w:t>
            </w:r>
          </w:p>
        </w:tc>
        <w:tc>
          <w:tcPr>
            <w:tcW w:w="1800" w:type="dxa"/>
            <w:tcBorders>
              <w:top w:val="nil"/>
              <w:left w:val="nil"/>
              <w:bottom w:val="single" w:sz="4" w:space="0" w:color="000000"/>
              <w:right w:val="single" w:sz="4" w:space="0" w:color="000000"/>
            </w:tcBorders>
            <w:shd w:val="clear" w:color="auto" w:fill="auto"/>
            <w:vAlign w:val="center"/>
          </w:tcPr>
          <w:p w14:paraId="52DCB5E1" w14:textId="77777777" w:rsidR="000736B8" w:rsidRPr="00E035C2" w:rsidRDefault="000736B8" w:rsidP="00093A78">
            <w:pPr>
              <w:pStyle w:val="Default"/>
              <w:jc w:val="center"/>
            </w:pPr>
            <w:r w:rsidRPr="00E035C2">
              <w:t>1.37</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783A5280" w14:textId="77777777" w:rsidR="000736B8" w:rsidRPr="00E035C2" w:rsidRDefault="000736B8" w:rsidP="00093A78">
            <w:pPr>
              <w:pStyle w:val="Default"/>
              <w:jc w:val="center"/>
            </w:pPr>
            <w:r w:rsidRPr="00E035C2">
              <w:t>0.54</w:t>
            </w:r>
          </w:p>
        </w:tc>
      </w:tr>
      <w:tr w:rsidR="000736B8" w:rsidRPr="00E035C2" w14:paraId="3259C01E" w14:textId="77777777" w:rsidTr="002F6366">
        <w:trPr>
          <w:trHeight w:val="199"/>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5CBC3D43" w14:textId="77777777" w:rsidR="000736B8" w:rsidRPr="00E035C2" w:rsidRDefault="000736B8" w:rsidP="00093A78">
            <w:pPr>
              <w:pStyle w:val="Default"/>
              <w:jc w:val="center"/>
            </w:pPr>
            <w:r w:rsidRPr="00E035C2">
              <w:t>70</w:t>
            </w:r>
          </w:p>
        </w:tc>
        <w:tc>
          <w:tcPr>
            <w:tcW w:w="1912" w:type="dxa"/>
            <w:tcBorders>
              <w:top w:val="nil"/>
              <w:left w:val="nil"/>
              <w:bottom w:val="single" w:sz="4" w:space="0" w:color="000000"/>
              <w:right w:val="single" w:sz="4" w:space="0" w:color="000000"/>
            </w:tcBorders>
            <w:shd w:val="clear" w:color="auto" w:fill="auto"/>
            <w:vAlign w:val="center"/>
          </w:tcPr>
          <w:p w14:paraId="3C87083C" w14:textId="77777777" w:rsidR="000736B8" w:rsidRPr="00E035C2" w:rsidRDefault="000736B8" w:rsidP="00093A78">
            <w:pPr>
              <w:pStyle w:val="Default"/>
              <w:jc w:val="center"/>
            </w:pPr>
            <w:r w:rsidRPr="00E035C2">
              <w:t>7.35</w:t>
            </w:r>
          </w:p>
        </w:tc>
        <w:tc>
          <w:tcPr>
            <w:tcW w:w="1800" w:type="dxa"/>
            <w:tcBorders>
              <w:top w:val="nil"/>
              <w:left w:val="nil"/>
              <w:bottom w:val="single" w:sz="4" w:space="0" w:color="000000"/>
              <w:right w:val="single" w:sz="4" w:space="0" w:color="000000"/>
            </w:tcBorders>
            <w:shd w:val="clear" w:color="auto" w:fill="auto"/>
            <w:vAlign w:val="center"/>
          </w:tcPr>
          <w:p w14:paraId="2353B7EC" w14:textId="77777777" w:rsidR="000736B8" w:rsidRPr="00E035C2" w:rsidRDefault="000736B8" w:rsidP="00093A78">
            <w:pPr>
              <w:pStyle w:val="Default"/>
              <w:jc w:val="center"/>
            </w:pPr>
            <w:r w:rsidRPr="00E035C2">
              <w:t>1.73</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5DC38F35" w14:textId="77777777" w:rsidR="000736B8" w:rsidRPr="00E035C2" w:rsidRDefault="000736B8" w:rsidP="00093A78">
            <w:pPr>
              <w:pStyle w:val="Default"/>
              <w:jc w:val="center"/>
            </w:pPr>
            <w:r w:rsidRPr="00E035C2">
              <w:t>0.53</w:t>
            </w:r>
          </w:p>
        </w:tc>
      </w:tr>
      <w:tr w:rsidR="000736B8" w:rsidRPr="00E035C2" w14:paraId="51239FB2" w14:textId="77777777" w:rsidTr="002F6366">
        <w:trPr>
          <w:trHeight w:val="50"/>
          <w:jc w:val="center"/>
        </w:trPr>
        <w:tc>
          <w:tcPr>
            <w:tcW w:w="2948" w:type="dxa"/>
            <w:tcBorders>
              <w:top w:val="nil"/>
              <w:left w:val="single" w:sz="4" w:space="0" w:color="000000"/>
              <w:bottom w:val="single" w:sz="4" w:space="0" w:color="000000"/>
              <w:right w:val="single" w:sz="4" w:space="0" w:color="000000"/>
            </w:tcBorders>
            <w:shd w:val="clear" w:color="auto" w:fill="auto"/>
            <w:vAlign w:val="center"/>
            <w:hideMark/>
          </w:tcPr>
          <w:p w14:paraId="382C0CE6" w14:textId="77777777" w:rsidR="000736B8" w:rsidRPr="00E035C2" w:rsidRDefault="000736B8" w:rsidP="00093A78">
            <w:pPr>
              <w:pStyle w:val="Default"/>
              <w:jc w:val="center"/>
            </w:pPr>
            <w:r w:rsidRPr="00E035C2">
              <w:t>75</w:t>
            </w:r>
          </w:p>
        </w:tc>
        <w:tc>
          <w:tcPr>
            <w:tcW w:w="1912" w:type="dxa"/>
            <w:tcBorders>
              <w:top w:val="nil"/>
              <w:left w:val="nil"/>
              <w:bottom w:val="single" w:sz="4" w:space="0" w:color="000000"/>
              <w:right w:val="single" w:sz="4" w:space="0" w:color="000000"/>
            </w:tcBorders>
            <w:shd w:val="clear" w:color="auto" w:fill="auto"/>
            <w:vAlign w:val="center"/>
          </w:tcPr>
          <w:p w14:paraId="0CF7B0C5" w14:textId="77777777" w:rsidR="000736B8" w:rsidRPr="00E035C2" w:rsidRDefault="000736B8" w:rsidP="00093A78">
            <w:pPr>
              <w:pStyle w:val="Default"/>
              <w:jc w:val="center"/>
            </w:pPr>
            <w:r w:rsidRPr="00E035C2">
              <w:t>9.40</w:t>
            </w:r>
          </w:p>
        </w:tc>
        <w:tc>
          <w:tcPr>
            <w:tcW w:w="1800" w:type="dxa"/>
            <w:tcBorders>
              <w:top w:val="nil"/>
              <w:left w:val="nil"/>
              <w:bottom w:val="single" w:sz="4" w:space="0" w:color="000000"/>
              <w:right w:val="single" w:sz="4" w:space="0" w:color="000000"/>
            </w:tcBorders>
            <w:shd w:val="clear" w:color="auto" w:fill="auto"/>
            <w:vAlign w:val="center"/>
          </w:tcPr>
          <w:p w14:paraId="1545278C" w14:textId="77777777" w:rsidR="000736B8" w:rsidRPr="00E035C2" w:rsidRDefault="000736B8" w:rsidP="00093A78">
            <w:pPr>
              <w:pStyle w:val="Default"/>
              <w:jc w:val="center"/>
            </w:pPr>
            <w:r w:rsidRPr="00E035C2">
              <w:t>2. 22</w:t>
            </w:r>
          </w:p>
        </w:tc>
        <w:tc>
          <w:tcPr>
            <w:tcW w:w="1350" w:type="dxa"/>
            <w:tcBorders>
              <w:top w:val="single" w:sz="4" w:space="0" w:color="000000"/>
              <w:left w:val="nil"/>
              <w:bottom w:val="single" w:sz="4" w:space="0" w:color="000000"/>
              <w:right w:val="single" w:sz="4" w:space="0" w:color="000000"/>
            </w:tcBorders>
            <w:shd w:val="clear" w:color="auto" w:fill="auto"/>
            <w:vAlign w:val="center"/>
          </w:tcPr>
          <w:p w14:paraId="190ADF42" w14:textId="77777777" w:rsidR="000736B8" w:rsidRPr="00E035C2" w:rsidRDefault="000736B8" w:rsidP="00093A78">
            <w:pPr>
              <w:pStyle w:val="Default"/>
              <w:jc w:val="center"/>
            </w:pPr>
            <w:r w:rsidRPr="00E035C2">
              <w:t>0.52</w:t>
            </w:r>
          </w:p>
        </w:tc>
      </w:tr>
    </w:tbl>
    <w:p w14:paraId="5EB25CC2" w14:textId="77777777" w:rsidR="000736B8" w:rsidRPr="00E035C2" w:rsidRDefault="000736B8" w:rsidP="00093A78">
      <w:pPr>
        <w:jc w:val="center"/>
      </w:pPr>
    </w:p>
    <w:p w14:paraId="7B9D6A4C" w14:textId="77777777" w:rsidR="000736B8" w:rsidRPr="00E035C2" w:rsidRDefault="000736B8" w:rsidP="004E2E06"/>
    <w:p w14:paraId="6103CE0F" w14:textId="77777777" w:rsidR="00DD2ED3" w:rsidRPr="00E035C2" w:rsidRDefault="00DD2ED3" w:rsidP="004E2E06"/>
    <w:p w14:paraId="6A04F761" w14:textId="77777777" w:rsidR="00E519AA" w:rsidRPr="00E035C2" w:rsidRDefault="00ED0D3C" w:rsidP="004E2E06">
      <w:r w:rsidRPr="00E035C2">
        <w:rPr>
          <w:noProof/>
          <w:lang w:eastAsia="tr-TR"/>
        </w:rPr>
        <mc:AlternateContent>
          <mc:Choice Requires="wpg">
            <w:drawing>
              <wp:anchor distT="0" distB="0" distL="114300" distR="114300" simplePos="0" relativeHeight="251642368" behindDoc="0" locked="0" layoutInCell="1" allowOverlap="1" wp14:anchorId="2EEE23B2" wp14:editId="00DC2681">
                <wp:simplePos x="0" y="0"/>
                <wp:positionH relativeFrom="column">
                  <wp:posOffset>2215853</wp:posOffset>
                </wp:positionH>
                <wp:positionV relativeFrom="paragraph">
                  <wp:posOffset>78682</wp:posOffset>
                </wp:positionV>
                <wp:extent cx="1800000" cy="3301068"/>
                <wp:effectExtent l="19050" t="0" r="29210" b="0"/>
                <wp:wrapNone/>
                <wp:docPr id="1197" name="Group 1197"/>
                <wp:cNvGraphicFramePr/>
                <a:graphic xmlns:a="http://schemas.openxmlformats.org/drawingml/2006/main">
                  <a:graphicData uri="http://schemas.microsoft.com/office/word/2010/wordprocessingGroup">
                    <wpg:wgp>
                      <wpg:cNvGrpSpPr/>
                      <wpg:grpSpPr>
                        <a:xfrm>
                          <a:off x="0" y="0"/>
                          <a:ext cx="1800000" cy="3301068"/>
                          <a:chOff x="0" y="0"/>
                          <a:chExt cx="1800000" cy="3301068"/>
                        </a:xfrm>
                      </wpg:grpSpPr>
                      <wps:wsp>
                        <wps:cNvPr id="1135" name="Parallelogram 1135"/>
                        <wps:cNvSpPr>
                          <a:spLocks noChangeAspect="1"/>
                        </wps:cNvSpPr>
                        <wps:spPr>
                          <a:xfrm>
                            <a:off x="0" y="475013"/>
                            <a:ext cx="1800000" cy="690629"/>
                          </a:xfrm>
                          <a:prstGeom prst="parallelogram">
                            <a:avLst>
                              <a:gd name="adj" fmla="val 65351"/>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6" name="Oval 1136"/>
                        <wps:cNvSpPr/>
                        <wps:spPr>
                          <a:xfrm>
                            <a:off x="59377" y="1710047"/>
                            <a:ext cx="1224000" cy="122400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 name="Oval 1166"/>
                        <wps:cNvSpPr/>
                        <wps:spPr>
                          <a:xfrm>
                            <a:off x="486888" y="1710047"/>
                            <a:ext cx="1223645" cy="122364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1" name="Straight Connector 1171"/>
                        <wps:cNvCnPr>
                          <a:cxnSpLocks noChangeAspect="1"/>
                        </wps:cNvCnPr>
                        <wps:spPr>
                          <a:xfrm flipH="1">
                            <a:off x="510639" y="1769424"/>
                            <a:ext cx="396000" cy="39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2" name="Straight Connector 1172"/>
                        <wps:cNvCnPr>
                          <a:cxnSpLocks noChangeAspect="1"/>
                        </wps:cNvCnPr>
                        <wps:spPr>
                          <a:xfrm flipH="1">
                            <a:off x="486888" y="1793174"/>
                            <a:ext cx="487371" cy="48737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3" name="Straight Connector 1173"/>
                        <wps:cNvCnPr>
                          <a:cxnSpLocks noChangeAspect="1"/>
                        </wps:cNvCnPr>
                        <wps:spPr>
                          <a:xfrm flipH="1">
                            <a:off x="486888" y="1852551"/>
                            <a:ext cx="558800" cy="558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74" name="Straight Connector 1174"/>
                        <wps:cNvCnPr>
                          <a:cxnSpLocks noChangeAspect="1"/>
                        </wps:cNvCnPr>
                        <wps:spPr>
                          <a:xfrm flipH="1">
                            <a:off x="522514" y="1900052"/>
                            <a:ext cx="589486" cy="58948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1" name="Straight Connector 1181"/>
                        <wps:cNvCnPr>
                          <a:cxnSpLocks noChangeAspect="1"/>
                        </wps:cNvCnPr>
                        <wps:spPr>
                          <a:xfrm flipH="1">
                            <a:off x="546265" y="1959429"/>
                            <a:ext cx="608053" cy="60805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2" name="Straight Connector 1182"/>
                        <wps:cNvCnPr>
                          <a:cxnSpLocks noChangeAspect="1"/>
                        </wps:cNvCnPr>
                        <wps:spPr>
                          <a:xfrm flipH="1">
                            <a:off x="581891" y="2018805"/>
                            <a:ext cx="621977" cy="6219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3" name="Straight Connector 1183"/>
                        <wps:cNvCnPr>
                          <a:cxnSpLocks noChangeAspect="1"/>
                        </wps:cNvCnPr>
                        <wps:spPr>
                          <a:xfrm flipH="1">
                            <a:off x="629392" y="2101933"/>
                            <a:ext cx="621977" cy="62197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4" name="Straight Connector 1184"/>
                        <wps:cNvCnPr>
                          <a:cxnSpLocks noChangeAspect="1"/>
                        </wps:cNvCnPr>
                        <wps:spPr>
                          <a:xfrm flipH="1">
                            <a:off x="688769" y="2196935"/>
                            <a:ext cx="576000" cy="57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5" name="Straight Connector 1185"/>
                        <wps:cNvCnPr>
                          <a:cxnSpLocks noChangeAspect="1"/>
                        </wps:cNvCnPr>
                        <wps:spPr>
                          <a:xfrm flipH="1">
                            <a:off x="736270" y="2291938"/>
                            <a:ext cx="540000" cy="540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6" name="Straight Connector 1186"/>
                        <wps:cNvCnPr>
                          <a:cxnSpLocks noChangeAspect="1"/>
                        </wps:cNvCnPr>
                        <wps:spPr>
                          <a:xfrm flipH="1">
                            <a:off x="819398" y="2410691"/>
                            <a:ext cx="463679" cy="46367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87" name="Straight Connector 1187"/>
                        <wps:cNvCnPr>
                          <a:cxnSpLocks noChangeAspect="1"/>
                        </wps:cNvCnPr>
                        <wps:spPr>
                          <a:xfrm flipH="1">
                            <a:off x="902525" y="2565070"/>
                            <a:ext cx="324659" cy="32465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91" name="Text Box 2"/>
                        <wps:cNvSpPr txBox="1">
                          <a:spLocks noChangeArrowheads="1"/>
                        </wps:cNvSpPr>
                        <wps:spPr bwMode="auto">
                          <a:xfrm>
                            <a:off x="1353787" y="0"/>
                            <a:ext cx="343535" cy="260985"/>
                          </a:xfrm>
                          <a:prstGeom prst="rect">
                            <a:avLst/>
                          </a:prstGeom>
                          <a:noFill/>
                          <a:ln w="9525">
                            <a:noFill/>
                            <a:miter lim="800000"/>
                            <a:headEnd/>
                            <a:tailEnd/>
                          </a:ln>
                        </wps:spPr>
                        <wps:txbx>
                          <w:txbxContent>
                            <w:p w14:paraId="0D8B81C7" w14:textId="77777777" w:rsidR="000054EB" w:rsidRPr="009D7038" w:rsidRDefault="000054EB" w:rsidP="009D7038">
                              <w:pPr>
                                <w:rPr>
                                  <w:i/>
                                  <w:iCs/>
                                  <w:vertAlign w:val="subscript"/>
                                </w:rPr>
                              </w:pPr>
                              <w:r w:rsidRPr="009D7038">
                                <w:rPr>
                                  <w:i/>
                                  <w:iCs/>
                                </w:rPr>
                                <w:t>d</w:t>
                              </w:r>
                              <w:r>
                                <w:rPr>
                                  <w:i/>
                                  <w:iCs/>
                                  <w:vertAlign w:val="subscript"/>
                                </w:rPr>
                                <w:t>1</w:t>
                              </w:r>
                            </w:p>
                          </w:txbxContent>
                        </wps:txbx>
                        <wps:bodyPr rot="0" vert="horz" wrap="square" lIns="91440" tIns="45720" rIns="91440" bIns="45720" anchor="t" anchorCtr="0">
                          <a:spAutoFit/>
                        </wps:bodyPr>
                      </wps:wsp>
                      <wps:wsp>
                        <wps:cNvPr id="1194" name="Text Box 2"/>
                        <wps:cNvSpPr txBox="1">
                          <a:spLocks noChangeArrowheads="1"/>
                        </wps:cNvSpPr>
                        <wps:spPr bwMode="auto">
                          <a:xfrm>
                            <a:off x="1104405" y="3040083"/>
                            <a:ext cx="343535" cy="260985"/>
                          </a:xfrm>
                          <a:prstGeom prst="rect">
                            <a:avLst/>
                          </a:prstGeom>
                          <a:noFill/>
                          <a:ln w="9525">
                            <a:noFill/>
                            <a:miter lim="800000"/>
                            <a:headEnd/>
                            <a:tailEnd/>
                          </a:ln>
                        </wps:spPr>
                        <wps:txbx>
                          <w:txbxContent>
                            <w:p w14:paraId="299E6B8D" w14:textId="77777777" w:rsidR="000054EB" w:rsidRPr="009D7038" w:rsidRDefault="000054EB" w:rsidP="00FC71D6">
                              <w:pPr>
                                <w:rPr>
                                  <w:i/>
                                  <w:iCs/>
                                  <w:vertAlign w:val="subscript"/>
                                </w:rPr>
                              </w:pPr>
                              <w:r>
                                <w:rPr>
                                  <w:i/>
                                  <w:iCs/>
                                </w:rPr>
                                <w:t>A</w:t>
                              </w:r>
                              <w:r>
                                <w:rPr>
                                  <w:i/>
                                  <w:iCs/>
                                  <w:vertAlign w:val="subscript"/>
                                </w:rPr>
                                <w:t>Ö</w:t>
                              </w:r>
                            </w:p>
                          </w:txbxContent>
                        </wps:txbx>
                        <wps:bodyPr rot="0" vert="horz" wrap="square" lIns="91440" tIns="45720" rIns="91440" bIns="45720" anchor="t" anchorCtr="0">
                          <a:spAutoFit/>
                        </wps:bodyPr>
                      </wps:wsp>
                      <wps:wsp>
                        <wps:cNvPr id="1196" name="Text Box 2"/>
                        <wps:cNvSpPr txBox="1">
                          <a:spLocks noChangeArrowheads="1"/>
                        </wps:cNvSpPr>
                        <wps:spPr bwMode="auto">
                          <a:xfrm>
                            <a:off x="522514" y="1294411"/>
                            <a:ext cx="358140" cy="260985"/>
                          </a:xfrm>
                          <a:prstGeom prst="rect">
                            <a:avLst/>
                          </a:prstGeom>
                          <a:solidFill>
                            <a:schemeClr val="bg1"/>
                          </a:solidFill>
                          <a:ln w="9525">
                            <a:noFill/>
                            <a:miter lim="800000"/>
                            <a:headEnd/>
                            <a:tailEnd/>
                          </a:ln>
                        </wps:spPr>
                        <wps:txbx>
                          <w:txbxContent>
                            <w:p w14:paraId="74CBDA5E" w14:textId="77777777" w:rsidR="000054EB" w:rsidRPr="009D7038" w:rsidRDefault="000054EB" w:rsidP="00FC71D6">
                              <w:pPr>
                                <w:rPr>
                                  <w:i/>
                                  <w:iCs/>
                                  <w:vertAlign w:val="subscript"/>
                                </w:rPr>
                              </w:pPr>
                              <w:r>
                                <w:rPr>
                                  <w:i/>
                                  <w:iCs/>
                                </w:rPr>
                                <w:t>D</w:t>
                              </w:r>
                              <w:r>
                                <w:rPr>
                                  <w:i/>
                                  <w:iCs/>
                                  <w:vertAlign w:val="subscript"/>
                                </w:rPr>
                                <w:t>Ç</w:t>
                              </w:r>
                            </w:p>
                          </w:txbxContent>
                        </wps:txbx>
                        <wps:bodyPr rot="0" vert="horz" wrap="square" lIns="91440" tIns="45720" rIns="91440" bIns="45720" anchor="t" anchorCtr="0">
                          <a:spAutoFit/>
                        </wps:bodyPr>
                      </wps:wsp>
                    </wpg:wgp>
                  </a:graphicData>
                </a:graphic>
              </wp:anchor>
            </w:drawing>
          </mc:Choice>
          <mc:Fallback>
            <w:pict>
              <v:group w14:anchorId="2EEE23B2" id="Group 1197" o:spid="_x0000_s1622" style="position:absolute;left:0;text-align:left;margin-left:174.5pt;margin-top:6.2pt;width:141.75pt;height:259.95pt;z-index:251642368;mso-position-horizontal-relative:text;mso-position-vertical-relative:text" coordsize="18000,33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">
                <v:shape id="Parallelogram 1135" o:spid="_x0000_s1623" type="#_x0000_t7" style="position:absolute;top:4750;width:18000;height:6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UaEMQA&#10;AADdAAAADwAAAGRycy9kb3ducmV2LnhtbERPTWvCQBC9F/wPyxR6kbrRorXRTQiltZ4EY+h5yI5J&#10;aHY2ZldN/70rFHqbx/ucdTqYVlyod41lBdNJBIK4tLrhSkFx+HxegnAeWWNrmRT8koM0GT2sMdb2&#10;ynu65L4SIYRdjApq77tYSlfWZNBNbEccuKPtDfoA+0rqHq8h3LRyFkULabDh0FBjR+81lT/52Sh4&#10;zb6L3XiMX5v2lM0/8rfZ2WcbpZ4eh2wFwtPg/8V/7q0O86cvc7h/E06Q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VGhDEAAAA3QAAAA8AAAAAAAAAAAAAAAAAmAIAAGRycy9k&#10;b3ducmV2LnhtbFBLBQYAAAAABAAEAPUAAACJAwAAAAA=&#10;" adj="5416" filled="f" strokecolor="black [3213]" strokeweight="1.5pt">
                  <v:path arrowok="t"/>
                  <o:lock v:ext="edit" aspectratio="t"/>
                </v:shape>
                <v:oval id="Oval 1136" o:spid="_x0000_s1624" style="position:absolute;left:593;top:17100;width:12240;height:12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zoNMMA&#10;AADdAAAADwAAAGRycy9kb3ducmV2LnhtbERPS2vCQBC+C/0Pywi96cYVoqSuIpY+xF4axfM0O01C&#10;s7MhuzXpv+8Kgrf5+J6z2gy2ERfqfO1Yw2yagCAunKm51HA6vkyWIHxANtg4Jg1/5GGzfhitMDOu&#10;50+65KEUMYR9hhqqENpMSl9UZNFPXUscuW/XWQwRdqU0HfYx3DZSJUkqLdYcGypsaVdR8ZP/Wg3q&#10;K3fF+bx4m+8/DjsentWrOimtH8fD9glEoCHcxTf3u4nzZ/MUrt/EE+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0zoNMMAAADdAAAADwAAAAAAAAAAAAAAAACYAgAAZHJzL2Rv&#10;d25yZXYueG1sUEsFBgAAAAAEAAQA9QAAAIgDAAAAAA==&#10;" filled="f" strokecolor="black [3213]" strokeweight="1.5pt">
                  <v:stroke joinstyle="miter"/>
                </v:oval>
                <v:oval id="Oval 1166" o:spid="_x0000_s1625" style="position:absolute;left:4868;top:17100;width:12237;height:122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HKcMA&#10;AADdAAAADwAAAGRycy9kb3ducmV2LnhtbERPS2vCQBC+F/wPywi91Y0rpJK6SlF8US+m4nnMjklo&#10;djZkt5r++65Q6G0+vufMFr1txI06XzvWMB4lIIgLZ2ouNZw+1y9TED4gG2wck4Yf8rCYD55mmBl3&#10;5yPd8lCKGMI+Qw1VCG0mpS8qsuhHriWO3NV1FkOEXSlNh/cYbhupkiSVFmuODRW2tKyo+Mq/rQZ1&#10;yV1xPr9uJ/vDx5L7ldqok9L6edi/v4EI1Id/8Z97Z+L8cZrC45t4gp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HKcMAAADdAAAADwAAAAAAAAAAAAAAAACYAgAAZHJzL2Rv&#10;d25yZXYueG1sUEsFBgAAAAAEAAQA9QAAAIgDAAAAAA==&#10;" filled="f" strokecolor="black [3213]" strokeweight="1.5pt">
                  <v:stroke joinstyle="miter"/>
                </v:oval>
                <v:line id="Straight Connector 1171" o:spid="_x0000_s1626" style="position:absolute;flip:x;visibility:visible;mso-wrap-style:square" from="5106,17694" to="9066,21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mKf8MAAADdAAAADwAAAGRycy9kb3ducmV2LnhtbERPTWsCMRC9F/wPYQRvNbs9aFmNIgta&#10;D73UFulx2Iy7q8lkSaKu/fWNIHibx/uc+bK3RlzIh9axgnycgSCunG65VvDzvX59BxEiskbjmBTc&#10;KMByMXiZY6Hdlb/osou1SCEcClTQxNgVUoaqIYth7DrixB2ctxgT9LXUHq8p3Br5lmUTabHl1NBg&#10;R2VD1Wl3tgpKs//tPzae4/74dzh/0ro8GqPUaNivZiAi9fEpfri3Os3Ppzncv0knyM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Jin/DAAAA3QAAAA8AAAAAAAAAAAAA&#10;AAAAoQIAAGRycy9kb3ducmV2LnhtbFBLBQYAAAAABAAEAPkAAACRAwAAAAA=&#10;" strokecolor="black [3213]" strokeweight=".5pt">
                  <v:stroke joinstyle="miter"/>
                  <o:lock v:ext="edit" aspectratio="t" shapetype="f"/>
                </v:line>
                <v:line id="Straight Connector 1172" o:spid="_x0000_s1627" style="position:absolute;flip:x;visibility:visible;mso-wrap-style:square" from="4868,17931" to="9742,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sUCMIAAADdAAAADwAAAGRycy9kb3ducmV2LnhtbERPS2sCMRC+F/wPYQRvNasHLatRZMHH&#10;oZdaEY/DZtxdTSZLEnXtr2+EQm/z8T1nvuysEXfyoXGsYDTMQBCXTjdcKTh8r98/QISIrNE4JgVP&#10;CrBc9N7mmGv34C+672MlUgiHHBXUMba5lKGsyWIYupY4cWfnLcYEfSW1x0cKt0aOs2wiLTacGmps&#10;qaipvO5vVkFhjqduu/Ecj5ef8+2T1sXFGKUG/W41AxGpi//iP/dOp/mj6Rhe36QT5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NsUCMIAAADdAAAADwAAAAAAAAAAAAAA&#10;AAChAgAAZHJzL2Rvd25yZXYueG1sUEsFBgAAAAAEAAQA+QAAAJADAAAAAA==&#10;" strokecolor="black [3213]" strokeweight=".5pt">
                  <v:stroke joinstyle="miter"/>
                  <o:lock v:ext="edit" aspectratio="t" shapetype="f"/>
                </v:line>
                <v:line id="Straight Connector 1173" o:spid="_x0000_s1628" style="position:absolute;flip:x;visibility:visible;mso-wrap-style:square" from="4868,18525" to="10456,24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exk8MAAADdAAAADwAAAGRycy9kb3ducmV2LnhtbERPTWsCMRC9F/wPYQRvNauFVlajyILW&#10;Qy9VEY/DZtxdTSZLEnX11zeFQm/zeJ8zW3TWiBv50DhWMBpmIIhLpxuuFOx3q9cJiBCRNRrHpOBB&#10;ARbz3ssMc+3u/E23baxECuGQo4I6xjaXMpQ1WQxD1xIn7uS8xZigr6T2eE/h1shxlr1Liw2nhhpb&#10;KmoqL9urVVCYw7H7XHuOh/PzdP2iVXE2RqlBv1tOQUTq4r/4z73Raf7o4w1+v0knyP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XsZPDAAAA3QAAAA8AAAAAAAAAAAAA&#10;AAAAoQIAAGRycy9kb3ducmV2LnhtbFBLBQYAAAAABAAEAPkAAACRAwAAAAA=&#10;" strokecolor="black [3213]" strokeweight=".5pt">
                  <v:stroke joinstyle="miter"/>
                  <o:lock v:ext="edit" aspectratio="t" shapetype="f"/>
                </v:line>
                <v:line id="Straight Connector 1174" o:spid="_x0000_s1629" style="position:absolute;flip:x;visibility:visible;mso-wrap-style:square" from="5225,19000" to="11120,248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4p58MAAADdAAAADwAAAGRycy9kb3ducmV2LnhtbERPTWsCMRC9F/wPYQRvNauUVlajyILW&#10;Qy9VEY/DZtxdTSZLEnX11zeFQm/zeJ8zW3TWiBv50DhWMBpmIIhLpxuuFOx3q9cJiBCRNRrHpOBB&#10;ARbz3ssMc+3u/E23baxECuGQo4I6xjaXMpQ1WQxD1xIn7uS8xZigr6T2eE/h1shxlr1Liw2nhhpb&#10;KmoqL9urVVCYw7H7XHuOh/PzdP2iVXE2RqlBv1tOQUTq4r/4z73Raf7o4w1+v0knyP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h+KefDAAAA3QAAAA8AAAAAAAAAAAAA&#10;AAAAoQIAAGRycy9kb3ducmV2LnhtbFBLBQYAAAAABAAEAPkAAACRAwAAAAA=&#10;" strokecolor="black [3213]" strokeweight=".5pt">
                  <v:stroke joinstyle="miter"/>
                  <o:lock v:ext="edit" aspectratio="t" shapetype="f"/>
                </v:line>
                <v:line id="Straight Connector 1181" o:spid="_x0000_s1630" style="position:absolute;flip:x;visibility:visible;mso-wrap-style:square" from="5462,19594" to="11543,25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z6WMIAAADdAAAADwAAAGRycy9kb3ducmV2LnhtbERPS4vCMBC+L/gfwgh7W9N6EOkaRQo+&#10;Dl50F9nj0IxtNZmUJGrXX2+Ehb3Nx/ec2aK3RtzIh9axgnyUgSCunG65VvD9tfqYgggRWaNxTAp+&#10;KcBiPnibYaHdnfd0O8RapBAOBSpoYuwKKUPVkMUwch1x4k7OW4wJ+lpqj/cUbo0cZ9lEWmw5NTTY&#10;UdlQdTlcrYLSHH/6zdpzPJ4fp+uOVuXZGKXeh/3yE0SkPv6L/9xbnebn0xxe36QT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dz6WMIAAADdAAAADwAAAAAAAAAAAAAA&#10;AAChAgAAZHJzL2Rvd25yZXYueG1sUEsFBgAAAAAEAAQA+QAAAJADAAAAAA==&#10;" strokecolor="black [3213]" strokeweight=".5pt">
                  <v:stroke joinstyle="miter"/>
                  <o:lock v:ext="edit" aspectratio="t" shapetype="f"/>
                </v:line>
                <v:line id="Straight Connector 1182" o:spid="_x0000_s1631" style="position:absolute;flip:x;visibility:visible;mso-wrap-style:square" from="5818,20188" to="12038,2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5kL8IAAADdAAAADwAAAGRycy9kb3ducmV2LnhtbERPS4vCMBC+L/gfwgh7W1M9iFSjSMHH&#10;wYvuIh6HZmyryaQkUbv+eiMs7G0+vufMFp014k4+NI4VDAcZCOLS6YYrBT/fq68JiBCRNRrHpOCX&#10;AizmvY8Z5to9eE/3Q6xECuGQo4I6xjaXMpQ1WQwD1xIn7uy8xZigr6T2+Ejh1shRlo2lxYZTQ40t&#10;FTWV18PNKijM8dRt1p7j8fI833a0Ki7GKPXZ75ZTEJG6+C/+c291mj+cjOD9TTpBz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5kL8IAAADdAAAADwAAAAAAAAAAAAAA&#10;AAChAgAAZHJzL2Rvd25yZXYueG1sUEsFBgAAAAAEAAQA+QAAAJADAAAAAA==&#10;" strokecolor="black [3213]" strokeweight=".5pt">
                  <v:stroke joinstyle="miter"/>
                  <o:lock v:ext="edit" aspectratio="t" shapetype="f"/>
                </v:line>
                <v:line id="Straight Connector 1183" o:spid="_x0000_s1632" style="position:absolute;flip:x;visibility:visible;mso-wrap-style:square" from="6293,21019" to="12513,27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LBtMIAAADdAAAADwAAAGRycy9kb3ducmV2LnhtbERPS2sCMRC+F/wPYQRvNatCkdUosuDj&#10;4KVWxOOwGXdXk8mSRF3765tCobf5+J4zX3bWiAf50DhWMBpmIIhLpxuuFBy/1u9TECEiazSOScGL&#10;AiwXvbc55to9+ZMeh1iJFMIhRwV1jG0uZShrshiGriVO3MV5izFBX0nt8ZnCrZHjLPuQFhtODTW2&#10;VNRU3g53q6Awp3O33XiOp+v35b6ndXE1RqlBv1vNQETq4r/4z73Taf5oOoHfb9IJc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kLBtMIAAADdAAAADwAAAAAAAAAAAAAA&#10;AAChAgAAZHJzL2Rvd25yZXYueG1sUEsFBgAAAAAEAAQA+QAAAJADAAAAAA==&#10;" strokecolor="black [3213]" strokeweight=".5pt">
                  <v:stroke joinstyle="miter"/>
                  <o:lock v:ext="edit" aspectratio="t" shapetype="f"/>
                </v:line>
                <v:line id="Straight Connector 1184" o:spid="_x0000_s1633" style="position:absolute;flip:x;visibility:visible;mso-wrap-style:square" from="6887,21969" to="12647,27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tZwMIAAADdAAAADwAAAGRycy9kb3ducmV2LnhtbERPS2sCMRC+F/wPYQRvNatIkdUosuDj&#10;4KVWxOOwGXdXk8mSRF3765tCobf5+J4zX3bWiAf50DhWMBpmIIhLpxuuFBy/1u9TECEiazSOScGL&#10;AiwXvbc55to9+ZMeh1iJFMIhRwV1jG0uZShrshiGriVO3MV5izFBX0nt8ZnCrZHjLPuQFhtODTW2&#10;VNRU3g53q6Awp3O33XiOp+v35b6ndXE1RqlBv1vNQETq4r/4z73Taf5oOoHfb9IJc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tZwMIAAADdAAAADwAAAAAAAAAAAAAA&#10;AAChAgAAZHJzL2Rvd25yZXYueG1sUEsFBgAAAAAEAAQA+QAAAJADAAAAAA==&#10;" strokecolor="black [3213]" strokeweight=".5pt">
                  <v:stroke joinstyle="miter"/>
                  <o:lock v:ext="edit" aspectratio="t" shapetype="f"/>
                </v:line>
                <v:line id="Straight Connector 1185" o:spid="_x0000_s1634" style="position:absolute;flip:x;visibility:visible;mso-wrap-style:square" from="7362,22919" to="12762,28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f8W8IAAADdAAAADwAAAGRycy9kb3ducmV2LnhtbERPS2sCMRC+F/wPYQRvNatgkdUosuDj&#10;4KVWxOOwGXdXk8mSRF3765tCobf5+J4zX3bWiAf50DhWMBpmIIhLpxuuFBy/1u9TECEiazSOScGL&#10;AiwXvbc55to9+ZMeh1iJFMIhRwV1jG0uZShrshiGriVO3MV5izFBX0nt8ZnCrZHjLPuQFhtODTW2&#10;VNRU3g53q6Awp3O33XiOp+v35b6ndXE1RqlBv1vNQETq4r/4z73Taf5oOoHfb9IJc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uf8W8IAAADdAAAADwAAAAAAAAAAAAAA&#10;AAChAgAAZHJzL2Rvd25yZXYueG1sUEsFBgAAAAAEAAQA+QAAAJADAAAAAA==&#10;" strokecolor="black [3213]" strokeweight=".5pt">
                  <v:stroke joinstyle="miter"/>
                  <o:lock v:ext="edit" aspectratio="t" shapetype="f"/>
                </v:line>
                <v:line id="Straight Connector 1186" o:spid="_x0000_s1635" style="position:absolute;flip:x;visibility:visible;mso-wrap-style:square" from="8193,24106" to="12830,28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ViLMIAAADdAAAADwAAAGRycy9kb3ducmV2LnhtbERPTYvCMBC9L/gfwgje1lQPItUoUlD3&#10;sBfdRTwOzdhWk0lJolZ/vREW9jaP9znzZWeNuJEPjWMFo2EGgrh0uuFKwe/P+nMKIkRkjcYxKXhQ&#10;gOWi9zHHXLs77+i2j5VIIRxyVFDH2OZShrImi2HoWuLEnZy3GBP0ldQe7yncGjnOsom02HBqqLGl&#10;oqbysr9aBYU5HLvtxnM8nJ+n6zeti7MxSg363WoGIlIX/8V/7i+d5o+mE3h/k06Qi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jViLMIAAADdAAAADwAAAAAAAAAAAAAA&#10;AAChAgAAZHJzL2Rvd25yZXYueG1sUEsFBgAAAAAEAAQA+QAAAJADAAAAAA==&#10;" strokecolor="black [3213]" strokeweight=".5pt">
                  <v:stroke joinstyle="miter"/>
                  <o:lock v:ext="edit" aspectratio="t" shapetype="f"/>
                </v:line>
                <v:line id="Straight Connector 1187" o:spid="_x0000_s1636" style="position:absolute;flip:x;visibility:visible;mso-wrap-style:square" from="9025,25650" to="12271,28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nHt8IAAADdAAAADwAAAGRycy9kb3ducmV2LnhtbERPS2sCMRC+F/wPYQRvNasHK6tRZMHH&#10;wUutiMdhM+6uJpMlibr21zeFQm/z8T1nvuysEQ/yoXGsYDTMQBCXTjdcKTh+rd+nIEJE1mgck4IX&#10;BVguem9zzLV78ic9DrESKYRDjgrqGNtcylDWZDEMXUucuIvzFmOCvpLa4zOFWyPHWTaRFhtODTW2&#10;VNRU3g53q6Awp3O33XiOp+v35b6ndXE1RqlBv1vNQETq4r/4z73Taf5o+gG/36QT5OI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XnHt8IAAADdAAAADwAAAAAAAAAAAAAA&#10;AAChAgAAZHJzL2Rvd25yZXYueG1sUEsFBgAAAAAEAAQA+QAAAJADAAAAAA==&#10;" strokecolor="black [3213]" strokeweight=".5pt">
                  <v:stroke joinstyle="miter"/>
                  <o:lock v:ext="edit" aspectratio="t" shapetype="f"/>
                </v:line>
                <v:shape id="_x0000_s1637" type="#_x0000_t202" style="position:absolute;left:13537;width:343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NKFMEA&#10;AADdAAAADwAAAGRycy9kb3ducmV2LnhtbERPS2vCQBC+F/oflin0VjcRWmx0FfEBHnrRxvuQnWZD&#10;s7MhO5r4712h0Nt8fM9ZrEbfqiv1sQlsIJ9koIirYBuuDZTf+7cZqCjIFtvAZOBGEVbL56cFFjYM&#10;fKTrSWqVQjgWaMCJdIXWsXLkMU5CR5y4n9B7lAT7WtsehxTuWz3Nsg/tseHU4LCjjaPq93TxBkTs&#10;Or+VOx8P5/FrO7isesfSmNeXcT0HJTTKv/jPfbBpfv6Zw+ObdIJe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zShTBAAAA3QAAAA8AAAAAAAAAAAAAAAAAmAIAAGRycy9kb3du&#10;cmV2LnhtbFBLBQYAAAAABAAEAPUAAACGAwAAAAA=&#10;" filled="f" stroked="f">
                  <v:textbox style="mso-fit-shape-to-text:t">
                    <w:txbxContent>
                      <w:p w14:paraId="0D8B81C7" w14:textId="77777777" w:rsidR="000054EB" w:rsidRPr="009D7038" w:rsidRDefault="000054EB" w:rsidP="009D7038">
                        <w:pPr>
                          <w:rPr>
                            <w:i/>
                            <w:iCs/>
                            <w:vertAlign w:val="subscript"/>
                          </w:rPr>
                        </w:pPr>
                        <w:r w:rsidRPr="009D7038">
                          <w:rPr>
                            <w:i/>
                            <w:iCs/>
                          </w:rPr>
                          <w:t>d</w:t>
                        </w:r>
                        <w:r>
                          <w:rPr>
                            <w:i/>
                            <w:iCs/>
                            <w:vertAlign w:val="subscript"/>
                          </w:rPr>
                          <w:t>1</w:t>
                        </w:r>
                      </w:p>
                    </w:txbxContent>
                  </v:textbox>
                </v:shape>
                <v:shape id="_x0000_s1638" type="#_x0000_t202" style="position:absolute;left:11044;top:30400;width:3435;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TpjMEA&#10;AADdAAAADwAAAGRycy9kb3ducmV2LnhtbERPTWvCQBC9F/wPywi91U2kLRpdRWwLHnqpxvuQHbPB&#10;7GzITk38991Cobd5vM9Zb0ffqhv1sQlsIJ9loIirYBuuDZSnj6cFqCjIFtvAZOBOEbabycMaCxsG&#10;/qLbUWqVQjgWaMCJdIXWsXLkMc5CR5y4S+g9SoJ9rW2PQwr3rZ5n2av22HBqcNjR3lF1PX57AyJ2&#10;l9/Ldx8P5/HzbXBZ9YKlMY/TcbcCJTTKv/jPfbBpfr58ht9v0gl6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E6YzBAAAA3QAAAA8AAAAAAAAAAAAAAAAAmAIAAGRycy9kb3du&#10;cmV2LnhtbFBLBQYAAAAABAAEAPUAAACGAwAAAAA=&#10;" filled="f" stroked="f">
                  <v:textbox style="mso-fit-shape-to-text:t">
                    <w:txbxContent>
                      <w:p w14:paraId="299E6B8D" w14:textId="77777777" w:rsidR="000054EB" w:rsidRPr="009D7038" w:rsidRDefault="000054EB" w:rsidP="00FC71D6">
                        <w:pPr>
                          <w:rPr>
                            <w:i/>
                            <w:iCs/>
                            <w:vertAlign w:val="subscript"/>
                          </w:rPr>
                        </w:pPr>
                        <w:r>
                          <w:rPr>
                            <w:i/>
                            <w:iCs/>
                          </w:rPr>
                          <w:t>A</w:t>
                        </w:r>
                        <w:r>
                          <w:rPr>
                            <w:i/>
                            <w:iCs/>
                            <w:vertAlign w:val="subscript"/>
                          </w:rPr>
                          <w:t>Ö</w:t>
                        </w:r>
                      </w:p>
                    </w:txbxContent>
                  </v:textbox>
                </v:shape>
                <v:shape id="_x0000_s1639" type="#_x0000_t202" style="position:absolute;left:5225;top:12944;width:3581;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kVcMA&#10;AADdAAAADwAAAGRycy9kb3ducmV2LnhtbERPTWvCQBC9C/0PyxR6041Sgk3dhLYQSNGLsfQ8zU6T&#10;0Ozskl01/feuIHibx/ucTTGZQZxo9L1lBctFAoK4sbrnVsHXoZyvQfiArHGwTAr+yUORP8w2mGl7&#10;5j2d6tCKGMI+QwVdCC6T0jcdGfQL64gj92tHgyHCsZV6xHMMN4NcJUkqDfYcGzp09NFR81cfjYLU&#10;fbv34+pz0ttyh8NzaWX1Uyn19Di9vYIINIW7+OaudJy/fEnh+k08Qe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pkVcMAAADdAAAADwAAAAAAAAAAAAAAAACYAgAAZHJzL2Rv&#10;d25yZXYueG1sUEsFBgAAAAAEAAQA9QAAAIgDAAAAAA==&#10;" fillcolor="white [3212]" stroked="f">
                  <v:textbox style="mso-fit-shape-to-text:t">
                    <w:txbxContent>
                      <w:p w14:paraId="74CBDA5E" w14:textId="77777777" w:rsidR="000054EB" w:rsidRPr="009D7038" w:rsidRDefault="000054EB" w:rsidP="00FC71D6">
                        <w:pPr>
                          <w:rPr>
                            <w:i/>
                            <w:iCs/>
                            <w:vertAlign w:val="subscript"/>
                          </w:rPr>
                        </w:pPr>
                        <w:r>
                          <w:rPr>
                            <w:i/>
                            <w:iCs/>
                          </w:rPr>
                          <w:t>D</w:t>
                        </w:r>
                        <w:r>
                          <w:rPr>
                            <w:i/>
                            <w:iCs/>
                            <w:vertAlign w:val="subscript"/>
                          </w:rPr>
                          <w:t>Ç</w:t>
                        </w:r>
                      </w:p>
                    </w:txbxContent>
                  </v:textbox>
                </v:shape>
              </v:group>
            </w:pict>
          </mc:Fallback>
        </mc:AlternateContent>
      </w:r>
    </w:p>
    <w:p w14:paraId="5B932D96" w14:textId="77777777" w:rsidR="00E519AA" w:rsidRPr="00E035C2" w:rsidRDefault="00E519AA" w:rsidP="004E2E06"/>
    <w:p w14:paraId="3848BC2B" w14:textId="77777777" w:rsidR="00E519AA" w:rsidRPr="00E035C2" w:rsidRDefault="009D7038" w:rsidP="004E2E06">
      <w:r w:rsidRPr="00E035C2">
        <w:rPr>
          <w:noProof/>
          <w:lang w:eastAsia="tr-TR"/>
        </w:rPr>
        <mc:AlternateContent>
          <mc:Choice Requires="wps">
            <w:drawing>
              <wp:anchor distT="0" distB="0" distL="114300" distR="114300" simplePos="0" relativeHeight="251636224" behindDoc="0" locked="0" layoutInCell="1" allowOverlap="1" wp14:anchorId="18BDD73E" wp14:editId="45F717BA">
                <wp:simplePos x="0" y="0"/>
                <wp:positionH relativeFrom="column">
                  <wp:posOffset>3498215</wp:posOffset>
                </wp:positionH>
                <wp:positionV relativeFrom="paragraph">
                  <wp:posOffset>10795</wp:posOffset>
                </wp:positionV>
                <wp:extent cx="431800" cy="0"/>
                <wp:effectExtent l="19050" t="57150" r="44450" b="76200"/>
                <wp:wrapNone/>
                <wp:docPr id="1188" name="Straight Arrow Connector 1188"/>
                <wp:cNvGraphicFramePr/>
                <a:graphic xmlns:a="http://schemas.openxmlformats.org/drawingml/2006/main">
                  <a:graphicData uri="http://schemas.microsoft.com/office/word/2010/wordprocessingShape">
                    <wps:wsp>
                      <wps:cNvCnPr/>
                      <wps:spPr>
                        <a:xfrm flipH="1" flipV="1">
                          <a:off x="0" y="0"/>
                          <a:ext cx="431800"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081DC" id="Straight Arrow Connector 1188" o:spid="_x0000_s1026" type="#_x0000_t32" style="position:absolute;margin-left:275.45pt;margin-top:.85pt;width:34pt;height:0;flip:x y;z-index:25163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" strokecolor="black [3213]" strokeweight=".5pt">
                <v:stroke startarrow="classic" startarrowwidth="narrow" endarrow="classic" endarrowwidth="narrow" joinstyle="miter"/>
              </v:shape>
            </w:pict>
          </mc:Fallback>
        </mc:AlternateContent>
      </w:r>
      <w:r w:rsidRPr="00E035C2">
        <w:rPr>
          <w:noProof/>
          <w:lang w:eastAsia="tr-TR"/>
        </w:rPr>
        <mc:AlternateContent>
          <mc:Choice Requires="wps">
            <w:drawing>
              <wp:anchor distT="0" distB="0" distL="114300" distR="114300" simplePos="0" relativeHeight="251638272" behindDoc="0" locked="0" layoutInCell="1" allowOverlap="1" wp14:anchorId="3356145F" wp14:editId="085861EC">
                <wp:simplePos x="0" y="0"/>
                <wp:positionH relativeFrom="column">
                  <wp:posOffset>3931920</wp:posOffset>
                </wp:positionH>
                <wp:positionV relativeFrom="paragraph">
                  <wp:posOffset>10795</wp:posOffset>
                </wp:positionV>
                <wp:extent cx="0" cy="127000"/>
                <wp:effectExtent l="0" t="0" r="19050" b="25400"/>
                <wp:wrapNone/>
                <wp:docPr id="1190" name="Straight Connector 1190"/>
                <wp:cNvGraphicFramePr/>
                <a:graphic xmlns:a="http://schemas.openxmlformats.org/drawingml/2006/main">
                  <a:graphicData uri="http://schemas.microsoft.com/office/word/2010/wordprocessingShape">
                    <wps:wsp>
                      <wps:cNvCnPr/>
                      <wps:spPr>
                        <a:xfrm flipH="1">
                          <a:off x="0" y="0"/>
                          <a:ext cx="0" cy="127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DBE401" id="Straight Connector 1190" o:spid="_x0000_s1026" style="position:absolute;flip:x;z-index:25163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6pt,.85pt" to="309.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" strokecolor="black [3213]" strokeweight=".5pt">
                <v:stroke joinstyle="miter"/>
              </v:line>
            </w:pict>
          </mc:Fallback>
        </mc:AlternateContent>
      </w:r>
      <w:r w:rsidRPr="00E035C2">
        <w:rPr>
          <w:noProof/>
          <w:lang w:eastAsia="tr-TR"/>
        </w:rPr>
        <mc:AlternateContent>
          <mc:Choice Requires="wps">
            <w:drawing>
              <wp:anchor distT="0" distB="0" distL="114300" distR="114300" simplePos="0" relativeHeight="251637248" behindDoc="0" locked="0" layoutInCell="1" allowOverlap="1" wp14:anchorId="41B1534E" wp14:editId="4AD5B67F">
                <wp:simplePos x="0" y="0"/>
                <wp:positionH relativeFrom="column">
                  <wp:posOffset>3493770</wp:posOffset>
                </wp:positionH>
                <wp:positionV relativeFrom="paragraph">
                  <wp:posOffset>10795</wp:posOffset>
                </wp:positionV>
                <wp:extent cx="0" cy="127000"/>
                <wp:effectExtent l="0" t="0" r="19050" b="25400"/>
                <wp:wrapNone/>
                <wp:docPr id="1189" name="Straight Connector 1189"/>
                <wp:cNvGraphicFramePr/>
                <a:graphic xmlns:a="http://schemas.openxmlformats.org/drawingml/2006/main">
                  <a:graphicData uri="http://schemas.microsoft.com/office/word/2010/wordprocessingShape">
                    <wps:wsp>
                      <wps:cNvCnPr/>
                      <wps:spPr>
                        <a:xfrm flipH="1">
                          <a:off x="0" y="0"/>
                          <a:ext cx="0" cy="127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13113F" id="Straight Connector 1189" o:spid="_x0000_s1026" style="position:absolute;flip:x;z-index:2516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1pt,.85pt" to="275.1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" strokecolor="black [3213]" strokeweight=".5pt">
                <v:stroke joinstyle="miter"/>
              </v:line>
            </w:pict>
          </mc:Fallback>
        </mc:AlternateContent>
      </w:r>
      <w:r w:rsidR="00E26DF6" w:rsidRPr="00E035C2">
        <w:rPr>
          <w:noProof/>
          <w:lang w:eastAsia="tr-TR"/>
        </w:rPr>
        <mc:AlternateContent>
          <mc:Choice Requires="wps">
            <w:drawing>
              <wp:anchor distT="0" distB="0" distL="114300" distR="114300" simplePos="0" relativeHeight="251633152" behindDoc="0" locked="0" layoutInCell="1" allowOverlap="1" wp14:anchorId="03C6F3D7" wp14:editId="02854072">
                <wp:simplePos x="0" y="0"/>
                <wp:positionH relativeFrom="column">
                  <wp:posOffset>2475548</wp:posOffset>
                </wp:positionH>
                <wp:positionV relativeFrom="paragraph">
                  <wp:posOffset>34607</wp:posOffset>
                </wp:positionV>
                <wp:extent cx="0" cy="396000"/>
                <wp:effectExtent l="0" t="197803" r="183198" b="0"/>
                <wp:wrapNone/>
                <wp:docPr id="1152" name="Straight Connector 1152"/>
                <wp:cNvGraphicFramePr/>
                <a:graphic xmlns:a="http://schemas.openxmlformats.org/drawingml/2006/main">
                  <a:graphicData uri="http://schemas.microsoft.com/office/word/2010/wordprocessingShape">
                    <wps:wsp>
                      <wps:cNvCnPr/>
                      <wps:spPr>
                        <a:xfrm rot="16200000" flipH="1">
                          <a:off x="0" y="0"/>
                          <a:ext cx="0" cy="396000"/>
                        </a:xfrm>
                        <a:prstGeom prst="line">
                          <a:avLst/>
                        </a:prstGeom>
                        <a:ln w="9525">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45BE8E" id="Straight Connector 1152" o:spid="_x0000_s1026" style="position:absolute;rotation:90;flip:x;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95pt,2.7pt" to="194.9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" strokecolor="black [3213]">
                <v:stroke dashstyle="longDash" joinstyle="miter"/>
              </v:line>
            </w:pict>
          </mc:Fallback>
        </mc:AlternateContent>
      </w:r>
    </w:p>
    <w:p w14:paraId="59678DF1" w14:textId="77777777" w:rsidR="00E519AA" w:rsidRPr="00E035C2" w:rsidRDefault="00E26DF6" w:rsidP="004E2E06">
      <w:r w:rsidRPr="00E035C2">
        <w:rPr>
          <w:noProof/>
          <w:lang w:eastAsia="tr-TR"/>
        </w:rPr>
        <mc:AlternateContent>
          <mc:Choice Requires="wps">
            <w:drawing>
              <wp:anchor distT="0" distB="0" distL="114300" distR="114300" simplePos="0" relativeHeight="251635200" behindDoc="0" locked="0" layoutInCell="1" allowOverlap="1" wp14:anchorId="4D0617E0" wp14:editId="7DCECAA2">
                <wp:simplePos x="0" y="0"/>
                <wp:positionH relativeFrom="column">
                  <wp:posOffset>3925570</wp:posOffset>
                </wp:positionH>
                <wp:positionV relativeFrom="paragraph">
                  <wp:posOffset>66040</wp:posOffset>
                </wp:positionV>
                <wp:extent cx="0" cy="1799590"/>
                <wp:effectExtent l="0" t="0" r="19050" b="10160"/>
                <wp:wrapNone/>
                <wp:docPr id="1165" name="Straight Connector 1165"/>
                <wp:cNvGraphicFramePr/>
                <a:graphic xmlns:a="http://schemas.openxmlformats.org/drawingml/2006/main">
                  <a:graphicData uri="http://schemas.microsoft.com/office/word/2010/wordprocessingShape">
                    <wps:wsp>
                      <wps:cNvCnPr/>
                      <wps:spPr>
                        <a:xfrm flipH="1">
                          <a:off x="0" y="0"/>
                          <a:ext cx="0" cy="1799590"/>
                        </a:xfrm>
                        <a:prstGeom prst="line">
                          <a:avLst/>
                        </a:prstGeom>
                        <a:ln w="9525">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7439EF" id="Straight Connector 1165" o:spid="_x0000_s1026" style="position:absolute;flip:x;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1pt,5.2pt" to="309.1pt,1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" strokecolor="black [3213]">
                <v:stroke dashstyle="longDash" joinstyle="miter"/>
              </v:line>
            </w:pict>
          </mc:Fallback>
        </mc:AlternateContent>
      </w:r>
      <w:r w:rsidRPr="00E035C2">
        <w:rPr>
          <w:noProof/>
          <w:lang w:eastAsia="tr-TR"/>
        </w:rPr>
        <mc:AlternateContent>
          <mc:Choice Requires="wps">
            <w:drawing>
              <wp:anchor distT="0" distB="0" distL="114300" distR="114300" simplePos="0" relativeHeight="251634176" behindDoc="0" locked="0" layoutInCell="1" allowOverlap="1" wp14:anchorId="0140AD07" wp14:editId="293AA8E8">
                <wp:simplePos x="0" y="0"/>
                <wp:positionH relativeFrom="column">
                  <wp:posOffset>3506470</wp:posOffset>
                </wp:positionH>
                <wp:positionV relativeFrom="paragraph">
                  <wp:posOffset>78740</wp:posOffset>
                </wp:positionV>
                <wp:extent cx="0" cy="1800000"/>
                <wp:effectExtent l="0" t="0" r="19050" b="10160"/>
                <wp:wrapNone/>
                <wp:docPr id="1154" name="Straight Connector 1154"/>
                <wp:cNvGraphicFramePr/>
                <a:graphic xmlns:a="http://schemas.openxmlformats.org/drawingml/2006/main">
                  <a:graphicData uri="http://schemas.microsoft.com/office/word/2010/wordprocessingShape">
                    <wps:wsp>
                      <wps:cNvCnPr/>
                      <wps:spPr>
                        <a:xfrm flipH="1">
                          <a:off x="0" y="0"/>
                          <a:ext cx="0" cy="1800000"/>
                        </a:xfrm>
                        <a:prstGeom prst="line">
                          <a:avLst/>
                        </a:prstGeom>
                        <a:ln w="9525">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B2FDCF" id="Straight Connector 1154" o:spid="_x0000_s1026" style="position:absolute;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1pt,6.2pt" to="276.1pt,1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" strokecolor="black [3213]">
                <v:stroke dashstyle="longDash" joinstyle="miter"/>
              </v:line>
            </w:pict>
          </mc:Fallback>
        </mc:AlternateContent>
      </w:r>
      <w:r w:rsidRPr="00E035C2">
        <w:rPr>
          <w:noProof/>
          <w:lang w:eastAsia="tr-TR"/>
        </w:rPr>
        <mc:AlternateContent>
          <mc:Choice Requires="wps">
            <w:drawing>
              <wp:anchor distT="0" distB="0" distL="114300" distR="114300" simplePos="0" relativeHeight="251632128" behindDoc="0" locked="0" layoutInCell="1" allowOverlap="1" wp14:anchorId="4A6E8B12" wp14:editId="0DDA1F20">
                <wp:simplePos x="0" y="0"/>
                <wp:positionH relativeFrom="column">
                  <wp:posOffset>2271395</wp:posOffset>
                </wp:positionH>
                <wp:positionV relativeFrom="paragraph">
                  <wp:posOffset>69215</wp:posOffset>
                </wp:positionV>
                <wp:extent cx="0" cy="1800000"/>
                <wp:effectExtent l="0" t="0" r="19050" b="10160"/>
                <wp:wrapNone/>
                <wp:docPr id="1147" name="Straight Connector 1147"/>
                <wp:cNvGraphicFramePr/>
                <a:graphic xmlns:a="http://schemas.openxmlformats.org/drawingml/2006/main">
                  <a:graphicData uri="http://schemas.microsoft.com/office/word/2010/wordprocessingShape">
                    <wps:wsp>
                      <wps:cNvCnPr/>
                      <wps:spPr>
                        <a:xfrm flipH="1">
                          <a:off x="0" y="0"/>
                          <a:ext cx="0" cy="1800000"/>
                        </a:xfrm>
                        <a:prstGeom prst="line">
                          <a:avLst/>
                        </a:prstGeom>
                        <a:ln w="9525">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2F8F10" id="Straight Connector 1147" o:spid="_x0000_s1026" style="position:absolute;flip:x;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85pt,5.45pt" to="178.85pt,1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" strokecolor="black [3213]">
                <v:stroke dashstyle="longDash" joinstyle="miter"/>
              </v:line>
            </w:pict>
          </mc:Fallback>
        </mc:AlternateContent>
      </w:r>
    </w:p>
    <w:p w14:paraId="74BD4BF6" w14:textId="77777777" w:rsidR="00E519AA" w:rsidRPr="00E035C2" w:rsidRDefault="00E519AA" w:rsidP="004E2E06"/>
    <w:p w14:paraId="1D180E69" w14:textId="77777777" w:rsidR="00E519AA" w:rsidRPr="00E035C2" w:rsidRDefault="00E519AA" w:rsidP="004E2E06"/>
    <w:p w14:paraId="3EED974E" w14:textId="77777777" w:rsidR="00E519AA" w:rsidRPr="00E035C2" w:rsidRDefault="00E519AA" w:rsidP="004E2E06"/>
    <w:p w14:paraId="3BD257EA" w14:textId="77777777" w:rsidR="00E519AA" w:rsidRPr="00E035C2" w:rsidRDefault="00E519AA" w:rsidP="004E2E06"/>
    <w:p w14:paraId="0F8377EA" w14:textId="77777777" w:rsidR="00E519AA" w:rsidRPr="00E035C2" w:rsidRDefault="00E519AA" w:rsidP="004E2E06"/>
    <w:p w14:paraId="419BFF8F" w14:textId="77777777" w:rsidR="00E519AA" w:rsidRPr="00E035C2" w:rsidRDefault="00FC71D6" w:rsidP="004E2E06">
      <w:r w:rsidRPr="00E035C2">
        <w:rPr>
          <w:noProof/>
          <w:lang w:eastAsia="tr-TR"/>
        </w:rPr>
        <mc:AlternateContent>
          <mc:Choice Requires="wps">
            <w:drawing>
              <wp:anchor distT="0" distB="0" distL="114300" distR="114300" simplePos="0" relativeHeight="251641344" behindDoc="0" locked="0" layoutInCell="1" allowOverlap="1" wp14:anchorId="03E8C7E0" wp14:editId="14488729">
                <wp:simplePos x="0" y="0"/>
                <wp:positionH relativeFrom="column">
                  <wp:posOffset>2273605</wp:posOffset>
                </wp:positionH>
                <wp:positionV relativeFrom="paragraph">
                  <wp:posOffset>57150</wp:posOffset>
                </wp:positionV>
                <wp:extent cx="1224000" cy="0"/>
                <wp:effectExtent l="19050" t="57150" r="52705" b="76200"/>
                <wp:wrapNone/>
                <wp:docPr id="1195" name="Straight Arrow Connector 1195"/>
                <wp:cNvGraphicFramePr/>
                <a:graphic xmlns:a="http://schemas.openxmlformats.org/drawingml/2006/main">
                  <a:graphicData uri="http://schemas.microsoft.com/office/word/2010/wordprocessingShape">
                    <wps:wsp>
                      <wps:cNvCnPr/>
                      <wps:spPr>
                        <a:xfrm flipH="1" flipV="1">
                          <a:off x="0" y="0"/>
                          <a:ext cx="1224000"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BC3DFF" id="Straight Arrow Connector 1195" o:spid="_x0000_s1026" type="#_x0000_t32" style="position:absolute;margin-left:179pt;margin-top:4.5pt;width:96.4pt;height:0;flip:x 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" strokecolor="black [3213]" strokeweight=".5pt">
                <v:stroke startarrow="classic" startarrowwidth="narrow" endarrow="classic" endarrowwidth="narrow" joinstyle="miter"/>
              </v:shape>
            </w:pict>
          </mc:Fallback>
        </mc:AlternateContent>
      </w:r>
    </w:p>
    <w:p w14:paraId="18A7E998" w14:textId="77777777" w:rsidR="00E519AA" w:rsidRPr="00E035C2" w:rsidRDefault="00E519AA" w:rsidP="004E2E06"/>
    <w:p w14:paraId="7CB91B1F" w14:textId="77777777" w:rsidR="00E519AA" w:rsidRPr="00E035C2" w:rsidRDefault="00E519AA" w:rsidP="004E2E06"/>
    <w:p w14:paraId="64526939" w14:textId="77777777" w:rsidR="00E519AA" w:rsidRPr="00E035C2" w:rsidRDefault="00E519AA" w:rsidP="004E2E06"/>
    <w:p w14:paraId="489B9E60" w14:textId="77777777" w:rsidR="00E519AA" w:rsidRPr="00E035C2" w:rsidRDefault="00E519AA" w:rsidP="004E2E06"/>
    <w:p w14:paraId="1517AD95" w14:textId="77777777" w:rsidR="00E519AA" w:rsidRPr="00E035C2" w:rsidRDefault="00E519AA" w:rsidP="004E2E06"/>
    <w:p w14:paraId="486AE566" w14:textId="77777777" w:rsidR="00E519AA" w:rsidRPr="00E035C2" w:rsidRDefault="00FC71D6" w:rsidP="004E2E06">
      <w:r w:rsidRPr="00E035C2">
        <w:rPr>
          <w:noProof/>
          <w:lang w:eastAsia="tr-TR"/>
        </w:rPr>
        <mc:AlternateContent>
          <mc:Choice Requires="wps">
            <w:drawing>
              <wp:anchor distT="0" distB="0" distL="114300" distR="114300" simplePos="0" relativeHeight="251639296" behindDoc="0" locked="0" layoutInCell="1" allowOverlap="1" wp14:anchorId="3D75FEDF" wp14:editId="72BF75B8">
                <wp:simplePos x="0" y="0"/>
                <wp:positionH relativeFrom="column">
                  <wp:posOffset>3113405</wp:posOffset>
                </wp:positionH>
                <wp:positionV relativeFrom="paragraph">
                  <wp:posOffset>33020</wp:posOffset>
                </wp:positionV>
                <wp:extent cx="0" cy="792000"/>
                <wp:effectExtent l="38100" t="38100" r="57150" b="27305"/>
                <wp:wrapNone/>
                <wp:docPr id="1192" name="Straight Connector 1192"/>
                <wp:cNvGraphicFramePr/>
                <a:graphic xmlns:a="http://schemas.openxmlformats.org/drawingml/2006/main">
                  <a:graphicData uri="http://schemas.microsoft.com/office/word/2010/wordprocessingShape">
                    <wps:wsp>
                      <wps:cNvCnPr/>
                      <wps:spPr>
                        <a:xfrm>
                          <a:off x="0" y="0"/>
                          <a:ext cx="0" cy="792000"/>
                        </a:xfrm>
                        <a:prstGeom prst="line">
                          <a:avLst/>
                        </a:prstGeom>
                        <a:ln w="9525">
                          <a:solidFill>
                            <a:schemeClr val="tx1"/>
                          </a:solidFill>
                          <a:headEnd type="oval"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2FA9F7" id="Straight Connector 1192" o:spid="_x0000_s1026" style="position:absolute;z-index:25163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5.15pt,2.6pt" to="245.1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" strokecolor="black [3213]">
                <v:stroke startarrow="oval" joinstyle="miter"/>
              </v:line>
            </w:pict>
          </mc:Fallback>
        </mc:AlternateContent>
      </w:r>
    </w:p>
    <w:p w14:paraId="47EF63B4" w14:textId="77777777" w:rsidR="00E519AA" w:rsidRPr="00E035C2" w:rsidRDefault="00E519AA" w:rsidP="004E2E06"/>
    <w:p w14:paraId="45D0CE93" w14:textId="77777777" w:rsidR="00E519AA" w:rsidRPr="00E035C2" w:rsidRDefault="00E519AA" w:rsidP="004E2E06"/>
    <w:p w14:paraId="7691C39A" w14:textId="77777777" w:rsidR="00E519AA" w:rsidRPr="00E035C2" w:rsidRDefault="00E519AA" w:rsidP="004E2E06"/>
    <w:p w14:paraId="5109E1DB" w14:textId="77777777" w:rsidR="00E519AA" w:rsidRPr="00E035C2" w:rsidRDefault="00E519AA" w:rsidP="004E2E06"/>
    <w:p w14:paraId="032A7298" w14:textId="77777777" w:rsidR="00E519AA" w:rsidRPr="00E035C2" w:rsidRDefault="00FC71D6" w:rsidP="004E2E06">
      <w:r w:rsidRPr="00E035C2">
        <w:rPr>
          <w:noProof/>
          <w:lang w:eastAsia="tr-TR"/>
        </w:rPr>
        <mc:AlternateContent>
          <mc:Choice Requires="wps">
            <w:drawing>
              <wp:anchor distT="0" distB="0" distL="114300" distR="114300" simplePos="0" relativeHeight="251640320" behindDoc="0" locked="0" layoutInCell="1" allowOverlap="1" wp14:anchorId="36140357" wp14:editId="38D0DEDF">
                <wp:simplePos x="0" y="0"/>
                <wp:positionH relativeFrom="column">
                  <wp:posOffset>3107690</wp:posOffset>
                </wp:positionH>
                <wp:positionV relativeFrom="paragraph">
                  <wp:posOffset>28631</wp:posOffset>
                </wp:positionV>
                <wp:extent cx="253365" cy="0"/>
                <wp:effectExtent l="0" t="0" r="32385" b="19050"/>
                <wp:wrapNone/>
                <wp:docPr id="1193" name="Straight Connector 1193"/>
                <wp:cNvGraphicFramePr/>
                <a:graphic xmlns:a="http://schemas.openxmlformats.org/drawingml/2006/main">
                  <a:graphicData uri="http://schemas.microsoft.com/office/word/2010/wordprocessingShape">
                    <wps:wsp>
                      <wps:cNvCnPr/>
                      <wps:spPr>
                        <a:xfrm>
                          <a:off x="0" y="0"/>
                          <a:ext cx="2533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29B8B1" id="Straight Connector 1193" o:spid="_x0000_s1026" style="position:absolute;z-index:251639296;visibility:visible;mso-wrap-style:square;mso-wrap-distance-left:9pt;mso-wrap-distance-top:0;mso-wrap-distance-right:9pt;mso-wrap-distance-bottom:0;mso-position-horizontal:absolute;mso-position-horizontal-relative:text;mso-position-vertical:absolute;mso-position-vertical-relative:text" from="244.7pt,2.25pt" to="264.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" strokecolor="black [3213]" strokeweight="1pt">
                <v:stroke joinstyle="miter"/>
              </v:line>
            </w:pict>
          </mc:Fallback>
        </mc:AlternateContent>
      </w:r>
    </w:p>
    <w:p w14:paraId="0E7AD124" w14:textId="77777777" w:rsidR="00E519AA" w:rsidRPr="00E035C2" w:rsidRDefault="00E519AA" w:rsidP="004E2E06"/>
    <w:p w14:paraId="18B61418" w14:textId="4B377AB9" w:rsidR="00E519AA" w:rsidRPr="00E035C2" w:rsidRDefault="00FC71D6" w:rsidP="00FC71D6">
      <w:pPr>
        <w:jc w:val="center"/>
      </w:pPr>
      <w:bookmarkStart w:id="214" w:name="_Ref527377511"/>
      <w:r w:rsidRPr="00E035C2">
        <w:t xml:space="preserve">Şekil </w:t>
      </w:r>
      <w:r w:rsidRPr="00E035C2">
        <w:fldChar w:fldCharType="begin"/>
      </w:r>
      <w:r w:rsidRPr="00E035C2">
        <w:instrText xml:space="preserve"> STYLEREF 1 \s </w:instrText>
      </w:r>
      <w:r w:rsidRPr="00E035C2">
        <w:fldChar w:fldCharType="separate"/>
      </w:r>
      <w:r w:rsidR="001D2F8D">
        <w:rPr>
          <w:noProof/>
        </w:rPr>
        <w:t>5</w:t>
      </w:r>
      <w:r w:rsidRPr="00E035C2">
        <w:fldChar w:fldCharType="end"/>
      </w:r>
      <w:r w:rsidRPr="00E035C2">
        <w:t>.</w:t>
      </w:r>
      <w:r w:rsidRPr="00E035C2">
        <w:fldChar w:fldCharType="begin"/>
      </w:r>
      <w:r w:rsidRPr="00E035C2">
        <w:instrText xml:space="preserve"> SEQ Şekil \* ARABIC \s 1 </w:instrText>
      </w:r>
      <w:r w:rsidRPr="00E035C2">
        <w:fldChar w:fldCharType="separate"/>
      </w:r>
      <w:r w:rsidR="001D2F8D">
        <w:rPr>
          <w:noProof/>
        </w:rPr>
        <w:t>8</w:t>
      </w:r>
      <w:r w:rsidRPr="00E035C2">
        <w:fldChar w:fldCharType="end"/>
      </w:r>
      <w:bookmarkEnd w:id="214"/>
      <w:r w:rsidRPr="00E035C2">
        <w:t xml:space="preserve"> Yanal </w:t>
      </w:r>
      <w:r w:rsidR="00C80329">
        <w:t xml:space="preserve">yerdeğiştirme </w:t>
      </w:r>
      <w:r w:rsidRPr="00E035C2">
        <w:t>ye maruz kalan elastomer deprem yalıtım mesnedinde en üst ve en alt elastomer katmanların düzlem içi örtüşme alanı.</w:t>
      </w:r>
    </w:p>
    <w:p w14:paraId="1C2DA82D" w14:textId="77777777" w:rsidR="00E519AA" w:rsidRPr="00E035C2" w:rsidRDefault="00E519AA" w:rsidP="004E2E06"/>
    <w:p w14:paraId="1E997674" w14:textId="77777777" w:rsidR="00E519AA" w:rsidRPr="00E035C2" w:rsidRDefault="00E519AA" w:rsidP="004E2E06"/>
    <w:p w14:paraId="00620B26" w14:textId="77777777" w:rsidR="00E519AA" w:rsidRPr="00E035C2" w:rsidRDefault="00E519AA" w:rsidP="004E2E06"/>
    <w:p w14:paraId="4C525D76" w14:textId="77777777" w:rsidR="006F4787" w:rsidRPr="00E035C2" w:rsidRDefault="00CC4234" w:rsidP="004313F4">
      <w:pPr>
        <w:pStyle w:val="Balk4"/>
        <w:rPr>
          <w:rFonts w:asciiTheme="majorBidi" w:hAnsiTheme="majorBidi"/>
        </w:rPr>
      </w:pPr>
      <w:bookmarkStart w:id="215" w:name="_Toc29885878"/>
      <w:r w:rsidRPr="00E035C2">
        <w:lastRenderedPageBreak/>
        <w:t xml:space="preserve">Düşey düzlemdeki dönmelerden dolayı elastomer </w:t>
      </w:r>
      <w:r w:rsidR="006F4787" w:rsidRPr="00E035C2">
        <w:t xml:space="preserve">deprem </w:t>
      </w:r>
      <w:r w:rsidRPr="00E035C2">
        <w:t>yalıtım mesnedinde oluşan kesme birim şekil değiştirmesi</w:t>
      </w:r>
      <w:bookmarkEnd w:id="215"/>
      <w:r w:rsidRPr="00E035C2">
        <w:rPr>
          <w:rFonts w:asciiTheme="majorBidi" w:hAnsiTheme="majorBidi"/>
        </w:rPr>
        <w:t xml:space="preserve"> </w:t>
      </w:r>
    </w:p>
    <w:p w14:paraId="0ED85B9A" w14:textId="7902E2B7" w:rsidR="00CC4234" w:rsidRPr="00E035C2" w:rsidRDefault="006F4787" w:rsidP="00B30B39">
      <w:pPr>
        <w:pStyle w:val="Default"/>
        <w:rPr>
          <w:rFonts w:asciiTheme="majorBidi" w:hAnsiTheme="majorBidi" w:cstheme="majorBidi"/>
        </w:rPr>
      </w:pPr>
      <w:r w:rsidRPr="00E035C2">
        <w:t xml:space="preserve">Düşey düzlemdeki dönmelerden dolayı elastomer deprem yalıtım mesnedinde oluşan kesme birim şekil değiştirmesi, </w:t>
      </w:r>
      <w:r w:rsidRPr="00E035C2">
        <w:rPr>
          <w:rFonts w:asciiTheme="majorBidi" w:hAnsiTheme="majorBidi" w:cstheme="majorBidi"/>
        </w:rPr>
        <w:t>γ</w:t>
      </w:r>
      <w:r w:rsidRPr="00E035C2">
        <w:rPr>
          <w:rFonts w:asciiTheme="majorBidi" w:hAnsiTheme="majorBidi" w:cstheme="majorBidi"/>
          <w:vertAlign w:val="subscript"/>
        </w:rPr>
        <w:t>θ</w:t>
      </w:r>
      <w:r w:rsidRPr="00E035C2">
        <w:rPr>
          <w:rFonts w:asciiTheme="majorBidi" w:hAnsiTheme="majorBidi"/>
        </w:rPr>
        <w:t xml:space="preserve"> </w:t>
      </w:r>
      <w:r w:rsidR="00CC4234" w:rsidRPr="00E035C2">
        <w:rPr>
          <w:rFonts w:asciiTheme="majorBidi" w:hAnsiTheme="majorBidi" w:cstheme="majorBidi"/>
        </w:rPr>
        <w:t xml:space="preserve">Denklem </w:t>
      </w:r>
      <w:r w:rsidR="00CC4234" w:rsidRPr="00E035C2">
        <w:rPr>
          <w:rFonts w:asciiTheme="majorBidi" w:hAnsiTheme="majorBidi" w:cstheme="majorBidi"/>
        </w:rPr>
        <w:fldChar w:fldCharType="begin"/>
      </w:r>
      <w:r w:rsidR="00CC4234" w:rsidRPr="00E035C2">
        <w:rPr>
          <w:rFonts w:asciiTheme="majorBidi" w:hAnsiTheme="majorBidi" w:cstheme="majorBidi"/>
        </w:rPr>
        <w:instrText xml:space="preserve"> REF _Ref526240598 \h </w:instrText>
      </w:r>
      <w:r w:rsidR="00CC4234" w:rsidRPr="00E035C2">
        <w:rPr>
          <w:rFonts w:asciiTheme="majorBidi" w:hAnsiTheme="majorBidi" w:cstheme="majorBidi"/>
        </w:rPr>
      </w:r>
      <w:r w:rsidR="00CC4234" w:rsidRPr="00E035C2">
        <w:rPr>
          <w:rFonts w:asciiTheme="majorBidi" w:hAnsiTheme="majorBidi" w:cstheme="majorBidi"/>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23</m:t>
            </m:r>
          </m:e>
        </m:d>
      </m:oMath>
      <w:r w:rsidR="00CC4234" w:rsidRPr="00E035C2">
        <w:rPr>
          <w:rFonts w:asciiTheme="majorBidi" w:hAnsiTheme="majorBidi" w:cstheme="majorBidi"/>
        </w:rPr>
        <w:fldChar w:fldCharType="end"/>
      </w:r>
      <w:r w:rsidR="00CC4234" w:rsidRPr="00E035C2">
        <w:rPr>
          <w:rFonts w:asciiTheme="majorBidi" w:hAnsiTheme="majorBidi" w:cstheme="majorBidi"/>
        </w:rPr>
        <w:t>’d</w:t>
      </w:r>
      <w:r w:rsidR="00AD0669" w:rsidRPr="00E035C2">
        <w:rPr>
          <w:rFonts w:asciiTheme="majorBidi" w:hAnsiTheme="majorBidi" w:cstheme="majorBidi"/>
        </w:rPr>
        <w:t>e</w:t>
      </w:r>
      <w:r w:rsidR="00CC4234" w:rsidRPr="00E035C2">
        <w:rPr>
          <w:rFonts w:asciiTheme="majorBidi" w:hAnsiTheme="majorBidi" w:cstheme="majorBidi"/>
        </w:rPr>
        <w:t>n hesaplanır.</w:t>
      </w:r>
    </w:p>
    <w:p w14:paraId="1D3EDBBE" w14:textId="760659E6" w:rsidR="00CC4234" w:rsidRPr="00E035C2" w:rsidRDefault="00CC4234"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γ</m:t>
              </m:r>
            </m:e>
            <m:sub>
              <m:r>
                <w:rPr>
                  <w:lang w:val="tr-TR"/>
                </w:rPr>
                <m:t>θ</m:t>
              </m:r>
            </m:sub>
          </m:sSub>
          <m:r>
            <w:rPr>
              <w:lang w:val="tr-TR"/>
            </w:rPr>
            <m:t xml:space="preserve"> = </m:t>
          </m:r>
          <m:f>
            <m:fPr>
              <m:ctrlPr>
                <w:rPr>
                  <w:lang w:val="tr-TR"/>
                </w:rPr>
              </m:ctrlPr>
            </m:fPr>
            <m:num>
              <m:r>
                <w:rPr>
                  <w:lang w:val="tr-TR"/>
                </w:rPr>
                <m:t>3</m:t>
              </m:r>
            </m:num>
            <m:den>
              <m:r>
                <w:rPr>
                  <w:lang w:val="tr-TR"/>
                </w:rPr>
                <m:t>8</m:t>
              </m:r>
            </m:den>
          </m:f>
          <m:r>
            <w:rPr>
              <w:lang w:val="tr-TR"/>
            </w:rPr>
            <m:t>∙</m:t>
          </m:r>
          <m:f>
            <m:fPr>
              <m:ctrlPr>
                <w:rPr>
                  <w:lang w:val="tr-TR"/>
                </w:rPr>
              </m:ctrlPr>
            </m:fPr>
            <m:num>
              <m:sSubSup>
                <m:sSubSupPr>
                  <m:ctrlPr>
                    <w:rPr>
                      <w:lang w:val="tr-TR"/>
                    </w:rPr>
                  </m:ctrlPr>
                </m:sSubSupPr>
                <m:e>
                  <m:sSub>
                    <m:sSubPr>
                      <m:ctrlPr>
                        <w:rPr>
                          <w:lang w:val="tr-TR"/>
                        </w:rPr>
                      </m:ctrlPr>
                    </m:sSubPr>
                    <m:e>
                      <m:r>
                        <w:rPr>
                          <w:lang w:val="tr-TR"/>
                        </w:rPr>
                        <m:t>θ</m:t>
                      </m:r>
                    </m:e>
                    <m:sub>
                      <m:r>
                        <w:rPr>
                          <w:lang w:val="tr-TR"/>
                        </w:rPr>
                        <m:t>S</m:t>
                      </m:r>
                    </m:sub>
                  </m:sSub>
                  <m:r>
                    <w:rPr>
                      <w:lang w:val="tr-TR"/>
                    </w:rPr>
                    <m:t>×D</m:t>
                  </m:r>
                </m:e>
                <m:sub>
                  <m:r>
                    <w:rPr>
                      <w:lang w:val="tr-TR"/>
                    </w:rPr>
                    <m:t>Ç</m:t>
                  </m:r>
                </m:sub>
                <m:sup>
                  <m:r>
                    <w:rPr>
                      <w:lang w:val="tr-TR"/>
                    </w:rPr>
                    <m:t>2</m:t>
                  </m:r>
                </m:sup>
              </m:sSubSup>
            </m:num>
            <m:den>
              <m:r>
                <w:rPr>
                  <w:lang w:val="tr-TR"/>
                </w:rPr>
                <m:t>n</m:t>
              </m:r>
              <m:sSubSup>
                <m:sSubSupPr>
                  <m:ctrlPr>
                    <w:rPr>
                      <w:lang w:val="tr-TR"/>
                    </w:rPr>
                  </m:ctrlPr>
                </m:sSubSupPr>
                <m:e>
                  <m:r>
                    <w:rPr>
                      <w:lang w:val="tr-TR"/>
                    </w:rPr>
                    <m:t>×t</m:t>
                  </m:r>
                </m:e>
                <m:sub>
                  <m:r>
                    <w:rPr>
                      <w:lang w:val="tr-TR"/>
                    </w:rPr>
                    <m:t>E</m:t>
                  </m:r>
                </m:sub>
                <m:sup>
                  <m:r>
                    <w:rPr>
                      <w:lang w:val="tr-TR"/>
                    </w:rPr>
                    <m:t>2</m:t>
                  </m:r>
                </m:sup>
              </m:sSubSup>
            </m:den>
          </m:f>
          <m:r>
            <w:rPr>
              <w:lang w:val="tr-TR"/>
            </w:rPr>
            <m:t xml:space="preserve">                                                                          </m:t>
          </m:r>
          <w:bookmarkStart w:id="216" w:name="_Ref526240598"/>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23</m:t>
              </m:r>
              <m:r>
                <w:rPr>
                  <w:lang w:val="tr-TR"/>
                </w:rPr>
                <w:fldChar w:fldCharType="end"/>
              </m:r>
            </m:e>
          </m:d>
        </m:oMath>
      </m:oMathPara>
      <w:bookmarkEnd w:id="216"/>
    </w:p>
    <w:p w14:paraId="0F80D5BA" w14:textId="77777777" w:rsidR="00CC4234" w:rsidRPr="00E035C2" w:rsidRDefault="00CC4234" w:rsidP="00CC4234">
      <w:pPr>
        <w:rPr>
          <w:color w:val="000000" w:themeColor="text1"/>
        </w:rPr>
      </w:pPr>
      <w:r w:rsidRPr="00E035C2">
        <w:rPr>
          <w:color w:val="000000" w:themeColor="text1"/>
        </w:rPr>
        <w:t>Burada,</w:t>
      </w:r>
    </w:p>
    <w:p w14:paraId="5C9401E8" w14:textId="77777777" w:rsidR="00CC4234" w:rsidRPr="00E035C2" w:rsidRDefault="00CC4234" w:rsidP="00CC4234">
      <w:pPr>
        <w:rPr>
          <w:color w:val="000000" w:themeColor="text1"/>
        </w:rPr>
      </w:pPr>
      <w:r w:rsidRPr="00E035C2">
        <w:rPr>
          <w:rFonts w:cs="Times New Roman"/>
          <w:i/>
          <w:iCs/>
          <w:color w:val="000000" w:themeColor="text1"/>
        </w:rPr>
        <w:t>n</w:t>
      </w:r>
      <w:r w:rsidRPr="00E035C2">
        <w:rPr>
          <w:color w:val="000000" w:themeColor="text1"/>
          <w:vertAlign w:val="subscript"/>
        </w:rPr>
        <w:tab/>
      </w:r>
      <w:r w:rsidRPr="00E035C2">
        <w:rPr>
          <w:color w:val="000000" w:themeColor="text1"/>
        </w:rPr>
        <w:t xml:space="preserve">Elastomer </w:t>
      </w:r>
      <w:r w:rsidR="006F4787" w:rsidRPr="00E035C2">
        <w:rPr>
          <w:color w:val="000000" w:themeColor="text1"/>
        </w:rPr>
        <w:t xml:space="preserve">deprem </w:t>
      </w:r>
      <w:r w:rsidRPr="00E035C2">
        <w:rPr>
          <w:color w:val="000000" w:themeColor="text1"/>
        </w:rPr>
        <w:t>yalıtım mesnedinde</w:t>
      </w:r>
      <w:r w:rsidR="009F01C8" w:rsidRPr="00E035C2">
        <w:rPr>
          <w:color w:val="000000" w:themeColor="text1"/>
        </w:rPr>
        <w:t>ki</w:t>
      </w:r>
      <w:r w:rsidRPr="00E035C2">
        <w:rPr>
          <w:color w:val="000000" w:themeColor="text1"/>
        </w:rPr>
        <w:t xml:space="preserve"> ara elastomer katmanların sayısı</w:t>
      </w:r>
    </w:p>
    <w:p w14:paraId="351A0A1B" w14:textId="77777777" w:rsidR="00CC4234" w:rsidRPr="00E035C2" w:rsidRDefault="00CC4234" w:rsidP="00CC4234">
      <w:pPr>
        <w:rPr>
          <w:color w:val="000000" w:themeColor="text1"/>
        </w:rPr>
      </w:pPr>
      <w:r w:rsidRPr="00E035C2">
        <w:rPr>
          <w:rFonts w:cs="Times New Roman"/>
          <w:i/>
          <w:iCs/>
          <w:color w:val="000000" w:themeColor="text1"/>
        </w:rPr>
        <w:t>θ</w:t>
      </w:r>
      <w:r w:rsidRPr="00E035C2">
        <w:rPr>
          <w:rFonts w:cs="Times New Roman"/>
          <w:i/>
          <w:iCs/>
          <w:color w:val="000000" w:themeColor="text1"/>
          <w:vertAlign w:val="subscript"/>
        </w:rPr>
        <w:t>S</w:t>
      </w:r>
      <w:r w:rsidRPr="00E035C2">
        <w:rPr>
          <w:color w:val="000000" w:themeColor="text1"/>
          <w:vertAlign w:val="subscript"/>
        </w:rPr>
        <w:tab/>
      </w:r>
      <w:r w:rsidRPr="00E035C2">
        <w:rPr>
          <w:color w:val="000000" w:themeColor="text1"/>
        </w:rPr>
        <w:t>S</w:t>
      </w:r>
      <w:r w:rsidR="009F01C8" w:rsidRPr="00E035C2">
        <w:rPr>
          <w:color w:val="000000" w:themeColor="text1"/>
        </w:rPr>
        <w:t xml:space="preserve">ervis </w:t>
      </w:r>
      <w:r w:rsidRPr="00E035C2">
        <w:rPr>
          <w:color w:val="000000" w:themeColor="text1"/>
        </w:rPr>
        <w:t>yükleri altında üst yapıda meydana gelen düşey düzlemdeki dönme (radyan)</w:t>
      </w:r>
    </w:p>
    <w:p w14:paraId="43028C12" w14:textId="77777777" w:rsidR="00CC4234" w:rsidRPr="00E035C2" w:rsidRDefault="00CC4234" w:rsidP="00CC4234">
      <w:pPr>
        <w:rPr>
          <w:color w:val="000000" w:themeColor="text1"/>
        </w:rPr>
      </w:pPr>
    </w:p>
    <w:p w14:paraId="53C45558" w14:textId="77777777" w:rsidR="00CC4234" w:rsidRPr="00E035C2" w:rsidRDefault="00CC4234" w:rsidP="00CC4234">
      <w:pPr>
        <w:rPr>
          <w:color w:val="000000" w:themeColor="text1"/>
        </w:rPr>
      </w:pPr>
      <w:r w:rsidRPr="00E035C2">
        <w:rPr>
          <w:rFonts w:cs="Times New Roman"/>
          <w:i/>
          <w:iCs/>
          <w:color w:val="000000" w:themeColor="text1"/>
        </w:rPr>
        <w:t>θ</w:t>
      </w:r>
      <w:r w:rsidRPr="00E035C2">
        <w:rPr>
          <w:rFonts w:cs="Times New Roman"/>
          <w:i/>
          <w:iCs/>
          <w:color w:val="000000" w:themeColor="text1"/>
          <w:vertAlign w:val="subscript"/>
        </w:rPr>
        <w:t>S</w:t>
      </w:r>
      <w:r w:rsidRPr="00E035C2">
        <w:rPr>
          <w:color w:val="000000" w:themeColor="text1"/>
        </w:rPr>
        <w:t xml:space="preserve"> </w:t>
      </w:r>
      <w:r w:rsidR="006F4787" w:rsidRPr="00E035C2">
        <w:rPr>
          <w:color w:val="000000" w:themeColor="text1"/>
        </w:rPr>
        <w:t>değerinin hesabındaki belirsiz</w:t>
      </w:r>
      <w:r w:rsidR="009F01C8" w:rsidRPr="00E035C2">
        <w:rPr>
          <w:color w:val="000000" w:themeColor="text1"/>
        </w:rPr>
        <w:t>likleri göz önünde bulundurmak için</w:t>
      </w:r>
      <w:r w:rsidR="006F4787" w:rsidRPr="00E035C2">
        <w:rPr>
          <w:color w:val="000000" w:themeColor="text1"/>
        </w:rPr>
        <w:t xml:space="preserve"> </w:t>
      </w:r>
      <w:r w:rsidRPr="00E035C2">
        <w:rPr>
          <w:color w:val="000000" w:themeColor="text1"/>
        </w:rPr>
        <w:t>servis yük</w:t>
      </w:r>
      <w:r w:rsidR="009F01C8" w:rsidRPr="00E035C2">
        <w:rPr>
          <w:color w:val="000000" w:themeColor="text1"/>
        </w:rPr>
        <w:t>lerinin</w:t>
      </w:r>
      <w:r w:rsidRPr="00E035C2">
        <w:rPr>
          <w:color w:val="000000" w:themeColor="text1"/>
        </w:rPr>
        <w:t xml:space="preserve"> birleşimlerinden elde edilen dönme değerine 0.005 radyan ilave edilecektir. </w:t>
      </w:r>
    </w:p>
    <w:p w14:paraId="2E0B03C3" w14:textId="77777777" w:rsidR="00CC4234" w:rsidRPr="00E035C2" w:rsidRDefault="00CC4234" w:rsidP="00CC4234">
      <w:pPr>
        <w:rPr>
          <w:color w:val="3333FF"/>
          <w:vertAlign w:val="subscript"/>
        </w:rPr>
      </w:pPr>
    </w:p>
    <w:p w14:paraId="779C0DCD" w14:textId="77777777" w:rsidR="00CC4234" w:rsidRPr="00E035C2" w:rsidRDefault="00CC4234" w:rsidP="00CC4234"/>
    <w:p w14:paraId="38CA79FE" w14:textId="087BDC7C" w:rsidR="00CC4234" w:rsidRPr="00E035C2" w:rsidRDefault="00006C61" w:rsidP="004313F4">
      <w:pPr>
        <w:pStyle w:val="Balk4"/>
      </w:pPr>
      <w:bookmarkStart w:id="217" w:name="_Toc29885879"/>
      <w:r w:rsidRPr="00E035C2">
        <w:t xml:space="preserve">Yatay yöndeki </w:t>
      </w:r>
      <w:r w:rsidR="00C80329">
        <w:t xml:space="preserve">yerdeğiştirme </w:t>
      </w:r>
      <w:r w:rsidRPr="00E035C2">
        <w:t xml:space="preserve">lerden dolayı </w:t>
      </w:r>
      <w:r w:rsidR="00CC4234" w:rsidRPr="00E035C2">
        <w:t>elastomer deprem yalıtım mesnedinde oluşan kesme birim şekil değiştirmesi</w:t>
      </w:r>
      <w:bookmarkEnd w:id="217"/>
    </w:p>
    <w:p w14:paraId="4AB6DD50" w14:textId="456791DB" w:rsidR="00CC4234" w:rsidRPr="00E035C2" w:rsidRDefault="009F01C8" w:rsidP="0041630A">
      <w:pPr>
        <w:rPr>
          <w:rFonts w:asciiTheme="majorBidi" w:hAnsiTheme="majorBidi" w:cstheme="majorBidi"/>
          <w:color w:val="000000" w:themeColor="text1"/>
        </w:rPr>
      </w:pPr>
      <w:r w:rsidRPr="00E035C2">
        <w:rPr>
          <w:color w:val="000000" w:themeColor="text1"/>
        </w:rPr>
        <w:t xml:space="preserve">Servis durumundaki </w:t>
      </w:r>
      <w:r w:rsidR="00C80329">
        <w:rPr>
          <w:color w:val="000000" w:themeColor="text1"/>
        </w:rPr>
        <w:t xml:space="preserve">yerdeğiştirme </w:t>
      </w:r>
      <w:r w:rsidRPr="00E035C2">
        <w:rPr>
          <w:color w:val="000000" w:themeColor="text1"/>
        </w:rPr>
        <w:t>lerden</w:t>
      </w:r>
      <w:r w:rsidR="00286EFD" w:rsidRPr="00E035C2">
        <w:rPr>
          <w:color w:val="000000" w:themeColor="text1"/>
        </w:rPr>
        <w:t xml:space="preserve"> (</w:t>
      </w:r>
      <w:r w:rsidR="00286EFD" w:rsidRPr="00E035C2">
        <w:rPr>
          <w:i/>
          <w:color w:val="000000" w:themeColor="text1"/>
        </w:rPr>
        <w:t>d</w:t>
      </w:r>
      <w:r w:rsidR="00286EFD" w:rsidRPr="00E035C2">
        <w:rPr>
          <w:i/>
          <w:color w:val="000000" w:themeColor="text1"/>
          <w:vertAlign w:val="subscript"/>
        </w:rPr>
        <w:t>s</w:t>
      </w:r>
      <w:r w:rsidR="00286EFD" w:rsidRPr="00E035C2">
        <w:rPr>
          <w:color w:val="000000" w:themeColor="text1"/>
        </w:rPr>
        <w:t>)</w:t>
      </w:r>
      <w:r w:rsidRPr="00E035C2">
        <w:rPr>
          <w:color w:val="000000" w:themeColor="text1"/>
        </w:rPr>
        <w:t xml:space="preserve">, arttırılmış depremsel </w:t>
      </w:r>
      <w:r w:rsidR="00C80329">
        <w:rPr>
          <w:color w:val="000000" w:themeColor="text1"/>
        </w:rPr>
        <w:t xml:space="preserve">yerdeğiştirme </w:t>
      </w:r>
      <w:r w:rsidRPr="00E035C2">
        <w:rPr>
          <w:color w:val="000000" w:themeColor="text1"/>
        </w:rPr>
        <w:t xml:space="preserve">den </w:t>
      </w:r>
      <w:r w:rsidR="00286EFD" w:rsidRPr="00E035C2">
        <w:rPr>
          <w:color w:val="000000" w:themeColor="text1"/>
        </w:rPr>
        <w:t>(</w:t>
      </w:r>
      <w:r w:rsidR="00286EFD" w:rsidRPr="00E035C2">
        <w:rPr>
          <w:i/>
          <w:color w:val="000000" w:themeColor="text1"/>
        </w:rPr>
        <w:t>d</w:t>
      </w:r>
      <w:r w:rsidR="00286EFD" w:rsidRPr="00E035C2">
        <w:rPr>
          <w:i/>
          <w:color w:val="000000" w:themeColor="text1"/>
          <w:vertAlign w:val="subscript"/>
        </w:rPr>
        <w:t>1</w:t>
      </w:r>
      <w:r w:rsidR="00286EFD" w:rsidRPr="00E035C2">
        <w:rPr>
          <w:color w:val="000000" w:themeColor="text1"/>
        </w:rPr>
        <w:t xml:space="preserve">), </w:t>
      </w:r>
      <w:r w:rsidRPr="00E035C2">
        <w:rPr>
          <w:color w:val="000000" w:themeColor="text1"/>
        </w:rPr>
        <w:t>ve Den</w:t>
      </w:r>
      <w:r w:rsidR="003D3B51" w:rsidRPr="00E035C2">
        <w:rPr>
          <w:color w:val="000000" w:themeColor="text1"/>
        </w:rPr>
        <w:t>k</w:t>
      </w:r>
      <w:r w:rsidRPr="00E035C2">
        <w:rPr>
          <w:color w:val="000000" w:themeColor="text1"/>
        </w:rPr>
        <w:t xml:space="preserve">lem </w:t>
      </w:r>
      <w:r w:rsidR="00286EFD" w:rsidRPr="00E035C2">
        <w:rPr>
          <w:color w:val="000000" w:themeColor="text1"/>
        </w:rPr>
        <w:fldChar w:fldCharType="begin"/>
      </w:r>
      <w:r w:rsidR="00286EFD" w:rsidRPr="00E035C2">
        <w:rPr>
          <w:color w:val="000000" w:themeColor="text1"/>
        </w:rPr>
        <w:instrText xml:space="preserve"> REF _Ref527642305 \h </w:instrText>
      </w:r>
      <w:r w:rsidR="00286EFD" w:rsidRPr="00E035C2">
        <w:rPr>
          <w:color w:val="000000" w:themeColor="text1"/>
        </w:rPr>
      </w:r>
      <w:r w:rsidR="00286EFD"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4</m:t>
            </m:r>
            <m:r>
              <m:rPr>
                <m:sty m:val="p"/>
              </m:rPr>
              <w:rPr>
                <w:rFonts w:ascii="Cambria Math" w:hAnsi="Cambria Math"/>
              </w:rPr>
              <m:t>.</m:t>
            </m:r>
            <m:r>
              <m:rPr>
                <m:sty m:val="p"/>
              </m:rPr>
              <w:rPr>
                <w:rFonts w:ascii="Cambria Math" w:hAnsi="Cambria Math"/>
                <w:noProof/>
              </w:rPr>
              <m:t>3</m:t>
            </m:r>
          </m:e>
        </m:d>
      </m:oMath>
      <w:r w:rsidR="00286EFD" w:rsidRPr="00E035C2">
        <w:rPr>
          <w:color w:val="000000" w:themeColor="text1"/>
        </w:rPr>
        <w:fldChar w:fldCharType="end"/>
      </w:r>
      <w:r w:rsidRPr="00E035C2">
        <w:rPr>
          <w:color w:val="000000" w:themeColor="text1"/>
        </w:rPr>
        <w:t xml:space="preserve">’te verilen toplam </w:t>
      </w:r>
      <w:r w:rsidR="00C80329">
        <w:rPr>
          <w:color w:val="000000" w:themeColor="text1"/>
        </w:rPr>
        <w:t xml:space="preserve">yerdeğiştirme </w:t>
      </w:r>
      <w:r w:rsidRPr="00E035C2">
        <w:rPr>
          <w:color w:val="000000" w:themeColor="text1"/>
        </w:rPr>
        <w:t>den (</w:t>
      </w:r>
      <w:r w:rsidRPr="00E035C2">
        <w:rPr>
          <w:i/>
          <w:iCs/>
          <w:color w:val="000000" w:themeColor="text1"/>
        </w:rPr>
        <w:t>d</w:t>
      </w:r>
      <w:r w:rsidRPr="00E035C2">
        <w:rPr>
          <w:i/>
          <w:iCs/>
          <w:color w:val="000000" w:themeColor="text1"/>
          <w:vertAlign w:val="subscript"/>
        </w:rPr>
        <w:t>T</w:t>
      </w:r>
      <w:r w:rsidRPr="00E035C2">
        <w:rPr>
          <w:color w:val="000000" w:themeColor="text1"/>
        </w:rPr>
        <w:t>) dolayı e</w:t>
      </w:r>
      <w:r w:rsidR="00CC4234" w:rsidRPr="00E035C2">
        <w:rPr>
          <w:color w:val="000000" w:themeColor="text1"/>
        </w:rPr>
        <w:t xml:space="preserve">lastomer </w:t>
      </w:r>
      <w:r w:rsidR="00006C61" w:rsidRPr="00E035C2">
        <w:rPr>
          <w:color w:val="000000" w:themeColor="text1"/>
        </w:rPr>
        <w:t xml:space="preserve">deprem </w:t>
      </w:r>
      <w:r w:rsidR="00CC4234" w:rsidRPr="00E035C2">
        <w:rPr>
          <w:color w:val="000000" w:themeColor="text1"/>
        </w:rPr>
        <w:t xml:space="preserve">yalıtım mesnedinde oluşan kesme birim şekil </w:t>
      </w:r>
      <w:r w:rsidR="0055516A" w:rsidRPr="00E035C2">
        <w:rPr>
          <w:color w:val="000000" w:themeColor="text1"/>
        </w:rPr>
        <w:t xml:space="preserve">değiştirmeleri </w:t>
      </w:r>
      <w:r w:rsidR="00006C61" w:rsidRPr="00E035C2">
        <w:rPr>
          <w:color w:val="000000" w:themeColor="text1"/>
        </w:rPr>
        <w:t xml:space="preserve">sırasıyla </w:t>
      </w:r>
      <w:r w:rsidR="00CC4234" w:rsidRPr="00E035C2">
        <w:rPr>
          <w:rFonts w:asciiTheme="majorBidi" w:hAnsiTheme="majorBidi" w:cstheme="majorBidi"/>
          <w:color w:val="000000" w:themeColor="text1"/>
        </w:rPr>
        <w:t>Denklem</w:t>
      </w:r>
      <w:r w:rsidR="00CC4234" w:rsidRPr="00E035C2">
        <w:rPr>
          <w:color w:val="000000" w:themeColor="text1"/>
        </w:rPr>
        <w:t xml:space="preserve"> </w:t>
      </w:r>
      <w:r w:rsidR="00CC4234" w:rsidRPr="00E035C2">
        <w:rPr>
          <w:color w:val="000000" w:themeColor="text1"/>
        </w:rPr>
        <w:fldChar w:fldCharType="begin"/>
      </w:r>
      <w:r w:rsidR="00CC4234" w:rsidRPr="00E035C2">
        <w:rPr>
          <w:color w:val="000000" w:themeColor="text1"/>
        </w:rPr>
        <w:instrText xml:space="preserve"> REF _Ref526247369 \h </w:instrText>
      </w:r>
      <w:r w:rsidR="00CC4234" w:rsidRPr="00E035C2">
        <w:rPr>
          <w:color w:val="000000" w:themeColor="text1"/>
        </w:rPr>
      </w:r>
      <w:r w:rsidR="00CC4234"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24</m:t>
            </m:r>
          </m:e>
        </m:d>
      </m:oMath>
      <w:r w:rsidR="00CC4234" w:rsidRPr="00E035C2">
        <w:rPr>
          <w:color w:val="000000" w:themeColor="text1"/>
        </w:rPr>
        <w:fldChar w:fldCharType="end"/>
      </w:r>
      <w:r w:rsidR="00AD0669" w:rsidRPr="00E035C2">
        <w:rPr>
          <w:color w:val="000000" w:themeColor="text1"/>
        </w:rPr>
        <w:t>,</w:t>
      </w:r>
      <w:r w:rsidR="00006C61" w:rsidRPr="00E035C2">
        <w:rPr>
          <w:color w:val="000000" w:themeColor="text1"/>
        </w:rPr>
        <w:t xml:space="preserve"> </w:t>
      </w:r>
      <w:r w:rsidR="0055516A" w:rsidRPr="00E035C2">
        <w:rPr>
          <w:color w:val="000000" w:themeColor="text1"/>
        </w:rPr>
        <w:fldChar w:fldCharType="begin"/>
      </w:r>
      <w:r w:rsidR="0055516A" w:rsidRPr="00E035C2">
        <w:rPr>
          <w:color w:val="000000" w:themeColor="text1"/>
        </w:rPr>
        <w:instrText xml:space="preserve"> REF _Ref527127106 \h </w:instrText>
      </w:r>
      <w:r w:rsidR="0055516A" w:rsidRPr="00E035C2">
        <w:rPr>
          <w:color w:val="000000" w:themeColor="text1"/>
        </w:rPr>
      </w:r>
      <w:r w:rsidR="0055516A"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25</m:t>
            </m:r>
          </m:e>
        </m:d>
      </m:oMath>
      <w:r w:rsidR="0055516A" w:rsidRPr="00E035C2">
        <w:rPr>
          <w:color w:val="000000" w:themeColor="text1"/>
        </w:rPr>
        <w:fldChar w:fldCharType="end"/>
      </w:r>
      <w:r w:rsidR="00AD0669" w:rsidRPr="00E035C2">
        <w:rPr>
          <w:color w:val="000000" w:themeColor="text1"/>
        </w:rPr>
        <w:t xml:space="preserve"> ve </w:t>
      </w:r>
      <w:r w:rsidR="00AD0669" w:rsidRPr="00E035C2">
        <w:rPr>
          <w:color w:val="000000" w:themeColor="text1"/>
        </w:rPr>
        <w:fldChar w:fldCharType="begin"/>
      </w:r>
      <w:r w:rsidR="00AD0669" w:rsidRPr="00E035C2">
        <w:rPr>
          <w:color w:val="000000" w:themeColor="text1"/>
        </w:rPr>
        <w:instrText xml:space="preserve"> REF _Ref527363870 \h </w:instrText>
      </w:r>
      <w:r w:rsidR="00AD0669" w:rsidRPr="00E035C2">
        <w:rPr>
          <w:color w:val="000000" w:themeColor="text1"/>
        </w:rPr>
      </w:r>
      <w:r w:rsidR="00AD0669"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26</m:t>
            </m:r>
          </m:e>
        </m:d>
      </m:oMath>
      <w:r w:rsidR="00AD0669" w:rsidRPr="00E035C2">
        <w:rPr>
          <w:color w:val="000000" w:themeColor="text1"/>
        </w:rPr>
        <w:fldChar w:fldCharType="end"/>
      </w:r>
      <w:r w:rsidR="00CC4234" w:rsidRPr="00E035C2">
        <w:rPr>
          <w:rFonts w:asciiTheme="majorBidi" w:hAnsiTheme="majorBidi" w:cstheme="majorBidi"/>
          <w:color w:val="000000" w:themeColor="text1"/>
        </w:rPr>
        <w:t>’d</w:t>
      </w:r>
      <w:r w:rsidR="0041630A" w:rsidRPr="00E035C2">
        <w:rPr>
          <w:rFonts w:asciiTheme="majorBidi" w:hAnsiTheme="majorBidi" w:cstheme="majorBidi"/>
          <w:color w:val="000000" w:themeColor="text1"/>
        </w:rPr>
        <w:t>a</w:t>
      </w:r>
      <w:r w:rsidR="00CC4234" w:rsidRPr="00E035C2">
        <w:rPr>
          <w:rFonts w:asciiTheme="majorBidi" w:hAnsiTheme="majorBidi" w:cstheme="majorBidi"/>
          <w:color w:val="000000" w:themeColor="text1"/>
        </w:rPr>
        <w:t>n hesaplanır.</w:t>
      </w:r>
    </w:p>
    <w:p w14:paraId="6455304F" w14:textId="721834F5" w:rsidR="00CC4234" w:rsidRPr="00E035C2" w:rsidRDefault="00CC4234" w:rsidP="00FE6895">
      <w:pPr>
        <w:pStyle w:val="ResimYazs"/>
        <w:rPr>
          <w:rFonts w:asciiTheme="majorBidi" w:hAnsiTheme="majorBidi" w:cstheme="majorBidi"/>
          <w:lang w:val="tr-TR"/>
        </w:rPr>
      </w:pPr>
      <m:oMathPara>
        <m:oMathParaPr>
          <m:jc m:val="right"/>
        </m:oMathParaPr>
        <m:oMath>
          <m:r>
            <w:rPr>
              <w:lang w:val="tr-TR"/>
            </w:rPr>
            <m:t xml:space="preserve">     </m:t>
          </m:r>
          <m:sSub>
            <m:sSubPr>
              <m:ctrlPr>
                <w:rPr>
                  <w:lang w:val="tr-TR"/>
                </w:rPr>
              </m:ctrlPr>
            </m:sSubPr>
            <m:e>
              <m:r>
                <w:rPr>
                  <w:lang w:val="tr-TR"/>
                </w:rPr>
                <m:t>γ</m:t>
              </m:r>
            </m:e>
            <m:sub>
              <m:r>
                <w:rPr>
                  <w:lang w:val="tr-TR"/>
                </w:rPr>
                <m:t>S</m:t>
              </m:r>
            </m:sub>
          </m:sSub>
          <m:r>
            <w:rPr>
              <w:lang w:val="tr-TR"/>
            </w:rPr>
            <m:t xml:space="preserve"> = </m:t>
          </m:r>
          <m:f>
            <m:fPr>
              <m:ctrlPr>
                <w:rPr>
                  <w:lang w:val="tr-TR"/>
                </w:rPr>
              </m:ctrlPr>
            </m:fPr>
            <m:num>
              <m:sSub>
                <m:sSubPr>
                  <m:ctrlPr>
                    <w:rPr>
                      <w:lang w:val="tr-TR"/>
                    </w:rPr>
                  </m:ctrlPr>
                </m:sSubPr>
                <m:e>
                  <m:r>
                    <w:rPr>
                      <w:lang w:val="tr-TR"/>
                    </w:rPr>
                    <m:t>d</m:t>
                  </m:r>
                </m:e>
                <m:sub>
                  <m:r>
                    <w:rPr>
                      <w:lang w:val="tr-TR"/>
                    </w:rPr>
                    <m:t>S</m:t>
                  </m:r>
                </m:sub>
              </m:sSub>
            </m:num>
            <m:den>
              <m:sSub>
                <m:sSubPr>
                  <m:ctrlPr>
                    <w:rPr>
                      <w:lang w:val="tr-TR"/>
                    </w:rPr>
                  </m:ctrlPr>
                </m:sSubPr>
                <m:e>
                  <m:r>
                    <w:rPr>
                      <w:lang w:val="tr-TR"/>
                    </w:rPr>
                    <m:t>n×t</m:t>
                  </m:r>
                </m:e>
                <m:sub>
                  <m:r>
                    <w:rPr>
                      <w:lang w:val="tr-TR"/>
                    </w:rPr>
                    <m:t>E</m:t>
                  </m:r>
                </m:sub>
              </m:sSub>
            </m:den>
          </m:f>
          <m:r>
            <w:rPr>
              <w:lang w:val="tr-TR"/>
            </w:rPr>
            <m:t xml:space="preserve">                                                                          </m:t>
          </m:r>
          <w:bookmarkStart w:id="218" w:name="_Ref526247369"/>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24</m:t>
              </m:r>
              <m:r>
                <w:rPr>
                  <w:lang w:val="tr-TR"/>
                </w:rPr>
                <w:fldChar w:fldCharType="end"/>
              </m:r>
            </m:e>
          </m:d>
        </m:oMath>
      </m:oMathPara>
      <w:bookmarkEnd w:id="218"/>
    </w:p>
    <w:p w14:paraId="332B3645" w14:textId="79D60033" w:rsidR="00006C61" w:rsidRPr="00E035C2" w:rsidRDefault="00006C61" w:rsidP="00FE6895">
      <w:pPr>
        <w:pStyle w:val="ResimYazs"/>
        <w:rPr>
          <w:rFonts w:asciiTheme="majorBidi" w:hAnsiTheme="majorBidi" w:cstheme="majorBidi"/>
          <w:lang w:val="tr-TR"/>
        </w:rPr>
      </w:pPr>
      <m:oMathPara>
        <m:oMathParaPr>
          <m:jc m:val="right"/>
        </m:oMathParaPr>
        <m:oMath>
          <m:r>
            <w:rPr>
              <w:lang w:val="tr-TR"/>
            </w:rPr>
            <m:t xml:space="preserve">     </m:t>
          </m:r>
          <m:sSub>
            <m:sSubPr>
              <m:ctrlPr>
                <w:rPr>
                  <w:lang w:val="tr-TR"/>
                </w:rPr>
              </m:ctrlPr>
            </m:sSubPr>
            <m:e>
              <m:r>
                <w:rPr>
                  <w:lang w:val="tr-TR"/>
                </w:rPr>
                <m:t>γ</m:t>
              </m:r>
            </m:e>
            <m:sub>
              <m:r>
                <w:rPr>
                  <w:lang w:val="tr-TR"/>
                </w:rPr>
                <m:t>D</m:t>
              </m:r>
            </m:sub>
          </m:sSub>
          <m:r>
            <w:rPr>
              <w:lang w:val="tr-TR"/>
            </w:rPr>
            <m:t xml:space="preserve"> = </m:t>
          </m:r>
          <m:f>
            <m:fPr>
              <m:ctrlPr>
                <w:rPr>
                  <w:lang w:val="tr-TR"/>
                </w:rPr>
              </m:ctrlPr>
            </m:fPr>
            <m:num>
              <m:sSub>
                <m:sSubPr>
                  <m:ctrlPr>
                    <w:rPr>
                      <w:lang w:val="tr-TR"/>
                    </w:rPr>
                  </m:ctrlPr>
                </m:sSubPr>
                <m:e>
                  <m:r>
                    <w:rPr>
                      <w:lang w:val="tr-TR"/>
                    </w:rPr>
                    <m:t>d</m:t>
                  </m:r>
                </m:e>
                <m:sub>
                  <m:r>
                    <w:rPr>
                      <w:lang w:val="tr-TR"/>
                    </w:rPr>
                    <m:t>1</m:t>
                  </m:r>
                </m:sub>
              </m:sSub>
            </m:num>
            <m:den>
              <m:sSub>
                <m:sSubPr>
                  <m:ctrlPr>
                    <w:rPr>
                      <w:lang w:val="tr-TR"/>
                    </w:rPr>
                  </m:ctrlPr>
                </m:sSubPr>
                <m:e>
                  <m:r>
                    <w:rPr>
                      <w:lang w:val="tr-TR"/>
                    </w:rPr>
                    <m:t>n×t</m:t>
                  </m:r>
                </m:e>
                <m:sub>
                  <m:r>
                    <w:rPr>
                      <w:lang w:val="tr-TR"/>
                    </w:rPr>
                    <m:t>E</m:t>
                  </m:r>
                </m:sub>
              </m:sSub>
            </m:den>
          </m:f>
          <m:r>
            <w:rPr>
              <w:lang w:val="tr-TR"/>
            </w:rPr>
            <m:t xml:space="preserve">                                                                          </m:t>
          </m:r>
          <w:bookmarkStart w:id="219" w:name="_Ref52712710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25</m:t>
              </m:r>
              <m:r>
                <w:rPr>
                  <w:lang w:val="tr-TR"/>
                </w:rPr>
                <w:fldChar w:fldCharType="end"/>
              </m:r>
            </m:e>
          </m:d>
        </m:oMath>
      </m:oMathPara>
      <w:bookmarkEnd w:id="219"/>
    </w:p>
    <w:p w14:paraId="1BCDBA4D" w14:textId="57DA168B" w:rsidR="00AD0669" w:rsidRPr="00E035C2" w:rsidRDefault="00AD0669" w:rsidP="00FE6895">
      <w:pPr>
        <w:pStyle w:val="ResimYazs"/>
        <w:rPr>
          <w:rFonts w:eastAsiaTheme="minorEastAsia"/>
          <w:lang w:val="tr-TR"/>
        </w:rPr>
      </w:pPr>
      <m:oMathPara>
        <m:oMathParaPr>
          <m:jc m:val="right"/>
        </m:oMathParaPr>
        <m:oMath>
          <m:r>
            <w:rPr>
              <w:lang w:val="tr-TR"/>
            </w:rPr>
            <m:t xml:space="preserve">     </m:t>
          </m:r>
          <m:sSub>
            <m:sSubPr>
              <m:ctrlPr>
                <w:rPr>
                  <w:lang w:val="tr-TR"/>
                </w:rPr>
              </m:ctrlPr>
            </m:sSubPr>
            <m:e>
              <m:r>
                <w:rPr>
                  <w:lang w:val="tr-TR"/>
                </w:rPr>
                <m:t>γ</m:t>
              </m:r>
            </m:e>
            <m:sub>
              <m:r>
                <w:rPr>
                  <w:lang w:val="tr-TR"/>
                </w:rPr>
                <m:t>T</m:t>
              </m:r>
            </m:sub>
          </m:sSub>
          <m:r>
            <w:rPr>
              <w:lang w:val="tr-TR"/>
            </w:rPr>
            <m:t xml:space="preserve"> = </m:t>
          </m:r>
          <m:f>
            <m:fPr>
              <m:ctrlPr>
                <w:rPr>
                  <w:lang w:val="tr-TR"/>
                </w:rPr>
              </m:ctrlPr>
            </m:fPr>
            <m:num>
              <m:sSub>
                <m:sSubPr>
                  <m:ctrlPr>
                    <w:rPr>
                      <w:lang w:val="tr-TR"/>
                    </w:rPr>
                  </m:ctrlPr>
                </m:sSubPr>
                <m:e>
                  <m:r>
                    <w:rPr>
                      <w:lang w:val="tr-TR"/>
                    </w:rPr>
                    <m:t>d</m:t>
                  </m:r>
                </m:e>
                <m:sub>
                  <m:r>
                    <w:rPr>
                      <w:lang w:val="tr-TR"/>
                    </w:rPr>
                    <m:t>T</m:t>
                  </m:r>
                </m:sub>
              </m:sSub>
            </m:num>
            <m:den>
              <m:sSub>
                <m:sSubPr>
                  <m:ctrlPr>
                    <w:rPr>
                      <w:lang w:val="tr-TR"/>
                    </w:rPr>
                  </m:ctrlPr>
                </m:sSubPr>
                <m:e>
                  <m:r>
                    <w:rPr>
                      <w:lang w:val="tr-TR"/>
                    </w:rPr>
                    <m:t>n×t</m:t>
                  </m:r>
                </m:e>
                <m:sub>
                  <m:r>
                    <w:rPr>
                      <w:lang w:val="tr-TR"/>
                    </w:rPr>
                    <m:t>E</m:t>
                  </m:r>
                </m:sub>
              </m:sSub>
            </m:den>
          </m:f>
          <m:r>
            <w:rPr>
              <w:lang w:val="tr-TR"/>
            </w:rPr>
            <m:t xml:space="preserve">                                                                         </m:t>
          </m:r>
          <w:bookmarkStart w:id="220" w:name="_Ref527363870"/>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26</m:t>
              </m:r>
              <m:r>
                <w:rPr>
                  <w:lang w:val="tr-TR"/>
                </w:rPr>
                <w:fldChar w:fldCharType="end"/>
              </m:r>
            </m:e>
          </m:d>
        </m:oMath>
      </m:oMathPara>
      <w:bookmarkEnd w:id="220"/>
    </w:p>
    <w:p w14:paraId="3E70EF85" w14:textId="77777777" w:rsidR="00B51844" w:rsidRPr="00E035C2" w:rsidRDefault="000A7C5A" w:rsidP="00547C7A">
      <w:pPr>
        <w:pStyle w:val="Balk3"/>
      </w:pPr>
      <w:bookmarkStart w:id="221" w:name="_Toc29885880"/>
      <w:bookmarkStart w:id="222" w:name="_Toc52352990"/>
      <w:r w:rsidRPr="00E035C2">
        <w:t>Elastomer Deprem Yalıtım Mesnetlerinin Kesme Birim Şekil Değiştirme Sınırları</w:t>
      </w:r>
      <w:bookmarkEnd w:id="221"/>
      <w:bookmarkEnd w:id="222"/>
    </w:p>
    <w:p w14:paraId="0DA1891A" w14:textId="77777777" w:rsidR="00C95C84" w:rsidRPr="00E035C2" w:rsidRDefault="00B14A9B" w:rsidP="008B35BF">
      <w:r w:rsidRPr="00E035C2">
        <w:t>Elastomer deprem yalıtım mesnet</w:t>
      </w:r>
      <w:r w:rsidR="001079AE" w:rsidRPr="00E035C2">
        <w:t xml:space="preserve">leri aşağıda verilen </w:t>
      </w:r>
      <w:r w:rsidR="00C95C84" w:rsidRPr="00E035C2">
        <w:t>kesme birim şeki</w:t>
      </w:r>
      <w:r w:rsidR="001079AE" w:rsidRPr="00E035C2">
        <w:t>l değiştirme sınırlarını sağlamalıdır</w:t>
      </w:r>
      <w:r w:rsidR="00C44866" w:rsidRPr="00E035C2">
        <w:t>.</w:t>
      </w:r>
    </w:p>
    <w:bookmarkStart w:id="223" w:name="_Ref526165582"/>
    <w:p w14:paraId="09155E60" w14:textId="08AC27F6" w:rsidR="001E6646" w:rsidRPr="00E035C2" w:rsidRDefault="001766A8" w:rsidP="00FE6895">
      <w:pPr>
        <w:pStyle w:val="ResimYazs"/>
        <w:rPr>
          <w:rFonts w:ascii="Times New Roman" w:eastAsiaTheme="minorEastAsia" w:hAnsi="Times New Roman"/>
          <w:lang w:val="tr-TR"/>
        </w:rPr>
      </w:pPr>
      <m:oMathPara>
        <m:oMathParaPr>
          <m:jc m:val="right"/>
        </m:oMathParaPr>
        <m:oMath>
          <m:sSub>
            <m:sSubPr>
              <m:ctrlPr>
                <w:rPr>
                  <w:lang w:val="tr-TR"/>
                </w:rPr>
              </m:ctrlPr>
            </m:sSubPr>
            <m:e>
              <m:r>
                <w:rPr>
                  <w:lang w:val="tr-TR"/>
                </w:rPr>
                <m:t>γ</m:t>
              </m:r>
            </m:e>
            <m:sub>
              <m:r>
                <m:rPr>
                  <m:nor/>
                </m:rPr>
                <w:rPr>
                  <w:lang w:val="tr-TR"/>
                </w:rPr>
                <m:t>N,sb</m:t>
              </m:r>
            </m:sub>
          </m:sSub>
          <m:r>
            <w:rPr>
              <w:lang w:val="tr-TR"/>
            </w:rPr>
            <m:t xml:space="preserve">≤3.0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27</m:t>
              </m:r>
              <m:r>
                <w:rPr>
                  <w:lang w:val="tr-TR"/>
                </w:rPr>
                <w:fldChar w:fldCharType="end"/>
              </m:r>
            </m:e>
          </m:d>
        </m:oMath>
      </m:oMathPara>
      <w:bookmarkEnd w:id="223"/>
    </w:p>
    <w:p w14:paraId="13D237A2" w14:textId="7ADB75E2" w:rsidR="00F11E44" w:rsidRPr="00E035C2" w:rsidRDefault="001766A8" w:rsidP="00FE6895">
      <w:pPr>
        <w:pStyle w:val="ResimYazs"/>
        <w:rPr>
          <w:rFonts w:eastAsiaTheme="minorEastAsia"/>
          <w:lang w:val="tr-TR"/>
        </w:rPr>
      </w:pPr>
      <m:oMathPara>
        <m:oMathParaPr>
          <m:jc m:val="right"/>
        </m:oMathParaPr>
        <m:oMath>
          <m:sSub>
            <m:sSubPr>
              <m:ctrlPr>
                <w:rPr>
                  <w:lang w:val="tr-TR"/>
                </w:rPr>
              </m:ctrlPr>
            </m:sSubPr>
            <m:e>
              <m:r>
                <w:rPr>
                  <w:lang w:val="tr-TR"/>
                </w:rPr>
                <m:t>γ</m:t>
              </m:r>
            </m:e>
            <m:sub>
              <m:r>
                <m:rPr>
                  <m:nor/>
                </m:rPr>
                <w:rPr>
                  <w:lang w:val="tr-TR"/>
                </w:rPr>
                <m:t>θ,dö</m:t>
              </m:r>
            </m:sub>
          </m:sSub>
          <m:r>
            <w:rPr>
              <w:lang w:val="tr-TR"/>
            </w:rPr>
            <m:t xml:space="preserve">≥0 ise    </m:t>
          </m:r>
          <m:d>
            <m:dPr>
              <m:ctrlPr>
                <w:rPr>
                  <w:lang w:val="tr-TR"/>
                </w:rPr>
              </m:ctrlPr>
            </m:dPr>
            <m:e>
              <m:sSub>
                <m:sSubPr>
                  <m:ctrlPr>
                    <w:rPr>
                      <w:lang w:val="tr-TR"/>
                    </w:rPr>
                  </m:ctrlPr>
                </m:sSubPr>
                <m:e>
                  <m:r>
                    <w:rPr>
                      <w:lang w:val="tr-TR"/>
                    </w:rPr>
                    <m:t>γ</m:t>
                  </m:r>
                </m:e>
                <m:sub>
                  <m:r>
                    <m:rPr>
                      <m:nor/>
                    </m:rPr>
                    <w:rPr>
                      <w:lang w:val="tr-TR"/>
                    </w:rPr>
                    <m:t>N,sb</m:t>
                  </m:r>
                </m:sub>
              </m:sSub>
              <m:r>
                <w:rPr>
                  <w:lang w:val="tr-TR"/>
                </w:rPr>
                <m:t>+</m:t>
              </m:r>
              <m:sSub>
                <m:sSubPr>
                  <m:ctrlPr>
                    <w:rPr>
                      <w:lang w:val="tr-TR"/>
                    </w:rPr>
                  </m:ctrlPr>
                </m:sSubPr>
                <m:e>
                  <m:r>
                    <w:rPr>
                      <w:lang w:val="tr-TR"/>
                    </w:rPr>
                    <m:t>γ</m:t>
                  </m:r>
                </m:e>
                <m:sub>
                  <m:r>
                    <m:rPr>
                      <m:nor/>
                    </m:rPr>
                    <w:rPr>
                      <w:lang w:val="tr-TR"/>
                    </w:rPr>
                    <m:t>S,sb</m:t>
                  </m:r>
                </m:sub>
              </m:sSub>
              <m:r>
                <w:rPr>
                  <w:lang w:val="tr-TR"/>
                </w:rPr>
                <m:t>+</m:t>
              </m:r>
              <m:sSub>
                <m:sSubPr>
                  <m:ctrlPr>
                    <w:rPr>
                      <w:lang w:val="tr-TR"/>
                    </w:rPr>
                  </m:ctrlPr>
                </m:sSubPr>
                <m:e>
                  <m:r>
                    <w:rPr>
                      <w:lang w:val="tr-TR"/>
                    </w:rPr>
                    <m:t>γ</m:t>
                  </m:r>
                </m:e>
                <m:sub>
                  <m:r>
                    <m:rPr>
                      <m:nor/>
                    </m:rPr>
                    <w:rPr>
                      <w:lang w:val="tr-TR"/>
                    </w:rPr>
                    <m:t>θ,st</m:t>
                  </m:r>
                </m:sub>
              </m:sSub>
            </m:e>
          </m:d>
          <m:r>
            <w:rPr>
              <w:lang w:val="tr-TR"/>
            </w:rPr>
            <m:t>+1.75×</m:t>
          </m:r>
          <m:d>
            <m:dPr>
              <m:ctrlPr>
                <w:rPr>
                  <w:lang w:val="tr-TR"/>
                </w:rPr>
              </m:ctrlPr>
            </m:dPr>
            <m:e>
              <m:sSub>
                <m:sSubPr>
                  <m:ctrlPr>
                    <w:rPr>
                      <w:lang w:val="tr-TR"/>
                    </w:rPr>
                  </m:ctrlPr>
                </m:sSubPr>
                <m:e>
                  <m:r>
                    <w:rPr>
                      <w:lang w:val="tr-TR"/>
                    </w:rPr>
                    <m:t>γ</m:t>
                  </m:r>
                </m:e>
                <m:sub>
                  <m:r>
                    <m:rPr>
                      <m:nor/>
                    </m:rPr>
                    <w:rPr>
                      <w:lang w:val="tr-TR"/>
                    </w:rPr>
                    <m:t>N,dö</m:t>
                  </m:r>
                </m:sub>
              </m:sSub>
              <m:r>
                <w:rPr>
                  <w:lang w:val="tr-TR"/>
                </w:rPr>
                <m:t>+</m:t>
              </m:r>
              <m:sSub>
                <m:sSubPr>
                  <m:ctrlPr>
                    <w:rPr>
                      <w:lang w:val="tr-TR"/>
                    </w:rPr>
                  </m:ctrlPr>
                </m:sSubPr>
                <m:e>
                  <m:r>
                    <w:rPr>
                      <w:lang w:val="tr-TR"/>
                    </w:rPr>
                    <m:t>γ</m:t>
                  </m:r>
                </m:e>
                <m:sub>
                  <m:r>
                    <m:rPr>
                      <m:nor/>
                    </m:rPr>
                    <w:rPr>
                      <w:lang w:val="tr-TR"/>
                    </w:rPr>
                    <m:t>S,dö</m:t>
                  </m:r>
                </m:sub>
              </m:sSub>
              <m:r>
                <w:rPr>
                  <w:lang w:val="tr-TR"/>
                </w:rPr>
                <m:t>+</m:t>
              </m:r>
              <m:sSub>
                <m:sSubPr>
                  <m:ctrlPr>
                    <w:rPr>
                      <w:lang w:val="tr-TR"/>
                    </w:rPr>
                  </m:ctrlPr>
                </m:sSubPr>
                <m:e>
                  <m:r>
                    <w:rPr>
                      <w:lang w:val="tr-TR"/>
                    </w:rPr>
                    <m:t>γ</m:t>
                  </m:r>
                </m:e>
                <m:sub>
                  <m:r>
                    <m:rPr>
                      <m:nor/>
                    </m:rPr>
                    <w:rPr>
                      <w:lang w:val="tr-TR"/>
                    </w:rPr>
                    <m:t>θ,dö</m:t>
                  </m:r>
                </m:sub>
              </m:sSub>
            </m:e>
          </m:d>
          <m:r>
            <w:rPr>
              <w:lang w:val="tr-TR"/>
            </w:rPr>
            <m:t xml:space="preserve">≤5.0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28</m:t>
              </m:r>
              <m:r>
                <w:rPr>
                  <w:lang w:val="tr-TR"/>
                </w:rPr>
                <w:fldChar w:fldCharType="end"/>
              </m:r>
            </m:e>
          </m:d>
        </m:oMath>
      </m:oMathPara>
    </w:p>
    <w:p w14:paraId="02AD0285" w14:textId="5ECB0CF8" w:rsidR="0086557D" w:rsidRPr="00E035C2" w:rsidRDefault="001766A8" w:rsidP="00FE6895">
      <w:pPr>
        <w:pStyle w:val="ResimYazs"/>
        <w:rPr>
          <w:rFonts w:eastAsiaTheme="minorEastAsia"/>
          <w:lang w:val="tr-TR"/>
        </w:rPr>
      </w:pPr>
      <m:oMathPara>
        <m:oMathParaPr>
          <m:jc m:val="right"/>
        </m:oMathParaPr>
        <m:oMath>
          <m:sSub>
            <m:sSubPr>
              <m:ctrlPr>
                <w:rPr>
                  <w:lang w:val="tr-TR"/>
                </w:rPr>
              </m:ctrlPr>
            </m:sSubPr>
            <m:e>
              <m:r>
                <w:rPr>
                  <w:lang w:val="tr-TR"/>
                </w:rPr>
                <m:t>γ</m:t>
              </m:r>
            </m:e>
            <m:sub>
              <m:r>
                <m:rPr>
                  <m:nor/>
                </m:rPr>
                <w:rPr>
                  <w:lang w:val="tr-TR"/>
                </w:rPr>
                <m:t>θ,dö</m:t>
              </m:r>
            </m:sub>
          </m:sSub>
          <m:r>
            <w:rPr>
              <w:lang w:val="tr-TR"/>
            </w:rPr>
            <m:t xml:space="preserve">&lt;0 ise     </m:t>
          </m:r>
          <m:d>
            <m:dPr>
              <m:ctrlPr>
                <w:rPr>
                  <w:lang w:val="tr-TR"/>
                </w:rPr>
              </m:ctrlPr>
            </m:dPr>
            <m:e>
              <m:sSub>
                <m:sSubPr>
                  <m:ctrlPr>
                    <w:rPr>
                      <w:lang w:val="tr-TR"/>
                    </w:rPr>
                  </m:ctrlPr>
                </m:sSubPr>
                <m:e>
                  <m:r>
                    <w:rPr>
                      <w:lang w:val="tr-TR"/>
                    </w:rPr>
                    <m:t>γ</m:t>
                  </m:r>
                </m:e>
                <m:sub>
                  <m:r>
                    <m:rPr>
                      <m:nor/>
                    </m:rPr>
                    <w:rPr>
                      <w:lang w:val="tr-TR"/>
                    </w:rPr>
                    <m:t>N,sb</m:t>
                  </m:r>
                </m:sub>
              </m:sSub>
              <m:r>
                <w:rPr>
                  <w:lang w:val="tr-TR"/>
                </w:rPr>
                <m:t>+</m:t>
              </m:r>
              <m:sSub>
                <m:sSubPr>
                  <m:ctrlPr>
                    <w:rPr>
                      <w:lang w:val="tr-TR"/>
                    </w:rPr>
                  </m:ctrlPr>
                </m:sSubPr>
                <m:e>
                  <m:r>
                    <w:rPr>
                      <w:lang w:val="tr-TR"/>
                    </w:rPr>
                    <m:t>γ</m:t>
                  </m:r>
                </m:e>
                <m:sub>
                  <m:r>
                    <m:rPr>
                      <m:nor/>
                    </m:rPr>
                    <w:rPr>
                      <w:lang w:val="tr-TR"/>
                    </w:rPr>
                    <m:t>S,sb</m:t>
                  </m:r>
                </m:sub>
              </m:sSub>
              <m:r>
                <w:rPr>
                  <w:lang w:val="tr-TR"/>
                </w:rPr>
                <m:t>+</m:t>
              </m:r>
              <m:sSub>
                <m:sSubPr>
                  <m:ctrlPr>
                    <w:rPr>
                      <w:lang w:val="tr-TR"/>
                    </w:rPr>
                  </m:ctrlPr>
                </m:sSubPr>
                <m:e>
                  <m:r>
                    <w:rPr>
                      <w:lang w:val="tr-TR"/>
                    </w:rPr>
                    <m:t>γ</m:t>
                  </m:r>
                </m:e>
                <m:sub>
                  <m:r>
                    <m:rPr>
                      <m:nor/>
                    </m:rPr>
                    <w:rPr>
                      <w:lang w:val="tr-TR"/>
                    </w:rPr>
                    <m:t>θ,st</m:t>
                  </m:r>
                </m:sub>
              </m:sSub>
            </m:e>
          </m:d>
          <m:r>
            <w:rPr>
              <w:lang w:val="tr-TR"/>
            </w:rPr>
            <m:t>+1.75×</m:t>
          </m:r>
          <m:d>
            <m:dPr>
              <m:ctrlPr>
                <w:rPr>
                  <w:lang w:val="tr-TR"/>
                </w:rPr>
              </m:ctrlPr>
            </m:dPr>
            <m:e>
              <m:sSub>
                <m:sSubPr>
                  <m:ctrlPr>
                    <w:rPr>
                      <w:lang w:val="tr-TR"/>
                    </w:rPr>
                  </m:ctrlPr>
                </m:sSubPr>
                <m:e>
                  <m:r>
                    <w:rPr>
                      <w:lang w:val="tr-TR"/>
                    </w:rPr>
                    <m:t>γ</m:t>
                  </m:r>
                </m:e>
                <m:sub>
                  <m:r>
                    <m:rPr>
                      <m:nor/>
                    </m:rPr>
                    <w:rPr>
                      <w:lang w:val="tr-TR"/>
                    </w:rPr>
                    <m:t>N,dö</m:t>
                  </m:r>
                </m:sub>
              </m:sSub>
              <m:r>
                <w:rPr>
                  <w:lang w:val="tr-TR"/>
                </w:rPr>
                <m:t>+</m:t>
              </m:r>
              <m:sSub>
                <m:sSubPr>
                  <m:ctrlPr>
                    <w:rPr>
                      <w:lang w:val="tr-TR"/>
                    </w:rPr>
                  </m:ctrlPr>
                </m:sSubPr>
                <m:e>
                  <m:r>
                    <w:rPr>
                      <w:lang w:val="tr-TR"/>
                    </w:rPr>
                    <m:t>γ</m:t>
                  </m:r>
                </m:e>
                <m:sub>
                  <m:r>
                    <m:rPr>
                      <m:nor/>
                    </m:rPr>
                    <w:rPr>
                      <w:lang w:val="tr-TR"/>
                    </w:rPr>
                    <m:t>S,dö</m:t>
                  </m:r>
                </m:sub>
              </m:sSub>
            </m:e>
          </m:d>
          <m:r>
            <w:rPr>
              <w:lang w:val="tr-TR"/>
            </w:rPr>
            <m:t>+</m:t>
          </m:r>
          <m:sSub>
            <m:sSubPr>
              <m:ctrlPr>
                <w:rPr>
                  <w:lang w:val="tr-TR"/>
                </w:rPr>
              </m:ctrlPr>
            </m:sSubPr>
            <m:e>
              <m:r>
                <w:rPr>
                  <w:lang w:val="tr-TR"/>
                </w:rPr>
                <m:t>γ</m:t>
              </m:r>
            </m:e>
            <m:sub>
              <m:r>
                <m:rPr>
                  <m:nor/>
                </m:rPr>
                <w:rPr>
                  <w:lang w:val="tr-TR"/>
                </w:rPr>
                <m:t>θ,dö</m:t>
              </m:r>
            </m:sub>
          </m:sSub>
          <m:r>
            <w:rPr>
              <w:lang w:val="tr-TR"/>
            </w:rPr>
            <m:t xml:space="preserve">≤5.0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29</m:t>
              </m:r>
              <m:r>
                <w:rPr>
                  <w:lang w:val="tr-TR"/>
                </w:rPr>
                <w:fldChar w:fldCharType="end"/>
              </m:r>
            </m:e>
          </m:d>
        </m:oMath>
      </m:oMathPara>
    </w:p>
    <w:p w14:paraId="4246526D" w14:textId="71C611FC" w:rsidR="00F11E44" w:rsidRPr="00E035C2" w:rsidRDefault="001766A8" w:rsidP="00FE6895">
      <w:pPr>
        <w:pStyle w:val="ResimYazs"/>
        <w:rPr>
          <w:lang w:val="tr-TR"/>
        </w:rPr>
      </w:pPr>
      <m:oMathPara>
        <m:oMathParaPr>
          <m:jc m:val="right"/>
        </m:oMathParaPr>
        <m:oMath>
          <m:sSub>
            <m:sSubPr>
              <m:ctrlPr>
                <w:rPr>
                  <w:lang w:val="tr-TR"/>
                </w:rPr>
              </m:ctrlPr>
            </m:sSubPr>
            <m:e>
              <m:r>
                <w:rPr>
                  <w:lang w:val="tr-TR"/>
                </w:rPr>
                <m:t>γ</m:t>
              </m:r>
            </m:e>
            <m:sub>
              <m:r>
                <m:rPr>
                  <m:nor/>
                </m:rPr>
                <w:rPr>
                  <w:lang w:val="tr-TR"/>
                </w:rPr>
                <m:t>ND</m:t>
              </m:r>
            </m:sub>
          </m:sSub>
          <m:r>
            <w:rPr>
              <w:lang w:val="tr-TR"/>
            </w:rPr>
            <m:t>+</m:t>
          </m:r>
          <m:sSub>
            <m:sSubPr>
              <m:ctrlPr>
                <w:rPr>
                  <w:lang w:val="tr-TR"/>
                </w:rPr>
              </m:ctrlPr>
            </m:sSubPr>
            <m:e>
              <m:r>
                <w:rPr>
                  <w:lang w:val="tr-TR"/>
                </w:rPr>
                <m:t>γ</m:t>
              </m:r>
            </m:e>
            <m:sub>
              <m:r>
                <w:rPr>
                  <w:lang w:val="tr-TR"/>
                </w:rPr>
                <m:t>T</m:t>
              </m:r>
            </m:sub>
          </m:sSub>
          <m:r>
            <w:rPr>
              <w:lang w:val="tr-TR"/>
            </w:rPr>
            <m:t>+0.50×</m:t>
          </m:r>
          <m:sSub>
            <m:sSubPr>
              <m:ctrlPr>
                <w:rPr>
                  <w:lang w:val="tr-TR"/>
                </w:rPr>
              </m:ctrlPr>
            </m:sSubPr>
            <m:e>
              <m:r>
                <w:rPr>
                  <w:lang w:val="tr-TR"/>
                </w:rPr>
                <m:t>γ</m:t>
              </m:r>
            </m:e>
            <m:sub>
              <m:r>
                <m:rPr>
                  <m:nor/>
                </m:rPr>
                <w:rPr>
                  <w:lang w:val="tr-TR"/>
                </w:rPr>
                <m:t>θ</m:t>
              </m:r>
            </m:sub>
          </m:sSub>
          <m:r>
            <w:rPr>
              <w:lang w:val="tr-TR"/>
            </w:rPr>
            <m:t xml:space="preserve">≤5.50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30</m:t>
              </m:r>
              <m:r>
                <w:rPr>
                  <w:lang w:val="tr-TR"/>
                </w:rPr>
                <w:fldChar w:fldCharType="end"/>
              </m:r>
            </m:e>
          </m:d>
        </m:oMath>
      </m:oMathPara>
    </w:p>
    <w:p w14:paraId="1ED4FC97" w14:textId="5706255D" w:rsidR="00F11E44" w:rsidRPr="00E035C2" w:rsidRDefault="001766A8" w:rsidP="00FE6895">
      <w:pPr>
        <w:pStyle w:val="ResimYazs"/>
        <w:rPr>
          <w:rFonts w:eastAsiaTheme="minorEastAsia"/>
          <w:lang w:val="tr-TR"/>
        </w:rPr>
      </w:pPr>
      <m:oMathPara>
        <m:oMathParaPr>
          <m:jc m:val="right"/>
        </m:oMathParaPr>
        <m:oMath>
          <m:sSub>
            <m:sSubPr>
              <m:ctrlPr>
                <w:rPr>
                  <w:lang w:val="tr-TR"/>
                </w:rPr>
              </m:ctrlPr>
            </m:sSubPr>
            <m:e>
              <m:r>
                <w:rPr>
                  <w:lang w:val="tr-TR"/>
                </w:rPr>
                <m:t>γ</m:t>
              </m:r>
            </m:e>
            <m:sub>
              <m:r>
                <m:rPr>
                  <m:nor/>
                </m:rPr>
                <w:rPr>
                  <w:lang w:val="tr-TR"/>
                </w:rPr>
                <m:t>D</m:t>
              </m:r>
            </m:sub>
          </m:sSub>
          <m:r>
            <w:rPr>
              <w:lang w:val="tr-TR"/>
            </w:rPr>
            <m:t>≤</m:t>
          </m:r>
          <m:sSub>
            <m:sSubPr>
              <m:ctrlPr>
                <w:rPr>
                  <w:lang w:val="tr-TR"/>
                </w:rPr>
              </m:ctrlPr>
            </m:sSubPr>
            <m:e>
              <m:r>
                <w:rPr>
                  <w:lang w:val="tr-TR"/>
                </w:rPr>
                <m:t>γ</m:t>
              </m:r>
            </m:e>
            <m:sub>
              <m:r>
                <w:rPr>
                  <w:lang w:val="tr-TR"/>
                </w:rPr>
                <m:t>KÖS</m:t>
              </m:r>
            </m:sub>
          </m:sSub>
          <m:r>
            <w:rPr>
              <w:lang w:val="tr-TR"/>
            </w:rPr>
            <m:t xml:space="preserve">                                                                                    </m:t>
          </m:r>
          <w:bookmarkStart w:id="224" w:name="_Ref527723481"/>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31</m:t>
              </m:r>
              <m:r>
                <w:rPr>
                  <w:lang w:val="tr-TR"/>
                </w:rPr>
                <w:fldChar w:fldCharType="end"/>
              </m:r>
            </m:e>
          </m:d>
        </m:oMath>
      </m:oMathPara>
      <w:bookmarkEnd w:id="224"/>
    </w:p>
    <w:p w14:paraId="6BEAE0EE" w14:textId="55E6759B" w:rsidR="00820222" w:rsidRPr="00E035C2" w:rsidRDefault="001766A8" w:rsidP="00F20CC5">
      <w:pPr>
        <w:pStyle w:val="ResimYazs"/>
        <w:rPr>
          <w:rFonts w:eastAsiaTheme="minorEastAsia"/>
          <w:lang w:val="tr-TR"/>
        </w:rPr>
      </w:pPr>
      <m:oMathPara>
        <m:oMathParaPr>
          <m:jc m:val="right"/>
        </m:oMathParaPr>
        <m:oMath>
          <m:sSub>
            <m:sSubPr>
              <m:ctrlPr>
                <w:rPr>
                  <w:lang w:val="tr-TR"/>
                </w:rPr>
              </m:ctrlPr>
            </m:sSubPr>
            <m:e>
              <m:r>
                <w:rPr>
                  <w:lang w:val="tr-TR"/>
                </w:rPr>
                <m:t>γ</m:t>
              </m:r>
            </m:e>
            <m:sub>
              <m:r>
                <m:rPr>
                  <m:nor/>
                </m:rPr>
                <w:rPr>
                  <w:lang w:val="tr-TR"/>
                </w:rPr>
                <m:t>S</m:t>
              </m:r>
            </m:sub>
          </m:sSub>
          <m:r>
            <w:rPr>
              <w:lang w:val="tr-TR"/>
            </w:rPr>
            <m:t xml:space="preserve">≤1.0                                                                                      </m:t>
          </m:r>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32</m:t>
              </m:r>
              <m:r>
                <w:rPr>
                  <w:lang w:val="tr-TR"/>
                </w:rPr>
                <w:fldChar w:fldCharType="end"/>
              </m:r>
            </m:e>
          </m:d>
        </m:oMath>
      </m:oMathPara>
    </w:p>
    <w:p w14:paraId="2CC3ED85" w14:textId="552E5D61" w:rsidR="00B11772" w:rsidRPr="00E035C2" w:rsidRDefault="00B11772" w:rsidP="00B30B39">
      <w:pPr>
        <w:pStyle w:val="Default"/>
      </w:pPr>
      <w:r w:rsidRPr="00E035C2">
        <w:t xml:space="preserve">Denklem </w:t>
      </w:r>
      <w:r w:rsidRPr="00E035C2">
        <w:fldChar w:fldCharType="begin"/>
      </w:r>
      <w:r w:rsidRPr="00E035C2">
        <w:instrText xml:space="preserve"> REF _Ref527723481 \h </w:instrText>
      </w:r>
      <w:r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31</m:t>
            </m:r>
          </m:e>
        </m:d>
      </m:oMath>
      <w:r w:rsidRPr="00E035C2">
        <w:fldChar w:fldCharType="end"/>
      </w:r>
      <w:r w:rsidRPr="00E035C2">
        <w:t>’d</w:t>
      </w:r>
      <w:r w:rsidR="00F20CC5" w:rsidRPr="00E035C2">
        <w:t>e</w:t>
      </w:r>
      <w:r w:rsidRPr="00E035C2">
        <w:t xml:space="preserve"> kullanılan </w:t>
      </w:r>
      <w:r w:rsidRPr="00E035C2">
        <w:rPr>
          <w:i/>
        </w:rPr>
        <w:t>γ</w:t>
      </w:r>
      <w:r w:rsidR="001C41A2" w:rsidRPr="00E035C2">
        <w:rPr>
          <w:i/>
          <w:vertAlign w:val="subscript"/>
        </w:rPr>
        <w:t>KÖS</w:t>
      </w:r>
      <w:r w:rsidRPr="00E035C2">
        <w:t xml:space="preserve">, </w:t>
      </w:r>
      <w:r w:rsidR="001C41A2" w:rsidRPr="00E035C2">
        <w:t>KÖS</w:t>
      </w:r>
      <w:r w:rsidRPr="00E035C2">
        <w:t xml:space="preserve">-1, </w:t>
      </w:r>
      <w:r w:rsidR="001C41A2" w:rsidRPr="00E035C2">
        <w:t>KÖS</w:t>
      </w:r>
      <w:r w:rsidRPr="00E035C2">
        <w:t xml:space="preserve">-2 ve </w:t>
      </w:r>
      <w:r w:rsidR="001C41A2" w:rsidRPr="00E035C2">
        <w:t>KÖS</w:t>
      </w:r>
      <w:r w:rsidRPr="00E035C2">
        <w:t xml:space="preserve">-3 sınıfındaki köprüler için sırasıyla </w:t>
      </w:r>
      <w:r w:rsidR="00F32C68" w:rsidRPr="00E035C2">
        <w:t>2.0</w:t>
      </w:r>
      <w:r w:rsidRPr="00E035C2">
        <w:t xml:space="preserve">, 2.25 ve 2.5 olarak alınır.       </w:t>
      </w:r>
    </w:p>
    <w:p w14:paraId="737BBFE2" w14:textId="77777777" w:rsidR="00AB08DE" w:rsidRPr="00E035C2" w:rsidRDefault="00AB08DE" w:rsidP="005143C4">
      <w:pPr>
        <w:ind w:left="1134" w:hanging="1134"/>
        <w:rPr>
          <w:iCs/>
          <w:color w:val="000000" w:themeColor="text1"/>
        </w:rPr>
      </w:pPr>
    </w:p>
    <w:p w14:paraId="6D7D469F" w14:textId="77777777" w:rsidR="00BD0C5C" w:rsidRPr="00E035C2" w:rsidRDefault="00AB08DE" w:rsidP="005143C4">
      <w:pPr>
        <w:ind w:left="1134" w:hanging="1134"/>
        <w:rPr>
          <w:iCs/>
          <w:color w:val="000000" w:themeColor="text1"/>
        </w:rPr>
      </w:pPr>
      <w:r w:rsidRPr="00E035C2">
        <w:rPr>
          <w:iCs/>
          <w:color w:val="000000" w:themeColor="text1"/>
        </w:rPr>
        <w:t>Yukarıdaki denklemlerde;</w:t>
      </w:r>
    </w:p>
    <w:p w14:paraId="7A0B35F9" w14:textId="5BC635E4" w:rsidR="00B056BA" w:rsidRPr="00E035C2" w:rsidRDefault="00B056BA" w:rsidP="005143C4">
      <w:pPr>
        <w:ind w:left="1134" w:hanging="1134"/>
        <w:rPr>
          <w:color w:val="000000" w:themeColor="text1"/>
        </w:rPr>
      </w:pPr>
      <w:r w:rsidRPr="00E035C2">
        <w:rPr>
          <w:i/>
          <w:iCs/>
          <w:color w:val="000000" w:themeColor="text1"/>
        </w:rPr>
        <w:t>γ</w:t>
      </w:r>
      <w:r w:rsidRPr="00E035C2">
        <w:rPr>
          <w:i/>
          <w:iCs/>
          <w:color w:val="000000" w:themeColor="text1"/>
          <w:vertAlign w:val="subscript"/>
        </w:rPr>
        <w:t>D</w:t>
      </w:r>
      <w:r w:rsidR="005C3041" w:rsidRPr="00E035C2">
        <w:rPr>
          <w:color w:val="000000" w:themeColor="text1"/>
        </w:rPr>
        <w:tab/>
      </w:r>
      <w:r w:rsidR="0055516A" w:rsidRPr="00E035C2">
        <w:rPr>
          <w:color w:val="000000" w:themeColor="text1"/>
        </w:rPr>
        <w:t>Arttırılmış d</w:t>
      </w:r>
      <w:r w:rsidRPr="00E035C2">
        <w:rPr>
          <w:color w:val="000000" w:themeColor="text1"/>
        </w:rPr>
        <w:t xml:space="preserve">epremsel </w:t>
      </w:r>
      <w:r w:rsidR="00C80329">
        <w:rPr>
          <w:color w:val="000000" w:themeColor="text1"/>
        </w:rPr>
        <w:t xml:space="preserve">yerdeğiştirme </w:t>
      </w:r>
      <w:r w:rsidRPr="00E035C2">
        <w:rPr>
          <w:color w:val="000000" w:themeColor="text1"/>
        </w:rPr>
        <w:t xml:space="preserve">den dolayı </w:t>
      </w:r>
      <w:r w:rsidR="00DA027A" w:rsidRPr="00E035C2">
        <w:rPr>
          <w:color w:val="000000" w:themeColor="text1"/>
        </w:rPr>
        <w:t xml:space="preserve">elastomer yalıtım mesnedinde </w:t>
      </w:r>
      <w:r w:rsidRPr="00E035C2">
        <w:rPr>
          <w:color w:val="000000" w:themeColor="text1"/>
        </w:rPr>
        <w:t>oluşan kesme birim şekil değiştirme</w:t>
      </w:r>
      <w:r w:rsidR="00A54717" w:rsidRPr="00E035C2">
        <w:rPr>
          <w:color w:val="000000" w:themeColor="text1"/>
        </w:rPr>
        <w:t>si</w:t>
      </w:r>
      <w:r w:rsidR="005143C4" w:rsidRPr="00E035C2">
        <w:rPr>
          <w:color w:val="000000" w:themeColor="text1"/>
        </w:rPr>
        <w:t xml:space="preserve">. </w:t>
      </w:r>
      <w:r w:rsidR="005143C4" w:rsidRPr="00E035C2">
        <w:rPr>
          <w:i/>
          <w:iCs/>
          <w:color w:val="000000" w:themeColor="text1"/>
        </w:rPr>
        <w:t>γ</w:t>
      </w:r>
      <w:r w:rsidR="003F0218" w:rsidRPr="00E035C2">
        <w:rPr>
          <w:i/>
          <w:iCs/>
          <w:color w:val="000000" w:themeColor="text1"/>
          <w:vertAlign w:val="subscript"/>
        </w:rPr>
        <w:t>D</w:t>
      </w:r>
      <w:r w:rsidR="00F16BE9" w:rsidRPr="00E035C2">
        <w:rPr>
          <w:color w:val="000000" w:themeColor="text1"/>
        </w:rPr>
        <w:t xml:space="preserve"> </w:t>
      </w:r>
      <w:r w:rsidR="00F16BE9" w:rsidRPr="00E035C2">
        <w:rPr>
          <w:rFonts w:asciiTheme="majorBidi" w:hAnsiTheme="majorBidi" w:cstheme="majorBidi"/>
          <w:color w:val="000000" w:themeColor="text1"/>
        </w:rPr>
        <w:t>Denklem</w:t>
      </w:r>
      <w:r w:rsidR="00F16BE9" w:rsidRPr="00E035C2">
        <w:rPr>
          <w:color w:val="000000" w:themeColor="text1"/>
        </w:rPr>
        <w:t xml:space="preserve"> </w:t>
      </w:r>
      <w:r w:rsidR="00F16BE9" w:rsidRPr="00E035C2">
        <w:rPr>
          <w:color w:val="000000" w:themeColor="text1"/>
        </w:rPr>
        <w:fldChar w:fldCharType="begin"/>
      </w:r>
      <w:r w:rsidR="00F16BE9" w:rsidRPr="00E035C2">
        <w:rPr>
          <w:color w:val="000000" w:themeColor="text1"/>
        </w:rPr>
        <w:instrText xml:space="preserve"> REF _Ref527127106 \h </w:instrText>
      </w:r>
      <w:r w:rsidR="00F16BE9" w:rsidRPr="00E035C2">
        <w:rPr>
          <w:color w:val="000000" w:themeColor="text1"/>
        </w:rPr>
      </w:r>
      <w:r w:rsidR="00F16BE9"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25</m:t>
            </m:r>
          </m:e>
        </m:d>
      </m:oMath>
      <w:r w:rsidR="00F16BE9" w:rsidRPr="00E035C2">
        <w:rPr>
          <w:color w:val="000000" w:themeColor="text1"/>
        </w:rPr>
        <w:fldChar w:fldCharType="end"/>
      </w:r>
      <w:r w:rsidR="00F32C68" w:rsidRPr="00E035C2">
        <w:rPr>
          <w:color w:val="000000" w:themeColor="text1"/>
        </w:rPr>
        <w:t>’te</w:t>
      </w:r>
      <w:r w:rsidR="005143C4" w:rsidRPr="00E035C2">
        <w:rPr>
          <w:color w:val="000000" w:themeColor="text1"/>
        </w:rPr>
        <w:t>n hesaplanır.</w:t>
      </w:r>
    </w:p>
    <w:p w14:paraId="1B22872C" w14:textId="0209820F" w:rsidR="001B12EC" w:rsidRPr="00E035C2" w:rsidRDefault="001B12EC" w:rsidP="00F16BE9">
      <w:pPr>
        <w:ind w:left="1134" w:hanging="1134"/>
        <w:rPr>
          <w:color w:val="000000" w:themeColor="text1"/>
        </w:rPr>
      </w:pPr>
      <w:r w:rsidRPr="00E035C2">
        <w:rPr>
          <w:i/>
          <w:iCs/>
          <w:color w:val="000000" w:themeColor="text1"/>
        </w:rPr>
        <w:t>γ</w:t>
      </w:r>
      <w:r w:rsidRPr="00E035C2">
        <w:rPr>
          <w:i/>
          <w:iCs/>
          <w:color w:val="000000" w:themeColor="text1"/>
          <w:vertAlign w:val="subscript"/>
        </w:rPr>
        <w:t>N</w:t>
      </w:r>
      <w:r w:rsidR="00C80FAC" w:rsidRPr="00E035C2">
        <w:rPr>
          <w:i/>
          <w:iCs/>
          <w:color w:val="000000" w:themeColor="text1"/>
          <w:vertAlign w:val="subscript"/>
        </w:rPr>
        <w:t>D</w:t>
      </w:r>
      <w:r w:rsidRPr="00E035C2">
        <w:rPr>
          <w:color w:val="000000" w:themeColor="text1"/>
        </w:rPr>
        <w:tab/>
      </w:r>
      <w:r w:rsidR="00F16BE9" w:rsidRPr="00E035C2">
        <w:rPr>
          <w:color w:val="000000" w:themeColor="text1"/>
        </w:rPr>
        <w:tab/>
      </w:r>
      <w:r w:rsidR="00C80FAC" w:rsidRPr="00E035C2">
        <w:rPr>
          <w:color w:val="000000" w:themeColor="text1"/>
        </w:rPr>
        <w:t>Deprem durumundaki t</w:t>
      </w:r>
      <w:r w:rsidR="00683768" w:rsidRPr="00E035C2">
        <w:rPr>
          <w:color w:val="000000" w:themeColor="text1"/>
        </w:rPr>
        <w:t xml:space="preserve">üm </w:t>
      </w:r>
      <w:r w:rsidR="009C0E14" w:rsidRPr="00E035C2">
        <w:rPr>
          <w:color w:val="000000" w:themeColor="text1"/>
        </w:rPr>
        <w:t>eksenel</w:t>
      </w:r>
      <w:r w:rsidR="00683768" w:rsidRPr="00E035C2">
        <w:rPr>
          <w:color w:val="000000" w:themeColor="text1"/>
        </w:rPr>
        <w:t xml:space="preserve"> yükler </w:t>
      </w:r>
      <w:r w:rsidRPr="00E035C2">
        <w:rPr>
          <w:color w:val="000000" w:themeColor="text1"/>
        </w:rPr>
        <w:t xml:space="preserve">altında </w:t>
      </w:r>
      <w:r w:rsidR="00DA027A" w:rsidRPr="00E035C2">
        <w:rPr>
          <w:color w:val="000000" w:themeColor="text1"/>
        </w:rPr>
        <w:t xml:space="preserve">elastomer yalıtım mesnedinde </w:t>
      </w:r>
      <w:r w:rsidRPr="00E035C2">
        <w:rPr>
          <w:color w:val="000000" w:themeColor="text1"/>
        </w:rPr>
        <w:t>oluşan kesme birim şekil değiştirme</w:t>
      </w:r>
      <w:r w:rsidR="00A54717" w:rsidRPr="00E035C2">
        <w:rPr>
          <w:color w:val="000000" w:themeColor="text1"/>
        </w:rPr>
        <w:t>si</w:t>
      </w:r>
      <w:r w:rsidR="00F16BE9" w:rsidRPr="00E035C2">
        <w:rPr>
          <w:color w:val="000000" w:themeColor="text1"/>
        </w:rPr>
        <w:t xml:space="preserve">. </w:t>
      </w:r>
      <w:r w:rsidR="00F16BE9" w:rsidRPr="00E035C2">
        <w:rPr>
          <w:i/>
          <w:iCs/>
          <w:color w:val="000000" w:themeColor="text1"/>
        </w:rPr>
        <w:t>γ</w:t>
      </w:r>
      <w:r w:rsidR="00F16BE9" w:rsidRPr="00E035C2">
        <w:rPr>
          <w:i/>
          <w:iCs/>
          <w:color w:val="000000" w:themeColor="text1"/>
          <w:vertAlign w:val="subscript"/>
        </w:rPr>
        <w:t>N</w:t>
      </w:r>
      <w:r w:rsidR="003145A4" w:rsidRPr="00E035C2">
        <w:rPr>
          <w:i/>
          <w:iCs/>
          <w:color w:val="000000" w:themeColor="text1"/>
          <w:vertAlign w:val="subscript"/>
        </w:rPr>
        <w:t>D</w:t>
      </w:r>
      <w:r w:rsidR="00F32C68" w:rsidRPr="00E035C2">
        <w:rPr>
          <w:color w:val="000000" w:themeColor="text1"/>
        </w:rPr>
        <w:t xml:space="preserve">, </w:t>
      </w:r>
      <w:r w:rsidR="00F16BE9" w:rsidRPr="00E035C2">
        <w:rPr>
          <w:color w:val="000000" w:themeColor="text1"/>
        </w:rPr>
        <w:t>şekil katsayısı,</w:t>
      </w:r>
      <w:r w:rsidR="00F16BE9" w:rsidRPr="00E035C2">
        <w:rPr>
          <w:i/>
          <w:iCs/>
          <w:color w:val="000000" w:themeColor="text1"/>
        </w:rPr>
        <w:t xml:space="preserve"> S</w:t>
      </w:r>
      <w:r w:rsidR="00F16BE9" w:rsidRPr="00E035C2">
        <w:rPr>
          <w:color w:val="000000" w:themeColor="text1"/>
        </w:rPr>
        <w:sym w:font="Symbol" w:char="F0A3"/>
      </w:r>
      <w:r w:rsidR="00F16BE9" w:rsidRPr="00E035C2">
        <w:rPr>
          <w:color w:val="000000" w:themeColor="text1"/>
        </w:rPr>
        <w:t xml:space="preserve">15 olan elastomer deprem yalıtım mesnetleri </w:t>
      </w:r>
      <w:r w:rsidR="00F16BE9" w:rsidRPr="00E035C2">
        <w:rPr>
          <w:color w:val="000000" w:themeColor="text1"/>
        </w:rPr>
        <w:lastRenderedPageBreak/>
        <w:t xml:space="preserve">için Denklem </w:t>
      </w:r>
      <w:r w:rsidR="00F16BE9" w:rsidRPr="00E035C2">
        <w:rPr>
          <w:color w:val="000000" w:themeColor="text1"/>
        </w:rPr>
        <w:fldChar w:fldCharType="begin"/>
      </w:r>
      <w:r w:rsidR="00F16BE9" w:rsidRPr="00E035C2">
        <w:rPr>
          <w:color w:val="000000" w:themeColor="text1"/>
        </w:rPr>
        <w:instrText xml:space="preserve"> REF _Ref526169089 \h </w:instrText>
      </w:r>
      <w:r w:rsidR="00F16BE9" w:rsidRPr="00E035C2">
        <w:rPr>
          <w:color w:val="000000" w:themeColor="text1"/>
        </w:rPr>
      </w:r>
      <w:r w:rsidR="00F16BE9"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18</m:t>
            </m:r>
          </m:e>
        </m:d>
      </m:oMath>
      <w:r w:rsidR="00F16BE9" w:rsidRPr="00E035C2">
        <w:rPr>
          <w:color w:val="000000" w:themeColor="text1"/>
        </w:rPr>
        <w:fldChar w:fldCharType="end"/>
      </w:r>
      <w:r w:rsidR="0041630A" w:rsidRPr="00E035C2">
        <w:rPr>
          <w:color w:val="000000" w:themeColor="text1"/>
        </w:rPr>
        <w:t>’d</w:t>
      </w:r>
      <w:r w:rsidR="00F16BE9" w:rsidRPr="00E035C2">
        <w:rPr>
          <w:color w:val="000000" w:themeColor="text1"/>
        </w:rPr>
        <w:t>en</w:t>
      </w:r>
      <w:r w:rsidR="00C76ABF" w:rsidRPr="00E035C2">
        <w:rPr>
          <w:color w:val="000000" w:themeColor="text1"/>
        </w:rPr>
        <w:t xml:space="preserve">, </w:t>
      </w:r>
      <w:r w:rsidR="00F16BE9" w:rsidRPr="00E035C2">
        <w:rPr>
          <w:i/>
          <w:iCs/>
          <w:color w:val="000000" w:themeColor="text1"/>
        </w:rPr>
        <w:t>S</w:t>
      </w:r>
      <w:r w:rsidR="00F16BE9" w:rsidRPr="00E035C2">
        <w:rPr>
          <w:color w:val="000000" w:themeColor="text1"/>
        </w:rPr>
        <w:t xml:space="preserve">&gt;15 olan elastomer deprem yalıtım mesnetleri için ise Denklem </w:t>
      </w:r>
      <w:r w:rsidR="00F16BE9" w:rsidRPr="00E035C2">
        <w:rPr>
          <w:color w:val="000000" w:themeColor="text1"/>
        </w:rPr>
        <w:fldChar w:fldCharType="begin"/>
      </w:r>
      <w:r w:rsidR="00F16BE9" w:rsidRPr="00E035C2">
        <w:rPr>
          <w:color w:val="000000" w:themeColor="text1"/>
        </w:rPr>
        <w:instrText xml:space="preserve"> REF _Ref526251673 \h </w:instrText>
      </w:r>
      <w:r w:rsidR="00F16BE9" w:rsidRPr="00E035C2">
        <w:rPr>
          <w:color w:val="000000" w:themeColor="text1"/>
        </w:rPr>
      </w:r>
      <w:r w:rsidR="00F16BE9"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19</m:t>
            </m:r>
          </m:e>
        </m:d>
      </m:oMath>
      <w:r w:rsidR="00F16BE9" w:rsidRPr="00E035C2">
        <w:rPr>
          <w:color w:val="000000" w:themeColor="text1"/>
        </w:rPr>
        <w:fldChar w:fldCharType="end"/>
      </w:r>
      <w:r w:rsidR="00F16BE9" w:rsidRPr="00E035C2">
        <w:rPr>
          <w:color w:val="000000" w:themeColor="text1"/>
        </w:rPr>
        <w:t>’dan hesaplanır.</w:t>
      </w:r>
    </w:p>
    <w:p w14:paraId="16A86440" w14:textId="4C4FE521" w:rsidR="009567FE" w:rsidRPr="00E035C2" w:rsidRDefault="009567FE" w:rsidP="00C76ABF">
      <w:pPr>
        <w:ind w:left="1134" w:hanging="1134"/>
        <w:rPr>
          <w:color w:val="000000" w:themeColor="text1"/>
        </w:rPr>
      </w:pPr>
      <w:r w:rsidRPr="00E035C2">
        <w:rPr>
          <w:i/>
          <w:iCs/>
          <w:color w:val="000000" w:themeColor="text1"/>
        </w:rPr>
        <w:t>γ</w:t>
      </w:r>
      <w:r w:rsidRPr="00E035C2">
        <w:rPr>
          <w:i/>
          <w:iCs/>
          <w:color w:val="000000" w:themeColor="text1"/>
          <w:vertAlign w:val="subscript"/>
        </w:rPr>
        <w:t>N,dö</w:t>
      </w:r>
      <w:r w:rsidRPr="00E035C2">
        <w:rPr>
          <w:color w:val="000000" w:themeColor="text1"/>
        </w:rPr>
        <w:tab/>
      </w:r>
      <w:r w:rsidR="00A16316" w:rsidRPr="00E035C2">
        <w:rPr>
          <w:color w:val="000000" w:themeColor="text1"/>
        </w:rPr>
        <w:tab/>
      </w:r>
      <w:r w:rsidR="00DA027A" w:rsidRPr="00E035C2">
        <w:rPr>
          <w:color w:val="000000" w:themeColor="text1"/>
        </w:rPr>
        <w:t>D</w:t>
      </w:r>
      <w:r w:rsidRPr="00E035C2">
        <w:rPr>
          <w:color w:val="000000" w:themeColor="text1"/>
        </w:rPr>
        <w:t xml:space="preserve">öngüsel eksenel yüklerden dolayı </w:t>
      </w:r>
      <w:r w:rsidR="00DA027A" w:rsidRPr="00E035C2">
        <w:rPr>
          <w:color w:val="000000" w:themeColor="text1"/>
        </w:rPr>
        <w:t xml:space="preserve">elastomer yalıtım mesnedinde </w:t>
      </w:r>
      <w:r w:rsidRPr="00E035C2">
        <w:rPr>
          <w:color w:val="000000" w:themeColor="text1"/>
        </w:rPr>
        <w:t xml:space="preserve">oluşan kesme birim şekil değiştirmesi. Hesaplarda kullanılan döngüsel eksenel yük, </w:t>
      </w:r>
      <w:r w:rsidR="00BC180B" w:rsidRPr="00E035C2">
        <w:rPr>
          <w:color w:val="000000" w:themeColor="text1"/>
        </w:rPr>
        <w:t>kamyon yükü altında oluşan maksimum mesnet reaksiyonunun %80’inden elde edilir (düzgün yayılı hareketli yük hariç)</w:t>
      </w:r>
      <w:r w:rsidR="00F16BE9" w:rsidRPr="00E035C2">
        <w:rPr>
          <w:color w:val="000000" w:themeColor="text1"/>
        </w:rPr>
        <w:t xml:space="preserve">. </w:t>
      </w:r>
      <w:r w:rsidR="005143C4" w:rsidRPr="00E035C2">
        <w:rPr>
          <w:i/>
          <w:iCs/>
          <w:color w:val="000000" w:themeColor="text1"/>
        </w:rPr>
        <w:t>γ</w:t>
      </w:r>
      <w:r w:rsidR="005143C4" w:rsidRPr="00E035C2">
        <w:rPr>
          <w:i/>
          <w:iCs/>
          <w:color w:val="000000" w:themeColor="text1"/>
          <w:vertAlign w:val="subscript"/>
        </w:rPr>
        <w:t>N,dö</w:t>
      </w:r>
      <w:r w:rsidR="005143C4" w:rsidRPr="00E035C2">
        <w:rPr>
          <w:color w:val="000000" w:themeColor="text1"/>
        </w:rPr>
        <w:t xml:space="preserve"> şekil katsayısı,</w:t>
      </w:r>
      <w:r w:rsidR="005143C4" w:rsidRPr="00E035C2">
        <w:rPr>
          <w:i/>
          <w:iCs/>
          <w:color w:val="000000" w:themeColor="text1"/>
        </w:rPr>
        <w:t xml:space="preserve"> S</w:t>
      </w:r>
      <w:r w:rsidR="005143C4" w:rsidRPr="00E035C2">
        <w:rPr>
          <w:color w:val="000000" w:themeColor="text1"/>
        </w:rPr>
        <w:sym w:font="Symbol" w:char="F0A3"/>
      </w:r>
      <w:r w:rsidR="005143C4" w:rsidRPr="00E035C2">
        <w:rPr>
          <w:color w:val="000000" w:themeColor="text1"/>
        </w:rPr>
        <w:t xml:space="preserve">15 olan elastomer deprem yalıtım mesnetleri için Denklem </w:t>
      </w:r>
      <w:r w:rsidR="005143C4" w:rsidRPr="00E035C2">
        <w:rPr>
          <w:color w:val="000000" w:themeColor="text1"/>
        </w:rPr>
        <w:fldChar w:fldCharType="begin"/>
      </w:r>
      <w:r w:rsidR="005143C4" w:rsidRPr="00E035C2">
        <w:rPr>
          <w:color w:val="000000" w:themeColor="text1"/>
        </w:rPr>
        <w:instrText xml:space="preserve"> REF _Ref526169089 \h </w:instrText>
      </w:r>
      <w:r w:rsidR="005143C4" w:rsidRPr="00E035C2">
        <w:rPr>
          <w:color w:val="000000" w:themeColor="text1"/>
        </w:rPr>
      </w:r>
      <w:r w:rsidR="005143C4"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18</m:t>
            </m:r>
          </m:e>
        </m:d>
      </m:oMath>
      <w:r w:rsidR="005143C4" w:rsidRPr="00E035C2">
        <w:rPr>
          <w:color w:val="000000" w:themeColor="text1"/>
        </w:rPr>
        <w:fldChar w:fldCharType="end"/>
      </w:r>
      <w:r w:rsidR="003F7D68" w:rsidRPr="00E035C2">
        <w:rPr>
          <w:color w:val="000000" w:themeColor="text1"/>
        </w:rPr>
        <w:t>’d</w:t>
      </w:r>
      <w:r w:rsidR="005143C4" w:rsidRPr="00E035C2">
        <w:rPr>
          <w:color w:val="000000" w:themeColor="text1"/>
        </w:rPr>
        <w:t xml:space="preserve">en, </w:t>
      </w:r>
      <w:r w:rsidR="005143C4" w:rsidRPr="00E035C2">
        <w:rPr>
          <w:i/>
          <w:iCs/>
          <w:color w:val="000000" w:themeColor="text1"/>
        </w:rPr>
        <w:t>S</w:t>
      </w:r>
      <w:r w:rsidR="005143C4" w:rsidRPr="00E035C2">
        <w:rPr>
          <w:color w:val="000000" w:themeColor="text1"/>
        </w:rPr>
        <w:t xml:space="preserve">&gt;15 olan elastomer deprem yalıtım mesnetleri için ise Denklem </w:t>
      </w:r>
      <w:r w:rsidR="005143C4" w:rsidRPr="00E035C2">
        <w:rPr>
          <w:color w:val="000000" w:themeColor="text1"/>
        </w:rPr>
        <w:fldChar w:fldCharType="begin"/>
      </w:r>
      <w:r w:rsidR="005143C4" w:rsidRPr="00E035C2">
        <w:rPr>
          <w:color w:val="000000" w:themeColor="text1"/>
        </w:rPr>
        <w:instrText xml:space="preserve"> REF _Ref526251673 \h </w:instrText>
      </w:r>
      <w:r w:rsidR="005143C4" w:rsidRPr="00E035C2">
        <w:rPr>
          <w:color w:val="000000" w:themeColor="text1"/>
        </w:rPr>
      </w:r>
      <w:r w:rsidR="005143C4"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19</m:t>
            </m:r>
          </m:e>
        </m:d>
      </m:oMath>
      <w:r w:rsidR="005143C4" w:rsidRPr="00E035C2">
        <w:rPr>
          <w:color w:val="000000" w:themeColor="text1"/>
        </w:rPr>
        <w:fldChar w:fldCharType="end"/>
      </w:r>
      <w:r w:rsidR="005143C4" w:rsidRPr="00E035C2">
        <w:rPr>
          <w:color w:val="000000" w:themeColor="text1"/>
        </w:rPr>
        <w:t>’dan hesaplanır.</w:t>
      </w:r>
    </w:p>
    <w:p w14:paraId="551AA6BE" w14:textId="2A33D49E" w:rsidR="00F64FD6" w:rsidRPr="00E035C2" w:rsidRDefault="005C3041" w:rsidP="00FC5ED6">
      <w:pPr>
        <w:ind w:left="1134" w:hanging="1134"/>
        <w:rPr>
          <w:color w:val="000000" w:themeColor="text1"/>
        </w:rPr>
      </w:pPr>
      <w:r w:rsidRPr="00E035C2">
        <w:rPr>
          <w:i/>
          <w:iCs/>
          <w:color w:val="000000" w:themeColor="text1"/>
        </w:rPr>
        <w:t>γ</w:t>
      </w:r>
      <w:r w:rsidRPr="00E035C2">
        <w:rPr>
          <w:i/>
          <w:iCs/>
          <w:color w:val="000000" w:themeColor="text1"/>
          <w:vertAlign w:val="subscript"/>
        </w:rPr>
        <w:t>N</w:t>
      </w:r>
      <w:r w:rsidR="00FC5ED6" w:rsidRPr="00E035C2">
        <w:rPr>
          <w:i/>
          <w:iCs/>
          <w:color w:val="000000" w:themeColor="text1"/>
          <w:vertAlign w:val="subscript"/>
        </w:rPr>
        <w:t>,sb</w:t>
      </w:r>
      <w:r w:rsidRPr="00E035C2">
        <w:rPr>
          <w:color w:val="000000" w:themeColor="text1"/>
        </w:rPr>
        <w:tab/>
      </w:r>
      <w:r w:rsidRPr="00E035C2">
        <w:rPr>
          <w:color w:val="000000" w:themeColor="text1"/>
        </w:rPr>
        <w:tab/>
      </w:r>
      <w:r w:rsidR="00DA027A" w:rsidRPr="00E035C2">
        <w:rPr>
          <w:color w:val="000000" w:themeColor="text1"/>
        </w:rPr>
        <w:t>S</w:t>
      </w:r>
      <w:r w:rsidR="00F64FD6" w:rsidRPr="00E035C2">
        <w:rPr>
          <w:color w:val="000000" w:themeColor="text1"/>
        </w:rPr>
        <w:t xml:space="preserve">abit </w:t>
      </w:r>
      <w:r w:rsidR="009D146B" w:rsidRPr="00E035C2">
        <w:rPr>
          <w:color w:val="000000" w:themeColor="text1"/>
        </w:rPr>
        <w:t xml:space="preserve">eksenel </w:t>
      </w:r>
      <w:r w:rsidR="00F64FD6" w:rsidRPr="00E035C2">
        <w:rPr>
          <w:color w:val="000000" w:themeColor="text1"/>
        </w:rPr>
        <w:t xml:space="preserve">yüklerden dolayı </w:t>
      </w:r>
      <w:r w:rsidR="00DA027A" w:rsidRPr="00E035C2">
        <w:rPr>
          <w:color w:val="000000" w:themeColor="text1"/>
        </w:rPr>
        <w:t xml:space="preserve">elastomer yalıtım mesnedinde </w:t>
      </w:r>
      <w:r w:rsidR="00F64FD6" w:rsidRPr="00E035C2">
        <w:rPr>
          <w:color w:val="000000" w:themeColor="text1"/>
        </w:rPr>
        <w:t xml:space="preserve">oluşan kesme birim şekil değiştirmesi. Hesaplarda kullanılan sabit </w:t>
      </w:r>
      <w:r w:rsidR="009D146B" w:rsidRPr="00E035C2">
        <w:rPr>
          <w:color w:val="000000" w:themeColor="text1"/>
        </w:rPr>
        <w:t xml:space="preserve">eksenel </w:t>
      </w:r>
      <w:r w:rsidR="00F64FD6" w:rsidRPr="00E035C2">
        <w:rPr>
          <w:color w:val="000000" w:themeColor="text1"/>
        </w:rPr>
        <w:t xml:space="preserve">yük, </w:t>
      </w:r>
      <w:r w:rsidR="007C0EF1" w:rsidRPr="00E035C2">
        <w:rPr>
          <w:color w:val="000000" w:themeColor="text1"/>
        </w:rPr>
        <w:t xml:space="preserve">kamyon dışındaki düzgün yayılı hareketli yük </w:t>
      </w:r>
      <w:r w:rsidR="00F64FD6" w:rsidRPr="00E035C2">
        <w:rPr>
          <w:color w:val="000000" w:themeColor="text1"/>
        </w:rPr>
        <w:t>ile diğer servis yük</w:t>
      </w:r>
      <w:r w:rsidR="00FC5ED6" w:rsidRPr="00E035C2">
        <w:rPr>
          <w:color w:val="000000" w:themeColor="text1"/>
        </w:rPr>
        <w:t>lerinin toplamından elde edilir</w:t>
      </w:r>
      <w:r w:rsidR="005143C4" w:rsidRPr="00E035C2">
        <w:rPr>
          <w:color w:val="000000" w:themeColor="text1"/>
        </w:rPr>
        <w:t xml:space="preserve">. </w:t>
      </w:r>
      <w:r w:rsidR="005143C4" w:rsidRPr="00E035C2">
        <w:rPr>
          <w:i/>
          <w:iCs/>
          <w:color w:val="000000" w:themeColor="text1"/>
        </w:rPr>
        <w:t>γ</w:t>
      </w:r>
      <w:r w:rsidR="005143C4" w:rsidRPr="00E035C2">
        <w:rPr>
          <w:i/>
          <w:iCs/>
          <w:color w:val="000000" w:themeColor="text1"/>
          <w:vertAlign w:val="subscript"/>
        </w:rPr>
        <w:t>N,sb</w:t>
      </w:r>
      <w:r w:rsidR="005143C4" w:rsidRPr="00E035C2">
        <w:rPr>
          <w:color w:val="000000" w:themeColor="text1"/>
        </w:rPr>
        <w:t xml:space="preserve"> şekil katsayısı,</w:t>
      </w:r>
      <w:r w:rsidR="005143C4" w:rsidRPr="00E035C2">
        <w:rPr>
          <w:i/>
          <w:iCs/>
          <w:color w:val="000000" w:themeColor="text1"/>
        </w:rPr>
        <w:t xml:space="preserve"> S</w:t>
      </w:r>
      <w:r w:rsidR="005143C4" w:rsidRPr="00E035C2">
        <w:rPr>
          <w:color w:val="000000" w:themeColor="text1"/>
        </w:rPr>
        <w:sym w:font="Symbol" w:char="F0A3"/>
      </w:r>
      <w:r w:rsidR="005143C4" w:rsidRPr="00E035C2">
        <w:rPr>
          <w:color w:val="000000" w:themeColor="text1"/>
        </w:rPr>
        <w:t xml:space="preserve">15 olan elastomer deprem yalıtım mesnetleri için Denklem </w:t>
      </w:r>
      <w:r w:rsidR="005143C4" w:rsidRPr="00E035C2">
        <w:rPr>
          <w:color w:val="000000" w:themeColor="text1"/>
        </w:rPr>
        <w:fldChar w:fldCharType="begin"/>
      </w:r>
      <w:r w:rsidR="005143C4" w:rsidRPr="00E035C2">
        <w:rPr>
          <w:color w:val="000000" w:themeColor="text1"/>
        </w:rPr>
        <w:instrText xml:space="preserve"> REF _Ref526169089 \h </w:instrText>
      </w:r>
      <w:r w:rsidR="005143C4" w:rsidRPr="00E035C2">
        <w:rPr>
          <w:color w:val="000000" w:themeColor="text1"/>
        </w:rPr>
      </w:r>
      <w:r w:rsidR="005143C4"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18</m:t>
            </m:r>
          </m:e>
        </m:d>
      </m:oMath>
      <w:r w:rsidR="005143C4" w:rsidRPr="00E035C2">
        <w:rPr>
          <w:color w:val="000000" w:themeColor="text1"/>
        </w:rPr>
        <w:fldChar w:fldCharType="end"/>
      </w:r>
      <w:r w:rsidR="003F7D68" w:rsidRPr="00E035C2">
        <w:rPr>
          <w:color w:val="000000" w:themeColor="text1"/>
        </w:rPr>
        <w:t>’d</w:t>
      </w:r>
      <w:r w:rsidR="005143C4" w:rsidRPr="00E035C2">
        <w:rPr>
          <w:color w:val="000000" w:themeColor="text1"/>
        </w:rPr>
        <w:t>en</w:t>
      </w:r>
      <w:r w:rsidR="00C76ABF" w:rsidRPr="00E035C2">
        <w:rPr>
          <w:color w:val="000000" w:themeColor="text1"/>
        </w:rPr>
        <w:t xml:space="preserve">, </w:t>
      </w:r>
      <w:r w:rsidR="005143C4" w:rsidRPr="00E035C2">
        <w:rPr>
          <w:i/>
          <w:iCs/>
          <w:color w:val="000000" w:themeColor="text1"/>
        </w:rPr>
        <w:t>S</w:t>
      </w:r>
      <w:r w:rsidR="005143C4" w:rsidRPr="00E035C2">
        <w:rPr>
          <w:color w:val="000000" w:themeColor="text1"/>
        </w:rPr>
        <w:t xml:space="preserve">&gt;15 olan elastomer deprem yalıtım mesnetleri için ise Denklem </w:t>
      </w:r>
      <w:r w:rsidR="005143C4" w:rsidRPr="00E035C2">
        <w:rPr>
          <w:color w:val="000000" w:themeColor="text1"/>
        </w:rPr>
        <w:fldChar w:fldCharType="begin"/>
      </w:r>
      <w:r w:rsidR="005143C4" w:rsidRPr="00E035C2">
        <w:rPr>
          <w:color w:val="000000" w:themeColor="text1"/>
        </w:rPr>
        <w:instrText xml:space="preserve"> REF _Ref526251673 \h </w:instrText>
      </w:r>
      <w:r w:rsidR="005143C4" w:rsidRPr="00E035C2">
        <w:rPr>
          <w:color w:val="000000" w:themeColor="text1"/>
        </w:rPr>
      </w:r>
      <w:r w:rsidR="005143C4"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19</m:t>
            </m:r>
          </m:e>
        </m:d>
      </m:oMath>
      <w:r w:rsidR="005143C4" w:rsidRPr="00E035C2">
        <w:rPr>
          <w:color w:val="000000" w:themeColor="text1"/>
        </w:rPr>
        <w:fldChar w:fldCharType="end"/>
      </w:r>
      <w:r w:rsidR="005143C4" w:rsidRPr="00E035C2">
        <w:rPr>
          <w:color w:val="000000" w:themeColor="text1"/>
        </w:rPr>
        <w:t>’dan hesaplanır.</w:t>
      </w:r>
    </w:p>
    <w:p w14:paraId="7A7BA967" w14:textId="5519F014" w:rsidR="005143C4" w:rsidRPr="00E035C2" w:rsidRDefault="00D046D5" w:rsidP="005143C4">
      <w:pPr>
        <w:ind w:left="1134" w:hanging="1134"/>
        <w:rPr>
          <w:color w:val="000000" w:themeColor="text1"/>
        </w:rPr>
      </w:pPr>
      <w:r w:rsidRPr="00E035C2">
        <w:rPr>
          <w:i/>
          <w:iCs/>
          <w:color w:val="000000" w:themeColor="text1"/>
        </w:rPr>
        <w:t>γ</w:t>
      </w:r>
      <w:r w:rsidRPr="00E035C2">
        <w:rPr>
          <w:i/>
          <w:iCs/>
          <w:color w:val="000000" w:themeColor="text1"/>
          <w:vertAlign w:val="subscript"/>
        </w:rPr>
        <w:t>S,dö</w:t>
      </w:r>
      <w:r w:rsidRPr="00E035C2">
        <w:rPr>
          <w:color w:val="000000" w:themeColor="text1"/>
          <w:vertAlign w:val="subscript"/>
        </w:rPr>
        <w:tab/>
      </w:r>
      <w:r w:rsidR="009D146B" w:rsidRPr="00E035C2">
        <w:rPr>
          <w:color w:val="000000" w:themeColor="text1"/>
        </w:rPr>
        <w:t xml:space="preserve">Elastomer yalıtım mesnedinin döngüsel yanal </w:t>
      </w:r>
      <w:r w:rsidR="00C80329">
        <w:rPr>
          <w:color w:val="000000" w:themeColor="text1"/>
        </w:rPr>
        <w:t xml:space="preserve">yerdeğiştirme </w:t>
      </w:r>
      <w:r w:rsidR="009D146B" w:rsidRPr="00E035C2">
        <w:rPr>
          <w:color w:val="000000" w:themeColor="text1"/>
        </w:rPr>
        <w:t xml:space="preserve">sinden dolayı oluşan kesme birim şekil değiştirmesi.  Hesaplarda, elastomer yalıtım mesnedinin döngüsel yanal </w:t>
      </w:r>
      <w:r w:rsidR="00C80329">
        <w:rPr>
          <w:color w:val="000000" w:themeColor="text1"/>
        </w:rPr>
        <w:t xml:space="preserve">yerdeğiştirme </w:t>
      </w:r>
      <w:r w:rsidR="00092A91" w:rsidRPr="00E035C2">
        <w:rPr>
          <w:color w:val="000000" w:themeColor="text1"/>
        </w:rPr>
        <w:t xml:space="preserve">si, tasarım kamyon yükü altında oluşan maksimum mesnet </w:t>
      </w:r>
      <w:r w:rsidR="00D37032" w:rsidRPr="00E035C2">
        <w:rPr>
          <w:color w:val="000000" w:themeColor="text1"/>
        </w:rPr>
        <w:t>reaksiyonunun %</w:t>
      </w:r>
      <w:r w:rsidR="009D146B" w:rsidRPr="00E035C2">
        <w:rPr>
          <w:color w:val="000000" w:themeColor="text1"/>
        </w:rPr>
        <w:t>80’inden elde edilir</w:t>
      </w:r>
      <w:r w:rsidR="00092A91" w:rsidRPr="00E035C2">
        <w:rPr>
          <w:color w:val="000000" w:themeColor="text1"/>
        </w:rPr>
        <w:t xml:space="preserve"> (düzgün yayılı hareketli yük hariç)</w:t>
      </w:r>
      <w:r w:rsidR="009D146B" w:rsidRPr="00E035C2">
        <w:rPr>
          <w:color w:val="000000" w:themeColor="text1"/>
        </w:rPr>
        <w:t xml:space="preserve">. </w:t>
      </w:r>
      <w:r w:rsidR="005143C4" w:rsidRPr="00E035C2">
        <w:rPr>
          <w:i/>
          <w:iCs/>
          <w:color w:val="000000" w:themeColor="text1"/>
        </w:rPr>
        <w:t>γ</w:t>
      </w:r>
      <w:r w:rsidR="005143C4" w:rsidRPr="00E035C2">
        <w:rPr>
          <w:i/>
          <w:iCs/>
          <w:color w:val="000000" w:themeColor="text1"/>
          <w:vertAlign w:val="subscript"/>
        </w:rPr>
        <w:t xml:space="preserve">S,dö </w:t>
      </w:r>
      <w:r w:rsidR="005143C4" w:rsidRPr="00E035C2">
        <w:rPr>
          <w:rFonts w:asciiTheme="majorBidi" w:hAnsiTheme="majorBidi" w:cstheme="majorBidi"/>
          <w:color w:val="000000" w:themeColor="text1"/>
        </w:rPr>
        <w:t>Denklem</w:t>
      </w:r>
      <w:r w:rsidR="005143C4" w:rsidRPr="00E035C2">
        <w:rPr>
          <w:color w:val="000000" w:themeColor="text1"/>
        </w:rPr>
        <w:t xml:space="preserve"> </w:t>
      </w:r>
      <w:r w:rsidR="005143C4" w:rsidRPr="00E035C2">
        <w:rPr>
          <w:color w:val="000000" w:themeColor="text1"/>
        </w:rPr>
        <w:fldChar w:fldCharType="begin"/>
      </w:r>
      <w:r w:rsidR="005143C4" w:rsidRPr="00E035C2">
        <w:rPr>
          <w:color w:val="000000" w:themeColor="text1"/>
        </w:rPr>
        <w:instrText xml:space="preserve"> REF _Ref526247369 \h </w:instrText>
      </w:r>
      <w:r w:rsidR="005143C4" w:rsidRPr="00E035C2">
        <w:rPr>
          <w:color w:val="000000" w:themeColor="text1"/>
        </w:rPr>
      </w:r>
      <w:r w:rsidR="005143C4"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24</m:t>
            </m:r>
          </m:e>
        </m:d>
      </m:oMath>
      <w:r w:rsidR="005143C4" w:rsidRPr="00E035C2">
        <w:rPr>
          <w:color w:val="000000" w:themeColor="text1"/>
        </w:rPr>
        <w:fldChar w:fldCharType="end"/>
      </w:r>
      <w:r w:rsidR="003F7D68" w:rsidRPr="00E035C2">
        <w:rPr>
          <w:color w:val="000000" w:themeColor="text1"/>
        </w:rPr>
        <w:t>’t</w:t>
      </w:r>
      <w:r w:rsidR="005143C4" w:rsidRPr="00E035C2">
        <w:rPr>
          <w:color w:val="000000" w:themeColor="text1"/>
        </w:rPr>
        <w:t>en hesaplanır.</w:t>
      </w:r>
    </w:p>
    <w:p w14:paraId="751EC136" w14:textId="68241D77" w:rsidR="009567FE" w:rsidRPr="00E035C2" w:rsidRDefault="009567FE" w:rsidP="0041630A">
      <w:pPr>
        <w:ind w:left="1134" w:hanging="1134"/>
        <w:rPr>
          <w:color w:val="000000" w:themeColor="text1"/>
        </w:rPr>
      </w:pPr>
      <w:r w:rsidRPr="00E035C2">
        <w:rPr>
          <w:i/>
          <w:iCs/>
          <w:color w:val="000000" w:themeColor="text1"/>
        </w:rPr>
        <w:t>γ</w:t>
      </w:r>
      <w:r w:rsidRPr="00E035C2">
        <w:rPr>
          <w:i/>
          <w:iCs/>
          <w:color w:val="000000" w:themeColor="text1"/>
          <w:vertAlign w:val="subscript"/>
        </w:rPr>
        <w:t>S,sb</w:t>
      </w:r>
      <w:r w:rsidRPr="00E035C2">
        <w:rPr>
          <w:color w:val="000000" w:themeColor="text1"/>
          <w:vertAlign w:val="subscript"/>
        </w:rPr>
        <w:tab/>
      </w:r>
      <w:r w:rsidRPr="00E035C2">
        <w:rPr>
          <w:color w:val="000000" w:themeColor="text1"/>
          <w:vertAlign w:val="subscript"/>
        </w:rPr>
        <w:tab/>
      </w:r>
      <w:r w:rsidRPr="00E035C2">
        <w:rPr>
          <w:color w:val="000000" w:themeColor="text1"/>
        </w:rPr>
        <w:t xml:space="preserve">Elastomer yalıtım mesnedinin sabit yanal </w:t>
      </w:r>
      <w:r w:rsidR="00C80329">
        <w:rPr>
          <w:color w:val="000000" w:themeColor="text1"/>
        </w:rPr>
        <w:t xml:space="preserve">yerdeğiştirme </w:t>
      </w:r>
      <w:r w:rsidRPr="00E035C2">
        <w:rPr>
          <w:color w:val="000000" w:themeColor="text1"/>
        </w:rPr>
        <w:t xml:space="preserve">sinden dolayı oluşan kesme birim şekil değiştirmesi.  Hesaplarda, elastomer yalıtım mesnedinin sabit yanal </w:t>
      </w:r>
      <w:r w:rsidR="00C80329">
        <w:rPr>
          <w:color w:val="000000" w:themeColor="text1"/>
        </w:rPr>
        <w:t xml:space="preserve">yerdeğiştirme </w:t>
      </w:r>
      <w:r w:rsidRPr="00E035C2">
        <w:rPr>
          <w:color w:val="000000" w:themeColor="text1"/>
        </w:rPr>
        <w:t xml:space="preserve">si, </w:t>
      </w:r>
      <w:r w:rsidR="007C0EF1" w:rsidRPr="00E035C2">
        <w:rPr>
          <w:color w:val="000000" w:themeColor="text1"/>
        </w:rPr>
        <w:t>kamyon dışındaki düzgün yayılı hareketli yük</w:t>
      </w:r>
      <w:r w:rsidRPr="00E035C2">
        <w:rPr>
          <w:color w:val="000000" w:themeColor="text1"/>
        </w:rPr>
        <w:t xml:space="preserve"> ile diğer servis yüklerinin etkisi altında hesaplanan toplam yanal </w:t>
      </w:r>
      <w:r w:rsidR="00C80329">
        <w:rPr>
          <w:color w:val="000000" w:themeColor="text1"/>
        </w:rPr>
        <w:t xml:space="preserve">yerdeğiştirme </w:t>
      </w:r>
      <w:r w:rsidRPr="00E035C2">
        <w:rPr>
          <w:color w:val="000000" w:themeColor="text1"/>
        </w:rPr>
        <w:t xml:space="preserve">den elde edilir. </w:t>
      </w:r>
      <w:r w:rsidR="005143C4" w:rsidRPr="00E035C2">
        <w:rPr>
          <w:i/>
          <w:iCs/>
          <w:color w:val="000000" w:themeColor="text1"/>
        </w:rPr>
        <w:t>γ</w:t>
      </w:r>
      <w:r w:rsidR="005143C4" w:rsidRPr="00E035C2">
        <w:rPr>
          <w:i/>
          <w:iCs/>
          <w:color w:val="000000" w:themeColor="text1"/>
          <w:vertAlign w:val="subscript"/>
        </w:rPr>
        <w:t xml:space="preserve">S,sb </w:t>
      </w:r>
      <w:r w:rsidR="005143C4" w:rsidRPr="00E035C2">
        <w:rPr>
          <w:rFonts w:asciiTheme="majorBidi" w:hAnsiTheme="majorBidi" w:cstheme="majorBidi"/>
          <w:color w:val="000000" w:themeColor="text1"/>
        </w:rPr>
        <w:t>Denklem</w:t>
      </w:r>
      <w:r w:rsidR="005143C4" w:rsidRPr="00E035C2">
        <w:rPr>
          <w:color w:val="000000" w:themeColor="text1"/>
        </w:rPr>
        <w:t xml:space="preserve"> </w:t>
      </w:r>
      <w:r w:rsidR="005143C4" w:rsidRPr="00E035C2">
        <w:rPr>
          <w:color w:val="000000" w:themeColor="text1"/>
        </w:rPr>
        <w:fldChar w:fldCharType="begin"/>
      </w:r>
      <w:r w:rsidR="005143C4" w:rsidRPr="00E035C2">
        <w:rPr>
          <w:color w:val="000000" w:themeColor="text1"/>
        </w:rPr>
        <w:instrText xml:space="preserve"> REF _Ref526247369 \h  \* MERGEFORMAT </w:instrText>
      </w:r>
      <w:r w:rsidR="005143C4" w:rsidRPr="00E035C2">
        <w:rPr>
          <w:color w:val="000000" w:themeColor="text1"/>
        </w:rPr>
      </w:r>
      <w:r w:rsidR="005143C4"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color w:val="000000" w:themeColor="text1"/>
              </w:rPr>
              <m:t>5.24</m:t>
            </m:r>
          </m:e>
        </m:d>
      </m:oMath>
      <w:r w:rsidR="005143C4" w:rsidRPr="00E035C2">
        <w:rPr>
          <w:color w:val="000000" w:themeColor="text1"/>
        </w:rPr>
        <w:fldChar w:fldCharType="end"/>
      </w:r>
      <w:r w:rsidR="005143C4" w:rsidRPr="00E035C2">
        <w:rPr>
          <w:color w:val="000000" w:themeColor="text1"/>
        </w:rPr>
        <w:t>’</w:t>
      </w:r>
      <w:r w:rsidR="0041630A" w:rsidRPr="00E035C2">
        <w:rPr>
          <w:color w:val="000000" w:themeColor="text1"/>
        </w:rPr>
        <w:t>t</w:t>
      </w:r>
      <w:r w:rsidR="005143C4" w:rsidRPr="00E035C2">
        <w:rPr>
          <w:color w:val="000000" w:themeColor="text1"/>
        </w:rPr>
        <w:t>en hesaplanır.</w:t>
      </w:r>
    </w:p>
    <w:p w14:paraId="37E72AEE" w14:textId="50F4629A" w:rsidR="009567FE" w:rsidRPr="00E035C2" w:rsidRDefault="009567FE" w:rsidP="00AD0669">
      <w:pPr>
        <w:ind w:left="1134" w:hanging="1134"/>
        <w:rPr>
          <w:color w:val="000000" w:themeColor="text1"/>
        </w:rPr>
      </w:pPr>
      <w:r w:rsidRPr="00E035C2">
        <w:rPr>
          <w:i/>
          <w:iCs/>
          <w:color w:val="000000" w:themeColor="text1"/>
        </w:rPr>
        <w:t>γ</w:t>
      </w:r>
      <w:r w:rsidRPr="00E035C2">
        <w:rPr>
          <w:i/>
          <w:iCs/>
          <w:color w:val="000000" w:themeColor="text1"/>
          <w:vertAlign w:val="subscript"/>
        </w:rPr>
        <w:t>T</w:t>
      </w:r>
      <w:r w:rsidRPr="00E035C2">
        <w:rPr>
          <w:color w:val="000000" w:themeColor="text1"/>
        </w:rPr>
        <w:tab/>
      </w:r>
      <w:r w:rsidRPr="00E035C2">
        <w:rPr>
          <w:color w:val="000000" w:themeColor="text1"/>
        </w:rPr>
        <w:tab/>
      </w:r>
      <w:r w:rsidR="0054786A" w:rsidRPr="00E035C2">
        <w:rPr>
          <w:color w:val="000000" w:themeColor="text1"/>
        </w:rPr>
        <w:t>Den</w:t>
      </w:r>
      <w:r w:rsidR="00AB7074" w:rsidRPr="00E035C2">
        <w:rPr>
          <w:color w:val="000000" w:themeColor="text1"/>
        </w:rPr>
        <w:t>k</w:t>
      </w:r>
      <w:r w:rsidR="0054786A" w:rsidRPr="00E035C2">
        <w:rPr>
          <w:color w:val="000000" w:themeColor="text1"/>
        </w:rPr>
        <w:t>lem</w:t>
      </w:r>
      <w:r w:rsidR="005143C4" w:rsidRPr="00E035C2">
        <w:rPr>
          <w:color w:val="000000" w:themeColor="text1"/>
        </w:rPr>
        <w:t xml:space="preserve"> </w:t>
      </w:r>
      <w:r w:rsidR="005143C4" w:rsidRPr="00E035C2">
        <w:rPr>
          <w:color w:val="000000" w:themeColor="text1"/>
        </w:rPr>
        <w:fldChar w:fldCharType="begin"/>
      </w:r>
      <w:r w:rsidR="005143C4" w:rsidRPr="00E035C2">
        <w:rPr>
          <w:color w:val="000000" w:themeColor="text1"/>
        </w:rPr>
        <w:instrText xml:space="preserve"> REF _Ref527362598 \h </w:instrText>
      </w:r>
      <w:r w:rsidR="005143C4" w:rsidRPr="00E035C2">
        <w:rPr>
          <w:color w:val="000000" w:themeColor="text1"/>
        </w:rPr>
      </w:r>
      <w:r w:rsidR="005143C4"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4</m:t>
            </m:r>
            <m:r>
              <m:rPr>
                <m:sty m:val="p"/>
              </m:rPr>
              <w:rPr>
                <w:rFonts w:ascii="Cambria Math" w:hAnsi="Cambria Math"/>
              </w:rPr>
              <m:t>.</m:t>
            </m:r>
            <m:r>
              <m:rPr>
                <m:sty m:val="p"/>
              </m:rPr>
              <w:rPr>
                <w:rFonts w:ascii="Cambria Math" w:hAnsi="Cambria Math"/>
                <w:noProof/>
              </w:rPr>
              <m:t>4</m:t>
            </m:r>
          </m:e>
        </m:d>
      </m:oMath>
      <w:r w:rsidR="005143C4" w:rsidRPr="00E035C2">
        <w:rPr>
          <w:color w:val="000000" w:themeColor="text1"/>
        </w:rPr>
        <w:fldChar w:fldCharType="end"/>
      </w:r>
      <w:r w:rsidR="0054786A" w:rsidRPr="00E035C2">
        <w:rPr>
          <w:color w:val="000000" w:themeColor="text1"/>
        </w:rPr>
        <w:t>’</w:t>
      </w:r>
      <w:r w:rsidR="005143C4" w:rsidRPr="00E035C2">
        <w:rPr>
          <w:color w:val="000000" w:themeColor="text1"/>
        </w:rPr>
        <w:t>t</w:t>
      </w:r>
      <w:r w:rsidR="0054786A" w:rsidRPr="00E035C2">
        <w:rPr>
          <w:color w:val="000000" w:themeColor="text1"/>
        </w:rPr>
        <w:t xml:space="preserve">e verilen toplam </w:t>
      </w:r>
      <w:r w:rsidR="00C80329">
        <w:rPr>
          <w:color w:val="000000" w:themeColor="text1"/>
        </w:rPr>
        <w:t xml:space="preserve">yerdeğiştirme </w:t>
      </w:r>
      <w:r w:rsidR="0054786A" w:rsidRPr="00E035C2">
        <w:rPr>
          <w:color w:val="000000" w:themeColor="text1"/>
        </w:rPr>
        <w:t xml:space="preserve"> </w:t>
      </w:r>
      <w:r w:rsidR="006032AA" w:rsidRPr="00E035C2">
        <w:rPr>
          <w:color w:val="000000" w:themeColor="text1"/>
        </w:rPr>
        <w:t>(</w:t>
      </w:r>
      <w:r w:rsidR="0054786A" w:rsidRPr="00E035C2">
        <w:rPr>
          <w:i/>
          <w:color w:val="000000" w:themeColor="text1"/>
        </w:rPr>
        <w:t>d</w:t>
      </w:r>
      <w:r w:rsidR="0054786A" w:rsidRPr="00E035C2">
        <w:rPr>
          <w:color w:val="000000" w:themeColor="text1"/>
          <w:vertAlign w:val="subscript"/>
        </w:rPr>
        <w:t>T</w:t>
      </w:r>
      <w:r w:rsidR="006032AA" w:rsidRPr="00E035C2">
        <w:rPr>
          <w:color w:val="000000" w:themeColor="text1"/>
        </w:rPr>
        <w:t xml:space="preserve">) </w:t>
      </w:r>
      <w:r w:rsidR="0054786A" w:rsidRPr="00E035C2">
        <w:rPr>
          <w:color w:val="000000" w:themeColor="text1"/>
        </w:rPr>
        <w:t xml:space="preserve">kullanılarak hesaplanan elastomer yalıtım mesnedinin </w:t>
      </w:r>
      <w:r w:rsidRPr="00E035C2">
        <w:rPr>
          <w:color w:val="000000" w:themeColor="text1"/>
        </w:rPr>
        <w:t>kesme birim şekil değiştirmesi</w:t>
      </w:r>
      <w:r w:rsidR="00AD0669" w:rsidRPr="00E035C2">
        <w:rPr>
          <w:color w:val="000000" w:themeColor="text1"/>
        </w:rPr>
        <w:t xml:space="preserve">. </w:t>
      </w:r>
      <w:r w:rsidR="00AD0669" w:rsidRPr="00E035C2">
        <w:rPr>
          <w:i/>
          <w:iCs/>
          <w:color w:val="000000" w:themeColor="text1"/>
        </w:rPr>
        <w:t>γ</w:t>
      </w:r>
      <w:r w:rsidR="003D3B51" w:rsidRPr="00E035C2">
        <w:rPr>
          <w:i/>
          <w:iCs/>
          <w:color w:val="000000" w:themeColor="text1"/>
          <w:vertAlign w:val="subscript"/>
        </w:rPr>
        <w:t>T</w:t>
      </w:r>
      <w:r w:rsidR="003D3B51" w:rsidRPr="00E035C2">
        <w:rPr>
          <w:i/>
          <w:iCs/>
          <w:color w:val="000000" w:themeColor="text1"/>
        </w:rPr>
        <w:t xml:space="preserve">, </w:t>
      </w:r>
      <w:r w:rsidR="003D3B51" w:rsidRPr="00E035C2">
        <w:rPr>
          <w:iCs/>
          <w:color w:val="000000" w:themeColor="text1"/>
        </w:rPr>
        <w:t>Denklem</w:t>
      </w:r>
      <w:r w:rsidR="00AD0669" w:rsidRPr="00E035C2">
        <w:rPr>
          <w:color w:val="000000" w:themeColor="text1"/>
        </w:rPr>
        <w:t xml:space="preserve"> </w:t>
      </w:r>
      <w:r w:rsidR="00AD0669" w:rsidRPr="00E035C2">
        <w:rPr>
          <w:color w:val="000000" w:themeColor="text1"/>
        </w:rPr>
        <w:fldChar w:fldCharType="begin"/>
      </w:r>
      <w:r w:rsidR="00AD0669" w:rsidRPr="00E035C2">
        <w:rPr>
          <w:color w:val="000000" w:themeColor="text1"/>
        </w:rPr>
        <w:instrText xml:space="preserve"> REF _Ref527363870 \h </w:instrText>
      </w:r>
      <w:r w:rsidR="00AD0669" w:rsidRPr="00E035C2">
        <w:rPr>
          <w:color w:val="000000" w:themeColor="text1"/>
        </w:rPr>
      </w:r>
      <w:r w:rsidR="00AD0669"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26</m:t>
            </m:r>
          </m:e>
        </m:d>
      </m:oMath>
      <w:r w:rsidR="00AD0669" w:rsidRPr="00E035C2">
        <w:rPr>
          <w:color w:val="000000" w:themeColor="text1"/>
        </w:rPr>
        <w:fldChar w:fldCharType="end"/>
      </w:r>
      <w:r w:rsidR="003F7D68" w:rsidRPr="00E035C2">
        <w:rPr>
          <w:color w:val="000000" w:themeColor="text1"/>
        </w:rPr>
        <w:t>’dan</w:t>
      </w:r>
      <w:r w:rsidR="00AD0669" w:rsidRPr="00E035C2">
        <w:rPr>
          <w:color w:val="000000" w:themeColor="text1"/>
        </w:rPr>
        <w:t xml:space="preserve"> hesaplanır.</w:t>
      </w:r>
    </w:p>
    <w:p w14:paraId="3A66BF1C" w14:textId="7788FB97" w:rsidR="001B12EC" w:rsidRPr="00E035C2" w:rsidRDefault="001B12EC" w:rsidP="00AD0669">
      <w:pPr>
        <w:ind w:left="1134" w:hanging="1134"/>
        <w:rPr>
          <w:color w:val="000000" w:themeColor="text1"/>
        </w:rPr>
      </w:pPr>
      <w:r w:rsidRPr="00E035C2">
        <w:rPr>
          <w:i/>
          <w:iCs/>
          <w:color w:val="000000" w:themeColor="text1"/>
        </w:rPr>
        <w:t>γ</w:t>
      </w:r>
      <w:r w:rsidRPr="00E035C2">
        <w:rPr>
          <w:rFonts w:cs="Times New Roman"/>
          <w:i/>
          <w:iCs/>
          <w:color w:val="000000" w:themeColor="text1"/>
          <w:vertAlign w:val="subscript"/>
        </w:rPr>
        <w:t>θ</w:t>
      </w:r>
      <w:r w:rsidRPr="00E035C2">
        <w:rPr>
          <w:color w:val="000000" w:themeColor="text1"/>
          <w:vertAlign w:val="subscript"/>
        </w:rPr>
        <w:tab/>
      </w:r>
      <w:r w:rsidR="00AB7074" w:rsidRPr="00E035C2">
        <w:rPr>
          <w:color w:val="000000" w:themeColor="text1"/>
        </w:rPr>
        <w:t>Servis</w:t>
      </w:r>
      <w:r w:rsidR="006032AA" w:rsidRPr="00E035C2">
        <w:rPr>
          <w:color w:val="000000" w:themeColor="text1"/>
        </w:rPr>
        <w:t xml:space="preserve"> </w:t>
      </w:r>
      <w:r w:rsidRPr="00E035C2">
        <w:rPr>
          <w:color w:val="000000" w:themeColor="text1"/>
        </w:rPr>
        <w:t>yükleri altında üst yapıda meydana gelen düşey düzlemdeki dönmelerden dolayı</w:t>
      </w:r>
      <w:r w:rsidR="00A16316" w:rsidRPr="00E035C2">
        <w:rPr>
          <w:color w:val="000000" w:themeColor="text1"/>
        </w:rPr>
        <w:t xml:space="preserve"> elastomer yalıtım mesnedinde</w:t>
      </w:r>
      <w:r w:rsidRPr="00E035C2">
        <w:rPr>
          <w:color w:val="000000" w:themeColor="text1"/>
        </w:rPr>
        <w:t xml:space="preserve"> oluşan kesme birim şekil değiştirme</w:t>
      </w:r>
      <w:r w:rsidR="006032AA" w:rsidRPr="00E035C2">
        <w:rPr>
          <w:color w:val="000000" w:themeColor="text1"/>
        </w:rPr>
        <w:t>si</w:t>
      </w:r>
      <w:r w:rsidR="00AD0669" w:rsidRPr="00E035C2">
        <w:rPr>
          <w:color w:val="000000" w:themeColor="text1"/>
        </w:rPr>
        <w:t xml:space="preserve">. </w:t>
      </w:r>
      <w:r w:rsidR="00AD0669" w:rsidRPr="00E035C2">
        <w:rPr>
          <w:i/>
          <w:iCs/>
          <w:color w:val="000000" w:themeColor="text1"/>
        </w:rPr>
        <w:t>γ</w:t>
      </w:r>
      <w:r w:rsidR="00AD0669" w:rsidRPr="00E035C2">
        <w:rPr>
          <w:rFonts w:cs="Times New Roman"/>
          <w:i/>
          <w:iCs/>
          <w:color w:val="000000" w:themeColor="text1"/>
          <w:vertAlign w:val="subscript"/>
        </w:rPr>
        <w:t>θ</w:t>
      </w:r>
      <w:r w:rsidR="00AD0669" w:rsidRPr="00E035C2">
        <w:rPr>
          <w:color w:val="000000" w:themeColor="text1"/>
        </w:rPr>
        <w:t xml:space="preserve"> </w:t>
      </w:r>
      <w:r w:rsidR="00AD0669" w:rsidRPr="00E035C2">
        <w:rPr>
          <w:rFonts w:asciiTheme="majorBidi" w:hAnsiTheme="majorBidi" w:cstheme="majorBidi"/>
          <w:color w:val="000000" w:themeColor="text1"/>
        </w:rPr>
        <w:t xml:space="preserve">Denklem </w:t>
      </w:r>
      <w:r w:rsidR="00AD0669" w:rsidRPr="00E035C2">
        <w:rPr>
          <w:rFonts w:asciiTheme="majorBidi" w:hAnsiTheme="majorBidi" w:cstheme="majorBidi"/>
          <w:color w:val="000000" w:themeColor="text1"/>
        </w:rPr>
        <w:fldChar w:fldCharType="begin"/>
      </w:r>
      <w:r w:rsidR="00AD0669" w:rsidRPr="00E035C2">
        <w:rPr>
          <w:rFonts w:asciiTheme="majorBidi" w:hAnsiTheme="majorBidi" w:cstheme="majorBidi"/>
          <w:color w:val="000000" w:themeColor="text1"/>
        </w:rPr>
        <w:instrText xml:space="preserve"> REF _Ref526240598 \h </w:instrText>
      </w:r>
      <w:r w:rsidR="00AD0669" w:rsidRPr="00E035C2">
        <w:rPr>
          <w:rFonts w:asciiTheme="majorBidi" w:hAnsiTheme="majorBidi" w:cstheme="majorBidi"/>
          <w:color w:val="000000" w:themeColor="text1"/>
        </w:rPr>
      </w:r>
      <w:r w:rsidR="00AD0669" w:rsidRPr="00E035C2">
        <w:rPr>
          <w:rFonts w:asciiTheme="majorBidi" w:hAnsiTheme="majorBidi" w:cstheme="majorBidi"/>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23</m:t>
            </m:r>
          </m:e>
        </m:d>
      </m:oMath>
      <w:r w:rsidR="00AD0669" w:rsidRPr="00E035C2">
        <w:rPr>
          <w:rFonts w:asciiTheme="majorBidi" w:hAnsiTheme="majorBidi" w:cstheme="majorBidi"/>
          <w:color w:val="000000" w:themeColor="text1"/>
        </w:rPr>
        <w:fldChar w:fldCharType="end"/>
      </w:r>
      <w:r w:rsidR="00800DDB" w:rsidRPr="00E035C2">
        <w:rPr>
          <w:rFonts w:asciiTheme="majorBidi" w:hAnsiTheme="majorBidi" w:cstheme="majorBidi"/>
          <w:color w:val="000000" w:themeColor="text1"/>
        </w:rPr>
        <w:t>’</w:t>
      </w:r>
      <w:r w:rsidR="00800DDB" w:rsidRPr="00E035C2">
        <w:rPr>
          <w:rFonts w:asciiTheme="majorBidi" w:hAnsiTheme="majorBidi" w:cstheme="majorBidi"/>
          <w:color w:val="000000" w:themeColor="text1"/>
        </w:rPr>
        <w:tab/>
        <w:t>t</w:t>
      </w:r>
      <w:r w:rsidR="00AD0669" w:rsidRPr="00E035C2">
        <w:rPr>
          <w:rFonts w:asciiTheme="majorBidi" w:hAnsiTheme="majorBidi" w:cstheme="majorBidi"/>
          <w:color w:val="000000" w:themeColor="text1"/>
        </w:rPr>
        <w:t>en</w:t>
      </w:r>
      <w:r w:rsidR="003F7D68" w:rsidRPr="00E035C2">
        <w:rPr>
          <w:rFonts w:asciiTheme="majorBidi" w:hAnsiTheme="majorBidi" w:cstheme="majorBidi"/>
          <w:color w:val="000000" w:themeColor="text1"/>
        </w:rPr>
        <w:t xml:space="preserve"> h</w:t>
      </w:r>
      <w:r w:rsidR="00AD0669" w:rsidRPr="00E035C2">
        <w:rPr>
          <w:color w:val="000000" w:themeColor="text1"/>
        </w:rPr>
        <w:t>esaplanır.</w:t>
      </w:r>
    </w:p>
    <w:p w14:paraId="12BE5610" w14:textId="4299D23E" w:rsidR="006032AA" w:rsidRPr="00E035C2" w:rsidRDefault="009567FE" w:rsidP="00800DDB">
      <w:pPr>
        <w:ind w:left="1134" w:hanging="1134"/>
        <w:rPr>
          <w:color w:val="000000" w:themeColor="text1"/>
        </w:rPr>
      </w:pPr>
      <w:r w:rsidRPr="00E035C2">
        <w:rPr>
          <w:i/>
          <w:iCs/>
          <w:color w:val="000000" w:themeColor="text1"/>
        </w:rPr>
        <w:t>γ</w:t>
      </w:r>
      <w:r w:rsidRPr="00E035C2">
        <w:rPr>
          <w:rFonts w:cs="Times New Roman"/>
          <w:i/>
          <w:iCs/>
          <w:color w:val="000000" w:themeColor="text1"/>
          <w:vertAlign w:val="subscript"/>
        </w:rPr>
        <w:t>θ</w:t>
      </w:r>
      <w:r w:rsidRPr="00E035C2">
        <w:rPr>
          <w:i/>
          <w:iCs/>
          <w:color w:val="000000" w:themeColor="text1"/>
          <w:vertAlign w:val="subscript"/>
        </w:rPr>
        <w:t>,dö</w:t>
      </w:r>
      <w:r w:rsidRPr="00E035C2">
        <w:rPr>
          <w:color w:val="000000" w:themeColor="text1"/>
          <w:vertAlign w:val="subscript"/>
        </w:rPr>
        <w:tab/>
      </w:r>
      <w:r w:rsidRPr="00E035C2">
        <w:rPr>
          <w:color w:val="000000" w:themeColor="text1"/>
          <w:vertAlign w:val="subscript"/>
        </w:rPr>
        <w:tab/>
      </w:r>
      <w:r w:rsidR="00AB7074" w:rsidRPr="00E035C2">
        <w:rPr>
          <w:color w:val="000000" w:themeColor="text1"/>
        </w:rPr>
        <w:t xml:space="preserve">Döngüsel </w:t>
      </w:r>
      <w:r w:rsidR="00A16316" w:rsidRPr="00E035C2">
        <w:rPr>
          <w:color w:val="000000" w:themeColor="text1"/>
        </w:rPr>
        <w:t xml:space="preserve">yükler </w:t>
      </w:r>
      <w:r w:rsidR="006032AA" w:rsidRPr="00E035C2">
        <w:rPr>
          <w:color w:val="000000" w:themeColor="text1"/>
        </w:rPr>
        <w:t xml:space="preserve">altında </w:t>
      </w:r>
      <w:r w:rsidRPr="00E035C2">
        <w:rPr>
          <w:color w:val="000000" w:themeColor="text1"/>
        </w:rPr>
        <w:t xml:space="preserve">üst yapıda meydana gelen düşey düzlemdeki dönmelerden dolayı </w:t>
      </w:r>
      <w:r w:rsidR="00A16316" w:rsidRPr="00E035C2">
        <w:rPr>
          <w:color w:val="000000" w:themeColor="text1"/>
        </w:rPr>
        <w:t xml:space="preserve">elastomer yalıtım mesnedinde </w:t>
      </w:r>
      <w:r w:rsidRPr="00E035C2">
        <w:rPr>
          <w:color w:val="000000" w:themeColor="text1"/>
        </w:rPr>
        <w:t>oluşan kesme birim şekil değiştirme</w:t>
      </w:r>
      <w:r w:rsidR="006032AA" w:rsidRPr="00E035C2">
        <w:rPr>
          <w:color w:val="000000" w:themeColor="text1"/>
        </w:rPr>
        <w:t>si. Hesaplarda, elastomer yalıtım mesnedinin döngüsel</w:t>
      </w:r>
      <w:r w:rsidR="00A16316" w:rsidRPr="00E035C2">
        <w:rPr>
          <w:color w:val="000000" w:themeColor="text1"/>
        </w:rPr>
        <w:t xml:space="preserve"> yükler altında düşey düzlemdeki</w:t>
      </w:r>
      <w:r w:rsidR="006032AA" w:rsidRPr="00E035C2">
        <w:rPr>
          <w:color w:val="000000" w:themeColor="text1"/>
        </w:rPr>
        <w:t xml:space="preserve"> dönmesi</w:t>
      </w:r>
      <w:r w:rsidR="00A16316" w:rsidRPr="00E035C2">
        <w:rPr>
          <w:color w:val="000000" w:themeColor="text1"/>
        </w:rPr>
        <w:t>,</w:t>
      </w:r>
      <w:r w:rsidR="006032AA" w:rsidRPr="00E035C2">
        <w:rPr>
          <w:color w:val="000000" w:themeColor="text1"/>
        </w:rPr>
        <w:t xml:space="preserve"> </w:t>
      </w:r>
      <w:r w:rsidR="00BC180B" w:rsidRPr="00E035C2">
        <w:rPr>
          <w:color w:val="000000" w:themeColor="text1"/>
        </w:rPr>
        <w:t>kamyon yükü altında oluşan maksimum dönmenin %80’inden elde edilir (düzgün yayılı hareketli yük hariç)</w:t>
      </w:r>
      <w:r w:rsidR="006032AA" w:rsidRPr="00E035C2">
        <w:rPr>
          <w:color w:val="000000" w:themeColor="text1"/>
        </w:rPr>
        <w:t xml:space="preserve">. </w:t>
      </w:r>
      <w:r w:rsidR="004D7F56" w:rsidRPr="00E035C2">
        <w:rPr>
          <w:i/>
          <w:iCs/>
          <w:color w:val="000000" w:themeColor="text1"/>
        </w:rPr>
        <w:t>γ</w:t>
      </w:r>
      <w:r w:rsidR="004D7F56" w:rsidRPr="00E035C2">
        <w:rPr>
          <w:rFonts w:cs="Times New Roman"/>
          <w:i/>
          <w:iCs/>
          <w:color w:val="000000" w:themeColor="text1"/>
          <w:vertAlign w:val="subscript"/>
        </w:rPr>
        <w:t>θ,dö</w:t>
      </w:r>
      <w:r w:rsidR="004D7F56" w:rsidRPr="00E035C2">
        <w:rPr>
          <w:color w:val="000000" w:themeColor="text1"/>
        </w:rPr>
        <w:t xml:space="preserve"> </w:t>
      </w:r>
      <w:r w:rsidR="004D7F56" w:rsidRPr="00E035C2">
        <w:rPr>
          <w:rFonts w:asciiTheme="majorBidi" w:hAnsiTheme="majorBidi" w:cstheme="majorBidi"/>
          <w:color w:val="000000" w:themeColor="text1"/>
        </w:rPr>
        <w:t xml:space="preserve">Denklem </w:t>
      </w:r>
      <w:r w:rsidR="004D7F56" w:rsidRPr="00E035C2">
        <w:rPr>
          <w:rFonts w:asciiTheme="majorBidi" w:hAnsiTheme="majorBidi" w:cstheme="majorBidi"/>
          <w:color w:val="000000" w:themeColor="text1"/>
        </w:rPr>
        <w:fldChar w:fldCharType="begin"/>
      </w:r>
      <w:r w:rsidR="004D7F56" w:rsidRPr="00E035C2">
        <w:rPr>
          <w:rFonts w:asciiTheme="majorBidi" w:hAnsiTheme="majorBidi" w:cstheme="majorBidi"/>
          <w:color w:val="000000" w:themeColor="text1"/>
        </w:rPr>
        <w:instrText xml:space="preserve"> REF _Ref526240598 \h </w:instrText>
      </w:r>
      <w:r w:rsidR="004D7F56" w:rsidRPr="00E035C2">
        <w:rPr>
          <w:rFonts w:asciiTheme="majorBidi" w:hAnsiTheme="majorBidi" w:cstheme="majorBidi"/>
          <w:color w:val="000000" w:themeColor="text1"/>
        </w:rPr>
      </w:r>
      <w:r w:rsidR="004D7F56" w:rsidRPr="00E035C2">
        <w:rPr>
          <w:rFonts w:asciiTheme="majorBidi" w:hAnsiTheme="majorBidi" w:cstheme="majorBidi"/>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23</m:t>
            </m:r>
          </m:e>
        </m:d>
      </m:oMath>
      <w:r w:rsidR="004D7F56" w:rsidRPr="00E035C2">
        <w:rPr>
          <w:rFonts w:asciiTheme="majorBidi" w:hAnsiTheme="majorBidi" w:cstheme="majorBidi"/>
          <w:color w:val="000000" w:themeColor="text1"/>
        </w:rPr>
        <w:fldChar w:fldCharType="end"/>
      </w:r>
      <w:r w:rsidR="004D7F56" w:rsidRPr="00E035C2">
        <w:rPr>
          <w:rFonts w:asciiTheme="majorBidi" w:hAnsiTheme="majorBidi" w:cstheme="majorBidi"/>
          <w:color w:val="000000" w:themeColor="text1"/>
        </w:rPr>
        <w:t>’</w:t>
      </w:r>
      <w:r w:rsidR="00800DDB" w:rsidRPr="00E035C2">
        <w:rPr>
          <w:rFonts w:asciiTheme="majorBidi" w:hAnsiTheme="majorBidi" w:cstheme="majorBidi"/>
          <w:color w:val="000000" w:themeColor="text1"/>
        </w:rPr>
        <w:t>t</w:t>
      </w:r>
      <w:r w:rsidR="004D7F56" w:rsidRPr="00E035C2">
        <w:rPr>
          <w:rFonts w:asciiTheme="majorBidi" w:hAnsiTheme="majorBidi" w:cstheme="majorBidi"/>
          <w:color w:val="000000" w:themeColor="text1"/>
        </w:rPr>
        <w:t>en</w:t>
      </w:r>
      <w:r w:rsidR="003F7D68" w:rsidRPr="00E035C2">
        <w:rPr>
          <w:rFonts w:asciiTheme="majorBidi" w:hAnsiTheme="majorBidi" w:cstheme="majorBidi"/>
          <w:color w:val="000000" w:themeColor="text1"/>
        </w:rPr>
        <w:t xml:space="preserve"> h</w:t>
      </w:r>
      <w:r w:rsidR="004D7F56" w:rsidRPr="00E035C2">
        <w:rPr>
          <w:color w:val="000000" w:themeColor="text1"/>
        </w:rPr>
        <w:t>esaplanır.</w:t>
      </w:r>
    </w:p>
    <w:p w14:paraId="2AF862D4" w14:textId="0C0E8FE4" w:rsidR="004D7F56" w:rsidRPr="00E035C2" w:rsidRDefault="00C95C84" w:rsidP="0041630A">
      <w:pPr>
        <w:ind w:left="1134" w:hanging="1134"/>
        <w:rPr>
          <w:color w:val="000000" w:themeColor="text1"/>
        </w:rPr>
      </w:pPr>
      <w:r w:rsidRPr="00E035C2">
        <w:rPr>
          <w:i/>
          <w:iCs/>
          <w:color w:val="000000" w:themeColor="text1"/>
        </w:rPr>
        <w:t>γ</w:t>
      </w:r>
      <w:r w:rsidR="00B056BA" w:rsidRPr="00E035C2">
        <w:rPr>
          <w:rFonts w:cs="Times New Roman"/>
          <w:i/>
          <w:iCs/>
          <w:color w:val="000000" w:themeColor="text1"/>
          <w:vertAlign w:val="subscript"/>
        </w:rPr>
        <w:t>θ</w:t>
      </w:r>
      <w:r w:rsidR="009567FE" w:rsidRPr="00E035C2">
        <w:rPr>
          <w:i/>
          <w:iCs/>
          <w:color w:val="000000" w:themeColor="text1"/>
          <w:vertAlign w:val="subscript"/>
        </w:rPr>
        <w:t>,sb</w:t>
      </w:r>
      <w:r w:rsidR="00D046D5" w:rsidRPr="00E035C2">
        <w:rPr>
          <w:color w:val="000000" w:themeColor="text1"/>
          <w:vertAlign w:val="subscript"/>
        </w:rPr>
        <w:tab/>
      </w:r>
      <w:r w:rsidR="00A16316" w:rsidRPr="00E035C2">
        <w:rPr>
          <w:color w:val="000000" w:themeColor="text1"/>
          <w:vertAlign w:val="subscript"/>
        </w:rPr>
        <w:tab/>
      </w:r>
      <w:r w:rsidR="00A16316" w:rsidRPr="00E035C2">
        <w:rPr>
          <w:color w:val="000000" w:themeColor="text1"/>
        </w:rPr>
        <w:t xml:space="preserve">Sabit yükler altında üst yapıda meydana gelen düşey düzlemdeki dönmelerden dolayı elastomer yalıtım mesnedinde oluşan kesme birim şekil değiştirmesi. Hesaplarda, elastomer yalıtım mesnedinin sabit yükler altında düşey düzlemdeki dönmesi, </w:t>
      </w:r>
      <w:r w:rsidR="00BC180B" w:rsidRPr="00E035C2">
        <w:rPr>
          <w:color w:val="000000" w:themeColor="text1"/>
        </w:rPr>
        <w:t xml:space="preserve">kamyon dışındaki düzgün yayılı hareketli yük </w:t>
      </w:r>
      <w:r w:rsidR="00A16316" w:rsidRPr="00E035C2">
        <w:rPr>
          <w:color w:val="000000" w:themeColor="text1"/>
        </w:rPr>
        <w:t xml:space="preserve">ile diğer servis yüklerinin </w:t>
      </w:r>
      <w:r w:rsidR="00BC180B" w:rsidRPr="00E035C2">
        <w:rPr>
          <w:color w:val="000000" w:themeColor="text1"/>
        </w:rPr>
        <w:t xml:space="preserve">etkisi altında oluşan dönmelerin </w:t>
      </w:r>
      <w:r w:rsidR="00A16316" w:rsidRPr="00E035C2">
        <w:rPr>
          <w:color w:val="000000" w:themeColor="text1"/>
        </w:rPr>
        <w:t>toplamından elde edilir</w:t>
      </w:r>
      <w:r w:rsidR="004D7F56" w:rsidRPr="00E035C2">
        <w:rPr>
          <w:color w:val="000000" w:themeColor="text1"/>
        </w:rPr>
        <w:t xml:space="preserve">. </w:t>
      </w:r>
      <w:r w:rsidR="004D7F56" w:rsidRPr="00E035C2">
        <w:rPr>
          <w:i/>
          <w:iCs/>
          <w:color w:val="000000" w:themeColor="text1"/>
        </w:rPr>
        <w:t>γ</w:t>
      </w:r>
      <w:r w:rsidR="004D7F56" w:rsidRPr="00E035C2">
        <w:rPr>
          <w:rFonts w:cs="Times New Roman"/>
          <w:i/>
          <w:iCs/>
          <w:color w:val="000000" w:themeColor="text1"/>
          <w:vertAlign w:val="subscript"/>
        </w:rPr>
        <w:t>θ,sb</w:t>
      </w:r>
      <w:r w:rsidR="004D7F56" w:rsidRPr="00E035C2">
        <w:rPr>
          <w:color w:val="000000" w:themeColor="text1"/>
        </w:rPr>
        <w:t xml:space="preserve"> </w:t>
      </w:r>
      <w:r w:rsidR="004D7F56" w:rsidRPr="00E035C2">
        <w:rPr>
          <w:rFonts w:asciiTheme="majorBidi" w:hAnsiTheme="majorBidi" w:cstheme="majorBidi"/>
          <w:color w:val="000000" w:themeColor="text1"/>
        </w:rPr>
        <w:t xml:space="preserve">Denklem </w:t>
      </w:r>
      <w:r w:rsidR="004D7F56" w:rsidRPr="00E035C2">
        <w:rPr>
          <w:rFonts w:asciiTheme="majorBidi" w:hAnsiTheme="majorBidi" w:cstheme="majorBidi"/>
          <w:color w:val="000000" w:themeColor="text1"/>
        </w:rPr>
        <w:fldChar w:fldCharType="begin"/>
      </w:r>
      <w:r w:rsidR="004D7F56" w:rsidRPr="00E035C2">
        <w:rPr>
          <w:rFonts w:asciiTheme="majorBidi" w:hAnsiTheme="majorBidi" w:cstheme="majorBidi"/>
          <w:color w:val="000000" w:themeColor="text1"/>
        </w:rPr>
        <w:instrText xml:space="preserve"> REF _Ref526240598 \h </w:instrText>
      </w:r>
      <w:r w:rsidR="004D7F56" w:rsidRPr="00E035C2">
        <w:rPr>
          <w:rFonts w:asciiTheme="majorBidi" w:hAnsiTheme="majorBidi" w:cstheme="majorBidi"/>
          <w:color w:val="000000" w:themeColor="text1"/>
        </w:rPr>
      </w:r>
      <w:r w:rsidR="004D7F56" w:rsidRPr="00E035C2">
        <w:rPr>
          <w:rFonts w:asciiTheme="majorBidi" w:hAnsiTheme="majorBidi" w:cstheme="majorBidi"/>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23</m:t>
            </m:r>
          </m:e>
        </m:d>
      </m:oMath>
      <w:r w:rsidR="004D7F56" w:rsidRPr="00E035C2">
        <w:rPr>
          <w:rFonts w:asciiTheme="majorBidi" w:hAnsiTheme="majorBidi" w:cstheme="majorBidi"/>
          <w:color w:val="000000" w:themeColor="text1"/>
        </w:rPr>
        <w:fldChar w:fldCharType="end"/>
      </w:r>
      <w:r w:rsidR="004D7F56" w:rsidRPr="00E035C2">
        <w:rPr>
          <w:rFonts w:asciiTheme="majorBidi" w:hAnsiTheme="majorBidi" w:cstheme="majorBidi"/>
          <w:color w:val="000000" w:themeColor="text1"/>
        </w:rPr>
        <w:t>’</w:t>
      </w:r>
      <w:r w:rsidR="0041630A" w:rsidRPr="00E035C2">
        <w:rPr>
          <w:rFonts w:asciiTheme="majorBidi" w:hAnsiTheme="majorBidi" w:cstheme="majorBidi"/>
          <w:color w:val="000000" w:themeColor="text1"/>
        </w:rPr>
        <w:t>t</w:t>
      </w:r>
      <w:r w:rsidR="004D7F56" w:rsidRPr="00E035C2">
        <w:rPr>
          <w:rFonts w:asciiTheme="majorBidi" w:hAnsiTheme="majorBidi" w:cstheme="majorBidi"/>
          <w:color w:val="000000" w:themeColor="text1"/>
        </w:rPr>
        <w:t xml:space="preserve">en </w:t>
      </w:r>
      <w:r w:rsidR="004D7F56" w:rsidRPr="00E035C2">
        <w:rPr>
          <w:color w:val="000000" w:themeColor="text1"/>
        </w:rPr>
        <w:t>hesaplanır.</w:t>
      </w:r>
    </w:p>
    <w:p w14:paraId="15F42FA4" w14:textId="77777777" w:rsidR="00604D12" w:rsidRPr="00E035C2" w:rsidRDefault="00604D12" w:rsidP="001E6646"/>
    <w:p w14:paraId="53D46B23" w14:textId="77777777" w:rsidR="00911B12" w:rsidRPr="00E035C2" w:rsidRDefault="000A7C5A" w:rsidP="00547C7A">
      <w:pPr>
        <w:pStyle w:val="Balk3"/>
      </w:pPr>
      <w:bookmarkStart w:id="225" w:name="_Toc29885881"/>
      <w:bookmarkStart w:id="226" w:name="_Toc52352991"/>
      <w:r w:rsidRPr="00E035C2">
        <w:t>Elastomer Deprem Yalıtım Mesnetlerinin Düşey Yükler Altında Kararlılığı</w:t>
      </w:r>
      <w:bookmarkEnd w:id="225"/>
      <w:bookmarkEnd w:id="226"/>
    </w:p>
    <w:p w14:paraId="171EFF46" w14:textId="551406E2" w:rsidR="000D0643" w:rsidRPr="00E035C2" w:rsidRDefault="000D0643" w:rsidP="00800DDB">
      <w:pPr>
        <w:rPr>
          <w:color w:val="000000" w:themeColor="text1"/>
        </w:rPr>
      </w:pPr>
      <w:r w:rsidRPr="00E035C2">
        <w:rPr>
          <w:color w:val="000000" w:themeColor="text1"/>
        </w:rPr>
        <w:t>Elastomer deprem yalıtım mesne</w:t>
      </w:r>
      <w:r w:rsidR="00B75EE0" w:rsidRPr="00E035C2">
        <w:rPr>
          <w:color w:val="000000" w:themeColor="text1"/>
        </w:rPr>
        <w:t>di</w:t>
      </w:r>
      <w:r w:rsidRPr="00E035C2">
        <w:rPr>
          <w:color w:val="000000" w:themeColor="text1"/>
        </w:rPr>
        <w:t xml:space="preserve">nin düşey yükler altında </w:t>
      </w:r>
      <w:r w:rsidR="00B75EE0" w:rsidRPr="00E035C2">
        <w:rPr>
          <w:color w:val="000000" w:themeColor="text1"/>
        </w:rPr>
        <w:t xml:space="preserve">yeterli </w:t>
      </w:r>
      <w:r w:rsidRPr="00E035C2">
        <w:rPr>
          <w:color w:val="000000" w:themeColor="text1"/>
        </w:rPr>
        <w:t>kararl</w:t>
      </w:r>
      <w:r w:rsidR="00B75EE0" w:rsidRPr="00E035C2">
        <w:rPr>
          <w:color w:val="000000" w:themeColor="text1"/>
        </w:rPr>
        <w:t>ılığa sahip olması için,</w:t>
      </w:r>
      <w:r w:rsidRPr="00E035C2">
        <w:rPr>
          <w:color w:val="000000" w:themeColor="text1"/>
        </w:rPr>
        <w:t xml:space="preserve"> Denklem </w:t>
      </w:r>
      <w:r w:rsidRPr="00E035C2">
        <w:rPr>
          <w:color w:val="000000" w:themeColor="text1"/>
        </w:rPr>
        <w:fldChar w:fldCharType="begin"/>
      </w:r>
      <w:r w:rsidRPr="00E035C2">
        <w:rPr>
          <w:color w:val="000000" w:themeColor="text1"/>
        </w:rPr>
        <w:instrText xml:space="preserve"> REF _Ref527970448 \h </w:instrText>
      </w:r>
      <w:r w:rsidRPr="00E035C2">
        <w:rPr>
          <w:color w:val="000000" w:themeColor="text1"/>
        </w:rPr>
      </w:r>
      <w:r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noProof/>
                <w:color w:val="000000" w:themeColor="text1"/>
              </w:rPr>
              <m:t>5</m:t>
            </m:r>
            <m:r>
              <m:rPr>
                <m:sty m:val="p"/>
              </m:rPr>
              <w:rPr>
                <w:rFonts w:ascii="Cambria Math" w:hAnsi="Cambria Math"/>
                <w:color w:val="000000" w:themeColor="text1"/>
              </w:rPr>
              <m:t>.</m:t>
            </m:r>
            <m:r>
              <m:rPr>
                <m:sty m:val="p"/>
              </m:rPr>
              <w:rPr>
                <w:rFonts w:ascii="Cambria Math" w:hAnsi="Cambria Math"/>
                <w:noProof/>
                <w:color w:val="000000" w:themeColor="text1"/>
              </w:rPr>
              <m:t>33</m:t>
            </m:r>
          </m:e>
        </m:d>
      </m:oMath>
      <w:r w:rsidRPr="00E035C2">
        <w:rPr>
          <w:color w:val="000000" w:themeColor="text1"/>
        </w:rPr>
        <w:fldChar w:fldCharType="end"/>
      </w:r>
      <w:r w:rsidR="00993695" w:rsidRPr="00E035C2">
        <w:rPr>
          <w:color w:val="000000" w:themeColor="text1"/>
        </w:rPr>
        <w:t xml:space="preserve"> ve </w:t>
      </w:r>
      <w:r w:rsidR="00993695" w:rsidRPr="00E035C2">
        <w:rPr>
          <w:color w:val="000000" w:themeColor="text1"/>
        </w:rPr>
        <w:fldChar w:fldCharType="begin"/>
      </w:r>
      <w:r w:rsidR="00993695" w:rsidRPr="00E035C2">
        <w:rPr>
          <w:color w:val="000000" w:themeColor="text1"/>
        </w:rPr>
        <w:instrText xml:space="preserve"> REF _Ref530988845 \h </w:instrText>
      </w:r>
      <w:r w:rsidR="00993695" w:rsidRPr="00E035C2">
        <w:rPr>
          <w:color w:val="000000" w:themeColor="text1"/>
        </w:rPr>
      </w:r>
      <w:r w:rsidR="00993695"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noProof/>
                <w:color w:val="000000" w:themeColor="text1"/>
              </w:rPr>
              <m:t>5</m:t>
            </m:r>
            <m:r>
              <m:rPr>
                <m:sty m:val="p"/>
              </m:rPr>
              <w:rPr>
                <w:rFonts w:ascii="Cambria Math" w:hAnsi="Cambria Math"/>
                <w:color w:val="000000" w:themeColor="text1"/>
              </w:rPr>
              <m:t>.</m:t>
            </m:r>
            <m:r>
              <m:rPr>
                <m:sty m:val="p"/>
              </m:rPr>
              <w:rPr>
                <w:rFonts w:ascii="Cambria Math" w:hAnsi="Cambria Math"/>
                <w:noProof/>
                <w:color w:val="000000" w:themeColor="text1"/>
              </w:rPr>
              <m:t>34</m:t>
            </m:r>
          </m:e>
        </m:d>
      </m:oMath>
      <w:r w:rsidR="00993695" w:rsidRPr="00E035C2">
        <w:rPr>
          <w:color w:val="000000" w:themeColor="text1"/>
        </w:rPr>
        <w:fldChar w:fldCharType="end"/>
      </w:r>
      <w:r w:rsidRPr="00E035C2">
        <w:rPr>
          <w:color w:val="000000" w:themeColor="text1"/>
        </w:rPr>
        <w:t>’</w:t>
      </w:r>
      <w:r w:rsidR="00800DDB" w:rsidRPr="00E035C2">
        <w:rPr>
          <w:color w:val="000000" w:themeColor="text1"/>
        </w:rPr>
        <w:t>t</w:t>
      </w:r>
      <w:r w:rsidRPr="00E035C2">
        <w:rPr>
          <w:color w:val="000000" w:themeColor="text1"/>
        </w:rPr>
        <w:t xml:space="preserve">e </w:t>
      </w:r>
      <w:r w:rsidR="00C00B80" w:rsidRPr="00E035C2">
        <w:rPr>
          <w:color w:val="000000" w:themeColor="text1"/>
        </w:rPr>
        <w:t xml:space="preserve">verilen eşitsizliği </w:t>
      </w:r>
      <w:r w:rsidR="00B75EE0" w:rsidRPr="00E035C2">
        <w:rPr>
          <w:color w:val="000000" w:themeColor="text1"/>
        </w:rPr>
        <w:t xml:space="preserve">sağlaması gerekmektedir.  </w:t>
      </w:r>
    </w:p>
    <w:p w14:paraId="1B33E6F1" w14:textId="69D31977" w:rsidR="000D0643" w:rsidRPr="00E035C2" w:rsidRDefault="000D0643" w:rsidP="00993695">
      <w:pPr>
        <w:pStyle w:val="ResimYazs"/>
        <w:rPr>
          <w:color w:val="000000" w:themeColor="text1"/>
          <w:lang w:val="tr-TR"/>
        </w:rPr>
      </w:pPr>
      <m:oMathPara>
        <m:oMathParaPr>
          <m:jc m:val="right"/>
        </m:oMathParaPr>
        <m:oMath>
          <m:r>
            <w:rPr>
              <w:color w:val="000000" w:themeColor="text1"/>
              <w:lang w:val="tr-TR"/>
            </w:rPr>
            <m:t xml:space="preserve">   </m:t>
          </m:r>
          <m:f>
            <m:fPr>
              <m:ctrlPr>
                <w:rPr>
                  <w:color w:val="000000" w:themeColor="text1"/>
                  <w:lang w:val="tr-TR"/>
                </w:rPr>
              </m:ctrlPr>
            </m:fPr>
            <m:num>
              <m:sSub>
                <m:sSubPr>
                  <m:ctrlPr>
                    <w:rPr>
                      <w:color w:val="000000" w:themeColor="text1"/>
                      <w:lang w:val="tr-TR"/>
                    </w:rPr>
                  </m:ctrlPr>
                </m:sSubPr>
                <m:e>
                  <m:r>
                    <w:rPr>
                      <w:color w:val="000000" w:themeColor="text1"/>
                      <w:lang w:val="tr-TR"/>
                    </w:rPr>
                    <m:t>N</m:t>
                  </m:r>
                </m:e>
                <m:sub>
                  <m:r>
                    <w:rPr>
                      <w:color w:val="000000" w:themeColor="text1"/>
                      <w:lang w:val="tr-TR"/>
                    </w:rPr>
                    <m:t>b</m:t>
                  </m:r>
                </m:sub>
              </m:sSub>
            </m:num>
            <m:den>
              <m:sSub>
                <m:sSubPr>
                  <m:ctrlPr>
                    <w:rPr>
                      <w:color w:val="000000" w:themeColor="text1"/>
                      <w:lang w:val="tr-TR"/>
                    </w:rPr>
                  </m:ctrlPr>
                </m:sSubPr>
                <m:e>
                  <m:r>
                    <w:rPr>
                      <w:color w:val="000000" w:themeColor="text1"/>
                      <w:lang w:val="tr-TR"/>
                    </w:rPr>
                    <m:t>N</m:t>
                  </m:r>
                </m:e>
                <m:sub>
                  <m:r>
                    <w:rPr>
                      <w:color w:val="000000" w:themeColor="text1"/>
                      <w:lang w:val="tr-TR"/>
                    </w:rPr>
                    <m:t>ö</m:t>
                  </m:r>
                </m:sub>
              </m:sSub>
              <m:r>
                <w:rPr>
                  <w:color w:val="000000" w:themeColor="text1"/>
                  <w:lang w:val="tr-TR"/>
                </w:rPr>
                <m:t>+</m:t>
              </m:r>
              <m:sSub>
                <m:sSubPr>
                  <m:ctrlPr>
                    <w:rPr>
                      <w:color w:val="000000" w:themeColor="text1"/>
                      <w:lang w:val="tr-TR"/>
                    </w:rPr>
                  </m:ctrlPr>
                </m:sSubPr>
                <m:e>
                  <m:r>
                    <w:rPr>
                      <w:color w:val="000000" w:themeColor="text1"/>
                      <w:lang w:val="tr-TR"/>
                    </w:rPr>
                    <m:t>N</m:t>
                  </m:r>
                </m:e>
                <m:sub>
                  <m:r>
                    <w:rPr>
                      <w:color w:val="000000" w:themeColor="text1"/>
                      <w:lang w:val="tr-TR"/>
                    </w:rPr>
                    <m:t>H</m:t>
                  </m:r>
                </m:sub>
              </m:sSub>
            </m:den>
          </m:f>
          <m:r>
            <w:rPr>
              <w:color w:val="000000" w:themeColor="text1"/>
              <w:lang w:val="tr-TR"/>
            </w:rPr>
            <m:t xml:space="preserve">≥ 3.0                                                                </m:t>
          </m:r>
          <w:bookmarkStart w:id="227" w:name="_Ref527970448"/>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33</m:t>
              </m:r>
              <m:r>
                <w:rPr>
                  <w:color w:val="000000" w:themeColor="text1"/>
                  <w:lang w:val="tr-TR"/>
                </w:rPr>
                <w:fldChar w:fldCharType="end"/>
              </m:r>
            </m:e>
          </m:d>
        </m:oMath>
      </m:oMathPara>
      <w:bookmarkEnd w:id="227"/>
    </w:p>
    <w:bookmarkStart w:id="228" w:name="_Ref527972077"/>
    <w:p w14:paraId="312F5C1B" w14:textId="441DA68E" w:rsidR="00B47A39" w:rsidRPr="00E035C2" w:rsidRDefault="001766A8" w:rsidP="00B71193">
      <w:pPr>
        <w:pStyle w:val="ResimYazs"/>
        <w:rPr>
          <w:color w:val="000000" w:themeColor="text1"/>
          <w:lang w:val="tr-TR"/>
        </w:rPr>
      </w:pPr>
      <m:oMathPara>
        <m:oMathParaPr>
          <m:jc m:val="right"/>
        </m:oMathParaPr>
        <m:oMath>
          <m:f>
            <m:fPr>
              <m:ctrlPr>
                <w:rPr>
                  <w:color w:val="000000" w:themeColor="text1"/>
                  <w:lang w:val="tr-TR"/>
                </w:rPr>
              </m:ctrlPr>
            </m:fPr>
            <m:num>
              <m:r>
                <w:rPr>
                  <w:color w:val="000000" w:themeColor="text1"/>
                  <w:lang w:val="tr-TR"/>
                </w:rPr>
                <m:t xml:space="preserve"> </m:t>
              </m:r>
              <m:sSub>
                <m:sSubPr>
                  <m:ctrlPr>
                    <w:rPr>
                      <w:color w:val="000000" w:themeColor="text1"/>
                      <w:lang w:val="tr-TR"/>
                    </w:rPr>
                  </m:ctrlPr>
                </m:sSubPr>
                <m:e>
                  <m:r>
                    <w:rPr>
                      <w:color w:val="000000" w:themeColor="text1"/>
                      <w:lang w:val="tr-TR"/>
                    </w:rPr>
                    <m:t>N'</m:t>
                  </m:r>
                </m:e>
                <m:sub>
                  <m:r>
                    <w:rPr>
                      <w:color w:val="000000" w:themeColor="text1"/>
                      <w:lang w:val="tr-TR"/>
                    </w:rPr>
                    <m:t>b</m:t>
                  </m:r>
                </m:sub>
              </m:sSub>
            </m:num>
            <m:den>
              <m:sSub>
                <m:sSubPr>
                  <m:ctrlPr>
                    <w:rPr>
                      <w:color w:val="000000" w:themeColor="text1"/>
                      <w:lang w:val="tr-TR"/>
                    </w:rPr>
                  </m:ctrlPr>
                </m:sSubPr>
                <m:e>
                  <m:r>
                    <w:rPr>
                      <w:color w:val="000000" w:themeColor="text1"/>
                      <w:lang w:val="tr-TR"/>
                    </w:rPr>
                    <m:t>N</m:t>
                  </m:r>
                </m:e>
                <m:sub>
                  <m:r>
                    <w:rPr>
                      <w:color w:val="000000" w:themeColor="text1"/>
                      <w:lang w:val="tr-TR"/>
                    </w:rPr>
                    <m:t>D</m:t>
                  </m:r>
                </m:sub>
              </m:sSub>
            </m:den>
          </m:f>
          <m:r>
            <w:rPr>
              <w:color w:val="000000" w:themeColor="text1"/>
              <w:lang w:val="tr-TR"/>
            </w:rPr>
            <m:t xml:space="preserve">≥1.5                                                                         </m:t>
          </m:r>
          <w:bookmarkStart w:id="229" w:name="_Ref530988845"/>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34</m:t>
              </m:r>
              <m:r>
                <w:rPr>
                  <w:color w:val="000000" w:themeColor="text1"/>
                  <w:lang w:val="tr-TR"/>
                </w:rPr>
                <w:fldChar w:fldCharType="end"/>
              </m:r>
            </m:e>
          </m:d>
        </m:oMath>
      </m:oMathPara>
      <w:bookmarkEnd w:id="229"/>
    </w:p>
    <w:p w14:paraId="00ED4643" w14:textId="77777777" w:rsidR="00B75EE0" w:rsidRPr="00E035C2" w:rsidRDefault="00B75EE0" w:rsidP="00B75EE0">
      <w:pPr>
        <w:rPr>
          <w:color w:val="000000" w:themeColor="text1"/>
        </w:rPr>
      </w:pPr>
      <w:r w:rsidRPr="00E035C2">
        <w:rPr>
          <w:color w:val="000000" w:themeColor="text1"/>
        </w:rPr>
        <w:t>Burada,</w:t>
      </w:r>
    </w:p>
    <w:p w14:paraId="29AD32A3" w14:textId="77D31083" w:rsidR="00B75EE0" w:rsidRPr="00E035C2" w:rsidRDefault="00B75EE0" w:rsidP="005F5A83">
      <w:pPr>
        <w:rPr>
          <w:color w:val="000000" w:themeColor="text1"/>
        </w:rPr>
      </w:pPr>
      <w:r w:rsidRPr="00E035C2">
        <w:rPr>
          <w:i/>
          <w:iCs/>
          <w:color w:val="000000" w:themeColor="text1"/>
        </w:rPr>
        <w:t>N</w:t>
      </w:r>
      <w:r w:rsidRPr="00E035C2">
        <w:rPr>
          <w:i/>
          <w:iCs/>
          <w:color w:val="000000" w:themeColor="text1"/>
          <w:vertAlign w:val="subscript"/>
        </w:rPr>
        <w:t>b</w:t>
      </w:r>
      <w:r w:rsidRPr="00E035C2">
        <w:rPr>
          <w:i/>
          <w:iCs/>
          <w:color w:val="000000" w:themeColor="text1"/>
        </w:rPr>
        <w:tab/>
      </w:r>
      <w:r w:rsidR="00383BBA" w:rsidRPr="00E035C2">
        <w:rPr>
          <w:color w:val="000000" w:themeColor="text1"/>
        </w:rPr>
        <w:t>D</w:t>
      </w:r>
      <w:r w:rsidR="00C00B80" w:rsidRPr="00E035C2">
        <w:rPr>
          <w:color w:val="000000" w:themeColor="text1"/>
        </w:rPr>
        <w:t xml:space="preserve">eprem yalıtım mesnedinin </w:t>
      </w:r>
      <w:r w:rsidR="00184068" w:rsidRPr="00E035C2">
        <w:rPr>
          <w:color w:val="000000" w:themeColor="text1"/>
        </w:rPr>
        <w:t xml:space="preserve">yatay </w:t>
      </w:r>
      <w:r w:rsidR="00D37032">
        <w:rPr>
          <w:color w:val="000000" w:themeColor="text1"/>
        </w:rPr>
        <w:t xml:space="preserve">yerdeğiştirme </w:t>
      </w:r>
      <w:r w:rsidR="00D37032" w:rsidRPr="00E035C2">
        <w:rPr>
          <w:color w:val="000000" w:themeColor="text1"/>
        </w:rPr>
        <w:t>olmadan</w:t>
      </w:r>
      <w:r w:rsidR="00184068" w:rsidRPr="00E035C2">
        <w:rPr>
          <w:color w:val="000000" w:themeColor="text1"/>
        </w:rPr>
        <w:t xml:space="preserve"> hesaplanan </w:t>
      </w:r>
      <w:r w:rsidR="00C00B80" w:rsidRPr="00E035C2">
        <w:rPr>
          <w:color w:val="000000" w:themeColor="text1"/>
        </w:rPr>
        <w:t>burkulma</w:t>
      </w:r>
      <w:r w:rsidR="00383BBA" w:rsidRPr="00E035C2">
        <w:rPr>
          <w:color w:val="000000" w:themeColor="text1"/>
        </w:rPr>
        <w:t xml:space="preserve"> </w:t>
      </w:r>
      <w:r w:rsidR="00C00B80" w:rsidRPr="00E035C2">
        <w:rPr>
          <w:color w:val="000000" w:themeColor="text1"/>
        </w:rPr>
        <w:t>eksenel kuvveti</w:t>
      </w:r>
      <w:r w:rsidR="00383BBA" w:rsidRPr="00E035C2">
        <w:rPr>
          <w:color w:val="000000" w:themeColor="text1"/>
        </w:rPr>
        <w:t xml:space="preserve"> </w:t>
      </w:r>
    </w:p>
    <w:p w14:paraId="747C56D4" w14:textId="06629F95" w:rsidR="00184068" w:rsidRPr="00E035C2" w:rsidRDefault="00184068" w:rsidP="00E901E1">
      <w:pPr>
        <w:rPr>
          <w:color w:val="000000" w:themeColor="text1"/>
        </w:rPr>
      </w:pPr>
      <w:r w:rsidRPr="00E035C2">
        <w:rPr>
          <w:i/>
          <w:iCs/>
          <w:color w:val="000000" w:themeColor="text1"/>
        </w:rPr>
        <w:t>N</w:t>
      </w:r>
      <w:r w:rsidR="00E901E1" w:rsidRPr="00E035C2">
        <w:rPr>
          <w:rFonts w:cs="Times New Roman"/>
          <w:i/>
          <w:iCs/>
          <w:color w:val="000000" w:themeColor="text1"/>
        </w:rPr>
        <w:t>ʹ</w:t>
      </w:r>
      <w:r w:rsidRPr="00E035C2">
        <w:rPr>
          <w:i/>
          <w:iCs/>
          <w:color w:val="000000" w:themeColor="text1"/>
          <w:vertAlign w:val="subscript"/>
        </w:rPr>
        <w:t>b</w:t>
      </w:r>
      <w:r w:rsidRPr="00E035C2">
        <w:rPr>
          <w:i/>
          <w:iCs/>
          <w:color w:val="000000" w:themeColor="text1"/>
        </w:rPr>
        <w:tab/>
      </w:r>
      <w:r w:rsidRPr="00E035C2">
        <w:rPr>
          <w:color w:val="000000" w:themeColor="text1"/>
        </w:rPr>
        <w:t xml:space="preserve">Deprem yalıtım mesnedinin </w:t>
      </w:r>
      <w:r w:rsidR="008A5556" w:rsidRPr="00E035C2">
        <w:rPr>
          <w:color w:val="000000" w:themeColor="text1"/>
        </w:rPr>
        <w:t xml:space="preserve">yatay </w:t>
      </w:r>
      <w:r w:rsidR="00D37032">
        <w:rPr>
          <w:color w:val="000000" w:themeColor="text1"/>
        </w:rPr>
        <w:t xml:space="preserve">yerdeğiştirme </w:t>
      </w:r>
      <w:r w:rsidR="00D37032" w:rsidRPr="00E035C2">
        <w:rPr>
          <w:color w:val="000000" w:themeColor="text1"/>
        </w:rPr>
        <w:t>durumunda</w:t>
      </w:r>
      <w:r w:rsidR="008A5556" w:rsidRPr="00E035C2">
        <w:rPr>
          <w:color w:val="000000" w:themeColor="text1"/>
        </w:rPr>
        <w:t xml:space="preserve"> </w:t>
      </w:r>
      <w:r w:rsidRPr="00E035C2">
        <w:rPr>
          <w:color w:val="000000" w:themeColor="text1"/>
        </w:rPr>
        <w:t xml:space="preserve">hesaplanan burkulma eksenel kuvveti </w:t>
      </w:r>
    </w:p>
    <w:p w14:paraId="611BF086" w14:textId="77777777" w:rsidR="00C40B4A" w:rsidRPr="00E035C2" w:rsidRDefault="00B71193" w:rsidP="00C40B4A">
      <w:pPr>
        <w:rPr>
          <w:i/>
          <w:iCs/>
          <w:color w:val="000000" w:themeColor="text1"/>
        </w:rPr>
      </w:pPr>
      <w:r w:rsidRPr="00E035C2">
        <w:rPr>
          <w:i/>
          <w:iCs/>
          <w:color w:val="000000" w:themeColor="text1"/>
        </w:rPr>
        <w:t>N</w:t>
      </w:r>
      <w:r w:rsidRPr="00E035C2">
        <w:rPr>
          <w:i/>
          <w:iCs/>
          <w:color w:val="000000" w:themeColor="text1"/>
          <w:vertAlign w:val="subscript"/>
        </w:rPr>
        <w:t>D</w:t>
      </w:r>
      <w:r w:rsidRPr="00E035C2">
        <w:rPr>
          <w:color w:val="000000" w:themeColor="text1"/>
          <w:vertAlign w:val="subscript"/>
        </w:rPr>
        <w:tab/>
      </w:r>
      <w:r w:rsidR="00A7286D" w:rsidRPr="00E035C2">
        <w:rPr>
          <w:color w:val="000000" w:themeColor="text1"/>
        </w:rPr>
        <w:t>Deprem durumunda</w:t>
      </w:r>
      <w:r w:rsidR="00C40B4A" w:rsidRPr="00E035C2">
        <w:rPr>
          <w:color w:val="000000" w:themeColor="text1"/>
        </w:rPr>
        <w:t xml:space="preserve"> d</w:t>
      </w:r>
      <w:r w:rsidRPr="00E035C2">
        <w:rPr>
          <w:color w:val="000000" w:themeColor="text1"/>
        </w:rPr>
        <w:t xml:space="preserve">eprem yalıtım mesnedine etki eden </w:t>
      </w:r>
      <w:r w:rsidR="00C40B4A" w:rsidRPr="00E035C2">
        <w:rPr>
          <w:color w:val="000000" w:themeColor="text1"/>
        </w:rPr>
        <w:t>tüm eksenel yükler</w:t>
      </w:r>
      <w:r w:rsidR="00C40B4A" w:rsidRPr="00E035C2">
        <w:rPr>
          <w:i/>
          <w:iCs/>
          <w:color w:val="000000" w:themeColor="text1"/>
        </w:rPr>
        <w:t xml:space="preserve"> </w:t>
      </w:r>
    </w:p>
    <w:p w14:paraId="07E71D53" w14:textId="77777777" w:rsidR="00993695" w:rsidRPr="00E035C2" w:rsidRDefault="00993695" w:rsidP="00C40B4A">
      <w:pPr>
        <w:rPr>
          <w:color w:val="000000" w:themeColor="text1"/>
        </w:rPr>
      </w:pPr>
      <w:r w:rsidRPr="00E035C2">
        <w:rPr>
          <w:i/>
          <w:iCs/>
          <w:color w:val="000000" w:themeColor="text1"/>
        </w:rPr>
        <w:t>N</w:t>
      </w:r>
      <w:r w:rsidRPr="00E035C2">
        <w:rPr>
          <w:i/>
          <w:iCs/>
          <w:color w:val="000000" w:themeColor="text1"/>
          <w:vertAlign w:val="subscript"/>
        </w:rPr>
        <w:t>H</w:t>
      </w:r>
      <w:r w:rsidRPr="00E035C2">
        <w:rPr>
          <w:color w:val="000000" w:themeColor="text1"/>
          <w:vertAlign w:val="subscript"/>
        </w:rPr>
        <w:tab/>
      </w:r>
      <w:r w:rsidRPr="00E035C2">
        <w:rPr>
          <w:color w:val="000000" w:themeColor="text1"/>
        </w:rPr>
        <w:t xml:space="preserve">Deprem yalıtım mesnedine etki eden eksenel </w:t>
      </w:r>
      <w:r w:rsidR="00184068" w:rsidRPr="00E035C2">
        <w:rPr>
          <w:color w:val="000000" w:themeColor="text1"/>
        </w:rPr>
        <w:t>hareketli</w:t>
      </w:r>
      <w:r w:rsidRPr="00E035C2">
        <w:rPr>
          <w:color w:val="000000" w:themeColor="text1"/>
        </w:rPr>
        <w:t xml:space="preserve"> yük</w:t>
      </w:r>
    </w:p>
    <w:p w14:paraId="485CA80F" w14:textId="77777777" w:rsidR="00993695" w:rsidRPr="00E035C2" w:rsidRDefault="00993695" w:rsidP="00D548A4">
      <w:pPr>
        <w:rPr>
          <w:color w:val="000000" w:themeColor="text1"/>
        </w:rPr>
      </w:pPr>
      <w:r w:rsidRPr="00E035C2">
        <w:rPr>
          <w:i/>
          <w:iCs/>
          <w:color w:val="000000" w:themeColor="text1"/>
        </w:rPr>
        <w:t>N</w:t>
      </w:r>
      <w:r w:rsidR="00184068" w:rsidRPr="00E035C2">
        <w:rPr>
          <w:i/>
          <w:iCs/>
          <w:color w:val="000000" w:themeColor="text1"/>
          <w:vertAlign w:val="subscript"/>
        </w:rPr>
        <w:t>Ö</w:t>
      </w:r>
      <w:r w:rsidRPr="00E035C2">
        <w:rPr>
          <w:color w:val="000000" w:themeColor="text1"/>
          <w:vertAlign w:val="subscript"/>
        </w:rPr>
        <w:tab/>
      </w:r>
      <w:r w:rsidR="00D548A4" w:rsidRPr="00E035C2">
        <w:rPr>
          <w:color w:val="000000" w:themeColor="text1"/>
        </w:rPr>
        <w:t>Deprem yalıtım mesnedine etki eden eksenel ölü yük</w:t>
      </w:r>
    </w:p>
    <w:p w14:paraId="25A8160D" w14:textId="77777777" w:rsidR="00772F89" w:rsidRPr="00E035C2" w:rsidRDefault="00772F89" w:rsidP="00FE6895">
      <w:pPr>
        <w:rPr>
          <w:color w:val="000000" w:themeColor="text1"/>
        </w:rPr>
      </w:pPr>
    </w:p>
    <w:p w14:paraId="3C62B8F4" w14:textId="4F58619B" w:rsidR="00B75EE0" w:rsidRPr="00E035C2" w:rsidRDefault="00B75EE0" w:rsidP="0041630A">
      <w:pPr>
        <w:rPr>
          <w:color w:val="000000" w:themeColor="text1"/>
        </w:rPr>
      </w:pPr>
      <w:r w:rsidRPr="00E035C2">
        <w:rPr>
          <w:i/>
          <w:iCs/>
          <w:color w:val="000000" w:themeColor="text1"/>
        </w:rPr>
        <w:t>N</w:t>
      </w:r>
      <w:r w:rsidRPr="00E035C2">
        <w:rPr>
          <w:i/>
          <w:iCs/>
          <w:color w:val="000000" w:themeColor="text1"/>
          <w:vertAlign w:val="subscript"/>
        </w:rPr>
        <w:t>b</w:t>
      </w:r>
      <w:r w:rsidRPr="00E035C2">
        <w:rPr>
          <w:color w:val="000000" w:themeColor="text1"/>
        </w:rPr>
        <w:t xml:space="preserve"> Denklem</w:t>
      </w:r>
      <w:r w:rsidR="00FE6895" w:rsidRPr="00E035C2">
        <w:rPr>
          <w:color w:val="000000" w:themeColor="text1"/>
        </w:rPr>
        <w:t xml:space="preserve"> </w:t>
      </w:r>
      <w:r w:rsidR="00FE6895" w:rsidRPr="00E035C2">
        <w:rPr>
          <w:color w:val="000000" w:themeColor="text1"/>
        </w:rPr>
        <w:fldChar w:fldCharType="begin"/>
      </w:r>
      <w:r w:rsidR="00FE6895" w:rsidRPr="00E035C2">
        <w:rPr>
          <w:color w:val="000000" w:themeColor="text1"/>
        </w:rPr>
        <w:instrText xml:space="preserve"> REF _Ref528056803 \h </w:instrText>
      </w:r>
      <w:r w:rsidR="00FE6895" w:rsidRPr="00E035C2">
        <w:rPr>
          <w:color w:val="000000" w:themeColor="text1"/>
        </w:rPr>
      </w:r>
      <w:r w:rsidR="00FE6895"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noProof/>
                <w:color w:val="000000" w:themeColor="text1"/>
              </w:rPr>
              <m:t>5</m:t>
            </m:r>
            <m:r>
              <m:rPr>
                <m:sty m:val="p"/>
              </m:rPr>
              <w:rPr>
                <w:rFonts w:ascii="Cambria Math" w:hAnsi="Cambria Math"/>
                <w:color w:val="000000" w:themeColor="text1"/>
              </w:rPr>
              <m:t>.</m:t>
            </m:r>
            <m:r>
              <m:rPr>
                <m:sty m:val="p"/>
              </m:rPr>
              <w:rPr>
                <w:rFonts w:ascii="Cambria Math" w:hAnsi="Cambria Math"/>
                <w:noProof/>
                <w:color w:val="000000" w:themeColor="text1"/>
              </w:rPr>
              <m:t>35</m:t>
            </m:r>
          </m:e>
        </m:d>
      </m:oMath>
      <w:r w:rsidR="00FE6895" w:rsidRPr="00E035C2">
        <w:rPr>
          <w:color w:val="000000" w:themeColor="text1"/>
        </w:rPr>
        <w:fldChar w:fldCharType="end"/>
      </w:r>
      <w:r w:rsidRPr="00E035C2">
        <w:rPr>
          <w:color w:val="000000" w:themeColor="text1"/>
        </w:rPr>
        <w:t>’</w:t>
      </w:r>
      <w:r w:rsidR="0041630A" w:rsidRPr="00E035C2">
        <w:rPr>
          <w:color w:val="000000" w:themeColor="text1"/>
        </w:rPr>
        <w:t>t</w:t>
      </w:r>
      <w:r w:rsidRPr="00E035C2">
        <w:rPr>
          <w:color w:val="000000" w:themeColor="text1"/>
        </w:rPr>
        <w:t>e verilmiştir.</w:t>
      </w:r>
    </w:p>
    <w:bookmarkEnd w:id="228"/>
    <w:p w14:paraId="325E4661" w14:textId="76C06A7B" w:rsidR="00293849" w:rsidRPr="00E035C2" w:rsidRDefault="001766A8" w:rsidP="00FE6895">
      <w:pPr>
        <w:pStyle w:val="ResimYazs"/>
        <w:rPr>
          <w:color w:val="000000" w:themeColor="text1"/>
          <w:lang w:val="tr-TR"/>
        </w:rPr>
      </w:pPr>
      <m:oMathPara>
        <m:oMathParaPr>
          <m:jc m:val="right"/>
        </m:oMathParaPr>
        <m:oMath>
          <m:sSub>
            <m:sSubPr>
              <m:ctrlPr>
                <w:rPr>
                  <w:color w:val="000000" w:themeColor="text1"/>
                  <w:lang w:val="tr-TR"/>
                </w:rPr>
              </m:ctrlPr>
            </m:sSubPr>
            <m:e>
              <m:r>
                <w:rPr>
                  <w:color w:val="000000" w:themeColor="text1"/>
                  <w:lang w:val="tr-TR"/>
                </w:rPr>
                <m:t>N</m:t>
              </m:r>
            </m:e>
            <m:sub>
              <m:r>
                <w:rPr>
                  <w:color w:val="000000" w:themeColor="text1"/>
                  <w:lang w:val="tr-TR"/>
                </w:rPr>
                <m:t>b</m:t>
              </m:r>
            </m:sub>
          </m:sSub>
          <m:r>
            <w:rPr>
              <w:color w:val="000000" w:themeColor="text1"/>
              <w:lang w:val="tr-TR"/>
            </w:rPr>
            <m:t xml:space="preserve">= </m:t>
          </m:r>
          <m:rad>
            <m:radPr>
              <m:degHide m:val="1"/>
              <m:ctrlPr>
                <w:rPr>
                  <w:color w:val="000000" w:themeColor="text1"/>
                  <w:lang w:val="tr-TR"/>
                </w:rPr>
              </m:ctrlPr>
            </m:radPr>
            <m:deg/>
            <m:e>
              <m:f>
                <m:fPr>
                  <m:ctrlPr>
                    <w:rPr>
                      <w:color w:val="000000" w:themeColor="text1"/>
                      <w:lang w:val="tr-TR"/>
                    </w:rPr>
                  </m:ctrlPr>
                </m:fPr>
                <m:num>
                  <m:sSup>
                    <m:sSupPr>
                      <m:ctrlPr>
                        <w:rPr>
                          <w:color w:val="000000" w:themeColor="text1"/>
                          <w:lang w:val="tr-TR"/>
                        </w:rPr>
                      </m:ctrlPr>
                    </m:sSupPr>
                    <m:e>
                      <m:r>
                        <w:rPr>
                          <w:color w:val="000000" w:themeColor="text1"/>
                          <w:lang w:val="tr-TR"/>
                        </w:rPr>
                        <m:t>π</m:t>
                      </m:r>
                    </m:e>
                    <m:sup>
                      <m:r>
                        <w:rPr>
                          <w:color w:val="000000" w:themeColor="text1"/>
                          <w:lang w:val="tr-TR"/>
                        </w:rPr>
                        <m:t>2</m:t>
                      </m:r>
                    </m:sup>
                  </m:sSup>
                  <m:sSub>
                    <m:sSubPr>
                      <m:ctrlPr>
                        <w:rPr>
                          <w:color w:val="000000" w:themeColor="text1"/>
                          <w:lang w:val="tr-TR"/>
                        </w:rPr>
                      </m:ctrlPr>
                    </m:sSubPr>
                    <m:e>
                      <m:r>
                        <w:rPr>
                          <w:color w:val="000000" w:themeColor="text1"/>
                          <w:lang w:val="tr-TR"/>
                        </w:rPr>
                        <m:t>E</m:t>
                      </m:r>
                    </m:e>
                    <m:sub>
                      <m:r>
                        <w:rPr>
                          <w:color w:val="000000" w:themeColor="text1"/>
                          <w:lang w:val="tr-TR"/>
                        </w:rPr>
                        <m:t>B</m:t>
                      </m:r>
                    </m:sub>
                  </m:sSub>
                  <m:r>
                    <w:rPr>
                      <w:color w:val="000000" w:themeColor="text1"/>
                      <w:lang w:val="tr-TR"/>
                    </w:rPr>
                    <m:t>IGA</m:t>
                  </m:r>
                </m:num>
                <m:den>
                  <m:r>
                    <w:rPr>
                      <w:color w:val="000000" w:themeColor="text1"/>
                      <w:lang w:val="tr-TR"/>
                    </w:rPr>
                    <m:t>3</m:t>
                  </m:r>
                  <m:sSubSup>
                    <m:sSubSupPr>
                      <m:ctrlPr>
                        <w:rPr>
                          <w:color w:val="000000" w:themeColor="text1"/>
                          <w:lang w:val="tr-TR"/>
                        </w:rPr>
                      </m:ctrlPr>
                    </m:sSubSupPr>
                    <m:e>
                      <m:r>
                        <w:rPr>
                          <w:color w:val="000000" w:themeColor="text1"/>
                          <w:lang w:val="tr-TR"/>
                        </w:rPr>
                        <m:t>T</m:t>
                      </m:r>
                    </m:e>
                    <m:sub>
                      <m:r>
                        <w:rPr>
                          <w:color w:val="000000" w:themeColor="text1"/>
                          <w:lang w:val="tr-TR"/>
                        </w:rPr>
                        <m:t>E</m:t>
                      </m:r>
                    </m:sub>
                    <m:sup>
                      <m:r>
                        <w:rPr>
                          <w:color w:val="000000" w:themeColor="text1"/>
                          <w:lang w:val="tr-TR"/>
                        </w:rPr>
                        <m:t>2</m:t>
                      </m:r>
                    </m:sup>
                  </m:sSubSup>
                </m:den>
              </m:f>
            </m:e>
          </m:rad>
          <m:r>
            <w:rPr>
              <w:color w:val="000000" w:themeColor="text1"/>
              <w:lang w:val="tr-TR"/>
            </w:rPr>
            <m:t xml:space="preserve">                                                               </m:t>
          </m:r>
          <w:bookmarkStart w:id="230" w:name="_Ref528056803"/>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35</m:t>
              </m:r>
              <m:r>
                <w:rPr>
                  <w:color w:val="000000" w:themeColor="text1"/>
                  <w:lang w:val="tr-TR"/>
                </w:rPr>
                <w:fldChar w:fldCharType="end"/>
              </m:r>
            </m:e>
          </m:d>
        </m:oMath>
      </m:oMathPara>
      <w:bookmarkEnd w:id="230"/>
    </w:p>
    <w:p w14:paraId="65BEB3A1" w14:textId="77777777" w:rsidR="0065775C" w:rsidRPr="00E035C2" w:rsidRDefault="0065775C" w:rsidP="0065775C">
      <w:pPr>
        <w:rPr>
          <w:color w:val="000000" w:themeColor="text1"/>
        </w:rPr>
      </w:pPr>
      <w:r w:rsidRPr="00E035C2">
        <w:rPr>
          <w:color w:val="000000" w:themeColor="text1"/>
        </w:rPr>
        <w:t>Burada,</w:t>
      </w:r>
    </w:p>
    <w:p w14:paraId="5FFE10C3" w14:textId="77777777" w:rsidR="0065775C" w:rsidRPr="00E035C2" w:rsidRDefault="00507585" w:rsidP="00FE6895">
      <w:pPr>
        <w:rPr>
          <w:color w:val="000000" w:themeColor="text1"/>
        </w:rPr>
      </w:pPr>
      <w:r w:rsidRPr="00E035C2">
        <w:rPr>
          <w:i/>
          <w:iCs/>
          <w:color w:val="000000" w:themeColor="text1"/>
        </w:rPr>
        <w:t>A</w:t>
      </w:r>
      <w:r w:rsidR="0065775C" w:rsidRPr="00E035C2">
        <w:rPr>
          <w:i/>
          <w:iCs/>
          <w:color w:val="000000" w:themeColor="text1"/>
        </w:rPr>
        <w:tab/>
      </w:r>
      <w:r w:rsidR="00FE6895" w:rsidRPr="00E035C2">
        <w:rPr>
          <w:color w:val="000000" w:themeColor="text1"/>
        </w:rPr>
        <w:t>Deprem yalıtım mesnedin</w:t>
      </w:r>
      <w:r w:rsidR="00C00B80" w:rsidRPr="00E035C2">
        <w:rPr>
          <w:color w:val="000000" w:themeColor="text1"/>
        </w:rPr>
        <w:t>in</w:t>
      </w:r>
      <w:r w:rsidR="00FE6895" w:rsidRPr="00E035C2">
        <w:rPr>
          <w:color w:val="000000" w:themeColor="text1"/>
        </w:rPr>
        <w:t xml:space="preserve"> kesit alanı</w:t>
      </w:r>
    </w:p>
    <w:p w14:paraId="30D5EA8C" w14:textId="77777777" w:rsidR="00FE6895" w:rsidRPr="00E035C2" w:rsidRDefault="0065775C" w:rsidP="00FE6895">
      <w:pPr>
        <w:rPr>
          <w:color w:val="000000" w:themeColor="text1"/>
        </w:rPr>
      </w:pPr>
      <w:r w:rsidRPr="00E035C2">
        <w:rPr>
          <w:i/>
          <w:iCs/>
          <w:color w:val="000000" w:themeColor="text1"/>
        </w:rPr>
        <w:t>I</w:t>
      </w:r>
      <w:r w:rsidRPr="00E035C2">
        <w:rPr>
          <w:i/>
          <w:iCs/>
          <w:color w:val="000000" w:themeColor="text1"/>
        </w:rPr>
        <w:tab/>
      </w:r>
      <w:r w:rsidR="00FE6895" w:rsidRPr="00E035C2">
        <w:rPr>
          <w:color w:val="000000" w:themeColor="text1"/>
        </w:rPr>
        <w:t>Deprem yalıtım mesnedin</w:t>
      </w:r>
      <w:r w:rsidR="00C00B80" w:rsidRPr="00E035C2">
        <w:rPr>
          <w:color w:val="000000" w:themeColor="text1"/>
        </w:rPr>
        <w:t>e ait</w:t>
      </w:r>
      <w:r w:rsidR="00FE6895" w:rsidRPr="00E035C2">
        <w:rPr>
          <w:color w:val="000000" w:themeColor="text1"/>
        </w:rPr>
        <w:t xml:space="preserve"> kesit</w:t>
      </w:r>
      <w:r w:rsidR="00C00B80" w:rsidRPr="00E035C2">
        <w:rPr>
          <w:color w:val="000000" w:themeColor="text1"/>
        </w:rPr>
        <w:t>in</w:t>
      </w:r>
      <w:r w:rsidR="003B2EA1" w:rsidRPr="00E035C2">
        <w:rPr>
          <w:color w:val="000000" w:themeColor="text1"/>
        </w:rPr>
        <w:t xml:space="preserve"> atalet</w:t>
      </w:r>
      <w:r w:rsidR="00FE6895" w:rsidRPr="00E035C2">
        <w:rPr>
          <w:color w:val="000000" w:themeColor="text1"/>
        </w:rPr>
        <w:t xml:space="preserve"> momenti</w:t>
      </w:r>
    </w:p>
    <w:p w14:paraId="1993D14E" w14:textId="77777777" w:rsidR="0065775C" w:rsidRPr="00E035C2" w:rsidRDefault="0065775C" w:rsidP="0065775C">
      <w:pPr>
        <w:rPr>
          <w:color w:val="000000" w:themeColor="text1"/>
        </w:rPr>
      </w:pPr>
    </w:p>
    <w:p w14:paraId="56D16C02" w14:textId="33848DEA" w:rsidR="00B54AF7" w:rsidRPr="00E035C2" w:rsidRDefault="00BC2AFE" w:rsidP="00BC2AFE">
      <w:pPr>
        <w:rPr>
          <w:color w:val="000000" w:themeColor="text1"/>
        </w:rPr>
      </w:pPr>
      <w:r w:rsidRPr="00E035C2">
        <w:rPr>
          <w:i/>
          <w:iCs/>
          <w:color w:val="000000" w:themeColor="text1"/>
        </w:rPr>
        <w:t>I</w:t>
      </w:r>
      <w:r w:rsidR="00C00B80" w:rsidRPr="00E035C2">
        <w:rPr>
          <w:i/>
          <w:iCs/>
          <w:color w:val="000000" w:themeColor="text1"/>
        </w:rPr>
        <w:t>,</w:t>
      </w:r>
      <w:r w:rsidRPr="00E035C2">
        <w:rPr>
          <w:i/>
          <w:iCs/>
          <w:color w:val="000000" w:themeColor="text1"/>
        </w:rPr>
        <w:t xml:space="preserve"> </w:t>
      </w:r>
      <w:r w:rsidRPr="00E035C2">
        <w:rPr>
          <w:color w:val="000000" w:themeColor="text1"/>
        </w:rPr>
        <w:t xml:space="preserve">kurşun çekirdekli deprem yalıtım mesnetleri için Denklem </w:t>
      </w:r>
      <w:r w:rsidRPr="00E035C2">
        <w:rPr>
          <w:color w:val="000000" w:themeColor="text1"/>
        </w:rPr>
        <w:fldChar w:fldCharType="begin"/>
      </w:r>
      <w:r w:rsidRPr="00E035C2">
        <w:rPr>
          <w:color w:val="000000" w:themeColor="text1"/>
        </w:rPr>
        <w:instrText xml:space="preserve"> REF _Ref528056550 \h </w:instrText>
      </w:r>
      <w:r w:rsidRPr="00E035C2">
        <w:rPr>
          <w:color w:val="000000" w:themeColor="text1"/>
        </w:rPr>
      </w:r>
      <w:r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noProof/>
                <w:color w:val="000000" w:themeColor="text1"/>
              </w:rPr>
              <m:t>5</m:t>
            </m:r>
            <m:r>
              <m:rPr>
                <m:sty m:val="p"/>
              </m:rPr>
              <w:rPr>
                <w:rFonts w:ascii="Cambria Math" w:hAnsi="Cambria Math"/>
                <w:color w:val="000000" w:themeColor="text1"/>
              </w:rPr>
              <m:t>.</m:t>
            </m:r>
            <m:r>
              <m:rPr>
                <m:sty m:val="p"/>
              </m:rPr>
              <w:rPr>
                <w:rFonts w:ascii="Cambria Math" w:hAnsi="Cambria Math"/>
                <w:noProof/>
                <w:color w:val="000000" w:themeColor="text1"/>
              </w:rPr>
              <m:t>36</m:t>
            </m:r>
          </m:e>
        </m:d>
      </m:oMath>
      <w:r w:rsidRPr="00E035C2">
        <w:rPr>
          <w:color w:val="000000" w:themeColor="text1"/>
        </w:rPr>
        <w:fldChar w:fldCharType="end"/>
      </w:r>
      <w:r w:rsidRPr="00E035C2">
        <w:rPr>
          <w:color w:val="000000" w:themeColor="text1"/>
        </w:rPr>
        <w:t>’</w:t>
      </w:r>
      <w:r w:rsidR="008A5556" w:rsidRPr="00E035C2">
        <w:rPr>
          <w:color w:val="000000" w:themeColor="text1"/>
        </w:rPr>
        <w:t>dan</w:t>
      </w:r>
      <w:r w:rsidRPr="00E035C2">
        <w:rPr>
          <w:color w:val="000000" w:themeColor="text1"/>
        </w:rPr>
        <w:t xml:space="preserve">, diğerleri için </w:t>
      </w:r>
      <w:r w:rsidR="008A5556" w:rsidRPr="00E035C2">
        <w:rPr>
          <w:color w:val="000000" w:themeColor="text1"/>
        </w:rPr>
        <w:t xml:space="preserve">ise </w:t>
      </w:r>
      <w:r w:rsidRPr="00E035C2">
        <w:rPr>
          <w:color w:val="000000" w:themeColor="text1"/>
        </w:rPr>
        <w:t xml:space="preserve">Denklem </w:t>
      </w:r>
      <w:r w:rsidR="00FE6895" w:rsidRPr="00E035C2">
        <w:rPr>
          <w:color w:val="000000" w:themeColor="text1"/>
        </w:rPr>
        <w:fldChar w:fldCharType="begin"/>
      </w:r>
      <w:r w:rsidR="00FE6895" w:rsidRPr="00E035C2">
        <w:rPr>
          <w:color w:val="000000" w:themeColor="text1"/>
        </w:rPr>
        <w:instrText xml:space="preserve"> REF _Ref528056546 \h </w:instrText>
      </w:r>
      <w:r w:rsidRPr="00E035C2">
        <w:rPr>
          <w:color w:val="000000" w:themeColor="text1"/>
        </w:rPr>
        <w:instrText xml:space="preserve"> \* MERGEFORMAT </w:instrText>
      </w:r>
      <w:r w:rsidR="00FE6895" w:rsidRPr="00E035C2">
        <w:rPr>
          <w:color w:val="000000" w:themeColor="text1"/>
        </w:rPr>
      </w:r>
      <w:r w:rsidR="00FE6895"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color w:val="000000" w:themeColor="text1"/>
              </w:rPr>
              <m:t>5.37</m:t>
            </m:r>
          </m:e>
        </m:d>
      </m:oMath>
      <w:r w:rsidR="00FE6895" w:rsidRPr="00E035C2">
        <w:rPr>
          <w:color w:val="000000" w:themeColor="text1"/>
        </w:rPr>
        <w:fldChar w:fldCharType="end"/>
      </w:r>
      <w:r w:rsidR="008A5556" w:rsidRPr="00E035C2">
        <w:rPr>
          <w:color w:val="000000" w:themeColor="text1"/>
        </w:rPr>
        <w:t>’d</w:t>
      </w:r>
      <w:r w:rsidRPr="00E035C2">
        <w:rPr>
          <w:color w:val="000000" w:themeColor="text1"/>
        </w:rPr>
        <w:t>en hesaplanacaktır.</w:t>
      </w:r>
    </w:p>
    <w:p w14:paraId="3B297E4A" w14:textId="776568A9" w:rsidR="00BC2AFE" w:rsidRPr="00E035C2" w:rsidRDefault="00BC2AFE" w:rsidP="00BC2AFE">
      <w:pPr>
        <w:pStyle w:val="ResimYazs"/>
        <w:rPr>
          <w:color w:val="000000" w:themeColor="text1"/>
          <w:lang w:val="tr-TR"/>
        </w:rPr>
      </w:pPr>
      <m:oMathPara>
        <m:oMathParaPr>
          <m:jc m:val="right"/>
        </m:oMathParaPr>
        <m:oMath>
          <m:r>
            <w:rPr>
              <w:color w:val="000000" w:themeColor="text1"/>
              <w:lang w:val="tr-TR"/>
            </w:rPr>
            <m:t xml:space="preserve">I= </m:t>
          </m:r>
          <m:f>
            <m:fPr>
              <m:ctrlPr>
                <w:rPr>
                  <w:color w:val="000000" w:themeColor="text1"/>
                  <w:lang w:val="tr-TR"/>
                </w:rPr>
              </m:ctrlPr>
            </m:fPr>
            <m:num>
              <m:r>
                <w:rPr>
                  <w:color w:val="000000" w:themeColor="text1"/>
                  <w:lang w:val="tr-TR"/>
                </w:rPr>
                <m:t>π</m:t>
              </m:r>
              <m:d>
                <m:dPr>
                  <m:ctrlPr>
                    <w:rPr>
                      <w:color w:val="000000" w:themeColor="text1"/>
                      <w:lang w:val="tr-TR"/>
                    </w:rPr>
                  </m:ctrlPr>
                </m:dPr>
                <m:e>
                  <m:sSubSup>
                    <m:sSubSupPr>
                      <m:ctrlPr>
                        <w:rPr>
                          <w:color w:val="000000" w:themeColor="text1"/>
                          <w:lang w:val="tr-TR"/>
                        </w:rPr>
                      </m:ctrlPr>
                    </m:sSubSupPr>
                    <m:e>
                      <m:r>
                        <w:rPr>
                          <w:color w:val="000000" w:themeColor="text1"/>
                          <w:lang w:val="tr-TR"/>
                        </w:rPr>
                        <m:t>D</m:t>
                      </m:r>
                    </m:e>
                    <m:sub>
                      <m:r>
                        <w:rPr>
                          <w:color w:val="000000" w:themeColor="text1"/>
                          <w:lang w:val="tr-TR"/>
                        </w:rPr>
                        <m:t>Ç</m:t>
                      </m:r>
                    </m:sub>
                    <m:sup>
                      <m:r>
                        <w:rPr>
                          <w:color w:val="000000" w:themeColor="text1"/>
                          <w:lang w:val="tr-TR"/>
                        </w:rPr>
                        <m:t>4</m:t>
                      </m:r>
                    </m:sup>
                  </m:sSubSup>
                  <m:r>
                    <w:rPr>
                      <w:color w:val="000000" w:themeColor="text1"/>
                      <w:lang w:val="tr-TR"/>
                    </w:rPr>
                    <m:t>-</m:t>
                  </m:r>
                  <m:sSubSup>
                    <m:sSubSupPr>
                      <m:ctrlPr>
                        <w:rPr>
                          <w:color w:val="000000" w:themeColor="text1"/>
                          <w:lang w:val="tr-TR"/>
                        </w:rPr>
                      </m:ctrlPr>
                    </m:sSubSupPr>
                    <m:e>
                      <m:r>
                        <w:rPr>
                          <w:color w:val="000000" w:themeColor="text1"/>
                          <w:lang w:val="tr-TR"/>
                        </w:rPr>
                        <m:t>D</m:t>
                      </m:r>
                    </m:e>
                    <m:sub>
                      <m:r>
                        <w:rPr>
                          <w:color w:val="000000" w:themeColor="text1"/>
                          <w:lang w:val="tr-TR"/>
                        </w:rPr>
                        <m:t>K</m:t>
                      </m:r>
                    </m:sub>
                    <m:sup>
                      <m:r>
                        <w:rPr>
                          <w:color w:val="000000" w:themeColor="text1"/>
                          <w:lang w:val="tr-TR"/>
                        </w:rPr>
                        <m:t>4</m:t>
                      </m:r>
                    </m:sup>
                  </m:sSubSup>
                </m:e>
              </m:d>
            </m:num>
            <m:den>
              <m:r>
                <w:rPr>
                  <w:color w:val="000000" w:themeColor="text1"/>
                  <w:lang w:val="tr-TR"/>
                </w:rPr>
                <m:t>64</m:t>
              </m:r>
            </m:den>
          </m:f>
          <m:r>
            <w:rPr>
              <w:color w:val="000000" w:themeColor="text1"/>
              <w:lang w:val="tr-TR"/>
            </w:rPr>
            <m:t xml:space="preserve">                                                                </m:t>
          </m:r>
          <w:bookmarkStart w:id="231" w:name="_Ref528056550"/>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36</m:t>
              </m:r>
              <m:r>
                <w:rPr>
                  <w:color w:val="000000" w:themeColor="text1"/>
                  <w:lang w:val="tr-TR"/>
                </w:rPr>
                <w:fldChar w:fldCharType="end"/>
              </m:r>
            </m:e>
          </m:d>
        </m:oMath>
      </m:oMathPara>
      <w:bookmarkEnd w:id="231"/>
    </w:p>
    <w:p w14:paraId="41DEB67F" w14:textId="3FC8EFAE" w:rsidR="00FE6895" w:rsidRPr="00E035C2" w:rsidRDefault="00FE6895" w:rsidP="00FE6895">
      <w:pPr>
        <w:pStyle w:val="ResimYazs"/>
        <w:rPr>
          <w:color w:val="000000" w:themeColor="text1"/>
          <w:lang w:val="tr-TR"/>
        </w:rPr>
      </w:pPr>
      <m:oMathPara>
        <m:oMathParaPr>
          <m:jc m:val="right"/>
        </m:oMathParaPr>
        <m:oMath>
          <m:r>
            <w:rPr>
              <w:color w:val="000000" w:themeColor="text1"/>
              <w:lang w:val="tr-TR"/>
            </w:rPr>
            <m:t xml:space="preserve">I= </m:t>
          </m:r>
          <m:f>
            <m:fPr>
              <m:ctrlPr>
                <w:rPr>
                  <w:color w:val="000000" w:themeColor="text1"/>
                  <w:lang w:val="tr-TR"/>
                </w:rPr>
              </m:ctrlPr>
            </m:fPr>
            <m:num>
              <m:r>
                <w:rPr>
                  <w:color w:val="000000" w:themeColor="text1"/>
                  <w:lang w:val="tr-TR"/>
                </w:rPr>
                <m:t>π</m:t>
              </m:r>
              <m:sSubSup>
                <m:sSubSupPr>
                  <m:ctrlPr>
                    <w:rPr>
                      <w:color w:val="000000" w:themeColor="text1"/>
                      <w:lang w:val="tr-TR"/>
                    </w:rPr>
                  </m:ctrlPr>
                </m:sSubSupPr>
                <m:e>
                  <m:r>
                    <w:rPr>
                      <w:color w:val="000000" w:themeColor="text1"/>
                      <w:lang w:val="tr-TR"/>
                    </w:rPr>
                    <m:t>D</m:t>
                  </m:r>
                </m:e>
                <m:sub>
                  <m:r>
                    <w:rPr>
                      <w:color w:val="000000" w:themeColor="text1"/>
                      <w:lang w:val="tr-TR"/>
                    </w:rPr>
                    <m:t>Ç</m:t>
                  </m:r>
                </m:sub>
                <m:sup>
                  <m:r>
                    <w:rPr>
                      <w:color w:val="000000" w:themeColor="text1"/>
                      <w:lang w:val="tr-TR"/>
                    </w:rPr>
                    <m:t>4</m:t>
                  </m:r>
                </m:sup>
              </m:sSubSup>
            </m:num>
            <m:den>
              <m:r>
                <w:rPr>
                  <w:color w:val="000000" w:themeColor="text1"/>
                  <w:lang w:val="tr-TR"/>
                </w:rPr>
                <m:t>64</m:t>
              </m:r>
            </m:den>
          </m:f>
          <m:r>
            <w:rPr>
              <w:color w:val="000000" w:themeColor="text1"/>
              <w:lang w:val="tr-TR"/>
            </w:rPr>
            <m:t xml:space="preserve">                                                                         </m:t>
          </m:r>
          <w:bookmarkStart w:id="232" w:name="_Ref528056546"/>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37</m:t>
              </m:r>
              <m:r>
                <w:rPr>
                  <w:color w:val="000000" w:themeColor="text1"/>
                  <w:lang w:val="tr-TR"/>
                </w:rPr>
                <w:fldChar w:fldCharType="end"/>
              </m:r>
            </m:e>
          </m:d>
        </m:oMath>
      </m:oMathPara>
      <w:bookmarkEnd w:id="232"/>
    </w:p>
    <w:p w14:paraId="180C0945" w14:textId="20CD3A34" w:rsidR="005D24C2" w:rsidRPr="00E035C2" w:rsidRDefault="00772F89" w:rsidP="00E901E1">
      <w:pPr>
        <w:rPr>
          <w:color w:val="000000" w:themeColor="text1"/>
        </w:rPr>
      </w:pPr>
      <w:r w:rsidRPr="00E035C2">
        <w:rPr>
          <w:i/>
          <w:iCs/>
          <w:color w:val="000000" w:themeColor="text1"/>
        </w:rPr>
        <w:t>N</w:t>
      </w:r>
      <w:r w:rsidR="00E901E1" w:rsidRPr="00E035C2">
        <w:rPr>
          <w:rFonts w:cs="Times New Roman"/>
          <w:i/>
          <w:iCs/>
          <w:color w:val="000000" w:themeColor="text1"/>
        </w:rPr>
        <w:t>ʹ</w:t>
      </w:r>
      <w:r w:rsidRPr="00E035C2">
        <w:rPr>
          <w:i/>
          <w:iCs/>
          <w:color w:val="000000" w:themeColor="text1"/>
          <w:vertAlign w:val="subscript"/>
        </w:rPr>
        <w:t>b</w:t>
      </w:r>
      <w:r w:rsidRPr="00E035C2">
        <w:rPr>
          <w:color w:val="000000" w:themeColor="text1"/>
        </w:rPr>
        <w:t xml:space="preserve"> </w:t>
      </w:r>
      <w:r w:rsidR="005D24C2" w:rsidRPr="00E035C2">
        <w:rPr>
          <w:color w:val="000000" w:themeColor="text1"/>
        </w:rPr>
        <w:t xml:space="preserve">Denklem </w:t>
      </w:r>
      <w:r w:rsidR="005D24C2" w:rsidRPr="00E035C2">
        <w:rPr>
          <w:i/>
          <w:iCs/>
          <w:color w:val="000000" w:themeColor="text1"/>
        </w:rPr>
        <w:fldChar w:fldCharType="begin"/>
      </w:r>
      <w:r w:rsidR="005D24C2" w:rsidRPr="00E035C2">
        <w:rPr>
          <w:i/>
          <w:iCs/>
          <w:color w:val="000000" w:themeColor="text1"/>
        </w:rPr>
        <w:instrText xml:space="preserve"> REF _Ref528057731 \h </w:instrText>
      </w:r>
      <w:r w:rsidR="005D24C2" w:rsidRPr="00E035C2">
        <w:rPr>
          <w:i/>
          <w:iCs/>
          <w:color w:val="000000" w:themeColor="text1"/>
        </w:rPr>
      </w:r>
      <w:r w:rsidR="005D24C2" w:rsidRPr="00E035C2">
        <w:rPr>
          <w:i/>
          <w:iCs/>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noProof/>
                <w:color w:val="000000" w:themeColor="text1"/>
              </w:rPr>
              <m:t>5</m:t>
            </m:r>
            <m:r>
              <m:rPr>
                <m:sty m:val="p"/>
              </m:rPr>
              <w:rPr>
                <w:rFonts w:ascii="Cambria Math" w:hAnsi="Cambria Math"/>
                <w:color w:val="000000" w:themeColor="text1"/>
              </w:rPr>
              <m:t>.</m:t>
            </m:r>
            <m:r>
              <m:rPr>
                <m:sty m:val="p"/>
              </m:rPr>
              <w:rPr>
                <w:rFonts w:ascii="Cambria Math" w:hAnsi="Cambria Math"/>
                <w:noProof/>
                <w:color w:val="000000" w:themeColor="text1"/>
              </w:rPr>
              <m:t>38</m:t>
            </m:r>
          </m:e>
        </m:d>
      </m:oMath>
      <w:r w:rsidR="005D24C2" w:rsidRPr="00E035C2">
        <w:rPr>
          <w:i/>
          <w:iCs/>
          <w:color w:val="000000" w:themeColor="text1"/>
        </w:rPr>
        <w:fldChar w:fldCharType="end"/>
      </w:r>
      <w:r w:rsidR="00C65938" w:rsidRPr="00E035C2">
        <w:rPr>
          <w:color w:val="000000" w:themeColor="text1"/>
        </w:rPr>
        <w:t>’de verilmiştir.</w:t>
      </w:r>
    </w:p>
    <w:p w14:paraId="20CC5B75" w14:textId="20B1C4C4" w:rsidR="005D24C2" w:rsidRPr="00E035C2" w:rsidRDefault="005D24C2" w:rsidP="005D24C2">
      <w:pPr>
        <w:pStyle w:val="ResimYazs"/>
        <w:rPr>
          <w:color w:val="000000" w:themeColor="text1"/>
          <w:lang w:val="tr-TR"/>
        </w:rPr>
      </w:pPr>
      <m:oMathPara>
        <m:oMathParaPr>
          <m:jc m:val="right"/>
        </m:oMathParaPr>
        <m:oMath>
          <m:r>
            <w:rPr>
              <w:color w:val="000000" w:themeColor="text1"/>
              <w:lang w:val="tr-TR"/>
            </w:rPr>
            <m:t xml:space="preserve">    </m:t>
          </m:r>
          <m:sSub>
            <m:sSubPr>
              <m:ctrlPr>
                <w:rPr>
                  <w:color w:val="000000" w:themeColor="text1"/>
                  <w:lang w:val="tr-TR"/>
                </w:rPr>
              </m:ctrlPr>
            </m:sSubPr>
            <m:e>
              <m:r>
                <w:rPr>
                  <w:color w:val="000000" w:themeColor="text1"/>
                  <w:lang w:val="tr-TR"/>
                </w:rPr>
                <m:t>N'</m:t>
              </m:r>
            </m:e>
            <m:sub>
              <m:r>
                <w:rPr>
                  <w:color w:val="000000" w:themeColor="text1"/>
                  <w:lang w:val="tr-TR"/>
                </w:rPr>
                <m:t>b</m:t>
              </m:r>
            </m:sub>
          </m:sSub>
          <m:r>
            <w:rPr>
              <w:color w:val="000000" w:themeColor="text1"/>
              <w:lang w:val="tr-TR"/>
            </w:rPr>
            <m:t>=</m:t>
          </m:r>
          <m:sSub>
            <m:sSubPr>
              <m:ctrlPr>
                <w:rPr>
                  <w:color w:val="000000" w:themeColor="text1"/>
                  <w:lang w:val="tr-TR"/>
                </w:rPr>
              </m:ctrlPr>
            </m:sSubPr>
            <m:e>
              <m:r>
                <w:rPr>
                  <w:color w:val="000000" w:themeColor="text1"/>
                  <w:lang w:val="tr-TR"/>
                </w:rPr>
                <m:t>N</m:t>
              </m:r>
            </m:e>
            <m:sub>
              <m:r>
                <w:rPr>
                  <w:color w:val="000000" w:themeColor="text1"/>
                  <w:lang w:val="tr-TR"/>
                </w:rPr>
                <m:t>b</m:t>
              </m:r>
            </m:sub>
          </m:sSub>
          <m:r>
            <w:rPr>
              <w:color w:val="000000" w:themeColor="text1"/>
              <w:lang w:val="tr-TR"/>
            </w:rPr>
            <m:t xml:space="preserve"> </m:t>
          </m:r>
          <m:f>
            <m:fPr>
              <m:ctrlPr>
                <w:rPr>
                  <w:color w:val="000000" w:themeColor="text1"/>
                  <w:lang w:val="tr-TR"/>
                </w:rPr>
              </m:ctrlPr>
            </m:fPr>
            <m:num>
              <m:sSub>
                <m:sSubPr>
                  <m:ctrlPr>
                    <w:rPr>
                      <w:color w:val="000000" w:themeColor="text1"/>
                      <w:lang w:val="tr-TR"/>
                    </w:rPr>
                  </m:ctrlPr>
                </m:sSubPr>
                <m:e>
                  <m:r>
                    <w:rPr>
                      <w:color w:val="000000" w:themeColor="text1"/>
                      <w:lang w:val="tr-TR"/>
                    </w:rPr>
                    <m:t>A</m:t>
                  </m:r>
                </m:e>
                <m:sub>
                  <m:r>
                    <w:rPr>
                      <w:color w:val="000000" w:themeColor="text1"/>
                      <w:lang w:val="tr-TR"/>
                    </w:rPr>
                    <m:t>Ö</m:t>
                  </m:r>
                </m:sub>
              </m:sSub>
            </m:num>
            <m:den>
              <m:sSub>
                <m:sSubPr>
                  <m:ctrlPr>
                    <w:rPr>
                      <w:color w:val="000000" w:themeColor="text1"/>
                      <w:lang w:val="tr-TR"/>
                    </w:rPr>
                  </m:ctrlPr>
                </m:sSubPr>
                <m:e>
                  <m:r>
                    <w:rPr>
                      <w:color w:val="000000" w:themeColor="text1"/>
                      <w:lang w:val="tr-TR"/>
                    </w:rPr>
                    <m:t>A</m:t>
                  </m:r>
                </m:e>
                <m:sub>
                  <m:r>
                    <w:rPr>
                      <w:color w:val="000000" w:themeColor="text1"/>
                      <w:lang w:val="tr-TR"/>
                    </w:rPr>
                    <m:t>b</m:t>
                  </m:r>
                </m:sub>
              </m:sSub>
            </m:den>
          </m:f>
          <m:r>
            <w:rPr>
              <w:color w:val="000000" w:themeColor="text1"/>
              <w:lang w:val="tr-TR"/>
            </w:rPr>
            <m:t xml:space="preserve">                                                                         </m:t>
          </m:r>
          <w:bookmarkStart w:id="233" w:name="_Ref528057731"/>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38</m:t>
              </m:r>
              <m:r>
                <w:rPr>
                  <w:color w:val="000000" w:themeColor="text1"/>
                  <w:lang w:val="tr-TR"/>
                </w:rPr>
                <w:fldChar w:fldCharType="end"/>
              </m:r>
            </m:e>
          </m:d>
        </m:oMath>
      </m:oMathPara>
      <w:bookmarkEnd w:id="233"/>
    </w:p>
    <w:p w14:paraId="7A69649F" w14:textId="4C4F1DCB" w:rsidR="002E533D" w:rsidRPr="00E035C2" w:rsidRDefault="008A5556" w:rsidP="00863F5B">
      <w:pPr>
        <w:rPr>
          <w:color w:val="000000" w:themeColor="text1"/>
        </w:rPr>
      </w:pPr>
      <w:r w:rsidRPr="00E035C2">
        <w:rPr>
          <w:color w:val="000000" w:themeColor="text1"/>
        </w:rPr>
        <w:t>Elastomer deprem yalıtım mesnet</w:t>
      </w:r>
      <w:r w:rsidR="00A7286D" w:rsidRPr="00E035C2">
        <w:rPr>
          <w:color w:val="000000" w:themeColor="text1"/>
        </w:rPr>
        <w:t>lerinin köprü alt ve üst yapısına</w:t>
      </w:r>
      <w:r w:rsidR="00382E57" w:rsidRPr="00E035C2">
        <w:rPr>
          <w:color w:val="000000" w:themeColor="text1"/>
        </w:rPr>
        <w:t xml:space="preserve"> </w:t>
      </w:r>
      <w:r w:rsidR="00187287" w:rsidRPr="00E035C2">
        <w:rPr>
          <w:color w:val="000000" w:themeColor="text1"/>
        </w:rPr>
        <w:t>cıvatalı</w:t>
      </w:r>
      <w:r w:rsidR="00382E57" w:rsidRPr="00E035C2">
        <w:rPr>
          <w:color w:val="000000" w:themeColor="text1"/>
        </w:rPr>
        <w:t xml:space="preserve"> bağlantı i</w:t>
      </w:r>
      <w:r w:rsidR="00395D39" w:rsidRPr="00E035C2">
        <w:rPr>
          <w:color w:val="000000" w:themeColor="text1"/>
        </w:rPr>
        <w:t>le bağlanması gerekmektedir. Bu nedenle</w:t>
      </w:r>
      <w:r w:rsidR="00382E57" w:rsidRPr="00E035C2">
        <w:rPr>
          <w:color w:val="000000" w:themeColor="text1"/>
        </w:rPr>
        <w:t xml:space="preserve"> bu mesnetlerde yuvarlanma kararsızlığı beklenmemektedir.</w:t>
      </w:r>
    </w:p>
    <w:p w14:paraId="3846318E" w14:textId="77777777" w:rsidR="002E533D" w:rsidRPr="00E035C2" w:rsidRDefault="002E533D" w:rsidP="00547C7A">
      <w:pPr>
        <w:pStyle w:val="Balk3"/>
      </w:pPr>
      <w:bookmarkStart w:id="234" w:name="_Toc29885882"/>
      <w:bookmarkStart w:id="235" w:name="_Toc52352992"/>
      <w:r w:rsidRPr="00E035C2">
        <w:t>Elastomer Deprem Yalıtım Mesnetleri İçin Özel Gereksinimler</w:t>
      </w:r>
      <w:bookmarkEnd w:id="234"/>
      <w:bookmarkEnd w:id="235"/>
    </w:p>
    <w:p w14:paraId="77E7EFEC" w14:textId="77777777" w:rsidR="002E533D" w:rsidRPr="00E035C2" w:rsidRDefault="002E533D" w:rsidP="00FE3D47">
      <w:pPr>
        <w:rPr>
          <w:color w:val="000000" w:themeColor="text1"/>
        </w:rPr>
      </w:pPr>
      <w:r w:rsidRPr="00E035C2">
        <w:t xml:space="preserve">Bu </w:t>
      </w:r>
      <w:r w:rsidR="0008223D" w:rsidRPr="00E035C2">
        <w:t>yönetmelik</w:t>
      </w:r>
      <w:r w:rsidRPr="00E035C2">
        <w:t xml:space="preserve"> sadece dairesel kesite sahip elastomer deprem yalıtım me</w:t>
      </w:r>
      <w:r w:rsidR="00FE3D47" w:rsidRPr="00E035C2">
        <w:t>s</w:t>
      </w:r>
      <w:r w:rsidRPr="00E035C2">
        <w:t xml:space="preserve">netlerini kapsamaktadır. Dairesel kesite sahip olmayan elastomer mesnetler deprem yalıtımlı köprülerde kullanılamaz. </w:t>
      </w:r>
      <w:r w:rsidRPr="00E035C2">
        <w:rPr>
          <w:color w:val="000000" w:themeColor="text1"/>
        </w:rPr>
        <w:t>Elastomer deprem yalıtım mesnetlerinin alt ya da üst yapıya ba</w:t>
      </w:r>
      <w:r w:rsidR="00FE3D47" w:rsidRPr="00E035C2">
        <w:rPr>
          <w:color w:val="000000" w:themeColor="text1"/>
        </w:rPr>
        <w:t>ğlantısı</w:t>
      </w:r>
      <w:r w:rsidRPr="00E035C2">
        <w:rPr>
          <w:color w:val="000000" w:themeColor="text1"/>
        </w:rPr>
        <w:t>nda her bir bağlantı iç</w:t>
      </w:r>
      <w:r w:rsidR="00FE3D47" w:rsidRPr="00E035C2">
        <w:rPr>
          <w:color w:val="000000" w:themeColor="text1"/>
        </w:rPr>
        <w:t>i</w:t>
      </w:r>
      <w:r w:rsidRPr="00E035C2">
        <w:rPr>
          <w:color w:val="000000" w:themeColor="text1"/>
        </w:rPr>
        <w:t xml:space="preserve">n cıvata sayısı </w:t>
      </w:r>
      <w:r w:rsidR="00E035C2" w:rsidRPr="00E035C2">
        <w:rPr>
          <w:color w:val="000000" w:themeColor="text1"/>
        </w:rPr>
        <w:t>8’den</w:t>
      </w:r>
      <w:r w:rsidRPr="00E035C2">
        <w:rPr>
          <w:color w:val="000000" w:themeColor="text1"/>
        </w:rPr>
        <w:t xml:space="preserve"> az olmamak kaydıyla 15</w:t>
      </w:r>
      <w:r w:rsidRPr="00E035C2">
        <w:rPr>
          <w:i/>
          <w:iCs/>
          <w:color w:val="000000" w:themeColor="text1"/>
        </w:rPr>
        <w:t>d</w:t>
      </w:r>
      <w:r w:rsidR="00FE3D47" w:rsidRPr="00E035C2">
        <w:rPr>
          <w:color w:val="000000" w:themeColor="text1"/>
        </w:rPr>
        <w:t>’</w:t>
      </w:r>
      <w:r w:rsidRPr="00E035C2">
        <w:rPr>
          <w:color w:val="000000" w:themeColor="text1"/>
        </w:rPr>
        <w:t xml:space="preserve">ye eşit olmalıdır. Burada, </w:t>
      </w:r>
      <w:r w:rsidRPr="00E035C2">
        <w:rPr>
          <w:i/>
          <w:iCs/>
          <w:color w:val="000000" w:themeColor="text1"/>
        </w:rPr>
        <w:t>d</w:t>
      </w:r>
      <w:r w:rsidRPr="00E035C2">
        <w:rPr>
          <w:color w:val="000000" w:themeColor="text1"/>
        </w:rPr>
        <w:t xml:space="preserve"> mesnedin bağlantı plakasının metre biriminde çapıdır. </w:t>
      </w:r>
    </w:p>
    <w:p w14:paraId="17EC1AB0" w14:textId="77777777" w:rsidR="002E533D" w:rsidRPr="00E035C2" w:rsidRDefault="002E533D" w:rsidP="002E533D"/>
    <w:p w14:paraId="57C87F6B" w14:textId="7D5DF2F5" w:rsidR="002E533D" w:rsidRPr="00E035C2" w:rsidRDefault="002E533D" w:rsidP="002E533D">
      <w:r w:rsidRPr="00E035C2">
        <w:t xml:space="preserve">Bu </w:t>
      </w:r>
      <w:r w:rsidR="0008223D" w:rsidRPr="00E035C2">
        <w:t>yönetmelik</w:t>
      </w:r>
      <w:r w:rsidRPr="00E035C2">
        <w:t xml:space="preserve"> kapsamında tasarlanacak olan elastomer mesnetlerde çekme eksenel kuvvetlerine izin verilmemektedir. Elastomer mesnetlerde çekme eksenel kuvvetlerinin beklendiği </w:t>
      </w:r>
      <w:r w:rsidR="00E035C2" w:rsidRPr="00E035C2">
        <w:t>durumlarda</w:t>
      </w:r>
      <w:r w:rsidRPr="00E035C2">
        <w:t xml:space="preserve"> ya kalkmayı engelleyici cihazlar kullanılmalı ya da köprü üst yapısı ile mesnet arasına kesme kamalı bir montaj plakası yerleştirilmelidir (</w:t>
      </w:r>
      <w:r w:rsidR="00E035C2">
        <w:fldChar w:fldCharType="begin"/>
      </w:r>
      <w:r w:rsidR="00E035C2">
        <w:instrText xml:space="preserve"> REF _Ref26201426 \h </w:instrText>
      </w:r>
      <w:r w:rsidR="00E035C2">
        <w:fldChar w:fldCharType="separate"/>
      </w:r>
      <w:r w:rsidR="001D2F8D" w:rsidRPr="00E035C2">
        <w:t xml:space="preserve">Şekil </w:t>
      </w:r>
      <w:r w:rsidR="001D2F8D">
        <w:rPr>
          <w:noProof/>
        </w:rPr>
        <w:t>5</w:t>
      </w:r>
      <w:r w:rsidR="001D2F8D" w:rsidRPr="00E035C2">
        <w:t>.</w:t>
      </w:r>
      <w:r w:rsidR="001D2F8D">
        <w:rPr>
          <w:noProof/>
        </w:rPr>
        <w:t>9</w:t>
      </w:r>
      <w:r w:rsidR="00E035C2">
        <w:fldChar w:fldCharType="end"/>
      </w:r>
      <w:r w:rsidRPr="00E035C2">
        <w:rPr>
          <w:highlight w:val="yellow"/>
        </w:rPr>
        <w:fldChar w:fldCharType="begin"/>
      </w:r>
      <w:r w:rsidRPr="00E035C2">
        <w:rPr>
          <w:highlight w:val="yellow"/>
        </w:rPr>
        <w:instrText xml:space="preserve"> REF _Ref527021662 \h </w:instrText>
      </w:r>
      <w:r w:rsidRPr="00E035C2">
        <w:rPr>
          <w:highlight w:val="yellow"/>
        </w:rPr>
      </w:r>
      <w:r w:rsidRPr="00E035C2">
        <w:rPr>
          <w:highlight w:val="yellow"/>
        </w:rPr>
        <w:fldChar w:fldCharType="separate"/>
      </w:r>
      <w:r w:rsidR="001D2F8D" w:rsidRPr="00E035C2">
        <w:t xml:space="preserve">Şekil </w:t>
      </w:r>
      <w:r w:rsidR="001D2F8D">
        <w:rPr>
          <w:noProof/>
        </w:rPr>
        <w:t>5</w:t>
      </w:r>
      <w:r w:rsidR="001D2F8D" w:rsidRPr="00E035C2">
        <w:t>.</w:t>
      </w:r>
      <w:r w:rsidR="001D2F8D">
        <w:rPr>
          <w:noProof/>
        </w:rPr>
        <w:t>10</w:t>
      </w:r>
      <w:r w:rsidRPr="00E035C2">
        <w:rPr>
          <w:highlight w:val="yellow"/>
        </w:rPr>
        <w:fldChar w:fldCharType="end"/>
      </w:r>
      <w:r w:rsidRPr="00E035C2">
        <w:t>).  Bu sayede deprem esnasında belirli limitler içerisinde (d</w:t>
      </w:r>
      <w:r w:rsidRPr="00E035C2">
        <w:rPr>
          <w:vertAlign w:val="subscript"/>
        </w:rPr>
        <w:t>Düşey</w:t>
      </w:r>
      <w:r w:rsidRPr="00E035C2">
        <w:t xml:space="preserve"> </w:t>
      </w:r>
      <w:r w:rsidRPr="00E035C2">
        <w:sym w:font="Symbol" w:char="F0A3"/>
      </w:r>
      <w:r w:rsidRPr="00E035C2">
        <w:t xml:space="preserve"> 25 mm) havalanan köprü, elastomer mesnede eksenel çekme kuvvetleri iletmeyecektir</w:t>
      </w:r>
      <w:r w:rsidR="003C6A2E" w:rsidRPr="00E035C2">
        <w:t>.</w:t>
      </w:r>
    </w:p>
    <w:p w14:paraId="41CD0F87" w14:textId="77777777" w:rsidR="003C6A2E" w:rsidRPr="00E035C2" w:rsidRDefault="003C6A2E" w:rsidP="002E533D"/>
    <w:p w14:paraId="72D977D8" w14:textId="77777777" w:rsidR="003C6A2E" w:rsidRPr="00E035C2" w:rsidRDefault="003C6A2E" w:rsidP="003C6A2E">
      <w:r w:rsidRPr="00E035C2">
        <w:t>Düşük sönümlü elastomer deprem yalıtım mesnedi</w:t>
      </w:r>
      <w:r w:rsidR="008B0A5B" w:rsidRPr="00E035C2">
        <w:t>, Bölüm 1.7’deki koşulları sağlamadığından</w:t>
      </w:r>
      <w:r w:rsidRPr="00E035C2">
        <w:t xml:space="preserve"> tek başına deprem yalıtım mesnedi olarak kullanıl</w:t>
      </w:r>
      <w:r w:rsidR="008B0A5B" w:rsidRPr="00E035C2">
        <w:t>a</w:t>
      </w:r>
      <w:r w:rsidRPr="00E035C2">
        <w:t>maz.</w:t>
      </w:r>
    </w:p>
    <w:p w14:paraId="2108599A" w14:textId="2F9D9AF9" w:rsidR="002E533D" w:rsidRPr="00E035C2" w:rsidRDefault="002E533D" w:rsidP="002E533D">
      <w:r w:rsidRPr="00E035C2">
        <w:rPr>
          <w:noProof/>
          <w:lang w:eastAsia="tr-TR"/>
        </w:rPr>
        <mc:AlternateContent>
          <mc:Choice Requires="wpg">
            <w:drawing>
              <wp:anchor distT="0" distB="0" distL="114300" distR="114300" simplePos="0" relativeHeight="251659776" behindDoc="0" locked="0" layoutInCell="1" allowOverlap="1" wp14:anchorId="4002E8AE" wp14:editId="4AA5229E">
                <wp:simplePos x="0" y="0"/>
                <wp:positionH relativeFrom="column">
                  <wp:posOffset>233045</wp:posOffset>
                </wp:positionH>
                <wp:positionV relativeFrom="paragraph">
                  <wp:posOffset>44450</wp:posOffset>
                </wp:positionV>
                <wp:extent cx="4819350" cy="1937385"/>
                <wp:effectExtent l="0" t="0" r="19685" b="24765"/>
                <wp:wrapNone/>
                <wp:docPr id="1281" name="Group 1281"/>
                <wp:cNvGraphicFramePr/>
                <a:graphic xmlns:a="http://schemas.openxmlformats.org/drawingml/2006/main">
                  <a:graphicData uri="http://schemas.microsoft.com/office/word/2010/wordprocessingGroup">
                    <wpg:wgp>
                      <wpg:cNvGrpSpPr/>
                      <wpg:grpSpPr>
                        <a:xfrm>
                          <a:off x="0" y="0"/>
                          <a:ext cx="4819350" cy="1937385"/>
                          <a:chOff x="0" y="0"/>
                          <a:chExt cx="4819350" cy="1937385"/>
                        </a:xfrm>
                      </wpg:grpSpPr>
                      <wpg:grpSp>
                        <wpg:cNvPr id="1280" name="Group 1280"/>
                        <wpg:cNvGrpSpPr/>
                        <wpg:grpSpPr>
                          <a:xfrm>
                            <a:off x="0" y="0"/>
                            <a:ext cx="4819350" cy="1937385"/>
                            <a:chOff x="0" y="0"/>
                            <a:chExt cx="4819350" cy="1937385"/>
                          </a:xfrm>
                        </wpg:grpSpPr>
                        <wps:wsp>
                          <wps:cNvPr id="1271" name="Text Box 51"/>
                          <wps:cNvSpPr txBox="1">
                            <a:spLocks noChangeArrowheads="1"/>
                          </wps:cNvSpPr>
                          <wps:spPr bwMode="auto">
                            <a:xfrm>
                              <a:off x="0" y="142875"/>
                              <a:ext cx="733425" cy="257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DF9157" w14:textId="77777777" w:rsidR="000054EB" w:rsidRDefault="000054EB" w:rsidP="002E533D">
                                <w:pPr>
                                  <w:jc w:val="center"/>
                                </w:pPr>
                                <w:r>
                                  <w:t>h</w:t>
                                </w:r>
                                <w:r>
                                  <w:rPr>
                                    <w:vertAlign w:val="subscript"/>
                                  </w:rPr>
                                  <w:t>k</w:t>
                                </w:r>
                                <w:r>
                                  <w:t>&gt;</w:t>
                                </w:r>
                                <w:r w:rsidRPr="00AB7074">
                                  <w:t>d</w:t>
                                </w:r>
                                <w:r w:rsidRPr="00AB7074">
                                  <w:rPr>
                                    <w:vertAlign w:val="subscript"/>
                                  </w:rPr>
                                  <w:t>Düşey</w:t>
                                </w:r>
                              </w:p>
                            </w:txbxContent>
                          </wps:txbx>
                          <wps:bodyPr rot="0" vert="horz" wrap="square" lIns="0" tIns="0" rIns="0" bIns="0" anchor="t" anchorCtr="0" upright="1">
                            <a:noAutofit/>
                          </wps:bodyPr>
                        </wps:wsp>
                        <wpg:grpSp>
                          <wpg:cNvPr id="1279" name="Group 1279"/>
                          <wpg:cNvGrpSpPr/>
                          <wpg:grpSpPr>
                            <a:xfrm>
                              <a:off x="676275" y="0"/>
                              <a:ext cx="4143075" cy="1937385"/>
                              <a:chOff x="0" y="0"/>
                              <a:chExt cx="4143075" cy="1937385"/>
                            </a:xfrm>
                          </wpg:grpSpPr>
                          <wps:wsp>
                            <wps:cNvPr id="1269" name="Line 48"/>
                            <wps:cNvCnPr>
                              <a:cxnSpLocks noChangeShapeType="1"/>
                            </wps:cNvCnPr>
                            <wps:spPr bwMode="auto">
                              <a:xfrm flipH="1">
                                <a:off x="0" y="133350"/>
                                <a:ext cx="14414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2" name="Line 48"/>
                            <wps:cNvCnPr>
                              <a:cxnSpLocks noChangeShapeType="1"/>
                            </wps:cNvCnPr>
                            <wps:spPr bwMode="auto">
                              <a:xfrm flipH="1">
                                <a:off x="0" y="371475"/>
                                <a:ext cx="612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3" name="Line 50"/>
                            <wps:cNvCnPr>
                              <a:cxnSpLocks noChangeShapeType="1"/>
                            </wps:cNvCnPr>
                            <wps:spPr bwMode="auto">
                              <a:xfrm flipV="1">
                                <a:off x="0" y="123825"/>
                                <a:ext cx="0" cy="251460"/>
                              </a:xfrm>
                              <a:prstGeom prst="line">
                                <a:avLst/>
                              </a:prstGeom>
                              <a:noFill/>
                              <a:ln w="9525">
                                <a:solidFill>
                                  <a:srgbClr val="000000"/>
                                </a:solidFill>
                                <a:round/>
                                <a:headEnd type="stealth" w="med" len="me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278" name="Group 1278"/>
                            <wpg:cNvGrpSpPr/>
                            <wpg:grpSpPr>
                              <a:xfrm>
                                <a:off x="219075" y="0"/>
                                <a:ext cx="3924000" cy="1937385"/>
                                <a:chOff x="0" y="0"/>
                                <a:chExt cx="3924000" cy="1937385"/>
                              </a:xfrm>
                            </wpg:grpSpPr>
                            <wpg:grpSp>
                              <wpg:cNvPr id="1244" name="Group 4"/>
                              <wpg:cNvGrpSpPr>
                                <a:grpSpLocks/>
                              </wpg:cNvGrpSpPr>
                              <wpg:grpSpPr bwMode="auto">
                                <a:xfrm>
                                  <a:off x="476250" y="142875"/>
                                  <a:ext cx="2971800" cy="1794510"/>
                                  <a:chOff x="2664" y="9539"/>
                                  <a:chExt cx="4680" cy="2826"/>
                                </a:xfrm>
                              </wpg:grpSpPr>
                              <wps:wsp>
                                <wps:cNvPr id="1245" name="Rectangle 5"/>
                                <wps:cNvSpPr>
                                  <a:spLocks noChangeArrowheads="1"/>
                                </wps:cNvSpPr>
                                <wps:spPr bwMode="auto">
                                  <a:xfrm>
                                    <a:off x="2664" y="9539"/>
                                    <a:ext cx="4680" cy="666"/>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6" name="Rectangle 6"/>
                                <wps:cNvSpPr>
                                  <a:spLocks noChangeArrowheads="1"/>
                                </wps:cNvSpPr>
                                <wps:spPr bwMode="auto">
                                  <a:xfrm>
                                    <a:off x="2952" y="10205"/>
                                    <a:ext cx="4104" cy="1944"/>
                                  </a:xfrm>
                                  <a:prstGeom prst="rect">
                                    <a:avLst/>
                                  </a:prstGeom>
                                  <a:solidFill>
                                    <a:srgbClr val="808080"/>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7" name="Rectangle 7"/>
                                <wps:cNvSpPr>
                                  <a:spLocks noChangeArrowheads="1"/>
                                </wps:cNvSpPr>
                                <wps:spPr bwMode="auto">
                                  <a:xfrm>
                                    <a:off x="2664" y="12149"/>
                                    <a:ext cx="4680" cy="216"/>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8" name="Rectangle 8"/>
                                <wps:cNvSpPr>
                                  <a:spLocks noChangeArrowheads="1"/>
                                </wps:cNvSpPr>
                                <wps:spPr bwMode="auto">
                                  <a:xfrm>
                                    <a:off x="3024" y="1042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49" name="Rectangle 11"/>
                                <wps:cNvSpPr>
                                  <a:spLocks noChangeArrowheads="1"/>
                                </wps:cNvSpPr>
                                <wps:spPr bwMode="auto">
                                  <a:xfrm>
                                    <a:off x="3024" y="1066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0" name="Rectangle 13"/>
                                <wps:cNvSpPr>
                                  <a:spLocks noChangeArrowheads="1"/>
                                </wps:cNvSpPr>
                                <wps:spPr bwMode="auto">
                                  <a:xfrm>
                                    <a:off x="3024" y="1090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1" name="Rectangle 15"/>
                                <wps:cNvSpPr>
                                  <a:spLocks noChangeArrowheads="1"/>
                                </wps:cNvSpPr>
                                <wps:spPr bwMode="auto">
                                  <a:xfrm>
                                    <a:off x="3024" y="1114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2" name="Rectangle 17"/>
                                <wps:cNvSpPr>
                                  <a:spLocks noChangeArrowheads="1"/>
                                </wps:cNvSpPr>
                                <wps:spPr bwMode="auto">
                                  <a:xfrm>
                                    <a:off x="3024" y="1138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3" name="Rectangle 19"/>
                                <wps:cNvSpPr>
                                  <a:spLocks noChangeArrowheads="1"/>
                                </wps:cNvSpPr>
                                <wps:spPr bwMode="auto">
                                  <a:xfrm>
                                    <a:off x="3024" y="1162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54" name="Rectangle 21"/>
                                <wps:cNvSpPr>
                                  <a:spLocks noChangeArrowheads="1"/>
                                </wps:cNvSpPr>
                                <wps:spPr bwMode="auto">
                                  <a:xfrm>
                                    <a:off x="3024" y="11861"/>
                                    <a:ext cx="3989" cy="7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274" name="Rectangle 5"/>
                              <wps:cNvSpPr>
                                <a:spLocks noChangeArrowheads="1"/>
                              </wps:cNvSpPr>
                              <wps:spPr bwMode="auto">
                                <a:xfrm>
                                  <a:off x="0" y="0"/>
                                  <a:ext cx="3924000" cy="14351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5" name="Rectangle 5"/>
                              <wps:cNvSpPr>
                                <a:spLocks noChangeArrowheads="1"/>
                              </wps:cNvSpPr>
                              <wps:spPr bwMode="auto">
                                <a:xfrm>
                                  <a:off x="1714500" y="47625"/>
                                  <a:ext cx="506730" cy="324000"/>
                                </a:xfrm>
                                <a:prstGeom prst="rect">
                                  <a:avLst/>
                                </a:prstGeom>
                                <a:solidFill>
                                  <a:srgbClr val="FFFFFF"/>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77" name="Rectangle 5"/>
                              <wps:cNvSpPr>
                                <a:spLocks noChangeArrowheads="1"/>
                              </wps:cNvSpPr>
                              <wps:spPr bwMode="auto">
                                <a:xfrm>
                                  <a:off x="1676400" y="76200"/>
                                  <a:ext cx="575945" cy="323850"/>
                                </a:xfrm>
                                <a:prstGeom prst="rect">
                                  <a:avLst/>
                                </a:prstGeom>
                                <a:noFill/>
                                <a:ln w="19050">
                                  <a:solidFill>
                                    <a:srgbClr val="000000"/>
                                  </a:solidFill>
                                  <a:miter lim="800000"/>
                                  <a:headEnd/>
                                  <a:tailEnd/>
                                </a:ln>
                                <a:effectLst/>
                              </wps:spPr>
                              <wps:bodyPr rot="0" vert="horz" wrap="square" lIns="91440" tIns="45720" rIns="91440" bIns="45720" anchor="t" anchorCtr="0" upright="1">
                                <a:noAutofit/>
                              </wps:bodyPr>
                            </wps:wsp>
                          </wpg:grpSp>
                        </wpg:grpSp>
                      </wpg:grpSp>
                      <wps:wsp>
                        <wps:cNvPr id="1276" name="Rectangle 5"/>
                        <wps:cNvSpPr>
                          <a:spLocks noChangeArrowheads="1"/>
                        </wps:cNvSpPr>
                        <wps:spPr bwMode="auto">
                          <a:xfrm>
                            <a:off x="2447925" y="28575"/>
                            <a:ext cx="864000" cy="108000"/>
                          </a:xfrm>
                          <a:prstGeom prst="rect">
                            <a:avLst/>
                          </a:prstGeom>
                          <a:solidFill>
                            <a:schemeClr val="bg1"/>
                          </a:solidFill>
                          <a:ln w="19050">
                            <a:noFill/>
                            <a:miter lim="800000"/>
                            <a:headEnd/>
                            <a:tailEnd/>
                          </a:ln>
                          <a:effectLst/>
                        </wps:spPr>
                        <wps:bodyPr rot="0" vert="horz" wrap="square" lIns="91440" tIns="45720" rIns="91440" bIns="45720" anchor="t" anchorCtr="0" upright="1">
                          <a:noAutofit/>
                        </wps:bodyPr>
                      </wps:wsp>
                    </wpg:wgp>
                  </a:graphicData>
                </a:graphic>
              </wp:anchor>
            </w:drawing>
          </mc:Choice>
          <mc:Fallback>
            <w:pict>
              <v:group w14:anchorId="4002E8AE" id="Group 1281" o:spid="_x0000_s1640" style="position:absolute;left:0;text-align:left;margin-left:18.35pt;margin-top:3.5pt;width:379.5pt;height:152.55pt;z-index:251659776;mso-position-horizontal-relative:text;mso-position-vertical-relative:text" coordsize="48193,19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">
                <v:group id="Group 1280" o:spid="_x0000_s1641" style="position:absolute;width:48193;height:19373" coordsize="48193,19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jQTYxgAAAN0A&#10;AAAPAAAAAAAAAAAAAAAAAKoCAABkcnMvZG93bnJldi54bWxQSwUGAAAAAAQABAD6AAAAnQMAAAAA&#10;">
                  <v:shape id="Text Box 51" o:spid="_x0000_s1642" type="#_x0000_t202" style="position:absolute;top:1428;width:7334;height:2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bZv8MA&#10;AADdAAAADwAAAGRycy9kb3ducmV2LnhtbERPTWvCQBC9F/wPywi9NRs9WBtdRaQFoSCN8eBxzI7J&#10;YnY2ZleN/75bEHqbx/uc+bK3jbhR541jBaMkBUFcOm24UrAvvt6mIHxA1tg4JgUP8rBcDF7mmGl3&#10;55xuu1CJGMI+QwV1CG0mpS9rsugT1xJH7uQ6iyHCrpK6w3sMt40cp+lEWjQcG2psaV1Ted5drYLV&#10;gfNPc9kef/JTboriI+XvyVmp12G/moEI1Id/8dO90XH++H0Ef9/E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bZv8MAAADdAAAADwAAAAAAAAAAAAAAAACYAgAAZHJzL2Rv&#10;d25yZXYueG1sUEsFBgAAAAAEAAQA9QAAAIgDAAAAAA==&#10;" filled="f" stroked="f">
                    <v:textbox inset="0,0,0,0">
                      <w:txbxContent>
                        <w:p w14:paraId="50DF9157" w14:textId="77777777" w:rsidR="000054EB" w:rsidRDefault="000054EB" w:rsidP="002E533D">
                          <w:pPr>
                            <w:jc w:val="center"/>
                          </w:pPr>
                          <w:r>
                            <w:t>h</w:t>
                          </w:r>
                          <w:r>
                            <w:rPr>
                              <w:vertAlign w:val="subscript"/>
                            </w:rPr>
                            <w:t>k</w:t>
                          </w:r>
                          <w:r>
                            <w:t>&gt;</w:t>
                          </w:r>
                          <w:r w:rsidRPr="00AB7074">
                            <w:t>d</w:t>
                          </w:r>
                          <w:r w:rsidRPr="00AB7074">
                            <w:rPr>
                              <w:vertAlign w:val="subscript"/>
                            </w:rPr>
                            <w:t>Düşey</w:t>
                          </w:r>
                        </w:p>
                      </w:txbxContent>
                    </v:textbox>
                  </v:shape>
                  <v:group id="Group 1279" o:spid="_x0000_s1643" style="position:absolute;left:6762;width:41431;height:19373" coordsize="41430,19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2LdYsQAAADdAAAADwAAAGRycy9kb3ducmV2LnhtbERPS2vCQBC+C/6HZQRv&#10;dRPFR6OriKj0IIVqofQ2ZMckmJ0N2TWJ/74rFLzNx/ec1aYzpWiodoVlBfEoAkGcWl1wpuD7cnhb&#10;gHAeWWNpmRQ8yMFm3e+tMNG25S9qzj4TIYRdggpy76tESpfmZNCNbEUcuKutDfoA60zqGtsQbko5&#10;jqKZNFhwaMixol1O6e18NwqOLbbbSbxvTrfr7vF7mX7+nGJSajjotksQnjr/Ev+7P3SYP56/w/O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2LdYsQAAADdAAAA&#10;DwAAAAAAAAAAAAAAAACqAgAAZHJzL2Rvd25yZXYueG1sUEsFBgAAAAAEAAQA+gAAAJsDAAAAAA==&#10;">
                    <v:line id="Line 48" o:spid="_x0000_s1644" style="position:absolute;flip:x;visibility:visible;mso-wrap-style:square" from="0,1333" to="1441,1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TbuMQAAADdAAAADwAAAGRycy9kb3ducmV2LnhtbERPTWsCMRC9F/ofwhR6KZpVRHQ1ihSE&#10;HryoZaW3cTNult1Mtkmq23/fFARv83ifs1z3thVX8qF2rGA0zEAQl07XXCn4PG4HMxAhImtsHZOC&#10;XwqwXj0/LTHX7sZ7uh5iJVIIhxwVmBi7XMpQGrIYhq4jTtzFeYsxQV9J7fGWwm0rx1k2lRZrTg0G&#10;O3o3VDaHH6tAznZv335znjRFczrNTVEW3ddOqdeXfrMAEamPD/Hd/aHT/PF0Dv/fpBP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ZNu4xAAAAN0AAAAPAAAAAAAAAAAA&#10;AAAAAKECAABkcnMvZG93bnJldi54bWxQSwUGAAAAAAQABAD5AAAAkgMAAAAA&#10;"/>
                    <v:line id="Line 48" o:spid="_x0000_s1645" style="position:absolute;flip:x;visibility:visible;mso-wrap-style:square" from="0,3714" to="6120,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nfFMUAAADdAAAADwAAAGRycy9kb3ducmV2LnhtbERPTWsCMRC9F/ofwgi9lJrtUlpdjSJC&#10;oQcvVVnxNm7GzbKbyZqkuv33TaHQ2zze58yXg+3ElXxoHCt4HmcgiCunG64V7HfvTxMQISJr7ByT&#10;gm8KsFzc382x0O7Gn3TdxlqkEA4FKjAx9oWUoTJkMYxdT5y4s/MWY4K+ltrjLYXbTuZZ9iotNpwa&#10;DPa0NlS12y+rQE42jxe/Or20ZXs4TE1Zlf1xo9TDaFjNQEQa4r/4z/2h0/z8LYffb9IJcv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RnfFMUAAADdAAAADwAAAAAAAAAA&#10;AAAAAAChAgAAZHJzL2Rvd25yZXYueG1sUEsFBgAAAAAEAAQA+QAAAJMDAAAAAA==&#10;"/>
                    <v:line id="Line 50" o:spid="_x0000_s1646" style="position:absolute;flip:y;visibility:visible;mso-wrap-style:square" from="0,1238" to="0,3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1UYcQAAADdAAAADwAAAGRycy9kb3ducmV2LnhtbERPS2vCQBC+F/oflin0VifaopK6ShFE&#10;20PBJ/Q2ZMckmJ1Ns9sY/70rFLzNx/ecyayzlWq58aUTDf1eAoolc6aUXMNuu3gZg/KBxFDlhDVc&#10;2MNs+vgwodS4s6y53YRcxRDxKWkoQqhTRJ8VbMn3XM0SuaNrLIUImxxNQ+cYbiscJMkQLZUSGwqq&#10;eV5wdtr8WQ3H7+XXcP9r3pAuP4f55xgdrlqtn5+6j3dQgbtwF/+7VybOH4xe4fZNPAG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LVRhxAAAAN0AAAAPAAAAAAAAAAAA&#10;AAAAAKECAABkcnMvZG93bnJldi54bWxQSwUGAAAAAAQABAD5AAAAkgMAAAAA&#10;">
                      <v:stroke startarrow="classic" endarrow="classic"/>
                    </v:line>
                    <v:group id="Group 1278" o:spid="_x0000_s1647" style="position:absolute;left:2190;width:39240;height:19373" coordsize="39240,193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C54+ccAAADd&#10;AAAADwAAAAAAAAAAAAAAAACqAgAAZHJzL2Rvd25yZXYueG1sUEsFBgAAAAAEAAQA+gAAAJ4DAAAA&#10;AA==&#10;">
                      <v:group id="Group 4" o:spid="_x0000_s1648" style="position:absolute;left:4762;top:1428;width:29718;height:17945" coordorigin="2664,9539" coordsize="4680,28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4QcUAAADdAAAADwAAAGRycy9kb3ducmV2LnhtbERPTWvCQBC9F/wPyxS8&#10;NZtoWiTNKiJWPIRCVSi9DdkxCWZnQ3abxH/fLRR6m8f7nHwzmVYM1LvGsoIkikEQl1Y3XCm4nN+e&#10;ViCcR9bYWiYFd3KwWc8ecsy0HfmDhpOvRAhhl6GC2vsuk9KVNRl0ke2IA3e1vUEfYF9J3eMYwk0r&#10;F3H8Ig02HBpq7GhXU3k7fRsFhxHH7TLZD8Xturt/nZ/fP4uElJo/TttXEJ4m/y/+cx91mL9I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sPuEHFAAAA3QAA&#10;AA8AAAAAAAAAAAAAAAAAqgIAAGRycy9kb3ducmV2LnhtbFBLBQYAAAAABAAEAPoAAACcAwAAAAA=&#10;">
                        <v:rect id="Rectangle 5" o:spid="_x0000_s1649" style="position:absolute;left:2664;top:9539;width:4680;height: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94g8QA&#10;AADdAAAADwAAAGRycy9kb3ducmV2LnhtbERPTWsCMRC9F/wPYQpeRLNaFdkaRbSF4kFwFfQ4bKa7&#10;SzeTJYm69tc3gtDbPN7nzJetqcWVnK8sKxgOEhDEudUVFwqOh8/+DIQPyBpry6TgTh6Wi87LHFNt&#10;b7ynaxYKEUPYp6igDKFJpfR5SQb9wDbEkfu2zmCI0BVSO7zFcFPLUZJMpcGKY0OJDa1Lyn+yi1HQ&#10;nNZoPnYybN397fd8Oe42m6SnVPe1Xb2DCNSGf/HT/aXj/NF4Ao9v4gl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feIPEAAAA3QAAAA8AAAAAAAAAAAAAAAAAmAIAAGRycy9k&#10;b3ducmV2LnhtbFBLBQYAAAAABAAEAPUAAACJAwAAAAA=&#10;" strokeweight="1.5pt"/>
                        <v:rect id="Rectangle 6" o:spid="_x0000_s1650" style="position:absolute;left:2952;top:10205;width:4104;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whMYA&#10;AADdAAAADwAAAGRycy9kb3ducmV2LnhtbERPTWvCQBC9C/6HZYRepNloq5XoKlZa6KE5aAP1OGTH&#10;JJidDdk1Jv++Wyj0No/3OZtdb2rRUesqywpmUQyCOLe64kJB9vX+uALhPLLG2jIpGMjBbjsebTDR&#10;9s5H6k6+ECGEXYIKSu+bREqXl2TQRbYhDtzFtgZ9gG0hdYv3EG5qOY/jpTRYcWgosaFDSfn1dDMK&#10;ZJqtnoZL+np+W7xUn1fqpvF3p9TDpN+vQXjq/b/4z/2hw/z58xJ+vwkn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whMYAAADdAAAADwAAAAAAAAAAAAAAAACYAgAAZHJz&#10;L2Rvd25yZXYueG1sUEsFBgAAAAAEAAQA9QAAAIsDAAAAAA==&#10;" fillcolor="gray"/>
                        <v:rect id="Rectangle 7" o:spid="_x0000_s1651" style="position:absolute;left:2664;top:12149;width:4680;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FDb8QA&#10;AADdAAAADwAAAGRycy9kb3ducmV2LnhtbERPTWsCMRC9F/wPYQpeRLNaUdkaRbSF4kFwFfQ4bKa7&#10;SzeTJYm69tc3gtDbPN7nzJetqcWVnK8sKxgOEhDEudUVFwqOh8/+DIQPyBpry6TgTh6Wi87LHFNt&#10;b7ynaxYKEUPYp6igDKFJpfR5SQb9wDbEkfu2zmCI0BVSO7zFcFPLUZJMpMGKY0OJDa1Lyn+yi1HQ&#10;nNZoPnYybN397fd8Oe42m6SnVPe1Xb2DCNSGf/HT/aXj/NF4Co9v4gl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BQ2/EAAAA3QAAAA8AAAAAAAAAAAAAAAAAmAIAAGRycy9k&#10;b3ducmV2LnhtbFBLBQYAAAAABAAEAPUAAACJAwAAAAA=&#10;" strokeweight="1.5pt"/>
                        <v:rect id="Rectangle 8" o:spid="_x0000_s1652" style="position:absolute;left:3024;top:1042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NOsUA&#10;AADdAAAADwAAAGRycy9kb3ducmV2LnhtbESPQW/CMAyF75P2HyJP4jZSOjSNQkDTJhA7QrlwM41p&#10;C41TNQEKv34+TNrN1nt+7/Ns0btGXakLtWcDo2ECirjwtubSwC5fvn6AChHZYuOZDNwpwGL+/DTD&#10;zPobb+i6jaWSEA4ZGqhibDOtQ1GRwzD0LbFoR985jLJ2pbYd3iTcNTpNknftsGZpqLClr4qK8/bi&#10;DBzqdIePTb5K3GT5Fn/6/HTZfxszeOk/p6Ai9fHf/He9toKfjgVXvpER9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2806xQAAAN0AAAAPAAAAAAAAAAAAAAAAAJgCAABkcnMv&#10;ZG93bnJldi54bWxQSwUGAAAAAAQABAD1AAAAigMAAAAA&#10;"/>
                        <v:rect id="Rectangle 11" o:spid="_x0000_s1653" style="position:absolute;left:3024;top:1066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doocIA&#10;AADdAAAADwAAAGRycy9kb3ducmV2LnhtbERPTYvCMBC9C/6HMAt703S7smg1iiiKHrVevI3N2Ha3&#10;mZQmavXXG2HB2zze50xmranElRpXWlbw1Y9AEGdWl5wrOKSr3hCE88gaK8uk4E4OZtNuZ4KJtjfe&#10;0XXvcxFC2CWooPC+TqR0WUEGXd/WxIE728agD7DJpW7wFsJNJeMo+pEGSw4NBda0KCj721+MglMZ&#10;H/CxS9eRGa2+/bZNfy/HpVKfH+18DMJT69/if/dGh/nxYASvb8IJcvo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2ihwgAAAN0AAAAPAAAAAAAAAAAAAAAAAJgCAABkcnMvZG93&#10;bnJldi54bWxQSwUGAAAAAAQABAD1AAAAhwMAAAAA&#10;"/>
                        <v:rect id="Rectangle 13" o:spid="_x0000_s1654" style="position:absolute;left:3024;top:1090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RX4cUA&#10;AADdAAAADwAAAGRycy9kb3ducmV2LnhtbESPQW/CMAyF75P2HyJP4jZSOjGNQkDTJhA7QrlwM41p&#10;C41TNQEKv34+TNrN1nt+7/Ns0btGXakLtWcDo2ECirjwtubSwC5fvn6AChHZYuOZDNwpwGL+/DTD&#10;zPobb+i6jaWSEA4ZGqhibDOtQ1GRwzD0LbFoR985jLJ2pbYd3iTcNTpNknftsGZpqLClr4qK8/bi&#10;DBzqdIePTb5K3GT5Fn/6/HTZfxszeOk/p6Ai9fHf/He9toKfjoVfvpER9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dFfhxQAAAN0AAAAPAAAAAAAAAAAAAAAAAJgCAABkcnMv&#10;ZG93bnJldi54bWxQSwUGAAAAAAQABAD1AAAAigMAAAAA&#10;"/>
                        <v:rect id="Rectangle 15" o:spid="_x0000_s1655" style="position:absolute;left:3024;top:1114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jyesQA&#10;AADdAAAADwAAAGRycy9kb3ducmV2LnhtbERPTWvCQBC9C/6HZQq96cYUS5u6iigRe0zipbdpdpqk&#10;zc6G7Eajv94tFHqbx/uc1WY0rThT7xrLChbzCARxaXXDlYJTkc5eQDiPrLG1TAqu5GCznk5WmGh7&#10;4YzOua9ECGGXoILa+y6R0pU1GXRz2xEH7sv2Bn2AfSV1j5cQbloZR9GzNNhwaKixo11N5U8+GAWf&#10;TXzCW1YcIvOaPvn3sfgePvZKPT6M2zcQnkb/L/5zH3WYHy8X8PtNOEG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48nrEAAAA3QAAAA8AAAAAAAAAAAAAAAAAmAIAAGRycy9k&#10;b3ducmV2LnhtbFBLBQYAAAAABAAEAPUAAACJAwAAAAA=&#10;"/>
                        <v:rect id="Rectangle 17" o:spid="_x0000_s1656" style="position:absolute;left:3024;top:1138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psDcQA&#10;AADdAAAADwAAAGRycy9kb3ducmV2LnhtbERPTWvCQBC9F/wPyxR6q5umWGrMJohisUeNl97G7Jik&#10;zc6G7EZTf71bKHibx/ucNB9NK87Uu8aygpdpBIK4tLrhSsGh2Dy/g3AeWWNrmRT8koM8mzykmGh7&#10;4R2d974SIYRdggpq77tESlfWZNBNbUccuJPtDfoA+0rqHi8h3LQyjqI3abDh0FBjR6uayp/9YBQc&#10;m/iA113xEZn55tV/jsX38LVW6ulxXC5AeBr9Xfzv3uowP57F8PdNOEF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qbA3EAAAA3QAAAA8AAAAAAAAAAAAAAAAAmAIAAGRycy9k&#10;b3ducmV2LnhtbFBLBQYAAAAABAAEAPUAAACJAwAAAAA=&#10;"/>
                        <v:rect id="Rectangle 19" o:spid="_x0000_s1657" style="position:absolute;left:3024;top:1162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bJlsQA&#10;AADdAAAADwAAAGRycy9kb3ducmV2LnhtbERPS2vCQBC+C/0PyxR6042RSk1dRSwp7VHjxds0O01S&#10;s7Mhu3nUX+8WhN7m43vOejuaWvTUusqygvksAkGcW11xoeCUpdMXEM4ja6wtk4JfcrDdPEzWmGg7&#10;8IH6oy9ECGGXoILS+yaR0uUlGXQz2xAH7tu2Bn2AbSF1i0MIN7WMo2gpDVYcGkpsaF9Sfjl2RsFX&#10;FZ/wesjeI7NKF/5zzH6685tST4/j7hWEp9H/i+/uDx3mx88L+PsmnC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myZbEAAAA3QAAAA8AAAAAAAAAAAAAAAAAmAIAAGRycy9k&#10;b3ducmV2LnhtbFBLBQYAAAAABAAEAPUAAACJAwAAAAA=&#10;"/>
                        <v:rect id="Rectangle 21" o:spid="_x0000_s1658" style="position:absolute;left:3024;top:11861;width:3989;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9R4sMA&#10;AADdAAAADwAAAGRycy9kb3ducmV2LnhtbERPTWvCQBC9C/6HZYTedGNaRaOriMWiR40Xb2N2TKLZ&#10;2ZBdNfXXdwuF3ubxPme+bE0lHtS40rKC4SACQZxZXXKu4Jhu+hMQziNrrCyTgm9ysFx0O3NMtH3y&#10;nh4Hn4sQwi5BBYX3dSKlywoy6Aa2Jg7cxTYGfYBNLnWDzxBuKhlH0VgaLDk0FFjTuqDsdrgbBecy&#10;PuJrn35FZrp597s2vd5Pn0q99drVDISn1v+L/9xbHebHow/4/Sac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9R4sMAAADdAAAADwAAAAAAAAAAAAAAAACYAgAAZHJzL2Rv&#10;d25yZXYueG1sUEsFBgAAAAAEAAQA9QAAAIgDAAAAAA==&#10;"/>
                      </v:group>
                      <v:rect id="Rectangle 5" o:spid="_x0000_s1659" style="position:absolute;width:39240;height:1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XpcQA&#10;AADdAAAADwAAAGRycy9kb3ducmV2LnhtbERPTWsCMRC9F/wPYQpeRLNaUdkaRbSF4kFwFfQ4bKa7&#10;SzeTJYm69tc3gtDbPN7nzJetqcWVnK8sKxgOEhDEudUVFwqOh8/+DIQPyBpry6TgTh6Wi87LHFNt&#10;b7ynaxYKEUPYp6igDKFJpfR5SQb9wDbEkfu2zmCI0BVSO7zFcFPLUZJMpMGKY0OJDa1Lyn+yi1HQ&#10;nNZoPnYybN397fd8Oe42m6SnVPe1Xb2DCNSGf/HT/aXj/NF0DI9v4gl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F6XEAAAA3QAAAA8AAAAAAAAAAAAAAAAAmAIAAGRycy9k&#10;b3ducmV2LnhtbFBLBQYAAAAABAAEAPUAAACJAwAAAAA=&#10;" strokeweight="1.5pt"/>
                      <v:rect id="Rectangle 5" o:spid="_x0000_s1660" style="position:absolute;left:17145;top:476;width:5067;height:3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OyPsUA&#10;AADdAAAADwAAAGRycy9kb3ducmV2LnhtbERPS2sCMRC+F/wPYQpeRLNafLA1imgLxYPgKuhx2Ex3&#10;l24mSxJ17a9vBKG3+fieM1+2phZXcr6yrGA4SEAQ51ZXXCg4Hj77MxA+IGusLZOCO3lYLjovc0y1&#10;vfGerlkoRAxhn6KCMoQmldLnJRn0A9sQR+7bOoMhQldI7fAWw00tR0kykQYrjg0lNrQuKf/JLkZB&#10;c1qj+djJsHX3t9/z5bjbbJKeUt3XdvUOIlAb/sVP95eO80fTMTy+iS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s7I+xQAAAN0AAAAPAAAAAAAAAAAAAAAAAJgCAABkcnMv&#10;ZG93bnJldi54bWxQSwUGAAAAAAQABAD1AAAAigMAAAAA&#10;" strokeweight="1.5pt"/>
                      <v:rect id="Rectangle 5" o:spid="_x0000_s1661" style="position:absolute;left:16764;top:762;width:5759;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MsP8QA&#10;AADdAAAADwAAAGRycy9kb3ducmV2LnhtbERPTWsCMRC9C/0PYQpepGYrorI1ihQKhRbEVcHehmS6&#10;u3Qz2SZR139vBMHbPN7nzJedbcSJfKgdK3gdZiCItTM1lwp224+XGYgQkQ02jknBhQIsF0+9OebG&#10;nXlDpyKWIoVwyFFBFWObSxl0RRbD0LXEift13mJM0JfSeDyncNvIUZZNpMWaU0OFLb1XpP+Ko1Uw&#10;GE+s2R/+L/6n+Drs1zO9+g5aqf5zt3oDEamLD/Hd/WnS/NF0Crdv0gl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DLD/EAAAA3QAAAA8AAAAAAAAAAAAAAAAAmAIAAGRycy9k&#10;b3ducmV2LnhtbFBLBQYAAAAABAAEAPUAAACJAwAAAAA=&#10;" filled="f" strokeweight="1.5pt"/>
                    </v:group>
                  </v:group>
                </v:group>
                <v:rect id="Rectangle 5" o:spid="_x0000_s1662" style="position:absolute;left:24479;top:285;width:8640;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6AesMA&#10;AADdAAAADwAAAGRycy9kb3ducmV2LnhtbERPTWvCQBC9F/wPywi91Y2C0UZXkaK09qb24m3ITrNp&#10;srNpdmviv3cLgrd5vM9Zrntbiwu1vnSsYDxKQBDnTpdcKPg67V7mIHxA1lg7JgVX8rBeDZ6WmGnX&#10;8YEux1CIGMI+QwUmhCaT0ueGLPqRa4gj9+1aiyHCtpC6xS6G21pOkiSVFkuODQYbejOUV8c/q6D6&#10;/THv+648bHX1Wn2e032YJlOlnof9ZgEiUB8e4rv7Q8f5k1kK/9/EE+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6AesMAAADdAAAADwAAAAAAAAAAAAAAAACYAgAAZHJzL2Rv&#10;d25yZXYueG1sUEsFBgAAAAAEAAQA9QAAAIgDAAAAAA==&#10;" fillcolor="white [3212]" stroked="f" strokeweight="1.5pt"/>
              </v:group>
            </w:pict>
          </mc:Fallback>
        </mc:AlternateContent>
      </w:r>
    </w:p>
    <w:p w14:paraId="58621DEB" w14:textId="77777777" w:rsidR="002E533D" w:rsidRPr="00E035C2" w:rsidRDefault="002E533D" w:rsidP="002E533D"/>
    <w:p w14:paraId="4722AA52" w14:textId="77777777" w:rsidR="002E533D" w:rsidRPr="00E035C2" w:rsidRDefault="002E533D" w:rsidP="002E533D"/>
    <w:p w14:paraId="17ECDF7D" w14:textId="77777777" w:rsidR="002E533D" w:rsidRPr="00E035C2" w:rsidRDefault="002E533D" w:rsidP="002E533D"/>
    <w:p w14:paraId="75466DC3" w14:textId="77777777" w:rsidR="002E533D" w:rsidRPr="00E035C2" w:rsidRDefault="002E533D" w:rsidP="002E533D"/>
    <w:p w14:paraId="29EDCA40" w14:textId="77777777" w:rsidR="002E533D" w:rsidRPr="00E035C2" w:rsidRDefault="002E533D" w:rsidP="002E533D"/>
    <w:p w14:paraId="2274CF32" w14:textId="77777777" w:rsidR="002E533D" w:rsidRPr="00E035C2" w:rsidRDefault="002E533D" w:rsidP="002E533D"/>
    <w:p w14:paraId="763D71C0" w14:textId="77777777" w:rsidR="002E533D" w:rsidRPr="00E035C2" w:rsidRDefault="002E533D" w:rsidP="002E533D"/>
    <w:p w14:paraId="2E41C29F" w14:textId="77777777" w:rsidR="002E533D" w:rsidRPr="00E035C2" w:rsidRDefault="002E533D" w:rsidP="002E533D"/>
    <w:p w14:paraId="2BD40895" w14:textId="77777777" w:rsidR="002E533D" w:rsidRPr="00E035C2" w:rsidRDefault="002E533D" w:rsidP="002E533D"/>
    <w:p w14:paraId="005A062A" w14:textId="12FC3F4C" w:rsidR="002E533D" w:rsidRDefault="002E533D" w:rsidP="002E533D"/>
    <w:p w14:paraId="7214FE21" w14:textId="77777777" w:rsidR="00863F5B" w:rsidRPr="00E035C2" w:rsidRDefault="00863F5B" w:rsidP="002E533D"/>
    <w:p w14:paraId="18AB180E" w14:textId="0D722938" w:rsidR="003C4C68" w:rsidRPr="00E035C2" w:rsidRDefault="002E533D" w:rsidP="002E533D">
      <w:pPr>
        <w:pStyle w:val="a-Fig"/>
        <w:rPr>
          <w:lang w:val="tr-TR"/>
        </w:rPr>
      </w:pPr>
      <w:bookmarkStart w:id="236" w:name="_Ref26201426"/>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5</w:t>
      </w:r>
      <w:r w:rsidRPr="00E035C2">
        <w:rPr>
          <w:lang w:val="tr-TR"/>
        </w:rPr>
        <w:fldChar w:fldCharType="end"/>
      </w:r>
      <w:r w:rsidRPr="00E035C2">
        <w:rPr>
          <w:lang w:val="tr-TR"/>
        </w:rPr>
        <w:t>.</w:t>
      </w:r>
      <w:r w:rsidRPr="00E035C2">
        <w:rPr>
          <w:lang w:val="tr-TR"/>
        </w:rPr>
        <w:fldChar w:fldCharType="begin"/>
      </w:r>
      <w:r w:rsidRPr="00E035C2">
        <w:rPr>
          <w:lang w:val="tr-TR"/>
        </w:rPr>
        <w:instrText xml:space="preserve"> SEQ Şekil \* ARABIC \s 1 </w:instrText>
      </w:r>
      <w:r w:rsidRPr="00E035C2">
        <w:rPr>
          <w:lang w:val="tr-TR"/>
        </w:rPr>
        <w:fldChar w:fldCharType="separate"/>
      </w:r>
      <w:r w:rsidR="001D2F8D">
        <w:rPr>
          <w:noProof/>
          <w:lang w:val="tr-TR"/>
        </w:rPr>
        <w:t>9</w:t>
      </w:r>
      <w:r w:rsidRPr="00E035C2">
        <w:rPr>
          <w:lang w:val="tr-TR"/>
        </w:rPr>
        <w:fldChar w:fldCharType="end"/>
      </w:r>
      <w:bookmarkEnd w:id="236"/>
      <w:r w:rsidRPr="00E035C2">
        <w:rPr>
          <w:lang w:val="tr-TR"/>
        </w:rPr>
        <w:t xml:space="preserve"> Elastomer deprem yalıtım mesnetlerinde kesme kamalı montaj plakası.</w:t>
      </w:r>
    </w:p>
    <w:p w14:paraId="76C69DA9" w14:textId="77777777" w:rsidR="00F0636A" w:rsidRPr="00E035C2" w:rsidRDefault="000A7C5A" w:rsidP="00547C7A">
      <w:pPr>
        <w:pStyle w:val="Balk2"/>
      </w:pPr>
      <w:bookmarkStart w:id="237" w:name="_Toc29885883"/>
      <w:bookmarkStart w:id="238" w:name="_Toc52352993"/>
      <w:r w:rsidRPr="00E035C2">
        <w:lastRenderedPageBreak/>
        <w:t>Kayma Esaslı Deprem Yalıtım Mesnetleri</w:t>
      </w:r>
      <w:bookmarkEnd w:id="237"/>
      <w:bookmarkEnd w:id="238"/>
    </w:p>
    <w:p w14:paraId="3C9B5D07" w14:textId="1EF7FA18" w:rsidR="00617E3F" w:rsidRPr="00E035C2" w:rsidRDefault="000A7C5A" w:rsidP="00547C7A">
      <w:pPr>
        <w:pStyle w:val="Balk3"/>
      </w:pPr>
      <w:bookmarkStart w:id="239" w:name="_Toc29885884"/>
      <w:bookmarkStart w:id="240" w:name="_Toc52352994"/>
      <w:r w:rsidRPr="00E035C2">
        <w:t>Düz Yüzeyli Küresel Kayıcı Deprem Yalıtım Mesnetleri</w:t>
      </w:r>
      <w:bookmarkEnd w:id="239"/>
      <w:bookmarkEnd w:id="240"/>
    </w:p>
    <w:p w14:paraId="2F4CB288" w14:textId="3CBE5D52" w:rsidR="00FC1759" w:rsidRPr="00E035C2" w:rsidRDefault="00C64EEB" w:rsidP="00FC0A29">
      <w:pPr>
        <w:rPr>
          <w:color w:val="000000" w:themeColor="text1"/>
        </w:rPr>
      </w:pPr>
      <w:r w:rsidRPr="00E035C2">
        <w:rPr>
          <w:color w:val="000000" w:themeColor="text1"/>
        </w:rPr>
        <w:t>D</w:t>
      </w:r>
      <w:r w:rsidR="00BC7B65" w:rsidRPr="00E035C2">
        <w:rPr>
          <w:color w:val="000000" w:themeColor="text1"/>
        </w:rPr>
        <w:t xml:space="preserve">üz yüzeyli </w:t>
      </w:r>
      <w:r w:rsidR="008A5556" w:rsidRPr="00E035C2">
        <w:rPr>
          <w:color w:val="000000" w:themeColor="text1"/>
        </w:rPr>
        <w:t xml:space="preserve">küresel </w:t>
      </w:r>
      <w:r w:rsidR="00056971" w:rsidRPr="00E035C2">
        <w:rPr>
          <w:color w:val="000000" w:themeColor="text1"/>
        </w:rPr>
        <w:t xml:space="preserve">kayıcı </w:t>
      </w:r>
      <w:r w:rsidR="00BC7B65" w:rsidRPr="00E035C2">
        <w:rPr>
          <w:color w:val="000000" w:themeColor="text1"/>
        </w:rPr>
        <w:t>deprem yalıtım mesnetleri</w:t>
      </w:r>
      <w:r w:rsidRPr="00E035C2">
        <w:rPr>
          <w:color w:val="000000" w:themeColor="text1"/>
        </w:rPr>
        <w:t>n</w:t>
      </w:r>
      <w:r w:rsidR="008A5556" w:rsidRPr="00E035C2">
        <w:rPr>
          <w:color w:val="000000" w:themeColor="text1"/>
        </w:rPr>
        <w:t>in</w:t>
      </w:r>
      <w:r w:rsidRPr="00E035C2">
        <w:rPr>
          <w:color w:val="000000" w:themeColor="text1"/>
        </w:rPr>
        <w:t xml:space="preserve"> </w:t>
      </w:r>
      <w:r w:rsidR="008A5556" w:rsidRPr="00E035C2">
        <w:rPr>
          <w:color w:val="000000" w:themeColor="text1"/>
        </w:rPr>
        <w:t xml:space="preserve">köprü üst yapısındaki dönmelere izin verebilmesi için, bu tür mesnetlerde </w:t>
      </w:r>
      <w:r w:rsidR="00056971" w:rsidRPr="00E035C2">
        <w:rPr>
          <w:color w:val="000000" w:themeColor="text1"/>
        </w:rPr>
        <w:t>mafsal işlevi gören</w:t>
      </w:r>
      <w:r w:rsidRPr="00E035C2">
        <w:rPr>
          <w:color w:val="000000" w:themeColor="text1"/>
        </w:rPr>
        <w:t xml:space="preserve"> </w:t>
      </w:r>
      <w:r w:rsidR="00056971" w:rsidRPr="00E035C2">
        <w:rPr>
          <w:color w:val="000000" w:themeColor="text1"/>
        </w:rPr>
        <w:t xml:space="preserve">bir </w:t>
      </w:r>
      <w:r w:rsidRPr="00E035C2">
        <w:rPr>
          <w:color w:val="000000" w:themeColor="text1"/>
        </w:rPr>
        <w:t>mekanizma</w:t>
      </w:r>
      <w:r w:rsidR="00056971" w:rsidRPr="00E035C2">
        <w:rPr>
          <w:color w:val="000000" w:themeColor="text1"/>
        </w:rPr>
        <w:t>ya</w:t>
      </w:r>
      <w:r w:rsidRPr="00E035C2">
        <w:rPr>
          <w:color w:val="000000" w:themeColor="text1"/>
        </w:rPr>
        <w:t xml:space="preserve"> </w:t>
      </w:r>
      <w:r w:rsidR="00056971" w:rsidRPr="00E035C2">
        <w:rPr>
          <w:color w:val="000000" w:themeColor="text1"/>
        </w:rPr>
        <w:t>ihtiyaç vardır</w:t>
      </w:r>
      <w:r w:rsidRPr="00E035C2">
        <w:rPr>
          <w:color w:val="000000" w:themeColor="text1"/>
        </w:rPr>
        <w:t xml:space="preserve">. </w:t>
      </w:r>
      <w:r w:rsidR="00056971" w:rsidRPr="00E035C2">
        <w:rPr>
          <w:color w:val="000000" w:themeColor="text1"/>
        </w:rPr>
        <w:t xml:space="preserve">Bu mekanizma </w:t>
      </w:r>
      <w:r w:rsidR="00447252" w:rsidRPr="00E035C2">
        <w:rPr>
          <w:color w:val="000000" w:themeColor="text1"/>
        </w:rPr>
        <w:t xml:space="preserve">üst ve alt plakalar arasında </w:t>
      </w:r>
      <w:r w:rsidR="00056971" w:rsidRPr="00E035C2">
        <w:rPr>
          <w:color w:val="000000" w:themeColor="text1"/>
        </w:rPr>
        <w:t xml:space="preserve">kayarak dönmeye izin veren, bir yüzü düz diğer yüzü ise </w:t>
      </w:r>
      <w:r w:rsidR="00B946B7" w:rsidRPr="00E035C2">
        <w:rPr>
          <w:color w:val="000000" w:themeColor="text1"/>
        </w:rPr>
        <w:t xml:space="preserve">dışbükey </w:t>
      </w:r>
      <w:r w:rsidR="00056971" w:rsidRPr="00E035C2">
        <w:rPr>
          <w:color w:val="000000" w:themeColor="text1"/>
        </w:rPr>
        <w:t xml:space="preserve">olan bir diskten </w:t>
      </w:r>
      <w:r w:rsidR="00B946B7" w:rsidRPr="00E035C2">
        <w:rPr>
          <w:color w:val="000000" w:themeColor="text1"/>
        </w:rPr>
        <w:t>oluş</w:t>
      </w:r>
      <w:r w:rsidR="00056971" w:rsidRPr="00E035C2">
        <w:rPr>
          <w:color w:val="000000" w:themeColor="text1"/>
        </w:rPr>
        <w:t>maktadır</w:t>
      </w:r>
      <w:r w:rsidR="00B946B7" w:rsidRPr="00E035C2">
        <w:rPr>
          <w:color w:val="000000" w:themeColor="text1"/>
        </w:rPr>
        <w:t xml:space="preserve"> (</w:t>
      </w:r>
      <w:r w:rsidR="00E3615E" w:rsidRPr="00E035C2">
        <w:rPr>
          <w:color w:val="000000" w:themeColor="text1"/>
        </w:rPr>
        <w:fldChar w:fldCharType="begin"/>
      </w:r>
      <w:r w:rsidR="00E3615E" w:rsidRPr="00E035C2">
        <w:rPr>
          <w:color w:val="000000" w:themeColor="text1"/>
        </w:rPr>
        <w:instrText xml:space="preserve"> REF _Ref527021662 \h </w:instrText>
      </w:r>
      <w:r w:rsidR="00E3615E" w:rsidRPr="00E035C2">
        <w:rPr>
          <w:color w:val="000000" w:themeColor="text1"/>
        </w:rPr>
      </w:r>
      <w:r w:rsidR="00E3615E" w:rsidRPr="00E035C2">
        <w:rPr>
          <w:color w:val="000000" w:themeColor="text1"/>
        </w:rPr>
        <w:fldChar w:fldCharType="separate"/>
      </w:r>
      <w:r w:rsidR="001D2F8D" w:rsidRPr="00E035C2">
        <w:t xml:space="preserve">Şekil </w:t>
      </w:r>
      <w:r w:rsidR="001D2F8D">
        <w:rPr>
          <w:noProof/>
        </w:rPr>
        <w:t>5</w:t>
      </w:r>
      <w:r w:rsidR="001D2F8D" w:rsidRPr="00E035C2">
        <w:t>.</w:t>
      </w:r>
      <w:r w:rsidR="001D2F8D">
        <w:rPr>
          <w:noProof/>
        </w:rPr>
        <w:t>10</w:t>
      </w:r>
      <w:r w:rsidR="00E3615E" w:rsidRPr="00E035C2">
        <w:rPr>
          <w:color w:val="000000" w:themeColor="text1"/>
        </w:rPr>
        <w:fldChar w:fldCharType="end"/>
      </w:r>
      <w:r w:rsidR="00B946B7" w:rsidRPr="00E035C2">
        <w:rPr>
          <w:color w:val="000000" w:themeColor="text1"/>
        </w:rPr>
        <w:t xml:space="preserve">). </w:t>
      </w:r>
    </w:p>
    <w:p w14:paraId="2C69CED8" w14:textId="77777777" w:rsidR="00AC42A0" w:rsidRPr="00E035C2" w:rsidRDefault="00AC42A0" w:rsidP="00AC42A0"/>
    <w:p w14:paraId="7230FA39" w14:textId="77777777" w:rsidR="00AC42A0" w:rsidRPr="00E035C2" w:rsidRDefault="00AC42A0" w:rsidP="00AC42A0">
      <w:r w:rsidRPr="00E035C2">
        <w:rPr>
          <w:noProof/>
          <w:lang w:eastAsia="tr-TR"/>
        </w:rPr>
        <mc:AlternateContent>
          <mc:Choice Requires="wpg">
            <w:drawing>
              <wp:anchor distT="0" distB="0" distL="114300" distR="114300" simplePos="0" relativeHeight="251631104" behindDoc="0" locked="0" layoutInCell="1" allowOverlap="1" wp14:anchorId="3C2DE536" wp14:editId="47BF0BFA">
                <wp:simplePos x="0" y="0"/>
                <wp:positionH relativeFrom="column">
                  <wp:posOffset>265098</wp:posOffset>
                </wp:positionH>
                <wp:positionV relativeFrom="paragraph">
                  <wp:posOffset>129982</wp:posOffset>
                </wp:positionV>
                <wp:extent cx="5029823" cy="810417"/>
                <wp:effectExtent l="0" t="0" r="0" b="0"/>
                <wp:wrapNone/>
                <wp:docPr id="570" name="Group 570"/>
                <wp:cNvGraphicFramePr/>
                <a:graphic xmlns:a="http://schemas.openxmlformats.org/drawingml/2006/main">
                  <a:graphicData uri="http://schemas.microsoft.com/office/word/2010/wordprocessingGroup">
                    <wpg:wgp>
                      <wpg:cNvGrpSpPr/>
                      <wpg:grpSpPr>
                        <a:xfrm>
                          <a:off x="0" y="0"/>
                          <a:ext cx="5029823" cy="810417"/>
                          <a:chOff x="-548265" y="0"/>
                          <a:chExt cx="5029823" cy="810417"/>
                        </a:xfrm>
                      </wpg:grpSpPr>
                      <wps:wsp>
                        <wps:cNvPr id="546" name="Straight Arrow Connector 546"/>
                        <wps:cNvCnPr/>
                        <wps:spPr>
                          <a:xfrm flipH="1">
                            <a:off x="1003300" y="133350"/>
                            <a:ext cx="461175" cy="0"/>
                          </a:xfrm>
                          <a:prstGeom prst="straightConnector1">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547" name="Straight Arrow Connector 547"/>
                        <wps:cNvCnPr/>
                        <wps:spPr>
                          <a:xfrm flipH="1">
                            <a:off x="1009650" y="419100"/>
                            <a:ext cx="1007745" cy="0"/>
                          </a:xfrm>
                          <a:prstGeom prst="straightConnector1">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g:grpSp>
                        <wpg:cNvPr id="568" name="Group 568"/>
                        <wpg:cNvGrpSpPr/>
                        <wpg:grpSpPr>
                          <a:xfrm>
                            <a:off x="-548265" y="0"/>
                            <a:ext cx="5029823" cy="810417"/>
                            <a:chOff x="-548265" y="0"/>
                            <a:chExt cx="5029823" cy="810417"/>
                          </a:xfrm>
                        </wpg:grpSpPr>
                        <wps:wsp>
                          <wps:cNvPr id="1146" name="Text Box 2"/>
                          <wps:cNvSpPr txBox="1">
                            <a:spLocks noChangeArrowheads="1"/>
                          </wps:cNvSpPr>
                          <wps:spPr bwMode="auto">
                            <a:xfrm>
                              <a:off x="3247750" y="280294"/>
                              <a:ext cx="1233808" cy="268605"/>
                            </a:xfrm>
                            <a:prstGeom prst="rect">
                              <a:avLst/>
                            </a:prstGeom>
                            <a:noFill/>
                            <a:ln w="9525">
                              <a:noFill/>
                              <a:miter lim="800000"/>
                              <a:headEnd/>
                              <a:tailEnd/>
                            </a:ln>
                          </wps:spPr>
                          <wps:txbx>
                            <w:txbxContent>
                              <w:p w14:paraId="0AC13514" w14:textId="77777777" w:rsidR="000054EB" w:rsidRPr="00CA236F" w:rsidRDefault="000054EB" w:rsidP="00AC42A0">
                                <w:r>
                                  <w:t>Düz kayma yüzeyi</w:t>
                                </w:r>
                              </w:p>
                            </w:txbxContent>
                          </wps:txbx>
                          <wps:bodyPr rot="0" vert="horz" wrap="square" lIns="91440" tIns="45720" rIns="91440" bIns="45720" anchor="t" anchorCtr="0">
                            <a:noAutofit/>
                          </wps:bodyPr>
                        </wps:wsp>
                        <wps:wsp>
                          <wps:cNvPr id="543" name="Text Box 2"/>
                          <wps:cNvSpPr txBox="1">
                            <a:spLocks noChangeArrowheads="1"/>
                          </wps:cNvSpPr>
                          <wps:spPr bwMode="auto">
                            <a:xfrm>
                              <a:off x="-238041" y="0"/>
                              <a:ext cx="1326904" cy="268605"/>
                            </a:xfrm>
                            <a:prstGeom prst="rect">
                              <a:avLst/>
                            </a:prstGeom>
                            <a:noFill/>
                            <a:ln w="9525">
                              <a:noFill/>
                              <a:miter lim="800000"/>
                              <a:headEnd/>
                              <a:tailEnd/>
                            </a:ln>
                          </wps:spPr>
                          <wps:txbx>
                            <w:txbxContent>
                              <w:p w14:paraId="63988327" w14:textId="77777777" w:rsidR="000054EB" w:rsidRPr="00CA236F" w:rsidRDefault="000054EB" w:rsidP="00AC42A0">
                                <w:r>
                                  <w:t>Düz kayma plakası</w:t>
                                </w:r>
                              </w:p>
                            </w:txbxContent>
                          </wps:txbx>
                          <wps:bodyPr rot="0" vert="horz" wrap="square" lIns="91440" tIns="45720" rIns="91440" bIns="45720" anchor="t" anchorCtr="0">
                            <a:noAutofit/>
                          </wps:bodyPr>
                        </wps:wsp>
                        <wps:wsp>
                          <wps:cNvPr id="544" name="Text Box 2"/>
                          <wps:cNvSpPr txBox="1">
                            <a:spLocks noChangeArrowheads="1"/>
                          </wps:cNvSpPr>
                          <wps:spPr bwMode="auto">
                            <a:xfrm>
                              <a:off x="-333577" y="541812"/>
                              <a:ext cx="1545259" cy="268605"/>
                            </a:xfrm>
                            <a:prstGeom prst="rect">
                              <a:avLst/>
                            </a:prstGeom>
                            <a:noFill/>
                            <a:ln w="9525">
                              <a:noFill/>
                              <a:miter lim="800000"/>
                              <a:headEnd/>
                              <a:tailEnd/>
                            </a:ln>
                          </wps:spPr>
                          <wps:txbx>
                            <w:txbxContent>
                              <w:p w14:paraId="428B22F0" w14:textId="77777777" w:rsidR="000054EB" w:rsidRPr="00CA236F" w:rsidRDefault="000054EB" w:rsidP="00AC42A0">
                                <w:r>
                                  <w:t>İçbükey sabit plaka</w:t>
                                </w:r>
                              </w:p>
                            </w:txbxContent>
                          </wps:txbx>
                          <wps:bodyPr rot="0" vert="horz" wrap="square" lIns="91440" tIns="45720" rIns="91440" bIns="45720" anchor="t" anchorCtr="0">
                            <a:noAutofit/>
                          </wps:bodyPr>
                        </wps:wsp>
                        <wps:wsp>
                          <wps:cNvPr id="545" name="Text Box 2"/>
                          <wps:cNvSpPr txBox="1">
                            <a:spLocks noChangeArrowheads="1"/>
                          </wps:cNvSpPr>
                          <wps:spPr bwMode="auto">
                            <a:xfrm>
                              <a:off x="-548265" y="285585"/>
                              <a:ext cx="1649759" cy="268605"/>
                            </a:xfrm>
                            <a:prstGeom prst="rect">
                              <a:avLst/>
                            </a:prstGeom>
                            <a:noFill/>
                            <a:ln w="9525">
                              <a:noFill/>
                              <a:miter lim="800000"/>
                              <a:headEnd/>
                              <a:tailEnd/>
                            </a:ln>
                          </wps:spPr>
                          <wps:txbx>
                            <w:txbxContent>
                              <w:p w14:paraId="104FBB68" w14:textId="77777777" w:rsidR="000054EB" w:rsidRPr="00CA236F" w:rsidRDefault="000054EB" w:rsidP="00B946B7">
                                <w:r>
                                  <w:t>Dışbükey disk (mafsal)</w:t>
                                </w:r>
                              </w:p>
                            </w:txbxContent>
                          </wps:txbx>
                          <wps:bodyPr rot="0" vert="horz" wrap="square" lIns="91440" tIns="45720" rIns="91440" bIns="45720" anchor="t" anchorCtr="0">
                            <a:noAutofit/>
                          </wps:bodyPr>
                        </wps:wsp>
                        <wps:wsp>
                          <wps:cNvPr id="550" name="Text Box 2"/>
                          <wps:cNvSpPr txBox="1">
                            <a:spLocks noChangeArrowheads="1"/>
                          </wps:cNvSpPr>
                          <wps:spPr bwMode="auto">
                            <a:xfrm>
                              <a:off x="3268497" y="511278"/>
                              <a:ext cx="1006475" cy="268605"/>
                            </a:xfrm>
                            <a:prstGeom prst="rect">
                              <a:avLst/>
                            </a:prstGeom>
                            <a:noFill/>
                            <a:ln w="9525">
                              <a:noFill/>
                              <a:miter lim="800000"/>
                              <a:headEnd/>
                              <a:tailEnd/>
                            </a:ln>
                          </wps:spPr>
                          <wps:txbx>
                            <w:txbxContent>
                              <w:p w14:paraId="5AA4ED93" w14:textId="77777777" w:rsidR="000054EB" w:rsidRPr="00CA236F" w:rsidRDefault="000054EB" w:rsidP="00AC42A0">
                                <w:r>
                                  <w:t>Dönme yüzeyi</w:t>
                                </w:r>
                              </w:p>
                            </w:txbxContent>
                          </wps:txbx>
                          <wps:bodyPr rot="0" vert="horz" wrap="square" lIns="91440" tIns="45720" rIns="91440" bIns="45720" anchor="t" anchorCtr="0">
                            <a:noAutofit/>
                          </wps:bodyPr>
                        </wps:wsp>
                        <wpg:grpSp>
                          <wpg:cNvPr id="565" name="Group 565"/>
                          <wpg:cNvGrpSpPr/>
                          <wpg:grpSpPr>
                            <a:xfrm>
                              <a:off x="2762250" y="438150"/>
                              <a:ext cx="536542" cy="181070"/>
                              <a:chOff x="0" y="0"/>
                              <a:chExt cx="536542" cy="181070"/>
                            </a:xfrm>
                          </wpg:grpSpPr>
                          <wps:wsp>
                            <wps:cNvPr id="549" name="Straight Arrow Connector 549"/>
                            <wps:cNvCnPr>
                              <a:cxnSpLocks noChangeAspect="1"/>
                            </wps:cNvCnPr>
                            <wps:spPr>
                              <a:xfrm>
                                <a:off x="0" y="0"/>
                                <a:ext cx="179705" cy="179705"/>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551" name="Straight Connector 551"/>
                            <wps:cNvCnPr/>
                            <wps:spPr>
                              <a:xfrm>
                                <a:off x="176542" y="181070"/>
                                <a:ext cx="3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567" name="Group 567"/>
                          <wpg:cNvGrpSpPr/>
                          <wpg:grpSpPr>
                            <a:xfrm>
                              <a:off x="3057525" y="257175"/>
                              <a:ext cx="216855" cy="144856"/>
                              <a:chOff x="0" y="0"/>
                              <a:chExt cx="216855" cy="144856"/>
                            </a:xfrm>
                          </wpg:grpSpPr>
                          <wps:wsp>
                            <wps:cNvPr id="1145" name="Straight Arrow Connector 1145"/>
                            <wps:cNvCnPr/>
                            <wps:spPr>
                              <a:xfrm>
                                <a:off x="0" y="0"/>
                                <a:ext cx="144000" cy="143510"/>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566" name="Straight Connector 566"/>
                            <wps:cNvCnPr/>
                            <wps:spPr>
                              <a:xfrm>
                                <a:off x="144855" y="144856"/>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548" name="Straight Arrow Connector 548"/>
                        <wps:cNvCnPr/>
                        <wps:spPr>
                          <a:xfrm flipH="1">
                            <a:off x="1009650" y="666750"/>
                            <a:ext cx="1007745" cy="0"/>
                          </a:xfrm>
                          <a:prstGeom prst="straightConnector1">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C2DE536" id="Group 570" o:spid="_x0000_s1663" style="position:absolute;left:0;text-align:left;margin-left:20.85pt;margin-top:10.25pt;width:396.05pt;height:63.8pt;z-index:251631104;mso-position-horizontal-relative:text;mso-position-vertical-relative:text;mso-width-relative:margin;mso-height-relative:margin" coordorigin="-5482" coordsize="50298,8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">
                <v:shape id="Straight Arrow Connector 546" o:spid="_x0000_s1664" type="#_x0000_t32" style="position:absolute;left:10033;top:1333;width:461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Dpl74AAADcAAAADwAAAGRycy9kb3ducmV2LnhtbESPS6vCMBSE94L/IRzBnaY+kWoUEQW3&#10;vvaH5tgWm5OaxFr//c0FweUwM98wq01rKtGQ86VlBaNhAoI4s7rkXMH1chgsQPiArLGyTAo+5GGz&#10;7nZWmGr75hM155CLCGGfooIihDqV0mcFGfRDWxNH726dwRCly6V2+I5wU8lxksylwZLjQoE17QrK&#10;HueXUXCprH7e89HL7ak02+Y4md6Qler32u0SRKA2/MLf9lErmE3n8H8mHgG5/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UOmXvgAAANwAAAAPAAAAAAAAAAAAAAAAAKEC&#10;AABkcnMvZG93bnJldi54bWxQSwUGAAAAAAQABAD5AAAAjAMAAAAA&#10;" strokecolor="black [3213]" strokeweight=".5pt">
                  <v:stroke startarrow="oval" startarrowwidth="narrow" startarrowlength="short" joinstyle="miter"/>
                </v:shape>
                <v:shape id="Straight Arrow Connector 547" o:spid="_x0000_s1665" type="#_x0000_t32" style="position:absolute;left:10096;top:4191;width:1007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xMDMIAAADcAAAADwAAAGRycy9kb3ducmV2LnhtbESPS2vDMBCE74X8B7GB3Bo5jybBtWJM&#10;SCHX5nFfrPWDWitHUhz331eFQo/DzHzDZPloOjGQ861lBYt5AoK4tLrlWsH18vG6A+EDssbOMin4&#10;Jg/5fvKSYartkz9pOIdaRAj7FBU0IfSplL5syKCf2544epV1BkOUrpba4TPCTSeXSbKRBluOCw32&#10;dGio/Do/jIJLZ/W9qhcPd6TWFMNptb4hKzWbjsU7iEBj+A//tU9awdt6C79n4hG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xxMDMIAAADcAAAADwAAAAAAAAAAAAAA&#10;AAChAgAAZHJzL2Rvd25yZXYueG1sUEsFBgAAAAAEAAQA+QAAAJADAAAAAA==&#10;" strokecolor="black [3213]" strokeweight=".5pt">
                  <v:stroke startarrow="oval" startarrowwidth="narrow" startarrowlength="short" joinstyle="miter"/>
                </v:shape>
                <v:group id="Group 568" o:spid="_x0000_s1666" style="position:absolute;left:-5482;width:50297;height:8104" coordorigin="-5482" coordsize="50298,81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shape id="_x0000_s1667" type="#_x0000_t202" style="position:absolute;left:32477;top:2802;width:12338;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fsmcEA&#10;AADdAAAADwAAAGRycy9kb3ducmV2LnhtbERPTYvCMBC9L/gfwgje1kRR0WoUUQRPLuuq4G1oxrbY&#10;TEoTbf33ZmFhb/N4n7NYtbYUT6p94VjDoK9AEKfOFJxpOP3sPqcgfEA2WDomDS/ysFp2PhaYGNfw&#10;Nz2PIRMxhH2CGvIQqkRKn+Zk0fddRRy5m6sthgjrTJoamxhuSzlUaiItFhwbcqxok1N6Pz6shvPh&#10;dr2M1Fe2teOqca2SbGdS6163Xc9BBGrDv/jPvTdx/mA0gd9v4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H7JnBAAAA3QAAAA8AAAAAAAAAAAAAAAAAmAIAAGRycy9kb3du&#10;cmV2LnhtbFBLBQYAAAAABAAEAPUAAACGAwAAAAA=&#10;" filled="f" stroked="f">
                    <v:textbox>
                      <w:txbxContent>
                        <w:p w14:paraId="0AC13514" w14:textId="77777777" w:rsidR="000054EB" w:rsidRPr="00CA236F" w:rsidRDefault="000054EB" w:rsidP="00AC42A0">
                          <w:r>
                            <w:t>Düz kayma yüzeyi</w:t>
                          </w:r>
                        </w:p>
                      </w:txbxContent>
                    </v:textbox>
                  </v:shape>
                  <v:shape id="_x0000_s1668" type="#_x0000_t202" style="position:absolute;left:-2380;width:13268;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eUTsQA&#10;AADcAAAADwAAAGRycy9kb3ducmV2LnhtbESPQWvCQBSE74L/YXlCb3VXq8XGbERaCp4qTWvB2yP7&#10;TILZtyG7NfHfd4WCx2FmvmHSzWAbcaHO1441zKYKBHHhTM2lhu+v98cVCB+QDTaOScOVPGyy8SjF&#10;xLieP+mSh1JECPsENVQhtImUvqjIop+6ljh6J9dZDFF2pTQd9hFuGzlX6llarDkuVNjSa0XFOf+1&#10;Gg4fp+PPQu3LN7tsezcoyfZFav0wGbZrEIGGcA//t3dGw3LxB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nlE7EAAAA3AAAAA8AAAAAAAAAAAAAAAAAmAIAAGRycy9k&#10;b3ducmV2LnhtbFBLBQYAAAAABAAEAPUAAACJAwAAAAA=&#10;" filled="f" stroked="f">
                    <v:textbox>
                      <w:txbxContent>
                        <w:p w14:paraId="63988327" w14:textId="77777777" w:rsidR="000054EB" w:rsidRPr="00CA236F" w:rsidRDefault="000054EB" w:rsidP="00AC42A0">
                          <w:r>
                            <w:t>Düz kayma plakası</w:t>
                          </w:r>
                        </w:p>
                      </w:txbxContent>
                    </v:textbox>
                  </v:shape>
                  <v:shape id="_x0000_s1669" type="#_x0000_t202" style="position:absolute;left:-3335;top:5418;width:15451;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4MOsQA&#10;AADcAAAADwAAAGRycy9kb3ducmV2LnhtbESPT2vCQBTE74LfYXmCN7NbidKmboIoBU8V7R/o7ZF9&#10;JqHZtyG7Nem3dwsFj8PM/IbZFKNtxZV63zjW8JAoEMSlMw1XGt7fXhaPIHxANtg6Jg2/5KHIp5MN&#10;ZsYNfKLrOVQiQthnqKEOocuk9GVNFn3iOuLoXVxvMUTZV9L0OES4beVSqbW02HBcqLGjXU3l9/nH&#10;avh4vXx9pupY7e2qG9yoJNsnqfV8Nm6fQQQawz383z4YDas0hb8z8Qj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ODDrEAAAA3AAAAA8AAAAAAAAAAAAAAAAAmAIAAGRycy9k&#10;b3ducmV2LnhtbFBLBQYAAAAABAAEAPUAAACJAwAAAAA=&#10;" filled="f" stroked="f">
                    <v:textbox>
                      <w:txbxContent>
                        <w:p w14:paraId="428B22F0" w14:textId="77777777" w:rsidR="000054EB" w:rsidRPr="00CA236F" w:rsidRDefault="000054EB" w:rsidP="00AC42A0">
                          <w:r>
                            <w:t>İçbükey sabit plaka</w:t>
                          </w:r>
                        </w:p>
                      </w:txbxContent>
                    </v:textbox>
                  </v:shape>
                  <v:shape id="_x0000_s1670" type="#_x0000_t202" style="position:absolute;left:-5482;top:2855;width:16496;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KpocMA&#10;AADcAAAADwAAAGRycy9kb3ducmV2LnhtbESPT4vCMBTE7wt+h/AEb2viYhetRhEXwZPL+g+8PZpn&#10;W2xeShNt/fabhQWPw8z8hpkvO1uJBzW+dKxhNFQgiDNnSs41HA+b9wkIH5ANVo5Jw5M8LBe9tzmm&#10;xrX8Q499yEWEsE9RQxFCnUrps4Is+qGriaN3dY3FEGWTS9NgG+G2kh9KfUqLJceFAmtaF5Td9ner&#10;4bS7Xs5j9Z1/2aRuXack26nUetDvVjMQgbrwCv+3t0ZDMk7g70w8An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KpocMAAADcAAAADwAAAAAAAAAAAAAAAACYAgAAZHJzL2Rv&#10;d25yZXYueG1sUEsFBgAAAAAEAAQA9QAAAIgDAAAAAA==&#10;" filled="f" stroked="f">
                    <v:textbox>
                      <w:txbxContent>
                        <w:p w14:paraId="104FBB68" w14:textId="77777777" w:rsidR="000054EB" w:rsidRPr="00CA236F" w:rsidRDefault="000054EB" w:rsidP="00B946B7">
                          <w:r>
                            <w:t>Dışbükey disk (mafsal)</w:t>
                          </w:r>
                        </w:p>
                      </w:txbxContent>
                    </v:textbox>
                  </v:shape>
                  <v:shape id="_x0000_s1671" type="#_x0000_t202" style="position:absolute;left:32684;top:5112;width:10065;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yc5MAA&#10;AADcAAAADwAAAGRycy9kb3ducmV2LnhtbERPTYvCMBC9C/6HMII3TZSt7HaNIsqCJ0XdFbwNzdiW&#10;bSalibb+e3MQPD7e93zZ2UrcqfGlYw2TsQJBnDlTcq7h9/Qz+gThA7LByjFpeJCH5aLfm2NqXMsH&#10;uh9DLmII+xQ1FCHUqZQ+K8iiH7uaOHJX11gMETa5NA22MdxWcqrUTFosOTYUWNO6oOz/eLMa/nbX&#10;y/lD7fONTerWdUqy/ZJaDwfd6htEoC68xS/31mhIkjg/nolH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Gyc5MAAAADcAAAADwAAAAAAAAAAAAAAAACYAgAAZHJzL2Rvd25y&#10;ZXYueG1sUEsFBgAAAAAEAAQA9QAAAIUDAAAAAA==&#10;" filled="f" stroked="f">
                    <v:textbox>
                      <w:txbxContent>
                        <w:p w14:paraId="5AA4ED93" w14:textId="77777777" w:rsidR="000054EB" w:rsidRPr="00CA236F" w:rsidRDefault="000054EB" w:rsidP="00AC42A0">
                          <w:r>
                            <w:t>Dönme yüzeyi</w:t>
                          </w:r>
                        </w:p>
                      </w:txbxContent>
                    </v:textbox>
                  </v:shape>
                  <v:group id="Group 565" o:spid="_x0000_s1672" style="position:absolute;left:27622;top:4381;width:5365;height:1811" coordsize="5365,1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NwfcUAAADcAAAADwAAAGRycy9kb3ducmV2LnhtbESPT4vCMBTE74LfITzB&#10;m6ZdqUjXKCKreJAF/4Ds7dE822LzUprY1m+/WVjwOMzMb5jlujeVaKlxpWUF8TQCQZxZXXKu4HrZ&#10;TRYgnEfWWFkmBS9ysF4NB0tMte34RO3Z5yJA2KWooPC+TqV0WUEG3dTWxMG728agD7LJpW6wC3BT&#10;yY8omkuDJYeFAmvaFpQ9zk+jYN9ht5nFX+3xcd++fi7J9+0Yk1LjUb/5BOGp9+/wf/ugFSTz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3jcH3FAAAA3AAA&#10;AA8AAAAAAAAAAAAAAAAAqgIAAGRycy9kb3ducmV2LnhtbFBLBQYAAAAABAAEAPoAAACcAwAAAAA=&#10;">
                    <v:shape id="Straight Arrow Connector 549" o:spid="_x0000_s1673" type="#_x0000_t32" style="position:absolute;width:1797;height:17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1DqMMAAADcAAAADwAAAGRycy9kb3ducmV2LnhtbESPT4vCMBTE78J+h/AEb5oqq2g1yios&#10;eBL8Q/X4aN62ZZuXkkTt7qc3guBxmJnfMItVa2pxI+crywqGgwQEcW51xYWC0/G7PwXhA7LG2jIp&#10;+CMPq+VHZ4Gptnfe0+0QChEh7FNUUIbQpFL6vCSDfmAb4uj9WGcwROkKqR3eI9zUcpQkE2mw4rhQ&#10;YkObkvLfw9Uo2P2vjV1P3VkXIZvYymWbyzFTqtdtv+YgArXhHX61t1rB+HMGzzPxCM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9Q6jDAAAA3AAAAA8AAAAAAAAAAAAA&#10;AAAAoQIAAGRycy9kb3ducmV2LnhtbFBLBQYAAAAABAAEAPkAAACRAwAAAAA=&#10;" strokecolor="black [3213]" strokeweight=".5pt">
                      <v:stroke startarrow="classic" joinstyle="miter"/>
                      <o:lock v:ext="edit" aspectratio="t" shapetype="f"/>
                    </v:shape>
                    <v:line id="Straight Connector 551" o:spid="_x0000_s1674" style="position:absolute;visibility:visible;mso-wrap-style:square" from="1765,1810" to="5365,1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vAMUAAADcAAAADwAAAGRycy9kb3ducmV2LnhtbESPwWrDMBBE74X+g9hCb43sgkvtRAkl&#10;UAjtIcRpIcfF2lgm1kq21MT9+6gQ6HGYmTfMYjXZXpxpDJ1jBfksA0HcON1xq+Br//70CiJEZI29&#10;Y1LwSwFWy/u7BVbaXXhH5zq2IkE4VKjAxOgrKUNjyGKYOU+cvKMbLcYkx1bqES8Jbnv5nGUv0mLH&#10;acGgp7Wh5lT/WAXDR1N/Fm3+7Td+bbYDlsOhLJV6fJje5iAiTfE/fGtvtIKiyOHvTDoCcn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vAMUAAADcAAAADwAAAAAAAAAA&#10;AAAAAAChAgAAZHJzL2Rvd25yZXYueG1sUEsFBgAAAAAEAAQA+QAAAJMDAAAAAA==&#10;" strokecolor="black [3213]" strokeweight=".5pt">
                      <v:stroke joinstyle="miter"/>
                    </v:line>
                  </v:group>
                  <v:group id="Group 567" o:spid="_x0000_s1675" style="position:absolute;left:30575;top:2571;width:2168;height:1449" coordsize="216855,1448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1LkcUAAADcAAAADwAAAGRycy9kb3ducmV2LnhtbESPQYvCMBSE78L+h/CE&#10;vWnaXdSlGkXEXTyIoC6It0fzbIvNS2liW/+9EQSPw8x8w8wWnSlFQ7UrLCuIhxEI4tTqgjMF/8ff&#10;wQ8I55E1lpZJwZ0cLOYfvRkm2ra8p+bgMxEg7BJUkHtfJVK6NCeDbmgr4uBdbG3QB1lnUtfYBrgp&#10;5VcUjaXBgsNCjhWtckqvh5tR8Ndiu/yO1832elndz8fR7rSNSanPfrecgvDU+Xf41d5oBaPxB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J9S5HFAAAA3AAA&#10;AA8AAAAAAAAAAAAAAAAAqgIAAGRycy9kb3ducmV2LnhtbFBLBQYAAAAABAAEAPoAAACcAwAAAAA=&#10;">
                    <v:shape id="Straight Arrow Connector 1145" o:spid="_x0000_s1676" type="#_x0000_t32" style="position:absolute;width:144000;height:1435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fPmsIAAADdAAAADwAAAGRycy9kb3ducmV2LnhtbERPS4vCMBC+C/6HMMLeNFVUSjWKCoKn&#10;BR9Uj0Mz25ZtJiWJ2t1fb4SFvc3H95zlujONeJDztWUF41ECgriwuuZSweW8H6YgfEDW2FgmBT/k&#10;Yb3q95aYafvkIz1OoRQxhH2GCqoQ2kxKX1Rk0I9sSxy5L+sMhghdKbXDZww3jZwkyVwarDk2VNjS&#10;rqLi+3Q3Cj5/t8ZuU3fVZcjntnb57nbOlfoYdJsFiEBd+Bf/uQ86zh9PZ/D+Jp4gV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OfPmsIAAADdAAAADwAAAAAAAAAAAAAA&#10;AAChAgAAZHJzL2Rvd25yZXYueG1sUEsFBgAAAAAEAAQA+QAAAJADAAAAAA==&#10;" strokecolor="black [3213]" strokeweight=".5pt">
                      <v:stroke startarrow="classic" joinstyle="miter"/>
                    </v:shape>
                    <v:line id="Straight Connector 566" o:spid="_x0000_s1677" style="position:absolute;visibility:visible;mso-wrap-style:square" from="144855,144856" to="216855,144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9ycUAAADcAAAADwAAAGRycy9kb3ducmV2LnhtbESPQWvCQBSE74X+h+UVvNWNBUMTXaUI&#10;BakHMW2hx0f2mQ3Nvt1ktxr/vSsIPQ4z8w2zXI+2EycaQutYwWyagSCunW65UfD1+f78CiJEZI2d&#10;Y1JwoQDr1ePDEkvtznygUxUbkSAcSlRgYvSllKE2ZDFMnSdO3tENFmOSQyP1gOcEt518ybJcWmw5&#10;LRj0tDFU/1Z/VkH/UVe7eTP79lu/Mfsei/6nKJSaPI1vCxCRxvgfvre3WsE8z+F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9ycUAAADcAAAADwAAAAAAAAAA&#10;AAAAAAChAgAAZHJzL2Rvd25yZXYueG1sUEsFBgAAAAAEAAQA+QAAAJMDAAAAAA==&#10;" strokecolor="black [3213]" strokeweight=".5pt">
                      <v:stroke joinstyle="miter"/>
                    </v:line>
                  </v:group>
                </v:group>
                <v:shape id="Straight Arrow Connector 548" o:spid="_x0000_s1678" type="#_x0000_t32" style="position:absolute;left:10096;top:6667;width:1007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PYfroAAADcAAAADwAAAGRycy9kb3ducmV2LnhtbERPyQrCMBC9C/5DGMGbpq5INYqIgle3&#10;+9CMbbGZ1CTW+vfmIHh8vH21aU0lGnK+tKxgNExAEGdWl5wruF4OgwUIH5A1VpZJwYc8bNbdzgpT&#10;bd98ouYcchFD2KeooAihTqX0WUEG/dDWxJG7W2cwROhyqR2+Y7ip5DhJ5tJgybGhwJp2BWWP88so&#10;uFRWP+/56OX2VJptc5xMb8hK9XvtdgkiUBv+4p/7qBXMpnFtPBOPgFx/AQ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FKD2H66AAAA3AAAAA8AAAAAAAAAAAAAAAAAoQIAAGRy&#10;cy9kb3ducmV2LnhtbFBLBQYAAAAABAAEAPkAAACIAwAAAAA=&#10;" strokecolor="black [3213]" strokeweight=".5pt">
                  <v:stroke startarrow="oval" startarrowwidth="narrow" startarrowlength="short" joinstyle="miter"/>
                </v:shape>
              </v:group>
            </w:pict>
          </mc:Fallback>
        </mc:AlternateContent>
      </w:r>
    </w:p>
    <w:p w14:paraId="5BFC6107" w14:textId="77777777" w:rsidR="00AC42A0" w:rsidRPr="00E035C2" w:rsidRDefault="00AC42A0" w:rsidP="00AC42A0">
      <w:r w:rsidRPr="00E035C2">
        <w:rPr>
          <w:noProof/>
          <w:lang w:eastAsia="tr-TR"/>
        </w:rPr>
        <w:drawing>
          <wp:anchor distT="0" distB="0" distL="114300" distR="114300" simplePos="0" relativeHeight="251630080" behindDoc="0" locked="0" layoutInCell="1" allowOverlap="1" wp14:anchorId="073B5AFA" wp14:editId="0B1DE48B">
            <wp:simplePos x="0" y="0"/>
            <wp:positionH relativeFrom="column">
              <wp:posOffset>1919605</wp:posOffset>
            </wp:positionH>
            <wp:positionV relativeFrom="paragraph">
              <wp:posOffset>16510</wp:posOffset>
            </wp:positionV>
            <wp:extent cx="2351405" cy="714375"/>
            <wp:effectExtent l="0" t="0" r="0" b="9525"/>
            <wp:wrapSquare wrapText="bothSides"/>
            <wp:docPr id="1151" name="Picture 1151" descr="MAURER-SB-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URER-SB-GrayScal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51405" cy="714375"/>
                    </a:xfrm>
                    <a:prstGeom prst="rect">
                      <a:avLst/>
                    </a:prstGeom>
                    <a:noFill/>
                  </pic:spPr>
                </pic:pic>
              </a:graphicData>
            </a:graphic>
            <wp14:sizeRelH relativeFrom="page">
              <wp14:pctWidth>0</wp14:pctWidth>
            </wp14:sizeRelH>
            <wp14:sizeRelV relativeFrom="page">
              <wp14:pctHeight>0</wp14:pctHeight>
            </wp14:sizeRelV>
          </wp:anchor>
        </w:drawing>
      </w:r>
    </w:p>
    <w:p w14:paraId="7C23415A" w14:textId="77777777" w:rsidR="00AC42A0" w:rsidRPr="00E035C2" w:rsidRDefault="00AC42A0" w:rsidP="00AC42A0"/>
    <w:p w14:paraId="6F8F048A" w14:textId="77777777" w:rsidR="00AC42A0" w:rsidRPr="00E035C2" w:rsidRDefault="00AC42A0" w:rsidP="00AC42A0"/>
    <w:p w14:paraId="5CAE233C" w14:textId="77777777" w:rsidR="00AC42A0" w:rsidRPr="00E035C2" w:rsidRDefault="00AC42A0" w:rsidP="00AC42A0"/>
    <w:p w14:paraId="1F8A8D70" w14:textId="77777777" w:rsidR="00AC42A0" w:rsidRPr="00E035C2" w:rsidRDefault="00AC42A0" w:rsidP="00AC42A0"/>
    <w:p w14:paraId="2160D6F5" w14:textId="0D7CC166" w:rsidR="00AC42A0" w:rsidRPr="00E035C2" w:rsidRDefault="00AC42A0" w:rsidP="00C63C21">
      <w:pPr>
        <w:pStyle w:val="a-Fig"/>
        <w:rPr>
          <w:lang w:val="tr-TR"/>
        </w:rPr>
      </w:pPr>
      <w:bookmarkStart w:id="241" w:name="_Ref527021662"/>
      <w:r w:rsidRPr="00E035C2">
        <w:rPr>
          <w:lang w:val="tr-TR"/>
        </w:rPr>
        <w:t xml:space="preserve">Şekil </w:t>
      </w:r>
      <w:r w:rsidR="00830F6A" w:rsidRPr="00E035C2">
        <w:rPr>
          <w:lang w:val="tr-TR"/>
        </w:rPr>
        <w:fldChar w:fldCharType="begin"/>
      </w:r>
      <w:r w:rsidR="00830F6A" w:rsidRPr="00E035C2">
        <w:rPr>
          <w:lang w:val="tr-TR"/>
        </w:rPr>
        <w:instrText xml:space="preserve"> STYLEREF 1 \s </w:instrText>
      </w:r>
      <w:r w:rsidR="00830F6A" w:rsidRPr="00E035C2">
        <w:rPr>
          <w:lang w:val="tr-TR"/>
        </w:rPr>
        <w:fldChar w:fldCharType="separate"/>
      </w:r>
      <w:r w:rsidR="001D2F8D">
        <w:rPr>
          <w:noProof/>
          <w:lang w:val="tr-TR"/>
        </w:rPr>
        <w:t>5</w:t>
      </w:r>
      <w:r w:rsidR="00830F6A"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10</w:t>
      </w:r>
      <w:r w:rsidR="00830F6A" w:rsidRPr="00E035C2">
        <w:rPr>
          <w:lang w:val="tr-TR"/>
        </w:rPr>
        <w:fldChar w:fldCharType="end"/>
      </w:r>
      <w:bookmarkEnd w:id="241"/>
      <w:r w:rsidR="00056971" w:rsidRPr="00E035C2">
        <w:rPr>
          <w:lang w:val="tr-TR"/>
        </w:rPr>
        <w:t xml:space="preserve"> D</w:t>
      </w:r>
      <w:r w:rsidRPr="00E035C2">
        <w:rPr>
          <w:lang w:val="tr-TR"/>
        </w:rPr>
        <w:t xml:space="preserve">üz yüzeyli </w:t>
      </w:r>
      <w:r w:rsidR="00056971" w:rsidRPr="00E035C2">
        <w:rPr>
          <w:lang w:val="tr-TR"/>
        </w:rPr>
        <w:t xml:space="preserve">küresel </w:t>
      </w:r>
      <w:r w:rsidRPr="00E035C2">
        <w:rPr>
          <w:lang w:val="tr-TR"/>
        </w:rPr>
        <w:t xml:space="preserve">kayıcı deprem yalıtım mesnedi. </w:t>
      </w:r>
    </w:p>
    <w:p w14:paraId="1B23439B" w14:textId="77777777" w:rsidR="00AC42A0" w:rsidRPr="00E035C2" w:rsidRDefault="00AC42A0" w:rsidP="00C64EEB">
      <w:pPr>
        <w:rPr>
          <w:color w:val="3333FF"/>
        </w:rPr>
      </w:pPr>
    </w:p>
    <w:p w14:paraId="32E5598A" w14:textId="0B2A4BD3" w:rsidR="00223698" w:rsidRPr="00E035C2" w:rsidRDefault="00AC42A0" w:rsidP="00AC42A0">
      <w:pPr>
        <w:rPr>
          <w:color w:val="000000" w:themeColor="text1"/>
        </w:rPr>
      </w:pPr>
      <w:r w:rsidRPr="00E035C2">
        <w:rPr>
          <w:color w:val="000000" w:themeColor="text1"/>
        </w:rPr>
        <w:t xml:space="preserve">Düz yüzeyli </w:t>
      </w:r>
      <w:r w:rsidR="00056971" w:rsidRPr="00E035C2">
        <w:rPr>
          <w:color w:val="000000" w:themeColor="text1"/>
        </w:rPr>
        <w:t xml:space="preserve">küresel </w:t>
      </w:r>
      <w:r w:rsidRPr="00E035C2">
        <w:rPr>
          <w:color w:val="000000" w:themeColor="text1"/>
        </w:rPr>
        <w:t>kayıcı deprem yalıtım mesnetlerin</w:t>
      </w:r>
      <w:r w:rsidR="00056971" w:rsidRPr="00E035C2">
        <w:rPr>
          <w:color w:val="000000" w:themeColor="text1"/>
        </w:rPr>
        <w:t>in</w:t>
      </w:r>
      <w:r w:rsidRPr="00E035C2">
        <w:rPr>
          <w:color w:val="000000" w:themeColor="text1"/>
        </w:rPr>
        <w:t xml:space="preserve"> </w:t>
      </w:r>
      <w:r w:rsidR="003A1CED" w:rsidRPr="00E035C2">
        <w:rPr>
          <w:color w:val="000000" w:themeColor="text1"/>
        </w:rPr>
        <w:t xml:space="preserve">kuvvet </w:t>
      </w:r>
      <w:r w:rsidR="00D37032">
        <w:rPr>
          <w:color w:val="000000" w:themeColor="text1"/>
        </w:rPr>
        <w:t xml:space="preserve">yerdeğiştirme </w:t>
      </w:r>
      <w:r w:rsidR="00D37032" w:rsidRPr="00E035C2">
        <w:rPr>
          <w:color w:val="000000" w:themeColor="text1"/>
        </w:rPr>
        <w:t>bağıntısı</w:t>
      </w:r>
      <w:r w:rsidRPr="00E035C2">
        <w:rPr>
          <w:color w:val="000000" w:themeColor="text1"/>
        </w:rPr>
        <w:t xml:space="preserve"> Denklem </w:t>
      </w:r>
      <w:r w:rsidRPr="00E035C2">
        <w:rPr>
          <w:color w:val="000000" w:themeColor="text1"/>
        </w:rPr>
        <w:fldChar w:fldCharType="begin"/>
      </w:r>
      <w:r w:rsidRPr="00E035C2">
        <w:rPr>
          <w:color w:val="000000" w:themeColor="text1"/>
        </w:rPr>
        <w:instrText xml:space="preserve"> REF _Ref526863106 \h </w:instrText>
      </w:r>
      <w:r w:rsidRPr="00E035C2">
        <w:rPr>
          <w:color w:val="000000" w:themeColor="text1"/>
        </w:rPr>
      </w:r>
      <w:r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noProof/>
                <w:color w:val="000000" w:themeColor="text1"/>
              </w:rPr>
              <m:t>5</m:t>
            </m:r>
            <m:r>
              <m:rPr>
                <m:sty m:val="p"/>
              </m:rPr>
              <w:rPr>
                <w:rFonts w:ascii="Cambria Math" w:hAnsi="Cambria Math"/>
                <w:color w:val="000000" w:themeColor="text1"/>
              </w:rPr>
              <m:t>.</m:t>
            </m:r>
            <m:r>
              <m:rPr>
                <m:sty m:val="p"/>
              </m:rPr>
              <w:rPr>
                <w:rFonts w:ascii="Cambria Math" w:hAnsi="Cambria Math"/>
                <w:noProof/>
                <w:color w:val="000000" w:themeColor="text1"/>
              </w:rPr>
              <m:t>39</m:t>
            </m:r>
          </m:e>
        </m:d>
      </m:oMath>
      <w:r w:rsidRPr="00E035C2">
        <w:rPr>
          <w:color w:val="000000" w:themeColor="text1"/>
        </w:rPr>
        <w:fldChar w:fldCharType="end"/>
      </w:r>
      <w:r w:rsidR="00056971" w:rsidRPr="00E035C2">
        <w:rPr>
          <w:color w:val="000000" w:themeColor="text1"/>
        </w:rPr>
        <w:t>’da</w:t>
      </w:r>
      <w:r w:rsidRPr="00E035C2">
        <w:rPr>
          <w:color w:val="000000" w:themeColor="text1"/>
        </w:rPr>
        <w:t xml:space="preserve"> verilmiştir.</w:t>
      </w:r>
    </w:p>
    <w:p w14:paraId="23A8E0DF" w14:textId="1B06C81B" w:rsidR="00AC42A0" w:rsidRPr="00E035C2" w:rsidRDefault="00AC42A0" w:rsidP="00FE6895">
      <w:pPr>
        <w:pStyle w:val="ResimYazs"/>
        <w:rPr>
          <w:color w:val="000000" w:themeColor="text1"/>
          <w:lang w:val="tr-TR"/>
        </w:rPr>
      </w:pPr>
      <m:oMathPara>
        <m:oMathParaPr>
          <m:jc m:val="right"/>
        </m:oMathParaPr>
        <m:oMath>
          <m:r>
            <w:rPr>
              <w:color w:val="000000" w:themeColor="text1"/>
              <w:lang w:val="tr-TR"/>
            </w:rPr>
            <m:t xml:space="preserve">     F = μN</m:t>
          </m:r>
          <m:r>
            <m:rPr>
              <m:nor/>
            </m:rPr>
            <w:rPr>
              <w:color w:val="000000" w:themeColor="text1"/>
              <w:lang w:val="tr-TR"/>
            </w:rPr>
            <m:t>sign</m:t>
          </m:r>
          <m:d>
            <m:dPr>
              <m:ctrlPr>
                <w:rPr>
                  <w:color w:val="000000" w:themeColor="text1"/>
                  <w:lang w:val="tr-TR"/>
                </w:rPr>
              </m:ctrlPr>
            </m:dPr>
            <m:e>
              <m:acc>
                <m:accPr>
                  <m:chr m:val="̇"/>
                  <m:ctrlPr>
                    <w:rPr>
                      <w:color w:val="000000" w:themeColor="text1"/>
                      <w:lang w:val="tr-TR"/>
                    </w:rPr>
                  </m:ctrlPr>
                </m:accPr>
                <m:e>
                  <m:r>
                    <w:rPr>
                      <w:color w:val="000000" w:themeColor="text1"/>
                      <w:lang w:val="tr-TR"/>
                    </w:rPr>
                    <m:t>d</m:t>
                  </m:r>
                </m:e>
              </m:acc>
            </m:e>
          </m:d>
          <m:r>
            <w:rPr>
              <w:color w:val="000000" w:themeColor="text1"/>
              <w:lang w:val="tr-TR"/>
            </w:rPr>
            <m:t xml:space="preserve">                                                                  </m:t>
          </m:r>
          <w:bookmarkStart w:id="242" w:name="_Ref526863106"/>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39</m:t>
              </m:r>
              <m:r>
                <w:rPr>
                  <w:color w:val="000000" w:themeColor="text1"/>
                  <w:lang w:val="tr-TR"/>
                </w:rPr>
                <w:fldChar w:fldCharType="end"/>
              </m:r>
            </m:e>
          </m:d>
        </m:oMath>
      </m:oMathPara>
      <w:bookmarkEnd w:id="242"/>
    </w:p>
    <w:p w14:paraId="20C78768" w14:textId="77777777" w:rsidR="00AC42A0" w:rsidRPr="00E035C2" w:rsidRDefault="00AC42A0" w:rsidP="00AC42A0">
      <w:pPr>
        <w:rPr>
          <w:color w:val="000000" w:themeColor="text1"/>
        </w:rPr>
      </w:pPr>
      <w:r w:rsidRPr="00E035C2">
        <w:rPr>
          <w:color w:val="000000" w:themeColor="text1"/>
        </w:rPr>
        <w:t>Burada,</w:t>
      </w:r>
    </w:p>
    <w:p w14:paraId="21A263B2" w14:textId="5BE1AD1A" w:rsidR="00AC42A0" w:rsidRPr="00E035C2" w:rsidRDefault="00AC42A0" w:rsidP="0055699C">
      <w:pPr>
        <w:rPr>
          <w:color w:val="000000" w:themeColor="text1"/>
        </w:rPr>
      </w:pPr>
      <w:r w:rsidRPr="00E035C2">
        <w:rPr>
          <w:rFonts w:cs="Times New Roman"/>
          <w:i/>
          <w:iCs/>
          <w:color w:val="000000" w:themeColor="text1"/>
        </w:rPr>
        <w:t>ḋ</w:t>
      </w:r>
      <w:r w:rsidRPr="00E035C2">
        <w:rPr>
          <w:color w:val="000000" w:themeColor="text1"/>
        </w:rPr>
        <w:tab/>
      </w:r>
      <w:r w:rsidRPr="00E035C2">
        <w:rPr>
          <w:color w:val="000000" w:themeColor="text1"/>
        </w:rPr>
        <w:tab/>
      </w:r>
      <w:r w:rsidR="0055699C" w:rsidRPr="00E035C2">
        <w:rPr>
          <w:color w:val="000000" w:themeColor="text1"/>
        </w:rPr>
        <w:t xml:space="preserve">Mesnedin </w:t>
      </w:r>
      <w:r w:rsidR="00E235BB" w:rsidRPr="00E035C2">
        <w:rPr>
          <w:color w:val="000000" w:themeColor="text1"/>
        </w:rPr>
        <w:t>üst ve alt bağlantı noktaları</w:t>
      </w:r>
      <w:r w:rsidR="0055699C" w:rsidRPr="00E035C2">
        <w:rPr>
          <w:color w:val="000000" w:themeColor="text1"/>
        </w:rPr>
        <w:t xml:space="preserve"> arasındaki </w:t>
      </w:r>
      <w:r w:rsidR="00C80329">
        <w:rPr>
          <w:color w:val="000000" w:themeColor="text1"/>
        </w:rPr>
        <w:t xml:space="preserve">yerdeğiştirme </w:t>
      </w:r>
      <w:r w:rsidRPr="00E035C2">
        <w:rPr>
          <w:color w:val="000000" w:themeColor="text1"/>
        </w:rPr>
        <w:t xml:space="preserve"> hızı</w:t>
      </w:r>
    </w:p>
    <w:p w14:paraId="6DD75F01" w14:textId="77777777" w:rsidR="00AC42A0" w:rsidRPr="00E035C2" w:rsidRDefault="00AC42A0" w:rsidP="00AC42A0">
      <w:pPr>
        <w:rPr>
          <w:color w:val="000000" w:themeColor="text1"/>
        </w:rPr>
      </w:pPr>
      <w:r w:rsidRPr="00E035C2">
        <w:rPr>
          <w:rFonts w:cs="Times New Roman"/>
          <w:color w:val="000000" w:themeColor="text1"/>
        </w:rPr>
        <w:t>sign</w:t>
      </w:r>
      <w:r w:rsidRPr="00E035C2">
        <w:rPr>
          <w:color w:val="000000" w:themeColor="text1"/>
        </w:rPr>
        <w:t>( )</w:t>
      </w:r>
      <w:r w:rsidRPr="00E035C2">
        <w:rPr>
          <w:color w:val="000000" w:themeColor="text1"/>
        </w:rPr>
        <w:tab/>
        <w:t>İşaret işlevi</w:t>
      </w:r>
    </w:p>
    <w:p w14:paraId="7A64A42B" w14:textId="77777777" w:rsidR="00AC42A0" w:rsidRPr="00E035C2" w:rsidRDefault="00AC42A0" w:rsidP="00AC42A0">
      <w:pPr>
        <w:rPr>
          <w:color w:val="000000" w:themeColor="text1"/>
        </w:rPr>
      </w:pPr>
      <w:r w:rsidRPr="00E035C2">
        <w:rPr>
          <w:rFonts w:cs="Times New Roman"/>
          <w:i/>
          <w:iCs/>
          <w:color w:val="000000" w:themeColor="text1"/>
        </w:rPr>
        <w:t>μ</w:t>
      </w:r>
      <w:r w:rsidRPr="00E035C2">
        <w:rPr>
          <w:color w:val="000000" w:themeColor="text1"/>
          <w:vertAlign w:val="subscript"/>
        </w:rPr>
        <w:tab/>
      </w:r>
      <w:r w:rsidRPr="00E035C2">
        <w:rPr>
          <w:color w:val="000000" w:themeColor="text1"/>
          <w:vertAlign w:val="subscript"/>
        </w:rPr>
        <w:tab/>
      </w:r>
      <w:r w:rsidRPr="00E035C2">
        <w:rPr>
          <w:color w:val="000000" w:themeColor="text1"/>
        </w:rPr>
        <w:t>Kayma yüzeyindeki sürtünme katsayısı</w:t>
      </w:r>
    </w:p>
    <w:p w14:paraId="01FAFABD" w14:textId="77777777" w:rsidR="00AC42A0" w:rsidRPr="00E035C2" w:rsidRDefault="00AC42A0" w:rsidP="00097AB3">
      <w:pPr>
        <w:rPr>
          <w:color w:val="000000" w:themeColor="text1"/>
        </w:rPr>
      </w:pPr>
    </w:p>
    <w:p w14:paraId="1471D48B" w14:textId="47973CC2" w:rsidR="00097AB3" w:rsidRPr="00E035C2" w:rsidRDefault="00097AB3" w:rsidP="00097AB3">
      <w:pPr>
        <w:rPr>
          <w:color w:val="000000" w:themeColor="text1"/>
        </w:rPr>
      </w:pPr>
      <w:r w:rsidRPr="00E035C2">
        <w:rPr>
          <w:color w:val="000000" w:themeColor="text1"/>
        </w:rPr>
        <w:t>Düz yüzeyli kayıcı deprem yalıtım mesne</w:t>
      </w:r>
      <w:r w:rsidR="003A1CED" w:rsidRPr="00E035C2">
        <w:rPr>
          <w:color w:val="000000" w:themeColor="text1"/>
        </w:rPr>
        <w:t>di</w:t>
      </w:r>
      <w:r w:rsidRPr="00E035C2">
        <w:rPr>
          <w:color w:val="000000" w:themeColor="text1"/>
        </w:rPr>
        <w:t xml:space="preserve"> tarafından </w:t>
      </w:r>
      <w:r w:rsidR="00DD3E41" w:rsidRPr="00E035C2">
        <w:rPr>
          <w:color w:val="000000" w:themeColor="text1"/>
        </w:rPr>
        <w:t>döngü başına</w:t>
      </w:r>
      <w:r w:rsidR="003A1CED" w:rsidRPr="00E035C2">
        <w:rPr>
          <w:color w:val="000000" w:themeColor="text1"/>
        </w:rPr>
        <w:t xml:space="preserve"> </w:t>
      </w:r>
      <w:r w:rsidRPr="00E035C2">
        <w:rPr>
          <w:color w:val="000000" w:themeColor="text1"/>
        </w:rPr>
        <w:t xml:space="preserve">sönümlenen enerji Denklem </w:t>
      </w:r>
      <w:r w:rsidRPr="00E035C2">
        <w:rPr>
          <w:color w:val="000000" w:themeColor="text1"/>
        </w:rPr>
        <w:fldChar w:fldCharType="begin"/>
      </w:r>
      <w:r w:rsidRPr="00E035C2">
        <w:rPr>
          <w:color w:val="000000" w:themeColor="text1"/>
        </w:rPr>
        <w:instrText xml:space="preserve"> REF _Ref526854820 \h </w:instrText>
      </w:r>
      <w:r w:rsidRPr="00E035C2">
        <w:rPr>
          <w:color w:val="000000" w:themeColor="text1"/>
        </w:rPr>
      </w:r>
      <w:r w:rsidRPr="00E035C2">
        <w:rPr>
          <w:color w:val="000000" w:themeColor="text1"/>
        </w:rPr>
        <w:fldChar w:fldCharType="separate"/>
      </w:r>
      <m:oMath>
        <m:d>
          <m:dPr>
            <m:ctrlPr>
              <w:rPr>
                <w:rFonts w:ascii="Cambria Math" w:hAnsi="Cambria Math"/>
                <w:color w:val="000000" w:themeColor="text1"/>
              </w:rPr>
            </m:ctrlPr>
          </m:dPr>
          <m:e>
            <m:r>
              <m:rPr>
                <m:sty m:val="p"/>
              </m:rPr>
              <w:rPr>
                <w:rFonts w:ascii="Cambria Math" w:hAnsi="Cambria Math"/>
                <w:noProof/>
                <w:color w:val="000000" w:themeColor="text1"/>
              </w:rPr>
              <m:t>5</m:t>
            </m:r>
            <m:r>
              <m:rPr>
                <m:sty m:val="p"/>
              </m:rPr>
              <w:rPr>
                <w:rFonts w:ascii="Cambria Math" w:hAnsi="Cambria Math"/>
                <w:color w:val="000000" w:themeColor="text1"/>
              </w:rPr>
              <m:t>.</m:t>
            </m:r>
            <m:r>
              <m:rPr>
                <m:sty m:val="p"/>
              </m:rPr>
              <w:rPr>
                <w:rFonts w:ascii="Cambria Math" w:hAnsi="Cambria Math"/>
                <w:noProof/>
                <w:color w:val="000000" w:themeColor="text1"/>
              </w:rPr>
              <m:t>40</m:t>
            </m:r>
          </m:e>
        </m:d>
      </m:oMath>
      <w:r w:rsidRPr="00E035C2">
        <w:rPr>
          <w:color w:val="000000" w:themeColor="text1"/>
        </w:rPr>
        <w:fldChar w:fldCharType="end"/>
      </w:r>
      <w:r w:rsidR="003A1CED" w:rsidRPr="00E035C2">
        <w:rPr>
          <w:color w:val="000000" w:themeColor="text1"/>
        </w:rPr>
        <w:t>’tan</w:t>
      </w:r>
      <w:r w:rsidRPr="00E035C2">
        <w:rPr>
          <w:color w:val="000000" w:themeColor="text1"/>
        </w:rPr>
        <w:t xml:space="preserve"> elde edilir.</w:t>
      </w:r>
    </w:p>
    <w:p w14:paraId="6DF38E98" w14:textId="3849B1E0" w:rsidR="00097AB3" w:rsidRPr="00E035C2" w:rsidRDefault="003F69C1" w:rsidP="00FE6895">
      <w:pPr>
        <w:pStyle w:val="ResimYazs"/>
        <w:rPr>
          <w:color w:val="000000" w:themeColor="text1"/>
          <w:lang w:val="tr-TR"/>
        </w:rPr>
      </w:pPr>
      <w:bookmarkStart w:id="243" w:name="_Ref526854812"/>
      <m:oMathPara>
        <m:oMathParaPr>
          <m:jc m:val="right"/>
        </m:oMathParaPr>
        <m:oMath>
          <m:r>
            <w:rPr>
              <w:color w:val="000000" w:themeColor="text1"/>
              <w:lang w:val="tr-TR"/>
            </w:rPr>
            <m:t xml:space="preserve">     </m:t>
          </m:r>
          <m:sSub>
            <m:sSubPr>
              <m:ctrlPr>
                <w:rPr>
                  <w:color w:val="000000" w:themeColor="text1"/>
                  <w:lang w:val="tr-TR"/>
                </w:rPr>
              </m:ctrlPr>
            </m:sSubPr>
            <m:e>
              <m:r>
                <w:rPr>
                  <w:color w:val="000000" w:themeColor="text1"/>
                  <w:lang w:val="tr-TR"/>
                </w:rPr>
                <m:t>E</m:t>
              </m:r>
            </m:e>
            <m:sub>
              <m:r>
                <w:rPr>
                  <w:color w:val="000000" w:themeColor="text1"/>
                  <w:lang w:val="tr-TR"/>
                </w:rPr>
                <m:t>S</m:t>
              </m:r>
            </m:sub>
          </m:sSub>
          <m:r>
            <w:rPr>
              <w:color w:val="000000" w:themeColor="text1"/>
              <w:lang w:val="tr-TR"/>
            </w:rPr>
            <m:t xml:space="preserve"> = 4μN</m:t>
          </m:r>
          <m:sSub>
            <m:sSubPr>
              <m:ctrlPr>
                <w:rPr>
                  <w:color w:val="000000" w:themeColor="text1"/>
                  <w:lang w:val="tr-TR"/>
                </w:rPr>
              </m:ctrlPr>
            </m:sSubPr>
            <m:e>
              <m:r>
                <w:rPr>
                  <w:color w:val="000000" w:themeColor="text1"/>
                  <w:lang w:val="tr-TR"/>
                </w:rPr>
                <m:t>d</m:t>
              </m:r>
            </m:e>
            <m:sub>
              <m:r>
                <w:rPr>
                  <w:color w:val="000000" w:themeColor="text1"/>
                  <w:lang w:val="tr-TR"/>
                </w:rPr>
                <m:t>O</m:t>
              </m:r>
            </m:sub>
          </m:sSub>
          <w:bookmarkEnd w:id="243"/>
          <m:r>
            <w:rPr>
              <w:color w:val="000000" w:themeColor="text1"/>
              <w:lang w:val="tr-TR"/>
            </w:rPr>
            <m:t xml:space="preserve">                                                                            </m:t>
          </m:r>
          <w:bookmarkStart w:id="244" w:name="_Ref526854820"/>
          <m:d>
            <m:dPr>
              <m:ctrlPr>
                <w:rPr>
                  <w:color w:val="000000" w:themeColor="text1"/>
                  <w:lang w:val="tr-TR"/>
                </w:rPr>
              </m:ctrlPr>
            </m:dPr>
            <m:e>
              <m:r>
                <w:rPr>
                  <w:color w:val="000000" w:themeColor="text1"/>
                  <w:lang w:val="tr-TR"/>
                </w:rPr>
                <w:fldChar w:fldCharType="begin"/>
              </m:r>
              <m:r>
                <w:rPr>
                  <w:color w:val="000000" w:themeColor="text1"/>
                  <w:lang w:val="tr-TR"/>
                </w:rPr>
                <m:t xml:space="preserve"> STYLEREF 1 \s </m:t>
              </m:r>
              <m:r>
                <w:rPr>
                  <w:color w:val="000000" w:themeColor="text1"/>
                  <w:lang w:val="tr-TR"/>
                </w:rPr>
                <w:fldChar w:fldCharType="separate"/>
              </m:r>
              <m:r>
                <w:rPr>
                  <w:noProof/>
                  <w:color w:val="000000" w:themeColor="text1"/>
                  <w:lang w:val="tr-TR"/>
                </w:rPr>
                <m:t>5</m:t>
              </m:r>
              <m:r>
                <w:rPr>
                  <w:color w:val="000000" w:themeColor="text1"/>
                  <w:lang w:val="tr-TR"/>
                </w:rPr>
                <w:fldChar w:fldCharType="end"/>
              </m:r>
              <m:r>
                <w:rPr>
                  <w:color w:val="000000" w:themeColor="text1"/>
                  <w:lang w:val="tr-TR"/>
                </w:rPr>
                <m:t>.</m:t>
              </m:r>
              <m:r>
                <w:rPr>
                  <w:color w:val="000000" w:themeColor="text1"/>
                  <w:lang w:val="tr-TR"/>
                </w:rPr>
                <w:fldChar w:fldCharType="begin"/>
              </m:r>
              <m:r>
                <w:rPr>
                  <w:color w:val="000000" w:themeColor="text1"/>
                  <w:lang w:val="tr-TR"/>
                </w:rPr>
                <m:t xml:space="preserve"> SEQ Denklem \* ARABIC \s 1 </m:t>
              </m:r>
              <m:r>
                <w:rPr>
                  <w:color w:val="000000" w:themeColor="text1"/>
                  <w:lang w:val="tr-TR"/>
                </w:rPr>
                <w:fldChar w:fldCharType="separate"/>
              </m:r>
              <m:r>
                <w:rPr>
                  <w:noProof/>
                  <w:color w:val="000000" w:themeColor="text1"/>
                  <w:lang w:val="tr-TR"/>
                </w:rPr>
                <m:t>40</m:t>
              </m:r>
              <m:r>
                <w:rPr>
                  <w:color w:val="000000" w:themeColor="text1"/>
                  <w:lang w:val="tr-TR"/>
                </w:rPr>
                <w:fldChar w:fldCharType="end"/>
              </m:r>
            </m:e>
          </m:d>
        </m:oMath>
      </m:oMathPara>
      <w:bookmarkEnd w:id="244"/>
    </w:p>
    <w:p w14:paraId="33B2539B" w14:textId="77777777" w:rsidR="00097AB3" w:rsidRPr="00E035C2" w:rsidRDefault="00097AB3" w:rsidP="00097AB3">
      <w:pPr>
        <w:rPr>
          <w:color w:val="000000" w:themeColor="text1"/>
        </w:rPr>
      </w:pPr>
      <w:r w:rsidRPr="00E035C2">
        <w:rPr>
          <w:color w:val="000000" w:themeColor="text1"/>
        </w:rPr>
        <w:t>Burada,</w:t>
      </w:r>
    </w:p>
    <w:p w14:paraId="5B3E3AD9" w14:textId="43D51323" w:rsidR="00097AB3" w:rsidRPr="00E035C2" w:rsidRDefault="00097AB3" w:rsidP="0055699C">
      <w:pPr>
        <w:rPr>
          <w:color w:val="000000" w:themeColor="text1"/>
        </w:rPr>
      </w:pPr>
      <w:r w:rsidRPr="00E035C2">
        <w:rPr>
          <w:rFonts w:cs="Times New Roman"/>
          <w:i/>
          <w:iCs/>
          <w:color w:val="000000" w:themeColor="text1"/>
        </w:rPr>
        <w:t>d</w:t>
      </w:r>
      <w:r w:rsidRPr="00E035C2">
        <w:rPr>
          <w:rFonts w:cs="Times New Roman"/>
          <w:i/>
          <w:iCs/>
          <w:color w:val="000000" w:themeColor="text1"/>
          <w:vertAlign w:val="subscript"/>
        </w:rPr>
        <w:t>O</w:t>
      </w:r>
      <w:r w:rsidRPr="00E035C2">
        <w:rPr>
          <w:color w:val="000000" w:themeColor="text1"/>
        </w:rPr>
        <w:tab/>
      </w:r>
      <w:r w:rsidR="0055699C" w:rsidRPr="00E035C2">
        <w:rPr>
          <w:color w:val="000000" w:themeColor="text1"/>
        </w:rPr>
        <w:t xml:space="preserve">Mesnedin üst ve alt </w:t>
      </w:r>
      <w:r w:rsidR="003A1CED" w:rsidRPr="00E035C2">
        <w:rPr>
          <w:color w:val="000000" w:themeColor="text1"/>
        </w:rPr>
        <w:t>bağlantı noktaları arasındaki</w:t>
      </w:r>
      <w:r w:rsidR="0055699C" w:rsidRPr="00E035C2">
        <w:rPr>
          <w:color w:val="000000" w:themeColor="text1"/>
        </w:rPr>
        <w:t xml:space="preserve"> </w:t>
      </w:r>
      <w:r w:rsidRPr="00E035C2">
        <w:rPr>
          <w:color w:val="000000" w:themeColor="text1"/>
        </w:rPr>
        <w:t xml:space="preserve">depremsel </w:t>
      </w:r>
      <w:r w:rsidR="00E235BB" w:rsidRPr="00E035C2">
        <w:rPr>
          <w:color w:val="000000" w:themeColor="text1"/>
        </w:rPr>
        <w:t xml:space="preserve">yatay </w:t>
      </w:r>
      <w:r w:rsidR="00C80329">
        <w:rPr>
          <w:color w:val="000000" w:themeColor="text1"/>
        </w:rPr>
        <w:t xml:space="preserve">yerdeğiştirme </w:t>
      </w:r>
    </w:p>
    <w:p w14:paraId="7D6472FE" w14:textId="7B093AEB" w:rsidR="00097AB3" w:rsidRDefault="00097AB3" w:rsidP="00643F48"/>
    <w:p w14:paraId="2C264E72" w14:textId="77777777" w:rsidR="00E72E02" w:rsidRPr="00E035C2" w:rsidRDefault="00E72E02" w:rsidP="00643F48"/>
    <w:p w14:paraId="119C6426" w14:textId="77777777" w:rsidR="0083741D" w:rsidRPr="00E035C2" w:rsidRDefault="000A7C5A" w:rsidP="00547C7A">
      <w:pPr>
        <w:pStyle w:val="Balk3"/>
      </w:pPr>
      <w:bookmarkStart w:id="245" w:name="_Toc29885885"/>
      <w:bookmarkStart w:id="246" w:name="_Toc52352995"/>
      <w:r w:rsidRPr="00E035C2">
        <w:t>Eğri Yüzeyli Kayıcı Deprem Yalıtım Mesnetleri</w:t>
      </w:r>
      <w:bookmarkEnd w:id="245"/>
      <w:bookmarkEnd w:id="246"/>
    </w:p>
    <w:p w14:paraId="37BAD29B" w14:textId="77777777" w:rsidR="00145D47" w:rsidRPr="00E035C2" w:rsidRDefault="00145D47" w:rsidP="00145D47">
      <w:pPr>
        <w:rPr>
          <w:color w:val="000000" w:themeColor="text1"/>
        </w:rPr>
      </w:pPr>
      <w:r w:rsidRPr="00E035C2">
        <w:rPr>
          <w:color w:val="000000" w:themeColor="text1"/>
        </w:rPr>
        <w:t>Eğri yüzeyli kayıcı deprem yalıtım mesnetler</w:t>
      </w:r>
      <w:r w:rsidR="003A1CED" w:rsidRPr="00E035C2">
        <w:rPr>
          <w:color w:val="000000" w:themeColor="text1"/>
        </w:rPr>
        <w:t>i</w:t>
      </w:r>
      <w:r w:rsidRPr="00E035C2">
        <w:rPr>
          <w:color w:val="000000" w:themeColor="text1"/>
        </w:rPr>
        <w:t xml:space="preserve"> </w:t>
      </w:r>
      <w:r w:rsidR="003A1CED" w:rsidRPr="00E035C2">
        <w:rPr>
          <w:color w:val="000000" w:themeColor="text1"/>
        </w:rPr>
        <w:t xml:space="preserve">bu </w:t>
      </w:r>
      <w:r w:rsidR="0008223D" w:rsidRPr="00E035C2">
        <w:rPr>
          <w:color w:val="000000" w:themeColor="text1"/>
        </w:rPr>
        <w:t>yönetmelik</w:t>
      </w:r>
      <w:r w:rsidR="003A1CED" w:rsidRPr="00E035C2">
        <w:rPr>
          <w:color w:val="000000" w:themeColor="text1"/>
        </w:rPr>
        <w:t xml:space="preserve"> kapsamında üç tipten oluşmaktadır</w:t>
      </w:r>
      <w:r w:rsidRPr="00E035C2">
        <w:rPr>
          <w:color w:val="000000" w:themeColor="text1"/>
        </w:rPr>
        <w:t>:</w:t>
      </w:r>
    </w:p>
    <w:p w14:paraId="152E651E" w14:textId="77777777" w:rsidR="00145D47" w:rsidRPr="00E035C2" w:rsidRDefault="00145D47" w:rsidP="00145D47">
      <w:pPr>
        <w:rPr>
          <w:color w:val="000000" w:themeColor="text1"/>
        </w:rPr>
      </w:pPr>
    </w:p>
    <w:p w14:paraId="2FE9FD73" w14:textId="3A70BC14" w:rsidR="00145D47" w:rsidRPr="00E035C2" w:rsidRDefault="00A91B76" w:rsidP="00145D47">
      <w:pPr>
        <w:pStyle w:val="ListeParagraf"/>
        <w:numPr>
          <w:ilvl w:val="0"/>
          <w:numId w:val="11"/>
        </w:numPr>
        <w:rPr>
          <w:color w:val="000000" w:themeColor="text1"/>
          <w:lang w:val="tr-TR"/>
        </w:rPr>
      </w:pPr>
      <w:r w:rsidRPr="00E035C2">
        <w:rPr>
          <w:color w:val="000000" w:themeColor="text1"/>
          <w:lang w:val="tr-TR"/>
        </w:rPr>
        <w:t>EKM-</w:t>
      </w:r>
      <w:r w:rsidR="00145D47" w:rsidRPr="00E035C2">
        <w:rPr>
          <w:color w:val="000000" w:themeColor="text1"/>
          <w:lang w:val="tr-TR"/>
        </w:rPr>
        <w:t>1. Tekli eğri yüzeyli (Tek kayma yüzeyli) kayıcı deprem yalıtım mesnetler</w:t>
      </w:r>
      <w:r w:rsidR="003A1CED" w:rsidRPr="00E035C2">
        <w:rPr>
          <w:color w:val="000000" w:themeColor="text1"/>
          <w:lang w:val="tr-TR"/>
        </w:rPr>
        <w:t>i</w:t>
      </w:r>
      <w:r w:rsidR="00145D47" w:rsidRPr="00E035C2">
        <w:rPr>
          <w:color w:val="000000" w:themeColor="text1"/>
          <w:lang w:val="tr-TR"/>
        </w:rPr>
        <w:t xml:space="preserve"> (</w:t>
      </w:r>
      <w:r w:rsidR="00145D47" w:rsidRPr="00E035C2">
        <w:rPr>
          <w:color w:val="000000" w:themeColor="text1"/>
          <w:lang w:val="tr-TR"/>
        </w:rPr>
        <w:fldChar w:fldCharType="begin"/>
      </w:r>
      <w:r w:rsidR="00145D47" w:rsidRPr="00E035C2">
        <w:rPr>
          <w:color w:val="000000" w:themeColor="text1"/>
          <w:lang w:val="tr-TR"/>
        </w:rPr>
        <w:instrText xml:space="preserve"> REF _Ref530664748 \h </w:instrText>
      </w:r>
      <w:r w:rsidR="00145D47" w:rsidRPr="00E035C2">
        <w:rPr>
          <w:color w:val="000000" w:themeColor="text1"/>
          <w:lang w:val="tr-TR"/>
        </w:rPr>
      </w:r>
      <w:r w:rsidR="00145D47" w:rsidRPr="00E035C2">
        <w:rPr>
          <w:color w:val="000000" w:themeColor="text1"/>
          <w:lang w:val="tr-TR"/>
        </w:rPr>
        <w:fldChar w:fldCharType="separate"/>
      </w:r>
      <w:r w:rsidR="001D2F8D" w:rsidRPr="00E035C2">
        <w:rPr>
          <w:lang w:val="tr-TR"/>
        </w:rPr>
        <w:t xml:space="preserve">Şekil </w:t>
      </w:r>
      <w:r w:rsidR="001D2F8D">
        <w:rPr>
          <w:noProof/>
          <w:lang w:val="tr-TR"/>
        </w:rPr>
        <w:t>5</w:t>
      </w:r>
      <w:r w:rsidR="001D2F8D" w:rsidRPr="00E035C2">
        <w:rPr>
          <w:lang w:val="tr-TR"/>
        </w:rPr>
        <w:t>.</w:t>
      </w:r>
      <w:r w:rsidR="001D2F8D">
        <w:rPr>
          <w:noProof/>
          <w:lang w:val="tr-TR"/>
        </w:rPr>
        <w:t>11</w:t>
      </w:r>
      <w:r w:rsidR="00145D47" w:rsidRPr="00E035C2">
        <w:rPr>
          <w:color w:val="000000" w:themeColor="text1"/>
          <w:lang w:val="tr-TR"/>
        </w:rPr>
        <w:fldChar w:fldCharType="end"/>
      </w:r>
      <w:r w:rsidR="00145D47" w:rsidRPr="00E035C2">
        <w:rPr>
          <w:color w:val="000000" w:themeColor="text1"/>
          <w:lang w:val="tr-TR"/>
        </w:rPr>
        <w:t>)</w:t>
      </w:r>
    </w:p>
    <w:p w14:paraId="3EACFE8B" w14:textId="051BDB3F" w:rsidR="00145D47" w:rsidRPr="00E035C2" w:rsidRDefault="00A91B76" w:rsidP="00145D47">
      <w:pPr>
        <w:pStyle w:val="ListeParagraf"/>
        <w:numPr>
          <w:ilvl w:val="0"/>
          <w:numId w:val="11"/>
        </w:numPr>
        <w:rPr>
          <w:color w:val="000000" w:themeColor="text1"/>
          <w:lang w:val="tr-TR"/>
        </w:rPr>
      </w:pPr>
      <w:r w:rsidRPr="00E035C2">
        <w:rPr>
          <w:color w:val="000000" w:themeColor="text1"/>
          <w:lang w:val="tr-TR"/>
        </w:rPr>
        <w:t>EKM-2</w:t>
      </w:r>
      <w:r w:rsidR="00145D47" w:rsidRPr="00E035C2">
        <w:rPr>
          <w:color w:val="000000" w:themeColor="text1"/>
          <w:lang w:val="tr-TR"/>
        </w:rPr>
        <w:t>. Çift eğri yüzeyli ve her iki yüzeye ait sürtünme katsayısı ve yarıçapı eşit olan kayıcı deprem yalıtım mesnetler</w:t>
      </w:r>
      <w:r w:rsidR="003A1CED" w:rsidRPr="00E035C2">
        <w:rPr>
          <w:color w:val="000000" w:themeColor="text1"/>
          <w:lang w:val="tr-TR"/>
        </w:rPr>
        <w:t>i</w:t>
      </w:r>
      <w:r w:rsidR="00145D47" w:rsidRPr="00E035C2">
        <w:rPr>
          <w:color w:val="000000" w:themeColor="text1"/>
          <w:lang w:val="tr-TR"/>
        </w:rPr>
        <w:t xml:space="preserve"> (</w:t>
      </w:r>
      <w:r w:rsidR="00145D47" w:rsidRPr="00E035C2">
        <w:rPr>
          <w:rFonts w:cs="Times New Roman"/>
          <w:color w:val="000000" w:themeColor="text1"/>
          <w:lang w:val="tr-TR"/>
        </w:rPr>
        <w:t>μ</w:t>
      </w:r>
      <w:r w:rsidR="00145D47" w:rsidRPr="00E035C2">
        <w:rPr>
          <w:color w:val="000000" w:themeColor="text1"/>
          <w:vertAlign w:val="subscript"/>
          <w:lang w:val="tr-TR"/>
        </w:rPr>
        <w:t>1</w:t>
      </w:r>
      <w:r w:rsidR="00145D47" w:rsidRPr="00E035C2">
        <w:rPr>
          <w:color w:val="000000" w:themeColor="text1"/>
          <w:lang w:val="tr-TR"/>
        </w:rPr>
        <w:t>=</w:t>
      </w:r>
      <w:r w:rsidR="00145D47" w:rsidRPr="00E035C2">
        <w:rPr>
          <w:rFonts w:cs="Times New Roman"/>
          <w:color w:val="000000" w:themeColor="text1"/>
          <w:lang w:val="tr-TR"/>
        </w:rPr>
        <w:t xml:space="preserve"> μ</w:t>
      </w:r>
      <w:r w:rsidR="00145D47" w:rsidRPr="00E035C2">
        <w:rPr>
          <w:color w:val="000000" w:themeColor="text1"/>
          <w:vertAlign w:val="subscript"/>
          <w:lang w:val="tr-TR"/>
        </w:rPr>
        <w:t>2</w:t>
      </w:r>
      <w:r w:rsidR="00145D47" w:rsidRPr="00E035C2">
        <w:rPr>
          <w:color w:val="000000" w:themeColor="text1"/>
          <w:lang w:val="tr-TR"/>
        </w:rPr>
        <w:t xml:space="preserve">, </w:t>
      </w:r>
      <w:r w:rsidR="00145D47" w:rsidRPr="00E035C2">
        <w:rPr>
          <w:rFonts w:cs="Times New Roman"/>
          <w:color w:val="000000" w:themeColor="text1"/>
          <w:lang w:val="tr-TR"/>
        </w:rPr>
        <w:t>R</w:t>
      </w:r>
      <w:r w:rsidR="00145D47" w:rsidRPr="00E035C2">
        <w:rPr>
          <w:color w:val="000000" w:themeColor="text1"/>
          <w:vertAlign w:val="subscript"/>
          <w:lang w:val="tr-TR"/>
        </w:rPr>
        <w:t>1</w:t>
      </w:r>
      <w:r w:rsidR="00145D47" w:rsidRPr="00E035C2">
        <w:rPr>
          <w:color w:val="000000" w:themeColor="text1"/>
          <w:lang w:val="tr-TR"/>
        </w:rPr>
        <w:t>=</w:t>
      </w:r>
      <w:r w:rsidR="00145D47" w:rsidRPr="00E035C2">
        <w:rPr>
          <w:rFonts w:cs="Times New Roman"/>
          <w:color w:val="000000" w:themeColor="text1"/>
          <w:lang w:val="tr-TR"/>
        </w:rPr>
        <w:t xml:space="preserve"> R</w:t>
      </w:r>
      <w:r w:rsidR="00145D47" w:rsidRPr="00E035C2">
        <w:rPr>
          <w:color w:val="000000" w:themeColor="text1"/>
          <w:vertAlign w:val="subscript"/>
          <w:lang w:val="tr-TR"/>
        </w:rPr>
        <w:t>2</w:t>
      </w:r>
      <w:r w:rsidR="00145D47" w:rsidRPr="00E035C2">
        <w:rPr>
          <w:color w:val="000000" w:themeColor="text1"/>
          <w:lang w:val="tr-TR"/>
        </w:rPr>
        <w:t>) (</w:t>
      </w:r>
      <w:r w:rsidR="00145D47" w:rsidRPr="00E035C2">
        <w:rPr>
          <w:color w:val="000000" w:themeColor="text1"/>
          <w:lang w:val="tr-TR"/>
        </w:rPr>
        <w:fldChar w:fldCharType="begin"/>
      </w:r>
      <w:r w:rsidR="00145D47" w:rsidRPr="00E035C2">
        <w:rPr>
          <w:color w:val="000000" w:themeColor="text1"/>
          <w:lang w:val="tr-TR"/>
        </w:rPr>
        <w:instrText xml:space="preserve"> REF _Ref530664765 \h </w:instrText>
      </w:r>
      <w:r w:rsidR="00145D47" w:rsidRPr="00E035C2">
        <w:rPr>
          <w:color w:val="000000" w:themeColor="text1"/>
          <w:lang w:val="tr-TR"/>
        </w:rPr>
      </w:r>
      <w:r w:rsidR="00145D47" w:rsidRPr="00E035C2">
        <w:rPr>
          <w:color w:val="000000" w:themeColor="text1"/>
          <w:lang w:val="tr-TR"/>
        </w:rPr>
        <w:fldChar w:fldCharType="separate"/>
      </w:r>
      <w:r w:rsidR="001D2F8D" w:rsidRPr="00E035C2">
        <w:rPr>
          <w:color w:val="000000" w:themeColor="text1"/>
        </w:rPr>
        <w:t xml:space="preserve">Şekil </w:t>
      </w:r>
      <w:r w:rsidR="001D2F8D">
        <w:rPr>
          <w:noProof/>
          <w:color w:val="000000" w:themeColor="text1"/>
        </w:rPr>
        <w:t>5</w:t>
      </w:r>
      <w:r w:rsidR="001D2F8D" w:rsidRPr="00E035C2">
        <w:rPr>
          <w:color w:val="000000" w:themeColor="text1"/>
        </w:rPr>
        <w:t>.</w:t>
      </w:r>
      <w:r w:rsidR="001D2F8D">
        <w:rPr>
          <w:noProof/>
          <w:color w:val="000000" w:themeColor="text1"/>
        </w:rPr>
        <w:t>12</w:t>
      </w:r>
      <w:r w:rsidR="00145D47" w:rsidRPr="00E035C2">
        <w:rPr>
          <w:color w:val="000000" w:themeColor="text1"/>
          <w:lang w:val="tr-TR"/>
        </w:rPr>
        <w:fldChar w:fldCharType="end"/>
      </w:r>
      <w:r w:rsidR="00145D47" w:rsidRPr="00E035C2">
        <w:rPr>
          <w:color w:val="000000" w:themeColor="text1"/>
          <w:lang w:val="tr-TR"/>
        </w:rPr>
        <w:t>(a))</w:t>
      </w:r>
    </w:p>
    <w:p w14:paraId="0DADE534" w14:textId="05343845" w:rsidR="00145D47" w:rsidRPr="00E035C2" w:rsidRDefault="00A91B76" w:rsidP="00145D47">
      <w:pPr>
        <w:pStyle w:val="ListeParagraf"/>
        <w:numPr>
          <w:ilvl w:val="0"/>
          <w:numId w:val="11"/>
        </w:numPr>
        <w:rPr>
          <w:color w:val="000000" w:themeColor="text1"/>
          <w:lang w:val="tr-TR"/>
        </w:rPr>
      </w:pPr>
      <w:r w:rsidRPr="00E035C2">
        <w:rPr>
          <w:color w:val="000000" w:themeColor="text1"/>
          <w:lang w:val="tr-TR"/>
        </w:rPr>
        <w:t>EKM-3</w:t>
      </w:r>
      <w:r w:rsidR="00145D47" w:rsidRPr="00E035C2">
        <w:rPr>
          <w:color w:val="000000" w:themeColor="text1"/>
          <w:lang w:val="tr-TR"/>
        </w:rPr>
        <w:t>. Çift eğri yüzeyli ve her i</w:t>
      </w:r>
      <w:r w:rsidR="00D30F19" w:rsidRPr="00E035C2">
        <w:rPr>
          <w:color w:val="000000" w:themeColor="text1"/>
          <w:lang w:val="tr-TR"/>
        </w:rPr>
        <w:t>ki yüzeye ait sürtünme katsayıları</w:t>
      </w:r>
      <w:r w:rsidR="00145D47" w:rsidRPr="00E035C2">
        <w:rPr>
          <w:color w:val="000000" w:themeColor="text1"/>
          <w:lang w:val="tr-TR"/>
        </w:rPr>
        <w:t xml:space="preserve"> veya</w:t>
      </w:r>
      <w:r w:rsidR="00D30F19" w:rsidRPr="00E035C2">
        <w:rPr>
          <w:color w:val="000000" w:themeColor="text1"/>
          <w:lang w:val="tr-TR"/>
        </w:rPr>
        <w:t xml:space="preserve"> yarıçapları</w:t>
      </w:r>
      <w:r w:rsidR="00145D47" w:rsidRPr="00E035C2">
        <w:rPr>
          <w:color w:val="000000" w:themeColor="text1"/>
          <w:lang w:val="tr-TR"/>
        </w:rPr>
        <w:t xml:space="preserve"> eşit olmayan kayıcı deprem yalıtım mesnetler</w:t>
      </w:r>
      <w:r w:rsidR="003A1CED" w:rsidRPr="00E035C2">
        <w:rPr>
          <w:color w:val="000000" w:themeColor="text1"/>
          <w:lang w:val="tr-TR"/>
        </w:rPr>
        <w:t>i</w:t>
      </w:r>
      <w:r w:rsidR="00145D47" w:rsidRPr="00E035C2">
        <w:rPr>
          <w:color w:val="000000" w:themeColor="text1"/>
          <w:lang w:val="tr-TR"/>
        </w:rPr>
        <w:t xml:space="preserve"> (</w:t>
      </w:r>
      <w:r w:rsidR="00145D47" w:rsidRPr="00E035C2">
        <w:rPr>
          <w:rFonts w:cs="Times New Roman"/>
          <w:color w:val="000000" w:themeColor="text1"/>
          <w:lang w:val="tr-TR"/>
        </w:rPr>
        <w:t>μ</w:t>
      </w:r>
      <w:r w:rsidR="00145D47" w:rsidRPr="00E035C2">
        <w:rPr>
          <w:color w:val="000000" w:themeColor="text1"/>
          <w:vertAlign w:val="subscript"/>
          <w:lang w:val="tr-TR"/>
        </w:rPr>
        <w:t>1</w:t>
      </w:r>
      <w:r w:rsidR="00145D47" w:rsidRPr="00E035C2">
        <w:rPr>
          <w:rFonts w:cs="Times New Roman"/>
          <w:color w:val="000000" w:themeColor="text1"/>
          <w:lang w:val="tr-TR"/>
        </w:rPr>
        <w:t>≠μ</w:t>
      </w:r>
      <w:r w:rsidR="00145D47" w:rsidRPr="00E035C2">
        <w:rPr>
          <w:color w:val="000000" w:themeColor="text1"/>
          <w:vertAlign w:val="subscript"/>
          <w:lang w:val="tr-TR"/>
        </w:rPr>
        <w:t>2</w:t>
      </w:r>
      <w:r w:rsidR="00145D47" w:rsidRPr="00E035C2">
        <w:rPr>
          <w:color w:val="000000" w:themeColor="text1"/>
          <w:lang w:val="tr-TR"/>
        </w:rPr>
        <w:t xml:space="preserve"> veya </w:t>
      </w:r>
      <w:r w:rsidR="00145D47" w:rsidRPr="00E035C2">
        <w:rPr>
          <w:rFonts w:cs="Times New Roman"/>
          <w:color w:val="000000" w:themeColor="text1"/>
          <w:lang w:val="tr-TR"/>
        </w:rPr>
        <w:t>R</w:t>
      </w:r>
      <w:r w:rsidR="00145D47" w:rsidRPr="00E035C2">
        <w:rPr>
          <w:color w:val="000000" w:themeColor="text1"/>
          <w:vertAlign w:val="subscript"/>
          <w:lang w:val="tr-TR"/>
        </w:rPr>
        <w:t>1</w:t>
      </w:r>
      <w:r w:rsidR="00145D47" w:rsidRPr="00E035C2">
        <w:rPr>
          <w:rFonts w:cs="Times New Roman"/>
          <w:color w:val="000000" w:themeColor="text1"/>
          <w:lang w:val="tr-TR"/>
        </w:rPr>
        <w:t>≠R</w:t>
      </w:r>
      <w:r w:rsidR="00145D47" w:rsidRPr="00E035C2">
        <w:rPr>
          <w:color w:val="000000" w:themeColor="text1"/>
          <w:vertAlign w:val="subscript"/>
          <w:lang w:val="tr-TR"/>
        </w:rPr>
        <w:t>2</w:t>
      </w:r>
      <w:r w:rsidR="00145D47" w:rsidRPr="00E035C2">
        <w:rPr>
          <w:color w:val="000000" w:themeColor="text1"/>
          <w:lang w:val="tr-TR"/>
        </w:rPr>
        <w:t xml:space="preserve">). Bu </w:t>
      </w:r>
      <w:r w:rsidR="00145D47" w:rsidRPr="00E035C2">
        <w:rPr>
          <w:color w:val="000000" w:themeColor="text1"/>
          <w:lang w:val="tr-TR" w:bidi="fa-IR"/>
        </w:rPr>
        <w:t xml:space="preserve">tür </w:t>
      </w:r>
      <w:r w:rsidR="00145D47" w:rsidRPr="00E035C2">
        <w:rPr>
          <w:color w:val="000000" w:themeColor="text1"/>
          <w:lang w:val="tr-TR"/>
        </w:rPr>
        <w:t>mesnetler</w:t>
      </w:r>
      <w:r w:rsidR="00D30F19" w:rsidRPr="00E035C2">
        <w:rPr>
          <w:color w:val="000000" w:themeColor="text1"/>
          <w:lang w:val="tr-TR"/>
        </w:rPr>
        <w:t xml:space="preserve">in tasarım </w:t>
      </w:r>
      <w:r w:rsidR="00D37032">
        <w:rPr>
          <w:color w:val="000000" w:themeColor="text1"/>
          <w:lang w:val="tr-TR"/>
        </w:rPr>
        <w:t xml:space="preserve">yerdeğiştirme </w:t>
      </w:r>
      <w:r w:rsidR="00D37032" w:rsidRPr="00E035C2">
        <w:rPr>
          <w:color w:val="000000" w:themeColor="text1"/>
          <w:lang w:val="tr-TR"/>
        </w:rPr>
        <w:t>kapasitesine</w:t>
      </w:r>
      <w:r w:rsidR="00D30F19" w:rsidRPr="00E035C2">
        <w:rPr>
          <w:color w:val="000000" w:themeColor="text1"/>
          <w:lang w:val="tr-TR"/>
        </w:rPr>
        <w:t xml:space="preserve"> ulaşabilmesi için,</w:t>
      </w:r>
      <w:r w:rsidR="00145D47" w:rsidRPr="00E035C2">
        <w:rPr>
          <w:color w:val="000000" w:themeColor="text1"/>
          <w:lang w:val="tr-TR"/>
        </w:rPr>
        <w:t xml:space="preserve"> </w:t>
      </w:r>
      <w:r w:rsidR="00D30F19" w:rsidRPr="00E035C2">
        <w:rPr>
          <w:color w:val="000000" w:themeColor="text1"/>
          <w:lang w:val="tr-TR"/>
        </w:rPr>
        <w:t>sürtenme katsayısı daha az olan</w:t>
      </w:r>
      <w:r w:rsidR="00145D47" w:rsidRPr="00E035C2">
        <w:rPr>
          <w:color w:val="000000" w:themeColor="text1"/>
          <w:lang w:val="tr-TR"/>
        </w:rPr>
        <w:t xml:space="preserve"> yüzey</w:t>
      </w:r>
      <w:r w:rsidR="00D30F19" w:rsidRPr="00E035C2">
        <w:rPr>
          <w:color w:val="000000" w:themeColor="text1"/>
          <w:lang w:val="tr-TR"/>
        </w:rPr>
        <w:t xml:space="preserve">de </w:t>
      </w:r>
      <w:r w:rsidR="00145D47" w:rsidRPr="00E035C2">
        <w:rPr>
          <w:color w:val="000000" w:themeColor="text1"/>
          <w:lang w:val="tr-TR"/>
        </w:rPr>
        <w:t xml:space="preserve">sınırlayıcı </w:t>
      </w:r>
      <w:r w:rsidR="00D30F19" w:rsidRPr="00E035C2">
        <w:rPr>
          <w:color w:val="000000" w:themeColor="text1"/>
          <w:lang w:val="tr-TR"/>
        </w:rPr>
        <w:t>halka olması</w:t>
      </w:r>
      <w:r w:rsidR="00145D47" w:rsidRPr="00E035C2">
        <w:rPr>
          <w:color w:val="000000" w:themeColor="text1"/>
          <w:lang w:val="tr-TR"/>
        </w:rPr>
        <w:t xml:space="preserve"> gerekmektedir (</w:t>
      </w:r>
      <w:r w:rsidR="00145D47" w:rsidRPr="00E035C2">
        <w:rPr>
          <w:color w:val="000000" w:themeColor="text1"/>
          <w:lang w:val="tr-TR"/>
        </w:rPr>
        <w:fldChar w:fldCharType="begin"/>
      </w:r>
      <w:r w:rsidR="00145D47" w:rsidRPr="00E035C2">
        <w:rPr>
          <w:color w:val="000000" w:themeColor="text1"/>
          <w:lang w:val="tr-TR"/>
        </w:rPr>
        <w:instrText xml:space="preserve"> REF _Ref530664765 \h </w:instrText>
      </w:r>
      <w:r w:rsidR="00145D47" w:rsidRPr="00E035C2">
        <w:rPr>
          <w:color w:val="000000" w:themeColor="text1"/>
          <w:lang w:val="tr-TR"/>
        </w:rPr>
      </w:r>
      <w:r w:rsidR="00145D47" w:rsidRPr="00E035C2">
        <w:rPr>
          <w:color w:val="000000" w:themeColor="text1"/>
          <w:lang w:val="tr-TR"/>
        </w:rPr>
        <w:fldChar w:fldCharType="separate"/>
      </w:r>
      <w:r w:rsidR="001D2F8D" w:rsidRPr="00E035C2">
        <w:rPr>
          <w:color w:val="000000" w:themeColor="text1"/>
        </w:rPr>
        <w:t xml:space="preserve">Şekil </w:t>
      </w:r>
      <w:r w:rsidR="001D2F8D">
        <w:rPr>
          <w:noProof/>
          <w:color w:val="000000" w:themeColor="text1"/>
        </w:rPr>
        <w:t>5</w:t>
      </w:r>
      <w:r w:rsidR="001D2F8D" w:rsidRPr="00E035C2">
        <w:rPr>
          <w:color w:val="000000" w:themeColor="text1"/>
        </w:rPr>
        <w:t>.</w:t>
      </w:r>
      <w:r w:rsidR="001D2F8D">
        <w:rPr>
          <w:noProof/>
          <w:color w:val="000000" w:themeColor="text1"/>
        </w:rPr>
        <w:t>12</w:t>
      </w:r>
      <w:r w:rsidR="00145D47" w:rsidRPr="00E035C2">
        <w:rPr>
          <w:color w:val="000000" w:themeColor="text1"/>
          <w:lang w:val="tr-TR"/>
        </w:rPr>
        <w:fldChar w:fldCharType="end"/>
      </w:r>
      <w:r w:rsidR="00145D47" w:rsidRPr="00E035C2">
        <w:rPr>
          <w:color w:val="000000" w:themeColor="text1"/>
          <w:lang w:val="tr-TR"/>
        </w:rPr>
        <w:t>(b,c))</w:t>
      </w:r>
    </w:p>
    <w:p w14:paraId="633EB309" w14:textId="76CE234A" w:rsidR="00145D47" w:rsidRPr="00E035C2" w:rsidRDefault="00A91B76" w:rsidP="00BA20EB">
      <w:pPr>
        <w:rPr>
          <w:color w:val="000000" w:themeColor="text1"/>
        </w:rPr>
      </w:pPr>
      <w:r w:rsidRPr="00E035C2">
        <w:rPr>
          <w:color w:val="000000" w:themeColor="text1"/>
        </w:rPr>
        <w:t>EKM-1</w:t>
      </w:r>
      <w:r w:rsidR="00145D47" w:rsidRPr="00E035C2">
        <w:rPr>
          <w:color w:val="000000" w:themeColor="text1"/>
        </w:rPr>
        <w:t xml:space="preserve"> ve </w:t>
      </w:r>
      <w:r w:rsidRPr="00E035C2">
        <w:rPr>
          <w:color w:val="000000" w:themeColor="text1"/>
        </w:rPr>
        <w:t>EKM-2</w:t>
      </w:r>
      <w:r w:rsidR="00145D47" w:rsidRPr="00E035C2">
        <w:rPr>
          <w:color w:val="000000" w:themeColor="text1"/>
        </w:rPr>
        <w:t xml:space="preserve"> eğri yüzeyli kayıcı deprem yalıtım mesnetleri i</w:t>
      </w:r>
      <w:r w:rsidR="003A1CED" w:rsidRPr="00E035C2">
        <w:rPr>
          <w:color w:val="000000" w:themeColor="text1"/>
        </w:rPr>
        <w:t>çin kuvvet-</w:t>
      </w:r>
      <w:r w:rsidR="00E72E02">
        <w:rPr>
          <w:color w:val="000000" w:themeColor="text1"/>
        </w:rPr>
        <w:t xml:space="preserve">yerdeğiştirme </w:t>
      </w:r>
      <w:r w:rsidR="00E72E02" w:rsidRPr="00E035C2">
        <w:rPr>
          <w:color w:val="000000" w:themeColor="text1"/>
        </w:rPr>
        <w:t>bağıntısı</w:t>
      </w:r>
      <w:r w:rsidR="00145D47" w:rsidRPr="00E035C2">
        <w:rPr>
          <w:color w:val="000000" w:themeColor="text1"/>
        </w:rPr>
        <w:t xml:space="preserve"> Denklem</w:t>
      </w:r>
      <w:r w:rsidR="00BA20EB" w:rsidRPr="00E035C2">
        <w:rPr>
          <w:color w:val="000000" w:themeColor="text1"/>
        </w:rPr>
        <w:t xml:space="preserve"> </w:t>
      </w:r>
      <w:r w:rsidR="009744C5" w:rsidRPr="00E035C2">
        <w:rPr>
          <w:color w:val="000000" w:themeColor="text1"/>
        </w:rPr>
        <w:fldChar w:fldCharType="begin"/>
      </w:r>
      <w:r w:rsidR="009744C5" w:rsidRPr="00E035C2">
        <w:rPr>
          <w:color w:val="000000" w:themeColor="text1"/>
        </w:rPr>
        <w:instrText xml:space="preserve"> REF _Ref535322178 \h </w:instrText>
      </w:r>
      <w:r w:rsidR="009744C5" w:rsidRPr="00E035C2">
        <w:rPr>
          <w:color w:val="000000" w:themeColor="text1"/>
        </w:rPr>
      </w:r>
      <w:r w:rsidR="009744C5"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41</m:t>
            </m:r>
          </m:e>
        </m:d>
      </m:oMath>
      <w:r w:rsidR="009744C5" w:rsidRPr="00E035C2">
        <w:rPr>
          <w:color w:val="000000" w:themeColor="text1"/>
        </w:rPr>
        <w:fldChar w:fldCharType="end"/>
      </w:r>
      <w:r w:rsidR="00145D47" w:rsidRPr="00E035C2">
        <w:rPr>
          <w:color w:val="000000" w:themeColor="text1"/>
        </w:rPr>
        <w:t>’de verilmiştir.</w:t>
      </w:r>
    </w:p>
    <w:p w14:paraId="7767547B" w14:textId="09D1AC97" w:rsidR="00145D47" w:rsidRPr="00E035C2" w:rsidRDefault="00145D47" w:rsidP="00BA20EB">
      <w:pPr>
        <w:pStyle w:val="ResimYazs"/>
        <w:rPr>
          <w:lang w:val="tr-TR"/>
        </w:rPr>
      </w:pPr>
      <m:oMathPara>
        <m:oMathParaPr>
          <m:jc m:val="right"/>
        </m:oMathParaPr>
        <m:oMath>
          <m:r>
            <w:rPr>
              <w:lang w:val="tr-TR"/>
            </w:rPr>
            <m:t xml:space="preserve">    F</m:t>
          </m:r>
          <m:d>
            <m:dPr>
              <m:ctrlPr>
                <w:rPr>
                  <w:lang w:val="tr-TR"/>
                </w:rPr>
              </m:ctrlPr>
            </m:dPr>
            <m:e>
              <m:r>
                <w:rPr>
                  <w:lang w:val="tr-TR"/>
                </w:rPr>
                <m:t>d</m:t>
              </m:r>
            </m:e>
          </m:d>
          <m:r>
            <w:rPr>
              <w:lang w:val="tr-TR"/>
            </w:rPr>
            <m:t xml:space="preserve"> = </m:t>
          </m:r>
          <m:f>
            <m:fPr>
              <m:ctrlPr>
                <w:rPr>
                  <w:lang w:val="tr-TR"/>
                </w:rPr>
              </m:ctrlPr>
            </m:fPr>
            <m:num>
              <m:r>
                <w:rPr>
                  <w:lang w:val="tr-TR"/>
                </w:rPr>
                <m:t>N</m:t>
              </m:r>
            </m:num>
            <m:den>
              <m:sSub>
                <m:sSubPr>
                  <m:ctrlPr>
                    <w:rPr>
                      <w:lang w:val="tr-TR"/>
                    </w:rPr>
                  </m:ctrlPr>
                </m:sSubPr>
                <m:e>
                  <m:r>
                    <w:rPr>
                      <w:lang w:val="tr-TR"/>
                    </w:rPr>
                    <m:t>R</m:t>
                  </m:r>
                </m:e>
                <m:sub>
                  <m:r>
                    <w:rPr>
                      <w:lang w:val="tr-TR"/>
                    </w:rPr>
                    <m:t>e</m:t>
                  </m:r>
                </m:sub>
              </m:sSub>
            </m:den>
          </m:f>
          <m:r>
            <w:rPr>
              <w:lang w:val="tr-TR"/>
            </w:rPr>
            <m:t>d+μN</m:t>
          </m:r>
          <m:r>
            <m:rPr>
              <m:nor/>
            </m:rPr>
            <w:rPr>
              <w:lang w:val="tr-TR"/>
            </w:rPr>
            <m:t>sign</m:t>
          </m:r>
          <m:d>
            <m:dPr>
              <m:ctrlPr>
                <w:rPr>
                  <w:lang w:val="tr-TR"/>
                </w:rPr>
              </m:ctrlPr>
            </m:dPr>
            <m:e>
              <m:acc>
                <m:accPr>
                  <m:chr m:val="̇"/>
                  <m:ctrlPr>
                    <w:rPr>
                      <w:lang w:val="tr-TR"/>
                    </w:rPr>
                  </m:ctrlPr>
                </m:accPr>
                <m:e>
                  <m:r>
                    <w:rPr>
                      <w:lang w:val="tr-TR"/>
                    </w:rPr>
                    <m:t>d</m:t>
                  </m:r>
                </m:e>
              </m:acc>
            </m:e>
          </m:d>
          <m:r>
            <w:rPr>
              <w:lang w:val="tr-TR"/>
            </w:rPr>
            <m:t xml:space="preserve">                                                                   </m:t>
          </m:r>
          <w:bookmarkStart w:id="247" w:name="_Ref535322178"/>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41</m:t>
              </m:r>
              <m:r>
                <w:rPr>
                  <w:lang w:val="tr-TR"/>
                </w:rPr>
                <w:fldChar w:fldCharType="end"/>
              </m:r>
            </m:e>
          </m:d>
        </m:oMath>
      </m:oMathPara>
      <w:bookmarkEnd w:id="247"/>
    </w:p>
    <w:p w14:paraId="5220E852" w14:textId="77777777" w:rsidR="00DC2D3E" w:rsidRPr="00E035C2" w:rsidRDefault="00DC2D3E" w:rsidP="00DC2D3E">
      <w:pPr>
        <w:rPr>
          <w:color w:val="000000" w:themeColor="text1"/>
        </w:rPr>
      </w:pPr>
      <w:r w:rsidRPr="00E035C2">
        <w:rPr>
          <w:color w:val="000000" w:themeColor="text1"/>
        </w:rPr>
        <w:lastRenderedPageBreak/>
        <w:t>Burada,</w:t>
      </w:r>
    </w:p>
    <w:p w14:paraId="537D7285" w14:textId="773B312B" w:rsidR="00F27F86" w:rsidRPr="00E035C2" w:rsidRDefault="00F27F86" w:rsidP="0055699C">
      <w:pPr>
        <w:rPr>
          <w:color w:val="000000" w:themeColor="text1"/>
        </w:rPr>
      </w:pPr>
      <w:r w:rsidRPr="00E035C2">
        <w:rPr>
          <w:rFonts w:cs="Times New Roman"/>
          <w:i/>
          <w:iCs/>
          <w:color w:val="000000" w:themeColor="text1"/>
        </w:rPr>
        <w:t>d</w:t>
      </w:r>
      <w:r w:rsidRPr="00E035C2">
        <w:rPr>
          <w:color w:val="000000" w:themeColor="text1"/>
        </w:rPr>
        <w:tab/>
      </w:r>
      <w:r w:rsidR="0055699C" w:rsidRPr="00E035C2">
        <w:rPr>
          <w:color w:val="000000" w:themeColor="text1"/>
        </w:rPr>
        <w:t>Mesnedin ü</w:t>
      </w:r>
      <w:r w:rsidRPr="00E035C2">
        <w:rPr>
          <w:color w:val="000000" w:themeColor="text1"/>
        </w:rPr>
        <w:t>st ve alt bağlantı noktalar</w:t>
      </w:r>
      <w:r w:rsidR="00E235BB" w:rsidRPr="00E035C2">
        <w:rPr>
          <w:color w:val="000000" w:themeColor="text1"/>
        </w:rPr>
        <w:t>ı</w:t>
      </w:r>
      <w:r w:rsidRPr="00E035C2">
        <w:rPr>
          <w:color w:val="000000" w:themeColor="text1"/>
        </w:rPr>
        <w:t xml:space="preserve"> arasındaki </w:t>
      </w:r>
      <w:r w:rsidR="00E235BB" w:rsidRPr="00E035C2">
        <w:rPr>
          <w:color w:val="000000" w:themeColor="text1"/>
        </w:rPr>
        <w:t xml:space="preserve">yatay depremsel </w:t>
      </w:r>
      <w:r w:rsidR="00C80329">
        <w:rPr>
          <w:color w:val="000000" w:themeColor="text1"/>
        </w:rPr>
        <w:t xml:space="preserve">yerdeğiştirme </w:t>
      </w:r>
    </w:p>
    <w:p w14:paraId="0E9F4544" w14:textId="0DD80A1A" w:rsidR="00CC6B44" w:rsidRPr="00E035C2" w:rsidRDefault="00DC2D3E" w:rsidP="001833C2">
      <w:pPr>
        <w:ind w:left="567" w:hanging="567"/>
      </w:pPr>
      <w:r w:rsidRPr="00E035C2">
        <w:rPr>
          <w:rFonts w:cs="Times New Roman"/>
          <w:i/>
          <w:iCs/>
        </w:rPr>
        <w:t>R</w:t>
      </w:r>
      <w:r w:rsidR="004C354D" w:rsidRPr="00E035C2">
        <w:rPr>
          <w:rFonts w:cs="Times New Roman"/>
          <w:i/>
          <w:iCs/>
          <w:vertAlign w:val="subscript"/>
        </w:rPr>
        <w:t>e</w:t>
      </w:r>
      <w:r w:rsidRPr="00E035C2">
        <w:tab/>
        <w:t>Eğri yüzeyli kayıcı deprem yalıtım mesnedin</w:t>
      </w:r>
      <w:r w:rsidR="00E235BB" w:rsidRPr="00E035C2">
        <w:t>in</w:t>
      </w:r>
      <w:r w:rsidRPr="00E035C2">
        <w:t xml:space="preserve"> </w:t>
      </w:r>
      <w:r w:rsidR="00E235BB" w:rsidRPr="00E035C2">
        <w:t>etkin yarıç</w:t>
      </w:r>
      <w:r w:rsidR="00193770" w:rsidRPr="00E035C2">
        <w:t>apı;</w:t>
      </w:r>
      <w:r w:rsidRPr="00E035C2">
        <w:t xml:space="preserve"> </w:t>
      </w:r>
      <w:r w:rsidR="00A91B76" w:rsidRPr="00E035C2">
        <w:t>EKM-1</w:t>
      </w:r>
      <w:r w:rsidR="004D7921" w:rsidRPr="00E035C2">
        <w:t xml:space="preserve"> </w:t>
      </w:r>
      <w:r w:rsidR="00CC6B44" w:rsidRPr="00E035C2">
        <w:t xml:space="preserve">deprem </w:t>
      </w:r>
      <w:r w:rsidR="004D7921" w:rsidRPr="00E035C2">
        <w:t>yalıtım mesnetleri için</w:t>
      </w:r>
      <w:r w:rsidR="00DB7D07" w:rsidRPr="00E035C2">
        <w:t xml:space="preserve"> </w:t>
      </w:r>
      <w:r w:rsidR="00DB7D07" w:rsidRPr="00E035C2">
        <w:fldChar w:fldCharType="begin"/>
      </w:r>
      <w:r w:rsidR="00DB7D07" w:rsidRPr="00E035C2">
        <w:instrText xml:space="preserve"> REF _Ref535404246 \h </w:instrText>
      </w:r>
      <w:r w:rsidR="00DB7D07" w:rsidRPr="00E035C2">
        <w:fldChar w:fldCharType="separate"/>
      </w:r>
      <w:r w:rsidR="001D2F8D" w:rsidRPr="00E035C2">
        <w:rPr>
          <w:color w:val="000000" w:themeColor="text1"/>
        </w:rPr>
        <w:t xml:space="preserve">Şekil </w:t>
      </w:r>
      <w:r w:rsidR="001D2F8D">
        <w:rPr>
          <w:noProof/>
          <w:color w:val="000000" w:themeColor="text1"/>
        </w:rPr>
        <w:t>5</w:t>
      </w:r>
      <w:r w:rsidR="001D2F8D" w:rsidRPr="00E035C2">
        <w:rPr>
          <w:color w:val="000000" w:themeColor="text1"/>
        </w:rPr>
        <w:t>.</w:t>
      </w:r>
      <w:r w:rsidR="001D2F8D">
        <w:rPr>
          <w:noProof/>
          <w:color w:val="000000" w:themeColor="text1"/>
        </w:rPr>
        <w:t>13</w:t>
      </w:r>
      <w:r w:rsidR="00DB7D07" w:rsidRPr="00E035C2">
        <w:fldChar w:fldCharType="end"/>
      </w:r>
      <w:r w:rsidR="001833C2" w:rsidRPr="00E035C2">
        <w:t>’te</w:t>
      </w:r>
      <w:r w:rsidR="00CC6B44" w:rsidRPr="00E035C2">
        <w:t xml:space="preserve">, </w:t>
      </w:r>
      <w:r w:rsidR="00A91B76" w:rsidRPr="00E035C2">
        <w:rPr>
          <w:color w:val="000000" w:themeColor="text1"/>
        </w:rPr>
        <w:t xml:space="preserve">EKM-2 </w:t>
      </w:r>
      <w:r w:rsidR="00CC6B44" w:rsidRPr="00E035C2">
        <w:t>deprem yalıtım mesnetleri için ise</w:t>
      </w:r>
      <w:r w:rsidR="00DB7D07" w:rsidRPr="00E035C2">
        <w:t xml:space="preserve"> </w:t>
      </w:r>
      <w:r w:rsidR="00DB7D07" w:rsidRPr="00E035C2">
        <w:fldChar w:fldCharType="begin"/>
      </w:r>
      <w:r w:rsidR="00DB7D07" w:rsidRPr="00E035C2">
        <w:instrText xml:space="preserve"> REF _Ref535404265 \h  \* MERGEFORMAT </w:instrText>
      </w:r>
      <w:r w:rsidR="00DB7D07" w:rsidRPr="00E035C2">
        <w:fldChar w:fldCharType="separate"/>
      </w:r>
      <w:r w:rsidR="001D2F8D" w:rsidRPr="00E035C2">
        <w:rPr>
          <w:color w:val="000000" w:themeColor="text1"/>
        </w:rPr>
        <w:t xml:space="preserve">Şekil </w:t>
      </w:r>
      <w:r w:rsidR="001D2F8D">
        <w:rPr>
          <w:color w:val="000000" w:themeColor="text1"/>
        </w:rPr>
        <w:t>5</w:t>
      </w:r>
      <w:r w:rsidR="001D2F8D" w:rsidRPr="00E035C2">
        <w:rPr>
          <w:color w:val="000000" w:themeColor="text1"/>
        </w:rPr>
        <w:t>.</w:t>
      </w:r>
      <w:r w:rsidR="001D2F8D">
        <w:rPr>
          <w:color w:val="000000" w:themeColor="text1"/>
        </w:rPr>
        <w:t>14</w:t>
      </w:r>
      <w:r w:rsidR="00DB7D07" w:rsidRPr="00E035C2">
        <w:fldChar w:fldCharType="end"/>
      </w:r>
      <w:r w:rsidR="001833C2" w:rsidRPr="00E035C2">
        <w:t>’te</w:t>
      </w:r>
      <w:r w:rsidR="00CC6B44" w:rsidRPr="00E035C2">
        <w:t xml:space="preserve"> gösterildiği gibi hesaplanır.  </w:t>
      </w:r>
      <w:r w:rsidR="00A91B76" w:rsidRPr="00E035C2">
        <w:rPr>
          <w:color w:val="000000" w:themeColor="text1"/>
        </w:rPr>
        <w:t>EKM-3</w:t>
      </w:r>
      <w:r w:rsidR="00CC6B44" w:rsidRPr="00E035C2">
        <w:t xml:space="preserve"> </w:t>
      </w:r>
      <w:r w:rsidR="00E372AC" w:rsidRPr="00E035C2">
        <w:t xml:space="preserve">deprem yalıtım </w:t>
      </w:r>
      <w:r w:rsidR="00CC6B44" w:rsidRPr="00E035C2">
        <w:t>mesnetler</w:t>
      </w:r>
      <w:r w:rsidR="00E372AC" w:rsidRPr="00E035C2">
        <w:t>i</w:t>
      </w:r>
      <w:r w:rsidR="00CC6B44" w:rsidRPr="00E035C2">
        <w:t xml:space="preserve"> için etkin yarıçap ise kayma evrelerine bağlı olarak </w:t>
      </w:r>
      <w:r w:rsidR="00E372AC" w:rsidRPr="00E035C2">
        <w:t xml:space="preserve">değişim göstermekte olup </w:t>
      </w:r>
      <w:r w:rsidR="00DB7D07" w:rsidRPr="00E035C2">
        <w:fldChar w:fldCharType="begin"/>
      </w:r>
      <w:r w:rsidR="00DB7D07" w:rsidRPr="00E035C2">
        <w:instrText xml:space="preserve"> REF _Ref535404246 \h  \* MERGEFORMAT </w:instrText>
      </w:r>
      <w:r w:rsidR="00DB7D07" w:rsidRPr="00E035C2">
        <w:fldChar w:fldCharType="separate"/>
      </w:r>
      <w:r w:rsidR="001D2F8D" w:rsidRPr="00E035C2">
        <w:rPr>
          <w:color w:val="000000" w:themeColor="text1"/>
        </w:rPr>
        <w:t xml:space="preserve">Şekil </w:t>
      </w:r>
      <w:r w:rsidR="001D2F8D">
        <w:rPr>
          <w:color w:val="000000" w:themeColor="text1"/>
        </w:rPr>
        <w:t>5</w:t>
      </w:r>
      <w:r w:rsidR="001D2F8D" w:rsidRPr="00E035C2">
        <w:rPr>
          <w:color w:val="000000" w:themeColor="text1"/>
        </w:rPr>
        <w:t>.</w:t>
      </w:r>
      <w:r w:rsidR="001D2F8D">
        <w:rPr>
          <w:color w:val="000000" w:themeColor="text1"/>
        </w:rPr>
        <w:t>13</w:t>
      </w:r>
      <w:r w:rsidR="00DB7D07" w:rsidRPr="00E035C2">
        <w:fldChar w:fldCharType="end"/>
      </w:r>
      <w:r w:rsidR="00DB7D07" w:rsidRPr="00E035C2">
        <w:t xml:space="preserve"> </w:t>
      </w:r>
      <w:r w:rsidR="00BA3F70" w:rsidRPr="00E035C2">
        <w:t>ya da</w:t>
      </w:r>
      <w:r w:rsidR="00CC6B44" w:rsidRPr="00E035C2">
        <w:t xml:space="preserve"> </w:t>
      </w:r>
      <w:r w:rsidR="00DB7D07" w:rsidRPr="00E035C2">
        <w:fldChar w:fldCharType="begin"/>
      </w:r>
      <w:r w:rsidR="00DB7D07" w:rsidRPr="00E035C2">
        <w:instrText xml:space="preserve"> REF _Ref535404265 \h  \* MERGEFORMAT </w:instrText>
      </w:r>
      <w:r w:rsidR="00DB7D07" w:rsidRPr="00E035C2">
        <w:fldChar w:fldCharType="separate"/>
      </w:r>
      <w:r w:rsidR="001D2F8D" w:rsidRPr="00E035C2">
        <w:rPr>
          <w:color w:val="000000" w:themeColor="text1"/>
        </w:rPr>
        <w:t xml:space="preserve">Şekil </w:t>
      </w:r>
      <w:r w:rsidR="001D2F8D">
        <w:rPr>
          <w:color w:val="000000" w:themeColor="text1"/>
        </w:rPr>
        <w:t>5</w:t>
      </w:r>
      <w:r w:rsidR="001D2F8D" w:rsidRPr="00E035C2">
        <w:rPr>
          <w:color w:val="000000" w:themeColor="text1"/>
        </w:rPr>
        <w:t>.</w:t>
      </w:r>
      <w:r w:rsidR="001D2F8D">
        <w:rPr>
          <w:color w:val="000000" w:themeColor="text1"/>
        </w:rPr>
        <w:t>14</w:t>
      </w:r>
      <w:r w:rsidR="00DB7D07" w:rsidRPr="00E035C2">
        <w:fldChar w:fldCharType="end"/>
      </w:r>
      <w:r w:rsidR="00DB7D07" w:rsidRPr="00E035C2">
        <w:t>’</w:t>
      </w:r>
      <w:r w:rsidR="001833C2" w:rsidRPr="00E035C2">
        <w:t>t</w:t>
      </w:r>
      <w:r w:rsidR="00CC6B44" w:rsidRPr="00E035C2">
        <w:t>e gösterildiği gibi hesaplanır.  Her iki şekilde de dönmeye izin veren mafsaldaki sürtünme katsayısının ihmal edi</w:t>
      </w:r>
      <w:r w:rsidR="00E372AC" w:rsidRPr="00E035C2">
        <w:t>lebilir seviyede</w:t>
      </w:r>
      <w:r w:rsidR="00CC6B44" w:rsidRPr="00E035C2">
        <w:t xml:space="preserve"> küçük olduğu varsayılmıştır. </w:t>
      </w:r>
    </w:p>
    <w:p w14:paraId="0F30F93A" w14:textId="77777777" w:rsidR="00382E57" w:rsidRPr="00E035C2" w:rsidRDefault="00E31723" w:rsidP="00382E57">
      <w:pPr>
        <w:ind w:left="567" w:hanging="567"/>
        <w:rPr>
          <w:rFonts w:cs="Times New Roman"/>
          <w:color w:val="000000" w:themeColor="text1"/>
        </w:rPr>
      </w:pPr>
      <w:r w:rsidRPr="00E035C2">
        <w:rPr>
          <w:rFonts w:cs="Times New Roman"/>
          <w:i/>
          <w:iCs/>
          <w:color w:val="000000" w:themeColor="text1"/>
        </w:rPr>
        <w:t>μ</w:t>
      </w:r>
      <w:r w:rsidRPr="00E035C2">
        <w:rPr>
          <w:rFonts w:cs="Times New Roman"/>
          <w:i/>
          <w:iCs/>
          <w:color w:val="000000" w:themeColor="text1"/>
        </w:rPr>
        <w:tab/>
      </w:r>
      <w:r w:rsidR="00E235BB" w:rsidRPr="00E035C2">
        <w:rPr>
          <w:rFonts w:cs="Times New Roman"/>
          <w:color w:val="000000" w:themeColor="text1"/>
        </w:rPr>
        <w:t>Kayıcı yüzeye</w:t>
      </w:r>
      <w:r w:rsidR="00382E57" w:rsidRPr="00E035C2">
        <w:rPr>
          <w:rFonts w:cs="Times New Roman"/>
          <w:color w:val="000000" w:themeColor="text1"/>
        </w:rPr>
        <w:t xml:space="preserve"> ait sürtünme katsayısı</w:t>
      </w:r>
    </w:p>
    <w:p w14:paraId="64D5F066" w14:textId="77777777" w:rsidR="00636406" w:rsidRPr="00E035C2" w:rsidRDefault="00636406" w:rsidP="00140CFB">
      <w:pPr>
        <w:rPr>
          <w:color w:val="000000" w:themeColor="text1"/>
        </w:rPr>
      </w:pPr>
    </w:p>
    <w:p w14:paraId="7E745A15" w14:textId="519AD7CB" w:rsidR="00145D47" w:rsidRPr="00E035C2" w:rsidRDefault="00A91B76" w:rsidP="009A3BB2">
      <w:pPr>
        <w:rPr>
          <w:i/>
          <w:iCs/>
          <w:color w:val="000000" w:themeColor="text1"/>
        </w:rPr>
      </w:pPr>
      <w:r w:rsidRPr="00E035C2">
        <w:rPr>
          <w:color w:val="000000" w:themeColor="text1"/>
        </w:rPr>
        <w:t>EKM-1</w:t>
      </w:r>
      <w:r w:rsidR="00145D47" w:rsidRPr="00E035C2">
        <w:rPr>
          <w:color w:val="000000" w:themeColor="text1"/>
        </w:rPr>
        <w:t xml:space="preserve"> ve </w:t>
      </w:r>
      <w:r w:rsidRPr="00E035C2">
        <w:rPr>
          <w:color w:val="000000" w:themeColor="text1"/>
        </w:rPr>
        <w:t>EKM-2</w:t>
      </w:r>
      <w:r w:rsidR="00145D47" w:rsidRPr="00E035C2">
        <w:rPr>
          <w:color w:val="000000" w:themeColor="text1"/>
        </w:rPr>
        <w:t xml:space="preserve"> eğri yüzeyli kayıcı deprem yalıtım mesnetleri için </w:t>
      </w:r>
      <w:r w:rsidR="00AD705E" w:rsidRPr="00E035C2">
        <w:rPr>
          <w:color w:val="000000" w:themeColor="text1"/>
        </w:rPr>
        <w:t>etkin sönümleme oranı</w:t>
      </w:r>
      <w:r w:rsidR="00145D47" w:rsidRPr="00E035C2">
        <w:rPr>
          <w:color w:val="000000" w:themeColor="text1"/>
        </w:rPr>
        <w:t xml:space="preserve"> </w:t>
      </w:r>
      <w:r w:rsidR="004D5B45" w:rsidRPr="00E035C2">
        <w:rPr>
          <w:color w:val="000000" w:themeColor="text1"/>
        </w:rPr>
        <w:t xml:space="preserve">ve etkin rijitlik, sırasıyla, </w:t>
      </w:r>
      <w:r w:rsidR="00145D47" w:rsidRPr="00E035C2">
        <w:rPr>
          <w:color w:val="000000" w:themeColor="text1"/>
        </w:rPr>
        <w:t>Denklem</w:t>
      </w:r>
      <w:r w:rsidR="00AD705E" w:rsidRPr="00E035C2">
        <w:rPr>
          <w:color w:val="000000" w:themeColor="text1"/>
        </w:rPr>
        <w:fldChar w:fldCharType="begin"/>
      </w:r>
      <w:r w:rsidR="00AD705E" w:rsidRPr="00E035C2">
        <w:rPr>
          <w:color w:val="000000" w:themeColor="text1"/>
        </w:rPr>
        <w:instrText xml:space="preserve"> REF _Ref530666489 \h </w:instrText>
      </w:r>
      <w:r w:rsidR="00AD705E" w:rsidRPr="00E035C2">
        <w:rPr>
          <w:color w:val="000000" w:themeColor="text1"/>
        </w:rPr>
      </w:r>
      <w:r w:rsidR="00AD705E" w:rsidRPr="00E035C2">
        <w:rPr>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42</m:t>
            </m:r>
          </m:e>
        </m:d>
      </m:oMath>
      <w:r w:rsidR="00AD705E" w:rsidRPr="00E035C2">
        <w:rPr>
          <w:color w:val="000000" w:themeColor="text1"/>
        </w:rPr>
        <w:fldChar w:fldCharType="end"/>
      </w:r>
      <w:r w:rsidR="004D5B45" w:rsidRPr="00E035C2">
        <w:rPr>
          <w:color w:val="000000" w:themeColor="text1"/>
        </w:rPr>
        <w:t xml:space="preserve"> ve Denklem </w:t>
      </w:r>
      <w:r w:rsidR="004D5B45" w:rsidRPr="00E035C2">
        <w:rPr>
          <w:i/>
          <w:iCs/>
          <w:color w:val="000000" w:themeColor="text1"/>
        </w:rPr>
        <w:fldChar w:fldCharType="begin"/>
      </w:r>
      <w:r w:rsidR="004D5B45" w:rsidRPr="00E035C2">
        <w:rPr>
          <w:i/>
          <w:iCs/>
          <w:color w:val="000000" w:themeColor="text1"/>
        </w:rPr>
        <w:instrText xml:space="preserve"> REF _Ref528057735 \h </w:instrText>
      </w:r>
      <w:r w:rsidR="004D5B45" w:rsidRPr="00E035C2">
        <w:rPr>
          <w:i/>
          <w:iCs/>
          <w:color w:val="000000" w:themeColor="text1"/>
        </w:rPr>
      </w:r>
      <w:r w:rsidR="004D5B45" w:rsidRPr="00E035C2">
        <w:rPr>
          <w:i/>
          <w:iCs/>
          <w:color w:val="000000" w:themeColor="text1"/>
        </w:rPr>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43</m:t>
            </m:r>
          </m:e>
        </m:d>
      </m:oMath>
      <w:r w:rsidR="004D5B45" w:rsidRPr="00E035C2">
        <w:rPr>
          <w:i/>
          <w:iCs/>
          <w:color w:val="000000" w:themeColor="text1"/>
        </w:rPr>
        <w:fldChar w:fldCharType="end"/>
      </w:r>
      <w:r w:rsidR="00AD705E" w:rsidRPr="00E035C2">
        <w:rPr>
          <w:color w:val="000000" w:themeColor="text1"/>
        </w:rPr>
        <w:t>’</w:t>
      </w:r>
      <w:r w:rsidR="009A3BB2" w:rsidRPr="00E035C2">
        <w:rPr>
          <w:color w:val="000000" w:themeColor="text1"/>
        </w:rPr>
        <w:t>t</w:t>
      </w:r>
      <w:r w:rsidR="00AD705E" w:rsidRPr="00E035C2">
        <w:rPr>
          <w:color w:val="000000" w:themeColor="text1"/>
        </w:rPr>
        <w:t>en hesaplanacaktır</w:t>
      </w:r>
      <w:r w:rsidR="00145D47" w:rsidRPr="00E035C2">
        <w:rPr>
          <w:color w:val="000000" w:themeColor="text1"/>
        </w:rPr>
        <w:t>.</w:t>
      </w:r>
    </w:p>
    <w:p w14:paraId="50B0E073" w14:textId="72EAB989" w:rsidR="00145D47" w:rsidRPr="00E035C2" w:rsidRDefault="001766A8" w:rsidP="00AD705E">
      <w:pPr>
        <w:pStyle w:val="ResimYazs"/>
        <w:rPr>
          <w:lang w:val="tr-TR"/>
        </w:rPr>
      </w:pPr>
      <m:oMathPara>
        <m:oMathParaPr>
          <m:jc m:val="right"/>
        </m:oMathParaPr>
        <m:oMath>
          <m:sSub>
            <m:sSubPr>
              <m:ctrlPr>
                <w:rPr>
                  <w:lang w:val="tr-TR"/>
                </w:rPr>
              </m:ctrlPr>
            </m:sSubPr>
            <m:e>
              <m:r>
                <w:rPr>
                  <w:lang w:val="tr-TR"/>
                </w:rPr>
                <m:t>ξ</m:t>
              </m:r>
            </m:e>
            <m:sub>
              <m:r>
                <w:rPr>
                  <w:lang w:val="tr-TR"/>
                </w:rPr>
                <m:t>e</m:t>
              </m:r>
            </m:sub>
          </m:sSub>
          <m:r>
            <w:rPr>
              <w:lang w:val="tr-TR"/>
            </w:rPr>
            <m:t xml:space="preserve">= </m:t>
          </m:r>
          <m:f>
            <m:fPr>
              <m:ctrlPr>
                <w:rPr>
                  <w:lang w:val="tr-TR"/>
                </w:rPr>
              </m:ctrlPr>
            </m:fPr>
            <m:num>
              <m:r>
                <w:rPr>
                  <w:lang w:val="tr-TR"/>
                </w:rPr>
                <m:t>2</m:t>
              </m:r>
            </m:num>
            <m:den>
              <m:r>
                <w:rPr>
                  <w:lang w:val="tr-TR"/>
                </w:rPr>
                <m:t>π</m:t>
              </m:r>
            </m:den>
          </m:f>
          <m:d>
            <m:dPr>
              <m:ctrlPr>
                <w:rPr>
                  <w:lang w:val="tr-TR"/>
                </w:rPr>
              </m:ctrlPr>
            </m:dPr>
            <m:e>
              <m:f>
                <m:fPr>
                  <m:ctrlPr>
                    <w:rPr>
                      <w:lang w:val="tr-TR"/>
                    </w:rPr>
                  </m:ctrlPr>
                </m:fPr>
                <m:num>
                  <m:r>
                    <w:rPr>
                      <w:lang w:val="tr-TR"/>
                    </w:rPr>
                    <m:t>μ</m:t>
                  </m:r>
                </m:num>
                <m:den>
                  <m:r>
                    <w:rPr>
                      <w:lang w:val="tr-TR"/>
                    </w:rPr>
                    <m:t>μ+</m:t>
                  </m:r>
                  <m:f>
                    <m:fPr>
                      <m:ctrlPr>
                        <w:rPr>
                          <w:lang w:val="tr-TR"/>
                        </w:rPr>
                      </m:ctrlPr>
                    </m:fPr>
                    <m:num>
                      <m:r>
                        <w:rPr>
                          <w:lang w:val="tr-TR"/>
                        </w:rPr>
                        <m:t>d</m:t>
                      </m:r>
                    </m:num>
                    <m:den>
                      <m:sSub>
                        <m:sSubPr>
                          <m:ctrlPr>
                            <w:rPr>
                              <w:lang w:val="tr-TR"/>
                            </w:rPr>
                          </m:ctrlPr>
                        </m:sSubPr>
                        <m:e>
                          <m:r>
                            <w:rPr>
                              <w:lang w:val="tr-TR"/>
                            </w:rPr>
                            <m:t>R</m:t>
                          </m:r>
                        </m:e>
                        <m:sub>
                          <m:r>
                            <w:rPr>
                              <w:lang w:val="tr-TR"/>
                            </w:rPr>
                            <m:t>e</m:t>
                          </m:r>
                        </m:sub>
                      </m:sSub>
                    </m:den>
                  </m:f>
                </m:den>
              </m:f>
            </m:e>
          </m:d>
          <m:r>
            <w:rPr>
              <w:lang w:val="tr-TR"/>
            </w:rPr>
            <m:t xml:space="preserve">                                                                 </m:t>
          </m:r>
          <w:bookmarkStart w:id="248" w:name="_Ref530666489"/>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42</m:t>
              </m:r>
              <m:r>
                <w:rPr>
                  <w:lang w:val="tr-TR"/>
                </w:rPr>
                <w:fldChar w:fldCharType="end"/>
              </m:r>
            </m:e>
          </m:d>
        </m:oMath>
      </m:oMathPara>
      <w:bookmarkEnd w:id="248"/>
    </w:p>
    <w:p w14:paraId="2C9F6954" w14:textId="62F93FC0" w:rsidR="001A55AA" w:rsidRPr="00E035C2" w:rsidRDefault="00641E3D" w:rsidP="00324BEA">
      <w:pPr>
        <w:jc w:val="right"/>
      </w:pPr>
      <w:r w:rsidRPr="00E035C2">
        <w:t xml:space="preserve">                                                    </w:t>
      </w:r>
      <w:r w:rsidR="00EC79DE" w:rsidRPr="00E035C2">
        <w:t xml:space="preserve">          </w:t>
      </w:r>
      <w:r w:rsidR="005D24C2" w:rsidRPr="00E035C2">
        <w:br/>
      </w:r>
      <m:oMathPara>
        <m:oMathParaPr>
          <m:jc m:val="right"/>
        </m:oMathParaPr>
        <m:oMath>
          <m:sSub>
            <m:sSubPr>
              <m:ctrlPr>
                <w:rPr>
                  <w:rFonts w:ascii="Cambria Math" w:hAnsi="Cambria Math"/>
                </w:rPr>
              </m:ctrlPr>
            </m:sSubPr>
            <m:e>
              <m:r>
                <w:rPr>
                  <w:rFonts w:ascii="Cambria Math" w:hAnsi="Cambria Math"/>
                </w:rPr>
                <m:t>k</m:t>
              </m:r>
            </m:e>
            <m:sub>
              <m:r>
                <m:rPr>
                  <m:sty m:val="p"/>
                </m:rPr>
                <w:rPr>
                  <w:rFonts w:ascii="Cambria Math" w:hAnsi="Cambria Math"/>
                </w:rPr>
                <m:t>e</m:t>
              </m:r>
            </m:sub>
          </m:sSub>
          <m:r>
            <m:rPr>
              <m:sty m:val="p"/>
            </m:rPr>
            <w:rPr>
              <w:rFonts w:ascii="Cambria Math" w:hAnsi="Cambria Math"/>
            </w:rPr>
            <m:t>=</m:t>
          </m:r>
          <m:f>
            <m:fPr>
              <m:ctrlPr>
                <w:rPr>
                  <w:rFonts w:ascii="Cambria Math" w:hAnsi="Cambria Math"/>
                </w:rPr>
              </m:ctrlPr>
            </m:fPr>
            <m:num>
              <m:r>
                <w:rPr>
                  <w:rFonts w:ascii="Cambria Math" w:hAnsi="Cambria Math"/>
                </w:rPr>
                <m:t>μN</m:t>
              </m:r>
            </m:num>
            <m:den>
              <m:r>
                <w:rPr>
                  <w:rFonts w:ascii="Cambria Math" w:hAnsi="Cambria Math"/>
                </w:rPr>
                <m:t>d</m:t>
              </m:r>
            </m:den>
          </m:f>
          <m:r>
            <m:rPr>
              <m:sty m:val="p"/>
            </m:rPr>
            <w:rPr>
              <w:rFonts w:ascii="Cambria Math" w:hAnsi="Cambria Math"/>
            </w:rPr>
            <m:t>+</m:t>
          </m:r>
          <m:f>
            <m:fPr>
              <m:ctrlPr>
                <w:rPr>
                  <w:rFonts w:ascii="Cambria Math" w:hAnsi="Cambria Math"/>
                </w:rPr>
              </m:ctrlPr>
            </m:fPr>
            <m:num>
              <m:r>
                <w:rPr>
                  <w:rFonts w:ascii="Cambria Math" w:hAnsi="Cambria Math"/>
                </w:rPr>
                <m:t>N</m:t>
              </m:r>
            </m:num>
            <m:den>
              <m:sSub>
                <m:sSubPr>
                  <m:ctrlPr>
                    <w:rPr>
                      <w:rFonts w:ascii="Cambria Math" w:hAnsi="Cambria Math"/>
                      <w:i/>
                    </w:rPr>
                  </m:ctrlPr>
                </m:sSubPr>
                <m:e>
                  <m:r>
                    <w:rPr>
                      <w:rFonts w:ascii="Cambria Math" w:hAnsi="Cambria Math"/>
                    </w:rPr>
                    <m:t>R</m:t>
                  </m:r>
                </m:e>
                <m:sub>
                  <m:r>
                    <w:rPr>
                      <w:rFonts w:ascii="Cambria Math" w:hAnsi="Cambria Math"/>
                    </w:rPr>
                    <m:t>e</m:t>
                  </m:r>
                </m:sub>
              </m:sSub>
            </m:den>
          </m:f>
          <m:r>
            <m:rPr>
              <m:sty m:val="p"/>
            </m:rPr>
            <w:rPr>
              <w:rFonts w:ascii="Cambria Math" w:hAnsi="Cambria Math"/>
            </w:rPr>
            <m:t xml:space="preserve">                                                                   </m:t>
          </m:r>
          <w:bookmarkStart w:id="249" w:name="_Ref528057735"/>
          <m:d>
            <m:dPr>
              <m:ctrlPr>
                <w:rPr>
                  <w:rFonts w:ascii="Cambria Math" w:hAnsi="Cambria Math"/>
                </w:rPr>
              </m:ctrlPr>
            </m:dPr>
            <m:e>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rPr>
                <m:t>5</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Denklem \* ARABIC \s 1 </m:t>
              </m:r>
              <m:r>
                <m:rPr>
                  <m:sty m:val="p"/>
                </m:rPr>
                <w:rPr>
                  <w:rFonts w:ascii="Cambria Math" w:hAnsi="Cambria Math"/>
                </w:rPr>
                <w:fldChar w:fldCharType="separate"/>
              </m:r>
              <m:r>
                <m:rPr>
                  <m:sty m:val="p"/>
                </m:rPr>
                <w:rPr>
                  <w:rFonts w:ascii="Cambria Math" w:hAnsi="Cambria Math"/>
                  <w:noProof/>
                </w:rPr>
                <m:t>43</m:t>
              </m:r>
              <m:r>
                <m:rPr>
                  <m:sty m:val="p"/>
                </m:rPr>
                <w:rPr>
                  <w:rFonts w:ascii="Cambria Math" w:hAnsi="Cambria Math"/>
                </w:rPr>
                <w:fldChar w:fldCharType="end"/>
              </m:r>
            </m:e>
          </m:d>
        </m:oMath>
      </m:oMathPara>
      <w:bookmarkEnd w:id="249"/>
    </w:p>
    <w:p w14:paraId="7A989547" w14:textId="77777777" w:rsidR="001A55AA" w:rsidRPr="00E035C2" w:rsidRDefault="001A55AA" w:rsidP="00140CFB"/>
    <w:p w14:paraId="4AA3B5DC" w14:textId="77777777" w:rsidR="001A55AA" w:rsidRPr="00E035C2" w:rsidRDefault="001A55AA" w:rsidP="00140CFB"/>
    <w:p w14:paraId="05849683" w14:textId="77777777" w:rsidR="00DD2ED3" w:rsidRPr="00E035C2" w:rsidRDefault="00DD2ED3" w:rsidP="00140CFB"/>
    <w:p w14:paraId="4A8ECE0C" w14:textId="77777777" w:rsidR="00FC1759" w:rsidRPr="00E035C2" w:rsidRDefault="003E15CD" w:rsidP="00643F48">
      <w:r w:rsidRPr="00E035C2">
        <w:rPr>
          <w:noProof/>
          <w:lang w:eastAsia="tr-TR"/>
        </w:rPr>
        <mc:AlternateContent>
          <mc:Choice Requires="wpg">
            <w:drawing>
              <wp:anchor distT="0" distB="0" distL="114300" distR="114300" simplePos="0" relativeHeight="251629056" behindDoc="0" locked="0" layoutInCell="1" allowOverlap="1" wp14:anchorId="14D5530F" wp14:editId="56E02084">
                <wp:simplePos x="0" y="0"/>
                <wp:positionH relativeFrom="column">
                  <wp:posOffset>288953</wp:posOffset>
                </wp:positionH>
                <wp:positionV relativeFrom="paragraph">
                  <wp:posOffset>17587</wp:posOffset>
                </wp:positionV>
                <wp:extent cx="5223069" cy="720329"/>
                <wp:effectExtent l="0" t="0" r="0" b="3810"/>
                <wp:wrapNone/>
                <wp:docPr id="1124" name="Group 1124"/>
                <wp:cNvGraphicFramePr/>
                <a:graphic xmlns:a="http://schemas.openxmlformats.org/drawingml/2006/main">
                  <a:graphicData uri="http://schemas.microsoft.com/office/word/2010/wordprocessingGroup">
                    <wpg:wgp>
                      <wpg:cNvGrpSpPr/>
                      <wpg:grpSpPr>
                        <a:xfrm>
                          <a:off x="0" y="0"/>
                          <a:ext cx="5223069" cy="720329"/>
                          <a:chOff x="-111954" y="29272"/>
                          <a:chExt cx="5223069" cy="720929"/>
                        </a:xfrm>
                      </wpg:grpSpPr>
                      <wpg:grpSp>
                        <wpg:cNvPr id="1113" name="Group 1113"/>
                        <wpg:cNvGrpSpPr/>
                        <wpg:grpSpPr>
                          <a:xfrm>
                            <a:off x="-111954" y="29272"/>
                            <a:ext cx="5223069" cy="720929"/>
                            <a:chOff x="-111954" y="29272"/>
                            <a:chExt cx="5223069" cy="720929"/>
                          </a:xfrm>
                        </wpg:grpSpPr>
                        <wps:wsp>
                          <wps:cNvPr id="574" name="Straight Arrow Connector 574"/>
                          <wps:cNvCnPr/>
                          <wps:spPr>
                            <a:xfrm flipH="1">
                              <a:off x="1437669" y="147995"/>
                              <a:ext cx="324001" cy="0"/>
                            </a:xfrm>
                            <a:prstGeom prst="straightConnector1">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g:grpSp>
                          <wpg:cNvPr id="1106" name="Group 1106"/>
                          <wpg:cNvGrpSpPr/>
                          <wpg:grpSpPr>
                            <a:xfrm>
                              <a:off x="-111954" y="29272"/>
                              <a:ext cx="5223069" cy="720929"/>
                              <a:chOff x="-111954" y="29272"/>
                              <a:chExt cx="5223069" cy="720929"/>
                            </a:xfrm>
                          </wpg:grpSpPr>
                          <wpg:grpSp>
                            <wpg:cNvPr id="1053" name="Group 1053"/>
                            <wpg:cNvGrpSpPr/>
                            <wpg:grpSpPr>
                              <a:xfrm>
                                <a:off x="-111954" y="29272"/>
                                <a:ext cx="5223069" cy="720929"/>
                                <a:chOff x="-370228" y="25547"/>
                                <a:chExt cx="5223702" cy="721481"/>
                              </a:xfrm>
                            </wpg:grpSpPr>
                            <wps:wsp>
                              <wps:cNvPr id="1054" name="Text Box 2"/>
                              <wps:cNvSpPr txBox="1">
                                <a:spLocks noChangeArrowheads="1"/>
                              </wps:cNvSpPr>
                              <wps:spPr bwMode="auto">
                                <a:xfrm>
                                  <a:off x="3492475" y="325581"/>
                                  <a:ext cx="1360999" cy="268605"/>
                                </a:xfrm>
                                <a:prstGeom prst="rect">
                                  <a:avLst/>
                                </a:prstGeom>
                                <a:noFill/>
                                <a:ln w="9525">
                                  <a:noFill/>
                                  <a:miter lim="800000"/>
                                  <a:headEnd/>
                                  <a:tailEnd/>
                                </a:ln>
                              </wps:spPr>
                              <wps:txbx>
                                <w:txbxContent>
                                  <w:p w14:paraId="679E972C" w14:textId="77777777" w:rsidR="000054EB" w:rsidRPr="00CA236F" w:rsidRDefault="000054EB" w:rsidP="00140CFB">
                                    <w:pPr>
                                      <w:jc w:val="left"/>
                                    </w:pPr>
                                    <w:r>
                                      <w:t>İçbükey kayma yüzeyi</w:t>
                                    </w:r>
                                  </w:p>
                                </w:txbxContent>
                              </wps:txbx>
                              <wps:bodyPr rot="0" vert="horz" wrap="square" lIns="0" tIns="0" rIns="0" bIns="0" anchor="t" anchorCtr="0">
                                <a:noAutofit/>
                              </wps:bodyPr>
                            </wps:wsp>
                            <wps:wsp>
                              <wps:cNvPr id="1066" name="Text Box 2"/>
                              <wps:cNvSpPr txBox="1">
                                <a:spLocks noChangeArrowheads="1"/>
                              </wps:cNvSpPr>
                              <wps:spPr bwMode="auto">
                                <a:xfrm>
                                  <a:off x="-250945" y="25547"/>
                                  <a:ext cx="1682591" cy="268605"/>
                                </a:xfrm>
                                <a:prstGeom prst="rect">
                                  <a:avLst/>
                                </a:prstGeom>
                                <a:noFill/>
                                <a:ln w="9525">
                                  <a:noFill/>
                                  <a:miter lim="800000"/>
                                  <a:headEnd/>
                                  <a:tailEnd/>
                                </a:ln>
                              </wps:spPr>
                              <wps:txbx>
                                <w:txbxContent>
                                  <w:p w14:paraId="72FE52E7" w14:textId="77777777" w:rsidR="000054EB" w:rsidRPr="00CA236F" w:rsidRDefault="000054EB" w:rsidP="00702EF8">
                                    <w:r>
                                      <w:t>İçbükey kayma plakası</w:t>
                                    </w:r>
                                  </w:p>
                                </w:txbxContent>
                              </wps:txbx>
                              <wps:bodyPr rot="0" vert="horz" wrap="square" lIns="91440" tIns="45720" rIns="91440" bIns="45720" anchor="t" anchorCtr="0">
                                <a:noAutofit/>
                              </wps:bodyPr>
                            </wps:wsp>
                            <wps:wsp>
                              <wps:cNvPr id="1069" name="Text Box 2"/>
                              <wps:cNvSpPr txBox="1">
                                <a:spLocks noChangeArrowheads="1"/>
                              </wps:cNvSpPr>
                              <wps:spPr bwMode="auto">
                                <a:xfrm>
                                  <a:off x="-135882" y="471092"/>
                                  <a:ext cx="1431629" cy="268605"/>
                                </a:xfrm>
                                <a:prstGeom prst="rect">
                                  <a:avLst/>
                                </a:prstGeom>
                                <a:noFill/>
                                <a:ln w="9525">
                                  <a:noFill/>
                                  <a:miter lim="800000"/>
                                  <a:headEnd/>
                                  <a:tailEnd/>
                                </a:ln>
                              </wps:spPr>
                              <wps:txbx>
                                <w:txbxContent>
                                  <w:p w14:paraId="42F9ADD3" w14:textId="77777777" w:rsidR="000054EB" w:rsidRPr="00CA236F" w:rsidRDefault="000054EB" w:rsidP="00702EF8">
                                    <w:r>
                                      <w:t>İçbükey sabit plaka</w:t>
                                    </w:r>
                                  </w:p>
                                  <w:p w14:paraId="7F8E53A9" w14:textId="77777777" w:rsidR="000054EB" w:rsidRDefault="000054EB"/>
                                </w:txbxContent>
                              </wps:txbx>
                              <wps:bodyPr rot="0" vert="horz" wrap="square" lIns="91440" tIns="45720" rIns="91440" bIns="45720" anchor="t" anchorCtr="0">
                                <a:noAutofit/>
                              </wps:bodyPr>
                            </wps:wsp>
                            <wps:wsp>
                              <wps:cNvPr id="1084" name="Text Box 2"/>
                              <wps:cNvSpPr txBox="1">
                                <a:spLocks noChangeArrowheads="1"/>
                              </wps:cNvSpPr>
                              <wps:spPr bwMode="auto">
                                <a:xfrm>
                                  <a:off x="-370228" y="270073"/>
                                  <a:ext cx="1601855" cy="268605"/>
                                </a:xfrm>
                                <a:prstGeom prst="rect">
                                  <a:avLst/>
                                </a:prstGeom>
                                <a:noFill/>
                                <a:ln w="9525">
                                  <a:noFill/>
                                  <a:miter lim="800000"/>
                                  <a:headEnd/>
                                  <a:tailEnd/>
                                </a:ln>
                              </wps:spPr>
                              <wps:txbx>
                                <w:txbxContent>
                                  <w:p w14:paraId="4FB88DB5" w14:textId="77777777" w:rsidR="000054EB" w:rsidRPr="00CA236F" w:rsidRDefault="000054EB" w:rsidP="00B946B7">
                                    <w:r>
                                      <w:t>Dışbükey disk (mafsal)</w:t>
                                    </w:r>
                                  </w:p>
                                </w:txbxContent>
                              </wps:txbx>
                              <wps:bodyPr rot="0" vert="horz" wrap="square" lIns="91440" tIns="45720" rIns="91440" bIns="45720" anchor="t" anchorCtr="0">
                                <a:noAutofit/>
                              </wps:bodyPr>
                            </wps:wsp>
                            <wps:wsp>
                              <wps:cNvPr id="1089" name="Text Box 2"/>
                              <wps:cNvSpPr txBox="1">
                                <a:spLocks noChangeArrowheads="1"/>
                              </wps:cNvSpPr>
                              <wps:spPr bwMode="auto">
                                <a:xfrm>
                                  <a:off x="3403770" y="478423"/>
                                  <a:ext cx="1006475" cy="268605"/>
                                </a:xfrm>
                                <a:prstGeom prst="rect">
                                  <a:avLst/>
                                </a:prstGeom>
                                <a:noFill/>
                                <a:ln w="9525">
                                  <a:noFill/>
                                  <a:miter lim="800000"/>
                                  <a:headEnd/>
                                  <a:tailEnd/>
                                </a:ln>
                              </wps:spPr>
                              <wps:txbx>
                                <w:txbxContent>
                                  <w:p w14:paraId="738D5827" w14:textId="77777777" w:rsidR="000054EB" w:rsidRPr="00CA236F" w:rsidRDefault="000054EB" w:rsidP="00702EF8">
                                    <w:r>
                                      <w:t>Dönme yüzeyi</w:t>
                                    </w:r>
                                  </w:p>
                                </w:txbxContent>
                              </wps:txbx>
                              <wps:bodyPr rot="0" vert="horz" wrap="square" lIns="91440" tIns="45720" rIns="91440" bIns="45720" anchor="t" anchorCtr="0">
                                <a:noAutofit/>
                              </wps:bodyPr>
                            </wps:wsp>
                            <wpg:grpSp>
                              <wpg:cNvPr id="1090" name="Group 1090"/>
                              <wpg:cNvGrpSpPr/>
                              <wpg:grpSpPr>
                                <a:xfrm>
                                  <a:off x="2852125" y="417003"/>
                                  <a:ext cx="572577" cy="181070"/>
                                  <a:chOff x="89875" y="-21147"/>
                                  <a:chExt cx="572577" cy="181070"/>
                                </a:xfrm>
                              </wpg:grpSpPr>
                              <wps:wsp>
                                <wps:cNvPr id="1091" name="Straight Arrow Connector 1091"/>
                                <wps:cNvCnPr>
                                  <a:cxnSpLocks noChangeAspect="1"/>
                                </wps:cNvCnPr>
                                <wps:spPr>
                                  <a:xfrm>
                                    <a:off x="89875" y="-21147"/>
                                    <a:ext cx="179705" cy="179705"/>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1092" name="Straight Connector 1092"/>
                                <wps:cNvCnPr/>
                                <wps:spPr>
                                  <a:xfrm>
                                    <a:off x="266404" y="159923"/>
                                    <a:ext cx="39604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095" name="Group 1095"/>
                              <wpg:cNvGrpSpPr/>
                              <wpg:grpSpPr>
                                <a:xfrm>
                                  <a:off x="3292239" y="220168"/>
                                  <a:ext cx="144017" cy="180041"/>
                                  <a:chOff x="234714" y="-37007"/>
                                  <a:chExt cx="144017" cy="180041"/>
                                </a:xfrm>
                              </wpg:grpSpPr>
                              <wps:wsp>
                                <wps:cNvPr id="1096" name="Straight Arrow Connector 1096"/>
                                <wps:cNvCnPr/>
                                <wps:spPr>
                                  <a:xfrm>
                                    <a:off x="237898" y="-37007"/>
                                    <a:ext cx="0" cy="180040"/>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1097" name="Straight Connector 1097"/>
                                <wps:cNvCnPr/>
                                <wps:spPr>
                                  <a:xfrm>
                                    <a:off x="234714" y="139570"/>
                                    <a:ext cx="14401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575" name="Straight Arrow Connector 575"/>
                            <wps:cNvCnPr>
                              <a:cxnSpLocks noChangeAspect="1"/>
                            </wps:cNvCnPr>
                            <wps:spPr>
                              <a:xfrm flipH="1">
                                <a:off x="2130077" y="264277"/>
                                <a:ext cx="143987" cy="143998"/>
                              </a:xfrm>
                              <a:prstGeom prst="straightConnector1">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s:wsp>
                            <wps:cNvPr id="1099" name="Straight Arrow Connector 1099"/>
                            <wps:cNvCnPr/>
                            <wps:spPr>
                              <a:xfrm flipH="1">
                                <a:off x="1427098" y="618409"/>
                                <a:ext cx="756001" cy="0"/>
                              </a:xfrm>
                              <a:prstGeom prst="straightConnector1">
                                <a:avLst/>
                              </a:prstGeom>
                              <a:ln w="6350">
                                <a:solidFill>
                                  <a:schemeClr val="tx1"/>
                                </a:solidFill>
                                <a:headEnd type="oval" w="sm" len="sm"/>
                                <a:tailEnd type="none"/>
                              </a:ln>
                            </wps:spPr>
                            <wps:style>
                              <a:lnRef idx="1">
                                <a:schemeClr val="accent1"/>
                              </a:lnRef>
                              <a:fillRef idx="0">
                                <a:schemeClr val="accent1"/>
                              </a:fillRef>
                              <a:effectRef idx="0">
                                <a:schemeClr val="accent1"/>
                              </a:effectRef>
                              <a:fontRef idx="minor">
                                <a:schemeClr val="tx1"/>
                              </a:fontRef>
                            </wps:style>
                            <wps:bodyPr/>
                          </wps:wsp>
                        </wpg:grpSp>
                      </wpg:grpSp>
                      <wps:wsp>
                        <wps:cNvPr id="1115" name="Straight Connector 1115"/>
                        <wps:cNvCnPr/>
                        <wps:spPr>
                          <a:xfrm>
                            <a:off x="1442955" y="406987"/>
                            <a:ext cx="687122"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4D5530F" id="Group 1124" o:spid="_x0000_s1679" style="position:absolute;left:0;text-align:left;margin-left:22.75pt;margin-top:1.4pt;width:411.25pt;height:56.7pt;z-index:251629056;mso-position-horizontal-relative:text;mso-position-vertical-relative:text;mso-width-relative:margin;mso-height-relative:margin" coordorigin="-1119,292" coordsize="52230,7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">
                <v:group id="Group 1113" o:spid="_x0000_s1680" style="position:absolute;left:-1119;top:292;width:52230;height:7210" coordorigin="-1119,292" coordsize="52230,7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scG5UwwAAAN0AAAAP&#10;AAAAAAAAAAAAAAAAAKoCAABkcnMvZG93bnJldi54bWxQSwUGAAAAAAQABAD6AAAAmgMAAAAA&#10;">
                  <v:shape id="Straight Arrow Connector 574" o:spid="_x0000_s1681" type="#_x0000_t32" style="position:absolute;left:14376;top:1479;width:324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IYxsIAAADcAAAADwAAAGRycy9kb3ducmV2LnhtbESPS2vDMBCE74X8B7GB3Bo5jybBtWJM&#10;SCHX5nFfrPWDWitHUhz331eFQo/DzHzDZPloOjGQ861lBYt5AoK4tLrlWsH18vG6A+EDssbOMin4&#10;Jg/5fvKSYartkz9pOIdaRAj7FBU0IfSplL5syKCf2544epV1BkOUrpba4TPCTSeXSbKRBluOCw32&#10;dGio/Do/jIJLZ/W9qhcPd6TWFMNptb4hKzWbjsU7iEBj+A//tU9awdt2Db9n4hG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aIYxsIAAADcAAAADwAAAAAAAAAAAAAA&#10;AAChAgAAZHJzL2Rvd25yZXYueG1sUEsFBgAAAAAEAAQA+QAAAJADAAAAAA==&#10;" strokecolor="black [3213]" strokeweight=".5pt">
                    <v:stroke startarrow="oval" startarrowwidth="narrow" startarrowlength="short" joinstyle="miter"/>
                  </v:shape>
                  <v:group id="Group 1106" o:spid="_x0000_s1682" style="position:absolute;left:-1119;top:292;width:52230;height:7210" coordorigin="-1119,292" coordsize="52230,72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bEcQAAADdAAAADwAAAGRycy9kb3ducmV2LnhtbERPTWuDQBC9B/oflgn0&#10;lqy2RIrJRiS0pQcpxBRKb4M7UYk7K+5Wzb/vBgq5zeN9zi6bTSdGGlxrWUG8jkAQV1a3XCv4Or2t&#10;XkA4j6yxs0wKruQg2z8sdphqO/GRxtLXIoSwS1FB432fSumqhgy6te2JA3e2g0Ef4FBLPeAUwk0n&#10;n6IokQZbDg0N9nRoqLqUv0bB+4RT/hy/jsXlfLj+nDaf30VMSj0u53wLwtPs7+J/94cO8+Mogd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5bEcQAAADdAAAA&#10;DwAAAAAAAAAAAAAAAACqAgAAZHJzL2Rvd25yZXYueG1sUEsFBgAAAAAEAAQA+gAAAJsDAAAAAA==&#10;">
                    <v:group id="Group 1053" o:spid="_x0000_s1683" style="position:absolute;left:-1119;top:292;width:52230;height:7210" coordorigin="-3702,255" coordsize="52237,7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PvYCcMAAADdAAAADwAAAGRycy9kb3ducmV2LnhtbERPTYvCMBC9C/6HMMLe&#10;NO2KItUoIuuyBxGsC4u3oRnbYjMpTWzrv98Igrd5vM9ZbXpTiZYaV1pWEE8iEMSZ1SXnCn7P+/EC&#10;hPPIGivLpOBBDjbr4WCFibYdn6hNfS5CCLsEFRTe14mULivIoJvYmjhwV9sY9AE2udQNdiHcVPIz&#10;iubSYMmhocCadgVlt/RuFHx32G2n8Vd7uF13j8t5dvw7xKTUx6jfLkF46v1b/HL/6DA/mk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9gJwwAAAN0AAAAP&#10;AAAAAAAAAAAAAAAAAKoCAABkcnMvZG93bnJldi54bWxQSwUGAAAAAAQABAD6AAAAmgMAAAAA&#10;">
                      <v:shape id="_x0000_s1684" type="#_x0000_t202" style="position:absolute;left:34924;top:3255;width:13610;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BIpsQA&#10;AADdAAAADwAAAGRycy9kb3ducmV2LnhtbERPTWsCMRC9F/wPYQq91aTSSrs1ioiCUJCu20OP0824&#10;G9xM1k3U9d8boeBtHu9zJrPeNeJEXbCeNbwMFQji0hvLlYafYvX8DiJEZIONZ9JwoQCz6eBhgpnx&#10;Z87ptI2VSCEcMtRQx9hmUoayJodh6FvixO185zAm2FXSdHhO4a6RI6XG0qHl1FBjS4uayv326DTM&#10;fzlf2sPm7zvf5bYoPhR/jfdaPz32808Qkfp4F/+71ybNV2+vcPsmnSC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QSKbEAAAA3QAAAA8AAAAAAAAAAAAAAAAAmAIAAGRycy9k&#10;b3ducmV2LnhtbFBLBQYAAAAABAAEAPUAAACJAwAAAAA=&#10;" filled="f" stroked="f">
                        <v:textbox inset="0,0,0,0">
                          <w:txbxContent>
                            <w:p w14:paraId="679E972C" w14:textId="77777777" w:rsidR="000054EB" w:rsidRPr="00CA236F" w:rsidRDefault="000054EB" w:rsidP="00140CFB">
                              <w:pPr>
                                <w:jc w:val="left"/>
                              </w:pPr>
                              <w:r>
                                <w:t>İçbükey kayma yüzeyi</w:t>
                              </w:r>
                            </w:p>
                          </w:txbxContent>
                        </v:textbox>
                      </v:shape>
                      <v:shape id="_x0000_s1685" type="#_x0000_t202" style="position:absolute;left:-2509;top:255;width:16825;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ZMMA&#10;AADdAAAADwAAAGRycy9kb3ducmV2LnhtbERPTWvCQBC9C/6HZQrezG6LDW3qKlIRPLUYW8HbkB2T&#10;0OxsyK5J+u+7BcHbPN7nLNejbURPna8da3hMFAjiwpmaSw1fx938BYQPyAYbx6ThlzysV9PJEjPj&#10;Bj5Qn4dSxBD2GWqoQmgzKX1RkUWfuJY4chfXWQwRdqU0HQ4x3DbySalUWqw5NlTY0ntFxU9+tRq+&#10;Py7n00J9llv73A5uVJLtq9R69jBu3kAEGsNdfHPvTZyv0hT+v4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O/ZMMAAADdAAAADwAAAAAAAAAAAAAAAACYAgAAZHJzL2Rv&#10;d25yZXYueG1sUEsFBgAAAAAEAAQA9QAAAIgDAAAAAA==&#10;" filled="f" stroked="f">
                        <v:textbox>
                          <w:txbxContent>
                            <w:p w14:paraId="72FE52E7" w14:textId="77777777" w:rsidR="000054EB" w:rsidRPr="00CA236F" w:rsidRDefault="000054EB" w:rsidP="00702EF8">
                              <w:r>
                                <w:t>İçbükey kayma plakası</w:t>
                              </w:r>
                            </w:p>
                          </w:txbxContent>
                        </v:textbox>
                      </v:shape>
                      <v:shape id="_x0000_s1686" type="#_x0000_t202" style="position:absolute;left:-1358;top:4710;width:14315;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rFsMA&#10;AADdAAAADwAAAGRycy9kb3ducmV2LnhtbERPyWrDMBC9F/IPYgK91VJKGmInsgktgZ5amg1yG6yJ&#10;bWKNjKXG7t9XhUJu83jrrIvRtuJGvW8ca5glCgRx6UzDlYbDfvu0BOEDssHWMWn4IQ9FPnlYY2bc&#10;wF9024VKxBD2GWqoQ+gyKX1Zk0WfuI44chfXWwwR9pU0PQ4x3LbyWamFtNhwbKixo9eayuvu22o4&#10;flzOp7n6rN7sSze4UUm2qdT6cTpuViACjeEu/ne/mzhfLVL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rFsMAAADdAAAADwAAAAAAAAAAAAAAAACYAgAAZHJzL2Rv&#10;d25yZXYueG1sUEsFBgAAAAAEAAQA9QAAAIgDAAAAAA==&#10;" filled="f" stroked="f">
                        <v:textbox>
                          <w:txbxContent>
                            <w:p w14:paraId="42F9ADD3" w14:textId="77777777" w:rsidR="000054EB" w:rsidRPr="00CA236F" w:rsidRDefault="000054EB" w:rsidP="00702EF8">
                              <w:r>
                                <w:t>İçbükey sabit plaka</w:t>
                              </w:r>
                            </w:p>
                            <w:p w14:paraId="7F8E53A9" w14:textId="77777777" w:rsidR="000054EB" w:rsidRDefault="000054EB"/>
                          </w:txbxContent>
                        </v:textbox>
                      </v:shape>
                      <v:shape id="_x0000_s1687" type="#_x0000_t202" style="position:absolute;left:-3702;top:2700;width:16018;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FicsMA&#10;AADdAAAADwAAAGRycy9kb3ducmV2LnhtbERPyWrDMBC9F/IPYgK51VJKWhwnsgktgZ5amg1yG6yJ&#10;bWKNjKXG7t9XhUJu83jrrIvRtuJGvW8ca5gnCgRx6UzDlYbDfvuYgvAB2WDrmDT8kIcinzysMTNu&#10;4C+67UIlYgj7DDXUIXSZlL6syaJPXEccuYvrLYYI+0qaHocYblv5pNSLtNhwbKixo9eayuvu22o4&#10;flzOp4X6rN7scze4UUm2S6n1bDpuViACjeEu/ne/mzhfp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FicsMAAADdAAAADwAAAAAAAAAAAAAAAACYAgAAZHJzL2Rv&#10;d25yZXYueG1sUEsFBgAAAAAEAAQA9QAAAIgDAAAAAA==&#10;" filled="f" stroked="f">
                        <v:textbox>
                          <w:txbxContent>
                            <w:p w14:paraId="4FB88DB5" w14:textId="77777777" w:rsidR="000054EB" w:rsidRPr="00CA236F" w:rsidRDefault="000054EB" w:rsidP="00B946B7">
                              <w:r>
                                <w:t>Dışbükey disk (mafsal)</w:t>
                              </w:r>
                            </w:p>
                          </w:txbxContent>
                        </v:textbox>
                      </v:shape>
                      <v:shape id="_x0000_s1688" type="#_x0000_t202" style="position:absolute;left:34037;top:4784;width:10065;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N7MAA&#10;AADdAAAADwAAAGRycy9kb3ducmV2LnhtbERPS4vCMBC+C/6HMII3TVZUtBpFlAVPiu4DvA3N2JZt&#10;JqXJ2vrvjSB4m4/vOct1a0txo9oXjjV8DBUI4tSZgjMN31+fgxkIH5ANlo5Jw508rFfdzhIT4xo+&#10;0e0cMhFD2CeoIQ+hSqT0aU4W/dBVxJG7utpiiLDOpKmxieG2lCOlptJiwbEhx4q2OaV/53+r4edw&#10;vfyO1THb2UnVuFZJtnOpdb/XbhYgArXhLX659ybOV7M5PL+JJ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DN7MAAAADdAAAADwAAAAAAAAAAAAAAAACYAgAAZHJzL2Rvd25y&#10;ZXYueG1sUEsFBgAAAAAEAAQA9QAAAIUDAAAAAA==&#10;" filled="f" stroked="f">
                        <v:textbox>
                          <w:txbxContent>
                            <w:p w14:paraId="738D5827" w14:textId="77777777" w:rsidR="000054EB" w:rsidRPr="00CA236F" w:rsidRDefault="000054EB" w:rsidP="00702EF8">
                              <w:r>
                                <w:t>Dönme yüzeyi</w:t>
                              </w:r>
                            </w:p>
                          </w:txbxContent>
                        </v:textbox>
                      </v:shape>
                      <v:group id="Group 1090" o:spid="_x0000_s1689" style="position:absolute;left:28521;top:4170;width:5726;height:1810" coordorigin="898,-211" coordsize="5725,1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shape id="Straight Arrow Connector 1091" o:spid="_x0000_s1690" type="#_x0000_t32" style="position:absolute;left:898;top:-211;width:1797;height:17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3qQ8EAAADdAAAADwAAAGRycy9kb3ducmV2LnhtbERPTYvCMBC9C/6HMAt701QPotW0rILg&#10;SViV6nFoxrbYTEoStbu/3ggLe5vH+5xV3ptWPMj5xrKCyTgBQVxa3XCl4HTcjuYgfEDW2FomBT/k&#10;Ic+GgxWm2j75mx6HUIkYwj5FBXUIXSqlL2sy6Me2I47c1TqDIUJXSe3wGcNNK6dJMpMGG44NNXa0&#10;qam8He5Gwf53bex67s66CsXMNq7YXI6FUp8f/dcSRKA+/Iv/3Dsd5yeLCby/iSfI7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XepDwQAAAN0AAAAPAAAAAAAAAAAAAAAA&#10;AKECAABkcnMvZG93bnJldi54bWxQSwUGAAAAAAQABAD5AAAAjwMAAAAA&#10;" strokecolor="black [3213]" strokeweight=".5pt">
                          <v:stroke startarrow="classic" joinstyle="miter"/>
                          <o:lock v:ext="edit" aspectratio="t" shapetype="f"/>
                        </v:shape>
                        <v:line id="Straight Connector 1092" o:spid="_x0000_s1691" style="position:absolute;visibility:visible;mso-wrap-style:square" from="2664,1599" to="6624,1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8CYcMAAADdAAAADwAAAGRycy9kb3ducmV2LnhtbERP32vCMBB+H/g/hBN8m6mCY+2MIoIg&#10;24NYFfZ4NLemrLmkTabdf28Gwt7u4/t5y/VgW3GlPjSOFcymGQjiyumGawXn0+75FUSIyBpbx6Tg&#10;lwKsV6OnJRba3fhI1zLWIoVwKFCBidEXUobKkMUwdZ44cV+utxgT7Gupe7ylcNvKeZa9SIsNpwaD&#10;nraGqu/yxyro3qvyY1HPLn7vt+bQYd595rlSk/GweQMRaYj/4od7r9P8LJ/D3zfpBL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GfAmHDAAAA3QAAAA8AAAAAAAAAAAAA&#10;AAAAoQIAAGRycy9kb3ducmV2LnhtbFBLBQYAAAAABAAEAPkAAACRAwAAAAA=&#10;" strokecolor="black [3213]" strokeweight=".5pt">
                          <v:stroke joinstyle="miter"/>
                        </v:line>
                      </v:group>
                      <v:group id="Group 1095" o:spid="_x0000_s1692" style="position:absolute;left:32922;top:2201;width:1440;height:1801" coordorigin="234714,-37007" coordsize="144017,180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ffMMAAADdAAAADwAAAGRycy9kb3ducmV2LnhtbERPS4vCMBC+L/gfwgje&#10;NK2iuF2jiKh4EMEHLHsbmrEtNpPSxLb++82CsLf5+J6zWHWmFA3VrrCsIB5FIIhTqwvOFNyuu+Ec&#10;hPPIGkvLpOBFDlbL3scCE21bPlNz8ZkIIewSVJB7XyVSujQng25kK+LA3W1t0AdYZ1LX2IZwU8px&#10;FM2kwYJDQ44VbXJKH5enUbBvsV1P4m1zfNw3r5/r9PR9jEmpQb9bf4Hw1Pl/8dt90GF+9Dm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5198wwAAAN0AAAAP&#10;AAAAAAAAAAAAAAAAAKoCAABkcnMvZG93bnJldi54bWxQSwUGAAAAAAQABAD6AAAAmgMAAAAA&#10;">
                        <v:shape id="Straight Arrow Connector 1096" o:spid="_x0000_s1693" type="#_x0000_t32" style="position:absolute;left:237898;top:-37007;width:0;height:1800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RyN8IAAADdAAAADwAAAGRycy9kb3ducmV2LnhtbERPTWvCQBC9F/wPywje6sYego3ZiApC&#10;TwW1pD0O2TEbzM6G3a1Gf323UOhtHu9zyvVoe3ElHzrHChbzDARx43THrYKP0/55CSJEZI29Y1Jw&#10;pwDravJUYqHdjQ90PcZWpBAOBSowMQ6FlKExZDHM3UCcuLPzFmOCvpXa4y2F216+ZFkuLXacGgwO&#10;tDPUXI7fVsH7Y2vdduk/dRvr3HW+3n2daqVm03GzAhFpjP/iP/ebTvOz1xx+v0knyO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LRyN8IAAADdAAAADwAAAAAAAAAAAAAA&#10;AAChAgAAZHJzL2Rvd25yZXYueG1sUEsFBgAAAAAEAAQA+QAAAJADAAAAAA==&#10;" strokecolor="black [3213]" strokeweight=".5pt">
                          <v:stroke startarrow="classic" joinstyle="miter"/>
                        </v:shape>
                        <v:line id="Straight Connector 1097" o:spid="_x0000_s1694" style="position:absolute;visibility:visible;mso-wrap-style:square" from="234714,139570" to="378731,1395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ih+cQAAADdAAAADwAAAGRycy9kb3ducmV2LnhtbERP32vCMBB+H+x/CDfY20wV5mw1iggD&#10;mQ9jdQMfj+Zsis0lbTLt/vtFEHy7j+/nLVaDbcWZ+tA4VjAeZSCIK6cbrhV8799fZiBCRNbYOiYF&#10;fxRgtXx8WGCh3YW/6FzGWqQQDgUqMDH6QspQGbIYRs4TJ+7oeosxwb6WusdLCretnGTZVFpsODUY&#10;9LQxVJ3KX6ug+6jK3Ws9/vFbvzGfHebdIc+Ven4a1nMQkYZ4F9/cW53mZ/kbXL9JJ8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6KH5xAAAAN0AAAAPAAAAAAAAAAAA&#10;AAAAAKECAABkcnMvZG93bnJldi54bWxQSwUGAAAAAAQABAD5AAAAkgMAAAAA&#10;" strokecolor="black [3213]" strokeweight=".5pt">
                          <v:stroke joinstyle="miter"/>
                        </v:line>
                      </v:group>
                    </v:group>
                    <v:shape id="Straight Arrow Connector 575" o:spid="_x0000_s1695" type="#_x0000_t32" style="position:absolute;left:21300;top:2642;width:1440;height:14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69XcIAAADcAAAADwAAAGRycy9kb3ducmV2LnhtbESPzWrDMBCE74W8g9hAb7XsNkmLGzmE&#10;0kKuiZP7Ym1sU2vlSvJP3z4qFHIcZuYbZrubTSdGcr61rCBLUhDEldUt1wrO5dfTGwgfkDV2lknB&#10;L3nYFYuHLebaTnyk8RRqESHsc1TQhNDnUvqqIYM+sT1x9K7WGQxRulpqh1OEm04+p+lGGmw5LjTY&#10;00dD1fdpMArKzuqfa50N7pNasx8PL6sLslKPy3n/DiLQHO7h//ZBK1i/ruHvTDwCsr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u69XcIAAADcAAAADwAAAAAAAAAAAAAA&#10;AAChAgAAZHJzL2Rvd25yZXYueG1sUEsFBgAAAAAEAAQA+QAAAJADAAAAAA==&#10;" strokecolor="black [3213]" strokeweight=".5pt">
                      <v:stroke startarrow="oval" startarrowwidth="narrow" startarrowlength="short" joinstyle="miter"/>
                      <o:lock v:ext="edit" aspectratio="t" shapetype="f"/>
                    </v:shape>
                    <v:shape id="Straight Arrow Connector 1099" o:spid="_x0000_s1696" type="#_x0000_t32" style="position:absolute;left:14270;top:6184;width:756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nP1MAAAADdAAAADwAAAGRycy9kb3ducmV2LnhtbERPS2vCQBC+F/oflhG8NRsflJq6iohC&#10;rk3a+5Adk2B2Nt1dk/jv3YLQ23x8z9nuJ9OJgZxvLStYJCkI4srqlmsF3+X57QOED8gaO8uk4E4e&#10;9rvXly1m2o78RUMRahFD2GeooAmhz6T0VUMGfWJ74shdrDMYInS11A7HGG46uUzTd2mw5djQYE/H&#10;hqprcTMKys7q30u9uLkTteYw5Kv1D7JS89l0+AQRaAr/4qc713F+utnA3zfxBLl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R5z9TAAAAA3QAAAA8AAAAAAAAAAAAAAAAA&#10;oQIAAGRycy9kb3ducmV2LnhtbFBLBQYAAAAABAAEAPkAAACOAwAAAAA=&#10;" strokecolor="black [3213]" strokeweight=".5pt">
                      <v:stroke startarrow="oval" startarrowwidth="narrow" startarrowlength="short" joinstyle="miter"/>
                    </v:shape>
                  </v:group>
                </v:group>
                <v:line id="Straight Connector 1115" o:spid="_x0000_s1697" style="position:absolute;visibility:visible;mso-wrap-style:square" from="14429,4069" to="21300,4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SW0sMAAADdAAAADwAAAGRycy9kb3ducmV2LnhtbERP32vCMBB+H+x/CDfwbaYdKGtnlCEM&#10;RB+GdYM9Hs3ZFJtL2mRa//tFEPZ2H9/PW6xG24kzDaF1rCCfZiCIa6dbbhR8HT6eX0GEiKyxc0wK&#10;rhRgtXx8WGCp3YX3dK5iI1IIhxIVmBh9KWWoDVkMU+eJE3d0g8WY4NBIPeAlhdtOvmTZXFpsOTUY&#10;9LQ2VJ+qX6ug39bVbtbk337j1+azx6L/KQqlJk/j+xuISGP8F9/dG53m5/kMbt+kE+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EltLDAAAA3QAAAA8AAAAAAAAAAAAA&#10;AAAAoQIAAGRycy9kb3ducmV2LnhtbFBLBQYAAAAABAAEAPkAAACRAwAAAAA=&#10;" strokecolor="black [3213]" strokeweight=".5pt">
                  <v:stroke joinstyle="miter"/>
                </v:line>
              </v:group>
            </w:pict>
          </mc:Fallback>
        </mc:AlternateContent>
      </w:r>
      <w:r w:rsidR="00140CFB" w:rsidRPr="00E035C2">
        <w:t xml:space="preserve">                                                       </w:t>
      </w:r>
      <w:r w:rsidR="00140CFB" w:rsidRPr="00E035C2">
        <w:rPr>
          <w:noProof/>
          <w:lang w:eastAsia="tr-TR"/>
        </w:rPr>
        <w:drawing>
          <wp:inline distT="0" distB="0" distL="0" distR="0" wp14:anchorId="6F4C5F63" wp14:editId="5FF44755">
            <wp:extent cx="2523495" cy="698803"/>
            <wp:effectExtent l="0" t="0" r="0" b="6350"/>
            <wp:docPr id="1143" name="Picture 1143" descr="C:\Users\AliSM\AppData\Local\Microsoft\Windows\INetCache\Content.Word\MAURER-SIP-S-Gray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liSM\AppData\Local\Microsoft\Windows\INetCache\Content.Word\MAURER-SIP-S-GrayScale.png"/>
                    <pic:cNvPicPr>
                      <a:picLocks noChangeAspect="1" noChangeArrowheads="1"/>
                    </pic:cNvPicPr>
                  </pic:nvPicPr>
                  <pic:blipFill rotWithShape="1">
                    <a:blip r:embed="rId30">
                      <a:extLst>
                        <a:ext uri="{28A0092B-C50C-407E-A947-70E740481C1C}">
                          <a14:useLocalDpi xmlns:a14="http://schemas.microsoft.com/office/drawing/2010/main" val="0"/>
                        </a:ext>
                      </a:extLst>
                    </a:blip>
                    <a:srcRect t="9642" b="12635"/>
                    <a:stretch/>
                  </pic:blipFill>
                  <pic:spPr bwMode="auto">
                    <a:xfrm>
                      <a:off x="0" y="0"/>
                      <a:ext cx="2631642" cy="728751"/>
                    </a:xfrm>
                    <a:prstGeom prst="rect">
                      <a:avLst/>
                    </a:prstGeom>
                    <a:noFill/>
                    <a:ln>
                      <a:noFill/>
                    </a:ln>
                    <a:extLst>
                      <a:ext uri="{53640926-AAD7-44D8-BBD7-CCE9431645EC}">
                        <a14:shadowObscured xmlns:a14="http://schemas.microsoft.com/office/drawing/2010/main"/>
                      </a:ext>
                    </a:extLst>
                  </pic:spPr>
                </pic:pic>
              </a:graphicData>
            </a:graphic>
          </wp:inline>
        </w:drawing>
      </w:r>
    </w:p>
    <w:p w14:paraId="63836D83" w14:textId="565C47BA" w:rsidR="003E15CD" w:rsidRPr="00E035C2" w:rsidRDefault="003E15CD" w:rsidP="00C63C21">
      <w:pPr>
        <w:pStyle w:val="a-Fig"/>
        <w:rPr>
          <w:lang w:val="tr-TR"/>
        </w:rPr>
      </w:pPr>
      <w:bookmarkStart w:id="250" w:name="_Ref530664748"/>
      <w:r w:rsidRPr="00E035C2">
        <w:rPr>
          <w:lang w:val="tr-TR"/>
        </w:rPr>
        <w:t xml:space="preserve">Şekil </w:t>
      </w:r>
      <w:r w:rsidR="00830F6A" w:rsidRPr="00E035C2">
        <w:rPr>
          <w:lang w:val="tr-TR"/>
        </w:rPr>
        <w:fldChar w:fldCharType="begin"/>
      </w:r>
      <w:r w:rsidR="00830F6A" w:rsidRPr="00E035C2">
        <w:rPr>
          <w:lang w:val="tr-TR"/>
        </w:rPr>
        <w:instrText xml:space="preserve"> STYLEREF 1 \s </w:instrText>
      </w:r>
      <w:r w:rsidR="00830F6A" w:rsidRPr="00E035C2">
        <w:rPr>
          <w:lang w:val="tr-TR"/>
        </w:rPr>
        <w:fldChar w:fldCharType="separate"/>
      </w:r>
      <w:r w:rsidR="001D2F8D">
        <w:rPr>
          <w:noProof/>
          <w:lang w:val="tr-TR"/>
        </w:rPr>
        <w:t>5</w:t>
      </w:r>
      <w:r w:rsidR="00830F6A"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11</w:t>
      </w:r>
      <w:r w:rsidR="00830F6A" w:rsidRPr="00E035C2">
        <w:rPr>
          <w:lang w:val="tr-TR"/>
        </w:rPr>
        <w:fldChar w:fldCharType="end"/>
      </w:r>
      <w:bookmarkEnd w:id="250"/>
      <w:r w:rsidRPr="00E035C2">
        <w:rPr>
          <w:lang w:val="tr-TR"/>
        </w:rPr>
        <w:t xml:space="preserve"> </w:t>
      </w:r>
      <w:r w:rsidR="00414E18" w:rsidRPr="00E035C2">
        <w:rPr>
          <w:lang w:val="tr-TR"/>
        </w:rPr>
        <w:t xml:space="preserve">Tekli </w:t>
      </w:r>
      <w:r w:rsidRPr="00E035C2">
        <w:rPr>
          <w:lang w:val="tr-TR"/>
        </w:rPr>
        <w:t>eğri yüzeyli kayıcı deprem yalıtım mesnedi</w:t>
      </w:r>
      <w:r w:rsidR="00E0169A" w:rsidRPr="00E035C2">
        <w:rPr>
          <w:lang w:val="tr-TR"/>
        </w:rPr>
        <w:t>.</w:t>
      </w:r>
    </w:p>
    <w:p w14:paraId="440D1B8C" w14:textId="77777777" w:rsidR="00480117" w:rsidRPr="00E035C2" w:rsidRDefault="00480117" w:rsidP="00A62971"/>
    <w:p w14:paraId="45E6A559" w14:textId="77777777" w:rsidR="00484E3A" w:rsidRPr="00E035C2" w:rsidRDefault="00484E3A" w:rsidP="00A62971"/>
    <w:p w14:paraId="3C6218DB" w14:textId="77777777" w:rsidR="00484E3A" w:rsidRPr="00E035C2" w:rsidRDefault="00484E3A" w:rsidP="00A62971"/>
    <w:p w14:paraId="1A605504" w14:textId="77777777" w:rsidR="00480117" w:rsidRPr="00E035C2" w:rsidRDefault="00480117" w:rsidP="00A62971"/>
    <w:p w14:paraId="7CAA2A8E" w14:textId="77777777" w:rsidR="00A62971" w:rsidRPr="00E035C2" w:rsidRDefault="00C33875" w:rsidP="00A62971">
      <w:r w:rsidRPr="00E035C2">
        <w:rPr>
          <w:noProof/>
          <w:lang w:eastAsia="tr-TR"/>
        </w:rPr>
        <mc:AlternateContent>
          <mc:Choice Requires="wpg">
            <w:drawing>
              <wp:anchor distT="0" distB="0" distL="114300" distR="114300" simplePos="0" relativeHeight="251646464" behindDoc="0" locked="0" layoutInCell="1" allowOverlap="1" wp14:anchorId="39617726" wp14:editId="6B24BC87">
                <wp:simplePos x="0" y="0"/>
                <wp:positionH relativeFrom="column">
                  <wp:posOffset>3559336</wp:posOffset>
                </wp:positionH>
                <wp:positionV relativeFrom="paragraph">
                  <wp:posOffset>159385</wp:posOffset>
                </wp:positionV>
                <wp:extent cx="2162810" cy="328930"/>
                <wp:effectExtent l="76200" t="38100" r="8890" b="13970"/>
                <wp:wrapNone/>
                <wp:docPr id="1216" name="Group 1216"/>
                <wp:cNvGraphicFramePr/>
                <a:graphic xmlns:a="http://schemas.openxmlformats.org/drawingml/2006/main">
                  <a:graphicData uri="http://schemas.microsoft.com/office/word/2010/wordprocessingGroup">
                    <wpg:wgp>
                      <wpg:cNvGrpSpPr/>
                      <wpg:grpSpPr>
                        <a:xfrm>
                          <a:off x="0" y="0"/>
                          <a:ext cx="2162810" cy="328930"/>
                          <a:chOff x="0" y="0"/>
                          <a:chExt cx="2163113" cy="329385"/>
                        </a:xfrm>
                      </wpg:grpSpPr>
                      <wps:wsp>
                        <wps:cNvPr id="1141" name="Text Box 2"/>
                        <wps:cNvSpPr txBox="1">
                          <a:spLocks noChangeArrowheads="1"/>
                        </wps:cNvSpPr>
                        <wps:spPr bwMode="auto">
                          <a:xfrm>
                            <a:off x="498143" y="61415"/>
                            <a:ext cx="1664970" cy="267970"/>
                          </a:xfrm>
                          <a:prstGeom prst="rect">
                            <a:avLst/>
                          </a:prstGeom>
                          <a:noFill/>
                          <a:ln w="9525">
                            <a:noFill/>
                            <a:miter lim="800000"/>
                            <a:headEnd/>
                            <a:tailEnd/>
                          </a:ln>
                        </wps:spPr>
                        <wps:txbx>
                          <w:txbxContent>
                            <w:p w14:paraId="7962D957" w14:textId="77777777" w:rsidR="000054EB" w:rsidRPr="00CA236F" w:rsidRDefault="000054EB" w:rsidP="005E76A6">
                              <w:pPr>
                                <w:jc w:val="left"/>
                              </w:pPr>
                              <w:r>
                                <w:t>Üst içbükey kayma yüzeyi</w:t>
                              </w:r>
                            </w:p>
                          </w:txbxContent>
                        </wps:txbx>
                        <wps:bodyPr rot="0" vert="horz" wrap="square" lIns="0" tIns="0" rIns="0" bIns="0" anchor="t" anchorCtr="0">
                          <a:noAutofit/>
                        </wps:bodyPr>
                      </wps:wsp>
                      <wpg:grpSp>
                        <wpg:cNvPr id="1214" name="Group 1214"/>
                        <wpg:cNvGrpSpPr/>
                        <wpg:grpSpPr>
                          <a:xfrm>
                            <a:off x="0" y="0"/>
                            <a:ext cx="467995" cy="143510"/>
                            <a:chOff x="0" y="0"/>
                            <a:chExt cx="467995" cy="143510"/>
                          </a:xfrm>
                        </wpg:grpSpPr>
                        <wps:wsp>
                          <wps:cNvPr id="1200" name="Straight Arrow Connector 1200"/>
                          <wps:cNvCnPr/>
                          <wps:spPr>
                            <a:xfrm>
                              <a:off x="0" y="0"/>
                              <a:ext cx="0" cy="143510"/>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1201" name="Straight Connector 1201"/>
                          <wps:cNvCnPr/>
                          <wps:spPr>
                            <a:xfrm>
                              <a:off x="0" y="143302"/>
                              <a:ext cx="4679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39617726" id="Group 1216" o:spid="_x0000_s1698" style="position:absolute;left:0;text-align:left;margin-left:280.25pt;margin-top:12.55pt;width:170.3pt;height:25.9pt;z-index:251646464;mso-position-horizontal-relative:text;mso-position-vertical-relative:text" coordsize="21631,3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">
                <v:shape id="_x0000_s1699" type="#_x0000_t202" style="position:absolute;left:4981;top:614;width:16650;height:2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9yfsMA&#10;AADdAAAADwAAAGRycy9kb3ducmV2LnhtbERPTWvCQBC9C/6HZYTedJNSpEZXEbFQKBRjPHgcs2Oy&#10;mJ2N2a2m/74rFLzN433OYtXbRtyo88axgnSSgCAunTZcKTgUH+N3ED4ga2wck4Jf8rBaDgcLzLS7&#10;c063fahEDGGfoYI6hDaT0pc1WfQT1xJH7uw6iyHCrpK6w3sMt418TZKptGg4NtTY0qam8rL/sQrW&#10;R8635vp92uXn3BTFLOGv6UWpl1G/noMI1Ien+N/9qeP89C2Fxzfx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9yfsMAAADdAAAADwAAAAAAAAAAAAAAAACYAgAAZHJzL2Rv&#10;d25yZXYueG1sUEsFBgAAAAAEAAQA9QAAAIgDAAAAAA==&#10;" filled="f" stroked="f">
                  <v:textbox inset="0,0,0,0">
                    <w:txbxContent>
                      <w:p w14:paraId="7962D957" w14:textId="77777777" w:rsidR="000054EB" w:rsidRPr="00CA236F" w:rsidRDefault="000054EB" w:rsidP="005E76A6">
                        <w:pPr>
                          <w:jc w:val="left"/>
                        </w:pPr>
                        <w:r>
                          <w:t>Üst içbükey kayma yüzeyi</w:t>
                        </w:r>
                      </w:p>
                    </w:txbxContent>
                  </v:textbox>
                </v:shape>
                <v:group id="Group 1214" o:spid="_x0000_s1700" style="position:absolute;width:4679;height:1435" coordsize="467995,1435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yXXMUAAADdAAAADwAAAGRycy9kb3ducmV2LnhtbERPS2vCQBC+F/wPywi9&#10;1U1iKyV1FREtPUjBRCi9DdkxCWZnQ3bN4993C4Xe5uN7zno7mkb01LnasoJ4EYEgLqyuuVRwyY9P&#10;ryCcR9bYWCYFEznYbmYPa0y1HfhMfeZLEULYpaig8r5NpXRFRQbdwrbEgbvazqAPsCul7nAI4aaR&#10;SRStpMGaQ0OFLe0rKm7Z3Sh4H3DYLeNDf7pd99N3/vL5dYpJqcf5uHsD4Wn0/+I/94cO85P4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8l1zFAAAA3QAA&#10;AA8AAAAAAAAAAAAAAAAAqgIAAGRycy9kb3ducmV2LnhtbFBLBQYAAAAABAAEAPoAAACcAwAAAAA=&#10;">
                  <v:shape id="Straight Arrow Connector 1200" o:spid="_x0000_s1701" type="#_x0000_t32" style="position:absolute;width:0;height:1435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0vsQAAADdAAAADwAAAGRycy9kb3ducmV2LnhtbESPQWvCQBCF70L/wzIFb2ajB5E0G9FA&#10;wZOgltjjkJ0modnZsLuN0V/vFgq9zfDe++ZNvp1ML0ZyvrOsYJmkIIhrqztuFHxc3hcbED4ga+wt&#10;k4I7edgWL7McM21vfKLxHBoRIewzVNCGMGRS+rolgz6xA3HUvqwzGOLqGqkd3iLc9HKVpmtpsON4&#10;ocWBypbq7/OPUXB87I3db9xVN6Fa285V5eelUmr+Ou3eQASawr/5L33QsX5Ewu83cQRZ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37S+xAAAAN0AAAAPAAAAAAAAAAAA&#10;AAAAAKECAABkcnMvZG93bnJldi54bWxQSwUGAAAAAAQABAD5AAAAkgMAAAAA&#10;" strokecolor="black [3213]" strokeweight=".5pt">
                    <v:stroke startarrow="classic" joinstyle="miter"/>
                  </v:shape>
                  <v:line id="Straight Connector 1201" o:spid="_x0000_s1702" style="position:absolute;visibility:visible;mso-wrap-style:square" from="0,143302" to="467995,143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NncMMAAADdAAAADwAAAGRycy9kb3ducmV2LnhtbERP32vCMBB+H+x/CDfY20wrTNZqlCEM&#10;ZHsYVgUfj+Zsis0lbTLt/vtFEPZ2H9/PW6xG24kLDaF1rCCfZCCIa6dbbhTsdx8vbyBCRNbYOSYF&#10;vxRgtXx8WGCp3ZW3dKliI1IIhxIVmBh9KWWoDVkME+eJE3dyg8WY4NBIPeA1hdtOTrNsJi22nBoM&#10;elobqs/Vj1XQf9bV12uTH/zGr813j0V/LAqlnp/G9zmISGP8F9/dG53mT7Mcbt+kE+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DZ3DDAAAA3QAAAA8AAAAAAAAAAAAA&#10;AAAAoQIAAGRycy9kb3ducmV2LnhtbFBLBQYAAAAABAAEAPkAAACRAwAAAAA=&#10;" strokecolor="black [3213]" strokeweight=".5pt">
                    <v:stroke joinstyle="miter"/>
                  </v:line>
                </v:group>
              </v:group>
            </w:pict>
          </mc:Fallback>
        </mc:AlternateContent>
      </w:r>
      <w:r w:rsidRPr="00E035C2">
        <w:rPr>
          <w:noProof/>
          <w:lang w:eastAsia="tr-TR"/>
        </w:rPr>
        <w:drawing>
          <wp:anchor distT="0" distB="0" distL="114300" distR="114300" simplePos="0" relativeHeight="251644416" behindDoc="0" locked="0" layoutInCell="1" allowOverlap="1" wp14:anchorId="7B616B12" wp14:editId="63557E42">
            <wp:simplePos x="0" y="0"/>
            <wp:positionH relativeFrom="column">
              <wp:posOffset>2010884</wp:posOffset>
            </wp:positionH>
            <wp:positionV relativeFrom="paragraph">
              <wp:posOffset>10795</wp:posOffset>
            </wp:positionV>
            <wp:extent cx="1889760" cy="589915"/>
            <wp:effectExtent l="0" t="0" r="0" b="635"/>
            <wp:wrapThrough wrapText="bothSides">
              <wp:wrapPolygon edited="0">
                <wp:start x="0" y="0"/>
                <wp:lineTo x="0" y="6278"/>
                <wp:lineTo x="1960" y="11160"/>
                <wp:lineTo x="0" y="13950"/>
                <wp:lineTo x="0" y="20926"/>
                <wp:lineTo x="21339" y="20926"/>
                <wp:lineTo x="20903" y="11160"/>
                <wp:lineTo x="19379" y="11160"/>
                <wp:lineTo x="21339" y="6278"/>
                <wp:lineTo x="21339" y="0"/>
                <wp:lineTo x="0" y="0"/>
              </wp:wrapPolygon>
            </wp:wrapThrough>
            <wp:docPr id="1199" name="Picture 1199" descr="C:\Users\AliSM\AppData\Local\Microsoft\Windows\INetCache\Content.Word\MAURER-Double-Gray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iSM\AppData\Local\Microsoft\Windows\INetCache\Content.Word\MAURER-Double-GrayScale.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89760" cy="589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2F7AF4" w14:textId="77777777" w:rsidR="00A62971" w:rsidRPr="00E035C2" w:rsidRDefault="00C33875" w:rsidP="00A62971">
      <w:r w:rsidRPr="00E035C2">
        <w:rPr>
          <w:noProof/>
          <w:lang w:eastAsia="tr-TR"/>
        </w:rPr>
        <mc:AlternateContent>
          <mc:Choice Requires="wpg">
            <w:drawing>
              <wp:anchor distT="0" distB="0" distL="114300" distR="114300" simplePos="0" relativeHeight="251647488" behindDoc="0" locked="0" layoutInCell="1" allowOverlap="1" wp14:anchorId="61D99965" wp14:editId="73DE9559">
                <wp:simplePos x="0" y="0"/>
                <wp:positionH relativeFrom="column">
                  <wp:posOffset>342426</wp:posOffset>
                </wp:positionH>
                <wp:positionV relativeFrom="paragraph">
                  <wp:posOffset>41910</wp:posOffset>
                </wp:positionV>
                <wp:extent cx="1996440" cy="267970"/>
                <wp:effectExtent l="0" t="0" r="80010" b="36830"/>
                <wp:wrapNone/>
                <wp:docPr id="1215" name="Group 1215"/>
                <wp:cNvGraphicFramePr/>
                <a:graphic xmlns:a="http://schemas.openxmlformats.org/drawingml/2006/main">
                  <a:graphicData uri="http://schemas.microsoft.com/office/word/2010/wordprocessingGroup">
                    <wpg:wgp>
                      <wpg:cNvGrpSpPr/>
                      <wpg:grpSpPr>
                        <a:xfrm>
                          <a:off x="0" y="0"/>
                          <a:ext cx="1996440" cy="267970"/>
                          <a:chOff x="0" y="0"/>
                          <a:chExt cx="1996544" cy="267970"/>
                        </a:xfrm>
                      </wpg:grpSpPr>
                      <wps:wsp>
                        <wps:cNvPr id="1205" name="Text Box 2"/>
                        <wps:cNvSpPr txBox="1">
                          <a:spLocks noChangeArrowheads="1"/>
                        </wps:cNvSpPr>
                        <wps:spPr bwMode="auto">
                          <a:xfrm>
                            <a:off x="0" y="0"/>
                            <a:ext cx="1664970" cy="267970"/>
                          </a:xfrm>
                          <a:prstGeom prst="rect">
                            <a:avLst/>
                          </a:prstGeom>
                          <a:noFill/>
                          <a:ln w="9525">
                            <a:noFill/>
                            <a:miter lim="800000"/>
                            <a:headEnd/>
                            <a:tailEnd/>
                          </a:ln>
                        </wps:spPr>
                        <wps:txbx>
                          <w:txbxContent>
                            <w:p w14:paraId="0149D70E" w14:textId="77777777" w:rsidR="000054EB" w:rsidRPr="00CA236F" w:rsidRDefault="000054EB" w:rsidP="00C33875">
                              <w:pPr>
                                <w:jc w:val="left"/>
                              </w:pPr>
                              <w:r>
                                <w:t>Alt içbükey kayma yüzeyi</w:t>
                              </w:r>
                            </w:p>
                          </w:txbxContent>
                        </wps:txbx>
                        <wps:bodyPr rot="0" vert="horz" wrap="square" lIns="0" tIns="0" rIns="0" bIns="0" anchor="t" anchorCtr="0">
                          <a:noAutofit/>
                        </wps:bodyPr>
                      </wps:wsp>
                      <wpg:grpSp>
                        <wpg:cNvPr id="1212" name="Group 1212"/>
                        <wpg:cNvGrpSpPr/>
                        <wpg:grpSpPr>
                          <a:xfrm flipH="1">
                            <a:off x="1528549" y="75063"/>
                            <a:ext cx="467995" cy="149860"/>
                            <a:chOff x="0" y="0"/>
                            <a:chExt cx="467995" cy="150334"/>
                          </a:xfrm>
                        </wpg:grpSpPr>
                        <wps:wsp>
                          <wps:cNvPr id="1210" name="Straight Arrow Connector 1210"/>
                          <wps:cNvCnPr/>
                          <wps:spPr>
                            <a:xfrm flipV="1">
                              <a:off x="0" y="6824"/>
                              <a:ext cx="0" cy="143510"/>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1211" name="Straight Connector 1211"/>
                          <wps:cNvCnPr/>
                          <wps:spPr>
                            <a:xfrm flipV="1">
                              <a:off x="0" y="0"/>
                              <a:ext cx="4679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61D99965" id="Group 1215" o:spid="_x0000_s1703" style="position:absolute;left:0;text-align:left;margin-left:26.95pt;margin-top:3.3pt;width:157.2pt;height:21.1pt;z-index:251647488;mso-position-horizontal-relative:text;mso-position-vertical-relative:text" coordsize="19965,2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">
                <v:shape id="_x0000_s1704" type="#_x0000_t202" style="position:absolute;width:16649;height:2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uswcMA&#10;AADdAAAADwAAAGRycy9kb3ducmV2LnhtbERPTWsCMRC9F/wPYQRvNamg1K1RRFoQhNJ1PfQ43Yy7&#10;wc1k3URd/31TKHibx/ucxap3jbhSF6xnDS9jBYK49MZypeFQfDy/gggR2WDjmTTcKcBqOXhaYGb8&#10;jXO67mMlUgiHDDXUMbaZlKGsyWEY+5Y4cUffOYwJdpU0Hd5SuGvkRKmZdGg5NdTY0qam8rS/OA3r&#10;b87f7fnz5ys/5rYo5op3s5PWo2G/fgMRqY8P8b97a9L8iZrC3zfpB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uswcMAAADdAAAADwAAAAAAAAAAAAAAAACYAgAAZHJzL2Rv&#10;d25yZXYueG1sUEsFBgAAAAAEAAQA9QAAAIgDAAAAAA==&#10;" filled="f" stroked="f">
                  <v:textbox inset="0,0,0,0">
                    <w:txbxContent>
                      <w:p w14:paraId="0149D70E" w14:textId="77777777" w:rsidR="000054EB" w:rsidRPr="00CA236F" w:rsidRDefault="000054EB" w:rsidP="00C33875">
                        <w:pPr>
                          <w:jc w:val="left"/>
                        </w:pPr>
                        <w:r>
                          <w:t>Alt içbükey kayma yüzeyi</w:t>
                        </w:r>
                      </w:p>
                    </w:txbxContent>
                  </v:textbox>
                </v:shape>
                <v:group id="Group 1212" o:spid="_x0000_s1705" style="position:absolute;left:15285;top:750;width:4680;height:1499;flip:x" coordsize="467995,1503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qiw3wwAAAN0AAAAP&#10;AAAAAAAAAAAAAAAAAKoCAABkcnMvZG93bnJldi54bWxQSwUGAAAAAAQABAD6AAAAmgMAAAAA&#10;">
                  <v:shape id="Straight Arrow Connector 1210" o:spid="_x0000_s1706" type="#_x0000_t32" style="position:absolute;top:6824;width:0;height:1435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Hl7scAAADdAAAADwAAAGRycy9kb3ducmV2LnhtbESPT0/CQBDF7yZ+h82YcJMtJKApLEQU&#10;gwcuVi/cJt2hf+jO1u5C22/vHEy8zeS9ee836+3gGnWjLlSeDcymCSji3NuKCwPfX++Pz6BCRLbY&#10;eCYDIwXYbu7v1pha3/Mn3bJYKAnhkKKBMsY21TrkJTkMU98Si3b2ncMoa1do22Ev4a7R8yRZaocV&#10;S0OJLb2WlF+yqzNw+GmW/bGuw3jK9uPxUO+eFm87YyYPw8sKVKQh/pv/rj+s4M9nwi/fyAh68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UeXuxwAAAN0AAAAPAAAAAAAA&#10;AAAAAAAAAKECAABkcnMvZG93bnJldi54bWxQSwUGAAAAAAQABAD5AAAAlQMAAAAA&#10;" strokecolor="black [3213]" strokeweight=".5pt">
                    <v:stroke startarrow="classic" joinstyle="miter"/>
                  </v:shape>
                  <v:line id="Straight Connector 1211" o:spid="_x0000_s1707" style="position:absolute;flip:y;visibility:visible;mso-wrap-style:square" from="0,0" to="4679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MOo8IAAADdAAAADwAAAGRycy9kb3ducmV2LnhtbERPS4vCMBC+L/gfwgje1rQeZKlGkYKP&#10;g5d1F/E4NGNbTSYliVr99ZuFhb3Nx/ec+bK3RtzJh9axgnycgSCunG65VvD9tX7/ABEiskbjmBQ8&#10;KcByMXibY6Hdgz/pfoi1SCEcClTQxNgVUoaqIYth7DrixJ2dtxgT9LXUHh8p3Bo5ybKptNhyamiw&#10;o7Kh6nq4WQWlOZ767cZzPF5e59ue1uXFGKVGw341AxGpj//iP/dOp/mTPIffb9IJcv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vMOo8IAAADdAAAADwAAAAAAAAAAAAAA&#10;AAChAgAAZHJzL2Rvd25yZXYueG1sUEsFBgAAAAAEAAQA+QAAAJADAAAAAA==&#10;" strokecolor="black [3213]" strokeweight=".5pt">
                    <v:stroke joinstyle="miter"/>
                  </v:line>
                </v:group>
              </v:group>
            </w:pict>
          </mc:Fallback>
        </mc:AlternateContent>
      </w:r>
    </w:p>
    <w:p w14:paraId="638CB5BC" w14:textId="77777777" w:rsidR="00A62971" w:rsidRPr="00E035C2" w:rsidRDefault="00A62971" w:rsidP="00A62971"/>
    <w:p w14:paraId="2824D7FF" w14:textId="77777777" w:rsidR="00A62971" w:rsidRPr="00E035C2" w:rsidRDefault="00C33875" w:rsidP="00A62971">
      <w:r w:rsidRPr="00E035C2">
        <w:rPr>
          <w:noProof/>
          <w:lang w:eastAsia="tr-TR"/>
        </w:rPr>
        <mc:AlternateContent>
          <mc:Choice Requires="wps">
            <w:drawing>
              <wp:anchor distT="0" distB="0" distL="114300" distR="114300" simplePos="0" relativeHeight="251645440" behindDoc="0" locked="0" layoutInCell="1" allowOverlap="1" wp14:anchorId="3D14797C" wp14:editId="55855127">
                <wp:simplePos x="0" y="0"/>
                <wp:positionH relativeFrom="column">
                  <wp:posOffset>3060226</wp:posOffset>
                </wp:positionH>
                <wp:positionV relativeFrom="paragraph">
                  <wp:posOffset>66040</wp:posOffset>
                </wp:positionV>
                <wp:extent cx="586740" cy="423081"/>
                <wp:effectExtent l="0" t="0" r="0" b="0"/>
                <wp:wrapNone/>
                <wp:docPr id="1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423081"/>
                        </a:xfrm>
                        <a:prstGeom prst="rect">
                          <a:avLst/>
                        </a:prstGeom>
                        <a:noFill/>
                        <a:ln w="9525">
                          <a:noFill/>
                          <a:miter lim="800000"/>
                          <a:headEnd/>
                          <a:tailEnd/>
                        </a:ln>
                      </wps:spPr>
                      <wps:txbx>
                        <w:txbxContent>
                          <w:p w14:paraId="126266C6" w14:textId="77777777" w:rsidR="000054EB" w:rsidRDefault="000054EB" w:rsidP="00A62971">
                            <w:pPr>
                              <w:rPr>
                                <w:vertAlign w:val="subscript"/>
                              </w:rPr>
                            </w:pPr>
                            <w:r>
                              <w:rPr>
                                <w:rFonts w:cs="Times New Roman"/>
                              </w:rPr>
                              <w:t>μ</w:t>
                            </w:r>
                            <w:r w:rsidRPr="00992E35">
                              <w:rPr>
                                <w:vertAlign w:val="subscript"/>
                              </w:rPr>
                              <w:t>1</w:t>
                            </w:r>
                            <w:r w:rsidRPr="00D074C6">
                              <w:t>=</w:t>
                            </w:r>
                            <w:r w:rsidRPr="00D074C6">
                              <w:rPr>
                                <w:rFonts w:cs="Times New Roman"/>
                              </w:rPr>
                              <w:t xml:space="preserve"> </w:t>
                            </w:r>
                            <w:r>
                              <w:rPr>
                                <w:rFonts w:cs="Times New Roman"/>
                              </w:rPr>
                              <w:t>μ</w:t>
                            </w:r>
                            <w:r>
                              <w:rPr>
                                <w:vertAlign w:val="subscript"/>
                              </w:rPr>
                              <w:t>2</w:t>
                            </w:r>
                          </w:p>
                          <w:p w14:paraId="640D65CC" w14:textId="77777777" w:rsidR="000054EB" w:rsidRPr="00CA236F" w:rsidRDefault="000054EB" w:rsidP="00A62971">
                            <w:r>
                              <w:rPr>
                                <w:rFonts w:cs="Times New Roman"/>
                              </w:rPr>
                              <w:t>R</w:t>
                            </w:r>
                            <w:r w:rsidRPr="00992E35">
                              <w:rPr>
                                <w:vertAlign w:val="subscript"/>
                              </w:rPr>
                              <w:t>1</w:t>
                            </w:r>
                            <w:r w:rsidRPr="00D074C6">
                              <w:t>=</w:t>
                            </w:r>
                            <w:r w:rsidRPr="00D074C6">
                              <w:rPr>
                                <w:rFonts w:cs="Times New Roman"/>
                              </w:rPr>
                              <w:t xml:space="preserve"> </w:t>
                            </w:r>
                            <w:r>
                              <w:rPr>
                                <w:rFonts w:cs="Times New Roman"/>
                              </w:rPr>
                              <w:t>R</w:t>
                            </w:r>
                            <w:r>
                              <w:rPr>
                                <w:vertAlign w:val="sub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4797C" id="Text Box 2" o:spid="_x0000_s1708" type="#_x0000_t202" style="position:absolute;left:0;text-align:left;margin-left:240.95pt;margin-top:5.2pt;width:46.2pt;height:33.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" filled="f" stroked="f">
                <v:textbox>
                  <w:txbxContent>
                    <w:p w14:paraId="126266C6" w14:textId="77777777" w:rsidR="000054EB" w:rsidRDefault="000054EB" w:rsidP="00A62971">
                      <w:pPr>
                        <w:rPr>
                          <w:vertAlign w:val="subscript"/>
                        </w:rPr>
                      </w:pPr>
                      <w:r>
                        <w:rPr>
                          <w:rFonts w:cs="Times New Roman"/>
                        </w:rPr>
                        <w:t>μ</w:t>
                      </w:r>
                      <w:r w:rsidRPr="00992E35">
                        <w:rPr>
                          <w:vertAlign w:val="subscript"/>
                        </w:rPr>
                        <w:t>1</w:t>
                      </w:r>
                      <w:r w:rsidRPr="00D074C6">
                        <w:t>=</w:t>
                      </w:r>
                      <w:r w:rsidRPr="00D074C6">
                        <w:rPr>
                          <w:rFonts w:cs="Times New Roman"/>
                        </w:rPr>
                        <w:t xml:space="preserve"> </w:t>
                      </w:r>
                      <w:r>
                        <w:rPr>
                          <w:rFonts w:cs="Times New Roman"/>
                        </w:rPr>
                        <w:t>μ</w:t>
                      </w:r>
                      <w:r>
                        <w:rPr>
                          <w:vertAlign w:val="subscript"/>
                        </w:rPr>
                        <w:t>2</w:t>
                      </w:r>
                    </w:p>
                    <w:p w14:paraId="640D65CC" w14:textId="77777777" w:rsidR="000054EB" w:rsidRPr="00CA236F" w:rsidRDefault="000054EB" w:rsidP="00A62971">
                      <w:r>
                        <w:rPr>
                          <w:rFonts w:cs="Times New Roman"/>
                        </w:rPr>
                        <w:t>R</w:t>
                      </w:r>
                      <w:r w:rsidRPr="00992E35">
                        <w:rPr>
                          <w:vertAlign w:val="subscript"/>
                        </w:rPr>
                        <w:t>1</w:t>
                      </w:r>
                      <w:r w:rsidRPr="00D074C6">
                        <w:t>=</w:t>
                      </w:r>
                      <w:r w:rsidRPr="00D074C6">
                        <w:rPr>
                          <w:rFonts w:cs="Times New Roman"/>
                        </w:rPr>
                        <w:t xml:space="preserve"> </w:t>
                      </w:r>
                      <w:r>
                        <w:rPr>
                          <w:rFonts w:cs="Times New Roman"/>
                        </w:rPr>
                        <w:t>R</w:t>
                      </w:r>
                      <w:r>
                        <w:rPr>
                          <w:vertAlign w:val="subscript"/>
                        </w:rPr>
                        <w:t>2</w:t>
                      </w:r>
                    </w:p>
                  </w:txbxContent>
                </v:textbox>
              </v:shape>
            </w:pict>
          </mc:Fallback>
        </mc:AlternateContent>
      </w:r>
    </w:p>
    <w:p w14:paraId="287F1E4A" w14:textId="77777777" w:rsidR="00A62971" w:rsidRPr="00E035C2" w:rsidRDefault="00C33875" w:rsidP="00C33875">
      <w:pPr>
        <w:jc w:val="left"/>
      </w:pPr>
      <w:r w:rsidRPr="00E035C2">
        <w:t xml:space="preserve">                                                                                  </w:t>
      </w:r>
      <w:r w:rsidR="00A62971" w:rsidRPr="00E035C2">
        <w:t>(a)</w:t>
      </w:r>
    </w:p>
    <w:p w14:paraId="2FB9CFC1" w14:textId="77777777" w:rsidR="00A62971" w:rsidRPr="00E035C2" w:rsidRDefault="00A62971" w:rsidP="00A62971"/>
    <w:p w14:paraId="0663F4E9" w14:textId="77777777" w:rsidR="00B3159E" w:rsidRPr="00E035C2" w:rsidRDefault="00B3159E" w:rsidP="00643F48"/>
    <w:p w14:paraId="43B7414C" w14:textId="77777777" w:rsidR="00325B65" w:rsidRPr="00E035C2" w:rsidRDefault="00E372AC" w:rsidP="00643F48">
      <w:r w:rsidRPr="00E035C2">
        <w:rPr>
          <w:noProof/>
          <w:lang w:eastAsia="tr-TR"/>
        </w:rPr>
        <mc:AlternateContent>
          <mc:Choice Requires="wpg">
            <w:drawing>
              <wp:anchor distT="0" distB="0" distL="114300" distR="114300" simplePos="0" relativeHeight="251643392" behindDoc="0" locked="0" layoutInCell="1" allowOverlap="1" wp14:anchorId="76872D77" wp14:editId="3AE82870">
                <wp:simplePos x="0" y="0"/>
                <wp:positionH relativeFrom="column">
                  <wp:posOffset>3862070</wp:posOffset>
                </wp:positionH>
                <wp:positionV relativeFrom="paragraph">
                  <wp:posOffset>145415</wp:posOffset>
                </wp:positionV>
                <wp:extent cx="1581785" cy="267970"/>
                <wp:effectExtent l="38100" t="0" r="0" b="0"/>
                <wp:wrapNone/>
                <wp:docPr id="1222" name="Group 1222"/>
                <wp:cNvGraphicFramePr/>
                <a:graphic xmlns:a="http://schemas.openxmlformats.org/drawingml/2006/main">
                  <a:graphicData uri="http://schemas.microsoft.com/office/word/2010/wordprocessingGroup">
                    <wpg:wgp>
                      <wpg:cNvGrpSpPr/>
                      <wpg:grpSpPr>
                        <a:xfrm>
                          <a:off x="0" y="0"/>
                          <a:ext cx="1581785" cy="267970"/>
                          <a:chOff x="6824" y="0"/>
                          <a:chExt cx="1582014" cy="267970"/>
                        </a:xfrm>
                      </wpg:grpSpPr>
                      <wps:wsp>
                        <wps:cNvPr id="1202" name="Text Box 2"/>
                        <wps:cNvSpPr txBox="1">
                          <a:spLocks noChangeArrowheads="1"/>
                        </wps:cNvSpPr>
                        <wps:spPr bwMode="auto">
                          <a:xfrm>
                            <a:off x="360539" y="0"/>
                            <a:ext cx="1228299" cy="267970"/>
                          </a:xfrm>
                          <a:prstGeom prst="rect">
                            <a:avLst/>
                          </a:prstGeom>
                          <a:noFill/>
                          <a:ln w="9525">
                            <a:noFill/>
                            <a:miter lim="800000"/>
                            <a:headEnd/>
                            <a:tailEnd/>
                          </a:ln>
                        </wps:spPr>
                        <wps:txbx>
                          <w:txbxContent>
                            <w:p w14:paraId="3DD23FAA" w14:textId="77777777" w:rsidR="000054EB" w:rsidRPr="00CA236F" w:rsidRDefault="000054EB" w:rsidP="00667B65">
                              <w:pPr>
                                <w:jc w:val="left"/>
                              </w:pPr>
                              <w:r>
                                <w:t>Üst sınırlayıcı halka</w:t>
                              </w:r>
                            </w:p>
                          </w:txbxContent>
                        </wps:txbx>
                        <wps:bodyPr rot="0" vert="horz" wrap="square" lIns="0" tIns="0" rIns="0" bIns="0" anchor="t" anchorCtr="0">
                          <a:noAutofit/>
                        </wps:bodyPr>
                      </wps:wsp>
                      <wps:wsp>
                        <wps:cNvPr id="1204" name="Straight Arrow Connector 1204"/>
                        <wps:cNvCnPr>
                          <a:cxnSpLocks/>
                        </wps:cNvCnPr>
                        <wps:spPr>
                          <a:xfrm flipV="1">
                            <a:off x="6824" y="81886"/>
                            <a:ext cx="274320" cy="0"/>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6872D77" id="Group 1222" o:spid="_x0000_s1709" style="position:absolute;left:0;text-align:left;margin-left:304.1pt;margin-top:11.45pt;width:124.55pt;height:21.1pt;z-index:251643392;mso-position-horizontal-relative:text;mso-position-vertical-relative:text;mso-width-relative:margin" coordorigin="68" coordsize="15820,2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">
                <v:shape id="_x0000_s1710" type="#_x0000_t202" style="position:absolute;left:3605;width:12283;height:2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I0tcQA&#10;AADdAAAADwAAAGRycy9kb3ducmV2LnhtbERPTWvCQBC9C/6HZQRvZrc5SE1dRUoLhYI0xoPHaXZM&#10;FrOzaXar6b/vFgre5vE+Z70dXSeuNATrWcNDpkAQ195YbjQcq9fFI4gQkQ12nknDDwXYbqaTNRbG&#10;37ik6yE2IoVwKFBDG2NfSBnqlhyGzPfEiTv7wWFMcGikGfCWwl0nc6WW0qHl1NBiT88t1ZfDt9Ow&#10;O3H5Yr/2nx/lubRVtVL8vrxoPZ+NuycQkcZ4F/+730yan6sc/r5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CNLXEAAAA3QAAAA8AAAAAAAAAAAAAAAAAmAIAAGRycy9k&#10;b3ducmV2LnhtbFBLBQYAAAAABAAEAPUAAACJAwAAAAA=&#10;" filled="f" stroked="f">
                  <v:textbox inset="0,0,0,0">
                    <w:txbxContent>
                      <w:p w14:paraId="3DD23FAA" w14:textId="77777777" w:rsidR="000054EB" w:rsidRPr="00CA236F" w:rsidRDefault="000054EB" w:rsidP="00667B65">
                        <w:pPr>
                          <w:jc w:val="left"/>
                        </w:pPr>
                        <w:r>
                          <w:t>Üst sınırlayıcı halka</w:t>
                        </w:r>
                      </w:p>
                    </w:txbxContent>
                  </v:textbox>
                </v:shape>
                <v:shape id="Straight Arrow Connector 1204" o:spid="_x0000_s1711" type="#_x0000_t32" style="position:absolute;left:68;top:818;width:2743;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N1MMQAAADdAAAADwAAAGRycy9kb3ducmV2LnhtbERPO2/CMBDeK/EfrEPqVhxQoShgUGmL&#10;6MDSwMJ2io88iM9p7JLk32MkpG736Xvect2ZSlypcYVlBeNRBII4tbrgTMHxsH2Zg3AeWWNlmRT0&#10;5GC9GjwtMda25R+6Jj4TIYRdjApy7+tYSpfmZNCNbE0cuLNtDPoAm0zqBtsQbio5iaKZNFhwaMix&#10;po+c0kvyZxTsfqtZuy9L15+Sr36/Kzdv08+NUs/D7n0BwlPn/8UP97cO8yfRK9y/CSfI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3UwxAAAAN0AAAAPAAAAAAAAAAAA&#10;AAAAAKECAABkcnMvZG93bnJldi54bWxQSwUGAAAAAAQABAD5AAAAkgMAAAAA&#10;" strokecolor="black [3213]" strokeweight=".5pt">
                  <v:stroke startarrow="classic" joinstyle="miter"/>
                  <o:lock v:ext="edit" shapetype="f"/>
                </v:shape>
              </v:group>
            </w:pict>
          </mc:Fallback>
        </mc:AlternateContent>
      </w:r>
      <w:r w:rsidRPr="00E035C2">
        <w:rPr>
          <w:noProof/>
          <w:lang w:eastAsia="tr-TR"/>
        </w:rPr>
        <w:drawing>
          <wp:anchor distT="0" distB="0" distL="114300" distR="114300" simplePos="0" relativeHeight="251653632" behindDoc="1" locked="0" layoutInCell="1" allowOverlap="1" wp14:anchorId="7764346A" wp14:editId="5A3BBDA4">
            <wp:simplePos x="0" y="0"/>
            <wp:positionH relativeFrom="margin">
              <wp:align>center</wp:align>
            </wp:positionH>
            <wp:positionV relativeFrom="paragraph">
              <wp:posOffset>0</wp:posOffset>
            </wp:positionV>
            <wp:extent cx="1884680" cy="588010"/>
            <wp:effectExtent l="0" t="0" r="1270" b="2540"/>
            <wp:wrapThrough wrapText="bothSides">
              <wp:wrapPolygon edited="0">
                <wp:start x="0" y="0"/>
                <wp:lineTo x="0" y="20994"/>
                <wp:lineTo x="21396" y="20994"/>
                <wp:lineTo x="21396" y="0"/>
                <wp:lineTo x="0" y="0"/>
              </wp:wrapPolygon>
            </wp:wrapThrough>
            <wp:docPr id="1209" name="Picture 1209" descr="MAURER-SIP-Adaptive-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URER-SIP-Adaptive-GrayScal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flipV="1">
                      <a:off x="0" y="0"/>
                      <a:ext cx="1884680" cy="588010"/>
                    </a:xfrm>
                    <a:prstGeom prst="rect">
                      <a:avLst/>
                    </a:prstGeom>
                    <a:noFill/>
                  </pic:spPr>
                </pic:pic>
              </a:graphicData>
            </a:graphic>
            <wp14:sizeRelH relativeFrom="page">
              <wp14:pctWidth>0</wp14:pctWidth>
            </wp14:sizeRelH>
            <wp14:sizeRelV relativeFrom="page">
              <wp14:pctHeight>0</wp14:pctHeight>
            </wp14:sizeRelV>
          </wp:anchor>
        </w:drawing>
      </w:r>
    </w:p>
    <w:p w14:paraId="6850D25B" w14:textId="77777777" w:rsidR="006D7165" w:rsidRPr="00E035C2" w:rsidRDefault="006D7165" w:rsidP="00643F48"/>
    <w:p w14:paraId="7FA2CD6A" w14:textId="77777777" w:rsidR="0030692E" w:rsidRPr="00E035C2" w:rsidRDefault="0030692E" w:rsidP="00643F48"/>
    <w:p w14:paraId="23AF4BFA" w14:textId="77777777" w:rsidR="0030692E" w:rsidRPr="00E035C2" w:rsidRDefault="0030692E" w:rsidP="00643F48"/>
    <w:p w14:paraId="17028206" w14:textId="77777777" w:rsidR="00C33875" w:rsidRPr="00E035C2" w:rsidRDefault="00C33875" w:rsidP="00C33875">
      <w:pPr>
        <w:jc w:val="left"/>
      </w:pPr>
      <w:r w:rsidRPr="00E035C2">
        <w:t xml:space="preserve">                                                                                  (b)</w:t>
      </w:r>
    </w:p>
    <w:p w14:paraId="5642EF9A" w14:textId="77777777" w:rsidR="0030692E" w:rsidRPr="00E035C2" w:rsidRDefault="0030692E" w:rsidP="00643F48"/>
    <w:p w14:paraId="60EED576" w14:textId="77777777" w:rsidR="0030692E" w:rsidRPr="00E035C2" w:rsidRDefault="001766A8" w:rsidP="00643F48">
      <w:r>
        <w:pict w14:anchorId="30761299">
          <v:shape id="_x0000_s1026" type="#_x0000_t75" style="position:absolute;left:0;text-align:left;margin-left:160.4pt;margin-top:6.25pt;width:148.4pt;height:46.3pt;z-index:-251617792" wrapcoords="205 0 205 7200 3071 10473 614 11127 205 11455 205 21273 21395 21273 21600 11782 21088 11127 18529 10473 21395 7200 21293 0 205 0">
            <v:imagedata r:id="rId33" o:title="MAURER-SIP-Adaptive-GrayScale"/>
            <w10:wrap type="through"/>
          </v:shape>
        </w:pict>
      </w:r>
    </w:p>
    <w:p w14:paraId="45800CFF" w14:textId="77777777" w:rsidR="006D7165" w:rsidRPr="00E035C2" w:rsidRDefault="006D7165" w:rsidP="00643F48"/>
    <w:p w14:paraId="5C7F7983" w14:textId="77777777" w:rsidR="006D7165" w:rsidRPr="00E035C2" w:rsidRDefault="00E372AC" w:rsidP="00643F48">
      <w:r w:rsidRPr="00E035C2">
        <w:rPr>
          <w:noProof/>
          <w:lang w:eastAsia="tr-TR"/>
        </w:rPr>
        <mc:AlternateContent>
          <mc:Choice Requires="wpg">
            <w:drawing>
              <wp:anchor distT="0" distB="0" distL="114300" distR="114300" simplePos="0" relativeHeight="251654656" behindDoc="0" locked="0" layoutInCell="1" allowOverlap="1" wp14:anchorId="00FFA2BF" wp14:editId="6A133866">
                <wp:simplePos x="0" y="0"/>
                <wp:positionH relativeFrom="column">
                  <wp:posOffset>3926205</wp:posOffset>
                </wp:positionH>
                <wp:positionV relativeFrom="paragraph">
                  <wp:posOffset>10160</wp:posOffset>
                </wp:positionV>
                <wp:extent cx="1581785" cy="267970"/>
                <wp:effectExtent l="38100" t="0" r="0" b="0"/>
                <wp:wrapNone/>
                <wp:docPr id="1217" name="Group 1217"/>
                <wp:cNvGraphicFramePr/>
                <a:graphic xmlns:a="http://schemas.openxmlformats.org/drawingml/2006/main">
                  <a:graphicData uri="http://schemas.microsoft.com/office/word/2010/wordprocessingGroup">
                    <wpg:wgp>
                      <wpg:cNvGrpSpPr/>
                      <wpg:grpSpPr>
                        <a:xfrm>
                          <a:off x="0" y="0"/>
                          <a:ext cx="1581785" cy="267970"/>
                          <a:chOff x="6824" y="0"/>
                          <a:chExt cx="1582014" cy="267970"/>
                        </a:xfrm>
                      </wpg:grpSpPr>
                      <wps:wsp>
                        <wps:cNvPr id="1218" name="Text Box 2"/>
                        <wps:cNvSpPr txBox="1">
                          <a:spLocks noChangeArrowheads="1"/>
                        </wps:cNvSpPr>
                        <wps:spPr bwMode="auto">
                          <a:xfrm>
                            <a:off x="360539" y="0"/>
                            <a:ext cx="1228299" cy="267970"/>
                          </a:xfrm>
                          <a:prstGeom prst="rect">
                            <a:avLst/>
                          </a:prstGeom>
                          <a:noFill/>
                          <a:ln w="9525">
                            <a:noFill/>
                            <a:miter lim="800000"/>
                            <a:headEnd/>
                            <a:tailEnd/>
                          </a:ln>
                        </wps:spPr>
                        <wps:txbx>
                          <w:txbxContent>
                            <w:p w14:paraId="6DAD4998" w14:textId="77777777" w:rsidR="000054EB" w:rsidRPr="00CA236F" w:rsidRDefault="000054EB" w:rsidP="00E372AC">
                              <w:pPr>
                                <w:jc w:val="left"/>
                              </w:pPr>
                              <w:r>
                                <w:t>Alt sınırlayıcı halka</w:t>
                              </w:r>
                            </w:p>
                          </w:txbxContent>
                        </wps:txbx>
                        <wps:bodyPr rot="0" vert="horz" wrap="square" lIns="0" tIns="0" rIns="0" bIns="0" anchor="t" anchorCtr="0">
                          <a:noAutofit/>
                        </wps:bodyPr>
                      </wps:wsp>
                      <wps:wsp>
                        <wps:cNvPr id="1219" name="Straight Arrow Connector 1219"/>
                        <wps:cNvCnPr>
                          <a:cxnSpLocks/>
                        </wps:cNvCnPr>
                        <wps:spPr>
                          <a:xfrm flipV="1">
                            <a:off x="6824" y="81886"/>
                            <a:ext cx="274320" cy="0"/>
                          </a:xfrm>
                          <a:prstGeom prst="straightConnector1">
                            <a:avLst/>
                          </a:prstGeom>
                          <a:noFill/>
                          <a:ln w="6350" cap="flat" cmpd="sng" algn="ctr">
                            <a:solidFill>
                              <a:sysClr val="windowText" lastClr="000000"/>
                            </a:solidFill>
                            <a:prstDash val="solid"/>
                            <a:miter lim="800000"/>
                            <a:headEnd type="stealth"/>
                            <a:tailEnd type="none"/>
                          </a:ln>
                          <a:effectLst/>
                        </wps:spPr>
                        <wps:bodyPr/>
                      </wps:wsp>
                    </wpg:wgp>
                  </a:graphicData>
                </a:graphic>
                <wp14:sizeRelH relativeFrom="margin">
                  <wp14:pctWidth>0</wp14:pctWidth>
                </wp14:sizeRelH>
              </wp:anchor>
            </w:drawing>
          </mc:Choice>
          <mc:Fallback>
            <w:pict>
              <v:group w14:anchorId="00FFA2BF" id="Group 1217" o:spid="_x0000_s1712" style="position:absolute;left:0;text-align:left;margin-left:309.15pt;margin-top:.8pt;width:124.55pt;height:21.1pt;z-index:251654656;mso-position-horizontal-relative:text;mso-position-vertical-relative:text;mso-width-relative:margin" coordorigin="68" coordsize="15820,2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">
                <v:shape id="_x0000_s1713" type="#_x0000_t202" style="position:absolute;left:3605;width:12283;height:2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VgsYA&#10;AADdAAAADwAAAGRycy9kb3ducmV2LnhtbESPQWvCQBCF74X+h2UEb3WjB9HUVUQqFITSmB56nGbH&#10;ZDE7G7NbTf995yB4m+G9ee+b1WbwrbpSH11gA9NJBoq4CtZxbeCr3L8sQMWEbLENTAb+KMJm/fy0&#10;wtyGGxd0PaZaSQjHHA00KXW51rFqyGOchI5YtFPoPSZZ+1rbHm8S7ls9y7K59uhYGhrsaNdQdT7+&#10;egPbby7e3OXj57M4Fa4slxkf5mdjxqNh+woq0ZAe5vv1uxX82VRw5RsZQa//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OVgsYAAADdAAAADwAAAAAAAAAAAAAAAACYAgAAZHJz&#10;L2Rvd25yZXYueG1sUEsFBgAAAAAEAAQA9QAAAIsDAAAAAA==&#10;" filled="f" stroked="f">
                  <v:textbox inset="0,0,0,0">
                    <w:txbxContent>
                      <w:p w14:paraId="6DAD4998" w14:textId="77777777" w:rsidR="000054EB" w:rsidRPr="00CA236F" w:rsidRDefault="000054EB" w:rsidP="00E372AC">
                        <w:pPr>
                          <w:jc w:val="left"/>
                        </w:pPr>
                        <w:r>
                          <w:t>Alt sınırlayıcı halka</w:t>
                        </w:r>
                      </w:p>
                    </w:txbxContent>
                  </v:textbox>
                </v:shape>
                <v:shape id="Straight Arrow Connector 1219" o:spid="_x0000_s1714" type="#_x0000_t32" style="position:absolute;left:68;top:818;width:2743;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crsMAAADdAAAADwAAAGRycy9kb3ducmV2LnhtbERPS2vCQBC+F/wPywi91V1zKG10FRGE&#10;VNqDD9DjkB2TxexsyK5J+u+7hUJv8/E9Z7keXSN66oL1rGE+UyCIS28sVxrOp93LG4gQkQ02nknD&#10;NwVYryZPS8yNH/hA/TFWIoVwyFFDHWObSxnKmhyGmW+JE3fzncOYYFdJ0+GQwl0jM6VepUPLqaHG&#10;lrY1lffjw2m47AcrD8XH1fa7696Pvfl06kvr5+m4WYCINMZ/8Z+7MGl+Nn+H32/SCXL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3K7DAAAA3QAAAA8AAAAAAAAAAAAA&#10;AAAAoQIAAGRycy9kb3ducmV2LnhtbFBLBQYAAAAABAAEAPkAAACRAwAAAAA=&#10;" strokecolor="windowText" strokeweight=".5pt">
                  <v:stroke startarrow="classic" joinstyle="miter"/>
                  <o:lock v:ext="edit" shapetype="f"/>
                </v:shape>
              </v:group>
            </w:pict>
          </mc:Fallback>
        </mc:AlternateContent>
      </w:r>
    </w:p>
    <w:p w14:paraId="21657F7E" w14:textId="77777777" w:rsidR="0030692E" w:rsidRPr="00E035C2" w:rsidRDefault="0030692E" w:rsidP="00643F48"/>
    <w:p w14:paraId="4DD8C3A3" w14:textId="77777777" w:rsidR="001D1BCA" w:rsidRPr="00E035C2" w:rsidRDefault="001D1BCA" w:rsidP="00952C44">
      <w:pPr>
        <w:jc w:val="left"/>
      </w:pPr>
      <w:r w:rsidRPr="00E035C2">
        <w:t xml:space="preserve">                                                          </w:t>
      </w:r>
    </w:p>
    <w:p w14:paraId="0FD62D44" w14:textId="77777777" w:rsidR="001D1BCA" w:rsidRPr="00E035C2" w:rsidRDefault="001D1BCA" w:rsidP="001D1BCA">
      <w:pPr>
        <w:jc w:val="left"/>
      </w:pPr>
      <w:r w:rsidRPr="00E035C2">
        <w:t xml:space="preserve">                                                                                  (c)</w:t>
      </w:r>
    </w:p>
    <w:p w14:paraId="26935682" w14:textId="28CDDA66" w:rsidR="00414E18" w:rsidRPr="00E035C2" w:rsidRDefault="00B3159E" w:rsidP="00B3159E">
      <w:pPr>
        <w:jc w:val="center"/>
        <w:rPr>
          <w:color w:val="000000" w:themeColor="text1"/>
          <w:rtl/>
        </w:rPr>
      </w:pPr>
      <w:bookmarkStart w:id="251" w:name="_Ref530664765"/>
      <w:r w:rsidRPr="00E035C2">
        <w:rPr>
          <w:color w:val="000000" w:themeColor="text1"/>
        </w:rPr>
        <w:t xml:space="preserve">Şekil </w:t>
      </w:r>
      <w:r w:rsidRPr="00E035C2">
        <w:rPr>
          <w:color w:val="000000" w:themeColor="text1"/>
        </w:rPr>
        <w:fldChar w:fldCharType="begin"/>
      </w:r>
      <w:r w:rsidRPr="00E035C2">
        <w:rPr>
          <w:color w:val="000000" w:themeColor="text1"/>
        </w:rPr>
        <w:instrText xml:space="preserve"> STYLEREF 1 \s </w:instrText>
      </w:r>
      <w:r w:rsidRPr="00E035C2">
        <w:rPr>
          <w:color w:val="000000" w:themeColor="text1"/>
        </w:rPr>
        <w:fldChar w:fldCharType="separate"/>
      </w:r>
      <w:r w:rsidR="001D2F8D">
        <w:rPr>
          <w:noProof/>
          <w:color w:val="000000" w:themeColor="text1"/>
        </w:rPr>
        <w:t>5</w:t>
      </w:r>
      <w:r w:rsidRPr="00E035C2">
        <w:rPr>
          <w:color w:val="000000" w:themeColor="text1"/>
        </w:rPr>
        <w:fldChar w:fldCharType="end"/>
      </w:r>
      <w:r w:rsidRPr="00E035C2">
        <w:rPr>
          <w:color w:val="000000" w:themeColor="text1"/>
        </w:rPr>
        <w:t>.</w:t>
      </w:r>
      <w:r w:rsidRPr="00E035C2">
        <w:rPr>
          <w:color w:val="000000" w:themeColor="text1"/>
        </w:rPr>
        <w:fldChar w:fldCharType="begin"/>
      </w:r>
      <w:r w:rsidRPr="00E035C2">
        <w:rPr>
          <w:color w:val="000000" w:themeColor="text1"/>
        </w:rPr>
        <w:instrText xml:space="preserve"> SEQ Şekil \* ARABIC \s 1 </w:instrText>
      </w:r>
      <w:r w:rsidRPr="00E035C2">
        <w:rPr>
          <w:color w:val="000000" w:themeColor="text1"/>
        </w:rPr>
        <w:fldChar w:fldCharType="separate"/>
      </w:r>
      <w:r w:rsidR="001D2F8D">
        <w:rPr>
          <w:noProof/>
          <w:color w:val="000000" w:themeColor="text1"/>
        </w:rPr>
        <w:t>12</w:t>
      </w:r>
      <w:r w:rsidRPr="00E035C2">
        <w:rPr>
          <w:color w:val="000000" w:themeColor="text1"/>
        </w:rPr>
        <w:fldChar w:fldCharType="end"/>
      </w:r>
      <w:bookmarkEnd w:id="251"/>
      <w:r w:rsidRPr="00E035C2">
        <w:rPr>
          <w:color w:val="000000" w:themeColor="text1"/>
        </w:rPr>
        <w:t xml:space="preserve"> Çift eğri yüzeyli kayıcı deprem yalıtım mesnedi.</w:t>
      </w:r>
    </w:p>
    <w:p w14:paraId="7D6A73AB" w14:textId="77777777" w:rsidR="00325B65" w:rsidRPr="00E035C2" w:rsidRDefault="00325B65" w:rsidP="00643F48"/>
    <w:p w14:paraId="77E45B08" w14:textId="77777777" w:rsidR="008306C6" w:rsidRPr="00E035C2" w:rsidRDefault="008306C6" w:rsidP="00643F48"/>
    <w:p w14:paraId="0E85421D" w14:textId="77777777" w:rsidR="00DB7D07" w:rsidRPr="00E035C2" w:rsidRDefault="00DB7D07" w:rsidP="00DB7D07">
      <w:r w:rsidRPr="00E035C2">
        <w:rPr>
          <w:noProof/>
          <w:lang w:eastAsia="tr-TR"/>
        </w:rPr>
        <mc:AlternateContent>
          <mc:Choice Requires="wpg">
            <w:drawing>
              <wp:anchor distT="0" distB="0" distL="114300" distR="114300" simplePos="0" relativeHeight="251655680" behindDoc="0" locked="0" layoutInCell="1" allowOverlap="1" wp14:anchorId="7E67980A" wp14:editId="6740AE04">
                <wp:simplePos x="0" y="0"/>
                <wp:positionH relativeFrom="column">
                  <wp:posOffset>1125340</wp:posOffset>
                </wp:positionH>
                <wp:positionV relativeFrom="paragraph">
                  <wp:posOffset>103625</wp:posOffset>
                </wp:positionV>
                <wp:extent cx="4821053" cy="2303253"/>
                <wp:effectExtent l="0" t="0" r="0" b="1905"/>
                <wp:wrapNone/>
                <wp:docPr id="569" name="Group 569"/>
                <wp:cNvGraphicFramePr/>
                <a:graphic xmlns:a="http://schemas.openxmlformats.org/drawingml/2006/main">
                  <a:graphicData uri="http://schemas.microsoft.com/office/word/2010/wordprocessingGroup">
                    <wpg:wgp>
                      <wpg:cNvGrpSpPr/>
                      <wpg:grpSpPr>
                        <a:xfrm>
                          <a:off x="0" y="0"/>
                          <a:ext cx="4821053" cy="2303253"/>
                          <a:chOff x="-475113" y="0"/>
                          <a:chExt cx="4821053" cy="2303253"/>
                        </a:xfrm>
                      </wpg:grpSpPr>
                      <wpg:grpSp>
                        <wpg:cNvPr id="1203" name="Group 1203"/>
                        <wpg:cNvGrpSpPr/>
                        <wpg:grpSpPr>
                          <a:xfrm>
                            <a:off x="-475113" y="0"/>
                            <a:ext cx="2856115" cy="2019573"/>
                            <a:chOff x="-475113" y="0"/>
                            <a:chExt cx="2856115" cy="2019573"/>
                          </a:xfrm>
                        </wpg:grpSpPr>
                        <wpg:grpSp>
                          <wpg:cNvPr id="1213" name="Group 1213"/>
                          <wpg:cNvGrpSpPr/>
                          <wpg:grpSpPr>
                            <a:xfrm>
                              <a:off x="0" y="0"/>
                              <a:ext cx="2381002" cy="1766186"/>
                              <a:chOff x="0" y="0"/>
                              <a:chExt cx="2381002" cy="1766186"/>
                            </a:xfrm>
                          </wpg:grpSpPr>
                          <wps:wsp>
                            <wps:cNvPr id="1220" name="Straight Arrow Connector 1220"/>
                            <wps:cNvCnPr>
                              <a:cxnSpLocks/>
                            </wps:cNvCnPr>
                            <wps:spPr>
                              <a:xfrm>
                                <a:off x="184068" y="599703"/>
                                <a:ext cx="0" cy="432000"/>
                              </a:xfrm>
                              <a:prstGeom prst="straightConnector1">
                                <a:avLst/>
                              </a:prstGeom>
                              <a:ln>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wps:wsp>
                          <wpg:grpSp>
                            <wpg:cNvPr id="1221" name="Group 1221"/>
                            <wpg:cNvGrpSpPr/>
                            <wpg:grpSpPr>
                              <a:xfrm>
                                <a:off x="0" y="0"/>
                                <a:ext cx="2381002" cy="1766186"/>
                                <a:chOff x="0" y="0"/>
                                <a:chExt cx="2381002" cy="1766186"/>
                              </a:xfrm>
                            </wpg:grpSpPr>
                            <wps:wsp>
                              <wps:cNvPr id="1223" name="Straight Connector 1223"/>
                              <wps:cNvCnPr/>
                              <wps:spPr>
                                <a:xfrm>
                                  <a:off x="190005" y="819398"/>
                                  <a:ext cx="10800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1224" name="Group 1224"/>
                              <wpg:cNvGrpSpPr/>
                              <wpg:grpSpPr>
                                <a:xfrm>
                                  <a:off x="0" y="0"/>
                                  <a:ext cx="2381002" cy="1766186"/>
                                  <a:chOff x="0" y="0"/>
                                  <a:chExt cx="2381002" cy="1766186"/>
                                </a:xfrm>
                              </wpg:grpSpPr>
                              <wps:wsp>
                                <wps:cNvPr id="1225" name="Text Box 2"/>
                                <wps:cNvSpPr txBox="1">
                                  <a:spLocks noChangeArrowheads="1"/>
                                </wps:cNvSpPr>
                                <wps:spPr bwMode="auto">
                                  <a:xfrm>
                                    <a:off x="53439" y="362198"/>
                                    <a:ext cx="302260" cy="237490"/>
                                  </a:xfrm>
                                  <a:prstGeom prst="rect">
                                    <a:avLst/>
                                  </a:prstGeom>
                                  <a:noFill/>
                                  <a:ln w="9525">
                                    <a:noFill/>
                                    <a:miter lim="800000"/>
                                    <a:headEnd/>
                                    <a:tailEnd/>
                                  </a:ln>
                                </wps:spPr>
                                <wps:txbx>
                                  <w:txbxContent>
                                    <w:p w14:paraId="47A5737C" w14:textId="77777777" w:rsidR="000054EB" w:rsidRPr="00CA236F" w:rsidRDefault="000054EB" w:rsidP="00DB7D07">
                                      <w:r>
                                        <w:t>+</w:t>
                                      </w:r>
                                    </w:p>
                                  </w:txbxContent>
                                </wps:txbx>
                                <wps:bodyPr rot="0" vert="horz" wrap="square" lIns="91440" tIns="45720" rIns="91440" bIns="45720" anchor="t" anchorCtr="0">
                                  <a:noAutofit/>
                                </wps:bodyPr>
                              </wps:wsp>
                              <wpg:grpSp>
                                <wpg:cNvPr id="1226" name="Group 1226"/>
                                <wpg:cNvGrpSpPr/>
                                <wpg:grpSpPr>
                                  <a:xfrm>
                                    <a:off x="59377" y="0"/>
                                    <a:ext cx="2321625" cy="1766186"/>
                                    <a:chOff x="0" y="0"/>
                                    <a:chExt cx="2321625" cy="1766186"/>
                                  </a:xfrm>
                                </wpg:grpSpPr>
                                <wpg:grpSp>
                                  <wpg:cNvPr id="1227" name="Group 1227"/>
                                  <wpg:cNvGrpSpPr/>
                                  <wpg:grpSpPr>
                                    <a:xfrm>
                                      <a:off x="0" y="95003"/>
                                      <a:ext cx="1925897" cy="1671183"/>
                                      <a:chOff x="0" y="0"/>
                                      <a:chExt cx="1925897" cy="1671183"/>
                                    </a:xfrm>
                                  </wpg:grpSpPr>
                                  <wpg:grpSp>
                                    <wpg:cNvPr id="1228" name="Group 1228"/>
                                    <wpg:cNvGrpSpPr/>
                                    <wpg:grpSpPr>
                                      <a:xfrm>
                                        <a:off x="0" y="0"/>
                                        <a:ext cx="1758205" cy="1671183"/>
                                        <a:chOff x="986802" y="-586400"/>
                                        <a:chExt cx="1758525" cy="1674336"/>
                                      </a:xfrm>
                                    </wpg:grpSpPr>
                                    <wps:wsp>
                                      <wps:cNvPr id="1229" name="Text Box 2"/>
                                      <wps:cNvSpPr txBox="1">
                                        <a:spLocks noChangeArrowheads="1"/>
                                      </wps:cNvSpPr>
                                      <wps:spPr bwMode="auto">
                                        <a:xfrm>
                                          <a:off x="2382530" y="819331"/>
                                          <a:ext cx="362797" cy="268605"/>
                                        </a:xfrm>
                                        <a:prstGeom prst="rect">
                                          <a:avLst/>
                                        </a:prstGeom>
                                        <a:noFill/>
                                        <a:ln w="9525">
                                          <a:noFill/>
                                          <a:miter lim="800000"/>
                                          <a:headEnd/>
                                          <a:tailEnd/>
                                        </a:ln>
                                      </wps:spPr>
                                      <wps:txbx>
                                        <w:txbxContent>
                                          <w:p w14:paraId="52F00051" w14:textId="77777777" w:rsidR="000054EB" w:rsidRPr="006575AB" w:rsidRDefault="000054EB" w:rsidP="00DB7D07">
                                            <w:pPr>
                                              <w:jc w:val="left"/>
                                              <w:rPr>
                                                <w:i/>
                                                <w:iCs/>
                                              </w:rPr>
                                            </w:pPr>
                                            <w:r w:rsidRPr="006575AB">
                                              <w:rPr>
                                                <w:i/>
                                                <w:iCs/>
                                              </w:rPr>
                                              <w:t>R</w:t>
                                            </w:r>
                                            <w:r w:rsidRPr="006575AB">
                                              <w:rPr>
                                                <w:vertAlign w:val="subscript"/>
                                              </w:rPr>
                                              <w:t>1</w:t>
                                            </w:r>
                                          </w:p>
                                        </w:txbxContent>
                                      </wps:txbx>
                                      <wps:bodyPr rot="0" vert="horz" wrap="square" lIns="0" tIns="0" rIns="0" bIns="0" anchor="t" anchorCtr="0">
                                        <a:noAutofit/>
                                      </wps:bodyPr>
                                    </wps:wsp>
                                    <wps:wsp>
                                      <wps:cNvPr id="1230" name="Text Box 2"/>
                                      <wps:cNvSpPr txBox="1">
                                        <a:spLocks noChangeArrowheads="1"/>
                                      </wps:cNvSpPr>
                                      <wps:spPr bwMode="auto">
                                        <a:xfrm>
                                          <a:off x="986802" y="240489"/>
                                          <a:ext cx="344446" cy="267692"/>
                                        </a:xfrm>
                                        <a:prstGeom prst="rect">
                                          <a:avLst/>
                                        </a:prstGeom>
                                        <a:noFill/>
                                        <a:ln w="9525">
                                          <a:noFill/>
                                          <a:miter lim="800000"/>
                                          <a:headEnd/>
                                          <a:tailEnd/>
                                        </a:ln>
                                      </wps:spPr>
                                      <wps:txbx>
                                        <w:txbxContent>
                                          <w:p w14:paraId="7AB262A2" w14:textId="77777777" w:rsidR="000054EB" w:rsidRPr="00CA236F" w:rsidRDefault="000054EB" w:rsidP="00DB7D07">
                                            <w:r>
                                              <w:rPr>
                                                <w:rFonts w:cs="Times New Roman"/>
                                              </w:rPr>
                                              <w:t>_</w:t>
                                            </w:r>
                                          </w:p>
                                        </w:txbxContent>
                                      </wps:txbx>
                                      <wps:bodyPr rot="0" vert="horz" wrap="square" lIns="91440" tIns="45720" rIns="91440" bIns="45720" anchor="t" anchorCtr="0">
                                        <a:noAutofit/>
                                      </wps:bodyPr>
                                    </wps:wsp>
                                    <wps:wsp>
                                      <wps:cNvPr id="1231" name="Text Box 2"/>
                                      <wps:cNvSpPr txBox="1">
                                        <a:spLocks noChangeArrowheads="1"/>
                                      </wps:cNvSpPr>
                                      <wps:spPr bwMode="auto">
                                        <a:xfrm>
                                          <a:off x="2302044" y="-586400"/>
                                          <a:ext cx="273165" cy="268605"/>
                                        </a:xfrm>
                                        <a:prstGeom prst="rect">
                                          <a:avLst/>
                                        </a:prstGeom>
                                        <a:noFill/>
                                        <a:ln w="9525">
                                          <a:noFill/>
                                          <a:miter lim="800000"/>
                                          <a:headEnd/>
                                          <a:tailEnd/>
                                        </a:ln>
                                      </wps:spPr>
                                      <wps:txbx>
                                        <w:txbxContent>
                                          <w:p w14:paraId="2769FDCD" w14:textId="77777777" w:rsidR="000054EB" w:rsidRPr="00CA236F" w:rsidRDefault="000054EB" w:rsidP="00DB7D07">
                                            <w:r>
                                              <w:t>+</w:t>
                                            </w:r>
                                          </w:p>
                                        </w:txbxContent>
                                      </wps:txbx>
                                      <wps:bodyPr rot="0" vert="horz" wrap="square" lIns="91440" tIns="45720" rIns="91440" bIns="45720" anchor="t" anchorCtr="0">
                                        <a:noAutofit/>
                                      </wps:bodyPr>
                                    </wps:wsp>
                                    <wps:wsp>
                                      <wps:cNvPr id="1232" name="Straight Arrow Connector 1232"/>
                                      <wps:cNvCnPr>
                                        <a:cxnSpLocks/>
                                      </wps:cNvCnPr>
                                      <wps:spPr>
                                        <a:xfrm>
                                          <a:off x="2450756" y="145927"/>
                                          <a:ext cx="0" cy="649222"/>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g:grpSp>
                                      <wpg:cNvPr id="1233" name="Group 1233"/>
                                      <wpg:cNvGrpSpPr/>
                                      <wpg:grpSpPr>
                                        <a:xfrm>
                                          <a:off x="2125480" y="-475702"/>
                                          <a:ext cx="144017" cy="613155"/>
                                          <a:chOff x="-932045" y="-732877"/>
                                          <a:chExt cx="144017" cy="613155"/>
                                        </a:xfrm>
                                      </wpg:grpSpPr>
                                      <wps:wsp>
                                        <wps:cNvPr id="1234" name="Straight Arrow Connector 1234"/>
                                        <wps:cNvCnPr/>
                                        <wps:spPr>
                                          <a:xfrm>
                                            <a:off x="-926106" y="-732877"/>
                                            <a:ext cx="0" cy="613155"/>
                                          </a:xfrm>
                                          <a:prstGeom prst="straightConnector1">
                                            <a:avLst/>
                                          </a:prstGeom>
                                          <a:ln>
                                            <a:solidFill>
                                              <a:schemeClr val="tx1"/>
                                            </a:solidFill>
                                            <a:headEnd type="arrow" w="sm" len="sm"/>
                                            <a:tailEnd type="arrow" w="sm" len="sm"/>
                                          </a:ln>
                                        </wps:spPr>
                                        <wps:style>
                                          <a:lnRef idx="1">
                                            <a:schemeClr val="accent1"/>
                                          </a:lnRef>
                                          <a:fillRef idx="0">
                                            <a:schemeClr val="accent1"/>
                                          </a:fillRef>
                                          <a:effectRef idx="0">
                                            <a:schemeClr val="accent1"/>
                                          </a:effectRef>
                                          <a:fontRef idx="minor">
                                            <a:schemeClr val="tx1"/>
                                          </a:fontRef>
                                        </wps:style>
                                        <wps:bodyPr/>
                                      </wps:wsp>
                                      <wps:wsp>
                                        <wps:cNvPr id="1235" name="Straight Connector 1235"/>
                                        <wps:cNvCnPr/>
                                        <wps:spPr>
                                          <a:xfrm>
                                            <a:off x="-932045" y="-728966"/>
                                            <a:ext cx="14401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236" name="Text Box 2"/>
                                      <wps:cNvSpPr txBox="1">
                                        <a:spLocks noChangeArrowheads="1"/>
                                      </wps:cNvSpPr>
                                      <wps:spPr bwMode="auto">
                                        <a:xfrm>
                                          <a:off x="2049576" y="-257427"/>
                                          <a:ext cx="169997" cy="182634"/>
                                        </a:xfrm>
                                        <a:prstGeom prst="rect">
                                          <a:avLst/>
                                        </a:prstGeom>
                                        <a:solidFill>
                                          <a:schemeClr val="bg1"/>
                                        </a:solidFill>
                                        <a:ln w="9525">
                                          <a:noFill/>
                                          <a:miter lim="800000"/>
                                          <a:headEnd/>
                                          <a:tailEnd/>
                                        </a:ln>
                                      </wps:spPr>
                                      <wps:txbx>
                                        <w:txbxContent>
                                          <w:p w14:paraId="64F8B07C" w14:textId="77777777" w:rsidR="000054EB" w:rsidRPr="007D763E" w:rsidRDefault="000054EB" w:rsidP="00DB7D07">
                                            <w:pPr>
                                              <w:jc w:val="center"/>
                                              <w:rPr>
                                                <w:i/>
                                                <w:iCs/>
                                              </w:rPr>
                                            </w:pPr>
                                            <w:r w:rsidRPr="007D763E">
                                              <w:rPr>
                                                <w:i/>
                                                <w:iCs/>
                                              </w:rPr>
                                              <w:t>h</w:t>
                                            </w:r>
                                          </w:p>
                                          <w:p w14:paraId="3397748B" w14:textId="77777777" w:rsidR="000054EB" w:rsidRDefault="000054EB" w:rsidP="00DB7D07"/>
                                        </w:txbxContent>
                                      </wps:txbx>
                                      <wps:bodyPr rot="0" vert="horz" wrap="square" lIns="0" tIns="0" rIns="0" bIns="0" anchor="t" anchorCtr="0">
                                        <a:noAutofit/>
                                      </wps:bodyPr>
                                    </wps:wsp>
                                  </wpg:grpSp>
                                  <wps:wsp>
                                    <wps:cNvPr id="1237" name="Straight Arrow Connector 1237"/>
                                    <wps:cNvCnPr>
                                      <a:cxnSpLocks noChangeAspect="1"/>
                                    </wps:cNvCnPr>
                                    <wps:spPr>
                                      <a:xfrm flipH="1" flipV="1">
                                        <a:off x="1454727" y="130628"/>
                                        <a:ext cx="471170" cy="863600"/>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g:grpSp>
                                <wps:wsp>
                                  <wps:cNvPr id="1238" name="Text Box 2"/>
                                  <wps:cNvSpPr txBox="1">
                                    <a:spLocks noChangeArrowheads="1"/>
                                  </wps:cNvSpPr>
                                  <wps:spPr bwMode="auto">
                                    <a:xfrm>
                                      <a:off x="884402" y="0"/>
                                      <a:ext cx="1437223" cy="268019"/>
                                    </a:xfrm>
                                    <a:prstGeom prst="rect">
                                      <a:avLst/>
                                    </a:prstGeom>
                                    <a:noFill/>
                                    <a:ln w="9525">
                                      <a:noFill/>
                                      <a:miter lim="800000"/>
                                      <a:headEnd/>
                                      <a:tailEnd/>
                                    </a:ln>
                                  </wps:spPr>
                                  <wps:txbx>
                                    <w:txbxContent>
                                      <w:p w14:paraId="50962E81" w14:textId="77777777" w:rsidR="000054EB" w:rsidRPr="00361F43" w:rsidRDefault="000054EB" w:rsidP="00DB7D07">
                                        <w:pPr>
                                          <w:jc w:val="left"/>
                                        </w:pPr>
                                        <w:r>
                                          <w:t xml:space="preserve">Mafsal dönme noktası </w:t>
                                        </w:r>
                                      </w:p>
                                    </w:txbxContent>
                                  </wps:txbx>
                                  <wps:bodyPr rot="0" vert="horz" wrap="square" lIns="0" tIns="0" rIns="0" bIns="0" anchor="t" anchorCtr="0">
                                    <a:noAutofit/>
                                  </wps:bodyPr>
                                </wps:wsp>
                              </wpg:grpSp>
                              <wps:wsp>
                                <wps:cNvPr id="1239" name="Text Box 2"/>
                                <wps:cNvSpPr txBox="1">
                                  <a:spLocks noChangeArrowheads="1"/>
                                </wps:cNvSpPr>
                                <wps:spPr bwMode="auto">
                                  <a:xfrm>
                                    <a:off x="0" y="718457"/>
                                    <a:ext cx="169958" cy="182236"/>
                                  </a:xfrm>
                                  <a:prstGeom prst="rect">
                                    <a:avLst/>
                                  </a:prstGeom>
                                  <a:solidFill>
                                    <a:schemeClr val="bg1"/>
                                  </a:solidFill>
                                  <a:ln w="9525">
                                    <a:noFill/>
                                    <a:miter lim="800000"/>
                                    <a:headEnd/>
                                    <a:tailEnd/>
                                  </a:ln>
                                </wps:spPr>
                                <wps:txbx>
                                  <w:txbxContent>
                                    <w:p w14:paraId="37893CAA" w14:textId="77777777" w:rsidR="000054EB" w:rsidRPr="007D763E" w:rsidRDefault="000054EB" w:rsidP="00DB7D07">
                                      <w:pPr>
                                        <w:jc w:val="center"/>
                                        <w:rPr>
                                          <w:i/>
                                          <w:iCs/>
                                        </w:rPr>
                                      </w:pPr>
                                      <w:r w:rsidRPr="007D763E">
                                        <w:rPr>
                                          <w:i/>
                                          <w:iCs/>
                                        </w:rPr>
                                        <w:t>h</w:t>
                                      </w:r>
                                    </w:p>
                                    <w:p w14:paraId="26E9091F" w14:textId="77777777" w:rsidR="000054EB" w:rsidRDefault="000054EB" w:rsidP="00DB7D07"/>
                                  </w:txbxContent>
                                </wps:txbx>
                                <wps:bodyPr rot="0" vert="horz" wrap="square" lIns="0" tIns="0" rIns="0" bIns="0" anchor="t" anchorCtr="0">
                                  <a:noAutofit/>
                                </wps:bodyPr>
                              </wps:wsp>
                            </wpg:grpSp>
                          </wpg:grpSp>
                        </wpg:grpSp>
                        <wps:wsp>
                          <wps:cNvPr id="1240" name="Text Box 2"/>
                          <wps:cNvSpPr txBox="1">
                            <a:spLocks noChangeArrowheads="1"/>
                          </wps:cNvSpPr>
                          <wps:spPr bwMode="auto">
                            <a:xfrm>
                              <a:off x="-475113" y="1751512"/>
                              <a:ext cx="825434" cy="268061"/>
                            </a:xfrm>
                            <a:prstGeom prst="rect">
                              <a:avLst/>
                            </a:prstGeom>
                            <a:noFill/>
                            <a:ln w="9525">
                              <a:noFill/>
                              <a:miter lim="800000"/>
                              <a:headEnd/>
                              <a:tailEnd/>
                            </a:ln>
                          </wps:spPr>
                          <wps:txbx>
                            <w:txbxContent>
                              <w:p w14:paraId="54D539CE" w14:textId="77777777" w:rsidR="000054EB" w:rsidRPr="00361F43" w:rsidRDefault="000054EB" w:rsidP="00DB7D07">
                                <w:pPr>
                                  <w:jc w:val="left"/>
                                  <w:rPr>
                                    <w:i/>
                                    <w:iCs/>
                                  </w:rPr>
                                </w:pPr>
                                <w:r>
                                  <w:rPr>
                                    <w:i/>
                                    <w:iCs/>
                                  </w:rPr>
                                  <w:t>R</w:t>
                                </w:r>
                                <w:r w:rsidRPr="00361F43">
                                  <w:rPr>
                                    <w:i/>
                                    <w:iCs/>
                                    <w:vertAlign w:val="subscript"/>
                                  </w:rPr>
                                  <w:t>e</w:t>
                                </w:r>
                                <w:r>
                                  <w:rPr>
                                    <w:i/>
                                    <w:iCs/>
                                  </w:rPr>
                                  <w:t>=</w:t>
                                </w:r>
                                <w:r w:rsidRPr="006575AB">
                                  <w:rPr>
                                    <w:i/>
                                    <w:iCs/>
                                  </w:rPr>
                                  <w:t>R</w:t>
                                </w:r>
                                <w:r w:rsidRPr="006575AB">
                                  <w:rPr>
                                    <w:vertAlign w:val="subscript"/>
                                  </w:rPr>
                                  <w:t>1</w:t>
                                </w:r>
                                <w:r>
                                  <w:t>+</w:t>
                                </w:r>
                                <w:r w:rsidRPr="00361F43">
                                  <w:rPr>
                                    <w:i/>
                                    <w:iCs/>
                                  </w:rPr>
                                  <w:t>h</w:t>
                                </w:r>
                              </w:p>
                            </w:txbxContent>
                          </wps:txbx>
                          <wps:bodyPr rot="0" vert="horz" wrap="square" lIns="0" tIns="0" rIns="0" bIns="0" anchor="t" anchorCtr="0">
                            <a:noAutofit/>
                          </wps:bodyPr>
                        </wps:wsp>
                      </wpg:grpSp>
                      <wps:wsp>
                        <wps:cNvPr id="1241" name="Text Box 2"/>
                        <wps:cNvSpPr txBox="1">
                          <a:spLocks noChangeArrowheads="1"/>
                        </wps:cNvSpPr>
                        <wps:spPr bwMode="auto">
                          <a:xfrm>
                            <a:off x="-475013" y="1941106"/>
                            <a:ext cx="4820953" cy="362147"/>
                          </a:xfrm>
                          <a:prstGeom prst="rect">
                            <a:avLst/>
                          </a:prstGeom>
                          <a:noFill/>
                          <a:ln w="9525">
                            <a:noFill/>
                            <a:miter lim="800000"/>
                            <a:headEnd/>
                            <a:tailEnd/>
                          </a:ln>
                        </wps:spPr>
                        <wps:txbx>
                          <w:txbxContent>
                            <w:p w14:paraId="038146EA" w14:textId="2FB67EE8" w:rsidR="000054EB" w:rsidRPr="00361F43" w:rsidRDefault="000054EB" w:rsidP="00DB7D07">
                              <w:pPr>
                                <w:jc w:val="left"/>
                              </w:pPr>
                              <w:r w:rsidRPr="00361F43">
                                <w:rPr>
                                  <w:i/>
                                  <w:iCs/>
                                </w:rPr>
                                <w:t>h</w:t>
                              </w:r>
                              <w:r>
                                <w:rPr>
                                  <w:i/>
                                  <w:iCs/>
                                </w:rPr>
                                <w:t xml:space="preserve">, </w:t>
                              </w:r>
                              <w:r>
                                <w:rPr>
                                  <w:color w:val="000000" w:themeColor="text1"/>
                                </w:rPr>
                                <w:t>EKM-</w:t>
                              </w:r>
                              <w:r w:rsidRPr="00E235BB">
                                <w:rPr>
                                  <w:color w:val="000000" w:themeColor="text1"/>
                                </w:rPr>
                                <w:t>1</w:t>
                              </w:r>
                              <w:r w:rsidRPr="00A91B76">
                                <w:t xml:space="preserve"> deprem yalıtım mesnetleri</w:t>
                              </w:r>
                              <w:r>
                                <w:t>nde</w:t>
                              </w:r>
                              <w:r w:rsidRPr="00A91B76">
                                <w:t xml:space="preserve"> </w:t>
                              </w:r>
                              <w:r w:rsidRPr="00361F43">
                                <w:t>kayma</w:t>
                              </w:r>
                              <w:r>
                                <w:t xml:space="preserve"> yüzeyinden mafsalın dönme noktasına kadar ölçülür ve işaretli bir değerdir. </w:t>
                              </w:r>
                            </w:p>
                            <w:p w14:paraId="118A29B8" w14:textId="77777777" w:rsidR="000054EB" w:rsidRPr="00361F43" w:rsidRDefault="000054EB" w:rsidP="00DB7D07">
                              <w:pPr>
                                <w:jc w:val="left"/>
                                <w:rPr>
                                  <w:i/>
                                  <w:iCs/>
                                </w:rPr>
                              </w:pPr>
                              <w:r>
                                <w:t xml:space="preserve"> </w:t>
                              </w:r>
                              <w:r w:rsidRPr="00361F43">
                                <w:t xml:space="preserve"> </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E67980A" id="Group 569" o:spid="_x0000_s1715" style="position:absolute;left:0;text-align:left;margin-left:88.6pt;margin-top:8.15pt;width:379.6pt;height:181.35pt;z-index:251655680;mso-position-horizontal-relative:text;mso-position-vertical-relative:text;mso-width-relative:margin;mso-height-relative:margin" coordorigin="-4751" coordsize="48210,23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">
                <v:group id="Group 1203" o:spid="_x0000_s1716" style="position:absolute;left:-4751;width:28561;height:20195" coordorigin="-4751" coordsize="28561,20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yZ9cQAAADdAAAADwAAAGRycy9kb3ducmV2LnhtbERPTWvCQBC9F/oflin0&#10;1myitEh0DUG09CBCjSDehuyYBLOzIbtN4r/vCoXe5vE+Z5VNphUD9a6xrCCJYhDEpdUNVwpOxe5t&#10;AcJ5ZI2tZVJwJwfZ+vlpham2I3/TcPSVCCHsUlRQe9+lUrqyJoMush1x4K62N+gD7CupexxDuGnl&#10;LI4/pMGGQ0ONHW1qKm/HH6Pgc8QxnyfbYX+7bu6X4v1w3iek1OvLlC9BeJr8v/jP/aXD/Fk8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oyZ9cQAAADdAAAA&#10;DwAAAAAAAAAAAAAAAACqAgAAZHJzL2Rvd25yZXYueG1sUEsFBgAAAAAEAAQA+gAAAJsDAAAAAA==&#10;">
                  <v:group id="Group 1213" o:spid="_x0000_s1717" style="position:absolute;width:23810;height:17661" coordsize="23810,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1UPKMQAAADdAAAADwAAAGRycy9kb3ducmV2LnhtbERPTWvCQBC9F/oflin0&#10;1myitEh0DUG09CBCjSDehuyYBLOzIbtN4r/vCoXe5vE+Z5VNphUD9a6xrCCJYhDEpdUNVwpOxe5t&#10;AcJ5ZI2tZVJwJwfZ+vlpham2I3/TcPSVCCHsUlRQe9+lUrqyJoMush1x4K62N+gD7CupexxDuGnl&#10;LI4/pMGGQ0ONHW1qKm/HH6Pgc8QxnyfbYX+7bu6X4v1w3iek1OvLlC9BeJr8v/jP/aXD/Fky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1UPKMQAAADdAAAA&#10;DwAAAAAAAAAAAAAAAACqAgAAZHJzL2Rvd25yZXYueG1sUEsFBgAAAAAEAAQA+gAAAJsDAAAAAA==&#10;">
                    <v:shape id="Straight Arrow Connector 1220" o:spid="_x0000_s1718" type="#_x0000_t32" style="position:absolute;left:1840;top:5997;width:0;height:4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ejG8cAAADdAAAADwAAAGRycy9kb3ducmV2LnhtbESPQWvDMAyF74P+B6PCbqvTUEbJ6pa1&#10;MFp2GCwthd1ErCWhsRxiL/H266fDYDeJ9/Tep80uuU6NNITWs4HlIgNFXHnbcm3gcn55WIMKEdli&#10;55kMfFOA3XZ2t8HC+onfaSxjrSSEQ4EGmhj7QutQNeQwLHxPLNqnHxxGWYda2wEnCXedzrPsUTts&#10;WRoa7OnQUHUrv5yB1fonraZrecuO+7eR0+uHjcvemPt5en4CFSnFf/Pf9ckKfp4Lv3wjI+jt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Nd6MbxwAAAN0AAAAPAAAAAAAA&#10;AAAAAAAAAKECAABkcnMvZG93bnJldi54bWxQSwUGAAAAAAQABAD5AAAAlQMAAAAA&#10;" strokecolor="black [3213]" strokeweight=".5pt">
                      <v:stroke startarrow="classic" endarrow="classic" joinstyle="miter"/>
                      <o:lock v:ext="edit" shapetype="f"/>
                    </v:shape>
                    <v:group id="Group 1221" o:spid="_x0000_s1719" style="position:absolute;width:23810;height:17661" coordsize="23810,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mp/55wwAAAN0AAAAP&#10;AAAAAAAAAAAAAAAAAKoCAABkcnMvZG93bnJldi54bWxQSwUGAAAAAAQABAD6AAAAmgMAAAAA&#10;">
                      <v:line id="Straight Connector 1223" o:spid="_x0000_s1720" style="position:absolute;visibility:visible;mso-wrap-style:square" from="1900,8193" to="12700,8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6SbMAAAADdAAAADwAAAGRycy9kb3ducmV2LnhtbERPy6rCMBDdC/5DGMGdplaQSzWKiOJj&#10;Z3XjbmjGttpMShO1/r0RhLubw3nObNGaSjypcaVlBaNhBII4s7rkXMH5tBn8gXAeWWNlmRS8ycFi&#10;3u3MMNH2xUd6pj4XIYRdggoK7+tESpcVZNANbU0cuKttDPoAm1zqBl8h3FQyjqKJNFhyaCiwplVB&#10;2T19GAXLw+Z0mLx5LXk3Gte3dJ9vHxel+r12OQXhqfX/4p97p8P8OB7D95twgp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ekmzAAAAA3QAAAA8AAAAAAAAAAAAAAAAA&#10;oQIAAGRycy9kb3ducmV2LnhtbFBLBQYAAAAABAAEAPkAAACOAwAAAAA=&#10;" strokecolor="black [3213]" strokeweight=".5pt">
                        <v:stroke dashstyle="dash" joinstyle="miter"/>
                      </v:line>
                      <v:group id="Group 1224" o:spid="_x0000_s1721" style="position:absolute;width:23810;height:17661" coordsize="23810,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tBd4cQAAADdAAAADwAAAGRycy9kb3ducmV2LnhtbERPS2vCQBC+F/wPywje&#10;6iaxFYmuIqLSgxR8gHgbsmMSzM6G7JrEf98tFHqbj+85i1VvKtFS40rLCuJxBII4s7rkXMHlvHuf&#10;gXAeWWNlmRS8yMFqOXhbYKptx0dqTz4XIYRdigoK7+tUSpcVZNCNbU0cuLttDPoAm1zqBrsQbiqZ&#10;RNFUGiw5NBRY06ag7HF6GgX7Drv1JN62h8d987qdP7+vh5iUGg379RyEp97/i//cXzrMT5IP+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tBd4cQAAADdAAAA&#10;DwAAAAAAAAAAAAAAAACqAgAAZHJzL2Rvd25yZXYueG1sUEsFBgAAAAAEAAQA+gAAAJsDAAAAAA==&#10;">
                        <v:shape id="_x0000_s1722" type="#_x0000_t202" style="position:absolute;left:534;top:3621;width:3022;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2MsIA&#10;AADdAAAADwAAAGRycy9kb3ducmV2LnhtbERPS4vCMBC+L/gfwgje1sSii9s1iiiCJ5f1sbC3oRnb&#10;YjMpTbT1328Ewdt8fM+ZLTpbiRs1vnSsYTRUIIgzZ0rONRwPm/cpCB+QDVaOScOdPCzmvbcZpsa1&#10;/EO3fchFDGGfooYihDqV0mcFWfRDVxNH7uwaiyHCJpemwTaG20omSn1IiyXHhgJrWhWUXfZXq+G0&#10;O//9jtV3vraTunWdkmw/pdaDfrf8AhGoCy/x0701cX6STODxTTxB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L/YywgAAAN0AAAAPAAAAAAAAAAAAAAAAAJgCAABkcnMvZG93&#10;bnJldi54bWxQSwUGAAAAAAQABAD1AAAAhwMAAAAA&#10;" filled="f" stroked="f">
                          <v:textbox>
                            <w:txbxContent>
                              <w:p w14:paraId="47A5737C" w14:textId="77777777" w:rsidR="000054EB" w:rsidRPr="00CA236F" w:rsidRDefault="000054EB" w:rsidP="00DB7D07">
                                <w:r>
                                  <w:t>+</w:t>
                                </w:r>
                              </w:p>
                            </w:txbxContent>
                          </v:textbox>
                        </v:shape>
                        <v:group id="Group 1226" o:spid="_x0000_s1723" style="position:absolute;left:593;width:23217;height:17661" coordsize="23216,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U5mDcMAAADdAAAADwAAAGRycy9kb3ducmV2LnhtbERPTYvCMBC9L/gfwgje&#10;1rSVFalGEVHxIAurgngbmrEtNpPSxLb+e7OwsLd5vM9ZrHpTiZYaV1pWEI8jEMSZ1SXnCi7n3ecM&#10;hPPIGivLpOBFDlbLwccCU207/qH25HMRQtilqKDwvk6ldFlBBt3Y1sSBu9vGoA+wyaVusAvhppJJ&#10;FE2lwZJDQ4E1bQrKHqenUbDvsFtP4m17fNw3r9v56/t6jEmp0bBfz0F46v2/+M990GF+kkzh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TmYNwwAAAN0AAAAP&#10;AAAAAAAAAAAAAAAAAKoCAABkcnMvZG93bnJldi54bWxQSwUGAAAAAAQABAD6AAAAmgMAAAAA&#10;">
                          <v:group id="Group 1227" o:spid="_x0000_s1724" style="position:absolute;top:950;width:19258;height:16711" coordsize="19258,167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LDlsQAAADdAAAADwAAAGRycy9kb3ducmV2LnhtbERPS2vCQBC+F/wPywje&#10;6iaRVomuIqLSgxR8gHgbsmMSzM6G7JrEf98tFHqbj+85i1VvKtFS40rLCuJxBII4s7rkXMHlvHuf&#10;gXAeWWNlmRS8yMFqOXhbYKptx0dqTz4XIYRdigoK7+tUSpcVZNCNbU0cuLttDPoAm1zqBrsQbiqZ&#10;RNGnNFhyaCiwpk1B2eP0NAr2HXbrSbxtD4/75nU7f3xfDzEpNRr26zkIT73/F/+5v3SYnyRT+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gLDlsQAAADdAAAA&#10;DwAAAAAAAAAAAAAAAACqAgAAZHJzL2Rvd25yZXYueG1sUEsFBgAAAAAEAAQA+gAAAJsDAAAAAA==&#10;">
                            <v:group id="Group 1228" o:spid="_x0000_s1725" style="position:absolute;width:17582;height:16711" coordorigin="9868,-5864" coordsize="17585,16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nVfkxgAAAN0A&#10;AAAPAAAAAAAAAAAAAAAAAKoCAABkcnMvZG93bnJldi54bWxQSwUGAAAAAAQABAD6AAAAnQMAAAAA&#10;">
                              <v:shape id="_x0000_s1726" type="#_x0000_t202" style="position:absolute;left:23825;top:8193;width:3628;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P6pMMA&#10;AADdAAAADwAAAGRycy9kb3ducmV2LnhtbERPTWvCQBC9C/0PywjezMYcpEZXkVKhIBRjPHicZsdk&#10;MTsbs1tN/71bKPQ2j/c5q81gW3Gn3hvHCmZJCoK4ctpwreBU7qavIHxA1tg6JgU/5GGzfhmtMNfu&#10;wQXdj6EWMYR9jgqaELpcSl81ZNEnriOO3MX1FkOEfS11j48YbluZpelcWjQcGxrs6K2h6nr8tgq2&#10;Zy7eze3z61BcClOWi5T386tSk/GwXYIINIR/8Z/7Q8f5WbaA32/iCX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P6pMMAAADdAAAADwAAAAAAAAAAAAAAAACYAgAAZHJzL2Rv&#10;d25yZXYueG1sUEsFBgAAAAAEAAQA9QAAAIgDAAAAAA==&#10;" filled="f" stroked="f">
                                <v:textbox inset="0,0,0,0">
                                  <w:txbxContent>
                                    <w:p w14:paraId="52F00051" w14:textId="77777777" w:rsidR="000054EB" w:rsidRPr="006575AB" w:rsidRDefault="000054EB" w:rsidP="00DB7D07">
                                      <w:pPr>
                                        <w:jc w:val="left"/>
                                        <w:rPr>
                                          <w:i/>
                                          <w:iCs/>
                                        </w:rPr>
                                      </w:pPr>
                                      <w:r w:rsidRPr="006575AB">
                                        <w:rPr>
                                          <w:i/>
                                          <w:iCs/>
                                        </w:rPr>
                                        <w:t>R</w:t>
                                      </w:r>
                                      <w:r w:rsidRPr="006575AB">
                                        <w:rPr>
                                          <w:vertAlign w:val="subscript"/>
                                        </w:rPr>
                                        <w:t>1</w:t>
                                      </w:r>
                                    </w:p>
                                  </w:txbxContent>
                                </v:textbox>
                              </v:shape>
                              <v:shape id="_x0000_s1727" type="#_x0000_t202" style="position:absolute;left:9868;top:2404;width:3444;height:2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HDd8UA&#10;AADdAAAADwAAAGRycy9kb3ducmV2LnhtbESPT2vCQBDF70K/wzIFb3W32kqbuooogidF+wd6G7Jj&#10;EpqdDdnVpN/eOQjeZnhv3vvNbNH7Wl2ojVVgC88jA4o4D67iwsLX5+bpDVRMyA7rwGThnyIs5g+D&#10;GWYudHygyzEVSkI4ZmihTKnJtI55SR7jKDTEop1C6zHJ2hbatdhJuK/12Jip9lixNJTY0Kqk/O94&#10;9ha+d6ffnxezL9b+telCbzT7d23t8LFffoBK1Ke7+Xa9dYI/ngi/fCMj6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gcN3xQAAAN0AAAAPAAAAAAAAAAAAAAAAAJgCAABkcnMv&#10;ZG93bnJldi54bWxQSwUGAAAAAAQABAD1AAAAigMAAAAA&#10;" filled="f" stroked="f">
                                <v:textbox>
                                  <w:txbxContent>
                                    <w:p w14:paraId="7AB262A2" w14:textId="77777777" w:rsidR="000054EB" w:rsidRPr="00CA236F" w:rsidRDefault="000054EB" w:rsidP="00DB7D07">
                                      <w:r>
                                        <w:rPr>
                                          <w:rFonts w:cs="Times New Roman"/>
                                        </w:rPr>
                                        <w:t>_</w:t>
                                      </w:r>
                                    </w:p>
                                  </w:txbxContent>
                                </v:textbox>
                              </v:shape>
                              <v:shape id="_x0000_s1728" type="#_x0000_t202" style="position:absolute;left:23020;top:-5864;width:2732;height:2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1m7MMA&#10;AADdAAAADwAAAGRycy9kb3ducmV2LnhtbERPS2vCQBC+C/6HZQredFetoqmriFLoqWJ8QG9DdkxC&#10;s7MhuzXpv+8WBG/z8T1ntelsJe7U+NKxhvFIgSDOnCk513A+vQ8XIHxANlg5Jg2/5GGz7vdWmBjX&#10;8pHuachFDGGfoIYihDqR0mcFWfQjVxNH7uYaiyHCJpemwTaG20pOlJpLiyXHhgJr2hWUfac/VsPl&#10;8/Z1fVWHfG9ndes6JdkupdaDl277BiJQF57ih/vDxPmT6Rj+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1m7MMAAADdAAAADwAAAAAAAAAAAAAAAACYAgAAZHJzL2Rv&#10;d25yZXYueG1sUEsFBgAAAAAEAAQA9QAAAIgDAAAAAA==&#10;" filled="f" stroked="f">
                                <v:textbox>
                                  <w:txbxContent>
                                    <w:p w14:paraId="2769FDCD" w14:textId="77777777" w:rsidR="000054EB" w:rsidRPr="00CA236F" w:rsidRDefault="000054EB" w:rsidP="00DB7D07">
                                      <w:r>
                                        <w:t>+</w:t>
                                      </w:r>
                                    </w:p>
                                  </w:txbxContent>
                                </v:textbox>
                              </v:shape>
                              <v:shape id="Straight Arrow Connector 1232" o:spid="_x0000_s1729" type="#_x0000_t32" style="position:absolute;left:24507;top:1459;width:0;height:6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1F78EAAADdAAAADwAAAGRycy9kb3ducmV2LnhtbERPS4vCMBC+C/sfwix4s+lWEOkaZRUE&#10;T4IP6h6HZrYt20xKErX6640geJuP7zmzRW9acSHnG8sKvpIUBHFpdcOVguNhPZqC8AFZY2uZFNzI&#10;w2L+MZhhru2Vd3TZh0rEEPY5KqhD6HIpfVmTQZ/Yjjhyf9YZDBG6SmqH1xhuWpml6UQabDg21NjR&#10;qqbyf382Crb3pbHLqTvpKhQT27hi9XsolBp+9j/fIAL14S1+uTc6zs/GGTy/iSfI+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LUXvwQAAAN0AAAAPAAAAAAAAAAAAAAAA&#10;AKECAABkcnMvZG93bnJldi54bWxQSwUGAAAAAAQABAD5AAAAjwMAAAAA&#10;" strokecolor="black [3213]" strokeweight=".5pt">
                                <v:stroke startarrow="classic" joinstyle="miter"/>
                                <o:lock v:ext="edit" shapetype="f"/>
                              </v:shape>
                              <v:group id="Group 1233" o:spid="_x0000_s1730" style="position:absolute;left:21254;top:-4757;width:1440;height:6131" coordorigin="-9320,-7328" coordsize="1440,6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84FNIwwAAAN0AAAAP&#10;AAAAAAAAAAAAAAAAAKoCAABkcnMvZG93bnJldi54bWxQSwUGAAAAAAQABAD6AAAAmgMAAAAA&#10;">
                                <v:shape id="Straight Arrow Connector 1234" o:spid="_x0000_s1731" type="#_x0000_t32" style="position:absolute;left:-9261;top:-7328;width:0;height:61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GUDcIAAADdAAAADwAAAGRycy9kb3ducmV2LnhtbERP24rCMBB9F/Yfwgj7pqmuSO0aZRUE&#10;X2Tx8gGzzdgWm0lNYq1/bxYE3+ZwrjNfdqYWLTlfWVYwGiYgiHOrKy4UnI6bQQrCB2SNtWVS8CAP&#10;y8VHb46ZtnfeU3sIhYgh7DNUUIbQZFL6vCSDfmgb4sidrTMYInSF1A7vMdzUcpwkU2mw4thQYkPr&#10;kvLL4WYUXFfTCZrZMQ2n2a9LdmnX7v9WSn32u59vEIG68Ba/3Fsd54+/JvD/TTxB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GUDcIAAADdAAAADwAAAAAAAAAAAAAA&#10;AAChAgAAZHJzL2Rvd25yZXYueG1sUEsFBgAAAAAEAAQA+QAAAJADAAAAAA==&#10;" strokecolor="black [3213]" strokeweight=".5pt">
                                  <v:stroke startarrow="open" startarrowwidth="narrow" startarrowlength="short" endarrow="open" endarrowwidth="narrow" endarrowlength="short" joinstyle="miter"/>
                                </v:shape>
                                <v:line id="Straight Connector 1235" o:spid="_x0000_s1732" style="position:absolute;visibility:visible;mso-wrap-style:square" from="-9320,-7289" to="-7880,-7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SrzsQAAADdAAAADwAAAGRycy9kb3ducmV2LnhtbERP32vCMBB+H+x/CDfwbaY6HGs1yhAG&#10;4h7GOgUfj+Zsis0lbTLt/vtFEHy7j+/nLVaDbcWZ+tA4VjAZZyCIK6cbrhXsfj6e30CEiKyxdUwK&#10;/ijAavn4sMBCuwt/07mMtUghHApUYGL0hZShMmQxjJ0nTtzR9RZjgn0tdY+XFG5bOc2yV2mx4dRg&#10;0NPaUHUqf62CbluVn7N6svcbvzZfHebdIc+VGj0N73MQkYZ4F9/cG53mT19mcP0mnS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1KvOxAAAAN0AAAAPAAAAAAAAAAAA&#10;AAAAAKECAABkcnMvZG93bnJldi54bWxQSwUGAAAAAAQABAD5AAAAkgMAAAAA&#10;" strokecolor="black [3213]" strokeweight=".5pt">
                                  <v:stroke joinstyle="miter"/>
                                </v:line>
                              </v:group>
                              <v:shape id="_x0000_s1733" type="#_x0000_t202" style="position:absolute;left:20495;top:-2574;width:1700;height:18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ER4cUA&#10;AADdAAAADwAAAGRycy9kb3ducmV2LnhtbESPW2vCQBCF3wv+h2WEvtXNBUIbXaUKUilCqe2Dj0N2&#10;cqHZ2ZBdk/jvu4Lg2wzfmXPOrDaTacVAvWssK4gXEQjiwuqGKwW/P/uXVxDOI2tsLZOCKznYrGdP&#10;K8y1HfmbhpOvRDBhl6OC2vsul9IVNRl0C9sRB1ba3qAPa19J3eMYzE0rkyjKpMGGQ0KNHe1qKv5O&#10;F6Ngm9lqiNOzOX6WH/Ltq9SBeaWe59P7EoSnyT/E9+uDDvWTNIPbN2EE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HhxQAAAN0AAAAPAAAAAAAAAAAAAAAAAJgCAABkcnMv&#10;ZG93bnJldi54bWxQSwUGAAAAAAQABAD1AAAAigMAAAAA&#10;" fillcolor="white [3212]" stroked="f">
                                <v:textbox inset="0,0,0,0">
                                  <w:txbxContent>
                                    <w:p w14:paraId="64F8B07C" w14:textId="77777777" w:rsidR="000054EB" w:rsidRPr="007D763E" w:rsidRDefault="000054EB" w:rsidP="00DB7D07">
                                      <w:pPr>
                                        <w:jc w:val="center"/>
                                        <w:rPr>
                                          <w:i/>
                                          <w:iCs/>
                                        </w:rPr>
                                      </w:pPr>
                                      <w:r w:rsidRPr="007D763E">
                                        <w:rPr>
                                          <w:i/>
                                          <w:iCs/>
                                        </w:rPr>
                                        <w:t>h</w:t>
                                      </w:r>
                                    </w:p>
                                    <w:p w14:paraId="3397748B" w14:textId="77777777" w:rsidR="000054EB" w:rsidRDefault="000054EB" w:rsidP="00DB7D07"/>
                                  </w:txbxContent>
                                </v:textbox>
                              </v:shape>
                            </v:group>
                            <v:shape id="Straight Arrow Connector 1237" o:spid="_x0000_s1734" type="#_x0000_t32" style="position:absolute;left:14547;top:1306;width:4711;height:863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LGbsQAAADdAAAADwAAAGRycy9kb3ducmV2LnhtbERPTWvCQBC9F/wPywjezEZLa4hZRYSU&#10;BiyltlB6G7JjEszOhuxq0n/fFYTe5vE+J9uOphVX6l1jWcEiikEQl1Y3XCn4+sznCQjnkTW2lknB&#10;LznYbiYPGabaDvxB16OvRAhhl6KC2vsuldKVNRl0ke2IA3eyvUEfYF9J3eMQwk0rl3H8LA02HBpq&#10;7GhfU3k+XoyCfMFd8Z67w3fys397Wr0wFgkrNZuOuzUIT6P/F9/drzrMXz6u4PZNOEF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IsZuxAAAAN0AAAAPAAAAAAAAAAAA&#10;AAAAAKECAABkcnMvZG93bnJldi54bWxQSwUGAAAAAAQABAD5AAAAkgMAAAAA&#10;" strokecolor="black [3213]" strokeweight=".5pt">
                              <v:stroke startarrow="classic" joinstyle="miter"/>
                              <o:lock v:ext="edit" aspectratio="t" shapetype="f"/>
                            </v:shape>
                          </v:group>
                          <v:shape id="_x0000_s1735" type="#_x0000_t202" style="position:absolute;left:8844;width:1437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bJ4sYA&#10;AADdAAAADwAAAGRycy9kb3ducmV2LnhtbESPQWvCQBCF74X+h2UK3upGBanRVaS0IBSkMR56nGbH&#10;ZDE7m2ZXTf+9cyj0NsN78943q83gW3WlPrrABibjDBRxFazj2sCxfH9+ARUTssU2MBn4pQib9ePD&#10;CnMbblzQ9ZBqJSEcczTQpNTlWseqIY9xHDpi0U6h95hk7Wtte7xJuG/1NMvm2qNjaWiwo9eGqvPh&#10;4g1sv7h4cz/778/iVLiyXGT8MT8bM3oatktQiYb0b/673lnBn84E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kbJ4sYAAADdAAAADwAAAAAAAAAAAAAAAACYAgAAZHJz&#10;L2Rvd25yZXYueG1sUEsFBgAAAAAEAAQA9QAAAIsDAAAAAA==&#10;" filled="f" stroked="f">
                            <v:textbox inset="0,0,0,0">
                              <w:txbxContent>
                                <w:p w14:paraId="50962E81" w14:textId="77777777" w:rsidR="000054EB" w:rsidRPr="00361F43" w:rsidRDefault="000054EB" w:rsidP="00DB7D07">
                                  <w:pPr>
                                    <w:jc w:val="left"/>
                                  </w:pPr>
                                  <w:r>
                                    <w:t xml:space="preserve">Mafsal dönme noktası </w:t>
                                  </w:r>
                                </w:p>
                              </w:txbxContent>
                            </v:textbox>
                          </v:shape>
                        </v:group>
                        <v:shape id="_x0000_s1736" type="#_x0000_t202" style="position:absolute;top:7184;width:1699;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6Fk8MA&#10;AADdAAAADwAAAGRycy9kb3ducmV2LnhtbESPS6vCMBCF9xf8D2EEd9dUBblWo6ggiggXHwuXQzN9&#10;YDMpTaz13xtBcDfDd+acM7NFa0rRUO0KywoG/QgEcWJ1wZmCy3nz+wfCeWSNpWVS8CQHi3nnZ4ax&#10;tg8+UnPymQgm7GJUkHtfxVK6JCeDrm8r4sBSWxv0Ya0zqWt8BHNTymEUjaXBgkNCjhWtc0pup7tR&#10;sBrbrBmMruawT7dy8p/qwLxSvW67nILw1Pqv+HO906H+cDSB9zdhBD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6Fk8MAAADdAAAADwAAAAAAAAAAAAAAAACYAgAAZHJzL2Rv&#10;d25yZXYueG1sUEsFBgAAAAAEAAQA9QAAAIgDAAAAAA==&#10;" fillcolor="white [3212]" stroked="f">
                          <v:textbox inset="0,0,0,0">
                            <w:txbxContent>
                              <w:p w14:paraId="37893CAA" w14:textId="77777777" w:rsidR="000054EB" w:rsidRPr="007D763E" w:rsidRDefault="000054EB" w:rsidP="00DB7D07">
                                <w:pPr>
                                  <w:jc w:val="center"/>
                                  <w:rPr>
                                    <w:i/>
                                    <w:iCs/>
                                  </w:rPr>
                                </w:pPr>
                                <w:r w:rsidRPr="007D763E">
                                  <w:rPr>
                                    <w:i/>
                                    <w:iCs/>
                                  </w:rPr>
                                  <w:t>h</w:t>
                                </w:r>
                              </w:p>
                              <w:p w14:paraId="26E9091F" w14:textId="77777777" w:rsidR="000054EB" w:rsidRDefault="000054EB" w:rsidP="00DB7D07"/>
                            </w:txbxContent>
                          </v:textbox>
                        </v:shape>
                      </v:group>
                    </v:group>
                  </v:group>
                  <v:shape id="_x0000_s1737" type="#_x0000_t202" style="position:absolute;left:-4751;top:17515;width:8254;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a2mcYA&#10;AADdAAAADwAAAGRycy9kb3ducmV2LnhtbESPQWvCQBCF74X+h2UK3upGEanRVaS0IBSkMR56nGbH&#10;ZDE7m2ZXTf+9cyj0NsN78943q83gW3WlPrrABibjDBRxFazj2sCxfH9+ARUTssU2MBn4pQib9ePD&#10;CnMbblzQ9ZBqJSEcczTQpNTlWseqIY9xHDpi0U6h95hk7Wtte7xJuG/1NMvm2qNjaWiwo9eGqvPh&#10;4g1sv7h4cz/778/iVLiyXGT8MT8bM3oatktQiYb0b/673lnBn86EX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a2mcYAAADdAAAADwAAAAAAAAAAAAAAAACYAgAAZHJz&#10;L2Rvd25yZXYueG1sUEsFBgAAAAAEAAQA9QAAAIsDAAAAAA==&#10;" filled="f" stroked="f">
                    <v:textbox inset="0,0,0,0">
                      <w:txbxContent>
                        <w:p w14:paraId="54D539CE" w14:textId="77777777" w:rsidR="000054EB" w:rsidRPr="00361F43" w:rsidRDefault="000054EB" w:rsidP="00DB7D07">
                          <w:pPr>
                            <w:jc w:val="left"/>
                            <w:rPr>
                              <w:i/>
                              <w:iCs/>
                            </w:rPr>
                          </w:pPr>
                          <w:r>
                            <w:rPr>
                              <w:i/>
                              <w:iCs/>
                            </w:rPr>
                            <w:t>R</w:t>
                          </w:r>
                          <w:r w:rsidRPr="00361F43">
                            <w:rPr>
                              <w:i/>
                              <w:iCs/>
                              <w:vertAlign w:val="subscript"/>
                            </w:rPr>
                            <w:t>e</w:t>
                          </w:r>
                          <w:r>
                            <w:rPr>
                              <w:i/>
                              <w:iCs/>
                            </w:rPr>
                            <w:t>=</w:t>
                          </w:r>
                          <w:r w:rsidRPr="006575AB">
                            <w:rPr>
                              <w:i/>
                              <w:iCs/>
                            </w:rPr>
                            <w:t>R</w:t>
                          </w:r>
                          <w:r w:rsidRPr="006575AB">
                            <w:rPr>
                              <w:vertAlign w:val="subscript"/>
                            </w:rPr>
                            <w:t>1</w:t>
                          </w:r>
                          <w:r>
                            <w:t>+</w:t>
                          </w:r>
                          <w:r w:rsidRPr="00361F43">
                            <w:rPr>
                              <w:i/>
                              <w:iCs/>
                            </w:rPr>
                            <w:t>h</w:t>
                          </w:r>
                        </w:p>
                      </w:txbxContent>
                    </v:textbox>
                  </v:shape>
                </v:group>
                <v:shape id="_x0000_s1738" type="#_x0000_t202" style="position:absolute;left:-4750;top:19411;width:48209;height:3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oTAsMA&#10;AADdAAAADwAAAGRycy9kb3ducmV2LnhtbERPTYvCMBC9C/6HMII3TRURrUaRRWFBWLZ2D3scm7EN&#10;NpNuk9X67zcLgrd5vM9Zbztbixu13jhWMBknIIgLpw2XCr7yw2gBwgdkjbVjUvAgD9tNv7fGVLs7&#10;Z3Q7hVLEEPYpKqhCaFIpfVGRRT92DXHkLq61GCJsS6lbvMdwW8tpksylRcOxocKG3ioqrqdfq2D3&#10;zdne/HycP7NLZvJ8mfBxflVqOOh2KxCBuvASP93vOs6fzibw/0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3oTAsMAAADdAAAADwAAAAAAAAAAAAAAAACYAgAAZHJzL2Rv&#10;d25yZXYueG1sUEsFBgAAAAAEAAQA9QAAAIgDAAAAAA==&#10;" filled="f" stroked="f">
                  <v:textbox inset="0,0,0,0">
                    <w:txbxContent>
                      <w:p w14:paraId="038146EA" w14:textId="2FB67EE8" w:rsidR="000054EB" w:rsidRPr="00361F43" w:rsidRDefault="000054EB" w:rsidP="00DB7D07">
                        <w:pPr>
                          <w:jc w:val="left"/>
                        </w:pPr>
                        <w:r w:rsidRPr="00361F43">
                          <w:rPr>
                            <w:i/>
                            <w:iCs/>
                          </w:rPr>
                          <w:t>h</w:t>
                        </w:r>
                        <w:r>
                          <w:rPr>
                            <w:i/>
                            <w:iCs/>
                          </w:rPr>
                          <w:t xml:space="preserve">, </w:t>
                        </w:r>
                        <w:r>
                          <w:rPr>
                            <w:color w:val="000000" w:themeColor="text1"/>
                          </w:rPr>
                          <w:t>EKM-</w:t>
                        </w:r>
                        <w:r w:rsidRPr="00E235BB">
                          <w:rPr>
                            <w:color w:val="000000" w:themeColor="text1"/>
                          </w:rPr>
                          <w:t>1</w:t>
                        </w:r>
                        <w:r w:rsidRPr="00A91B76">
                          <w:t xml:space="preserve"> deprem yalıtım mesnetleri</w:t>
                        </w:r>
                        <w:r>
                          <w:t>nde</w:t>
                        </w:r>
                        <w:r w:rsidRPr="00A91B76">
                          <w:t xml:space="preserve"> </w:t>
                        </w:r>
                        <w:r w:rsidRPr="00361F43">
                          <w:t>kayma</w:t>
                        </w:r>
                        <w:r>
                          <w:t xml:space="preserve"> yüzeyinden mafsalın dönme noktasına kadar ölçülür ve işaretli bir değerdir. </w:t>
                        </w:r>
                      </w:p>
                      <w:p w14:paraId="118A29B8" w14:textId="77777777" w:rsidR="000054EB" w:rsidRPr="00361F43" w:rsidRDefault="000054EB" w:rsidP="00DB7D07">
                        <w:pPr>
                          <w:jc w:val="left"/>
                          <w:rPr>
                            <w:i/>
                            <w:iCs/>
                          </w:rPr>
                        </w:pPr>
                        <w:r>
                          <w:t xml:space="preserve"> </w:t>
                        </w:r>
                        <w:r w:rsidRPr="00361F43">
                          <w:t xml:space="preserve"> </w:t>
                        </w:r>
                      </w:p>
                    </w:txbxContent>
                  </v:textbox>
                </v:shape>
              </v:group>
            </w:pict>
          </mc:Fallback>
        </mc:AlternateContent>
      </w:r>
    </w:p>
    <w:p w14:paraId="2945FDEC" w14:textId="77777777" w:rsidR="00DB7D07" w:rsidRPr="00E035C2" w:rsidRDefault="00DB7D07" w:rsidP="00DB7D07"/>
    <w:p w14:paraId="7D2B00BA" w14:textId="77777777" w:rsidR="00DB7D07" w:rsidRPr="00E035C2" w:rsidRDefault="00DB7D07" w:rsidP="00DB7D07"/>
    <w:p w14:paraId="75C7D009" w14:textId="77777777" w:rsidR="00DB7D07" w:rsidRPr="00E035C2" w:rsidRDefault="00DB7D07" w:rsidP="00DB7D07"/>
    <w:p w14:paraId="0D84DBD7" w14:textId="77777777" w:rsidR="00DB7D07" w:rsidRPr="00E035C2" w:rsidRDefault="00DB7D07" w:rsidP="00DB7D07"/>
    <w:p w14:paraId="3CF2703E" w14:textId="77777777" w:rsidR="00DB7D07" w:rsidRPr="00E035C2" w:rsidRDefault="00DB7D07" w:rsidP="00DB7D07">
      <w:r w:rsidRPr="00E035C2">
        <w:t xml:space="preserve">                                                       </w:t>
      </w:r>
      <w:r w:rsidRPr="00E035C2">
        <w:rPr>
          <w:noProof/>
          <w:lang w:eastAsia="tr-TR"/>
        </w:rPr>
        <w:drawing>
          <wp:inline distT="0" distB="0" distL="0" distR="0" wp14:anchorId="3760CF5B" wp14:editId="17FFB239">
            <wp:extent cx="2523495" cy="698803"/>
            <wp:effectExtent l="0" t="0" r="0" b="6350"/>
            <wp:docPr id="1242" name="Picture 1242" descr="C:\Users\AliSM\AppData\Local\Microsoft\Windows\INetCache\Content.Word\MAURER-SIP-S-Gray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liSM\AppData\Local\Microsoft\Windows\INetCache\Content.Word\MAURER-SIP-S-GrayScale.png"/>
                    <pic:cNvPicPr>
                      <a:picLocks noChangeAspect="1" noChangeArrowheads="1"/>
                    </pic:cNvPicPr>
                  </pic:nvPicPr>
                  <pic:blipFill rotWithShape="1">
                    <a:blip r:embed="rId30">
                      <a:extLst>
                        <a:ext uri="{28A0092B-C50C-407E-A947-70E740481C1C}">
                          <a14:useLocalDpi xmlns:a14="http://schemas.microsoft.com/office/drawing/2010/main" val="0"/>
                        </a:ext>
                      </a:extLst>
                    </a:blip>
                    <a:srcRect t="9642" b="12635"/>
                    <a:stretch/>
                  </pic:blipFill>
                  <pic:spPr bwMode="auto">
                    <a:xfrm>
                      <a:off x="0" y="0"/>
                      <a:ext cx="2631642" cy="728751"/>
                    </a:xfrm>
                    <a:prstGeom prst="rect">
                      <a:avLst/>
                    </a:prstGeom>
                    <a:noFill/>
                    <a:ln>
                      <a:noFill/>
                    </a:ln>
                    <a:extLst>
                      <a:ext uri="{53640926-AAD7-44D8-BBD7-CCE9431645EC}">
                        <a14:shadowObscured xmlns:a14="http://schemas.microsoft.com/office/drawing/2010/main"/>
                      </a:ext>
                    </a:extLst>
                  </pic:spPr>
                </pic:pic>
              </a:graphicData>
            </a:graphic>
          </wp:inline>
        </w:drawing>
      </w:r>
    </w:p>
    <w:p w14:paraId="3BC8C9A6" w14:textId="77777777" w:rsidR="00DB7D07" w:rsidRPr="00E035C2" w:rsidRDefault="00DB7D07" w:rsidP="00DB7D07"/>
    <w:p w14:paraId="20ECB7F4" w14:textId="77777777" w:rsidR="00DB7D07" w:rsidRPr="00E035C2" w:rsidRDefault="00DB7D07" w:rsidP="00DB7D07"/>
    <w:p w14:paraId="3459CC88" w14:textId="77777777" w:rsidR="00DB7D07" w:rsidRPr="00E035C2" w:rsidRDefault="00DB7D07" w:rsidP="00DB7D07"/>
    <w:p w14:paraId="74083C6B" w14:textId="77777777" w:rsidR="00DB7D07" w:rsidRPr="00E035C2" w:rsidRDefault="00DB7D07" w:rsidP="00DB7D07"/>
    <w:p w14:paraId="7B02CBDB" w14:textId="77777777" w:rsidR="00DB7D07" w:rsidRPr="00E035C2" w:rsidRDefault="00DB7D07" w:rsidP="00643F48"/>
    <w:p w14:paraId="35537B7B" w14:textId="77777777" w:rsidR="00DB7D07" w:rsidRPr="00E035C2" w:rsidRDefault="00DB7D07" w:rsidP="00643F48"/>
    <w:p w14:paraId="5EB4FF50" w14:textId="4B5FD5D6" w:rsidR="00DB7D07" w:rsidRPr="00E035C2" w:rsidRDefault="00DB7D07" w:rsidP="00DB7D07">
      <w:pPr>
        <w:jc w:val="center"/>
        <w:rPr>
          <w:color w:val="000000" w:themeColor="text1"/>
        </w:rPr>
      </w:pPr>
      <w:bookmarkStart w:id="252" w:name="_Ref535404246"/>
      <w:r w:rsidRPr="00E035C2">
        <w:rPr>
          <w:color w:val="000000" w:themeColor="text1"/>
        </w:rPr>
        <w:t xml:space="preserve">Şekil </w:t>
      </w:r>
      <w:r w:rsidRPr="00E035C2">
        <w:rPr>
          <w:color w:val="000000" w:themeColor="text1"/>
        </w:rPr>
        <w:fldChar w:fldCharType="begin"/>
      </w:r>
      <w:r w:rsidRPr="00E035C2">
        <w:rPr>
          <w:color w:val="000000" w:themeColor="text1"/>
        </w:rPr>
        <w:instrText xml:space="preserve"> STYLEREF 1 \s </w:instrText>
      </w:r>
      <w:r w:rsidRPr="00E035C2">
        <w:rPr>
          <w:color w:val="000000" w:themeColor="text1"/>
        </w:rPr>
        <w:fldChar w:fldCharType="separate"/>
      </w:r>
      <w:r w:rsidR="001D2F8D">
        <w:rPr>
          <w:noProof/>
          <w:color w:val="000000" w:themeColor="text1"/>
        </w:rPr>
        <w:t>5</w:t>
      </w:r>
      <w:r w:rsidRPr="00E035C2">
        <w:rPr>
          <w:color w:val="000000" w:themeColor="text1"/>
        </w:rPr>
        <w:fldChar w:fldCharType="end"/>
      </w:r>
      <w:r w:rsidRPr="00E035C2">
        <w:rPr>
          <w:color w:val="000000" w:themeColor="text1"/>
        </w:rPr>
        <w:t>.</w:t>
      </w:r>
      <w:r w:rsidRPr="00E035C2">
        <w:rPr>
          <w:color w:val="000000" w:themeColor="text1"/>
        </w:rPr>
        <w:fldChar w:fldCharType="begin"/>
      </w:r>
      <w:r w:rsidRPr="00E035C2">
        <w:rPr>
          <w:color w:val="000000" w:themeColor="text1"/>
        </w:rPr>
        <w:instrText xml:space="preserve"> SEQ Şekil \* ARABIC \s 1 </w:instrText>
      </w:r>
      <w:r w:rsidRPr="00E035C2">
        <w:rPr>
          <w:color w:val="000000" w:themeColor="text1"/>
        </w:rPr>
        <w:fldChar w:fldCharType="separate"/>
      </w:r>
      <w:r w:rsidR="001D2F8D">
        <w:rPr>
          <w:noProof/>
          <w:color w:val="000000" w:themeColor="text1"/>
        </w:rPr>
        <w:t>13</w:t>
      </w:r>
      <w:r w:rsidRPr="00E035C2">
        <w:rPr>
          <w:color w:val="000000" w:themeColor="text1"/>
        </w:rPr>
        <w:fldChar w:fldCharType="end"/>
      </w:r>
      <w:bookmarkEnd w:id="252"/>
      <w:r w:rsidR="001833C2" w:rsidRPr="00E035C2">
        <w:rPr>
          <w:color w:val="000000" w:themeColor="text1"/>
        </w:rPr>
        <w:t xml:space="preserve"> EKM-1</w:t>
      </w:r>
      <w:r w:rsidR="001833C2" w:rsidRPr="00E035C2">
        <w:t xml:space="preserve"> deprem yalıtım mesnetleri için etkin yarıçapın hesaplaması.</w:t>
      </w:r>
    </w:p>
    <w:p w14:paraId="60B393E6" w14:textId="77777777" w:rsidR="00DB7D07" w:rsidRPr="00E035C2" w:rsidRDefault="00DB7D07" w:rsidP="00DB7D07">
      <w:pPr>
        <w:jc w:val="center"/>
      </w:pPr>
    </w:p>
    <w:p w14:paraId="643DD7B6" w14:textId="77777777" w:rsidR="00DB7D07" w:rsidRPr="00E035C2" w:rsidRDefault="00DB7D07" w:rsidP="00C63C21">
      <w:pPr>
        <w:pStyle w:val="a-Fig"/>
        <w:rPr>
          <w:lang w:val="tr-TR"/>
        </w:rPr>
      </w:pPr>
      <w:r w:rsidRPr="00E035C2">
        <w:rPr>
          <w:noProof/>
          <w:lang w:val="tr-TR" w:eastAsia="tr-TR"/>
        </w:rPr>
        <mc:AlternateContent>
          <mc:Choice Requires="wpg">
            <w:drawing>
              <wp:anchor distT="0" distB="0" distL="114300" distR="114300" simplePos="0" relativeHeight="251657728" behindDoc="0" locked="0" layoutInCell="1" allowOverlap="1" wp14:anchorId="4764F838" wp14:editId="07934913">
                <wp:simplePos x="0" y="0"/>
                <wp:positionH relativeFrom="column">
                  <wp:posOffset>2118995</wp:posOffset>
                </wp:positionH>
                <wp:positionV relativeFrom="paragraph">
                  <wp:posOffset>31115</wp:posOffset>
                </wp:positionV>
                <wp:extent cx="1528330" cy="1458791"/>
                <wp:effectExtent l="0" t="0" r="0" b="8255"/>
                <wp:wrapNone/>
                <wp:docPr id="1243" name="Group 1243"/>
                <wp:cNvGraphicFramePr/>
                <a:graphic xmlns:a="http://schemas.openxmlformats.org/drawingml/2006/main">
                  <a:graphicData uri="http://schemas.microsoft.com/office/word/2010/wordprocessingGroup">
                    <wpg:wgp>
                      <wpg:cNvGrpSpPr/>
                      <wpg:grpSpPr>
                        <a:xfrm>
                          <a:off x="0" y="0"/>
                          <a:ext cx="1528330" cy="1458791"/>
                          <a:chOff x="0" y="0"/>
                          <a:chExt cx="1528330" cy="1458791"/>
                        </a:xfrm>
                      </wpg:grpSpPr>
                      <wps:wsp>
                        <wps:cNvPr id="1255" name="Text Box 2"/>
                        <wps:cNvSpPr txBox="1">
                          <a:spLocks noChangeArrowheads="1"/>
                        </wps:cNvSpPr>
                        <wps:spPr bwMode="auto">
                          <a:xfrm>
                            <a:off x="0" y="1190730"/>
                            <a:ext cx="825411" cy="268061"/>
                          </a:xfrm>
                          <a:prstGeom prst="rect">
                            <a:avLst/>
                          </a:prstGeom>
                          <a:noFill/>
                          <a:ln w="9525">
                            <a:noFill/>
                            <a:miter lim="800000"/>
                            <a:headEnd/>
                            <a:tailEnd/>
                          </a:ln>
                        </wps:spPr>
                        <wps:txbx>
                          <w:txbxContent>
                            <w:p w14:paraId="52F15706" w14:textId="77777777" w:rsidR="000054EB" w:rsidRPr="00361F43" w:rsidRDefault="000054EB" w:rsidP="00C93E80">
                              <w:pPr>
                                <w:jc w:val="left"/>
                                <w:rPr>
                                  <w:i/>
                                  <w:iCs/>
                                </w:rPr>
                              </w:pPr>
                              <w:r>
                                <w:rPr>
                                  <w:i/>
                                  <w:iCs/>
                                </w:rPr>
                                <w:t>R</w:t>
                              </w:r>
                              <w:r w:rsidRPr="00361F43">
                                <w:rPr>
                                  <w:i/>
                                  <w:iCs/>
                                  <w:vertAlign w:val="subscript"/>
                                </w:rPr>
                                <w:t>e</w:t>
                              </w:r>
                              <w:r>
                                <w:rPr>
                                  <w:i/>
                                  <w:iCs/>
                                </w:rPr>
                                <w:t>=</w:t>
                              </w:r>
                              <w:r w:rsidRPr="006575AB">
                                <w:rPr>
                                  <w:i/>
                                  <w:iCs/>
                                </w:rPr>
                                <w:t>R</w:t>
                              </w:r>
                              <w:r w:rsidRPr="006575AB">
                                <w:rPr>
                                  <w:vertAlign w:val="subscript"/>
                                </w:rPr>
                                <w:t>1</w:t>
                              </w:r>
                              <w:r w:rsidRPr="00260B2B">
                                <w:t>+</w:t>
                              </w:r>
                              <w:r w:rsidRPr="006575AB">
                                <w:rPr>
                                  <w:i/>
                                  <w:iCs/>
                                </w:rPr>
                                <w:t>R</w:t>
                              </w:r>
                              <w:r>
                                <w:rPr>
                                  <w:vertAlign w:val="subscript"/>
                                </w:rPr>
                                <w:t>2</w:t>
                              </w:r>
                              <w:r w:rsidRPr="00C93E80">
                                <w:t>-</w:t>
                              </w:r>
                              <w:r>
                                <w:rPr>
                                  <w:vertAlign w:val="subscript"/>
                                </w:rPr>
                                <w:t xml:space="preserve"> </w:t>
                              </w:r>
                              <w:r w:rsidRPr="00361F43">
                                <w:rPr>
                                  <w:i/>
                                  <w:iCs/>
                                </w:rPr>
                                <w:t>h</w:t>
                              </w:r>
                            </w:p>
                          </w:txbxContent>
                        </wps:txbx>
                        <wps:bodyPr rot="0" vert="horz" wrap="square" lIns="0" tIns="0" rIns="0" bIns="0" anchor="t" anchorCtr="0">
                          <a:noAutofit/>
                        </wps:bodyPr>
                      </wps:wsp>
                      <wpg:grpSp>
                        <wpg:cNvPr id="1256" name="Group 1256"/>
                        <wpg:cNvGrpSpPr/>
                        <wpg:grpSpPr>
                          <a:xfrm>
                            <a:off x="653143" y="0"/>
                            <a:ext cx="875187" cy="1363369"/>
                            <a:chOff x="0" y="0"/>
                            <a:chExt cx="875187" cy="1363369"/>
                          </a:xfrm>
                        </wpg:grpSpPr>
                        <wps:wsp>
                          <wps:cNvPr id="1257" name="Text Box 2"/>
                          <wps:cNvSpPr txBox="1">
                            <a:spLocks noChangeArrowheads="1"/>
                          </wps:cNvSpPr>
                          <wps:spPr bwMode="auto">
                            <a:xfrm>
                              <a:off x="512466" y="1095270"/>
                              <a:ext cx="362721" cy="268099"/>
                            </a:xfrm>
                            <a:prstGeom prst="rect">
                              <a:avLst/>
                            </a:prstGeom>
                            <a:noFill/>
                            <a:ln w="9525">
                              <a:noFill/>
                              <a:miter lim="800000"/>
                              <a:headEnd/>
                              <a:tailEnd/>
                            </a:ln>
                          </wps:spPr>
                          <wps:txbx>
                            <w:txbxContent>
                              <w:p w14:paraId="3274FBC3" w14:textId="77777777" w:rsidR="000054EB" w:rsidRPr="006575AB" w:rsidRDefault="000054EB" w:rsidP="00DB7D07">
                                <w:pPr>
                                  <w:jc w:val="left"/>
                                  <w:rPr>
                                    <w:i/>
                                    <w:iCs/>
                                  </w:rPr>
                                </w:pPr>
                                <w:r w:rsidRPr="006575AB">
                                  <w:rPr>
                                    <w:i/>
                                    <w:iCs/>
                                  </w:rPr>
                                  <w:t>R</w:t>
                                </w:r>
                                <w:r w:rsidRPr="006575AB">
                                  <w:rPr>
                                    <w:vertAlign w:val="subscript"/>
                                  </w:rPr>
                                  <w:t>1</w:t>
                                </w:r>
                              </w:p>
                            </w:txbxContent>
                          </wps:txbx>
                          <wps:bodyPr rot="0" vert="horz" wrap="square" lIns="0" tIns="0" rIns="0" bIns="0" anchor="t" anchorCtr="0">
                            <a:noAutofit/>
                          </wps:bodyPr>
                        </wps:wsp>
                        <wps:wsp>
                          <wps:cNvPr id="1258" name="Text Box 2"/>
                          <wps:cNvSpPr txBox="1">
                            <a:spLocks noChangeArrowheads="1"/>
                          </wps:cNvSpPr>
                          <wps:spPr bwMode="auto">
                            <a:xfrm>
                              <a:off x="0" y="0"/>
                              <a:ext cx="362721" cy="268099"/>
                            </a:xfrm>
                            <a:prstGeom prst="rect">
                              <a:avLst/>
                            </a:prstGeom>
                            <a:noFill/>
                            <a:ln w="9525">
                              <a:noFill/>
                              <a:miter lim="800000"/>
                              <a:headEnd/>
                              <a:tailEnd/>
                            </a:ln>
                          </wps:spPr>
                          <wps:txbx>
                            <w:txbxContent>
                              <w:p w14:paraId="7546E448" w14:textId="77777777" w:rsidR="000054EB" w:rsidRPr="006575AB" w:rsidRDefault="000054EB" w:rsidP="00DB7D07">
                                <w:pPr>
                                  <w:jc w:val="left"/>
                                  <w:rPr>
                                    <w:i/>
                                    <w:iCs/>
                                  </w:rPr>
                                </w:pPr>
                                <w:r w:rsidRPr="006575AB">
                                  <w:rPr>
                                    <w:i/>
                                    <w:iCs/>
                                  </w:rPr>
                                  <w:t>R</w:t>
                                </w:r>
                                <w:r>
                                  <w:rPr>
                                    <w:vertAlign w:val="subscript"/>
                                  </w:rPr>
                                  <w:t>2</w:t>
                                </w:r>
                              </w:p>
                            </w:txbxContent>
                          </wps:txbx>
                          <wps:bodyPr rot="0" vert="horz" wrap="square" lIns="0" tIns="0" rIns="0" bIns="0" anchor="t" anchorCtr="0">
                            <a:noAutofit/>
                          </wps:bodyPr>
                        </wps:wsp>
                        <wpg:grpSp>
                          <wpg:cNvPr id="1259" name="Group 1259"/>
                          <wpg:cNvGrpSpPr/>
                          <wpg:grpSpPr>
                            <a:xfrm>
                              <a:off x="35169" y="195943"/>
                              <a:ext cx="595137" cy="877860"/>
                              <a:chOff x="0" y="0"/>
                              <a:chExt cx="595137" cy="877860"/>
                            </a:xfrm>
                          </wpg:grpSpPr>
                          <wps:wsp>
                            <wps:cNvPr id="1260" name="Straight Arrow Connector 1260"/>
                            <wps:cNvCnPr/>
                            <wps:spPr>
                              <a:xfrm>
                                <a:off x="326572" y="236136"/>
                                <a:ext cx="0" cy="396000"/>
                              </a:xfrm>
                              <a:prstGeom prst="straightConnector1">
                                <a:avLst/>
                              </a:prstGeom>
                              <a:ln>
                                <a:solidFill>
                                  <a:schemeClr val="tx1"/>
                                </a:solidFill>
                                <a:headEnd type="arrow" w="sm" len="sm"/>
                                <a:tailEnd type="arrow" w="sm" len="sm"/>
                              </a:ln>
                            </wps:spPr>
                            <wps:style>
                              <a:lnRef idx="1">
                                <a:schemeClr val="accent1"/>
                              </a:lnRef>
                              <a:fillRef idx="0">
                                <a:schemeClr val="accent1"/>
                              </a:fillRef>
                              <a:effectRef idx="0">
                                <a:schemeClr val="accent1"/>
                              </a:effectRef>
                              <a:fontRef idx="minor">
                                <a:schemeClr val="tx1"/>
                              </a:fontRef>
                            </wps:style>
                            <wps:bodyPr/>
                          </wps:wsp>
                          <wps:wsp>
                            <wps:cNvPr id="1261" name="Text Box 2"/>
                            <wps:cNvSpPr txBox="1">
                              <a:spLocks noChangeArrowheads="1"/>
                            </wps:cNvSpPr>
                            <wps:spPr bwMode="auto">
                              <a:xfrm>
                                <a:off x="199397" y="350646"/>
                                <a:ext cx="169545" cy="182245"/>
                              </a:xfrm>
                              <a:prstGeom prst="rect">
                                <a:avLst/>
                              </a:prstGeom>
                              <a:noFill/>
                              <a:ln w="9525">
                                <a:noFill/>
                                <a:miter lim="800000"/>
                                <a:headEnd/>
                                <a:tailEnd/>
                              </a:ln>
                            </wps:spPr>
                            <wps:txbx>
                              <w:txbxContent>
                                <w:p w14:paraId="7F341E22" w14:textId="77777777" w:rsidR="000054EB" w:rsidRPr="007D763E" w:rsidRDefault="000054EB" w:rsidP="00DB7D07">
                                  <w:pPr>
                                    <w:jc w:val="center"/>
                                    <w:rPr>
                                      <w:i/>
                                      <w:iCs/>
                                    </w:rPr>
                                  </w:pPr>
                                  <w:r w:rsidRPr="007D763E">
                                    <w:rPr>
                                      <w:i/>
                                      <w:iCs/>
                                    </w:rPr>
                                    <w:t>h</w:t>
                                  </w:r>
                                </w:p>
                                <w:p w14:paraId="0D750779" w14:textId="77777777" w:rsidR="000054EB" w:rsidRDefault="000054EB" w:rsidP="00DB7D07"/>
                              </w:txbxContent>
                            </wps:txbx>
                            <wps:bodyPr rot="0" vert="horz" wrap="square" lIns="0" tIns="0" rIns="0" bIns="0" anchor="t" anchorCtr="0">
                              <a:noAutofit/>
                            </wps:bodyPr>
                          </wps:wsp>
                          <wps:wsp>
                            <wps:cNvPr id="1262" name="Straight Arrow Connector 1262"/>
                            <wps:cNvCnPr>
                              <a:cxnSpLocks/>
                            </wps:cNvCnPr>
                            <wps:spPr>
                              <a:xfrm flipH="1">
                                <a:off x="547635" y="266281"/>
                                <a:ext cx="47502" cy="611579"/>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s:wsp>
                            <wps:cNvPr id="1263" name="Straight Arrow Connector 1263"/>
                            <wps:cNvCnPr>
                              <a:cxnSpLocks/>
                            </wps:cNvCnPr>
                            <wps:spPr>
                              <a:xfrm flipV="1">
                                <a:off x="0" y="0"/>
                                <a:ext cx="46990" cy="611505"/>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V relativeFrom="margin">
                  <wp14:pctHeight>0</wp14:pctHeight>
                </wp14:sizeRelV>
              </wp:anchor>
            </w:drawing>
          </mc:Choice>
          <mc:Fallback>
            <w:pict>
              <v:group w14:anchorId="4764F838" id="Group 1243" o:spid="_x0000_s1739" style="position:absolute;left:0;text-align:left;margin-left:166.85pt;margin-top:2.45pt;width:120.35pt;height:114.85pt;z-index:251657728;mso-position-horizontal-relative:text;mso-position-vertical-relative:text;mso-height-relative:margin" coordsize="15283,14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">
                <v:shape id="_x0000_s1740" type="#_x0000_t202" style="position:absolute;top:11907;width:8254;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iD3MQA&#10;AADdAAAADwAAAGRycy9kb3ducmV2LnhtbERPTWvCQBC9F/wPyxR6q5sKSpu6ERGFglCM8eBxmh2T&#10;JdnZmF01/vuuUOhtHu9z5ovBtuJKvTeOFbyNExDEpdOGKwWHYvP6DsIHZI2tY1JwJw+LbPQ0x1S7&#10;G+d03YdKxBD2KSqoQ+hSKX1Zk0U/dh1x5E6utxgi7Cupe7zFcNvKSZLMpEXDsaHGjlY1lc3+YhUs&#10;j5yvzfn7Z5efclMUHwlvZ41SL8/D8hNEoCH8i//cXzrOn0yn8Pgmni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Yg9zEAAAA3QAAAA8AAAAAAAAAAAAAAAAAmAIAAGRycy9k&#10;b3ducmV2LnhtbFBLBQYAAAAABAAEAPUAAACJAwAAAAA=&#10;" filled="f" stroked="f">
                  <v:textbox inset="0,0,0,0">
                    <w:txbxContent>
                      <w:p w14:paraId="52F15706" w14:textId="77777777" w:rsidR="000054EB" w:rsidRPr="00361F43" w:rsidRDefault="000054EB" w:rsidP="00C93E80">
                        <w:pPr>
                          <w:jc w:val="left"/>
                          <w:rPr>
                            <w:i/>
                            <w:iCs/>
                          </w:rPr>
                        </w:pPr>
                        <w:r>
                          <w:rPr>
                            <w:i/>
                            <w:iCs/>
                          </w:rPr>
                          <w:t>R</w:t>
                        </w:r>
                        <w:r w:rsidRPr="00361F43">
                          <w:rPr>
                            <w:i/>
                            <w:iCs/>
                            <w:vertAlign w:val="subscript"/>
                          </w:rPr>
                          <w:t>e</w:t>
                        </w:r>
                        <w:r>
                          <w:rPr>
                            <w:i/>
                            <w:iCs/>
                          </w:rPr>
                          <w:t>=</w:t>
                        </w:r>
                        <w:r w:rsidRPr="006575AB">
                          <w:rPr>
                            <w:i/>
                            <w:iCs/>
                          </w:rPr>
                          <w:t>R</w:t>
                        </w:r>
                        <w:r w:rsidRPr="006575AB">
                          <w:rPr>
                            <w:vertAlign w:val="subscript"/>
                          </w:rPr>
                          <w:t>1</w:t>
                        </w:r>
                        <w:r w:rsidRPr="00260B2B">
                          <w:t>+</w:t>
                        </w:r>
                        <w:r w:rsidRPr="006575AB">
                          <w:rPr>
                            <w:i/>
                            <w:iCs/>
                          </w:rPr>
                          <w:t>R</w:t>
                        </w:r>
                        <w:r>
                          <w:rPr>
                            <w:vertAlign w:val="subscript"/>
                          </w:rPr>
                          <w:t>2</w:t>
                        </w:r>
                        <w:r w:rsidRPr="00C93E80">
                          <w:t>-</w:t>
                        </w:r>
                        <w:r>
                          <w:rPr>
                            <w:vertAlign w:val="subscript"/>
                          </w:rPr>
                          <w:t xml:space="preserve"> </w:t>
                        </w:r>
                        <w:r w:rsidRPr="00361F43">
                          <w:rPr>
                            <w:i/>
                            <w:iCs/>
                          </w:rPr>
                          <w:t>h</w:t>
                        </w:r>
                      </w:p>
                    </w:txbxContent>
                  </v:textbox>
                </v:shape>
                <v:group id="Group 1256" o:spid="_x0000_s1741" style="position:absolute;left:6531;width:8752;height:13633" coordsize="8751,136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UgVcMQAAADdAAAA&#10;DwAAAAAAAAAAAAAAAACqAgAAZHJzL2Rvd25yZXYueG1sUEsFBgAAAAAEAAQA+gAAAJsDAAAAAA==&#10;">
                  <v:shape id="_x0000_s1742" type="#_x0000_t202" style="position:absolute;left:5124;top:10952;width:3627;height:2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a4MMQA&#10;AADdAAAADwAAAGRycy9kb3ducmV2LnhtbERPTWvCQBC9F/oflil4q5sKak2zipQWhII0xoPHMTtJ&#10;FrOzaXbV9N+7BaG3ebzPyVaDbcWFem8cK3gZJyCIS6cN1wr2xefzKwgfkDW2jknBL3lYLR8fMky1&#10;u3JOl12oRQxhn6KCJoQuldKXDVn0Y9cRR65yvcUQYV9L3eM1httWTpJkJi0ajg0NdvTeUHnana2C&#10;9YHzD/OzPX7nVW6KYpHw1+yk1OhpWL+BCDSEf/HdvdFx/mQ6h79v4gl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GuDDEAAAA3QAAAA8AAAAAAAAAAAAAAAAAmAIAAGRycy9k&#10;b3ducmV2LnhtbFBLBQYAAAAABAAEAPUAAACJAwAAAAA=&#10;" filled="f" stroked="f">
                    <v:textbox inset="0,0,0,0">
                      <w:txbxContent>
                        <w:p w14:paraId="3274FBC3" w14:textId="77777777" w:rsidR="000054EB" w:rsidRPr="006575AB" w:rsidRDefault="000054EB" w:rsidP="00DB7D07">
                          <w:pPr>
                            <w:jc w:val="left"/>
                            <w:rPr>
                              <w:i/>
                              <w:iCs/>
                            </w:rPr>
                          </w:pPr>
                          <w:r w:rsidRPr="006575AB">
                            <w:rPr>
                              <w:i/>
                              <w:iCs/>
                            </w:rPr>
                            <w:t>R</w:t>
                          </w:r>
                          <w:r w:rsidRPr="006575AB">
                            <w:rPr>
                              <w:vertAlign w:val="subscript"/>
                            </w:rPr>
                            <w:t>1</w:t>
                          </w:r>
                        </w:p>
                      </w:txbxContent>
                    </v:textbox>
                  </v:shape>
                  <v:shape id="_x0000_s1743" type="#_x0000_t202" style="position:absolute;width:3627;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ksQsYA&#10;AADdAAAADwAAAGRycy9kb3ducmV2LnhtbESPQWvCQBCF74X+h2UK3upGQanRVaS0IBSkMR56nGbH&#10;ZDE7m2ZXTf+9cyj0NsN78943q83gW3WlPrrABibjDBRxFazj2sCxfH9+ARUTssU2MBn4pQib9ePD&#10;CnMbblzQ9ZBqJSEcczTQpNTlWseqIY9xHDpi0U6h95hk7Wtte7xJuG/1NMvm2qNjaWiwo9eGqvPh&#10;4g1sv7h4cz/778/iVLiyXGT8MT8bM3oatktQiYb0b/673lnBn84EV76REf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5ksQsYAAADdAAAADwAAAAAAAAAAAAAAAACYAgAAZHJz&#10;L2Rvd25yZXYueG1sUEsFBgAAAAAEAAQA9QAAAIsDAAAAAA==&#10;" filled="f" stroked="f">
                    <v:textbox inset="0,0,0,0">
                      <w:txbxContent>
                        <w:p w14:paraId="7546E448" w14:textId="77777777" w:rsidR="000054EB" w:rsidRPr="006575AB" w:rsidRDefault="000054EB" w:rsidP="00DB7D07">
                          <w:pPr>
                            <w:jc w:val="left"/>
                            <w:rPr>
                              <w:i/>
                              <w:iCs/>
                            </w:rPr>
                          </w:pPr>
                          <w:r w:rsidRPr="006575AB">
                            <w:rPr>
                              <w:i/>
                              <w:iCs/>
                            </w:rPr>
                            <w:t>R</w:t>
                          </w:r>
                          <w:r>
                            <w:rPr>
                              <w:vertAlign w:val="subscript"/>
                            </w:rPr>
                            <w:t>2</w:t>
                          </w:r>
                        </w:p>
                      </w:txbxContent>
                    </v:textbox>
                  </v:shape>
                  <v:group id="Group 1259" o:spid="_x0000_s1744" style="position:absolute;left:351;top:1959;width:5952;height:8779" coordsize="5951,8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eBAsUAAADdAAAADwAAAGRycy9kb3ducmV2LnhtbERPTWvCQBC9F/wPyxS8&#10;NZsoKTXNKiJWPIRCVSi9DdkxCWZnQ3abxH/fLRR6m8f7nHwzmVYM1LvGsoIkikEQl1Y3XCm4nN+e&#10;XkA4j6yxtUwK7uRgs5495JhpO/IHDSdfiRDCLkMFtfddJqUrazLoItsRB+5qe4M+wL6SuscxhJtW&#10;LuL4WRpsODTU2NGupvJ2+jYKDiOO22WyH4rbdXf/Oqfvn0VCSs0fp+0rCE+T/xf/uY86zF+k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DXgQLFAAAA3QAA&#10;AA8AAAAAAAAAAAAAAAAAqgIAAGRycy9kb3ducmV2LnhtbFBLBQYAAAAABAAEAPoAAACcAwAAAAA=&#10;">
                    <v:shape id="Straight Arrow Connector 1260" o:spid="_x0000_s1745" type="#_x0000_t32" style="position:absolute;left:3265;top:2361;width:0;height:39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Rm9E8YAAADdAAAADwAAAGRycy9kb3ducmV2LnhtbESPzWrDQAyE74W+w6JCbs26IRjHySYk&#10;hUIvpeTnARSvYpt4te7u1nHfvjoEcpOY0cyn1WZ0nRooxNazgbdpBoq48rbl2sDp+PFagIoJ2WLn&#10;mQz8UYTN+vlphaX1N97TcEi1khCOJRpoUupLrWPVkMM49T2xaBcfHCZZQ61twJuEu07PsizXDluW&#10;hgZ7em+ouh5+nYGfXT5HtzgW6bT4DtlXMQ77886Yycu4XYJKNKaH+X79aQV/lgu/fCMj6P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0ZvRPGAAAA3QAAAA8AAAAAAAAA&#10;AAAAAAAAoQIAAGRycy9kb3ducmV2LnhtbFBLBQYAAAAABAAEAPkAAACUAwAAAAA=&#10;" strokecolor="black [3213]" strokeweight=".5pt">
                      <v:stroke startarrow="open" startarrowwidth="narrow" startarrowlength="short" endarrow="open" endarrowwidth="narrow" endarrowlength="short" joinstyle="miter"/>
                    </v:shape>
                    <v:shape id="_x0000_s1746" type="#_x0000_t202" style="position:absolute;left:1993;top:3506;width:1696;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9PYsMA&#10;AADdAAAADwAAAGRycy9kb3ducmV2LnhtbERPTYvCMBC9L/gfwgje1lQPZbcaRURBEGRrPXgcm7EN&#10;NpPaRO3++83Cwt7m8T5nvuxtI57UeeNYwWScgCAunTZcKTgV2/cPED4ga2wck4Jv8rBcDN7mmGn3&#10;4pyex1CJGMI+QwV1CG0mpS9rsujHriWO3NV1FkOEXSV1h68Ybhs5TZJUWjQcG2psaV1TeTs+rILV&#10;mfONuR8uX/k1N0XxmfA+vSk1GvarGYhAffgX/7l3Os6fphP4/Sae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9PYsMAAADdAAAADwAAAAAAAAAAAAAAAACYAgAAZHJzL2Rv&#10;d25yZXYueG1sUEsFBgAAAAAEAAQA9QAAAIgDAAAAAA==&#10;" filled="f" stroked="f">
                      <v:textbox inset="0,0,0,0">
                        <w:txbxContent>
                          <w:p w14:paraId="7F341E22" w14:textId="77777777" w:rsidR="000054EB" w:rsidRPr="007D763E" w:rsidRDefault="000054EB" w:rsidP="00DB7D07">
                            <w:pPr>
                              <w:jc w:val="center"/>
                              <w:rPr>
                                <w:i/>
                                <w:iCs/>
                              </w:rPr>
                            </w:pPr>
                            <w:r w:rsidRPr="007D763E">
                              <w:rPr>
                                <w:i/>
                                <w:iCs/>
                              </w:rPr>
                              <w:t>h</w:t>
                            </w:r>
                          </w:p>
                          <w:p w14:paraId="0D750779" w14:textId="77777777" w:rsidR="000054EB" w:rsidRDefault="000054EB" w:rsidP="00DB7D07"/>
                        </w:txbxContent>
                      </v:textbox>
                    </v:shape>
                    <v:shape id="Straight Arrow Connector 1262" o:spid="_x0000_s1747" type="#_x0000_t32" style="position:absolute;left:5476;top:2662;width:475;height:61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mtf8QAAADdAAAADwAAAGRycy9kb3ducmV2LnhtbERPyWrDMBC9F/IPYgK9NXIMdYsbJWQl&#10;PeRSJ5feBmvqpdbIsZTY/vuqUOhtHm+dxWowjbhT5yrLCuazCARxbnXFhYLL+fD0CsJ5ZI2NZVIw&#10;koPVcvKwwFTbnj/onvlChBB2KSoovW9TKV1ekkE3sy1x4L5sZ9AH2BVSd9iHcNPIOIoSabDi0FBi&#10;S9uS8u/sZhQcr03Sn+rajZ/Zfjwd683L826j1ON0WL+B8DT4f/Gf+12H+XESw+834QS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ya1/xAAAAN0AAAAPAAAAAAAAAAAA&#10;AAAAAKECAABkcnMvZG93bnJldi54bWxQSwUGAAAAAAQABAD5AAAAkgMAAAAA&#10;" strokecolor="black [3213]" strokeweight=".5pt">
                      <v:stroke startarrow="classic" joinstyle="miter"/>
                      <o:lock v:ext="edit" shapetype="f"/>
                    </v:shape>
                    <v:shape id="Straight Arrow Connector 1263" o:spid="_x0000_s1748" type="#_x0000_t32" style="position:absolute;width:469;height:61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I5MUAAADdAAAADwAAAGRycy9kb3ducmV2LnhtbERPyW7CMBC9V+IfrEHiBk5BTasUg8pS&#10;wYFL0156G8XTLI3HaWxI8vcYCam3eXrrLNe9qcWFWldaVvA4i0AQZ1aXnCv4+nyfvoBwHlljbZkU&#10;DORgvRo9LDHRtuMPuqQ+FyGEXYIKCu+bREqXFWTQzWxDHLgf2xr0Aba51C12IdzUch5FsTRYcmgo&#10;sKFtQdlvejYKDn913J2qyg3f6X44HarN89Nuo9Rk3L+9gvDU+3/x3X3UYf48XsDtm3CCXF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YUI5MUAAADdAAAADwAAAAAAAAAA&#10;AAAAAAChAgAAZHJzL2Rvd25yZXYueG1sUEsFBgAAAAAEAAQA+QAAAJMDAAAAAA==&#10;" strokecolor="black [3213]" strokeweight=".5pt">
                      <v:stroke startarrow="classic" joinstyle="miter"/>
                      <o:lock v:ext="edit" shapetype="f"/>
                    </v:shape>
                  </v:group>
                </v:group>
              </v:group>
            </w:pict>
          </mc:Fallback>
        </mc:AlternateContent>
      </w:r>
      <w:r w:rsidRPr="00E035C2">
        <w:rPr>
          <w:noProof/>
          <w:lang w:val="tr-TR" w:eastAsia="tr-TR"/>
        </w:rPr>
        <w:drawing>
          <wp:anchor distT="0" distB="0" distL="114300" distR="114300" simplePos="0" relativeHeight="251656704" behindDoc="0" locked="0" layoutInCell="1" allowOverlap="1" wp14:anchorId="38671161" wp14:editId="651287E8">
            <wp:simplePos x="0" y="0"/>
            <wp:positionH relativeFrom="column">
              <wp:posOffset>2188540</wp:posOffset>
            </wp:positionH>
            <wp:positionV relativeFrom="paragraph">
              <wp:posOffset>376447</wp:posOffset>
            </wp:positionV>
            <wp:extent cx="1889760" cy="589915"/>
            <wp:effectExtent l="0" t="0" r="0" b="635"/>
            <wp:wrapThrough wrapText="bothSides">
              <wp:wrapPolygon edited="0">
                <wp:start x="0" y="0"/>
                <wp:lineTo x="0" y="6278"/>
                <wp:lineTo x="1960" y="11160"/>
                <wp:lineTo x="0" y="13950"/>
                <wp:lineTo x="0" y="20926"/>
                <wp:lineTo x="21339" y="20926"/>
                <wp:lineTo x="20903" y="11160"/>
                <wp:lineTo x="19379" y="11160"/>
                <wp:lineTo x="21339" y="6278"/>
                <wp:lineTo x="21339" y="0"/>
                <wp:lineTo x="0" y="0"/>
              </wp:wrapPolygon>
            </wp:wrapThrough>
            <wp:docPr id="1264" name="Picture 1264" descr="C:\Users\AliSM\AppData\Local\Microsoft\Windows\INetCache\Content.Word\MAURER-Double-Gray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iSM\AppData\Local\Microsoft\Windows\INetCache\Content.Word\MAURER-Double-GrayScale.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89760" cy="589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89564E" w14:textId="77777777" w:rsidR="00DB7D07" w:rsidRPr="00E035C2" w:rsidRDefault="00DB7D07" w:rsidP="00DB7D07"/>
    <w:p w14:paraId="36C0CB79" w14:textId="77777777" w:rsidR="00DB7D07" w:rsidRPr="00E035C2" w:rsidRDefault="00DB7D07" w:rsidP="00DB7D07"/>
    <w:p w14:paraId="1D4AB255" w14:textId="77777777" w:rsidR="00DB7D07" w:rsidRPr="00E035C2" w:rsidRDefault="00DB7D07" w:rsidP="00DB7D07"/>
    <w:p w14:paraId="55A82465" w14:textId="77777777" w:rsidR="00DB7D07" w:rsidRPr="00E035C2" w:rsidRDefault="00DB7D07" w:rsidP="00DB7D07"/>
    <w:p w14:paraId="2E891567" w14:textId="77777777" w:rsidR="00DB7D07" w:rsidRPr="00E035C2" w:rsidRDefault="00DB7D07" w:rsidP="00DB7D07"/>
    <w:p w14:paraId="5C06DAAC" w14:textId="77777777" w:rsidR="00DB7D07" w:rsidRPr="00E035C2" w:rsidRDefault="00DB7D07" w:rsidP="00DB7D07"/>
    <w:p w14:paraId="0DFFD28D" w14:textId="77777777" w:rsidR="00C93E80" w:rsidRPr="00E035C2" w:rsidRDefault="00C93E80" w:rsidP="00DB7D07"/>
    <w:p w14:paraId="2A3D2B70" w14:textId="132B39D2" w:rsidR="008306C6" w:rsidRPr="00E035C2" w:rsidRDefault="008306C6" w:rsidP="001833C2">
      <w:pPr>
        <w:jc w:val="center"/>
      </w:pPr>
      <w:bookmarkStart w:id="253" w:name="_Ref535404265"/>
      <w:r w:rsidRPr="00E035C2">
        <w:rPr>
          <w:color w:val="000000" w:themeColor="text1"/>
        </w:rPr>
        <w:t xml:space="preserve">Şekil </w:t>
      </w:r>
      <w:r w:rsidRPr="00E035C2">
        <w:rPr>
          <w:color w:val="000000" w:themeColor="text1"/>
        </w:rPr>
        <w:fldChar w:fldCharType="begin"/>
      </w:r>
      <w:r w:rsidRPr="00E035C2">
        <w:rPr>
          <w:color w:val="000000" w:themeColor="text1"/>
        </w:rPr>
        <w:instrText xml:space="preserve"> STYLEREF 1 \s </w:instrText>
      </w:r>
      <w:r w:rsidRPr="00E035C2">
        <w:rPr>
          <w:color w:val="000000" w:themeColor="text1"/>
        </w:rPr>
        <w:fldChar w:fldCharType="separate"/>
      </w:r>
      <w:r w:rsidR="001D2F8D">
        <w:rPr>
          <w:noProof/>
          <w:color w:val="000000" w:themeColor="text1"/>
        </w:rPr>
        <w:t>5</w:t>
      </w:r>
      <w:r w:rsidRPr="00E035C2">
        <w:rPr>
          <w:color w:val="000000" w:themeColor="text1"/>
        </w:rPr>
        <w:fldChar w:fldCharType="end"/>
      </w:r>
      <w:r w:rsidRPr="00E035C2">
        <w:rPr>
          <w:color w:val="000000" w:themeColor="text1"/>
        </w:rPr>
        <w:t>.</w:t>
      </w:r>
      <w:r w:rsidRPr="00E035C2">
        <w:rPr>
          <w:color w:val="000000" w:themeColor="text1"/>
        </w:rPr>
        <w:fldChar w:fldCharType="begin"/>
      </w:r>
      <w:r w:rsidRPr="00E035C2">
        <w:rPr>
          <w:color w:val="000000" w:themeColor="text1"/>
        </w:rPr>
        <w:instrText xml:space="preserve"> SEQ Şekil \* ARABIC \s 1 </w:instrText>
      </w:r>
      <w:r w:rsidRPr="00E035C2">
        <w:rPr>
          <w:color w:val="000000" w:themeColor="text1"/>
        </w:rPr>
        <w:fldChar w:fldCharType="separate"/>
      </w:r>
      <w:r w:rsidR="001D2F8D">
        <w:rPr>
          <w:noProof/>
          <w:color w:val="000000" w:themeColor="text1"/>
        </w:rPr>
        <w:t>14</w:t>
      </w:r>
      <w:r w:rsidRPr="00E035C2">
        <w:rPr>
          <w:color w:val="000000" w:themeColor="text1"/>
        </w:rPr>
        <w:fldChar w:fldCharType="end"/>
      </w:r>
      <w:bookmarkEnd w:id="253"/>
      <w:r w:rsidR="001833C2" w:rsidRPr="00E035C2">
        <w:rPr>
          <w:color w:val="000000" w:themeColor="text1"/>
        </w:rPr>
        <w:t xml:space="preserve"> EKM-2</w:t>
      </w:r>
      <w:r w:rsidR="001833C2" w:rsidRPr="00E035C2">
        <w:t xml:space="preserve"> deprem yalıtım mesnetleri için etkin yarıçapın hesaplaması.</w:t>
      </w:r>
    </w:p>
    <w:p w14:paraId="07B834B8" w14:textId="77777777" w:rsidR="008306C6" w:rsidRPr="00E035C2" w:rsidRDefault="008306C6" w:rsidP="00643F48"/>
    <w:p w14:paraId="40CB1FD4" w14:textId="77777777" w:rsidR="0066229E" w:rsidRPr="00E035C2" w:rsidRDefault="000A7C5A" w:rsidP="00547C7A">
      <w:pPr>
        <w:pStyle w:val="Balk3"/>
      </w:pPr>
      <w:bookmarkStart w:id="254" w:name="_Toc29885886"/>
      <w:bookmarkStart w:id="255" w:name="_Toc52352996"/>
      <w:r w:rsidRPr="00E035C2">
        <w:t xml:space="preserve">Anma </w:t>
      </w:r>
      <w:r w:rsidR="00324BEA" w:rsidRPr="00E035C2">
        <w:t>Statik v</w:t>
      </w:r>
      <w:r w:rsidRPr="00E035C2">
        <w:t>e Dinamik Sürtünme Katsayıları</w:t>
      </w:r>
      <w:bookmarkEnd w:id="254"/>
      <w:bookmarkEnd w:id="255"/>
    </w:p>
    <w:p w14:paraId="4B90EF91" w14:textId="0BAACA4E" w:rsidR="00952C44" w:rsidRPr="00E035C2" w:rsidRDefault="00AD1251" w:rsidP="003A7298">
      <w:pPr>
        <w:rPr>
          <w:rtl/>
        </w:rPr>
      </w:pPr>
      <w:r w:rsidRPr="00E035C2">
        <w:t xml:space="preserve">Sürtünme katsayısının kayma hızına göre değişimi  </w:t>
      </w:r>
      <w:r w:rsidRPr="00E035C2">
        <w:fldChar w:fldCharType="begin"/>
      </w:r>
      <w:r w:rsidRPr="00E035C2">
        <w:instrText xml:space="preserve"> REF _Ref535326944 \h </w:instrText>
      </w:r>
      <w:r w:rsidRPr="00E035C2">
        <w:fldChar w:fldCharType="separate"/>
      </w:r>
      <w:r w:rsidR="001D2F8D" w:rsidRPr="00E035C2">
        <w:rPr>
          <w:color w:val="000000" w:themeColor="text1"/>
        </w:rPr>
        <w:t xml:space="preserve">Şekil </w:t>
      </w:r>
      <w:r w:rsidR="001D2F8D">
        <w:rPr>
          <w:noProof/>
          <w:color w:val="000000" w:themeColor="text1"/>
        </w:rPr>
        <w:t>5</w:t>
      </w:r>
      <w:r w:rsidR="001D2F8D" w:rsidRPr="00E035C2">
        <w:rPr>
          <w:color w:val="000000" w:themeColor="text1"/>
        </w:rPr>
        <w:t>.</w:t>
      </w:r>
      <w:r w:rsidR="001D2F8D">
        <w:rPr>
          <w:noProof/>
          <w:color w:val="000000" w:themeColor="text1"/>
        </w:rPr>
        <w:t>15</w:t>
      </w:r>
      <w:r w:rsidRPr="00E035C2">
        <w:fldChar w:fldCharType="end"/>
      </w:r>
      <w:r w:rsidRPr="00E035C2">
        <w:t xml:space="preserve">’te verilmektedir. </w:t>
      </w:r>
      <w:r w:rsidR="00A91B76" w:rsidRPr="00E035C2">
        <w:t>Anma</w:t>
      </w:r>
      <w:r w:rsidR="008C1987" w:rsidRPr="00E035C2">
        <w:t xml:space="preserve"> statik </w:t>
      </w:r>
      <w:r w:rsidR="005D682C" w:rsidRPr="00E035C2">
        <w:t>sürtünme katsayısı</w:t>
      </w:r>
      <w:r w:rsidR="00A91B76" w:rsidRPr="00E035C2">
        <w:t>,</w:t>
      </w:r>
      <w:r w:rsidR="005D682C" w:rsidRPr="00E035C2">
        <w:t xml:space="preserve"> </w:t>
      </w:r>
      <w:r w:rsidR="00CE30FF" w:rsidRPr="00E035C2">
        <w:t>μ</w:t>
      </w:r>
      <w:r w:rsidR="00CE30FF" w:rsidRPr="00E035C2">
        <w:rPr>
          <w:vertAlign w:val="subscript"/>
        </w:rPr>
        <w:t>sta</w:t>
      </w:r>
      <w:r w:rsidR="00CE30FF" w:rsidRPr="00E035C2">
        <w:t xml:space="preserve">, </w:t>
      </w:r>
      <w:r w:rsidR="005D682C" w:rsidRPr="00E035C2">
        <w:t>düşük hızla</w:t>
      </w:r>
      <w:r w:rsidR="00715397" w:rsidRPr="00E035C2">
        <w:t xml:space="preserve">rda ve sıfır </w:t>
      </w:r>
      <w:r w:rsidR="00C80329">
        <w:t xml:space="preserve">yerdeğiştirme </w:t>
      </w:r>
      <w:r w:rsidR="00A91B76" w:rsidRPr="00E035C2">
        <w:t>de kayı</w:t>
      </w:r>
      <w:r w:rsidR="0000104A" w:rsidRPr="00E035C2">
        <w:t>cı deprem yalıtım mesnedi</w:t>
      </w:r>
      <w:r w:rsidR="00A91B76" w:rsidRPr="00E035C2">
        <w:t>nin</w:t>
      </w:r>
      <w:r w:rsidR="005D682C" w:rsidRPr="00E035C2">
        <w:t xml:space="preserve"> </w:t>
      </w:r>
      <w:r w:rsidR="00A91B76" w:rsidRPr="00E035C2">
        <w:t xml:space="preserve">kaymaya başladığı andaki </w:t>
      </w:r>
      <w:r w:rsidR="005D682C" w:rsidRPr="00E035C2">
        <w:t>yat</w:t>
      </w:r>
      <w:r w:rsidR="0000104A" w:rsidRPr="00E035C2">
        <w:t xml:space="preserve">ay kuvvetin </w:t>
      </w:r>
      <w:r w:rsidR="00A91B76" w:rsidRPr="00E035C2">
        <w:t xml:space="preserve">mesnede uygulanan </w:t>
      </w:r>
      <w:r w:rsidR="0000104A" w:rsidRPr="00E035C2">
        <w:t>düşey kuvvete oranına eşittir.</w:t>
      </w:r>
      <w:r w:rsidR="00715397" w:rsidRPr="00E035C2">
        <w:t xml:space="preserve"> </w:t>
      </w:r>
      <w:r w:rsidR="00A91B76" w:rsidRPr="00E035C2">
        <w:t>Anma</w:t>
      </w:r>
      <w:r w:rsidR="00715397" w:rsidRPr="00E035C2">
        <w:t xml:space="preserve"> statik sürtünme katsayısı </w:t>
      </w:r>
      <w:r w:rsidR="005D682C" w:rsidRPr="00E035C2">
        <w:t xml:space="preserve">TS EN 15129'da belirtilen </w:t>
      </w:r>
      <w:r w:rsidR="00A91B76" w:rsidRPr="00E035C2">
        <w:t>deneysel yöntemler</w:t>
      </w:r>
      <w:r w:rsidR="003A7298" w:rsidRPr="00E035C2">
        <w:t xml:space="preserve">e </w:t>
      </w:r>
      <w:r w:rsidR="005D682C" w:rsidRPr="00E035C2">
        <w:t xml:space="preserve">göre belirlenecektir. </w:t>
      </w:r>
    </w:p>
    <w:p w14:paraId="12436891" w14:textId="77777777" w:rsidR="00952C44" w:rsidRPr="00E035C2" w:rsidRDefault="00952C44" w:rsidP="0048596A">
      <w:pPr>
        <w:rPr>
          <w:rtl/>
        </w:rPr>
      </w:pPr>
    </w:p>
    <w:p w14:paraId="3F0F42D1" w14:textId="2B21132E" w:rsidR="00952C44" w:rsidRPr="00E035C2" w:rsidRDefault="00CE30FF" w:rsidP="004A4419">
      <w:pPr>
        <w:rPr>
          <w:rtl/>
        </w:rPr>
      </w:pPr>
      <w:r w:rsidRPr="00E035C2">
        <w:t>Anma d</w:t>
      </w:r>
      <w:r w:rsidR="004A4419" w:rsidRPr="00E035C2">
        <w:t>inamik sürtünme katsayısı</w:t>
      </w:r>
      <w:r w:rsidR="00034261" w:rsidRPr="00E035C2">
        <w:t>,</w:t>
      </w:r>
      <w:r w:rsidR="004A4419" w:rsidRPr="00E035C2">
        <w:t xml:space="preserve"> </w:t>
      </w:r>
      <w:r w:rsidRPr="00E035C2">
        <w:t>μ</w:t>
      </w:r>
      <w:r w:rsidRPr="00E035C2">
        <w:rPr>
          <w:vertAlign w:val="subscript"/>
        </w:rPr>
        <w:t>din</w:t>
      </w:r>
      <w:r w:rsidRPr="00E035C2">
        <w:t xml:space="preserve">, </w:t>
      </w:r>
      <w:r w:rsidR="00952C44" w:rsidRPr="00E035C2">
        <w:t xml:space="preserve">Denklem </w:t>
      </w:r>
      <w:r w:rsidR="00952C44" w:rsidRPr="00E035C2">
        <w:fldChar w:fldCharType="begin"/>
      </w:r>
      <w:r w:rsidR="00952C44" w:rsidRPr="00E035C2">
        <w:instrText xml:space="preserve"> REF _Ref530996588 \h </w:instrText>
      </w:r>
      <w:r w:rsidR="00952C44" w:rsidRPr="00E035C2">
        <w:fldChar w:fldCharType="separate"/>
      </w:r>
      <m:oMath>
        <m:d>
          <m:dPr>
            <m:ctrlPr>
              <w:rPr>
                <w:rFonts w:ascii="Cambria Math" w:hAnsi="Cambria Math"/>
              </w:rPr>
            </m:ctrlPr>
          </m:dPr>
          <m:e>
            <m:r>
              <m:rPr>
                <m:sty m:val="p"/>
              </m:rPr>
              <w:rPr>
                <w:rFonts w:ascii="Cambria Math" w:hAnsi="Cambria Math"/>
                <w:noProof/>
              </w:rPr>
              <m:t>5</m:t>
            </m:r>
            <m:r>
              <m:rPr>
                <m:sty m:val="p"/>
              </m:rPr>
              <w:rPr>
                <w:rFonts w:ascii="Cambria Math" w:hAnsi="Cambria Math"/>
              </w:rPr>
              <m:t>.</m:t>
            </m:r>
            <m:r>
              <m:rPr>
                <m:sty m:val="p"/>
              </m:rPr>
              <w:rPr>
                <w:rFonts w:ascii="Cambria Math" w:hAnsi="Cambria Math"/>
                <w:noProof/>
              </w:rPr>
              <m:t>44</m:t>
            </m:r>
          </m:e>
        </m:d>
      </m:oMath>
      <w:r w:rsidR="00952C44" w:rsidRPr="00E035C2">
        <w:fldChar w:fldCharType="end"/>
      </w:r>
      <w:r w:rsidR="00034261" w:rsidRPr="00E035C2">
        <w:t xml:space="preserve"> kullan</w:t>
      </w:r>
      <w:r w:rsidR="00244FC7" w:rsidRPr="00E035C2">
        <w:t>ıl</w:t>
      </w:r>
      <w:r w:rsidR="00034261" w:rsidRPr="00E035C2">
        <w:t xml:space="preserve">arak, tasarım </w:t>
      </w:r>
      <w:r w:rsidR="00C80329">
        <w:t xml:space="preserve">yerdeğiştirme </w:t>
      </w:r>
      <w:r w:rsidR="00244FC7" w:rsidRPr="00E035C2">
        <w:t>sin</w:t>
      </w:r>
      <w:r w:rsidR="00034261" w:rsidRPr="00E035C2">
        <w:t>de ve tasarım hızında yapılan döngüsel deney</w:t>
      </w:r>
      <w:r w:rsidR="005D682C" w:rsidRPr="00E035C2">
        <w:t>lerden elde edilir.</w:t>
      </w:r>
    </w:p>
    <w:p w14:paraId="478311FC" w14:textId="04F3F096" w:rsidR="00952C44" w:rsidRPr="00E035C2" w:rsidRDefault="00952C44" w:rsidP="00952C44">
      <w:pPr>
        <w:pStyle w:val="ResimYazs"/>
        <w:rPr>
          <w:lang w:val="tr-TR"/>
        </w:rPr>
      </w:pPr>
      <m:oMathPara>
        <m:oMathParaPr>
          <m:jc m:val="right"/>
        </m:oMathParaPr>
        <m:oMath>
          <m:r>
            <w:rPr>
              <w:lang w:val="tr-TR"/>
            </w:rPr>
            <m:t xml:space="preserve">    </m:t>
          </m:r>
          <m:sSub>
            <m:sSubPr>
              <m:ctrlPr>
                <w:rPr>
                  <w:lang w:val="tr-TR"/>
                </w:rPr>
              </m:ctrlPr>
            </m:sSubPr>
            <m:e>
              <m:r>
                <w:rPr>
                  <w:lang w:val="tr-TR"/>
                </w:rPr>
                <m:t>μ</m:t>
              </m:r>
            </m:e>
            <m:sub>
              <m:r>
                <w:rPr>
                  <w:lang w:val="tr-TR"/>
                </w:rPr>
                <m:t>din</m:t>
              </m:r>
            </m:sub>
          </m:sSub>
          <m:r>
            <w:rPr>
              <w:lang w:val="tr-TR"/>
            </w:rPr>
            <m:t xml:space="preserve">= </m:t>
          </m:r>
          <m:f>
            <m:fPr>
              <m:ctrlPr>
                <w:rPr>
                  <w:lang w:val="tr-TR"/>
                </w:rPr>
              </m:ctrlPr>
            </m:fPr>
            <m:num>
              <m:r>
                <w:rPr>
                  <w:lang w:val="tr-TR"/>
                </w:rPr>
                <m:t>1</m:t>
              </m:r>
            </m:num>
            <m:den>
              <m:r>
                <w:rPr>
                  <w:lang w:val="tr-TR"/>
                </w:rPr>
                <m:t>3</m:t>
              </m:r>
            </m:den>
          </m:f>
          <m:nary>
            <m:naryPr>
              <m:chr m:val="∑"/>
              <m:limLoc m:val="undOvr"/>
              <m:ctrlPr>
                <w:rPr>
                  <w:lang w:val="tr-TR"/>
                </w:rPr>
              </m:ctrlPr>
            </m:naryPr>
            <m:sub>
              <m:r>
                <w:rPr>
                  <w:lang w:val="tr-TR"/>
                </w:rPr>
                <m:t>i=1</m:t>
              </m:r>
            </m:sub>
            <m:sup>
              <m:r>
                <w:rPr>
                  <w:lang w:val="tr-TR"/>
                </w:rPr>
                <m:t>3</m:t>
              </m:r>
            </m:sup>
            <m:e>
              <m:f>
                <m:fPr>
                  <m:ctrlPr>
                    <w:rPr>
                      <w:lang w:val="tr-TR"/>
                    </w:rPr>
                  </m:ctrlPr>
                </m:fPr>
                <m:num>
                  <m:sSub>
                    <m:sSubPr>
                      <m:ctrlPr>
                        <w:rPr>
                          <w:lang w:val="tr-TR"/>
                        </w:rPr>
                      </m:ctrlPr>
                    </m:sSubPr>
                    <m:e>
                      <m:r>
                        <w:rPr>
                          <w:lang w:val="tr-TR"/>
                        </w:rPr>
                        <m:t>A</m:t>
                      </m:r>
                    </m:e>
                    <m:sub>
                      <m:r>
                        <w:rPr>
                          <w:lang w:val="tr-TR"/>
                        </w:rPr>
                        <m:t>h,i</m:t>
                      </m:r>
                    </m:sub>
                  </m:sSub>
                </m:num>
                <m:den>
                  <m:r>
                    <w:rPr>
                      <w:lang w:val="tr-TR"/>
                    </w:rPr>
                    <m:t>4Nd</m:t>
                  </m:r>
                </m:den>
              </m:f>
            </m:e>
          </m:nary>
          <m:r>
            <w:rPr>
              <w:lang w:val="tr-TR"/>
            </w:rPr>
            <m:t xml:space="preserve">                                                                   </m:t>
          </m:r>
          <w:bookmarkStart w:id="256" w:name="_Ref530996588"/>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5</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44</m:t>
              </m:r>
              <m:r>
                <w:rPr>
                  <w:lang w:val="tr-TR"/>
                </w:rPr>
                <w:fldChar w:fldCharType="end"/>
              </m:r>
            </m:e>
          </m:d>
        </m:oMath>
      </m:oMathPara>
      <w:bookmarkEnd w:id="256"/>
    </w:p>
    <w:p w14:paraId="0A55C405" w14:textId="77777777" w:rsidR="00952C44" w:rsidRPr="00E035C2" w:rsidRDefault="00952C44" w:rsidP="00952C44">
      <w:r w:rsidRPr="00E035C2">
        <w:t>Burada,</w:t>
      </w:r>
    </w:p>
    <w:p w14:paraId="174DB4A2" w14:textId="7AF0E0A6" w:rsidR="00E901E1" w:rsidRPr="00E035C2" w:rsidRDefault="00952C44" w:rsidP="00E901E1">
      <w:pPr>
        <w:ind w:left="567" w:hanging="567"/>
      </w:pPr>
      <w:r w:rsidRPr="00E035C2">
        <w:rPr>
          <w:rFonts w:cs="Times New Roman"/>
          <w:i/>
          <w:iCs/>
        </w:rPr>
        <w:t>A</w:t>
      </w:r>
      <w:r w:rsidRPr="00E035C2">
        <w:rPr>
          <w:rFonts w:cs="Times New Roman"/>
          <w:i/>
          <w:iCs/>
          <w:vertAlign w:val="subscript"/>
        </w:rPr>
        <w:t>h,i</w:t>
      </w:r>
      <w:r w:rsidRPr="00E035C2">
        <w:tab/>
      </w:r>
      <w:r w:rsidR="00E901E1" w:rsidRPr="00E035C2">
        <w:t>Deney sonucunda elde edilmiş</w:t>
      </w:r>
      <w:r w:rsidR="00244FC7" w:rsidRPr="00E035C2">
        <w:t xml:space="preserve"> olan</w:t>
      </w:r>
      <w:r w:rsidR="00E901E1" w:rsidRPr="00E035C2">
        <w:t xml:space="preserve"> </w:t>
      </w:r>
      <w:r w:rsidR="00E901E1" w:rsidRPr="00E035C2">
        <w:rPr>
          <w:i/>
          <w:iCs/>
        </w:rPr>
        <w:t>i</w:t>
      </w:r>
      <w:r w:rsidR="00E901E1" w:rsidRPr="00E035C2">
        <w:t xml:space="preserve"> numaralı döngüye ait d</w:t>
      </w:r>
      <w:r w:rsidR="00B20341" w:rsidRPr="00E035C2">
        <w:t>öngüsel kuvvet–</w:t>
      </w:r>
      <w:r w:rsidR="00E72E02">
        <w:t xml:space="preserve">yerdeğiştirme </w:t>
      </w:r>
      <w:r w:rsidR="00E72E02" w:rsidRPr="00E035C2">
        <w:t>eğrisinin</w:t>
      </w:r>
      <w:r w:rsidR="00B20341" w:rsidRPr="00E035C2">
        <w:t xml:space="preserve"> altında kalan alan </w:t>
      </w:r>
    </w:p>
    <w:p w14:paraId="1B1762E7" w14:textId="06473590" w:rsidR="00952C44" w:rsidRPr="00E035C2" w:rsidRDefault="00E901E1" w:rsidP="00E901E1">
      <w:r w:rsidRPr="00E035C2">
        <w:rPr>
          <w:i/>
          <w:iCs/>
        </w:rPr>
        <w:t>d</w:t>
      </w:r>
      <w:r w:rsidRPr="00E035C2">
        <w:rPr>
          <w:i/>
          <w:iCs/>
        </w:rPr>
        <w:tab/>
      </w:r>
      <w:r w:rsidR="00952C44" w:rsidRPr="00E035C2">
        <w:t xml:space="preserve">Mesnedin üst ve alt bağlantı noktalarının arasındaki </w:t>
      </w:r>
      <w:r w:rsidR="00C80329">
        <w:t xml:space="preserve">yerdeğiştirme </w:t>
      </w:r>
    </w:p>
    <w:p w14:paraId="6B39E64C" w14:textId="77777777" w:rsidR="00E901E1" w:rsidRPr="00E035C2" w:rsidRDefault="00E901E1" w:rsidP="00E901E1">
      <w:pPr>
        <w:rPr>
          <w:color w:val="3333FF"/>
        </w:rPr>
      </w:pPr>
    </w:p>
    <w:p w14:paraId="2744DC29" w14:textId="77777777" w:rsidR="00743566" w:rsidRPr="00E035C2" w:rsidRDefault="00743566" w:rsidP="00743566">
      <w:pPr>
        <w:jc w:val="center"/>
        <w:rPr>
          <w:color w:val="3333FF"/>
        </w:rPr>
      </w:pPr>
      <w:r w:rsidRPr="00E035C2">
        <w:rPr>
          <w:noProof/>
          <w:lang w:eastAsia="tr-TR"/>
        </w:rPr>
        <w:lastRenderedPageBreak/>
        <mc:AlternateContent>
          <mc:Choice Requires="wps">
            <w:drawing>
              <wp:anchor distT="0" distB="0" distL="114300" distR="114300" simplePos="0" relativeHeight="251652608" behindDoc="0" locked="0" layoutInCell="1" allowOverlap="1" wp14:anchorId="12F4CF09" wp14:editId="54B75A7E">
                <wp:simplePos x="0" y="0"/>
                <wp:positionH relativeFrom="column">
                  <wp:posOffset>1331434</wp:posOffset>
                </wp:positionH>
                <wp:positionV relativeFrom="paragraph">
                  <wp:posOffset>73025</wp:posOffset>
                </wp:positionV>
                <wp:extent cx="240969" cy="1112150"/>
                <wp:effectExtent l="0" t="0" r="6985" b="12065"/>
                <wp:wrapNone/>
                <wp:docPr id="1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69" cy="1112150"/>
                        </a:xfrm>
                        <a:prstGeom prst="rect">
                          <a:avLst/>
                        </a:prstGeom>
                        <a:noFill/>
                        <a:ln w="9525">
                          <a:noFill/>
                          <a:miter lim="800000"/>
                          <a:headEnd/>
                          <a:tailEnd/>
                        </a:ln>
                      </wps:spPr>
                      <wps:txbx>
                        <w:txbxContent>
                          <w:p w14:paraId="3B523919" w14:textId="77777777" w:rsidR="000054EB" w:rsidRPr="00743566" w:rsidRDefault="000054EB" w:rsidP="00195782">
                            <w:pPr>
                              <w:jc w:val="left"/>
                            </w:pPr>
                            <w:r>
                              <w:rPr>
                                <w:rFonts w:cs="Times New Roman"/>
                              </w:rPr>
                              <w:t xml:space="preserve">Sürtünme katsayısı </w:t>
                            </w:r>
                          </w:p>
                        </w:txbxContent>
                      </wps:txbx>
                      <wps:bodyPr rot="0" vert="vert270"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4CF09" id="_x0000_s1749" type="#_x0000_t202" style="position:absolute;left:0;text-align:left;margin-left:104.85pt;margin-top:5.75pt;width:18.95pt;height:87.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" filled="f" stroked="f">
                <v:textbox style="layout-flow:vertical;mso-layout-flow-alt:bottom-to-top" inset="0,0,0,0">
                  <w:txbxContent>
                    <w:p w14:paraId="3B523919" w14:textId="77777777" w:rsidR="000054EB" w:rsidRPr="00743566" w:rsidRDefault="000054EB" w:rsidP="00195782">
                      <w:pPr>
                        <w:jc w:val="left"/>
                      </w:pPr>
                      <w:r>
                        <w:rPr>
                          <w:rFonts w:cs="Times New Roman"/>
                        </w:rPr>
                        <w:t xml:space="preserve">Sürtünme katsayısı </w:t>
                      </w:r>
                    </w:p>
                  </w:txbxContent>
                </v:textbox>
              </v:shape>
            </w:pict>
          </mc:Fallback>
        </mc:AlternateContent>
      </w:r>
      <w:r w:rsidRPr="00E035C2">
        <w:rPr>
          <w:noProof/>
          <w:lang w:eastAsia="tr-TR"/>
        </w:rPr>
        <mc:AlternateContent>
          <mc:Choice Requires="wps">
            <w:drawing>
              <wp:anchor distT="0" distB="0" distL="114300" distR="114300" simplePos="0" relativeHeight="251651584" behindDoc="0" locked="0" layoutInCell="1" allowOverlap="1" wp14:anchorId="191785E4" wp14:editId="367847CE">
                <wp:simplePos x="0" y="0"/>
                <wp:positionH relativeFrom="column">
                  <wp:posOffset>4261485</wp:posOffset>
                </wp:positionH>
                <wp:positionV relativeFrom="paragraph">
                  <wp:posOffset>1710216</wp:posOffset>
                </wp:positionV>
                <wp:extent cx="1160060" cy="233462"/>
                <wp:effectExtent l="0" t="0" r="2540" b="0"/>
                <wp:wrapNone/>
                <wp:docPr id="1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060" cy="233462"/>
                        </a:xfrm>
                        <a:prstGeom prst="rect">
                          <a:avLst/>
                        </a:prstGeom>
                        <a:noFill/>
                        <a:ln w="9525">
                          <a:noFill/>
                          <a:miter lim="800000"/>
                          <a:headEnd/>
                          <a:tailEnd/>
                        </a:ln>
                      </wps:spPr>
                      <wps:txbx>
                        <w:txbxContent>
                          <w:p w14:paraId="335FFFF2" w14:textId="77777777" w:rsidR="000054EB" w:rsidRPr="00743566" w:rsidRDefault="000054EB" w:rsidP="00743566">
                            <w:pPr>
                              <w:jc w:val="left"/>
                            </w:pPr>
                            <w:r>
                              <w:rPr>
                                <w:rFonts w:cs="Times New Roman"/>
                              </w:rPr>
                              <w:t>Kayma hızı</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785E4" id="_x0000_s1750" type="#_x0000_t202" style="position:absolute;left:0;text-align:left;margin-left:335.55pt;margin-top:134.65pt;width:91.35pt;height:18.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" filled="f" stroked="f">
                <v:textbox inset="0,0,0,0">
                  <w:txbxContent>
                    <w:p w14:paraId="335FFFF2" w14:textId="77777777" w:rsidR="000054EB" w:rsidRPr="00743566" w:rsidRDefault="000054EB" w:rsidP="00743566">
                      <w:pPr>
                        <w:jc w:val="left"/>
                      </w:pPr>
                      <w:r>
                        <w:rPr>
                          <w:rFonts w:cs="Times New Roman"/>
                        </w:rPr>
                        <w:t>Kayma hızı</w:t>
                      </w:r>
                    </w:p>
                  </w:txbxContent>
                </v:textbox>
              </v:shape>
            </w:pict>
          </mc:Fallback>
        </mc:AlternateContent>
      </w:r>
      <w:r w:rsidRPr="00E035C2">
        <w:rPr>
          <w:noProof/>
          <w:lang w:eastAsia="tr-TR"/>
        </w:rPr>
        <mc:AlternateContent>
          <mc:Choice Requires="wps">
            <w:drawing>
              <wp:anchor distT="0" distB="0" distL="114300" distR="114300" simplePos="0" relativeHeight="251650560" behindDoc="0" locked="0" layoutInCell="1" allowOverlap="1" wp14:anchorId="3F678AB8" wp14:editId="0241895E">
                <wp:simplePos x="0" y="0"/>
                <wp:positionH relativeFrom="column">
                  <wp:posOffset>2894785</wp:posOffset>
                </wp:positionH>
                <wp:positionV relativeFrom="paragraph">
                  <wp:posOffset>1238089</wp:posOffset>
                </wp:positionV>
                <wp:extent cx="1160060" cy="267806"/>
                <wp:effectExtent l="0" t="0" r="2540" b="0"/>
                <wp:wrapNone/>
                <wp:docPr id="1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060" cy="267806"/>
                        </a:xfrm>
                        <a:prstGeom prst="rect">
                          <a:avLst/>
                        </a:prstGeom>
                        <a:noFill/>
                        <a:ln w="9525">
                          <a:noFill/>
                          <a:miter lim="800000"/>
                          <a:headEnd/>
                          <a:tailEnd/>
                        </a:ln>
                      </wps:spPr>
                      <wps:txbx>
                        <w:txbxContent>
                          <w:p w14:paraId="3A4B1C4F" w14:textId="77777777" w:rsidR="000054EB" w:rsidRPr="00743566" w:rsidRDefault="000054EB" w:rsidP="00743566">
                            <w:pPr>
                              <w:jc w:val="left"/>
                            </w:pPr>
                            <w:r>
                              <w:rPr>
                                <w:rFonts w:cs="Times New Roman"/>
                              </w:rPr>
                              <w:t>Artan eksenel yük</w:t>
                            </w:r>
                          </w:p>
                        </w:txbxContent>
                      </wps:txbx>
                      <wps:bodyPr rot="0" vert="horz" wrap="square" lIns="0" tIns="0" rIns="0" bIns="0" anchor="t" anchorCtr="0">
                        <a:noAutofit/>
                      </wps:bodyPr>
                    </wps:wsp>
                  </a:graphicData>
                </a:graphic>
                <wp14:sizeRelH relativeFrom="margin">
                  <wp14:pctWidth>0</wp14:pctWidth>
                </wp14:sizeRelH>
              </wp:anchor>
            </w:drawing>
          </mc:Choice>
          <mc:Fallback>
            <w:pict>
              <v:shape w14:anchorId="3F678AB8" id="_x0000_s1751" type="#_x0000_t202" style="position:absolute;left:0;text-align:left;margin-left:227.95pt;margin-top:97.5pt;width:91.35pt;height:21.1pt;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" filled="f" stroked="f">
                <v:textbox inset="0,0,0,0">
                  <w:txbxContent>
                    <w:p w14:paraId="3A4B1C4F" w14:textId="77777777" w:rsidR="000054EB" w:rsidRPr="00743566" w:rsidRDefault="000054EB" w:rsidP="00743566">
                      <w:pPr>
                        <w:jc w:val="left"/>
                      </w:pPr>
                      <w:r>
                        <w:rPr>
                          <w:rFonts w:cs="Times New Roman"/>
                        </w:rPr>
                        <w:t>Artan eksenel yük</w:t>
                      </w:r>
                    </w:p>
                  </w:txbxContent>
                </v:textbox>
              </v:shape>
            </w:pict>
          </mc:Fallback>
        </mc:AlternateContent>
      </w:r>
      <w:r w:rsidRPr="00E035C2">
        <w:rPr>
          <w:noProof/>
          <w:lang w:eastAsia="tr-TR"/>
        </w:rPr>
        <mc:AlternateContent>
          <mc:Choice Requires="wps">
            <w:drawing>
              <wp:anchor distT="0" distB="0" distL="114300" distR="114300" simplePos="0" relativeHeight="251649536" behindDoc="0" locked="0" layoutInCell="1" allowOverlap="1" wp14:anchorId="273F8A6E" wp14:editId="4BAE690B">
                <wp:simplePos x="0" y="0"/>
                <wp:positionH relativeFrom="column">
                  <wp:posOffset>1934210</wp:posOffset>
                </wp:positionH>
                <wp:positionV relativeFrom="paragraph">
                  <wp:posOffset>434179</wp:posOffset>
                </wp:positionV>
                <wp:extent cx="307075" cy="267806"/>
                <wp:effectExtent l="0" t="0" r="0" b="0"/>
                <wp:wrapNone/>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75" cy="267806"/>
                        </a:xfrm>
                        <a:prstGeom prst="rect">
                          <a:avLst/>
                        </a:prstGeom>
                        <a:noFill/>
                        <a:ln w="9525">
                          <a:noFill/>
                          <a:miter lim="800000"/>
                          <a:headEnd/>
                          <a:tailEnd/>
                        </a:ln>
                      </wps:spPr>
                      <wps:txbx>
                        <w:txbxContent>
                          <w:p w14:paraId="3612D785" w14:textId="77777777" w:rsidR="000054EB" w:rsidRPr="00CA236F" w:rsidRDefault="000054EB" w:rsidP="00743566">
                            <w:pPr>
                              <w:jc w:val="left"/>
                            </w:pPr>
                            <w:r w:rsidRPr="00743566">
                              <w:rPr>
                                <w:rFonts w:cs="Times New Roman"/>
                                <w:i/>
                                <w:iCs/>
                              </w:rPr>
                              <w:t>μ</w:t>
                            </w:r>
                            <w:r>
                              <w:rPr>
                                <w:vertAlign w:val="subscript"/>
                              </w:rPr>
                              <w:t>sta</w:t>
                            </w:r>
                          </w:p>
                        </w:txbxContent>
                      </wps:txbx>
                      <wps:bodyPr rot="0" vert="horz" wrap="square" lIns="0" tIns="0" rIns="0" bIns="0" anchor="t" anchorCtr="0">
                        <a:noAutofit/>
                      </wps:bodyPr>
                    </wps:wsp>
                  </a:graphicData>
                </a:graphic>
                <wp14:sizeRelH relativeFrom="margin">
                  <wp14:pctWidth>0</wp14:pctWidth>
                </wp14:sizeRelH>
              </wp:anchor>
            </w:drawing>
          </mc:Choice>
          <mc:Fallback>
            <w:pict>
              <v:shape w14:anchorId="273F8A6E" id="_x0000_s1752" type="#_x0000_t202" style="position:absolute;left:0;text-align:left;margin-left:152.3pt;margin-top:34.2pt;width:24.2pt;height:21.1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" filled="f" stroked="f">
                <v:textbox inset="0,0,0,0">
                  <w:txbxContent>
                    <w:p w14:paraId="3612D785" w14:textId="77777777" w:rsidR="000054EB" w:rsidRPr="00CA236F" w:rsidRDefault="000054EB" w:rsidP="00743566">
                      <w:pPr>
                        <w:jc w:val="left"/>
                      </w:pPr>
                      <w:r w:rsidRPr="00743566">
                        <w:rPr>
                          <w:rFonts w:cs="Times New Roman"/>
                          <w:i/>
                          <w:iCs/>
                        </w:rPr>
                        <w:t>μ</w:t>
                      </w:r>
                      <w:r>
                        <w:rPr>
                          <w:vertAlign w:val="subscript"/>
                        </w:rPr>
                        <w:t>sta</w:t>
                      </w:r>
                    </w:p>
                  </w:txbxContent>
                </v:textbox>
              </v:shape>
            </w:pict>
          </mc:Fallback>
        </mc:AlternateContent>
      </w:r>
      <w:r w:rsidRPr="00E035C2">
        <w:rPr>
          <w:noProof/>
          <w:lang w:eastAsia="tr-TR"/>
        </w:rPr>
        <mc:AlternateContent>
          <mc:Choice Requires="wps">
            <w:drawing>
              <wp:anchor distT="0" distB="0" distL="114300" distR="114300" simplePos="0" relativeHeight="251648512" behindDoc="0" locked="0" layoutInCell="1" allowOverlap="1" wp14:anchorId="7D00959F" wp14:editId="1A78F1AB">
                <wp:simplePos x="0" y="0"/>
                <wp:positionH relativeFrom="column">
                  <wp:posOffset>3621405</wp:posOffset>
                </wp:positionH>
                <wp:positionV relativeFrom="paragraph">
                  <wp:posOffset>267809</wp:posOffset>
                </wp:positionV>
                <wp:extent cx="307075" cy="267806"/>
                <wp:effectExtent l="0" t="0" r="0" b="0"/>
                <wp:wrapNone/>
                <wp:docPr id="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75" cy="267806"/>
                        </a:xfrm>
                        <a:prstGeom prst="rect">
                          <a:avLst/>
                        </a:prstGeom>
                        <a:noFill/>
                        <a:ln w="9525">
                          <a:noFill/>
                          <a:miter lim="800000"/>
                          <a:headEnd/>
                          <a:tailEnd/>
                        </a:ln>
                      </wps:spPr>
                      <wps:txbx>
                        <w:txbxContent>
                          <w:p w14:paraId="162675C3" w14:textId="77777777" w:rsidR="000054EB" w:rsidRPr="00CA236F" w:rsidRDefault="000054EB" w:rsidP="00743566">
                            <w:pPr>
                              <w:jc w:val="left"/>
                            </w:pPr>
                            <w:r w:rsidRPr="00743566">
                              <w:rPr>
                                <w:rFonts w:cs="Times New Roman"/>
                                <w:i/>
                                <w:iCs/>
                              </w:rPr>
                              <w:t>μ</w:t>
                            </w:r>
                            <w:r>
                              <w:rPr>
                                <w:vertAlign w:val="subscript"/>
                              </w:rPr>
                              <w:t>din</w:t>
                            </w:r>
                          </w:p>
                        </w:txbxContent>
                      </wps:txbx>
                      <wps:bodyPr rot="0" vert="horz" wrap="square" lIns="0" tIns="0" rIns="0" bIns="0" anchor="t" anchorCtr="0">
                        <a:noAutofit/>
                      </wps:bodyPr>
                    </wps:wsp>
                  </a:graphicData>
                </a:graphic>
                <wp14:sizeRelH relativeFrom="margin">
                  <wp14:pctWidth>0</wp14:pctWidth>
                </wp14:sizeRelH>
              </wp:anchor>
            </w:drawing>
          </mc:Choice>
          <mc:Fallback>
            <w:pict>
              <v:shape w14:anchorId="7D00959F" id="_x0000_s1753" type="#_x0000_t202" style="position:absolute;left:0;text-align:left;margin-left:285.15pt;margin-top:21.1pt;width:24.2pt;height:21.1pt;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" filled="f" stroked="f">
                <v:textbox inset="0,0,0,0">
                  <w:txbxContent>
                    <w:p w14:paraId="162675C3" w14:textId="77777777" w:rsidR="000054EB" w:rsidRPr="00CA236F" w:rsidRDefault="000054EB" w:rsidP="00743566">
                      <w:pPr>
                        <w:jc w:val="left"/>
                      </w:pPr>
                      <w:r w:rsidRPr="00743566">
                        <w:rPr>
                          <w:rFonts w:cs="Times New Roman"/>
                          <w:i/>
                          <w:iCs/>
                        </w:rPr>
                        <w:t>μ</w:t>
                      </w:r>
                      <w:r>
                        <w:rPr>
                          <w:vertAlign w:val="subscript"/>
                        </w:rPr>
                        <w:t>din</w:t>
                      </w:r>
                    </w:p>
                  </w:txbxContent>
                </v:textbox>
              </v:shape>
            </w:pict>
          </mc:Fallback>
        </mc:AlternateContent>
      </w:r>
      <w:r w:rsidRPr="00E035C2">
        <w:rPr>
          <w:noProof/>
          <w:lang w:eastAsia="tr-TR"/>
        </w:rPr>
        <w:drawing>
          <wp:inline distT="0" distB="0" distL="0" distR="0" wp14:anchorId="2CDBFF2B" wp14:editId="0ED8EA7E">
            <wp:extent cx="2859206" cy="1891750"/>
            <wp:effectExtent l="0" t="0" r="0" b="0"/>
            <wp:docPr id="424" name="Picture 424" descr="C:\Users\AliSM\AppData\Local\Microsoft\Windows\INetCache\Content.Word\f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SM\AppData\Local\Microsoft\Windows\INetCache\Content.Word\fr.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66665" cy="1896685"/>
                    </a:xfrm>
                    <a:prstGeom prst="rect">
                      <a:avLst/>
                    </a:prstGeom>
                    <a:noFill/>
                    <a:ln>
                      <a:noFill/>
                    </a:ln>
                  </pic:spPr>
                </pic:pic>
              </a:graphicData>
            </a:graphic>
          </wp:inline>
        </w:drawing>
      </w:r>
    </w:p>
    <w:p w14:paraId="17BECFC3" w14:textId="77777777" w:rsidR="00B04BB5" w:rsidRPr="00E035C2" w:rsidRDefault="00B04BB5" w:rsidP="00B04BB5">
      <w:pPr>
        <w:jc w:val="center"/>
        <w:rPr>
          <w:color w:val="3333FF"/>
        </w:rPr>
      </w:pPr>
    </w:p>
    <w:p w14:paraId="0E352E88" w14:textId="64D25334" w:rsidR="00743566" w:rsidRPr="00E035C2" w:rsidRDefault="00B04BB5" w:rsidP="00B04BB5">
      <w:pPr>
        <w:jc w:val="center"/>
        <w:rPr>
          <w:color w:val="000000" w:themeColor="text1"/>
        </w:rPr>
      </w:pPr>
      <w:bookmarkStart w:id="257" w:name="_Ref535326944"/>
      <w:r w:rsidRPr="00E035C2">
        <w:rPr>
          <w:color w:val="000000" w:themeColor="text1"/>
        </w:rPr>
        <w:t xml:space="preserve">Şekil </w:t>
      </w:r>
      <w:r w:rsidRPr="00E035C2">
        <w:rPr>
          <w:color w:val="000000" w:themeColor="text1"/>
        </w:rPr>
        <w:fldChar w:fldCharType="begin"/>
      </w:r>
      <w:r w:rsidRPr="00E035C2">
        <w:rPr>
          <w:color w:val="000000" w:themeColor="text1"/>
        </w:rPr>
        <w:instrText xml:space="preserve"> STYLEREF 1 \s </w:instrText>
      </w:r>
      <w:r w:rsidRPr="00E035C2">
        <w:rPr>
          <w:color w:val="000000" w:themeColor="text1"/>
        </w:rPr>
        <w:fldChar w:fldCharType="separate"/>
      </w:r>
      <w:r w:rsidR="001D2F8D">
        <w:rPr>
          <w:noProof/>
          <w:color w:val="000000" w:themeColor="text1"/>
        </w:rPr>
        <w:t>5</w:t>
      </w:r>
      <w:r w:rsidRPr="00E035C2">
        <w:rPr>
          <w:color w:val="000000" w:themeColor="text1"/>
        </w:rPr>
        <w:fldChar w:fldCharType="end"/>
      </w:r>
      <w:r w:rsidRPr="00E035C2">
        <w:rPr>
          <w:color w:val="000000" w:themeColor="text1"/>
        </w:rPr>
        <w:t>.</w:t>
      </w:r>
      <w:r w:rsidRPr="00E035C2">
        <w:rPr>
          <w:color w:val="000000" w:themeColor="text1"/>
        </w:rPr>
        <w:fldChar w:fldCharType="begin"/>
      </w:r>
      <w:r w:rsidRPr="00E035C2">
        <w:rPr>
          <w:color w:val="000000" w:themeColor="text1"/>
        </w:rPr>
        <w:instrText xml:space="preserve"> SEQ Şekil \* ARABIC \s 1 </w:instrText>
      </w:r>
      <w:r w:rsidRPr="00E035C2">
        <w:rPr>
          <w:color w:val="000000" w:themeColor="text1"/>
        </w:rPr>
        <w:fldChar w:fldCharType="separate"/>
      </w:r>
      <w:r w:rsidR="001D2F8D">
        <w:rPr>
          <w:noProof/>
          <w:color w:val="000000" w:themeColor="text1"/>
        </w:rPr>
        <w:t>15</w:t>
      </w:r>
      <w:r w:rsidRPr="00E035C2">
        <w:rPr>
          <w:color w:val="000000" w:themeColor="text1"/>
        </w:rPr>
        <w:fldChar w:fldCharType="end"/>
      </w:r>
      <w:bookmarkEnd w:id="257"/>
      <w:r w:rsidR="00EE1730" w:rsidRPr="00E035C2">
        <w:rPr>
          <w:color w:val="000000" w:themeColor="text1"/>
        </w:rPr>
        <w:t xml:space="preserve"> </w:t>
      </w:r>
      <w:r w:rsidR="00244FC7" w:rsidRPr="00E035C2">
        <w:rPr>
          <w:color w:val="000000" w:themeColor="text1"/>
        </w:rPr>
        <w:t>Sürtünme katsayısının kayma hızına göre değişimi.</w:t>
      </w:r>
    </w:p>
    <w:p w14:paraId="2946BDD9" w14:textId="77777777" w:rsidR="00743566" w:rsidRPr="00E035C2" w:rsidRDefault="00743566" w:rsidP="00E901E1">
      <w:pPr>
        <w:rPr>
          <w:color w:val="FF0000"/>
        </w:rPr>
      </w:pPr>
    </w:p>
    <w:p w14:paraId="19EDE847" w14:textId="77777777" w:rsidR="003C4C68" w:rsidRPr="00E035C2" w:rsidRDefault="000A7C5A" w:rsidP="00547C7A">
      <w:pPr>
        <w:pStyle w:val="Balk3"/>
      </w:pPr>
      <w:bookmarkStart w:id="258" w:name="_Toc29885887"/>
      <w:bookmarkStart w:id="259" w:name="_Toc52352997"/>
      <w:r w:rsidRPr="00E035C2">
        <w:t>Kayma Esaslı Deprem Yalıtım Mesnetler</w:t>
      </w:r>
      <w:r w:rsidR="00C248E5" w:rsidRPr="00E035C2">
        <w:t>i i</w:t>
      </w:r>
      <w:r w:rsidRPr="00E035C2">
        <w:t>çin Özel Gereksinimler</w:t>
      </w:r>
      <w:bookmarkEnd w:id="258"/>
      <w:bookmarkEnd w:id="259"/>
      <w:r w:rsidRPr="00E035C2">
        <w:t xml:space="preserve"> </w:t>
      </w:r>
    </w:p>
    <w:p w14:paraId="56F4B958" w14:textId="77777777" w:rsidR="003C4C68" w:rsidRPr="00E035C2" w:rsidRDefault="003C4C68" w:rsidP="003C4C68">
      <w:r w:rsidRPr="00E035C2">
        <w:t>Kayma esaslı deprem yalıtım mesnetler</w:t>
      </w:r>
      <w:r w:rsidR="003F4CF6" w:rsidRPr="00E035C2">
        <w:t>inin tasarımında kayıcı malzemenin ezilme gerilmesi a</w:t>
      </w:r>
      <w:r w:rsidRPr="00E035C2">
        <w:t>şağıda verilen e</w:t>
      </w:r>
      <w:r w:rsidR="003F4CF6" w:rsidRPr="00E035C2">
        <w:t>mniyet katsayıları kullanılarak hesplanmalıdır</w:t>
      </w:r>
      <w:r w:rsidRPr="00E035C2">
        <w:t>:</w:t>
      </w:r>
    </w:p>
    <w:p w14:paraId="05773EBD" w14:textId="77777777" w:rsidR="003C4C68" w:rsidRPr="00E035C2" w:rsidRDefault="003C4C68" w:rsidP="003C4C68"/>
    <w:p w14:paraId="4AAE7D00" w14:textId="77777777" w:rsidR="003C4C68" w:rsidRPr="00E035C2" w:rsidRDefault="003C4C68" w:rsidP="003C4C68">
      <w:r w:rsidRPr="00E035C2">
        <w:t>1. Taşıma gücü yük birleşiminde 1.40</w:t>
      </w:r>
    </w:p>
    <w:p w14:paraId="22FE4683" w14:textId="77777777" w:rsidR="003C4C68" w:rsidRPr="00E035C2" w:rsidRDefault="003C4C68" w:rsidP="003C4C68">
      <w:r w:rsidRPr="00E035C2">
        <w:t>2. Servis yükleri altındaki yük birleşiminde 2.0</w:t>
      </w:r>
    </w:p>
    <w:p w14:paraId="0FE3DD72" w14:textId="77777777" w:rsidR="003C4C68" w:rsidRPr="00E035C2" w:rsidRDefault="003C4C68" w:rsidP="003C4C68">
      <w:r w:rsidRPr="00E035C2">
        <w:t>3. Ölü yük altında 3.0</w:t>
      </w:r>
    </w:p>
    <w:p w14:paraId="33B30753" w14:textId="77777777" w:rsidR="004D48C4" w:rsidRPr="00E035C2" w:rsidRDefault="004D48C4" w:rsidP="003C4C68"/>
    <w:p w14:paraId="762CDBBB" w14:textId="34FB71A4" w:rsidR="004D48C4" w:rsidRPr="00E035C2" w:rsidRDefault="004D48C4" w:rsidP="001936D6">
      <w:r w:rsidRPr="00E035C2">
        <w:t>Kayma esaslı deprem ya</w:t>
      </w:r>
      <w:r w:rsidR="00E466A5" w:rsidRPr="00E035C2">
        <w:t>lıtım mesnetlerinde kullanılan yağlanmış çukurlu yüzeyli k</w:t>
      </w:r>
      <w:r w:rsidRPr="00E035C2">
        <w:t>ayıcı malzeme ve paslanmaz çelik yüzey ikilisi</w:t>
      </w:r>
      <w:r w:rsidR="00E466A5" w:rsidRPr="00E035C2">
        <w:t xml:space="preserve"> TS EN1337-2:2004 </w:t>
      </w:r>
      <w:r w:rsidR="0008223D" w:rsidRPr="00E035C2">
        <w:t>yönetmeliğinin</w:t>
      </w:r>
      <w:r w:rsidR="001936D6" w:rsidRPr="00E035C2">
        <w:t xml:space="preserve"> D.6.2.2 bölümünde tarif edildiği şekilde 10242</w:t>
      </w:r>
      <w:r w:rsidRPr="00E035C2">
        <w:t xml:space="preserve"> metre aşınma </w:t>
      </w:r>
      <w:r w:rsidR="00C11EF6" w:rsidRPr="00E035C2">
        <w:t>deneyine</w:t>
      </w:r>
      <w:r w:rsidRPr="00E035C2">
        <w:t xml:space="preserve"> tabi tutulmalıdır.  </w:t>
      </w:r>
      <w:r w:rsidR="00C11EF6" w:rsidRPr="00E035C2">
        <w:t>Kuru kayıcı yu</w:t>
      </w:r>
      <w:r w:rsidR="001936D6" w:rsidRPr="00E035C2">
        <w:t>zeye sahip deprem yalıtım mesnetler</w:t>
      </w:r>
      <w:r w:rsidR="00C11EF6" w:rsidRPr="00E035C2">
        <w:t>i</w:t>
      </w:r>
      <w:r w:rsidR="001936D6" w:rsidRPr="00E035C2">
        <w:t xml:space="preserve"> ise TS EN1337-2:2004 </w:t>
      </w:r>
      <w:r w:rsidR="0008223D" w:rsidRPr="00E035C2">
        <w:t>yönetmeliğinin</w:t>
      </w:r>
      <w:r w:rsidR="001936D6" w:rsidRPr="00E035C2">
        <w:t xml:space="preserve"> D.6.2.3 bölümünde tarif edildiği şekilde 2066 metre aşınma </w:t>
      </w:r>
      <w:r w:rsidR="00C11EF6" w:rsidRPr="00E035C2">
        <w:t>deneyine</w:t>
      </w:r>
      <w:r w:rsidR="001936D6" w:rsidRPr="00E035C2">
        <w:t xml:space="preserve"> tabi tutulmalıdır.  Köprü ömrü boyunca </w:t>
      </w:r>
      <w:r w:rsidR="00C11EF6" w:rsidRPr="00E035C2">
        <w:t xml:space="preserve">mesnette </w:t>
      </w:r>
      <w:r w:rsidR="001936D6" w:rsidRPr="00E035C2">
        <w:t>oluşacak</w:t>
      </w:r>
      <w:r w:rsidR="00C11EF6" w:rsidRPr="00E035C2">
        <w:t xml:space="preserve"> </w:t>
      </w:r>
      <w:r w:rsidR="00097DE8" w:rsidRPr="00E035C2">
        <w:t xml:space="preserve">olan </w:t>
      </w:r>
      <w:r w:rsidR="00C11EF6" w:rsidRPr="00E035C2">
        <w:t>toplam s</w:t>
      </w:r>
      <w:r w:rsidR="001936D6" w:rsidRPr="00E035C2">
        <w:t>ervis</w:t>
      </w:r>
      <w:r w:rsidR="00C11EF6" w:rsidRPr="00E035C2">
        <w:t xml:space="preserve"> </w:t>
      </w:r>
      <w:r w:rsidR="00C80329">
        <w:t xml:space="preserve">yerdeğiştirme </w:t>
      </w:r>
      <w:r w:rsidR="00C11EF6" w:rsidRPr="00E035C2">
        <w:t xml:space="preserve">si </w:t>
      </w:r>
      <w:r w:rsidR="001936D6" w:rsidRPr="00E035C2">
        <w:t xml:space="preserve">2066 metreden daha büyükse, bu durumda kuru yüzeyli deprem yalıtım mesnetleri için </w:t>
      </w:r>
      <w:r w:rsidR="00C11EF6" w:rsidRPr="00E035C2">
        <w:t xml:space="preserve">EN1337-2:2004 </w:t>
      </w:r>
      <w:r w:rsidR="0008223D" w:rsidRPr="00E035C2">
        <w:t>yönetmeliğinin</w:t>
      </w:r>
      <w:r w:rsidR="00C11EF6" w:rsidRPr="00E035C2">
        <w:t xml:space="preserve"> D.6.2.3 bölümünde tarif edelen aşamalı </w:t>
      </w:r>
      <w:r w:rsidR="00E72E02">
        <w:t xml:space="preserve">yerdeğiştirme </w:t>
      </w:r>
      <w:r w:rsidR="00E72E02" w:rsidRPr="00E035C2">
        <w:t>değerleri</w:t>
      </w:r>
      <w:r w:rsidR="00C11EF6" w:rsidRPr="00E035C2">
        <w:t xml:space="preserve"> hesaplanan servis </w:t>
      </w:r>
      <w:r w:rsidR="00C80329">
        <w:t xml:space="preserve">yerdeğiştirme </w:t>
      </w:r>
      <w:r w:rsidR="00097DE8" w:rsidRPr="00E035C2">
        <w:t xml:space="preserve">sine göre oranlanarak </w:t>
      </w:r>
      <w:r w:rsidR="00C11EF6" w:rsidRPr="00E035C2">
        <w:t xml:space="preserve">deney yapılmalıdır. </w:t>
      </w:r>
      <w:r w:rsidR="001936D6" w:rsidRPr="00E035C2">
        <w:t xml:space="preserve">Bu </w:t>
      </w:r>
      <w:r w:rsidR="00C11EF6" w:rsidRPr="00E035C2">
        <w:t>deneyler</w:t>
      </w:r>
      <w:r w:rsidR="001936D6" w:rsidRPr="00E035C2">
        <w:t xml:space="preserve"> sonucunda gözlemlenen kayıcı malzeme kalınlığı kaybı, malzeme kalınlığının %20’sinden daha fazla olmamalıdır. Buna ilaveten, kayıcı malzemenin</w:t>
      </w:r>
      <w:r w:rsidR="00C11EF6" w:rsidRPr="00E035C2">
        <w:t>,</w:t>
      </w:r>
      <w:r w:rsidR="001936D6" w:rsidRPr="00E035C2">
        <w:t xml:space="preserve"> konuşlandığı çelik disk yuvasının dışına taşan kalınlığı, aşınma </w:t>
      </w:r>
      <w:r w:rsidR="00C11EF6" w:rsidRPr="00E035C2">
        <w:t>deneyi</w:t>
      </w:r>
      <w:r w:rsidR="001936D6" w:rsidRPr="00E035C2">
        <w:t xml:space="preserve"> sonunda </w:t>
      </w:r>
      <w:r w:rsidR="00C11EF6" w:rsidRPr="00E035C2">
        <w:t xml:space="preserve">yüksüz durumda </w:t>
      </w:r>
      <w:r w:rsidR="001936D6" w:rsidRPr="00E035C2">
        <w:t>1 mm’nin altında olmamalıdır.  Ayrıca paslanmaz çelik plaka yüzeyinde oluşan çiziklerin derinliği 0.05 mm’den daha fazla olmamalıdır.</w:t>
      </w:r>
    </w:p>
    <w:p w14:paraId="31F69A4F" w14:textId="77777777" w:rsidR="009C53EA" w:rsidRPr="00E035C2" w:rsidRDefault="009C53EA" w:rsidP="003C4C68"/>
    <w:p w14:paraId="5C8A8876" w14:textId="77777777" w:rsidR="00110D9D" w:rsidRPr="00E035C2" w:rsidRDefault="004F209D" w:rsidP="00156D4F">
      <w:r w:rsidRPr="00E035C2">
        <w:t>Kullanılan kayıcı malzeme</w:t>
      </w:r>
      <w:r w:rsidR="00156D4F" w:rsidRPr="00E035C2">
        <w:t>, işlenmemiş beyaz PTFE dışında bir malzeme ise, k</w:t>
      </w:r>
      <w:r w:rsidRPr="00E035C2">
        <w:t>ayma esaslı deprem yalıtım</w:t>
      </w:r>
      <w:r w:rsidR="00110D9D" w:rsidRPr="00E035C2">
        <w:t xml:space="preserve"> mesne</w:t>
      </w:r>
      <w:r w:rsidRPr="00E035C2">
        <w:t>di</w:t>
      </w:r>
      <w:r w:rsidR="00110D9D" w:rsidRPr="00E035C2">
        <w:t xml:space="preserve"> ETA (Avrupa Teknik Onay) belgesine sahip olmalıdır.</w:t>
      </w:r>
    </w:p>
    <w:p w14:paraId="49A206CF" w14:textId="77777777" w:rsidR="00110D9D" w:rsidRPr="00E035C2" w:rsidRDefault="00110D9D" w:rsidP="009C53EA"/>
    <w:p w14:paraId="67EC1B46" w14:textId="77777777" w:rsidR="009C53EA" w:rsidRPr="00E035C2" w:rsidRDefault="009C53EA" w:rsidP="00511037">
      <w:r w:rsidRPr="00E035C2">
        <w:t>Kayma esaslı deprem yalıtım mesnetler</w:t>
      </w:r>
      <w:r w:rsidR="00C11EF6" w:rsidRPr="00E035C2">
        <w:t>in</w:t>
      </w:r>
      <w:r w:rsidRPr="00E035C2">
        <w:t>de çekme eksenel kuvvetlerinin beklendiği durumlarda, mesnet üst pla</w:t>
      </w:r>
      <w:r w:rsidR="00511037" w:rsidRPr="00E035C2">
        <w:t>kasının kayıcı diskten düşey yön</w:t>
      </w:r>
      <w:r w:rsidRPr="00E035C2">
        <w:t>de ayrılma mesafesi 25 mm ile sınırlandırılmalıdır. Bu koşul sağlan</w:t>
      </w:r>
      <w:r w:rsidR="00554D27" w:rsidRPr="00E035C2">
        <w:t>a</w:t>
      </w:r>
      <w:r w:rsidRPr="00E035C2">
        <w:t xml:space="preserve">madığı takdirde,  </w:t>
      </w:r>
      <w:r w:rsidR="00554D27" w:rsidRPr="00E035C2">
        <w:t>kalkmayı</w:t>
      </w:r>
      <w:r w:rsidRPr="00E035C2">
        <w:t xml:space="preserve"> engelleyici cihazlar kullanılmalı</w:t>
      </w:r>
      <w:r w:rsidR="00554D27" w:rsidRPr="00E035C2">
        <w:t>dır.</w:t>
      </w:r>
    </w:p>
    <w:p w14:paraId="67DF31BB" w14:textId="77777777" w:rsidR="009C53EA" w:rsidRPr="00E035C2" w:rsidRDefault="009C53EA" w:rsidP="003C4C68"/>
    <w:p w14:paraId="7883C2F3" w14:textId="77777777" w:rsidR="009C53EA" w:rsidRPr="00E035C2" w:rsidRDefault="00114533" w:rsidP="003C4C68">
      <w:r w:rsidRPr="00E035C2">
        <w:t xml:space="preserve">Kayma esaslı deprem yalıtım mesnetlerinin kayma arayüzleri, kirlenme ve çevre etkilerinden dolayı oluşacak zararları önlemek amacıyla servis hareketlerine izin verebilen elastik bir </w:t>
      </w:r>
      <w:r w:rsidR="00003C8A" w:rsidRPr="00E035C2">
        <w:t xml:space="preserve">körüklü </w:t>
      </w:r>
      <w:r w:rsidRPr="00E035C2">
        <w:t>membran ile korunmalıdır</w:t>
      </w:r>
    </w:p>
    <w:p w14:paraId="71DAD352" w14:textId="77777777" w:rsidR="00835C0D" w:rsidRPr="00E035C2" w:rsidRDefault="005B66EA" w:rsidP="00F42AA9">
      <w:pPr>
        <w:pStyle w:val="Balk1"/>
      </w:pPr>
      <w:bookmarkStart w:id="260" w:name="_Toc29885888"/>
      <w:bookmarkStart w:id="261" w:name="_Toc52352998"/>
      <w:r w:rsidRPr="00E035C2">
        <w:t>ENERJİ SÖNÜMLEYİCİLER</w:t>
      </w:r>
      <w:bookmarkEnd w:id="260"/>
      <w:bookmarkEnd w:id="261"/>
    </w:p>
    <w:p w14:paraId="72E9D21E" w14:textId="77777777" w:rsidR="00623514" w:rsidRPr="00E035C2" w:rsidRDefault="000A7C5A" w:rsidP="00547C7A">
      <w:pPr>
        <w:pStyle w:val="Balk2"/>
      </w:pPr>
      <w:bookmarkStart w:id="262" w:name="_Ref534634392"/>
      <w:bookmarkStart w:id="263" w:name="_Toc29885889"/>
      <w:bookmarkStart w:id="264" w:name="_Toc52352999"/>
      <w:r w:rsidRPr="00E035C2">
        <w:t>Metal Esaslı Enerji Sönümleyiciler</w:t>
      </w:r>
      <w:bookmarkEnd w:id="262"/>
      <w:bookmarkEnd w:id="263"/>
      <w:bookmarkEnd w:id="264"/>
    </w:p>
    <w:p w14:paraId="0F2EC74E" w14:textId="6339C47B" w:rsidR="00D5652D" w:rsidRPr="00E035C2" w:rsidRDefault="00CE30FF" w:rsidP="00B30B39">
      <w:pPr>
        <w:pStyle w:val="Default"/>
      </w:pPr>
      <w:r w:rsidRPr="00E035C2">
        <w:t xml:space="preserve">Bu </w:t>
      </w:r>
      <w:r w:rsidR="0008223D" w:rsidRPr="00E035C2">
        <w:t>yönetmelik</w:t>
      </w:r>
      <w:r w:rsidRPr="00E035C2">
        <w:t xml:space="preserve"> kapsamında m</w:t>
      </w:r>
      <w:r w:rsidR="00EA454A" w:rsidRPr="00E035C2">
        <w:t>etal esaslı enerji sönümleyiciler, kuvvet-</w:t>
      </w:r>
      <w:r w:rsidR="00E72E02">
        <w:t xml:space="preserve">yerdeğiştirme </w:t>
      </w:r>
      <w:r w:rsidR="00E72E02" w:rsidRPr="00E035C2">
        <w:t>eğrisinin</w:t>
      </w:r>
      <w:r w:rsidR="00EA454A" w:rsidRPr="00E035C2">
        <w:t xml:space="preserve"> şekline göre </w:t>
      </w:r>
      <w:r w:rsidRPr="00E035C2">
        <w:t xml:space="preserve">MES-1, MES-2 ve MES-3 olmak üzere </w:t>
      </w:r>
      <w:r w:rsidR="00EA454A" w:rsidRPr="00E035C2">
        <w:t xml:space="preserve">üç </w:t>
      </w:r>
      <w:r w:rsidRPr="00E035C2">
        <w:t xml:space="preserve">tip altında sınıflandırılmıştır. Bu üç tip enerji sönümleyicilerin </w:t>
      </w:r>
      <w:r w:rsidR="00473585" w:rsidRPr="00E035C2">
        <w:t>kuvvet-</w:t>
      </w:r>
      <w:r w:rsidR="00E72E02">
        <w:t xml:space="preserve">yerdeğiştirme </w:t>
      </w:r>
      <w:r w:rsidR="00E72E02" w:rsidRPr="00E035C2">
        <w:t>eğrisi</w:t>
      </w:r>
      <w:r w:rsidR="00473585" w:rsidRPr="00E035C2">
        <w:t xml:space="preserve"> </w:t>
      </w:r>
      <w:r w:rsidRPr="00E035C2">
        <w:fldChar w:fldCharType="begin"/>
      </w:r>
      <w:r w:rsidRPr="00E035C2">
        <w:instrText xml:space="preserve"> REF _Ref526757674 \h </w:instrText>
      </w:r>
      <w:r w:rsidRPr="00E035C2">
        <w:fldChar w:fldCharType="separate"/>
      </w:r>
      <w:r w:rsidR="001D2F8D" w:rsidRPr="00E035C2">
        <w:t xml:space="preserve">Şekil </w:t>
      </w:r>
      <w:r w:rsidR="001D2F8D">
        <w:rPr>
          <w:noProof/>
        </w:rPr>
        <w:t>6</w:t>
      </w:r>
      <w:r w:rsidR="001D2F8D" w:rsidRPr="00E035C2">
        <w:t>.</w:t>
      </w:r>
      <w:r w:rsidR="001D2F8D">
        <w:rPr>
          <w:noProof/>
        </w:rPr>
        <w:t>1</w:t>
      </w:r>
      <w:r w:rsidRPr="00E035C2">
        <w:fldChar w:fldCharType="end"/>
      </w:r>
      <w:r w:rsidRPr="00E035C2">
        <w:t>’de gösterilmekltedir.</w:t>
      </w:r>
      <w:r w:rsidR="00473585" w:rsidRPr="00E035C2">
        <w:t xml:space="preserve"> </w:t>
      </w:r>
    </w:p>
    <w:p w14:paraId="10A0BF4D" w14:textId="77777777" w:rsidR="00AA722B" w:rsidRPr="00E035C2" w:rsidRDefault="00AA722B" w:rsidP="00B30B39">
      <w:pPr>
        <w:pStyle w:val="Default"/>
      </w:pPr>
    </w:p>
    <w:p w14:paraId="01D796C9" w14:textId="77777777" w:rsidR="00473585" w:rsidRPr="00E035C2" w:rsidRDefault="00DD3E41" w:rsidP="00B769A2">
      <w:pPr>
        <w:rPr>
          <w:color w:val="3333FF"/>
        </w:rPr>
      </w:pPr>
      <w:r w:rsidRPr="00E035C2">
        <w:rPr>
          <w:noProof/>
          <w:lang w:eastAsia="tr-TR"/>
        </w:rPr>
        <w:lastRenderedPageBreak/>
        <mc:AlternateContent>
          <mc:Choice Requires="wpg">
            <w:drawing>
              <wp:inline distT="0" distB="0" distL="0" distR="0" wp14:anchorId="32A89D65" wp14:editId="09AAF952">
                <wp:extent cx="1620520" cy="1529086"/>
                <wp:effectExtent l="0" t="0" r="0" b="0"/>
                <wp:docPr id="1112" name="Group 1112"/>
                <wp:cNvGraphicFramePr/>
                <a:graphic xmlns:a="http://schemas.openxmlformats.org/drawingml/2006/main">
                  <a:graphicData uri="http://schemas.microsoft.com/office/word/2010/wordprocessingGroup">
                    <wpg:wgp>
                      <wpg:cNvGrpSpPr/>
                      <wpg:grpSpPr>
                        <a:xfrm>
                          <a:off x="0" y="0"/>
                          <a:ext cx="1620520" cy="1529086"/>
                          <a:chOff x="0" y="0"/>
                          <a:chExt cx="1620520" cy="1529086"/>
                        </a:xfrm>
                      </wpg:grpSpPr>
                      <wpg:grpSp>
                        <wpg:cNvPr id="435" name="Group 435"/>
                        <wpg:cNvGrpSpPr/>
                        <wpg:grpSpPr>
                          <a:xfrm>
                            <a:off x="0" y="0"/>
                            <a:ext cx="1620520" cy="1316662"/>
                            <a:chOff x="0" y="0"/>
                            <a:chExt cx="1620520" cy="1316662"/>
                          </a:xfrm>
                        </wpg:grpSpPr>
                        <wps:wsp>
                          <wps:cNvPr id="420" name="Straight Connector 420"/>
                          <wps:cNvCnPr/>
                          <wps:spPr>
                            <a:xfrm>
                              <a:off x="1294410" y="350322"/>
                              <a:ext cx="0" cy="737690"/>
                            </a:xfrm>
                            <a:prstGeom prst="line">
                              <a:avLst/>
                            </a:prstGeom>
                            <a:noFill/>
                            <a:ln w="6350" cap="flat" cmpd="sng" algn="ctr">
                              <a:solidFill>
                                <a:sysClr val="windowText" lastClr="000000"/>
                              </a:solidFill>
                              <a:prstDash val="dash"/>
                              <a:miter lim="800000"/>
                            </a:ln>
                            <a:effectLst/>
                          </wps:spPr>
                          <wps:bodyPr/>
                        </wps:wsp>
                        <wpg:grpSp>
                          <wpg:cNvPr id="434" name="Group 434"/>
                          <wpg:cNvGrpSpPr/>
                          <wpg:grpSpPr>
                            <a:xfrm>
                              <a:off x="0" y="0"/>
                              <a:ext cx="1620520" cy="1316662"/>
                              <a:chOff x="0" y="0"/>
                              <a:chExt cx="1620520" cy="1316662"/>
                            </a:xfrm>
                          </wpg:grpSpPr>
                          <wpg:grpSp>
                            <wpg:cNvPr id="1024" name="Group 1024"/>
                            <wpg:cNvGrpSpPr/>
                            <wpg:grpSpPr>
                              <a:xfrm>
                                <a:off x="0" y="0"/>
                                <a:ext cx="1620520" cy="1316662"/>
                                <a:chOff x="0" y="70307"/>
                                <a:chExt cx="1620849" cy="1316908"/>
                              </a:xfrm>
                            </wpg:grpSpPr>
                            <wpg:grpSp>
                              <wpg:cNvPr id="541" name="Group 541"/>
                              <wpg:cNvGrpSpPr/>
                              <wpg:grpSpPr>
                                <a:xfrm>
                                  <a:off x="208951" y="70307"/>
                                  <a:ext cx="1411898" cy="1268908"/>
                                  <a:chOff x="148932" y="70307"/>
                                  <a:chExt cx="1411898" cy="1268908"/>
                                </a:xfrm>
                              </wpg:grpSpPr>
                              <wpg:grpSp>
                                <wpg:cNvPr id="552" name="Group 552"/>
                                <wpg:cNvGrpSpPr/>
                                <wpg:grpSpPr>
                                  <a:xfrm>
                                    <a:off x="148932" y="70307"/>
                                    <a:ext cx="1411898" cy="1268908"/>
                                    <a:chOff x="203062" y="-34412"/>
                                    <a:chExt cx="876010" cy="1031324"/>
                                  </a:xfrm>
                                </wpg:grpSpPr>
                                <wpg:grpSp>
                                  <wpg:cNvPr id="553" name="Group 553"/>
                                  <wpg:cNvGrpSpPr/>
                                  <wpg:grpSpPr>
                                    <a:xfrm>
                                      <a:off x="234950" y="101600"/>
                                      <a:ext cx="719033" cy="758190"/>
                                      <a:chOff x="0" y="0"/>
                                      <a:chExt cx="719435" cy="758388"/>
                                    </a:xfrm>
                                  </wpg:grpSpPr>
                                  <wps:wsp>
                                    <wps:cNvPr id="554" name="Straight Arrow Connector 554"/>
                                    <wps:cNvCnPr/>
                                    <wps:spPr>
                                      <a:xfrm flipV="1">
                                        <a:off x="4334" y="758388"/>
                                        <a:ext cx="715101" cy="0"/>
                                      </a:xfrm>
                                      <a:prstGeom prst="straightConnector1">
                                        <a:avLst/>
                                      </a:prstGeom>
                                      <a:noFill/>
                                      <a:ln w="6350" cap="flat" cmpd="sng" algn="ctr">
                                        <a:solidFill>
                                          <a:sysClr val="windowText" lastClr="000000"/>
                                        </a:solidFill>
                                        <a:prstDash val="solid"/>
                                        <a:miter lim="800000"/>
                                        <a:tailEnd type="stealth" w="sm" len="med"/>
                                      </a:ln>
                                      <a:effectLst/>
                                    </wps:spPr>
                                    <wps:bodyPr/>
                                  </wps:wsp>
                                  <wps:wsp>
                                    <wps:cNvPr id="555" name="Straight Arrow Connector 555"/>
                                    <wps:cNvCnPr/>
                                    <wps:spPr>
                                      <a:xfrm flipV="1">
                                        <a:off x="0" y="0"/>
                                        <a:ext cx="0" cy="756000"/>
                                      </a:xfrm>
                                      <a:prstGeom prst="straightConnector1">
                                        <a:avLst/>
                                      </a:prstGeom>
                                      <a:noFill/>
                                      <a:ln w="6350" cap="flat" cmpd="sng" algn="ctr">
                                        <a:solidFill>
                                          <a:sysClr val="windowText" lastClr="000000"/>
                                        </a:solidFill>
                                        <a:prstDash val="solid"/>
                                        <a:miter lim="800000"/>
                                        <a:tailEnd type="stealth" w="sm" len="med"/>
                                      </a:ln>
                                      <a:effectLst/>
                                    </wps:spPr>
                                    <wps:bodyPr/>
                                  </wps:wsp>
                                  <wpg:grpSp>
                                    <wpg:cNvPr id="556" name="Group 556"/>
                                    <wpg:cNvGrpSpPr/>
                                    <wpg:grpSpPr>
                                      <a:xfrm>
                                        <a:off x="4334" y="152877"/>
                                        <a:ext cx="641064" cy="605291"/>
                                        <a:chOff x="21670" y="35869"/>
                                        <a:chExt cx="641064" cy="605291"/>
                                      </a:xfrm>
                                    </wpg:grpSpPr>
                                    <wps:wsp>
                                      <wps:cNvPr id="557" name="Straight Arrow Connector 557"/>
                                      <wps:cNvCnPr>
                                        <a:cxnSpLocks noChangeAspect="1"/>
                                      </wps:cNvCnPr>
                                      <wps:spPr>
                                        <a:xfrm flipV="1">
                                          <a:off x="21670" y="137160"/>
                                          <a:ext cx="84000" cy="504000"/>
                                        </a:xfrm>
                                        <a:prstGeom prst="straightConnector1">
                                          <a:avLst/>
                                        </a:prstGeom>
                                        <a:noFill/>
                                        <a:ln w="12700" cap="flat" cmpd="sng" algn="ctr">
                                          <a:solidFill>
                                            <a:sysClr val="windowText" lastClr="000000"/>
                                          </a:solidFill>
                                          <a:prstDash val="solid"/>
                                          <a:miter lim="800000"/>
                                          <a:tailEnd type="none"/>
                                        </a:ln>
                                        <a:effectLst/>
                                      </wps:spPr>
                                      <wps:bodyPr/>
                                    </wps:wsp>
                                    <wps:wsp>
                                      <wps:cNvPr id="558" name="Freeform 558"/>
                                      <wps:cNvSpPr/>
                                      <wps:spPr>
                                        <a:xfrm rot="20100000">
                                          <a:off x="89248" y="58522"/>
                                          <a:ext cx="141480" cy="56520"/>
                                        </a:xfrm>
                                        <a:custGeom>
                                          <a:avLst/>
                                          <a:gdLst>
                                            <a:gd name="connsiteX0" fmla="*/ 0 w 142504"/>
                                            <a:gd name="connsiteY0" fmla="*/ 56957 h 56957"/>
                                            <a:gd name="connsiteX1" fmla="*/ 65314 w 142504"/>
                                            <a:gd name="connsiteY1" fmla="*/ 3518 h 56957"/>
                                            <a:gd name="connsiteX2" fmla="*/ 142504 w 142504"/>
                                            <a:gd name="connsiteY2" fmla="*/ 15394 h 56957"/>
                                          </a:gdLst>
                                          <a:ahLst/>
                                          <a:cxnLst>
                                            <a:cxn ang="0">
                                              <a:pos x="connsiteX0" y="connsiteY0"/>
                                            </a:cxn>
                                            <a:cxn ang="0">
                                              <a:pos x="connsiteX1" y="connsiteY1"/>
                                            </a:cxn>
                                            <a:cxn ang="0">
                                              <a:pos x="connsiteX2" y="connsiteY2"/>
                                            </a:cxn>
                                          </a:cxnLst>
                                          <a:rect l="l" t="t" r="r" b="b"/>
                                          <a:pathLst>
                                            <a:path w="142504" h="56957">
                                              <a:moveTo>
                                                <a:pt x="0" y="56957"/>
                                              </a:moveTo>
                                              <a:cubicBezTo>
                                                <a:pt x="20781" y="33701"/>
                                                <a:pt x="41563" y="10445"/>
                                                <a:pt x="65314" y="3518"/>
                                              </a:cubicBezTo>
                                              <a:cubicBezTo>
                                                <a:pt x="89065" y="-3409"/>
                                                <a:pt x="99951" y="-440"/>
                                                <a:pt x="142504" y="15394"/>
                                              </a:cubicBezTo>
                                            </a:path>
                                          </a:pathLst>
                                        </a:cu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 name="Straight Arrow Connector 559"/>
                                      <wps:cNvCnPr>
                                        <a:cxnSpLocks/>
                                      </wps:cNvCnPr>
                                      <wps:spPr>
                                        <a:xfrm flipV="1">
                                          <a:off x="215797" y="35869"/>
                                          <a:ext cx="446937" cy="0"/>
                                        </a:xfrm>
                                        <a:prstGeom prst="straightConnector1">
                                          <a:avLst/>
                                        </a:prstGeom>
                                        <a:noFill/>
                                        <a:ln w="12700" cap="flat" cmpd="sng" algn="ctr">
                                          <a:solidFill>
                                            <a:sysClr val="windowText" lastClr="000000"/>
                                          </a:solidFill>
                                          <a:prstDash val="solid"/>
                                          <a:miter lim="800000"/>
                                          <a:tailEnd type="none"/>
                                        </a:ln>
                                        <a:effectLst/>
                                      </wps:spPr>
                                      <wps:bodyPr/>
                                    </wps:wsp>
                                  </wpg:grpSp>
                                </wpg:grpSp>
                                <wps:wsp>
                                  <wps:cNvPr id="560" name="Text Box 2"/>
                                  <wps:cNvSpPr txBox="1">
                                    <a:spLocks noChangeArrowheads="1"/>
                                  </wps:cNvSpPr>
                                  <wps:spPr bwMode="auto">
                                    <a:xfrm>
                                      <a:off x="934921" y="735927"/>
                                      <a:ext cx="144151" cy="260985"/>
                                    </a:xfrm>
                                    <a:prstGeom prst="rect">
                                      <a:avLst/>
                                    </a:prstGeom>
                                    <a:noFill/>
                                    <a:ln w="9525">
                                      <a:noFill/>
                                      <a:miter lim="800000"/>
                                      <a:headEnd/>
                                      <a:tailEnd/>
                                    </a:ln>
                                  </wps:spPr>
                                  <wps:txbx>
                                    <w:txbxContent>
                                      <w:p w14:paraId="49BA2263" w14:textId="77777777" w:rsidR="000054EB" w:rsidRPr="009A29CE" w:rsidRDefault="000054EB" w:rsidP="00DD3E41">
                                        <w:pPr>
                                          <w:rPr>
                                            <w:i/>
                                            <w:iCs/>
                                          </w:rPr>
                                        </w:pPr>
                                        <w:r w:rsidRPr="009A29CE">
                                          <w:rPr>
                                            <w:i/>
                                            <w:iCs/>
                                          </w:rPr>
                                          <w:t>d</w:t>
                                        </w:r>
                                      </w:p>
                                    </w:txbxContent>
                                  </wps:txbx>
                                  <wps:bodyPr rot="0" vert="horz" wrap="square" lIns="91440" tIns="45720" rIns="91440" bIns="45720" anchor="t" anchorCtr="0">
                                    <a:noAutofit/>
                                  </wps:bodyPr>
                                </wps:wsp>
                                <wps:wsp>
                                  <wps:cNvPr id="561" name="Text Box 2"/>
                                  <wps:cNvSpPr txBox="1">
                                    <a:spLocks noChangeArrowheads="1"/>
                                  </wps:cNvSpPr>
                                  <wps:spPr bwMode="auto">
                                    <a:xfrm>
                                      <a:off x="203062" y="-34412"/>
                                      <a:ext cx="166443" cy="260985"/>
                                    </a:xfrm>
                                    <a:prstGeom prst="rect">
                                      <a:avLst/>
                                    </a:prstGeom>
                                    <a:noFill/>
                                    <a:ln w="9525">
                                      <a:noFill/>
                                      <a:miter lim="800000"/>
                                      <a:headEnd/>
                                      <a:tailEnd/>
                                    </a:ln>
                                  </wps:spPr>
                                  <wps:txbx>
                                    <w:txbxContent>
                                      <w:p w14:paraId="3A9B8AB8" w14:textId="77777777" w:rsidR="000054EB" w:rsidRPr="009A29CE" w:rsidRDefault="000054EB" w:rsidP="00DD3E41">
                                        <w:pPr>
                                          <w:rPr>
                                            <w:i/>
                                            <w:iCs/>
                                          </w:rPr>
                                        </w:pPr>
                                        <w:r>
                                          <w:rPr>
                                            <w:i/>
                                            <w:iCs/>
                                          </w:rPr>
                                          <w:t>F</w:t>
                                        </w:r>
                                      </w:p>
                                    </w:txbxContent>
                                  </wps:txbx>
                                  <wps:bodyPr rot="0" vert="horz" wrap="square" lIns="0" tIns="0" rIns="0" bIns="0" anchor="t" anchorCtr="0">
                                    <a:noAutofit/>
                                  </wps:bodyPr>
                                </wps:wsp>
                              </wpg:grpSp>
                              <wps:wsp>
                                <wps:cNvPr id="534" name="Straight Connector 534"/>
                                <wps:cNvCnPr/>
                                <wps:spPr>
                                  <a:xfrm>
                                    <a:off x="370702" y="427190"/>
                                    <a:ext cx="0" cy="738000"/>
                                  </a:xfrm>
                                  <a:prstGeom prst="line">
                                    <a:avLst/>
                                  </a:prstGeom>
                                  <a:noFill/>
                                  <a:ln w="6350" cap="flat" cmpd="sng" algn="ctr">
                                    <a:solidFill>
                                      <a:sysClr val="windowText" lastClr="000000"/>
                                    </a:solidFill>
                                    <a:prstDash val="dash"/>
                                    <a:miter lim="800000"/>
                                  </a:ln>
                                  <a:effectLst/>
                                </wps:spPr>
                                <wps:bodyPr/>
                              </wps:wsp>
                              <wps:wsp>
                                <wps:cNvPr id="539" name="Straight Connector 539"/>
                                <wps:cNvCnPr/>
                                <wps:spPr>
                                  <a:xfrm>
                                    <a:off x="201238" y="427190"/>
                                    <a:ext cx="324000" cy="0"/>
                                  </a:xfrm>
                                  <a:prstGeom prst="line">
                                    <a:avLst/>
                                  </a:prstGeom>
                                  <a:noFill/>
                                  <a:ln w="6350" cap="flat" cmpd="sng" algn="ctr">
                                    <a:solidFill>
                                      <a:sysClr val="windowText" lastClr="000000"/>
                                    </a:solidFill>
                                    <a:prstDash val="dash"/>
                                    <a:miter lim="800000"/>
                                  </a:ln>
                                  <a:effectLst/>
                                </wps:spPr>
                                <wps:bodyPr/>
                              </wps:wsp>
                              <wps:wsp>
                                <wps:cNvPr id="540" name="Straight Connector 540"/>
                                <wps:cNvCnPr>
                                  <a:cxnSpLocks noChangeAspect="1"/>
                                </wps:cNvCnPr>
                                <wps:spPr>
                                  <a:xfrm flipH="1">
                                    <a:off x="268318" y="420129"/>
                                    <a:ext cx="107950" cy="457200"/>
                                  </a:xfrm>
                                  <a:prstGeom prst="line">
                                    <a:avLst/>
                                  </a:prstGeom>
                                  <a:noFill/>
                                  <a:ln w="6350" cap="flat" cmpd="sng" algn="ctr">
                                    <a:solidFill>
                                      <a:sysClr val="windowText" lastClr="000000"/>
                                    </a:solidFill>
                                    <a:prstDash val="dash"/>
                                    <a:miter lim="800000"/>
                                  </a:ln>
                                  <a:effectLst/>
                                </wps:spPr>
                                <wps:bodyPr/>
                              </wps:wsp>
                            </wpg:grpSp>
                            <wps:wsp>
                              <wps:cNvPr id="562" name="Text Box 2"/>
                              <wps:cNvSpPr txBox="1">
                                <a:spLocks noChangeArrowheads="1"/>
                              </wps:cNvSpPr>
                              <wps:spPr bwMode="auto">
                                <a:xfrm>
                                  <a:off x="0" y="289501"/>
                                  <a:ext cx="402636" cy="260985"/>
                                </a:xfrm>
                                <a:prstGeom prst="rect">
                                  <a:avLst/>
                                </a:prstGeom>
                                <a:noFill/>
                                <a:ln w="9525">
                                  <a:noFill/>
                                  <a:miter lim="800000"/>
                                  <a:headEnd/>
                                  <a:tailEnd/>
                                </a:ln>
                              </wps:spPr>
                              <wps:txbx>
                                <w:txbxContent>
                                  <w:p w14:paraId="459AFB5F" w14:textId="77777777" w:rsidR="000054EB" w:rsidRDefault="000054EB" w:rsidP="00DD3E41">
                                    <w:r>
                                      <w:rPr>
                                        <w:i/>
                                        <w:iCs/>
                                      </w:rPr>
                                      <w:t>F</w:t>
                                    </w:r>
                                    <w:r>
                                      <w:rPr>
                                        <w:i/>
                                        <w:iCs/>
                                        <w:vertAlign w:val="subscript"/>
                                      </w:rPr>
                                      <w:t>y</w:t>
                                    </w:r>
                                  </w:p>
                                </w:txbxContent>
                              </wps:txbx>
                              <wps:bodyPr rot="0" vert="horz" wrap="square" lIns="91440" tIns="45720" rIns="91440" bIns="45720" anchor="t" anchorCtr="0">
                                <a:spAutoFit/>
                              </wps:bodyPr>
                            </wps:wsp>
                            <wps:wsp>
                              <wps:cNvPr id="563" name="Text Box 2"/>
                              <wps:cNvSpPr txBox="1">
                                <a:spLocks noChangeArrowheads="1"/>
                              </wps:cNvSpPr>
                              <wps:spPr bwMode="auto">
                                <a:xfrm>
                                  <a:off x="268319" y="1126230"/>
                                  <a:ext cx="402636" cy="260985"/>
                                </a:xfrm>
                                <a:prstGeom prst="rect">
                                  <a:avLst/>
                                </a:prstGeom>
                                <a:noFill/>
                                <a:ln w="9525">
                                  <a:noFill/>
                                  <a:miter lim="800000"/>
                                  <a:headEnd/>
                                  <a:tailEnd/>
                                </a:ln>
                              </wps:spPr>
                              <wps:txbx>
                                <w:txbxContent>
                                  <w:p w14:paraId="4E67740F" w14:textId="77777777" w:rsidR="000054EB" w:rsidRDefault="000054EB" w:rsidP="00DD3E41">
                                    <w:r>
                                      <w:rPr>
                                        <w:i/>
                                        <w:iCs/>
                                      </w:rPr>
                                      <w:t>d</w:t>
                                    </w:r>
                                    <w:r>
                                      <w:rPr>
                                        <w:i/>
                                        <w:iCs/>
                                        <w:vertAlign w:val="subscript"/>
                                      </w:rPr>
                                      <w:t>y</w:t>
                                    </w:r>
                                  </w:p>
                                </w:txbxContent>
                              </wps:txbx>
                              <wps:bodyPr rot="0" vert="horz" wrap="square" lIns="91440" tIns="45720" rIns="91440" bIns="45720" anchor="t" anchorCtr="0">
                                <a:spAutoFit/>
                              </wps:bodyPr>
                            </wps:wsp>
                          </wpg:grpSp>
                          <wps:wsp>
                            <wps:cNvPr id="419" name="Text Box 2"/>
                            <wps:cNvSpPr txBox="1">
                              <a:spLocks noChangeArrowheads="1"/>
                            </wps:cNvSpPr>
                            <wps:spPr bwMode="auto">
                              <a:xfrm>
                                <a:off x="1116280" y="1050967"/>
                                <a:ext cx="402554" cy="260875"/>
                              </a:xfrm>
                              <a:prstGeom prst="rect">
                                <a:avLst/>
                              </a:prstGeom>
                              <a:noFill/>
                              <a:ln w="9525">
                                <a:noFill/>
                                <a:miter lim="800000"/>
                                <a:headEnd/>
                                <a:tailEnd/>
                              </a:ln>
                            </wps:spPr>
                            <wps:txbx>
                              <w:txbxContent>
                                <w:p w14:paraId="2A2AC5EB" w14:textId="77777777" w:rsidR="000054EB" w:rsidRDefault="000054EB" w:rsidP="00DD3E41">
                                  <w:r>
                                    <w:rPr>
                                      <w:i/>
                                      <w:iCs/>
                                    </w:rPr>
                                    <w:t>d</w:t>
                                  </w:r>
                                  <w:r>
                                    <w:rPr>
                                      <w:i/>
                                      <w:iCs/>
                                      <w:vertAlign w:val="subscript"/>
                                    </w:rPr>
                                    <w:t>O</w:t>
                                  </w:r>
                                </w:p>
                              </w:txbxContent>
                            </wps:txbx>
                            <wps:bodyPr rot="0" vert="horz" wrap="square" lIns="91440" tIns="45720" rIns="91440" bIns="45720" anchor="t" anchorCtr="0">
                              <a:spAutoFit/>
                            </wps:bodyPr>
                          </wps:wsp>
                          <wps:wsp>
                            <wps:cNvPr id="426" name="Right Triangle 426"/>
                            <wps:cNvSpPr>
                              <a:spLocks noChangeAspect="1"/>
                            </wps:cNvSpPr>
                            <wps:spPr>
                              <a:xfrm flipH="1">
                                <a:off x="338447" y="706582"/>
                                <a:ext cx="53340" cy="215900"/>
                              </a:xfrm>
                              <a:prstGeom prst="rtTriangle">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7" name="Text Box 2"/>
                            <wps:cNvSpPr txBox="1">
                              <a:spLocks noChangeArrowheads="1"/>
                            </wps:cNvSpPr>
                            <wps:spPr bwMode="auto">
                              <a:xfrm>
                                <a:off x="243444" y="878774"/>
                                <a:ext cx="617220" cy="260985"/>
                              </a:xfrm>
                              <a:prstGeom prst="rect">
                                <a:avLst/>
                              </a:prstGeom>
                              <a:noFill/>
                              <a:ln w="9525">
                                <a:noFill/>
                                <a:miter lim="800000"/>
                                <a:headEnd/>
                                <a:tailEnd/>
                              </a:ln>
                            </wps:spPr>
                            <wps:txbx>
                              <w:txbxContent>
                                <w:p w14:paraId="442E704B" w14:textId="77777777" w:rsidR="000054EB" w:rsidRDefault="000054EB" w:rsidP="00DD3E41">
                                  <w:r>
                                    <w:t>1</w:t>
                                  </w:r>
                                </w:p>
                              </w:txbxContent>
                            </wps:txbx>
                            <wps:bodyPr rot="0" vert="horz" wrap="square" lIns="91440" tIns="45720" rIns="91440" bIns="45720" anchor="t" anchorCtr="0">
                              <a:spAutoFit/>
                            </wps:bodyPr>
                          </wps:wsp>
                          <wps:wsp>
                            <wps:cNvPr id="428" name="Text Box 2"/>
                            <wps:cNvSpPr txBox="1">
                              <a:spLocks noChangeArrowheads="1"/>
                            </wps:cNvSpPr>
                            <wps:spPr bwMode="auto">
                              <a:xfrm>
                                <a:off x="439387" y="730333"/>
                                <a:ext cx="130810" cy="169545"/>
                              </a:xfrm>
                              <a:prstGeom prst="rect">
                                <a:avLst/>
                              </a:prstGeom>
                              <a:noFill/>
                              <a:ln w="9525">
                                <a:noFill/>
                                <a:miter lim="800000"/>
                                <a:headEnd/>
                                <a:tailEnd/>
                              </a:ln>
                            </wps:spPr>
                            <wps:txbx>
                              <w:txbxContent>
                                <w:p w14:paraId="69829017" w14:textId="77777777" w:rsidR="000054EB" w:rsidRDefault="000054EB" w:rsidP="00DD3E41">
                                  <w:r w:rsidRPr="000662EF">
                                    <w:rPr>
                                      <w:i/>
                                      <w:iCs/>
                                    </w:rPr>
                                    <w:t>k</w:t>
                                  </w:r>
                                  <w:r w:rsidRPr="000662EF">
                                    <w:rPr>
                                      <w:i/>
                                      <w:iCs/>
                                      <w:vertAlign w:val="subscript"/>
                                    </w:rPr>
                                    <w:t>i</w:t>
                                  </w:r>
                                </w:p>
                              </w:txbxContent>
                            </wps:txbx>
                            <wps:bodyPr rot="0" vert="horz" wrap="square" lIns="0" tIns="0" rIns="0" bIns="0" anchor="t" anchorCtr="0">
                              <a:spAutoFit/>
                            </wps:bodyPr>
                          </wps:wsp>
                        </wpg:grpSp>
                      </wpg:grpSp>
                      <wps:wsp>
                        <wps:cNvPr id="1107" name="Text Box 2"/>
                        <wps:cNvSpPr txBox="1">
                          <a:spLocks noChangeArrowheads="1"/>
                        </wps:cNvSpPr>
                        <wps:spPr bwMode="auto">
                          <a:xfrm>
                            <a:off x="457200" y="1267467"/>
                            <a:ext cx="662939" cy="261619"/>
                          </a:xfrm>
                          <a:prstGeom prst="rect">
                            <a:avLst/>
                          </a:prstGeom>
                          <a:noFill/>
                          <a:ln w="9525">
                            <a:noFill/>
                            <a:miter lim="800000"/>
                            <a:headEnd/>
                            <a:tailEnd/>
                          </a:ln>
                        </wps:spPr>
                        <wps:txbx>
                          <w:txbxContent>
                            <w:p w14:paraId="0A6DD58F" w14:textId="77777777" w:rsidR="000054EB" w:rsidRPr="00414E09" w:rsidRDefault="000054EB" w:rsidP="00DD3E41">
                              <w:pPr>
                                <w:jc w:val="center"/>
                              </w:pPr>
                              <w:r>
                                <w:t>MES-</w:t>
                              </w:r>
                              <w:r w:rsidRPr="00414E09">
                                <w:t>1</w:t>
                              </w:r>
                            </w:p>
                          </w:txbxContent>
                        </wps:txbx>
                        <wps:bodyPr rot="0" vert="horz" wrap="square" lIns="91440" tIns="45720" rIns="91440" bIns="45720" anchor="t" anchorCtr="0">
                          <a:spAutoFit/>
                        </wps:bodyPr>
                      </wps:wsp>
                    </wpg:wgp>
                  </a:graphicData>
                </a:graphic>
              </wp:inline>
            </w:drawing>
          </mc:Choice>
          <mc:Fallback>
            <w:pict>
              <v:group w14:anchorId="32A89D65" id="Group 1112" o:spid="_x0000_s1754" style="width:127.6pt;height:120.4pt;mso-position-horizontal-relative:char;mso-position-vertical-relative:line" coordsize="16205,1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">
                <v:group id="Group 435" o:spid="_x0000_s1755" style="position:absolute;width:16205;height:13166" coordsize="16205,13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FQ/cUAAADcAAAADwAAAGRycy9kb3ducmV2LnhtbESPT4vCMBTE78J+h/CE&#10;vWna9Q9LNYqIu+xBBHVBvD2aZ1tsXkoT2/rtjSB4HGbmN8x82ZlSNFS7wrKCeBiBIE6tLjhT8H/8&#10;GXyDcB5ZY2mZFNzJwXLx0Ztjom3Le2oOPhMBwi5BBbn3VSKlS3My6Ia2Ig7exdYGfZB1JnWNbYCb&#10;Un5F0VQaLDgs5FjROqf0ergZBb8ttqtRvGm218v6fj5OdqdtTEp99rvVDISnzr/Dr/afVjAeTe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ixUP3FAAAA3AAA&#10;AA8AAAAAAAAAAAAAAAAAqgIAAGRycy9kb3ducmV2LnhtbFBLBQYAAAAABAAEAPoAAACcAwAAAAA=&#10;">
                  <v:line id="Straight Connector 420" o:spid="_x0000_s1756" style="position:absolute;visibility:visible;mso-wrap-style:square" from="12944,3503" to="12944,10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sEGcUAAADcAAAADwAAAGRycy9kb3ducmV2LnhtbERPTWvCQBC9C/0PyxR6kbqpaJHUTZBK&#10;odqLmhbxNmSnSTA7m2bXGPvr3YPg8fG+52lvatFR6yrLCl5GEQji3OqKCwXf2cfzDITzyBpry6Tg&#10;Qg7S5GEwx1jbM2+p2/lChBB2MSoovW9iKV1ekkE3sg1x4H5ta9AH2BZSt3gO4aaW4yh6lQYrDg0l&#10;NvReUn7cnYyC4dfm/7jKfvaH2XrJy8XfNOuGjVJPj/3iDYSn3t/FN/enVjAZh/nhTDgCMrk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sEGcUAAADcAAAADwAAAAAAAAAA&#10;AAAAAAChAgAAZHJzL2Rvd25yZXYueG1sUEsFBgAAAAAEAAQA+QAAAJMDAAAAAA==&#10;" strokecolor="windowText" strokeweight=".5pt">
                    <v:stroke dashstyle="dash" joinstyle="miter"/>
                  </v:line>
                  <v:group id="Group 434" o:spid="_x0000_s1757" style="position:absolute;width:16205;height:13166" coordsize="16205,13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31ZsYAAADcAAAADwAAAGRycy9kb3ducmV2LnhtbESPQWvCQBSE7wX/w/IK&#10;3ppNNC2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fVmxgAAANwA&#10;AAAPAAAAAAAAAAAAAAAAAKoCAABkcnMvZG93bnJldi54bWxQSwUGAAAAAAQABAD6AAAAnQMAAAAA&#10;">
                    <v:group id="Group 1024" o:spid="_x0000_s1758" style="position:absolute;width:16205;height:13166" coordorigin=",703" coordsize="16208,13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QzAMUAAADdAAAADwAAAGRycy9kb3ducmV2LnhtbERPS2vCQBC+F/wPywi9&#10;1U1iKyV1FREtPUjBRCi9DdkxCWZnQ3bN4993C4Xe5uN7zno7mkb01LnasoJ4EYEgLqyuuVRwyY9P&#10;ryCcR9bYWCYFEznYbmYPa0y1HfhMfeZLEULYpaig8r5NpXRFRQbdwrbEgbvazqAPsCul7nAI4aaR&#10;SRStpMGaQ0OFLe0rKm7Z3Sh4H3DYLeNDf7pd99N3/vL5dYpJqcf5uHsD4Wn0/+I/94cO86PkGX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UMwDFAAAA3QAA&#10;AA8AAAAAAAAAAAAAAAAAqgIAAGRycy9kb3ducmV2LnhtbFBLBQYAAAAABAAEAPoAAACcAwAAAAA=&#10;">
                      <v:group id="Group 541" o:spid="_x0000_s1759" style="position:absolute;left:2089;top:703;width:14119;height:12689" coordorigin="1489,703" coordsize="14118,126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W0qHsYAAADcAAAADwAAAGRycy9kb3ducmV2LnhtbESPT2vCQBTE74V+h+UV&#10;ejObtFokZhWRtvQQBLUg3h7ZZxLMvg3Zbf58e7dQ6HGYmd8w2WY0jeipc7VlBUkUgyAurK65VPB9&#10;+pgtQTiPrLGxTAomcrBZPz5kmGo78IH6oy9FgLBLUUHlfZtK6YqKDLrItsTBu9rOoA+yK6XucAhw&#10;08iXOH6TBmsOCxW2tKuouB1/jILPAYfta/Le57frbrqcFvtznpBSz0/jdgXC0+j/w3/tL61gMU/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pbSoexgAAANwA&#10;AAAPAAAAAAAAAAAAAAAAAKoCAABkcnMvZG93bnJldi54bWxQSwUGAAAAAAQABAD6AAAAnQMAAAAA&#10;">
                        <v:group id="Group 552" o:spid="_x0000_s1760" style="position:absolute;left:1489;top:703;width:14119;height:12689" coordorigin="2030,-344" coordsize="8760,103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GYitMQAAADcAAAADwAAAGRycy9kb3ducmV2LnhtbESPQYvCMBSE7wv+h/AE&#10;b2tapYtUo4ioeJCFVUG8PZpnW2xeShPb+u/NwsIeh5n5hlmselOJlhpXWlYQjyMQxJnVJecKLufd&#10;5wyE88gaK8uk4EUOVsvBxwJTbTv+ofbkcxEg7FJUUHhfp1K6rCCDbmxr4uDdbWPQB9nkUjfYBbip&#10;5CSKvqTBksNCgTVtCsoep6dRsO+wW0/jbXt83Dev2zn5vh5jUmo07NdzEJ56/x/+ax+0giSZ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GYitMQAAADcAAAA&#10;DwAAAAAAAAAAAAAAAACqAgAAZHJzL2Rvd25yZXYueG1sUEsFBgAAAAAEAAQA+gAAAJsDAAAAAA==&#10;">
                          <v:group id="Group 553" o:spid="_x0000_s1761" style="position:absolute;left:2349;top:1016;width:7190;height:7581" coordsize="7194,75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qHL8QAAADcAAAADwAAAGRycy9kb3ducmV2LnhtbESPQYvCMBSE7wv+h/AE&#10;b2tapYtUo4ioeJCFVUG8PZpnW2xeShPb+u/NwsIeh5n5hlmselOJlhpXWlYQjyMQxJnVJecKLufd&#10;5wyE88gaK8uk4EUOVsvBxwJTbTv+ofbkcxEg7FJUUHhfp1K6rCCDbmxr4uDdbWPQB9nkUjfYBbip&#10;5CSKvqTBksNCgTVtCsoep6dRsO+wW0/jbXt83Dev2zn5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yqHL8QAAADcAAAA&#10;DwAAAAAAAAAAAAAAAACqAgAAZHJzL2Rvd25yZXYueG1sUEsFBgAAAAAEAAQA+gAAAJsDAAAAAA==&#10;">
                            <v:shape id="Straight Arrow Connector 554" o:spid="_x0000_s1762" type="#_x0000_t32" style="position:absolute;left:43;top:7583;width:715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TvK8QAAADcAAAADwAAAGRycy9kb3ducmV2LnhtbESP3WrCQBSE7wXfYTlC73RjaUqJrhIK&#10;gt5UqnmA0+xxE8yeDdk1P2/fFQq9HGbmG2a7H20jeup87VjBepWAIC6drtkoKK6H5QcIH5A1No5J&#10;wUQe9rv5bIuZdgN/U38JRkQI+wwVVCG0mZS+rMiiX7mWOHo311kMUXZG6g6HCLeNfE2Sd2mx5rhQ&#10;YUufFZX3y8MqMOnXOf85PIp7f0ym4VacTD6dlHpZjPkGRKAx/If/2ketIE3f4HkmHgG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VO8rxAAAANwAAAAPAAAAAAAAAAAA&#10;AAAAAKECAABkcnMvZG93bnJldi54bWxQSwUGAAAAAAQABAD5AAAAkgMAAAAA&#10;" strokecolor="windowText" strokeweight=".5pt">
                              <v:stroke endarrow="classic" endarrowwidth="narrow" joinstyle="miter"/>
                            </v:shape>
                            <v:shape id="Straight Arrow Connector 555" o:spid="_x0000_s1763" type="#_x0000_t32" style="position:absolute;width:0;height:75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sMQAAADcAAAADwAAAGRycy9kb3ducmV2LnhtbESP3WrCQBSE7wt9h+UUvKsbCxFJXSUI&#10;gt60qHmA0+xxE8yeDdk1P2/vFgQvh5n5hllvR9uInjpfO1awmCcgiEunazYKisv+cwXCB2SNjWNS&#10;MJGH7eb9bY2ZdgOfqD8HIyKEfYYKqhDaTEpfVmTRz11LHL2r6yyGKDsjdYdDhNtGfiXJUlqsOS5U&#10;2NKuovJ2vlsFJv35zf/29+LWH5JpuBZHk09HpWYfY/4NItAYXuFn+6AVpGkK/2fiEZCb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GEqwxAAAANwAAAAPAAAAAAAAAAAA&#10;AAAAAKECAABkcnMvZG93bnJldi54bWxQSwUGAAAAAAQABAD5AAAAkgMAAAAA&#10;" strokecolor="windowText" strokeweight=".5pt">
                              <v:stroke endarrow="classic" endarrowwidth="narrow" joinstyle="miter"/>
                            </v:shape>
                            <v:group id="Group 556" o:spid="_x0000_s1764" style="position:absolute;left:43;top:1528;width:6410;height:6053" coordorigin="216,358" coordsize="6410,60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0kt8UAAADcAAAADwAAAGRycy9kb3ducmV2LnhtbESPT4vCMBTE74LfITzB&#10;m6ZdqUjXKCKreJAF/4Ds7dE822LzUprY1m+/WVjwOMzMb5jlujeVaKlxpWUF8TQCQZxZXXKu4HrZ&#10;TRYgnEfWWFkmBS9ysF4NB0tMte34RO3Z5yJA2KWooPC+TqV0WUEG3dTWxMG728agD7LJpW6wC3BT&#10;yY8omkuDJYeFAmvaFpQ9zk+jYN9ht5nFX+3xcd++fi7J9+0Yk1LjUb/5BOGp9+/wf/ugFSTJH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dJLfFAAAA3AAA&#10;AA8AAAAAAAAAAAAAAAAAqgIAAGRycy9kb3ducmV2LnhtbFBLBQYAAAAABAAEAPoAAACcAwAAAAA=&#10;">
                              <v:shape id="Straight Arrow Connector 557" o:spid="_x0000_s1765" type="#_x0000_t32" style="position:absolute;left:216;top:1371;width:840;height:50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FBwMQAAADcAAAADwAAAGRycy9kb3ducmV2LnhtbESPQYvCMBSE78L+h/AEL7KmCupajbII&#10;guBFXVG8PZpnW2xeShJt/fdmYWGPw8x8wyxWranEk5wvLSsYDhIQxJnVJecKTj+bzy8QPiBrrCyT&#10;ghd5WC0/OgtMtW34QM9jyEWEsE9RQRFCnUrps4IM+oGtiaN3s85giNLlUjtsItxUcpQkE2mw5LhQ&#10;YE3rgrL78WEUrF/ny3ZzOTt/kvt2z7Pdtd9Mlep12+85iEBt+A//tbdawXg8hd8z8QjI5R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YUHAxAAAANwAAAAPAAAAAAAAAAAA&#10;AAAAAKECAABkcnMvZG93bnJldi54bWxQSwUGAAAAAAQABAD5AAAAkgMAAAAA&#10;" strokecolor="windowText" strokeweight="1pt">
                                <v:stroke joinstyle="miter"/>
                                <o:lock v:ext="edit" aspectratio="t" shapetype="f"/>
                              </v:shape>
                              <v:shape id="Freeform 558" o:spid="_x0000_s1766" style="position:absolute;left:892;top:585;width:1415;height:565;rotation:-25;visibility:visible;mso-wrap-style:square;v-text-anchor:middle" coordsize="142504,56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ZaLsQA&#10;AADcAAAADwAAAGRycy9kb3ducmV2LnhtbERPy2rCQBTdF/oPwxW6qxNbUjV1lBAoVBHxtenukrlN&#10;QjN30pmpRr/eWRRcHs57tuhNK07kfGNZwWiYgCAurW64UnA8fDxPQPiArLG1TAou5GExf3yYYabt&#10;mXd02odKxBD2GSqoQ+gyKX1Zk0E/tB1x5L6tMxgidJXUDs8x3LTyJUnepMGGY0ONHRU1lT/7P6PA&#10;LbebyzVfTlf697DOt0X6Woy/lHoa9Pk7iEB9uIv/3Z9aQZrGtfFMPAJ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GWi7EAAAA3AAAAA8AAAAAAAAAAAAAAAAAmAIAAGRycy9k&#10;b3ducmV2LnhtbFBLBQYAAAAABAAEAPUAAACJAwAAAAA=&#10;" path="m,56957c20781,33701,41563,10445,65314,3518,89065,-3409,99951,-440,142504,15394e" filled="f" strokecolor="windowText" strokeweight="1pt">
                                <v:stroke joinstyle="miter"/>
                                <v:path arrowok="t" o:connecttype="custom" o:connectlocs="0,56520;64845,3491;141480,15276" o:connectangles="0,0,0"/>
                              </v:shape>
                              <v:shape id="Straight Arrow Connector 559" o:spid="_x0000_s1767" type="#_x0000_t32" style="position:absolute;left:2157;top:358;width:447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JwKcQAAADcAAAADwAAAGRycy9kb3ducmV2LnhtbESPQYvCMBSE78L+h/AEL6Kpgu5ajbII&#10;guBFXVG8PZpnW2xeShJt/fdmYWGPw8x8wyxWranEk5wvLSsYDRMQxJnVJecKTj+bwRcIH5A1VpZJ&#10;wYs8rJYfnQWm2jZ8oOcx5CJC2KeooAihTqX0WUEG/dDWxNG7WWcwROlyqR02EW4qOU6SqTRYclwo&#10;sKZ1Qdn9+DAK1q/zZbu5nJ0/yX2759nu2m8+lep12+85iEBt+A//tbdawWQyg98z8QjI5R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snApxAAAANwAAAAPAAAAAAAAAAAA&#10;AAAAAKECAABkcnMvZG93bnJldi54bWxQSwUGAAAAAAQABAD5AAAAkgMAAAAA&#10;" strokecolor="windowText" strokeweight="1pt">
                                <v:stroke joinstyle="miter"/>
                                <o:lock v:ext="edit" shapetype="f"/>
                              </v:shape>
                            </v:group>
                          </v:group>
                          <v:shape id="_x0000_s1768" type="#_x0000_t202" style="position:absolute;left:9349;top:7359;width:1441;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BWWcAA&#10;AADcAAAADwAAAGRycy9kb3ducmV2LnhtbERPy4rCMBTdD/gP4QqzGxNlFK1GEUWYlTL1Ae4uzbUt&#10;Njelibbz92YhzPJw3otVZyvxpMaXjjUMBwoEceZMybmG03H3NQXhA7LByjFp+CMPq2XvY4GJcS3/&#10;0jMNuYgh7BPUUIRQJ1L6rCCLfuBq4sjdXGMxRNjk0jTYxnBbyZFSE2mx5NhQYE2bgrJ7+rAazvvb&#10;9fKtDvnWjuvWdUqynUmtP/vdeg4iUBf+xW/3j9EwnsT58Uw8An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gBWWcAAAADcAAAADwAAAAAAAAAAAAAAAACYAgAAZHJzL2Rvd25y&#10;ZXYueG1sUEsFBgAAAAAEAAQA9QAAAIUDAAAAAA==&#10;" filled="f" stroked="f">
                            <v:textbox>
                              <w:txbxContent>
                                <w:p w14:paraId="49BA2263" w14:textId="77777777" w:rsidR="000054EB" w:rsidRPr="009A29CE" w:rsidRDefault="000054EB" w:rsidP="00DD3E41">
                                  <w:pPr>
                                    <w:rPr>
                                      <w:i/>
                                      <w:iCs/>
                                    </w:rPr>
                                  </w:pPr>
                                  <w:r w:rsidRPr="009A29CE">
                                    <w:rPr>
                                      <w:i/>
                                      <w:iCs/>
                                    </w:rPr>
                                    <w:t>d</w:t>
                                  </w:r>
                                </w:p>
                              </w:txbxContent>
                            </v:textbox>
                          </v:shape>
                          <v:shape id="_x0000_s1769" type="#_x0000_t202" style="position:absolute;left:2030;top:-344;width:1665;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K9zcUA&#10;AADcAAAADwAAAGRycy9kb3ducmV2LnhtbESPQWvCQBSE74L/YXlCb7qx0FCjq4hYKBSKMR48PrPP&#10;ZDH7Nma3mv77rlDwOMzMN8xi1dtG3KjzxrGC6SQBQVw6bbhScCg+xu8gfEDW2DgmBb/kYbUcDhaY&#10;aXfnnG77UIkIYZ+hgjqENpPSlzVZ9BPXEkfv7DqLIcqukrrDe4TbRr4mSSotGo4LNba0qam87H+s&#10;gvWR8625fp92+Tk3RTFL+Cu9KPUy6tdzEIH68Az/tz+1grd0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wr3NxQAAANwAAAAPAAAAAAAAAAAAAAAAAJgCAABkcnMv&#10;ZG93bnJldi54bWxQSwUGAAAAAAQABAD1AAAAigMAAAAA&#10;" filled="f" stroked="f">
                            <v:textbox inset="0,0,0,0">
                              <w:txbxContent>
                                <w:p w14:paraId="3A9B8AB8" w14:textId="77777777" w:rsidR="000054EB" w:rsidRPr="009A29CE" w:rsidRDefault="000054EB" w:rsidP="00DD3E41">
                                  <w:pPr>
                                    <w:rPr>
                                      <w:i/>
                                      <w:iCs/>
                                    </w:rPr>
                                  </w:pPr>
                                  <w:r>
                                    <w:rPr>
                                      <w:i/>
                                      <w:iCs/>
                                    </w:rPr>
                                    <w:t>F</w:t>
                                  </w:r>
                                </w:p>
                              </w:txbxContent>
                            </v:textbox>
                          </v:shape>
                        </v:group>
                        <v:line id="Straight Connector 534" o:spid="_x0000_s1770" style="position:absolute;visibility:visible;mso-wrap-style:square" from="3707,4271" to="3707,116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ibWsgAAADcAAAADwAAAGRycy9kb3ducmV2LnhtbESPQWvCQBSE70L/w/IKXqRu2mqR1FWk&#10;Ili9tKZFvD2yr0kw+zbNrjH6611B8DjMzDfMeNqaUjRUu8Kygud+BII4tbrgTMFPsngagXAeWWNp&#10;mRScyMF08tAZY6ztkb+p2fhMBAi7GBXk3lexlC7NyaDr24o4eH+2NuiDrDOpazwGuCnlSxS9SYMF&#10;h4UcK/rIKd1vDkZBb/113n8mv9vdaDXn+ex/mDS9SqnuYzt7B+Gp9ffwrb3UCoavA7ieCUdATi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MibWsgAAADcAAAADwAAAAAA&#10;AAAAAAAAAAChAgAAZHJzL2Rvd25yZXYueG1sUEsFBgAAAAAEAAQA+QAAAJYDAAAAAA==&#10;" strokecolor="windowText" strokeweight=".5pt">
                          <v:stroke dashstyle="dash" joinstyle="miter"/>
                        </v:line>
                        <v:line id="Straight Connector 539" o:spid="_x0000_s1771" style="position:absolute;visibility:visible;mso-wrap-style:square" from="2012,4271" to="5252,4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0xMgAAADcAAAADwAAAGRycy9kb3ducmV2LnhtbESPQWvCQBSE70L/w/IKvYhu2mLR1FVE&#10;EVq9qLGU3h7Z1ySYfRuza4z+ercg9DjMzDfMeNqaUjRUu8Kygud+BII4tbrgTME+WfaGIJxH1lha&#10;JgUXcjCdPHTGGGt75i01O5+JAGEXo4Lc+yqW0qU5GXR9WxEH79fWBn2QdSZ1jecAN6V8iaI3abDg&#10;sJBjRfOc0sPuZBR015vr4TP5+v4Zrha8mB0HSdOtlHp6bGfvIDy1/j98b39oBYPXEfydCUdATm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sk0xMgAAADcAAAADwAAAAAA&#10;AAAAAAAAAAChAgAAZHJzL2Rvd25yZXYueG1sUEsFBgAAAAAEAAQA+QAAAJYDAAAAAA==&#10;" strokecolor="windowText" strokeweight=".5pt">
                          <v:stroke dashstyle="dash" joinstyle="miter"/>
                        </v:line>
                        <v:line id="Straight Connector 540" o:spid="_x0000_s1772" style="position:absolute;flip:x;visibility:visible;mso-wrap-style:square" from="2683,4201" to="3762,87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WZYsMAAADcAAAADwAAAGRycy9kb3ducmV2LnhtbERPy2rCQBTdC/7DcAU3ohOl9REdRYRS&#10;N634ALeXzDWJZu6EzJikfn1nUejycN6rTWsKUVPlcssKxqMIBHFidc6pgsv5YzgH4TyyxsIyKfgh&#10;B5t1t7PCWNuGj1SffCpCCLsYFWTel7GULsnIoBvZkjhwN1sZ9AFWqdQVNiHcFHISRVNpMOfQkGFJ&#10;u4ySx+lpFAwOTdI8Pmt9nc7wfPHfX/eXWSjV77XbJQhPrf8X/7n3WsH7W5gfzoQj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XVmWLDAAAA3AAAAA8AAAAAAAAAAAAA&#10;AAAAoQIAAGRycy9kb3ducmV2LnhtbFBLBQYAAAAABAAEAPkAAACRAwAAAAA=&#10;" strokecolor="windowText" strokeweight=".5pt">
                          <v:stroke dashstyle="dash" joinstyle="miter"/>
                          <o:lock v:ext="edit" aspectratio="t" shapetype="f"/>
                        </v:line>
                      </v:group>
                      <v:shape id="_x0000_s1773" type="#_x0000_t202" style="position:absolute;top:2895;width:402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rArMIA&#10;AADcAAAADwAAAGRycy9kb3ducmV2LnhtbESPQWvCQBSE7wX/w/IEb3WjoEjqKqIVPHippvdH9pkN&#10;Zt+G7KuJ/94tFHocZuYbZr0dfKMe1MU6sIHZNANFXAZbc2WguB7fV6CiIFtsApOBJ0XYbkZva8xt&#10;6PmLHhepVIJwzNGAE2lzrWPpyGOchpY4ebfQeZQku0rbDvsE942eZ9lSe6w5LThsae+ovF9+vAER&#10;u5s9i08fT9/D+dC7rFxgYcxkPOw+QAkN8h/+a5+sgcVyDr9n0hH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GsCswgAAANwAAAAPAAAAAAAAAAAAAAAAAJgCAABkcnMvZG93&#10;bnJldi54bWxQSwUGAAAAAAQABAD1AAAAhwMAAAAA&#10;" filled="f" stroked="f">
                        <v:textbox style="mso-fit-shape-to-text:t">
                          <w:txbxContent>
                            <w:p w14:paraId="459AFB5F" w14:textId="77777777" w:rsidR="000054EB" w:rsidRDefault="000054EB" w:rsidP="00DD3E41">
                              <w:r>
                                <w:rPr>
                                  <w:i/>
                                  <w:iCs/>
                                </w:rPr>
                                <w:t>F</w:t>
                              </w:r>
                              <w:r>
                                <w:rPr>
                                  <w:i/>
                                  <w:iCs/>
                                  <w:vertAlign w:val="subscript"/>
                                </w:rPr>
                                <w:t>y</w:t>
                              </w:r>
                            </w:p>
                          </w:txbxContent>
                        </v:textbox>
                      </v:shape>
                      <v:shape id="_x0000_s1774" type="#_x0000_t202" style="position:absolute;left:2683;top:11262;width:402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ZlN8MA&#10;AADcAAAADwAAAGRycy9kb3ducmV2LnhtbESPT2vCQBTE7wW/w/IEb3VjRSnRVcQ/4KEXbbw/sq/Z&#10;0OzbkH018dt3CwWPw8z8hllvB9+oO3WxDmxgNs1AEZfB1lwZKD5Pr++goiBbbAKTgQdF2G5GL2vM&#10;bej5QverVCpBOOZowIm0udaxdOQxTkNLnLyv0HmUJLtK2w77BPeNfsuypfZYc1pw2NLeUfl9/fEG&#10;ROxu9iiOPp5vw8ehd1m5wMKYyXjYrUAJDfIM/7fP1sBiOYe/M+kI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ZlN8MAAADcAAAADwAAAAAAAAAAAAAAAACYAgAAZHJzL2Rv&#10;d25yZXYueG1sUEsFBgAAAAAEAAQA9QAAAIgDAAAAAA==&#10;" filled="f" stroked="f">
                        <v:textbox style="mso-fit-shape-to-text:t">
                          <w:txbxContent>
                            <w:p w14:paraId="4E67740F" w14:textId="77777777" w:rsidR="000054EB" w:rsidRDefault="000054EB" w:rsidP="00DD3E41">
                              <w:r>
                                <w:rPr>
                                  <w:i/>
                                  <w:iCs/>
                                </w:rPr>
                                <w:t>d</w:t>
                              </w:r>
                              <w:r>
                                <w:rPr>
                                  <w:i/>
                                  <w:iCs/>
                                  <w:vertAlign w:val="subscript"/>
                                </w:rPr>
                                <w:t>y</w:t>
                              </w:r>
                            </w:p>
                          </w:txbxContent>
                        </v:textbox>
                      </v:shape>
                    </v:group>
                    <v:shape id="_x0000_s1775" type="#_x0000_t202" style="position:absolute;left:11162;top:10509;width:4026;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kuPcMA&#10;AADcAAAADwAAAGRycy9kb3ducmV2LnhtbESPQWvCQBSE7wX/w/KE3uom0haNriK2BQ+9VOP9kX1m&#10;g9m3Iftq4r/vFgo9DjPzDbPejr5VN+pjE9hAPstAEVfBNlwbKE8fTwtQUZAttoHJwJ0ibDeThzUW&#10;Ngz8Rbej1CpBOBZowIl0hdaxcuQxzkJHnLxL6D1Kkn2tbY9DgvtWz7PsVXtsOC047GjvqLoev70B&#10;EbvL7+W7j4fz+Pk2uKx6wdKYx+m4W4ESGuU//Nc+WAPP+RJ+z6Qjo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1kuPcMAAADcAAAADwAAAAAAAAAAAAAAAACYAgAAZHJzL2Rv&#10;d25yZXYueG1sUEsFBgAAAAAEAAQA9QAAAIgDAAAAAA==&#10;" filled="f" stroked="f">
                      <v:textbox style="mso-fit-shape-to-text:t">
                        <w:txbxContent>
                          <w:p w14:paraId="2A2AC5EB" w14:textId="77777777" w:rsidR="000054EB" w:rsidRDefault="000054EB" w:rsidP="00DD3E41">
                            <w:r>
                              <w:rPr>
                                <w:i/>
                                <w:iCs/>
                              </w:rPr>
                              <w:t>d</w:t>
                            </w:r>
                            <w:r>
                              <w:rPr>
                                <w:i/>
                                <w:iCs/>
                                <w:vertAlign w:val="subscript"/>
                              </w:rPr>
                              <w:t>O</w:t>
                            </w:r>
                          </w:p>
                        </w:txbxContent>
                      </v:textbox>
                    </v:shape>
                    <v:shape id="Right Triangle 426" o:spid="_x0000_s1776" type="#_x0000_t6" style="position:absolute;left:3384;top:7065;width:533;height:2159;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fHlMMA&#10;AADcAAAADwAAAGRycy9kb3ducmV2LnhtbESPT2sCMRTE70K/Q3iFXkSzVfHPahQpVDxarZ4fm+dm&#10;cfOyJKm7/fZNQfA4zMxvmNWms7W4kw+VYwXvwwwEceF0xaWC79PnYA4iRGSNtWNS8EsBNuuX3gpz&#10;7Vr+ovsxliJBOOSowMTY5FKGwpDFMHQNcfKuzluMSfpSao9tgttajrJsKi1WnBYMNvRhqLgdf6wC&#10;f963ejJrTrzoH4xtt7v5mC9Kvb122yWISF18hh/tvVYwGU3h/0w6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fHlMMAAADcAAAADwAAAAAAAAAAAAAAAACYAgAAZHJzL2Rv&#10;d25yZXYueG1sUEsFBgAAAAAEAAQA9QAAAIgDAAAAAA==&#10;" filled="f" strokecolor="windowText">
                      <v:path arrowok="t"/>
                      <o:lock v:ext="edit" aspectratio="t"/>
                    </v:shape>
                    <v:shape id="_x0000_s1777" type="#_x0000_t202" style="position:absolute;left:2434;top:8787;width:6172;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VacMA&#10;AADcAAAADwAAAGRycy9kb3ducmV2LnhtbESPQWvCQBSE7wX/w/IEb3Wj2Faiq4hV8NBLbbw/ss9s&#10;MPs2ZF9N/PfdQqHHYWa+YdbbwTfqTl2sAxuYTTNQxGWwNVcGiq/j8xJUFGSLTWAy8KAI283oaY25&#10;DT1/0v0slUoQjjkacCJtrnUsHXmM09ASJ+8aOo+SZFdp22Gf4L7R8yx71R5rTgsOW9o7Km/nb29A&#10;xO5mj+Lg4+kyfLz3LitfsDBmMh52K1BCg/yH/9ona2Axf4P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VacMAAADcAAAADwAAAAAAAAAAAAAAAACYAgAAZHJzL2Rv&#10;d25yZXYueG1sUEsFBgAAAAAEAAQA9QAAAIgDAAAAAA==&#10;" filled="f" stroked="f">
                      <v:textbox style="mso-fit-shape-to-text:t">
                        <w:txbxContent>
                          <w:p w14:paraId="442E704B" w14:textId="77777777" w:rsidR="000054EB" w:rsidRDefault="000054EB" w:rsidP="00DD3E41">
                            <w:r>
                              <w:t>1</w:t>
                            </w:r>
                          </w:p>
                        </w:txbxContent>
                      </v:textbox>
                    </v:shape>
                    <v:shape id="_x0000_s1778" type="#_x0000_t202" style="position:absolute;left:4393;top:7303;width:1308;height:1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CcAA&#10;AADcAAAADwAAAGRycy9kb3ducmV2LnhtbERPTYvCMBC9C/6HMMJeRNMWKbtdo4i4IN7UvextaMa2&#10;bDMpTWxrf705CB4f73u9HUwtOmpdZVlBvIxAEOdWV1wo+L3+LD5BOI+ssbZMCh7kYLuZTtaYadvz&#10;mbqLL0QIYZehgtL7JpPS5SUZdEvbEAfuZluDPsC2kLrFPoSbWiZRlEqDFYeGEhval5T/X+5GQToc&#10;mvnpi5J+zOuO/8Y49hQr9TEbdt8gPA3+LX65j1rBKglrw5lw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UCcAAAADcAAAADwAAAAAAAAAAAAAAAACYAgAAZHJzL2Rvd25y&#10;ZXYueG1sUEsFBgAAAAAEAAQA9QAAAIUDAAAAAA==&#10;" filled="f" stroked="f">
                      <v:textbox style="mso-fit-shape-to-text:t" inset="0,0,0,0">
                        <w:txbxContent>
                          <w:p w14:paraId="69829017" w14:textId="77777777" w:rsidR="000054EB" w:rsidRDefault="000054EB" w:rsidP="00DD3E41">
                            <w:r w:rsidRPr="000662EF">
                              <w:rPr>
                                <w:i/>
                                <w:iCs/>
                              </w:rPr>
                              <w:t>k</w:t>
                            </w:r>
                            <w:r w:rsidRPr="000662EF">
                              <w:rPr>
                                <w:i/>
                                <w:iCs/>
                                <w:vertAlign w:val="subscript"/>
                              </w:rPr>
                              <w:t>i</w:t>
                            </w:r>
                          </w:p>
                        </w:txbxContent>
                      </v:textbox>
                    </v:shape>
                  </v:group>
                </v:group>
                <v:shape id="_x0000_s1779" type="#_x0000_t202" style="position:absolute;left:4572;top:12674;width:6629;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zifMEA&#10;AADdAAAADwAAAGRycy9kb3ducmV2LnhtbERPS2vDMAy+D/ofjAq7rXYKW0dWt5Q9oIdd2mV3Eatx&#10;aCyHWG3Sfz8PBrvp43tqvZ1Cp640pDayhWJhQBHX0bXcWKi+Ph6eQSVBdthFJgs3SrDdzO7WWLo4&#10;8oGuR2lUDuFUogUv0pdap9pTwLSIPXHmTnEIKBkOjXYDjjk8dHppzJMO2HJu8NjTq6f6fLwECyJu&#10;V9yq95D239Pn2+hN/YiVtffzafcCSmiSf/Gfe+/y/MKs4PebfIL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c4nzBAAAA3QAAAA8AAAAAAAAAAAAAAAAAmAIAAGRycy9kb3du&#10;cmV2LnhtbFBLBQYAAAAABAAEAPUAAACGAwAAAAA=&#10;" filled="f" stroked="f">
                  <v:textbox style="mso-fit-shape-to-text:t">
                    <w:txbxContent>
                      <w:p w14:paraId="0A6DD58F" w14:textId="77777777" w:rsidR="000054EB" w:rsidRPr="00414E09" w:rsidRDefault="000054EB" w:rsidP="00DD3E41">
                        <w:pPr>
                          <w:jc w:val="center"/>
                        </w:pPr>
                        <w:r>
                          <w:t>MES-</w:t>
                        </w:r>
                        <w:r w:rsidRPr="00414E09">
                          <w:t>1</w:t>
                        </w:r>
                      </w:p>
                    </w:txbxContent>
                  </v:textbox>
                </v:shape>
                <w10:anchorlock/>
              </v:group>
            </w:pict>
          </mc:Fallback>
        </mc:AlternateContent>
      </w:r>
      <w:r w:rsidR="00414E09" w:rsidRPr="00E035C2">
        <w:rPr>
          <w:color w:val="3333FF"/>
        </w:rPr>
        <w:t xml:space="preserve">        </w:t>
      </w:r>
      <w:r w:rsidR="00414E09" w:rsidRPr="00E035C2">
        <w:rPr>
          <w:noProof/>
          <w:lang w:eastAsia="tr-TR"/>
        </w:rPr>
        <mc:AlternateContent>
          <mc:Choice Requires="wpg">
            <w:drawing>
              <wp:inline distT="0" distB="0" distL="0" distR="0" wp14:anchorId="7F2B7928" wp14:editId="41D3E07A">
                <wp:extent cx="1955548" cy="1546861"/>
                <wp:effectExtent l="0" t="0" r="0" b="0"/>
                <wp:docPr id="1111" name="Group 1111"/>
                <wp:cNvGraphicFramePr/>
                <a:graphic xmlns:a="http://schemas.openxmlformats.org/drawingml/2006/main">
                  <a:graphicData uri="http://schemas.microsoft.com/office/word/2010/wordprocessingGroup">
                    <wpg:wgp>
                      <wpg:cNvGrpSpPr/>
                      <wpg:grpSpPr>
                        <a:xfrm>
                          <a:off x="0" y="0"/>
                          <a:ext cx="1955548" cy="1546861"/>
                          <a:chOff x="0" y="0"/>
                          <a:chExt cx="1955548" cy="1546861"/>
                        </a:xfrm>
                      </wpg:grpSpPr>
                      <wpg:grpSp>
                        <wpg:cNvPr id="1104" name="Group 1104"/>
                        <wpg:cNvGrpSpPr/>
                        <wpg:grpSpPr>
                          <a:xfrm>
                            <a:off x="0" y="0"/>
                            <a:ext cx="1955548" cy="1318260"/>
                            <a:chOff x="0" y="0"/>
                            <a:chExt cx="1955548" cy="1318260"/>
                          </a:xfrm>
                        </wpg:grpSpPr>
                        <wps:wsp>
                          <wps:cNvPr id="421" name="Straight Connector 421"/>
                          <wps:cNvCnPr/>
                          <wps:spPr>
                            <a:xfrm>
                              <a:off x="1295400" y="292100"/>
                              <a:ext cx="0" cy="810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439" name="Group 439"/>
                          <wpg:cNvGrpSpPr/>
                          <wpg:grpSpPr>
                            <a:xfrm>
                              <a:off x="0" y="0"/>
                              <a:ext cx="1955548" cy="1318260"/>
                              <a:chOff x="0" y="0"/>
                              <a:chExt cx="1955548" cy="1318260"/>
                            </a:xfrm>
                          </wpg:grpSpPr>
                          <wpg:grpSp>
                            <wpg:cNvPr id="1046" name="Group 1046"/>
                            <wpg:cNvGrpSpPr/>
                            <wpg:grpSpPr>
                              <a:xfrm>
                                <a:off x="0" y="0"/>
                                <a:ext cx="1955548" cy="1318260"/>
                                <a:chOff x="0" y="0"/>
                                <a:chExt cx="1955548" cy="1318260"/>
                              </a:xfrm>
                            </wpg:grpSpPr>
                            <wps:wsp>
                              <wps:cNvPr id="523" name="Right Triangle 523"/>
                              <wps:cNvSpPr>
                                <a:spLocks noChangeAspect="1"/>
                              </wps:cNvSpPr>
                              <wps:spPr>
                                <a:xfrm flipH="1">
                                  <a:off x="346692" y="689051"/>
                                  <a:ext cx="53797" cy="216000"/>
                                </a:xfrm>
                                <a:prstGeom prst="rtTriangl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8" name="Text Box 2"/>
                              <wps:cNvSpPr txBox="1">
                                <a:spLocks noChangeArrowheads="1"/>
                              </wps:cNvSpPr>
                              <wps:spPr bwMode="auto">
                                <a:xfrm>
                                  <a:off x="247018" y="858063"/>
                                  <a:ext cx="617838" cy="260985"/>
                                </a:xfrm>
                                <a:prstGeom prst="rect">
                                  <a:avLst/>
                                </a:prstGeom>
                                <a:noFill/>
                                <a:ln w="9525">
                                  <a:noFill/>
                                  <a:miter lim="800000"/>
                                  <a:headEnd/>
                                  <a:tailEnd/>
                                </a:ln>
                              </wps:spPr>
                              <wps:txbx>
                                <w:txbxContent>
                                  <w:p w14:paraId="3A001499" w14:textId="77777777" w:rsidR="000054EB" w:rsidRDefault="000054EB" w:rsidP="000662EF">
                                    <w:r>
                                      <w:t>1</w:t>
                                    </w:r>
                                  </w:p>
                                </w:txbxContent>
                              </wps:txbx>
                              <wps:bodyPr rot="0" vert="horz" wrap="square" lIns="91440" tIns="45720" rIns="91440" bIns="45720" anchor="t" anchorCtr="0">
                                <a:spAutoFit/>
                              </wps:bodyPr>
                            </wps:wsp>
                            <wps:wsp>
                              <wps:cNvPr id="529" name="Text Box 2"/>
                              <wps:cNvSpPr txBox="1">
                                <a:spLocks noChangeArrowheads="1"/>
                              </wps:cNvSpPr>
                              <wps:spPr bwMode="auto">
                                <a:xfrm>
                                  <a:off x="441894" y="710719"/>
                                  <a:ext cx="131444" cy="170179"/>
                                </a:xfrm>
                                <a:prstGeom prst="rect">
                                  <a:avLst/>
                                </a:prstGeom>
                                <a:noFill/>
                                <a:ln w="9525">
                                  <a:noFill/>
                                  <a:miter lim="800000"/>
                                  <a:headEnd/>
                                  <a:tailEnd/>
                                </a:ln>
                              </wps:spPr>
                              <wps:txbx>
                                <w:txbxContent>
                                  <w:p w14:paraId="4860A39A" w14:textId="77777777" w:rsidR="000054EB" w:rsidRDefault="000054EB" w:rsidP="000662EF">
                                    <w:r w:rsidRPr="000662EF">
                                      <w:rPr>
                                        <w:i/>
                                        <w:iCs/>
                                      </w:rPr>
                                      <w:t>k</w:t>
                                    </w:r>
                                    <w:r w:rsidRPr="000662EF">
                                      <w:rPr>
                                        <w:i/>
                                        <w:iCs/>
                                        <w:vertAlign w:val="subscript"/>
                                      </w:rPr>
                                      <w:t>i</w:t>
                                    </w:r>
                                  </w:p>
                                </w:txbxContent>
                              </wps:txbx>
                              <wps:bodyPr rot="0" vert="horz" wrap="square" lIns="0" tIns="0" rIns="0" bIns="0" anchor="t" anchorCtr="0">
                                <a:spAutoFit/>
                              </wps:bodyPr>
                            </wps:wsp>
                            <wpg:grpSp>
                              <wpg:cNvPr id="1045" name="Group 1045"/>
                              <wpg:cNvGrpSpPr/>
                              <wpg:grpSpPr>
                                <a:xfrm>
                                  <a:off x="0" y="0"/>
                                  <a:ext cx="1955548" cy="1318260"/>
                                  <a:chOff x="0" y="0"/>
                                  <a:chExt cx="1955548" cy="1318260"/>
                                </a:xfrm>
                              </wpg:grpSpPr>
                              <wps:wsp>
                                <wps:cNvPr id="449" name="Right Triangle 449"/>
                                <wps:cNvSpPr/>
                                <wps:spPr>
                                  <a:xfrm flipH="1">
                                    <a:off x="741054" y="351026"/>
                                    <a:ext cx="425450" cy="45719"/>
                                  </a:xfrm>
                                  <a:prstGeom prst="rtTriangl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 name="Text Box 2"/>
                                <wps:cNvSpPr txBox="1">
                                  <a:spLocks noChangeArrowheads="1"/>
                                </wps:cNvSpPr>
                                <wps:spPr bwMode="auto">
                                  <a:xfrm>
                                    <a:off x="1131402" y="256496"/>
                                    <a:ext cx="824146" cy="321860"/>
                                  </a:xfrm>
                                  <a:prstGeom prst="rect">
                                    <a:avLst/>
                                  </a:prstGeom>
                                  <a:noFill/>
                                  <a:ln w="9525">
                                    <a:noFill/>
                                    <a:miter lim="800000"/>
                                    <a:headEnd/>
                                    <a:tailEnd/>
                                  </a:ln>
                                </wps:spPr>
                                <wps:txbx>
                                  <w:txbxContent>
                                    <w:p w14:paraId="13865CC0" w14:textId="77777777" w:rsidR="000054EB" w:rsidRDefault="000054EB" w:rsidP="00473585">
                                      <w:r w:rsidRPr="000662EF">
                                        <w:rPr>
                                          <w:i/>
                                          <w:iCs/>
                                        </w:rPr>
                                        <w:t>k</w:t>
                                      </w:r>
                                      <w:r w:rsidRPr="000662EF">
                                        <w:rPr>
                                          <w:i/>
                                          <w:iCs/>
                                          <w:vertAlign w:val="subscript"/>
                                        </w:rPr>
                                        <w:t>d</w:t>
                                      </w:r>
                                      <w:r>
                                        <w:rPr>
                                          <w:i/>
                                          <w:iCs/>
                                          <w:vertAlign w:val="subscript"/>
                                        </w:rPr>
                                        <w:t xml:space="preserve"> </w:t>
                                      </w:r>
                                      <w:r>
                                        <w:t>&lt; 0.05</w:t>
                                      </w:r>
                                      <w:r w:rsidRPr="000662EF">
                                        <w:rPr>
                                          <w:i/>
                                          <w:iCs/>
                                        </w:rPr>
                                        <w:t>k</w:t>
                                      </w:r>
                                      <w:r w:rsidRPr="000662EF">
                                        <w:rPr>
                                          <w:i/>
                                          <w:iCs/>
                                          <w:vertAlign w:val="subscript"/>
                                        </w:rPr>
                                        <w:t>i</w:t>
                                      </w:r>
                                    </w:p>
                                  </w:txbxContent>
                                </wps:txbx>
                                <wps:bodyPr rot="0" vert="horz" wrap="square" lIns="91440" tIns="45720" rIns="91440" bIns="45720" anchor="t" anchorCtr="0">
                                  <a:noAutofit/>
                                </wps:bodyPr>
                              </wps:wsp>
                              <wps:wsp>
                                <wps:cNvPr id="452" name="Text Box 2"/>
                                <wps:cNvSpPr txBox="1">
                                  <a:spLocks noChangeArrowheads="1"/>
                                </wps:cNvSpPr>
                                <wps:spPr bwMode="auto">
                                  <a:xfrm>
                                    <a:off x="866730" y="364027"/>
                                    <a:ext cx="408269" cy="321080"/>
                                  </a:xfrm>
                                  <a:prstGeom prst="rect">
                                    <a:avLst/>
                                  </a:prstGeom>
                                  <a:noFill/>
                                  <a:ln w="9525">
                                    <a:noFill/>
                                    <a:miter lim="800000"/>
                                    <a:headEnd/>
                                    <a:tailEnd/>
                                  </a:ln>
                                </wps:spPr>
                                <wps:txbx>
                                  <w:txbxContent>
                                    <w:p w14:paraId="4B58B5D0" w14:textId="77777777" w:rsidR="000054EB" w:rsidRDefault="000054EB" w:rsidP="00473585">
                                      <w:r>
                                        <w:t>1</w:t>
                                      </w:r>
                                    </w:p>
                                  </w:txbxContent>
                                </wps:txbx>
                                <wps:bodyPr rot="0" vert="horz" wrap="square" lIns="91440" tIns="45720" rIns="91440" bIns="45720" anchor="t" anchorCtr="0">
                                  <a:noAutofit/>
                                </wps:bodyPr>
                              </wps:wsp>
                              <wpg:grpSp>
                                <wpg:cNvPr id="1025" name="Group 1025"/>
                                <wpg:cNvGrpSpPr/>
                                <wpg:grpSpPr>
                                  <a:xfrm>
                                    <a:off x="0" y="0"/>
                                    <a:ext cx="1620520" cy="1318260"/>
                                    <a:chOff x="1" y="68497"/>
                                    <a:chExt cx="1620848" cy="1318718"/>
                                  </a:xfrm>
                                </wpg:grpSpPr>
                                <wpg:grpSp>
                                  <wpg:cNvPr id="1026" name="Group 1026"/>
                                  <wpg:cNvGrpSpPr/>
                                  <wpg:grpSpPr>
                                    <a:xfrm>
                                      <a:off x="220637" y="68497"/>
                                      <a:ext cx="1400212" cy="1270718"/>
                                      <a:chOff x="160618" y="68497"/>
                                      <a:chExt cx="1400212" cy="1270718"/>
                                    </a:xfrm>
                                  </wpg:grpSpPr>
                                  <wpg:grpSp>
                                    <wpg:cNvPr id="1027" name="Group 1027"/>
                                    <wpg:cNvGrpSpPr/>
                                    <wpg:grpSpPr>
                                      <a:xfrm>
                                        <a:off x="160618" y="68497"/>
                                        <a:ext cx="1400212" cy="1270718"/>
                                        <a:chOff x="210313" y="-35883"/>
                                        <a:chExt cx="868759" cy="1032795"/>
                                      </a:xfrm>
                                    </wpg:grpSpPr>
                                    <wpg:grpSp>
                                      <wpg:cNvPr id="1028" name="Group 1028"/>
                                      <wpg:cNvGrpSpPr/>
                                      <wpg:grpSpPr>
                                        <a:xfrm>
                                          <a:off x="234950" y="101600"/>
                                          <a:ext cx="719033" cy="758190"/>
                                          <a:chOff x="0" y="0"/>
                                          <a:chExt cx="719435" cy="758388"/>
                                        </a:xfrm>
                                      </wpg:grpSpPr>
                                      <wps:wsp>
                                        <wps:cNvPr id="1029" name="Straight Arrow Connector 1029"/>
                                        <wps:cNvCnPr/>
                                        <wps:spPr>
                                          <a:xfrm flipV="1">
                                            <a:off x="4334" y="758388"/>
                                            <a:ext cx="715101" cy="0"/>
                                          </a:xfrm>
                                          <a:prstGeom prst="straightConnector1">
                                            <a:avLst/>
                                          </a:prstGeom>
                                          <a:ln w="6350">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1030" name="Straight Arrow Connector 1030"/>
                                        <wps:cNvCnPr/>
                                        <wps:spPr>
                                          <a:xfrm flipV="1">
                                            <a:off x="0" y="0"/>
                                            <a:ext cx="0" cy="756000"/>
                                          </a:xfrm>
                                          <a:prstGeom prst="straightConnector1">
                                            <a:avLst/>
                                          </a:prstGeom>
                                          <a:ln w="6350">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g:grpSp>
                                        <wpg:cNvPr id="1032" name="Group 1032"/>
                                        <wpg:cNvGrpSpPr/>
                                        <wpg:grpSpPr>
                                          <a:xfrm>
                                            <a:off x="4334" y="92325"/>
                                            <a:ext cx="641064" cy="665843"/>
                                            <a:chOff x="21670" y="-24683"/>
                                            <a:chExt cx="641064" cy="665843"/>
                                          </a:xfrm>
                                        </wpg:grpSpPr>
                                        <wps:wsp>
                                          <wps:cNvPr id="1033" name="Straight Arrow Connector 1033"/>
                                          <wps:cNvCnPr>
                                            <a:cxnSpLocks noChangeAspect="1"/>
                                          </wps:cNvCnPr>
                                          <wps:spPr>
                                            <a:xfrm flipV="1">
                                              <a:off x="21670" y="137160"/>
                                              <a:ext cx="84000" cy="504000"/>
                                            </a:xfrm>
                                            <a:prstGeom prst="straightConnector1">
                                              <a:avLst/>
                                            </a:prstGeom>
                                            <a:ln w="127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s:wsp>
                                          <wps:cNvPr id="1034" name="Freeform 1034"/>
                                          <wps:cNvSpPr/>
                                          <wps:spPr>
                                            <a:xfrm rot="20100000">
                                              <a:off x="89248" y="58522"/>
                                              <a:ext cx="141480" cy="56520"/>
                                            </a:xfrm>
                                            <a:custGeom>
                                              <a:avLst/>
                                              <a:gdLst>
                                                <a:gd name="connsiteX0" fmla="*/ 0 w 142504"/>
                                                <a:gd name="connsiteY0" fmla="*/ 56957 h 56957"/>
                                                <a:gd name="connsiteX1" fmla="*/ 65314 w 142504"/>
                                                <a:gd name="connsiteY1" fmla="*/ 3518 h 56957"/>
                                                <a:gd name="connsiteX2" fmla="*/ 142504 w 142504"/>
                                                <a:gd name="connsiteY2" fmla="*/ 15394 h 56957"/>
                                              </a:gdLst>
                                              <a:ahLst/>
                                              <a:cxnLst>
                                                <a:cxn ang="0">
                                                  <a:pos x="connsiteX0" y="connsiteY0"/>
                                                </a:cxn>
                                                <a:cxn ang="0">
                                                  <a:pos x="connsiteX1" y="connsiteY1"/>
                                                </a:cxn>
                                                <a:cxn ang="0">
                                                  <a:pos x="connsiteX2" y="connsiteY2"/>
                                                </a:cxn>
                                              </a:cxnLst>
                                              <a:rect l="l" t="t" r="r" b="b"/>
                                              <a:pathLst>
                                                <a:path w="142504" h="56957">
                                                  <a:moveTo>
                                                    <a:pt x="0" y="56957"/>
                                                  </a:moveTo>
                                                  <a:cubicBezTo>
                                                    <a:pt x="20781" y="33701"/>
                                                    <a:pt x="41563" y="10445"/>
                                                    <a:pt x="65314" y="3518"/>
                                                  </a:cubicBezTo>
                                                  <a:cubicBezTo>
                                                    <a:pt x="89065" y="-3409"/>
                                                    <a:pt x="99951" y="-440"/>
                                                    <a:pt x="142504" y="15394"/>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 name="Straight Arrow Connector 1035"/>
                                          <wps:cNvCnPr>
                                            <a:cxnSpLocks/>
                                          </wps:cNvCnPr>
                                          <wps:spPr>
                                            <a:xfrm flipV="1">
                                              <a:off x="215797" y="-24683"/>
                                              <a:ext cx="446937" cy="58534"/>
                                            </a:xfrm>
                                            <a:prstGeom prst="straightConnector1">
                                              <a:avLst/>
                                            </a:prstGeom>
                                            <a:ln w="127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g:grpSp>
                                    </wpg:grpSp>
                                    <wps:wsp>
                                      <wps:cNvPr id="1036" name="Text Box 2"/>
                                      <wps:cNvSpPr txBox="1">
                                        <a:spLocks noChangeArrowheads="1"/>
                                      </wps:cNvSpPr>
                                      <wps:spPr bwMode="auto">
                                        <a:xfrm>
                                          <a:off x="934921" y="735927"/>
                                          <a:ext cx="144151" cy="260985"/>
                                        </a:xfrm>
                                        <a:prstGeom prst="rect">
                                          <a:avLst/>
                                        </a:prstGeom>
                                        <a:noFill/>
                                        <a:ln w="9525">
                                          <a:noFill/>
                                          <a:miter lim="800000"/>
                                          <a:headEnd/>
                                          <a:tailEnd/>
                                        </a:ln>
                                      </wps:spPr>
                                      <wps:txbx>
                                        <w:txbxContent>
                                          <w:p w14:paraId="3270027D" w14:textId="77777777" w:rsidR="000054EB" w:rsidRPr="009A29CE" w:rsidRDefault="000054EB" w:rsidP="00894A27">
                                            <w:pPr>
                                              <w:rPr>
                                                <w:i/>
                                                <w:iCs/>
                                              </w:rPr>
                                            </w:pPr>
                                            <w:r w:rsidRPr="009A29CE">
                                              <w:rPr>
                                                <w:i/>
                                                <w:iCs/>
                                              </w:rPr>
                                              <w:t>d</w:t>
                                            </w:r>
                                          </w:p>
                                        </w:txbxContent>
                                      </wps:txbx>
                                      <wps:bodyPr rot="0" vert="horz" wrap="square" lIns="91440" tIns="45720" rIns="91440" bIns="45720" anchor="t" anchorCtr="0">
                                        <a:noAutofit/>
                                      </wps:bodyPr>
                                    </wps:wsp>
                                    <wps:wsp>
                                      <wps:cNvPr id="1037" name="Text Box 2"/>
                                      <wps:cNvSpPr txBox="1">
                                        <a:spLocks noChangeArrowheads="1"/>
                                      </wps:cNvSpPr>
                                      <wps:spPr bwMode="auto">
                                        <a:xfrm>
                                          <a:off x="210313" y="-35883"/>
                                          <a:ext cx="137848" cy="210519"/>
                                        </a:xfrm>
                                        <a:prstGeom prst="rect">
                                          <a:avLst/>
                                        </a:prstGeom>
                                        <a:noFill/>
                                        <a:ln w="9525">
                                          <a:noFill/>
                                          <a:miter lim="800000"/>
                                          <a:headEnd/>
                                          <a:tailEnd/>
                                        </a:ln>
                                      </wps:spPr>
                                      <wps:txbx>
                                        <w:txbxContent>
                                          <w:p w14:paraId="6FAE9532" w14:textId="77777777" w:rsidR="000054EB" w:rsidRPr="009A29CE" w:rsidRDefault="000054EB" w:rsidP="00894A27">
                                            <w:pPr>
                                              <w:rPr>
                                                <w:i/>
                                                <w:iCs/>
                                              </w:rPr>
                                            </w:pPr>
                                            <w:r>
                                              <w:rPr>
                                                <w:i/>
                                                <w:iCs/>
                                              </w:rPr>
                                              <w:t>F</w:t>
                                            </w:r>
                                          </w:p>
                                        </w:txbxContent>
                                      </wps:txbx>
                                      <wps:bodyPr rot="0" vert="horz" wrap="square" lIns="0" tIns="0" rIns="0" bIns="0" anchor="t" anchorCtr="0">
                                        <a:noAutofit/>
                                      </wps:bodyPr>
                                    </wps:wsp>
                                  </wpg:grpSp>
                                  <wps:wsp>
                                    <wps:cNvPr id="1038" name="Straight Connector 1038"/>
                                    <wps:cNvCnPr/>
                                    <wps:spPr>
                                      <a:xfrm>
                                        <a:off x="378978" y="439604"/>
                                        <a:ext cx="0" cy="738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39" name="Straight Connector 1039"/>
                                    <wps:cNvCnPr/>
                                    <wps:spPr>
                                      <a:xfrm flipV="1">
                                        <a:off x="201238" y="427190"/>
                                        <a:ext cx="324000" cy="36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040" name="Straight Connector 1040"/>
                                    <wps:cNvCnPr>
                                      <a:cxnSpLocks noChangeAspect="1"/>
                                    </wps:cNvCnPr>
                                    <wps:spPr>
                                      <a:xfrm flipH="1">
                                        <a:off x="272456" y="440819"/>
                                        <a:ext cx="102000" cy="432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1041" name="Text Box 2"/>
                                  <wps:cNvSpPr txBox="1">
                                    <a:spLocks noChangeArrowheads="1"/>
                                  </wps:cNvSpPr>
                                  <wps:spPr bwMode="auto">
                                    <a:xfrm>
                                      <a:off x="1" y="325082"/>
                                      <a:ext cx="402636" cy="260985"/>
                                    </a:xfrm>
                                    <a:prstGeom prst="rect">
                                      <a:avLst/>
                                    </a:prstGeom>
                                    <a:noFill/>
                                    <a:ln w="9525">
                                      <a:noFill/>
                                      <a:miter lim="800000"/>
                                      <a:headEnd/>
                                      <a:tailEnd/>
                                    </a:ln>
                                  </wps:spPr>
                                  <wps:txbx>
                                    <w:txbxContent>
                                      <w:p w14:paraId="37E51278" w14:textId="77777777" w:rsidR="000054EB" w:rsidRDefault="000054EB" w:rsidP="00894A27">
                                        <w:r>
                                          <w:rPr>
                                            <w:i/>
                                            <w:iCs/>
                                          </w:rPr>
                                          <w:t>F</w:t>
                                        </w:r>
                                        <w:r>
                                          <w:rPr>
                                            <w:i/>
                                            <w:iCs/>
                                            <w:vertAlign w:val="subscript"/>
                                          </w:rPr>
                                          <w:t>y</w:t>
                                        </w:r>
                                      </w:p>
                                    </w:txbxContent>
                                  </wps:txbx>
                                  <wps:bodyPr rot="0" vert="horz" wrap="square" lIns="91440" tIns="45720" rIns="91440" bIns="45720" anchor="t" anchorCtr="0">
                                    <a:spAutoFit/>
                                  </wps:bodyPr>
                                </wps:wsp>
                                <wps:wsp>
                                  <wps:cNvPr id="1042" name="Text Box 2"/>
                                  <wps:cNvSpPr txBox="1">
                                    <a:spLocks noChangeArrowheads="1"/>
                                  </wps:cNvSpPr>
                                  <wps:spPr bwMode="auto">
                                    <a:xfrm>
                                      <a:off x="268319" y="1126230"/>
                                      <a:ext cx="402636" cy="260985"/>
                                    </a:xfrm>
                                    <a:prstGeom prst="rect">
                                      <a:avLst/>
                                    </a:prstGeom>
                                    <a:noFill/>
                                    <a:ln w="9525">
                                      <a:noFill/>
                                      <a:miter lim="800000"/>
                                      <a:headEnd/>
                                      <a:tailEnd/>
                                    </a:ln>
                                  </wps:spPr>
                                  <wps:txbx>
                                    <w:txbxContent>
                                      <w:p w14:paraId="78505447" w14:textId="77777777" w:rsidR="000054EB" w:rsidRDefault="000054EB" w:rsidP="00894A27">
                                        <w:r>
                                          <w:rPr>
                                            <w:i/>
                                            <w:iCs/>
                                          </w:rPr>
                                          <w:t>d</w:t>
                                        </w:r>
                                        <w:r>
                                          <w:rPr>
                                            <w:i/>
                                            <w:iCs/>
                                            <w:vertAlign w:val="subscript"/>
                                          </w:rPr>
                                          <w:t>y</w:t>
                                        </w:r>
                                      </w:p>
                                    </w:txbxContent>
                                  </wps:txbx>
                                  <wps:bodyPr rot="0" vert="horz" wrap="square" lIns="91440" tIns="45720" rIns="91440" bIns="45720" anchor="t" anchorCtr="0">
                                    <a:spAutoFit/>
                                  </wps:bodyPr>
                                </wps:wsp>
                              </wpg:grpSp>
                            </wpg:grpSp>
                          </wpg:grpSp>
                          <wps:wsp>
                            <wps:cNvPr id="436" name="Text Box 2"/>
                            <wps:cNvSpPr txBox="1">
                              <a:spLocks noChangeArrowheads="1"/>
                            </wps:cNvSpPr>
                            <wps:spPr bwMode="auto">
                              <a:xfrm>
                                <a:off x="1122218" y="1050966"/>
                                <a:ext cx="402554" cy="260814"/>
                              </a:xfrm>
                              <a:prstGeom prst="rect">
                                <a:avLst/>
                              </a:prstGeom>
                              <a:noFill/>
                              <a:ln w="9525">
                                <a:noFill/>
                                <a:miter lim="800000"/>
                                <a:headEnd/>
                                <a:tailEnd/>
                              </a:ln>
                            </wps:spPr>
                            <wps:txbx>
                              <w:txbxContent>
                                <w:p w14:paraId="6487652D" w14:textId="77777777" w:rsidR="000054EB" w:rsidRDefault="000054EB" w:rsidP="006E0383">
                                  <w:r>
                                    <w:rPr>
                                      <w:i/>
                                      <w:iCs/>
                                    </w:rPr>
                                    <w:t>d</w:t>
                                  </w:r>
                                  <w:r>
                                    <w:rPr>
                                      <w:i/>
                                      <w:iCs/>
                                      <w:vertAlign w:val="subscript"/>
                                    </w:rPr>
                                    <w:t>O</w:t>
                                  </w:r>
                                </w:p>
                              </w:txbxContent>
                            </wps:txbx>
                            <wps:bodyPr rot="0" vert="horz" wrap="square" lIns="91440" tIns="45720" rIns="91440" bIns="45720" anchor="t" anchorCtr="0">
                              <a:spAutoFit/>
                            </wps:bodyPr>
                          </wps:wsp>
                        </wpg:grpSp>
                      </wpg:grpSp>
                      <wps:wsp>
                        <wps:cNvPr id="1108" name="Text Box 2"/>
                        <wps:cNvSpPr txBox="1">
                          <a:spLocks noChangeArrowheads="1"/>
                        </wps:cNvSpPr>
                        <wps:spPr bwMode="auto">
                          <a:xfrm>
                            <a:off x="438634" y="1285242"/>
                            <a:ext cx="706119" cy="261619"/>
                          </a:xfrm>
                          <a:prstGeom prst="rect">
                            <a:avLst/>
                          </a:prstGeom>
                          <a:noFill/>
                          <a:ln w="9525">
                            <a:noFill/>
                            <a:miter lim="800000"/>
                            <a:headEnd/>
                            <a:tailEnd/>
                          </a:ln>
                        </wps:spPr>
                        <wps:txbx>
                          <w:txbxContent>
                            <w:p w14:paraId="19062396" w14:textId="77777777" w:rsidR="000054EB" w:rsidRPr="00414E09" w:rsidRDefault="000054EB" w:rsidP="00414E09">
                              <w:pPr>
                                <w:jc w:val="center"/>
                              </w:pPr>
                              <w:r>
                                <w:t>MES-2</w:t>
                              </w:r>
                            </w:p>
                          </w:txbxContent>
                        </wps:txbx>
                        <wps:bodyPr rot="0" vert="horz" wrap="square" lIns="91440" tIns="45720" rIns="91440" bIns="45720" anchor="t" anchorCtr="0">
                          <a:spAutoFit/>
                        </wps:bodyPr>
                      </wps:wsp>
                    </wpg:wgp>
                  </a:graphicData>
                </a:graphic>
              </wp:inline>
            </w:drawing>
          </mc:Choice>
          <mc:Fallback>
            <w:pict>
              <v:group w14:anchorId="7F2B7928" id="Group 1111" o:spid="_x0000_s1780" style="width:154pt;height:121.8pt;mso-position-horizontal-relative:char;mso-position-vertical-relative:line" coordsize="19555,15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">
                <v:group id="Group 1104" o:spid="_x0000_s1781" style="position:absolute;width:19555;height:13182" coordsize="19555,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Bg/cQAAADdAAAADwAAAGRycy9kb3ducmV2LnhtbERPS2vCQBC+F/wPywi9&#10;NZtoWyRmFZFaegiFqiDehuyYBLOzIbvN4993C4Xe5uN7TrYdTSN66lxtWUESxSCIC6trLhWcT4en&#10;FQjnkTU2lknBRA62m9lDhqm2A39Rf/SlCCHsUlRQed+mUrqiIoMusi1x4G62M+gD7EqpOxxCuGnk&#10;Io5fpcGaQ0OFLe0rKu7Hb6PgfcBht0ze+vx+20/X08vnJU9Iqcf5uFuD8DT6f/Gf+0OH+Un8DL/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kBg/cQAAADdAAAA&#10;DwAAAAAAAAAAAAAAAACqAgAAZHJzL2Rvd25yZXYueG1sUEsFBgAAAAAEAAQA+gAAAJsDAAAAAA==&#10;">
                  <v:line id="Straight Connector 421" o:spid="_x0000_s1782" style="position:absolute;visibility:visible;mso-wrap-style:square" from="12954,2921" to="12954,11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V4zcQAAADcAAAADwAAAGRycy9kb3ducmV2LnhtbESPQWvCQBSE7wX/w/KE3ppNrIik2YiI&#10;UvVm4sXbI/uapM2+DdlV47/vFgoeh5n5hslWo+nEjQbXWlaQRDEI4srqlmsF53L3tgThPLLGzjIp&#10;eJCDVT55yTDV9s4nuhW+FgHCLkUFjfd9KqWrGjLoItsTB+/LDgZ9kEMt9YD3ADednMXxQhpsOSw0&#10;2NOmoeqnuBoF6+OuPC4evJW8T9777+JQf14vSr1Ox/UHCE+jf4b/23utYD5L4O9MOAIy/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1XjNxAAAANwAAAAPAAAAAAAAAAAA&#10;AAAAAKECAABkcnMvZG93bnJldi54bWxQSwUGAAAAAAQABAD5AAAAkgMAAAAA&#10;" strokecolor="black [3213]" strokeweight=".5pt">
                    <v:stroke dashstyle="dash" joinstyle="miter"/>
                  </v:line>
                  <v:group id="Group 439" o:spid="_x0000_s1783" style="position:absolute;width:19555;height:13182" coordsize="19555,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a+MUAAADcAAAADwAAAGRycy9kb3ducmV2LnhtbESPQWvCQBSE7wX/w/IE&#10;b7qJWrHRVURUPEihWii9PbLPJJh9G7JrEv+9WxB6HGbmG2a57kwpGqpdYVlBPIpAEKdWF5wp+L7s&#10;h3MQziNrLC2Tggc5WK96b0tMtG35i5qzz0SAsEtQQe59lUjp0pwMupGtiIN3tbVBH2SdSV1jG+Cm&#10;lOMomkmDBYeFHCva5pTeznej4NBiu5nEu+Z0u24fv5f3z59TTEoN+t1mAcJT5//Dr/ZRK5hO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8WvjFAAAA3AAA&#10;AA8AAAAAAAAAAAAAAAAAqgIAAGRycy9kb3ducmV2LnhtbFBLBQYAAAAABAAEAPoAAACcAwAAAAA=&#10;">
                    <v:group id="Group 1046" o:spid="_x0000_s1784" style="position:absolute;width:19555;height:13182" coordsize="19555,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VXtTMMAAADdAAAADwAAAGRycy9kb3ducmV2LnhtbERPS4vCMBC+C/6HMII3&#10;Tau7snSNIqLiQRZ8wLK3oRnbYjMpTWzrv98Igrf5+J4zX3amFA3VrrCsIB5HIIhTqwvOFFzO29EX&#10;COeRNZaWScGDHCwX/d4cE21bPlJz8pkIIewSVJB7XyVSujQng25sK+LAXW1t0AdYZ1LX2IZwU8pJ&#10;FM2kwYJDQ44VrXNKb6e7UbBrsV1N401zuF3Xj7/z58/vISalhoNu9Q3CU+ff4pd7r8P86GM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Ve1MwwAAAN0AAAAP&#10;AAAAAAAAAAAAAAAAAKoCAABkcnMvZG93bnJldi54bWxQSwUGAAAAAAQABAD6AAAAmgMAAAAA&#10;">
                      <v:shape id="Right Triangle 523" o:spid="_x0000_s1785" type="#_x0000_t6" style="position:absolute;left:3466;top:6890;width:538;height:216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4mZ8UA&#10;AADcAAAADwAAAGRycy9kb3ducmV2LnhtbESP3WrCQBSE7wXfYTlCb0RPtDTY1FVEKAgKxZ8HOGRP&#10;k9Ds2ZBdY/Tp3UKhl8PMfMMs172tVcetr5xomE0TUCy5M5UUGi7nz8kClA8khmonrOHOHtar4WBJ&#10;mXE3OXJ3CoWKEPEZaShDaDJEn5dsyU9dwxK9b9daClG2BZqWbhFua5wnSYqWKokLJTW8LTn/OV2t&#10;hnF62Hd4LTqsL++0eRy+ql2DWr+M+s0HqMB9+A//tXdGw9v8FX7PxCOA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3iZnxQAAANwAAAAPAAAAAAAAAAAAAAAAAJgCAABkcnMv&#10;ZG93bnJldi54bWxQSwUGAAAAAAQABAD1AAAAigMAAAAA&#10;" filled="f" strokecolor="black [3213]">
                        <v:path arrowok="t"/>
                        <o:lock v:ext="edit" aspectratio="t"/>
                      </v:shape>
                      <v:shape id="_x0000_s1786" type="#_x0000_t202" style="position:absolute;left:2470;top:8580;width:6178;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hOhr4A&#10;AADcAAAADwAAAGRycy9kb3ducmV2LnhtbERPTYvCMBC9C/6HMII3TRVclq5RRFfw4GXd7n1oxqbY&#10;TEoza+u/NwfB4+N9r7eDb9SdulgHNrCYZ6CIy2BrrgwUv8fZJ6goyBabwGTgQRG2m/FojbkNPf/Q&#10;/SKVSiEcczTgRNpc61g68hjnoSVO3DV0HiXBrtK2wz6F+0Yvs+xDe6w5NThsae+ovF3+vQERu1s8&#10;im8fT3/D+dC7rFxhYcx0Muy+QAkN8ha/3CdrYLVMa9OZdAT05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CYToa+AAAA3AAAAA8AAAAAAAAAAAAAAAAAmAIAAGRycy9kb3ducmV2&#10;LnhtbFBLBQYAAAAABAAEAPUAAACDAwAAAAA=&#10;" filled="f" stroked="f">
                        <v:textbox style="mso-fit-shape-to-text:t">
                          <w:txbxContent>
                            <w:p w14:paraId="3A001499" w14:textId="77777777" w:rsidR="000054EB" w:rsidRDefault="000054EB" w:rsidP="000662EF">
                              <w:r>
                                <w:t>1</w:t>
                              </w:r>
                            </w:p>
                          </w:txbxContent>
                        </v:textbox>
                      </v:shape>
                      <v:shape id="_x0000_s1787" type="#_x0000_t202" style="position:absolute;left:4418;top:7107;width:1315;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D8QA&#10;AADcAAAADwAAAGRycy9kb3ducmV2LnhtbESPzWrDMBCE74G+g9hAL6GWbWhIHCuhlBZKb/m59LZI&#10;G9vEWhlLtd08fRUI5DjMzDdMuZtsKwbqfeNYQZakIIi1Mw1XCk7Hz5cVCB+QDbaOScEfedhtn2Yl&#10;FsaNvKfhECoRIewLVFCH0BVSel2TRZ+4jjh6Z9dbDFH2lTQ9jhFuW5mn6VJabDgu1NjRe036cvi1&#10;CpbTR7f4XlM+XnU78M81ywJlSj3Pp7cNiEBTeITv7S+j4DVfw+1MPAJy+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Y/g/EAAAA3AAAAA8AAAAAAAAAAAAAAAAAmAIAAGRycy9k&#10;b3ducmV2LnhtbFBLBQYAAAAABAAEAPUAAACJAwAAAAA=&#10;" filled="f" stroked="f">
                        <v:textbox style="mso-fit-shape-to-text:t" inset="0,0,0,0">
                          <w:txbxContent>
                            <w:p w14:paraId="4860A39A" w14:textId="77777777" w:rsidR="000054EB" w:rsidRDefault="000054EB" w:rsidP="000662EF">
                              <w:r w:rsidRPr="000662EF">
                                <w:rPr>
                                  <w:i/>
                                  <w:iCs/>
                                </w:rPr>
                                <w:t>k</w:t>
                              </w:r>
                              <w:r w:rsidRPr="000662EF">
                                <w:rPr>
                                  <w:i/>
                                  <w:iCs/>
                                  <w:vertAlign w:val="subscript"/>
                                </w:rPr>
                                <w:t>i</w:t>
                              </w:r>
                            </w:p>
                          </w:txbxContent>
                        </v:textbox>
                      </v:shape>
                      <v:group id="Group 1045" o:spid="_x0000_s1788" style="position:absolute;width:19555;height:13182" coordsize="19555,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dzO8MAAADdAAAADwAAAGRycy9kb3ducmV2LnhtbERPS4vCMBC+C/6HMIK3&#10;Na2usnSNIqLiQRZ8wLK3oRnbYjMpTWzrv98Igrf5+J4zX3amFA3VrrCsIB5FIIhTqwvOFFzO248v&#10;EM4jaywtk4IHOVgu+r05Jtq2fKTm5DMRQtglqCD3vkqkdGlOBt3IVsSBu9raoA+wzqSusQ3hppTj&#10;KJpJgwWHhhwrWueU3k53o2DXYruaxJvmcLuuH3/n6c/vISalhoNu9Q3CU+ff4pd7r8P86HM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ph3M7wwAAAN0AAAAP&#10;AAAAAAAAAAAAAAAAAKoCAABkcnMvZG93bnJldi54bWxQSwUGAAAAAAQABAD6AAAAmgMAAAAA&#10;">
                        <v:shape id="Right Triangle 449" o:spid="_x0000_s1789" type="#_x0000_t6" style="position:absolute;left:7410;top:3510;width:4255;height:457;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LimcUA&#10;AADcAAAADwAAAGRycy9kb3ducmV2LnhtbESP0WoCMRRE34X+Q7hCX6QmLVbt1igitIo+ue0HXDa3&#10;u6ubmyVJ1+3fm4Lg4zAzZ5jFqreN6MiH2rGG57ECQVw4U3Op4fvr42kOIkRkg41j0vBHAVbLh8EC&#10;M+MufKQuj6VIEA4ZaqhibDMpQ1GRxTB2LXHyfpy3GJP0pTQeLwluG/mi1FRarDktVNjSpqLinP9a&#10;DXKfj06f3dGr7U65+en14OvDTOvHYb9+BxGpj/fwrb0zGiaTN/g/k46AX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UuKZxQAAANwAAAAPAAAAAAAAAAAAAAAAAJgCAABkcnMv&#10;ZG93bnJldi54bWxQSwUGAAAAAAQABAD1AAAAigMAAAAA&#10;" filled="f" strokecolor="black [3213]"/>
                        <v:shape id="_x0000_s1790" type="#_x0000_t202" style="position:absolute;left:11314;top:2564;width:8241;height:3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24sQA&#10;AADcAAAADwAAAGRycy9kb3ducmV2LnhtbESPQWvCQBSE7wX/w/KE3uquJSkaXUUshZ4sTVXw9sg+&#10;k2D2bchuk/jvu4VCj8PMfMOst6NtRE+drx1rmM8UCOLCmZpLDcevt6cFCB+QDTaOScOdPGw3k4c1&#10;ZsYN/El9HkoRIewz1FCF0GZS+qIii37mWuLoXV1nMUTZldJ0OES4beSzUi/SYs1xocKW9hUVt/zb&#10;ajgdrpdzoj7KV5u2gxuVZLuUWj9Ox90KRKAx/If/2u9GQ5LO4f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BNuLEAAAA3AAAAA8AAAAAAAAAAAAAAAAAmAIAAGRycy9k&#10;b3ducmV2LnhtbFBLBQYAAAAABAAEAPUAAACJAwAAAAA=&#10;" filled="f" stroked="f">
                          <v:textbox>
                            <w:txbxContent>
                              <w:p w14:paraId="13865CC0" w14:textId="77777777" w:rsidR="000054EB" w:rsidRDefault="000054EB" w:rsidP="00473585">
                                <w:r w:rsidRPr="000662EF">
                                  <w:rPr>
                                    <w:i/>
                                    <w:iCs/>
                                  </w:rPr>
                                  <w:t>k</w:t>
                                </w:r>
                                <w:r w:rsidRPr="000662EF">
                                  <w:rPr>
                                    <w:i/>
                                    <w:iCs/>
                                    <w:vertAlign w:val="subscript"/>
                                  </w:rPr>
                                  <w:t>d</w:t>
                                </w:r>
                                <w:r>
                                  <w:rPr>
                                    <w:i/>
                                    <w:iCs/>
                                    <w:vertAlign w:val="subscript"/>
                                  </w:rPr>
                                  <w:t xml:space="preserve"> </w:t>
                                </w:r>
                                <w:r>
                                  <w:t>&lt; 0.05</w:t>
                                </w:r>
                                <w:r w:rsidRPr="000662EF">
                                  <w:rPr>
                                    <w:i/>
                                    <w:iCs/>
                                  </w:rPr>
                                  <w:t>k</w:t>
                                </w:r>
                                <w:r w:rsidRPr="000662EF">
                                  <w:rPr>
                                    <w:i/>
                                    <w:iCs/>
                                    <w:vertAlign w:val="subscript"/>
                                  </w:rPr>
                                  <w:t>i</w:t>
                                </w:r>
                              </w:p>
                            </w:txbxContent>
                          </v:textbox>
                        </v:shape>
                        <v:shape id="_x0000_s1791" type="#_x0000_t202" style="position:absolute;left:8667;top:3640;width:4082;height:3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OolcQA&#10;AADcAAAADwAAAGRycy9kb3ducmV2LnhtbESPQWvCQBSE74L/YXmF3sxuxUibZhVpEXqymLaCt0f2&#10;mYRm34bsauK/7wpCj8PMfMPk69G24kK9bxxreEoUCOLSmYYrDd9f29kzCB+QDbaOScOVPKxX00mO&#10;mXED7+lShEpECPsMNdQhdJmUvqzJok9cRxy9k+sthij7Spoehwi3rZwrtZQWG44LNXb0VlP5W5yt&#10;hp/d6XhYqM/q3abd4EYl2b5IrR8fxs0riEBj+A/f2x9GwyKdw+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TqJXEAAAA3AAAAA8AAAAAAAAAAAAAAAAAmAIAAGRycy9k&#10;b3ducmV2LnhtbFBLBQYAAAAABAAEAPUAAACJAwAAAAA=&#10;" filled="f" stroked="f">
                          <v:textbox>
                            <w:txbxContent>
                              <w:p w14:paraId="4B58B5D0" w14:textId="77777777" w:rsidR="000054EB" w:rsidRDefault="000054EB" w:rsidP="00473585">
                                <w:r>
                                  <w:t>1</w:t>
                                </w:r>
                              </w:p>
                            </w:txbxContent>
                          </v:textbox>
                        </v:shape>
                        <v:group id="Group 1025" o:spid="_x0000_s1792" style="position:absolute;width:16205;height:13182" coordorigin=",684" coordsize="16208,13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FiWm8MAAADdAAAADwAAAGRycy9kb3ducmV2LnhtbERPTYvCMBC9C/6HMII3&#10;TasoUo0isrt4kAXrwuJtaMa22ExKk23rvzcLgrd5vM/Z7HpTiZYaV1pWEE8jEMSZ1SXnCn4un5MV&#10;COeRNVaWScGDHOy2w8EGE207PlOb+lyEEHYJKii8rxMpXVaQQTe1NXHgbrYx6ANscqkb7EK4qeQs&#10;ipbSYMmhocCaDgVl9/TPKPjqsNvP44/2dL8dHtfL4vv3FJNS41G/X4Pw1Pu3+OU+6jA/m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0WJabwwAAAN0AAAAP&#10;AAAAAAAAAAAAAAAAAKoCAABkcnMvZG93bnJldi54bWxQSwUGAAAAAAQABAD6AAAAmgMAAAAA&#10;">
                          <v:group id="Group 1026" o:spid="_x0000_s1793" style="position:absolute;left:2206;top:684;width:14002;height:12708" coordorigin="1606,684" coordsize="14002,127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oI7MMAAADdAAAADwAAAGRycy9kb3ducmV2LnhtbERPTYvCMBC9C/6HMII3&#10;TasoUo0isrvsQQTrwuJtaMa22ExKk23rv98Igrd5vM/Z7HpTiZYaV1pWEE8jEMSZ1SXnCn4un5MV&#10;COeRNVaWScGDHOy2w8EGE207PlOb+lyEEHYJKii8rxMpXVaQQTe1NXHgbrYx6ANscqkb7EK4qeQs&#10;ipbSYMmhocCaDgVl9/TPKPjqsNvP44/2eL8dHtfL4vR7jEmp8ajfr0F46v1b/HJ/6zA/mi3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igjswwAAAN0AAAAP&#10;AAAAAAAAAAAAAAAAAKoCAABkcnMvZG93bnJldi54bWxQSwUGAAAAAAQABAD6AAAAmgMAAAAA&#10;">
                            <v:group id="Group 1027" o:spid="_x0000_s1794" style="position:absolute;left:1606;top:684;width:14002;height:12708" coordorigin="2103,-358" coordsize="8687,103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8atd8UAAADdAAAADwAAAGRycy9kb3ducmV2LnhtbERPS2vCQBC+F/wPywi9&#10;1U0irSV1FREtPUjBRCi9DdkxCWZnQ3bN4993C4Xe5uN7zno7mkb01LnasoJ4EYEgLqyuuVRwyY9P&#10;ryCcR9bYWCYFEznYbmYPa0y1HfhMfeZLEULYpaig8r5NpXRFRQbdwrbEgbvazqAPsCul7nAI4aaR&#10;SRS9SIM1h4YKW9pXVNyyu1HwPuCwW8aH/nS77qfv/Pnz6xSTUo/zcfcGwtPo/8V/7g8d5kfJ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GrXfFAAAA3QAA&#10;AA8AAAAAAAAAAAAAAAAAqgIAAGRycy9kb3ducmV2LnhtbFBLBQYAAAAABAAEAPoAAACcAwAAAAA=&#10;">
                              <v:group id="Group 1028" o:spid="_x0000_s1795" style="position:absolute;left:2349;top:1016;width:7190;height:7581" coordsize="7194,75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2lk5BccAAADd&#10;AAAADwAAAAAAAAAAAAAAAACqAgAAZHJzL2Rvd25yZXYueG1sUEsFBgAAAAAEAAQA+gAAAJ4DAAAA&#10;AA==&#10;">
                                <v:shape id="Straight Arrow Connector 1029" o:spid="_x0000_s1796" type="#_x0000_t32" style="position:absolute;left:43;top:7583;width:715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qVm8QAAADdAAAADwAAAGRycy9kb3ducmV2LnhtbERPS2vCQBC+F/wPywi9mY0eRFNXsT5a&#10;C3pQS89DdkxCsrMhu9X137sFobf5+J4zWwTTiCt1rrKsYJikIIhzqysuFHyft4MJCOeRNTaWScGd&#10;HCzmvZcZZtre+EjXky9EDGGXoYLS+zaT0uUlGXSJbYkjd7GdQR9hV0jd4S2Gm0aO0nQsDVYcG0ps&#10;aVVSXp9+jYLwvl9/bmSoVx+Xw7L+2kx/zlYr9doPyzcQnoL/Fz/dOx3np6Mp/H0TT5Dz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OpWbxAAAAN0AAAAPAAAAAAAAAAAA&#10;AAAAAKECAABkcnMvZG93bnJldi54bWxQSwUGAAAAAAQABAD5AAAAkgMAAAAA&#10;" strokecolor="black [3213]" strokeweight=".5pt">
                                  <v:stroke endarrow="classic" endarrowwidth="narrow" joinstyle="miter"/>
                                </v:shape>
                                <v:shape id="Straight Arrow Connector 1030" o:spid="_x0000_s1797" type="#_x0000_t32" style="position:absolute;width:0;height:75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q28cAAADdAAAADwAAAGRycy9kb3ducmV2LnhtbESPQU/CQBCF7yb+h82YeLNbNSFYWAgi&#10;CiR6EIjnSXdom3Znm+4Ky79nDibeZvLevPfNdJ5cp040hMazgccsB0VcettwZeCwf38YgwoR2WLn&#10;mQxcKMB8dnszxcL6M3/TaRcrJSEcCjRQx9gXWoeyJoch8z2xaEc/OIyyDpW2A54l3HX6Kc9H2mHD&#10;0lBjT8uaynb36wyk18+39Uqndvlx/Fq029XLz95bY+7v0mICKlKK/+a/640V/PxZ+OUbGUHP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92arbxwAAAN0AAAAPAAAAAAAA&#10;AAAAAAAAAKECAABkcnMvZG93bnJldi54bWxQSwUGAAAAAAQABAD5AAAAlQMAAAAA&#10;" strokecolor="black [3213]" strokeweight=".5pt">
                                  <v:stroke endarrow="classic" endarrowwidth="narrow" joinstyle="miter"/>
                                </v:shape>
                                <v:group id="Group 1032" o:spid="_x0000_s1798" style="position:absolute;left:43;top:923;width:6410;height:6658" coordorigin="216,-246" coordsize="6410,6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iYMsQAAADdAAAADwAAAGRycy9kb3ducmV2LnhtbERPTWvCQBC9F/oflin0&#10;1myitEh0DUG09CBCjSDehuyYBLOzIbtN4r/vCoXe5vE+Z5VNphUD9a6xrCCJYhDEpdUNVwpOxe5t&#10;AcJ5ZI2tZVJwJwfZ+vlpham2I3/TcPSVCCHsUlRQe9+lUrqyJoMush1x4K62N+gD7CupexxDuGnl&#10;LI4/pMGGQ0ONHW1qKm/HH6Pgc8QxnyfbYX+7bu6X4v1w3iek1OvLlC9BeJr8v/jP/aXD/Hg+g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iYMsQAAADdAAAA&#10;DwAAAAAAAAAAAAAAAACqAgAAZHJzL2Rvd25yZXYueG1sUEsFBgAAAAAEAAQA+gAAAJsDAAAAAA==&#10;">
                                  <v:shape id="Straight Arrow Connector 1033" o:spid="_x0000_s1799" type="#_x0000_t32" style="position:absolute;left:216;top:1371;width:840;height:50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pyL8MAAADdAAAADwAAAGRycy9kb3ducmV2LnhtbERPS2sCMRC+C/6HMAUvUpMqSFmNUsSC&#10;0JOv9jpsxt1tN5MlievaX28Ewdt8fM+ZLztbi5Z8qBxreBspEMS5MxUXGg77z9d3ECEiG6wdk4Yr&#10;BVgu+r05ZsZdeEvtLhYihXDIUEMZY5NJGfKSLIaRa4gTd3LeYkzQF9J4vKRwW8uxUlNpseLUUGJD&#10;q5Lyv93Zavj6bobHuD/7Ya3Wq2v7+/O/ObDWg5fuYwYiUhef4od7Y9J8NZnA/Zt0gl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Kci/DAAAA3QAAAA8AAAAAAAAAAAAA&#10;AAAAoQIAAGRycy9kb3ducmV2LnhtbFBLBQYAAAAABAAEAPkAAACRAwAAAAA=&#10;" strokecolor="black [3213]" strokeweight="1pt">
                                    <v:stroke joinstyle="miter"/>
                                    <o:lock v:ext="edit" aspectratio="t" shapetype="f"/>
                                  </v:shape>
                                  <v:shape id="Freeform 1034" o:spid="_x0000_s1800" style="position:absolute;left:892;top:585;width:1415;height:565;rotation:-25;visibility:visible;mso-wrap-style:square;v-text-anchor:middle" coordsize="142504,56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uJEsQA&#10;AADdAAAADwAAAGRycy9kb3ducmV2LnhtbERP22rCQBB9L/gPywh9KbprK9WmriJiIRSlXvoBQ3aa&#10;hGRnY3bV+PddodC3OZzrzBadrcWFWl861jAaKhDEmTMl5xq+jx+DKQgfkA3WjknDjTws5r2HGSbG&#10;XXlPl0PIRQxhn6CGIoQmkdJnBVn0Q9cQR+7HtRZDhG0uTYvXGG5r+azUq7RYcmwosKFVQVl1OFsN&#10;2/Ttc3Ky6VN9+6p2zSYoszaV1o/9bvkOIlAX/sV/7tTE+eplDPdv4gl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7iRLEAAAA3QAAAA8AAAAAAAAAAAAAAAAAmAIAAGRycy9k&#10;b3ducmV2LnhtbFBLBQYAAAAABAAEAPUAAACJAwAAAAA=&#10;" path="m,56957c20781,33701,41563,10445,65314,3518,89065,-3409,99951,-440,142504,15394e" filled="f" strokecolor="black [3213]" strokeweight="1pt">
                                    <v:stroke joinstyle="miter"/>
                                    <v:path arrowok="t" o:connecttype="custom" o:connectlocs="0,56520;64845,3491;141480,15276" o:connectangles="0,0,0"/>
                                  </v:shape>
                                  <v:shape id="Straight Arrow Connector 1035" o:spid="_x0000_s1801" type="#_x0000_t32" style="position:absolute;left:2157;top:-246;width:4470;height:5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9PwMQAAADdAAAADwAAAGRycy9kb3ducmV2LnhtbERPS2sCMRC+F/wPYYReRBMrLbI1iogF&#10;oScfba/DZtxd3UyWJK6rv94UCr3Nx/ec2aKztWjJh8qxhvFIgSDOnam40HDYfwynIEJENlg7Jg03&#10;CrCY955mmBl35S21u1iIFMIhQw1ljE0mZchLshhGriFO3NF5izFBX0jj8ZrCbS1flHqTFitODSU2&#10;tCopP+8uVsPndzP4ivuLH9Rqvbq1p5/75sBaP/e75TuISF38F/+5NybNV5NX+P0mnSD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L0/AxAAAAN0AAAAPAAAAAAAAAAAA&#10;AAAAAKECAABkcnMvZG93bnJldi54bWxQSwUGAAAAAAQABAD5AAAAkgMAAAAA&#10;" strokecolor="black [3213]" strokeweight="1pt">
                                    <v:stroke joinstyle="miter"/>
                                    <o:lock v:ext="edit" shapetype="f"/>
                                  </v:shape>
                                </v:group>
                              </v:group>
                              <v:shape id="_x0000_s1802" type="#_x0000_t202" style="position:absolute;left:9349;top:7359;width:1441;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CQecIA&#10;AADdAAAADwAAAGRycy9kb3ducmV2LnhtbERPS2vCQBC+C/0PyxR60936oo2uUpRCT4qxCr0N2TEJ&#10;ZmdDdmviv3cFwdt8fM+ZLztbiQs1vnSs4X2gQBBnzpSca/jdf/c/QPiAbLByTBqu5GG5eOnNMTGu&#10;5R1d0pCLGMI+QQ1FCHUipc8KsugHriaO3Mk1FkOETS5Ng20Mt5UcKjWVFkuODQXWtCooO6f/VsNh&#10;c/o7jtU2X9tJ3bpOSbafUuu31+5rBiJQF57ih/vHxPlqNIX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4JB5wgAAAN0AAAAPAAAAAAAAAAAAAAAAAJgCAABkcnMvZG93&#10;bnJldi54bWxQSwUGAAAAAAQABAD1AAAAhwMAAAAA&#10;" filled="f" stroked="f">
                                <v:textbox>
                                  <w:txbxContent>
                                    <w:p w14:paraId="3270027D" w14:textId="77777777" w:rsidR="000054EB" w:rsidRPr="009A29CE" w:rsidRDefault="000054EB" w:rsidP="00894A27">
                                      <w:pPr>
                                        <w:rPr>
                                          <w:i/>
                                          <w:iCs/>
                                        </w:rPr>
                                      </w:pPr>
                                      <w:r w:rsidRPr="009A29CE">
                                        <w:rPr>
                                          <w:i/>
                                          <w:iCs/>
                                        </w:rPr>
                                        <w:t>d</w:t>
                                      </w:r>
                                    </w:p>
                                  </w:txbxContent>
                                </v:textbox>
                              </v:shape>
                              <v:shape id="_x0000_s1803" type="#_x0000_t202" style="position:absolute;left:2103;top:-358;width:1378;height:2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0zccQA&#10;AADdAAAADwAAAGRycy9kb3ducmV2LnhtbERPTWsCMRC9F/wPYQq91aQWbLs1ioiCIEjX7aHH6Wbc&#10;DW4m6ybq+u9NoeBtHu9zJrPeNeJMXbCeNbwMFQji0hvLlYbvYvX8DiJEZIONZ9JwpQCz6eBhgpnx&#10;F87pvIuVSCEcMtRQx9hmUoayJodh6FvixO195zAm2FXSdHhJ4a6RI6XG0qHl1FBjS4uaysPu5DTM&#10;fzhf2uP29yvf57YoPhRvxgetnx77+SeISH28i//da5Pmq9c3+PsmnS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dM3HEAAAA3QAAAA8AAAAAAAAAAAAAAAAAmAIAAGRycy9k&#10;b3ducmV2LnhtbFBLBQYAAAAABAAEAPUAAACJAwAAAAA=&#10;" filled="f" stroked="f">
                                <v:textbox inset="0,0,0,0">
                                  <w:txbxContent>
                                    <w:p w14:paraId="6FAE9532" w14:textId="77777777" w:rsidR="000054EB" w:rsidRPr="009A29CE" w:rsidRDefault="000054EB" w:rsidP="00894A27">
                                      <w:pPr>
                                        <w:rPr>
                                          <w:i/>
                                          <w:iCs/>
                                        </w:rPr>
                                      </w:pPr>
                                      <w:r>
                                        <w:rPr>
                                          <w:i/>
                                          <w:iCs/>
                                        </w:rPr>
                                        <w:t>F</w:t>
                                      </w:r>
                                    </w:p>
                                  </w:txbxContent>
                                </v:textbox>
                              </v:shape>
                            </v:group>
                            <v:line id="Straight Connector 1038" o:spid="_x0000_s1804" style="position:absolute;visibility:visible;mso-wrap-style:square" from="3789,4396" to="3789,11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f4IcQAAADdAAAADwAAAGRycy9kb3ducmV2LnhtbESPT4vCQAzF7wt+hyGCt3WqgizVUUQU&#10;/9y2evEWOrGtdjKlM2r99uawsLeE9/LeL/Nl52r1pDZUng2Mhgko4tzbigsD59P2+wdUiMgWa89k&#10;4E0Blove1xxT61/8S88sFkpCOKRooIyxSbUOeUkOw9A3xKJdfeswytoW2rb4knBX63GSTLXDiqWh&#10;xIbWJeX37OEMrI7b03H65o3m/WjS3LJDsXtcjBn0u9UMVKQu/pv/rvdW8JOJ4Mo3MoJe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5/ghxAAAAN0AAAAPAAAAAAAAAAAA&#10;AAAAAKECAABkcnMvZG93bnJldi54bWxQSwUGAAAAAAQABAD5AAAAkgMAAAAA&#10;" strokecolor="black [3213]" strokeweight=".5pt">
                              <v:stroke dashstyle="dash" joinstyle="miter"/>
                            </v:line>
                            <v:line id="Straight Connector 1039" o:spid="_x0000_s1805" style="position:absolute;flip:y;visibility:visible;mso-wrap-style:square" from="2012,4271" to="5252,46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iOYsQAAADdAAAADwAAAGRycy9kb3ducmV2LnhtbERPTWvCQBC9F/wPywjedNNWtI3ZSBsU&#10;RLxotecxO01Cs7Npdo3pv+8KQm/zeJ+TLHtTi45aV1lW8DiJQBDnVldcKDh+rMcvIJxH1lhbJgW/&#10;5GCZDh4SjLW98p66gy9ECGEXo4LS+yaW0uUlGXQT2xAH7su2Bn2AbSF1i9cQbmr5FEUzabDi0FBi&#10;Q1lJ+ffhYhRk2fxn2m1Pq40576bbfMaf7ztWajTs3xYgPPX+X3x3b3SYHz2/wu2bcIJM/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eI5ixAAAAN0AAAAPAAAAAAAAAAAA&#10;AAAAAKECAABkcnMvZG93bnJldi54bWxQSwUGAAAAAAQABAD5AAAAkgMAAAAA&#10;" strokecolor="black [3213]" strokeweight=".5pt">
                              <v:stroke dashstyle="dash" joinstyle="miter"/>
                            </v:line>
                            <v:line id="Straight Connector 1040" o:spid="_x0000_s1806" style="position:absolute;flip:x;visibility:visible;mso-wrap-style:square" from="2724,4408" to="3744,8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RUgsYAAADdAAAADwAAAGRycy9kb3ducmV2LnhtbESPQWvCQBCF7wX/wzJCb3VTCbZEV6nB&#10;goiXavU8ZqdJaHY2Zrcx/fedQ8HbDO/Ne98sVoNrVE9dqD0beJ4koIgLb2suDXwe359eQYWIbLHx&#10;TAZ+KcBqOXpYYGb9jT+oP8RSSQiHDA1UMbaZ1qGoyGGY+JZYtC/fOYyydqW2Hd4k3DV6miQz7bBm&#10;aaiwpbyi4vvw4wzk+cs17XenzdZd9umumPF5vWdjHsfD2xxUpCHezf/XWyv4SSr88o2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VILGAAAA3QAAAA8AAAAAAAAA&#10;AAAAAAAAoQIAAGRycy9kb3ducmV2LnhtbFBLBQYAAAAABAAEAPkAAACUAwAAAAA=&#10;" strokecolor="black [3213]" strokeweight=".5pt">
                              <v:stroke dashstyle="dash" joinstyle="miter"/>
                              <o:lock v:ext="edit" aspectratio="t" shapetype="f"/>
                            </v:line>
                          </v:group>
                          <v:shape id="_x0000_s1807" type="#_x0000_t202" style="position:absolute;top:3250;width:402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JpzsEA&#10;AADdAAAADwAAAGRycy9kb3ducmV2LnhtbERPS2vDMAy+D/ofjAq7rXbKVkZWt5Q9oIdd2mV3Eatx&#10;aCyHWG3Sfz8PBrvp43tqvZ1Cp640pDayhWJhQBHX0bXcWKi+Ph6eQSVBdthFJgs3SrDdzO7WWLo4&#10;8oGuR2lUDuFUogUv0pdap9pTwLSIPXHmTnEIKBkOjXYDjjk8dHppzEoHbDk3eOzp1VN9Pl6CBRG3&#10;K27Ve0j77+nzbfSmfsLK2vv5tHsBJTTJv/jPvXd5vnks4PebfIL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yac7BAAAA3QAAAA8AAAAAAAAAAAAAAAAAmAIAAGRycy9kb3du&#10;cmV2LnhtbFBLBQYAAAAABAAEAPUAAACGAwAAAAA=&#10;" filled="f" stroked="f">
                            <v:textbox style="mso-fit-shape-to-text:t">
                              <w:txbxContent>
                                <w:p w14:paraId="37E51278" w14:textId="77777777" w:rsidR="000054EB" w:rsidRDefault="000054EB" w:rsidP="00894A27">
                                  <w:r>
                                    <w:rPr>
                                      <w:i/>
                                      <w:iCs/>
                                    </w:rPr>
                                    <w:t>F</w:t>
                                  </w:r>
                                  <w:r>
                                    <w:rPr>
                                      <w:i/>
                                      <w:iCs/>
                                      <w:vertAlign w:val="subscript"/>
                                    </w:rPr>
                                    <w:t>y</w:t>
                                  </w:r>
                                </w:p>
                              </w:txbxContent>
                            </v:textbox>
                          </v:shape>
                          <v:shape id="_x0000_s1808" type="#_x0000_t202" style="position:absolute;left:2683;top:11262;width:402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D3ucEA&#10;AADdAAAADwAAAGRycy9kb3ducmV2LnhtbERPTWsCMRC9F/ofwhS81USxUrZGkdqCh17U7X3YTDdL&#10;N5NlM7rrv28Kgrd5vM9ZbcbQqgv1qYlsYTY1oIir6BquLZSnz+dXUEmQHbaRycKVEmzWjw8rLFwc&#10;+ECXo9Qqh3Aq0IIX6QqtU+UpYJrGjjhzP7EPKBn2tXY9Djk8tHpuzFIHbDg3eOzo3VP1ezwHCyJu&#10;O7uWHyHtv8ev3eBN9YKltZOncfsGSmiUu/jm3rs83yzm8P9NPkG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g97nBAAAA3QAAAA8AAAAAAAAAAAAAAAAAmAIAAGRycy9kb3du&#10;cmV2LnhtbFBLBQYAAAAABAAEAPUAAACGAwAAAAA=&#10;" filled="f" stroked="f">
                            <v:textbox style="mso-fit-shape-to-text:t">
                              <w:txbxContent>
                                <w:p w14:paraId="78505447" w14:textId="77777777" w:rsidR="000054EB" w:rsidRDefault="000054EB" w:rsidP="00894A27">
                                  <w:r>
                                    <w:rPr>
                                      <w:i/>
                                      <w:iCs/>
                                    </w:rPr>
                                    <w:t>d</w:t>
                                  </w:r>
                                  <w:r>
                                    <w:rPr>
                                      <w:i/>
                                      <w:iCs/>
                                      <w:vertAlign w:val="subscript"/>
                                    </w:rPr>
                                    <w:t>y</w:t>
                                  </w:r>
                                </w:p>
                              </w:txbxContent>
                            </v:textbox>
                          </v:shape>
                        </v:group>
                      </v:group>
                    </v:group>
                    <v:shape id="_x0000_s1809" type="#_x0000_t202" style="position:absolute;left:11222;top:10509;width:4025;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PmL8MA&#10;AADcAAAADwAAAGRycy9kb3ducmV2LnhtbESPQWvCQBSE74L/YXlCb7rRVimpq4htwUMvxnh/ZF+z&#10;odm3Iftq4r/vFgo9DjPzDbPdj75VN+pjE9jAcpGBIq6Cbbg2UF7e58+goiBbbAOTgTtF2O+mky3m&#10;Ngx8plshtUoQjjkacCJdrnWsHHmMi9ARJ+8z9B4lyb7WtschwX2rV1m20R4bTgsOOzo6qr6Kb29A&#10;xB6W9/LNx9N1/HgdXFatsTTmYTYeXkAJjfIf/mufrIGnxw38nklHQO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PmL8MAAADcAAAADwAAAAAAAAAAAAAAAACYAgAAZHJzL2Rv&#10;d25yZXYueG1sUEsFBgAAAAAEAAQA9QAAAIgDAAAAAA==&#10;" filled="f" stroked="f">
                      <v:textbox style="mso-fit-shape-to-text:t">
                        <w:txbxContent>
                          <w:p w14:paraId="6487652D" w14:textId="77777777" w:rsidR="000054EB" w:rsidRDefault="000054EB" w:rsidP="006E0383">
                            <w:r>
                              <w:rPr>
                                <w:i/>
                                <w:iCs/>
                              </w:rPr>
                              <w:t>d</w:t>
                            </w:r>
                            <w:r>
                              <w:rPr>
                                <w:i/>
                                <w:iCs/>
                                <w:vertAlign w:val="subscript"/>
                              </w:rPr>
                              <w:t>O</w:t>
                            </w:r>
                          </w:p>
                        </w:txbxContent>
                      </v:textbox>
                    </v:shape>
                  </v:group>
                </v:group>
                <v:shape id="_x0000_s1810" type="#_x0000_t202" style="position:absolute;left:4386;top:12852;width:706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N2DsMA&#10;AADdAAAADwAAAGRycy9kb3ducmV2LnhtbESPQU/DMAyF70j8h8iTuLGkSCBUlk3TAGkHLoxytxrT&#10;VDRO1Zi1+/f4gMTN1nt+7/Nmt6TBnGkqfWYP1dqBIW5z6Lnz0Hy83j6CKYIccMhMHi5UYLe9vtpg&#10;HfLM73Q+SWc0hEuNHqLIWFtb2kgJyzqPxKp95Smh6Dp1Nkw4a3ga7J1zDzZhz9oQcaRDpPb79JM8&#10;iIR9dWleUjl+Lm/Pc3TtPTbe36yW/RMYoUX+zX/Xx6D4lVNc/UZHs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N2DsMAAADdAAAADwAAAAAAAAAAAAAAAACYAgAAZHJzL2Rv&#10;d25yZXYueG1sUEsFBgAAAAAEAAQA9QAAAIgDAAAAAA==&#10;" filled="f" stroked="f">
                  <v:textbox style="mso-fit-shape-to-text:t">
                    <w:txbxContent>
                      <w:p w14:paraId="19062396" w14:textId="77777777" w:rsidR="000054EB" w:rsidRPr="00414E09" w:rsidRDefault="000054EB" w:rsidP="00414E09">
                        <w:pPr>
                          <w:jc w:val="center"/>
                        </w:pPr>
                        <w:r>
                          <w:t>MES-2</w:t>
                        </w:r>
                      </w:p>
                    </w:txbxContent>
                  </v:textbox>
                </v:shape>
                <w10:anchorlock/>
              </v:group>
            </w:pict>
          </mc:Fallback>
        </mc:AlternateContent>
      </w:r>
      <w:r w:rsidR="00414E09" w:rsidRPr="00E035C2">
        <w:rPr>
          <w:color w:val="3333FF"/>
        </w:rPr>
        <w:t xml:space="preserve">    </w:t>
      </w:r>
      <w:r w:rsidR="00414E09" w:rsidRPr="00E035C2">
        <w:rPr>
          <w:noProof/>
          <w:lang w:eastAsia="tr-TR"/>
        </w:rPr>
        <mc:AlternateContent>
          <mc:Choice Requires="wpg">
            <w:drawing>
              <wp:inline distT="0" distB="0" distL="0" distR="0" wp14:anchorId="7857865A" wp14:editId="50CA2953">
                <wp:extent cx="1957202" cy="1494795"/>
                <wp:effectExtent l="0" t="0" r="0" b="0"/>
                <wp:docPr id="1110" name="Group 1110"/>
                <wp:cNvGraphicFramePr/>
                <a:graphic xmlns:a="http://schemas.openxmlformats.org/drawingml/2006/main">
                  <a:graphicData uri="http://schemas.microsoft.com/office/word/2010/wordprocessingGroup">
                    <wpg:wgp>
                      <wpg:cNvGrpSpPr/>
                      <wpg:grpSpPr>
                        <a:xfrm>
                          <a:off x="0" y="0"/>
                          <a:ext cx="1957202" cy="1494795"/>
                          <a:chOff x="0" y="0"/>
                          <a:chExt cx="1957202" cy="1494795"/>
                        </a:xfrm>
                      </wpg:grpSpPr>
                      <wpg:grpSp>
                        <wpg:cNvPr id="1105" name="Group 1105"/>
                        <wpg:cNvGrpSpPr/>
                        <wpg:grpSpPr>
                          <a:xfrm>
                            <a:off x="0" y="0"/>
                            <a:ext cx="1957202" cy="1318260"/>
                            <a:chOff x="0" y="0"/>
                            <a:chExt cx="1957202" cy="1318260"/>
                          </a:xfrm>
                        </wpg:grpSpPr>
                        <wps:wsp>
                          <wps:cNvPr id="422" name="Straight Connector 422"/>
                          <wps:cNvCnPr/>
                          <wps:spPr>
                            <a:xfrm>
                              <a:off x="1644650" y="19050"/>
                              <a:ext cx="0" cy="108331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438" name="Group 438"/>
                          <wpg:cNvGrpSpPr/>
                          <wpg:grpSpPr>
                            <a:xfrm>
                              <a:off x="0" y="0"/>
                              <a:ext cx="1957202" cy="1318260"/>
                              <a:chOff x="0" y="0"/>
                              <a:chExt cx="1957202" cy="1318260"/>
                            </a:xfrm>
                          </wpg:grpSpPr>
                          <wpg:grpSp>
                            <wpg:cNvPr id="418" name="Group 418"/>
                            <wpg:cNvGrpSpPr/>
                            <wpg:grpSpPr>
                              <a:xfrm>
                                <a:off x="0" y="0"/>
                                <a:ext cx="1957202" cy="1318260"/>
                                <a:chOff x="0" y="0"/>
                                <a:chExt cx="1957732" cy="1318260"/>
                              </a:xfrm>
                            </wpg:grpSpPr>
                            <wps:wsp>
                              <wps:cNvPr id="564" name="Freeform 564"/>
                              <wps:cNvSpPr/>
                              <wps:spPr>
                                <a:xfrm>
                                  <a:off x="580709" y="13001"/>
                                  <a:ext cx="1073390" cy="340549"/>
                                </a:xfrm>
                                <a:custGeom>
                                  <a:avLst/>
                                  <a:gdLst>
                                    <a:gd name="connsiteX0" fmla="*/ 0 w 1397204"/>
                                    <a:gd name="connsiteY0" fmla="*/ 307239 h 307239"/>
                                    <a:gd name="connsiteX1" fmla="*/ 490119 w 1397204"/>
                                    <a:gd name="connsiteY1" fmla="*/ 285293 h 307239"/>
                                    <a:gd name="connsiteX2" fmla="*/ 804672 w 1397204"/>
                                    <a:gd name="connsiteY2" fmla="*/ 241402 h 307239"/>
                                    <a:gd name="connsiteX3" fmla="*/ 1155802 w 1397204"/>
                                    <a:gd name="connsiteY3" fmla="*/ 131674 h 307239"/>
                                    <a:gd name="connsiteX4" fmla="*/ 1397204 w 1397204"/>
                                    <a:gd name="connsiteY4" fmla="*/ 0 h 30723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97204" h="307239">
                                      <a:moveTo>
                                        <a:pt x="0" y="307239"/>
                                      </a:moveTo>
                                      <a:cubicBezTo>
                                        <a:pt x="178003" y="301752"/>
                                        <a:pt x="356007" y="296266"/>
                                        <a:pt x="490119" y="285293"/>
                                      </a:cubicBezTo>
                                      <a:cubicBezTo>
                                        <a:pt x="624231" y="274320"/>
                                        <a:pt x="693725" y="267005"/>
                                        <a:pt x="804672" y="241402"/>
                                      </a:cubicBezTo>
                                      <a:cubicBezTo>
                                        <a:pt x="915619" y="215799"/>
                                        <a:pt x="1057047" y="171908"/>
                                        <a:pt x="1155802" y="131674"/>
                                      </a:cubicBezTo>
                                      <a:cubicBezTo>
                                        <a:pt x="1254557" y="91440"/>
                                        <a:pt x="1325880" y="45720"/>
                                        <a:pt x="1397204"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48" name="Group 1048"/>
                              <wpg:cNvGrpSpPr/>
                              <wpg:grpSpPr>
                                <a:xfrm>
                                  <a:off x="0" y="0"/>
                                  <a:ext cx="1957732" cy="1318260"/>
                                  <a:chOff x="0" y="0"/>
                                  <a:chExt cx="1957732" cy="1318260"/>
                                </a:xfrm>
                              </wpg:grpSpPr>
                              <wps:wsp>
                                <wps:cNvPr id="1049" name="Right Triangle 1049"/>
                                <wps:cNvSpPr>
                                  <a:spLocks noChangeAspect="1"/>
                                </wps:cNvSpPr>
                                <wps:spPr>
                                  <a:xfrm flipH="1">
                                    <a:off x="346692" y="689051"/>
                                    <a:ext cx="53797" cy="216000"/>
                                  </a:xfrm>
                                  <a:prstGeom prst="rtTriangle">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0" name="Text Box 2"/>
                                <wps:cNvSpPr txBox="1">
                                  <a:spLocks noChangeArrowheads="1"/>
                                </wps:cNvSpPr>
                                <wps:spPr bwMode="auto">
                                  <a:xfrm>
                                    <a:off x="247018" y="858063"/>
                                    <a:ext cx="617838" cy="260985"/>
                                  </a:xfrm>
                                  <a:prstGeom prst="rect">
                                    <a:avLst/>
                                  </a:prstGeom>
                                  <a:noFill/>
                                  <a:ln w="9525">
                                    <a:noFill/>
                                    <a:miter lim="800000"/>
                                    <a:headEnd/>
                                    <a:tailEnd/>
                                  </a:ln>
                                </wps:spPr>
                                <wps:txbx>
                                  <w:txbxContent>
                                    <w:p w14:paraId="7BA020A2" w14:textId="77777777" w:rsidR="000054EB" w:rsidRDefault="000054EB" w:rsidP="00852E41">
                                      <w:r>
                                        <w:t>1</w:t>
                                      </w:r>
                                    </w:p>
                                  </w:txbxContent>
                                </wps:txbx>
                                <wps:bodyPr rot="0" vert="horz" wrap="square" lIns="91440" tIns="45720" rIns="91440" bIns="45720" anchor="t" anchorCtr="0">
                                  <a:spAutoFit/>
                                </wps:bodyPr>
                              </wps:wsp>
                              <wps:wsp>
                                <wps:cNvPr id="1051" name="Text Box 2"/>
                                <wps:cNvSpPr txBox="1">
                                  <a:spLocks noChangeArrowheads="1"/>
                                </wps:cNvSpPr>
                                <wps:spPr bwMode="auto">
                                  <a:xfrm>
                                    <a:off x="441894" y="710719"/>
                                    <a:ext cx="131444" cy="170179"/>
                                  </a:xfrm>
                                  <a:prstGeom prst="rect">
                                    <a:avLst/>
                                  </a:prstGeom>
                                  <a:noFill/>
                                  <a:ln w="9525">
                                    <a:noFill/>
                                    <a:miter lim="800000"/>
                                    <a:headEnd/>
                                    <a:tailEnd/>
                                  </a:ln>
                                </wps:spPr>
                                <wps:txbx>
                                  <w:txbxContent>
                                    <w:p w14:paraId="25271C52" w14:textId="77777777" w:rsidR="000054EB" w:rsidRDefault="000054EB" w:rsidP="00852E41">
                                      <w:r w:rsidRPr="000662EF">
                                        <w:rPr>
                                          <w:i/>
                                          <w:iCs/>
                                        </w:rPr>
                                        <w:t>k</w:t>
                                      </w:r>
                                      <w:r w:rsidRPr="000662EF">
                                        <w:rPr>
                                          <w:i/>
                                          <w:iCs/>
                                          <w:vertAlign w:val="subscript"/>
                                        </w:rPr>
                                        <w:t>i</w:t>
                                      </w:r>
                                    </w:p>
                                  </w:txbxContent>
                                </wps:txbx>
                                <wps:bodyPr rot="0" vert="horz" wrap="square" lIns="0" tIns="0" rIns="0" bIns="0" anchor="t" anchorCtr="0">
                                  <a:spAutoFit/>
                                </wps:bodyPr>
                              </wps:wsp>
                              <wpg:grpSp>
                                <wpg:cNvPr id="1072" name="Group 1072"/>
                                <wpg:cNvGrpSpPr/>
                                <wpg:grpSpPr>
                                  <a:xfrm>
                                    <a:off x="0" y="0"/>
                                    <a:ext cx="1957732" cy="1318260"/>
                                    <a:chOff x="1" y="68497"/>
                                    <a:chExt cx="1958127" cy="1318718"/>
                                  </a:xfrm>
                                </wpg:grpSpPr>
                                <wpg:grpSp>
                                  <wpg:cNvPr id="1076" name="Group 1076"/>
                                  <wpg:cNvGrpSpPr/>
                                  <wpg:grpSpPr>
                                    <a:xfrm>
                                      <a:off x="220637" y="68497"/>
                                      <a:ext cx="1737491" cy="1275264"/>
                                      <a:chOff x="160618" y="68497"/>
                                      <a:chExt cx="1737491" cy="1275264"/>
                                    </a:xfrm>
                                  </wpg:grpSpPr>
                                  <wpg:grpSp>
                                    <wpg:cNvPr id="1077" name="Group 1077"/>
                                    <wpg:cNvGrpSpPr/>
                                    <wpg:grpSpPr>
                                      <a:xfrm>
                                        <a:off x="160618" y="68497"/>
                                        <a:ext cx="1737491" cy="1275264"/>
                                        <a:chOff x="210313" y="-35883"/>
                                        <a:chExt cx="1078025" cy="1036490"/>
                                      </a:xfrm>
                                    </wpg:grpSpPr>
                                    <wpg:grpSp>
                                      <wpg:cNvPr id="1078" name="Group 1078"/>
                                      <wpg:cNvGrpSpPr/>
                                      <wpg:grpSpPr>
                                        <a:xfrm>
                                          <a:off x="234950" y="101600"/>
                                          <a:ext cx="942893" cy="758190"/>
                                          <a:chOff x="0" y="0"/>
                                          <a:chExt cx="943415" cy="758388"/>
                                        </a:xfrm>
                                      </wpg:grpSpPr>
                                      <wps:wsp>
                                        <wps:cNvPr id="1079" name="Straight Arrow Connector 1079"/>
                                        <wps:cNvCnPr/>
                                        <wps:spPr>
                                          <a:xfrm flipV="1">
                                            <a:off x="4332" y="758388"/>
                                            <a:ext cx="939083" cy="0"/>
                                          </a:xfrm>
                                          <a:prstGeom prst="straightConnector1">
                                            <a:avLst/>
                                          </a:prstGeom>
                                          <a:ln w="6350">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1080" name="Straight Arrow Connector 1080"/>
                                        <wps:cNvCnPr/>
                                        <wps:spPr>
                                          <a:xfrm flipV="1">
                                            <a:off x="0" y="0"/>
                                            <a:ext cx="0" cy="756000"/>
                                          </a:xfrm>
                                          <a:prstGeom prst="straightConnector1">
                                            <a:avLst/>
                                          </a:prstGeom>
                                          <a:ln w="6350">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g:grpSp>
                                        <wpg:cNvPr id="1081" name="Group 1081"/>
                                        <wpg:cNvGrpSpPr/>
                                        <wpg:grpSpPr>
                                          <a:xfrm>
                                            <a:off x="4334" y="175530"/>
                                            <a:ext cx="209058" cy="582638"/>
                                            <a:chOff x="21670" y="58522"/>
                                            <a:chExt cx="209058" cy="582638"/>
                                          </a:xfrm>
                                        </wpg:grpSpPr>
                                        <wps:wsp>
                                          <wps:cNvPr id="1082" name="Straight Arrow Connector 1082"/>
                                          <wps:cNvCnPr>
                                            <a:cxnSpLocks noChangeAspect="1"/>
                                          </wps:cNvCnPr>
                                          <wps:spPr>
                                            <a:xfrm flipV="1">
                                              <a:off x="21670" y="137160"/>
                                              <a:ext cx="84000" cy="504000"/>
                                            </a:xfrm>
                                            <a:prstGeom prst="straightConnector1">
                                              <a:avLst/>
                                            </a:prstGeom>
                                            <a:ln w="12700">
                                              <a:solidFill>
                                                <a:schemeClr val="tx1"/>
                                              </a:solidFill>
                                              <a:tailEnd type="none"/>
                                            </a:ln>
                                          </wps:spPr>
                                          <wps:style>
                                            <a:lnRef idx="1">
                                              <a:schemeClr val="accent1"/>
                                            </a:lnRef>
                                            <a:fillRef idx="0">
                                              <a:schemeClr val="accent1"/>
                                            </a:fillRef>
                                            <a:effectRef idx="0">
                                              <a:schemeClr val="accent1"/>
                                            </a:effectRef>
                                            <a:fontRef idx="minor">
                                              <a:schemeClr val="tx1"/>
                                            </a:fontRef>
                                          </wps:style>
                                          <wps:bodyPr/>
                                        </wps:wsp>
                                        <wps:wsp>
                                          <wps:cNvPr id="1083" name="Freeform 1083"/>
                                          <wps:cNvSpPr/>
                                          <wps:spPr>
                                            <a:xfrm rot="20100000">
                                              <a:off x="89248" y="58522"/>
                                              <a:ext cx="141480" cy="56520"/>
                                            </a:xfrm>
                                            <a:custGeom>
                                              <a:avLst/>
                                              <a:gdLst>
                                                <a:gd name="connsiteX0" fmla="*/ 0 w 142504"/>
                                                <a:gd name="connsiteY0" fmla="*/ 56957 h 56957"/>
                                                <a:gd name="connsiteX1" fmla="*/ 65314 w 142504"/>
                                                <a:gd name="connsiteY1" fmla="*/ 3518 h 56957"/>
                                                <a:gd name="connsiteX2" fmla="*/ 142504 w 142504"/>
                                                <a:gd name="connsiteY2" fmla="*/ 15394 h 56957"/>
                                              </a:gdLst>
                                              <a:ahLst/>
                                              <a:cxnLst>
                                                <a:cxn ang="0">
                                                  <a:pos x="connsiteX0" y="connsiteY0"/>
                                                </a:cxn>
                                                <a:cxn ang="0">
                                                  <a:pos x="connsiteX1" y="connsiteY1"/>
                                                </a:cxn>
                                                <a:cxn ang="0">
                                                  <a:pos x="connsiteX2" y="connsiteY2"/>
                                                </a:cxn>
                                              </a:cxnLst>
                                              <a:rect l="l" t="t" r="r" b="b"/>
                                              <a:pathLst>
                                                <a:path w="142504" h="56957">
                                                  <a:moveTo>
                                                    <a:pt x="0" y="56957"/>
                                                  </a:moveTo>
                                                  <a:cubicBezTo>
                                                    <a:pt x="20781" y="33701"/>
                                                    <a:pt x="41563" y="10445"/>
                                                    <a:pt x="65314" y="3518"/>
                                                  </a:cubicBezTo>
                                                  <a:cubicBezTo>
                                                    <a:pt x="89065" y="-3409"/>
                                                    <a:pt x="99951" y="-440"/>
                                                    <a:pt x="142504" y="15394"/>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085" name="Text Box 2"/>
                                      <wps:cNvSpPr txBox="1">
                                        <a:spLocks noChangeArrowheads="1"/>
                                      </wps:cNvSpPr>
                                      <wps:spPr bwMode="auto">
                                        <a:xfrm>
                                          <a:off x="1144187" y="739622"/>
                                          <a:ext cx="144151" cy="260985"/>
                                        </a:xfrm>
                                        <a:prstGeom prst="rect">
                                          <a:avLst/>
                                        </a:prstGeom>
                                        <a:noFill/>
                                        <a:ln w="9525">
                                          <a:noFill/>
                                          <a:miter lim="800000"/>
                                          <a:headEnd/>
                                          <a:tailEnd/>
                                        </a:ln>
                                      </wps:spPr>
                                      <wps:txbx>
                                        <w:txbxContent>
                                          <w:p w14:paraId="19927670" w14:textId="77777777" w:rsidR="000054EB" w:rsidRPr="009A29CE" w:rsidRDefault="000054EB" w:rsidP="00852E41">
                                            <w:pPr>
                                              <w:rPr>
                                                <w:i/>
                                                <w:iCs/>
                                              </w:rPr>
                                            </w:pPr>
                                            <w:r w:rsidRPr="009A29CE">
                                              <w:rPr>
                                                <w:i/>
                                                <w:iCs/>
                                              </w:rPr>
                                              <w:t>d</w:t>
                                            </w:r>
                                          </w:p>
                                        </w:txbxContent>
                                      </wps:txbx>
                                      <wps:bodyPr rot="0" vert="horz" wrap="square" lIns="91440" tIns="45720" rIns="91440" bIns="45720" anchor="t" anchorCtr="0">
                                        <a:noAutofit/>
                                      </wps:bodyPr>
                                    </wps:wsp>
                                    <wps:wsp>
                                      <wps:cNvPr id="1086" name="Text Box 2"/>
                                      <wps:cNvSpPr txBox="1">
                                        <a:spLocks noChangeArrowheads="1"/>
                                      </wps:cNvSpPr>
                                      <wps:spPr bwMode="auto">
                                        <a:xfrm>
                                          <a:off x="210313" y="-35883"/>
                                          <a:ext cx="137848" cy="210519"/>
                                        </a:xfrm>
                                        <a:prstGeom prst="rect">
                                          <a:avLst/>
                                        </a:prstGeom>
                                        <a:noFill/>
                                        <a:ln w="9525">
                                          <a:noFill/>
                                          <a:miter lim="800000"/>
                                          <a:headEnd/>
                                          <a:tailEnd/>
                                        </a:ln>
                                      </wps:spPr>
                                      <wps:txbx>
                                        <w:txbxContent>
                                          <w:p w14:paraId="13D2347E" w14:textId="77777777" w:rsidR="000054EB" w:rsidRPr="009A29CE" w:rsidRDefault="000054EB" w:rsidP="00852E41">
                                            <w:pPr>
                                              <w:rPr>
                                                <w:i/>
                                                <w:iCs/>
                                              </w:rPr>
                                            </w:pPr>
                                            <w:r>
                                              <w:rPr>
                                                <w:i/>
                                                <w:iCs/>
                                              </w:rPr>
                                              <w:t>F</w:t>
                                            </w:r>
                                          </w:p>
                                        </w:txbxContent>
                                      </wps:txbx>
                                      <wps:bodyPr rot="0" vert="horz" wrap="square" lIns="0" tIns="0" rIns="0" bIns="0" anchor="t" anchorCtr="0">
                                        <a:noAutofit/>
                                      </wps:bodyPr>
                                    </wps:wsp>
                                  </wpg:grpSp>
                                  <wps:wsp>
                                    <wps:cNvPr id="1087" name="Straight Connector 1087"/>
                                    <wps:cNvCnPr/>
                                    <wps:spPr>
                                      <a:xfrm>
                                        <a:off x="378978" y="439604"/>
                                        <a:ext cx="0" cy="738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89" name="Straight Connector 389"/>
                                    <wps:cNvCnPr/>
                                    <wps:spPr>
                                      <a:xfrm flipV="1">
                                        <a:off x="201238" y="422855"/>
                                        <a:ext cx="324000" cy="36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95" name="Straight Connector 395"/>
                                    <wps:cNvCnPr>
                                      <a:cxnSpLocks noChangeAspect="1"/>
                                    </wps:cNvCnPr>
                                    <wps:spPr>
                                      <a:xfrm flipH="1">
                                        <a:off x="272456" y="440819"/>
                                        <a:ext cx="102000" cy="4320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414" name="Text Box 2"/>
                                  <wps:cNvSpPr txBox="1">
                                    <a:spLocks noChangeArrowheads="1"/>
                                  </wps:cNvSpPr>
                                  <wps:spPr bwMode="auto">
                                    <a:xfrm>
                                      <a:off x="1" y="325082"/>
                                      <a:ext cx="402636" cy="260985"/>
                                    </a:xfrm>
                                    <a:prstGeom prst="rect">
                                      <a:avLst/>
                                    </a:prstGeom>
                                    <a:noFill/>
                                    <a:ln w="9525">
                                      <a:noFill/>
                                      <a:miter lim="800000"/>
                                      <a:headEnd/>
                                      <a:tailEnd/>
                                    </a:ln>
                                  </wps:spPr>
                                  <wps:txbx>
                                    <w:txbxContent>
                                      <w:p w14:paraId="359A55B4" w14:textId="77777777" w:rsidR="000054EB" w:rsidRDefault="000054EB" w:rsidP="00852E41">
                                        <w:r>
                                          <w:rPr>
                                            <w:i/>
                                            <w:iCs/>
                                          </w:rPr>
                                          <w:t>F</w:t>
                                        </w:r>
                                        <w:r>
                                          <w:rPr>
                                            <w:i/>
                                            <w:iCs/>
                                            <w:vertAlign w:val="subscript"/>
                                          </w:rPr>
                                          <w:t>y</w:t>
                                        </w:r>
                                      </w:p>
                                    </w:txbxContent>
                                  </wps:txbx>
                                  <wps:bodyPr rot="0" vert="horz" wrap="square" lIns="91440" tIns="45720" rIns="91440" bIns="45720" anchor="t" anchorCtr="0">
                                    <a:spAutoFit/>
                                  </wps:bodyPr>
                                </wps:wsp>
                                <wps:wsp>
                                  <wps:cNvPr id="415" name="Text Box 2"/>
                                  <wps:cNvSpPr txBox="1">
                                    <a:spLocks noChangeArrowheads="1"/>
                                  </wps:cNvSpPr>
                                  <wps:spPr bwMode="auto">
                                    <a:xfrm>
                                      <a:off x="268319" y="1126230"/>
                                      <a:ext cx="402636" cy="260985"/>
                                    </a:xfrm>
                                    <a:prstGeom prst="rect">
                                      <a:avLst/>
                                    </a:prstGeom>
                                    <a:noFill/>
                                    <a:ln w="9525">
                                      <a:noFill/>
                                      <a:miter lim="800000"/>
                                      <a:headEnd/>
                                      <a:tailEnd/>
                                    </a:ln>
                                  </wps:spPr>
                                  <wps:txbx>
                                    <w:txbxContent>
                                      <w:p w14:paraId="51631FEA" w14:textId="77777777" w:rsidR="000054EB" w:rsidRDefault="000054EB" w:rsidP="00852E41">
                                        <w:r>
                                          <w:rPr>
                                            <w:i/>
                                            <w:iCs/>
                                          </w:rPr>
                                          <w:t>d</w:t>
                                        </w:r>
                                        <w:r>
                                          <w:rPr>
                                            <w:i/>
                                            <w:iCs/>
                                            <w:vertAlign w:val="subscript"/>
                                          </w:rPr>
                                          <w:t>y</w:t>
                                        </w:r>
                                      </w:p>
                                    </w:txbxContent>
                                  </wps:txbx>
                                  <wps:bodyPr rot="0" vert="horz" wrap="square" lIns="91440" tIns="45720" rIns="91440" bIns="45720" anchor="t" anchorCtr="0">
                                    <a:spAutoFit/>
                                  </wps:bodyPr>
                                </wps:wsp>
                              </wpg:grpSp>
                            </wpg:grpSp>
                          </wpg:grpSp>
                          <wps:wsp>
                            <wps:cNvPr id="437" name="Text Box 2"/>
                            <wps:cNvSpPr txBox="1">
                              <a:spLocks noChangeArrowheads="1"/>
                            </wps:cNvSpPr>
                            <wps:spPr bwMode="auto">
                              <a:xfrm>
                                <a:off x="1466405" y="1050937"/>
                                <a:ext cx="402589" cy="261619"/>
                              </a:xfrm>
                              <a:prstGeom prst="rect">
                                <a:avLst/>
                              </a:prstGeom>
                              <a:noFill/>
                              <a:ln w="9525">
                                <a:noFill/>
                                <a:miter lim="800000"/>
                                <a:headEnd/>
                                <a:tailEnd/>
                              </a:ln>
                            </wps:spPr>
                            <wps:txbx>
                              <w:txbxContent>
                                <w:p w14:paraId="4D2D3955" w14:textId="77777777" w:rsidR="000054EB" w:rsidRDefault="000054EB" w:rsidP="006E0383">
                                  <w:r>
                                    <w:rPr>
                                      <w:i/>
                                      <w:iCs/>
                                    </w:rPr>
                                    <w:t>d</w:t>
                                  </w:r>
                                  <w:r>
                                    <w:rPr>
                                      <w:i/>
                                      <w:iCs/>
                                      <w:vertAlign w:val="subscript"/>
                                    </w:rPr>
                                    <w:t>O</w:t>
                                  </w:r>
                                </w:p>
                              </w:txbxContent>
                            </wps:txbx>
                            <wps:bodyPr rot="0" vert="horz" wrap="square" lIns="91440" tIns="45720" rIns="91440" bIns="45720" anchor="t" anchorCtr="0">
                              <a:spAutoFit/>
                            </wps:bodyPr>
                          </wps:wsp>
                        </wpg:grpSp>
                      </wpg:grpSp>
                      <wps:wsp>
                        <wps:cNvPr id="1109" name="Text Box 2"/>
                        <wps:cNvSpPr txBox="1">
                          <a:spLocks noChangeArrowheads="1"/>
                        </wps:cNvSpPr>
                        <wps:spPr bwMode="auto">
                          <a:xfrm>
                            <a:off x="542888" y="1233176"/>
                            <a:ext cx="749934" cy="261619"/>
                          </a:xfrm>
                          <a:prstGeom prst="rect">
                            <a:avLst/>
                          </a:prstGeom>
                          <a:noFill/>
                          <a:ln w="9525">
                            <a:noFill/>
                            <a:miter lim="800000"/>
                            <a:headEnd/>
                            <a:tailEnd/>
                          </a:ln>
                        </wps:spPr>
                        <wps:txbx>
                          <w:txbxContent>
                            <w:p w14:paraId="432ED96E" w14:textId="77777777" w:rsidR="000054EB" w:rsidRPr="00414E09" w:rsidRDefault="000054EB" w:rsidP="00414E09">
                              <w:pPr>
                                <w:jc w:val="center"/>
                              </w:pPr>
                              <w:r>
                                <w:t>MES-3</w:t>
                              </w:r>
                            </w:p>
                          </w:txbxContent>
                        </wps:txbx>
                        <wps:bodyPr rot="0" vert="horz" wrap="square" lIns="91440" tIns="45720" rIns="91440" bIns="45720" anchor="t" anchorCtr="0">
                          <a:spAutoFit/>
                        </wps:bodyPr>
                      </wps:wsp>
                    </wpg:wgp>
                  </a:graphicData>
                </a:graphic>
              </wp:inline>
            </w:drawing>
          </mc:Choice>
          <mc:Fallback>
            <w:pict>
              <v:group w14:anchorId="7857865A" id="Group 1110" o:spid="_x0000_s1811" style="width:154.1pt;height:117.7pt;mso-position-horizontal-relative:char;mso-position-vertical-relative:line" coordsize="19572,14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">
                <v:group id="Group 1105" o:spid="_x0000_s1812" style="position:absolute;width:19572;height:13182" coordsize="19572,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zFZsMAAADdAAAADwAAAGRycy9kb3ducmV2LnhtbERPTYvCMBC9C/sfwgje&#10;NK2iSDWKyLp4kAWrsOxtaMa22ExKk23rvzcLgrd5vM9Zb3tTiZYaV1pWEE8iEMSZ1SXnCq6Xw3gJ&#10;wnlkjZVlUvAgB9vNx2CNibYdn6lNfS5CCLsEFRTe14mULivIoJvYmjhwN9sY9AE2udQNdiHcVHIa&#10;RQtpsOTQUGBN+4Kye/pnFHx12O1m8Wd7ut/2j9/L/PvnFJNSo2G/W4Hw1Pu3+OU+6jA/jub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DMVmwwAAAN0AAAAP&#10;AAAAAAAAAAAAAAAAAKoCAABkcnMvZG93bnJldi54bWxQSwUGAAAAAAQABAD6AAAAmgMAAAAA&#10;">
                  <v:line id="Straight Connector 422" o:spid="_x0000_s1813" style="position:absolute;visibility:visible;mso-wrap-style:square" from="16446,190" to="16446,11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fmusQAAADcAAAADwAAAGRycy9kb3ducmV2LnhtbESPT4vCMBTE78J+h/AWvGnaKiJdYxFR&#10;/HOz7mVvj+Zt293mpTRR67c3guBxmJnfMIusN424UudqywricQSCuLC65lLB93k7moNwHlljY5kU&#10;3MlBtvwYLDDV9sYnuua+FAHCLkUFlfdtKqUrKjLoxrYlDt6v7Qz6ILtS6g5vAW4amUTRTBqsOSxU&#10;2NK6ouI/vxgFq+P2fJzdeSN5H0/av/xQ7i4/Sg0/+9UXCE+9f4df7b1WME0SeJ4JR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B+a6xAAAANwAAAAPAAAAAAAAAAAA&#10;AAAAAKECAABkcnMvZG93bnJldi54bWxQSwUGAAAAAAQABAD5AAAAkgMAAAAA&#10;" strokecolor="black [3213]" strokeweight=".5pt">
                    <v:stroke dashstyle="dash" joinstyle="miter"/>
                  </v:line>
                  <v:group id="Group 438" o:spid="_x0000_s1814" style="position:absolute;width:19572;height:13182" coordsize="19572,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D/Y8IAAADcAAAADwAAAGRycy9kb3ducmV2LnhtbERPy4rCMBTdC/MP4Q7M&#10;TtOOD4aOUUQccSGCdUDcXZprW2xuShPb+vdmIbg8nPd82ZtKtNS40rKCeBSBIM6sLjlX8H/6G/6A&#10;cB5ZY2WZFDzIwXLxMZhjom3HR2pTn4sQwi5BBYX3dSKlywoy6Ea2Jg7c1TYGfYBNLnWDXQg3lfyO&#10;opk0WHJoKLCmdUHZLb0bBdsOu9U43rT723X9uJymh/M+JqW+PvvVLwhPvX+LX+6dVjAZh7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aw/2PCAAAA3AAAAA8A&#10;AAAAAAAAAAAAAAAAqgIAAGRycy9kb3ducmV2LnhtbFBLBQYAAAAABAAEAPoAAACZAwAAAAA=&#10;">
                    <v:group id="Group 418" o:spid="_x0000_s1815" style="position:absolute;width:19572;height:13182" coordsize="19577,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WjA8MAAADcAAAADwAAAGRycy9kb3ducmV2LnhtbERPy2rCQBTdF/yH4Qru&#10;mklqWyQ6ioS2dCEFTUHcXTLXJJi5EzLTPP6+sxBcHs57sxtNI3rqXG1ZQRLFIIgLq2suFfzmn88r&#10;EM4ja2wsk4KJHOy2s6cNptoOfKT+5EsRQtilqKDyvk2ldEVFBl1kW+LAXW1n0AfYlVJ3OIRw08iX&#10;OH6XBmsODRW2lFVU3E5/RsHXgMN+mXz0h9s1my7528/5kJBSi/m4X4PwNPqH+O7+1gpek7A2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aMDwwAAANwAAAAP&#10;AAAAAAAAAAAAAAAAAKoCAABkcnMvZG93bnJldi54bWxQSwUGAAAAAAQABAD6AAAAmgMAAAAA&#10;">
                      <v:shape id="Freeform 564" o:spid="_x0000_s1816" style="position:absolute;left:5807;top:130;width:10733;height:3405;visibility:visible;mso-wrap-style:square;v-text-anchor:middle" coordsize="1397204,307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RvccA&#10;AADcAAAADwAAAGRycy9kb3ducmV2LnhtbESPW2vCQBSE3wv+h+UIvtWNJV6IrlIEbfWh4gXEt0P2&#10;mASzZ0N21dhf7xaEPg4z8w0zmTWmFDeqXWFZQa8bgSBOrS44U3DYL95HIJxH1lhaJgUPcjCbtt4m&#10;mGh75y3ddj4TAcIuQQW591UipUtzMui6tiIO3tnWBn2QdSZ1jfcAN6X8iKKBNFhwWMixonlO6WV3&#10;NQpGv6vV2Rzi4enrx23j5XHdzDdrpTrt5nMMwlPj/8Ov9rdW0B/E8HcmHAE5f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X0b3HAAAA3AAAAA8AAAAAAAAAAAAAAAAAmAIAAGRy&#10;cy9kb3ducmV2LnhtbFBLBQYAAAAABAAEAPUAAACMAwAAAAA=&#10;" path="m,307239v178003,-5487,356007,-10973,490119,-21946c624231,274320,693725,267005,804672,241402v110947,-25603,252375,-69494,351130,-109728c1254557,91440,1325880,45720,1397204,e" filled="f" strokecolor="black [3213]" strokeweight="1pt">
                        <v:stroke joinstyle="miter"/>
                        <v:path arrowok="t" o:connecttype="custom" o:connectlocs="0,340549;376530,316224;618182,267574;887935,145950;1073390,0" o:connectangles="0,0,0,0,0"/>
                      </v:shape>
                      <v:group id="Group 1048" o:spid="_x0000_s1817" style="position:absolute;width:19577;height:13182" coordsize="19577,131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shape id="Right Triangle 1049" o:spid="_x0000_s1818" type="#_x0000_t6" style="position:absolute;left:3466;top:6890;width:538;height:216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NKWMIA&#10;AADdAAAADwAAAGRycy9kb3ducmV2LnhtbERP24rCMBB9F/yHMIIvolNlEa1GEUEQVpBVP2BoxrbY&#10;TEoTa3e/frMg7NscznXW285WquXGl040TCcJKJbMmVJyDbfrYbwA5QOJocoJa/hmD9tNv7em1LiX&#10;fHF7CbmKIeJT0lCEUKeIPivYkp+4miVyd9dYChE2OZqGXjHcVjhLkjlaKiU2FFTzvuDscXlaDaP5&#10;6bPFZ95idVvS7ud0Lo81aj0cdLsVqMBd+Be/3UcT5ycfS/j7Jp6A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I0pYwgAAAN0AAAAPAAAAAAAAAAAAAAAAAJgCAABkcnMvZG93&#10;bnJldi54bWxQSwUGAAAAAAQABAD1AAAAhwMAAAAA&#10;" filled="f" strokecolor="black [3213]">
                          <v:path arrowok="t"/>
                          <o:lock v:ext="edit" aspectratio="t"/>
                        </v:shape>
                        <v:shape id="_x0000_s1819" type="#_x0000_t202" style="position:absolute;left:2470;top:8580;width:6178;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daiMMA&#10;AADdAAAADwAAAGRycy9kb3ducmV2LnhtbESPQU/DMAyF70j8h8hI3FgypCFUlk3TAGkHLozubjWm&#10;qdY4VWPW7t/jAxI3W+/5vc/r7Zx6c6GxdJk9LBcODHGTQ8eth/rr/eEZTBHkgH1m8nClAtvN7c0a&#10;q5An/qTLUVqjIVwq9BBFhsra0kRKWBZ5IFbtO48JRdextWHEScNTbx+de7IJO9aGiAPtIzXn40/y&#10;IBJ2y2v9lsrhNH+8TtE1K6y9v7+bdy9ghGb5N/9dH4Liu5Xy6zc6gt3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daiMMAAADdAAAADwAAAAAAAAAAAAAAAACYAgAAZHJzL2Rv&#10;d25yZXYueG1sUEsFBgAAAAAEAAQA9QAAAIgDAAAAAA==&#10;" filled="f" stroked="f">
                          <v:textbox style="mso-fit-shape-to-text:t">
                            <w:txbxContent>
                              <w:p w14:paraId="7BA020A2" w14:textId="77777777" w:rsidR="000054EB" w:rsidRDefault="000054EB" w:rsidP="00852E41">
                                <w:r>
                                  <w:t>1</w:t>
                                </w:r>
                              </w:p>
                            </w:txbxContent>
                          </v:textbox>
                        </v:shape>
                        <v:shape id="_x0000_s1820" type="#_x0000_t202" style="position:absolute;left:4418;top:7107;width:1315;height:1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AzSMMA&#10;AADdAAAADwAAAGRycy9kb3ducmV2LnhtbERPPWvDMBDdA/kP4gpdQi0rUNO6VkIoCYRudbJ0O6yr&#10;bWqdjKXabn59FAh0u8f7vGI7206MNPjWsQaVpCCIK2darjWcT4enFxA+IBvsHJOGP/Kw3SwXBebG&#10;TfxJYxlqEUPY56ihCaHPpfRVQxZ94nriyH27wWKIcKilGXCK4baT6zTNpMWWY0ODPb03VP2Uv1ZD&#10;Nu/71ccrradL1Y38dVEqkNL68WHevYEINId/8d19NHF++qzg9k08QW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AzSMMAAADdAAAADwAAAAAAAAAAAAAAAACYAgAAZHJzL2Rv&#10;d25yZXYueG1sUEsFBgAAAAAEAAQA9QAAAIgDAAAAAA==&#10;" filled="f" stroked="f">
                          <v:textbox style="mso-fit-shape-to-text:t" inset="0,0,0,0">
                            <w:txbxContent>
                              <w:p w14:paraId="25271C52" w14:textId="77777777" w:rsidR="000054EB" w:rsidRDefault="000054EB" w:rsidP="00852E41">
                                <w:r w:rsidRPr="000662EF">
                                  <w:rPr>
                                    <w:i/>
                                    <w:iCs/>
                                  </w:rPr>
                                  <w:t>k</w:t>
                                </w:r>
                                <w:r w:rsidRPr="000662EF">
                                  <w:rPr>
                                    <w:i/>
                                    <w:iCs/>
                                    <w:vertAlign w:val="subscript"/>
                                  </w:rPr>
                                  <w:t>i</w:t>
                                </w:r>
                              </w:p>
                            </w:txbxContent>
                          </v:textbox>
                        </v:shape>
                        <v:group id="Group 1072" o:spid="_x0000_s1821" style="position:absolute;width:19577;height:13182" coordorigin=",684" coordsize="19581,131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Ih8sUAAADdAAAADwAAAGRycy9kb3ducmV2LnhtbERPS2vCQBC+F/wPywi9&#10;1U0irSV1FREtPUjBRCi9DdkxCWZnQ3bN4993C4Xe5uN7zno7mkb01LnasoJ4EYEgLqyuuVRwyY9P&#10;ryCcR9bYWCYFEznYbmYPa0y1HfhMfeZLEULYpaig8r5NpXRFRQbdwrbEgbvazqAPsCul7nAI4aaR&#10;SRS9SIM1h4YKW9pXVNyyu1HwPuCwW8aH/nS77qfv/Pnz6xSTUo/zcfcGwtPo/8V/7g8d5kerB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CIfLFAAAA3QAA&#10;AA8AAAAAAAAAAAAAAAAAqgIAAGRycy9kb3ducmV2LnhtbFBLBQYAAAAABAAEAPoAAACcAwAAAAA=&#10;">
                          <v:group id="Group 1076" o:spid="_x0000_s1822" style="position:absolute;left:2206;top:684;width:17375;height:12753" coordorigin="1606,684" coordsize="17374,127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n8cMAAADdAAAADwAAAGRycy9kb3ducmV2LnhtbERPS4vCMBC+C/6HMIK3&#10;Na2yunSNIqLiQRZ8wLK3oRnbYjMpTWzrv98Igrf5+J4zX3amFA3VrrCsIB5FIIhTqwvOFFzO248v&#10;EM4jaywtk4IHOVgu+r05Jtq2fKTm5DMRQtglqCD3vkqkdGlOBt3IVsSBu9raoA+wzqSusQ3hppTj&#10;KJpKgwWHhhwrWueU3k53o2DXYruaxJvmcLuuH3/nz5/fQ0xKDQfd6huEp86/xS/3Xof50Ww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XOSfxwwAAAN0AAAAP&#10;AAAAAAAAAAAAAAAAAKoCAABkcnMvZG93bnJldi54bWxQSwUGAAAAAAQABAD6AAAAmgMAAAAA&#10;">
                            <v:group id="Group 1077" o:spid="_x0000_s1823" style="position:absolute;left:1606;top:684;width:17375;height:12753" coordorigin="2103,-358" coordsize="10780,103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HWCasMAAADdAAAADwAAAGRycy9kb3ducmV2LnhtbERPS4vCMBC+C/6HMII3&#10;TavsunSNIqLiQRZ8wLK3oRnbYjMpTWzrv98Igrf5+J4zX3amFA3VrrCsIB5HIIhTqwvOFFzO29EX&#10;COeRNZaWScGDHCwX/d4cE21bPlJz8pkIIewSVJB7XyVSujQng25sK+LAXW1t0AdYZ1LX2IZwU8pJ&#10;FH1KgwWHhhwrWueU3k53o2DXYruaxpvmcLuuH3/nj5/fQ0xKDQfd6huEp86/xS/3Xof50Ww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dYJqwwAAAN0AAAAP&#10;AAAAAAAAAAAAAAAAAKoCAABkcnMvZG93bnJldi54bWxQSwUGAAAAAAQABAD6AAAAmgMAAAAA&#10;">
                              <v:group id="Group 1078" o:spid="_x0000_s1824" style="position:absolute;left:2349;top:1016;width:9429;height:7581" coordsize="9434,75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oWGMcAAADdAAAADwAAAGRycy9kb3ducmV2LnhtbESPQWvCQBCF70L/wzKF&#10;3nSTFm2JriLSlh5EMBaKtyE7JsHsbMhuk/jvnUOhtxnem/e+WW1G16ieulB7NpDOElDEhbc1lwa+&#10;Tx/TN1AhIltsPJOBGwXYrB8mK8ysH/hIfR5LJSEcMjRQxdhmWoeiIodh5lti0S6+cxhl7UptOxwk&#10;3DX6OUkW2mHN0lBhS7uKimv+6wx8DjhsX9L3fn+97G7n0/zws0/JmKfHcbsEFWmM/+a/6y8r+Mmr&#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eoWGMcAAADd&#10;AAAADwAAAAAAAAAAAAAAAACqAgAAZHJzL2Rvd25yZXYueG1sUEsFBgAAAAAEAAQA+gAAAJ4DAAAA&#10;AA==&#10;">
                                <v:shape id="Straight Arrow Connector 1079" o:spid="_x0000_s1825" type="#_x0000_t32" style="position:absolute;left:43;top:7583;width:939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6hsMAAADdAAAADwAAAGRycy9kb3ducmV2LnhtbERPyW7CMBC9I/UfrKnEDZz2wJJiEGVH&#10;ag+FqudRPCRR4nEUGzB/j5GQepunt85kFkwtLtS60rKCt34CgjizuuRcwe9x3RuBcB5ZY22ZFNzI&#10;wWz60plgqu2Vf+hy8LmIIexSVFB436RSuqwgg65vG+LInWxr0EfY5lK3eI3hppbvSTKQBkuODQU2&#10;tCgoqw5noyB8fi23Kxmqxeb0Pa/2q/Hf0Wqluq9h/gHCU/D/4qd7p+P8ZDiGxzfxBDm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JuobDAAAA3QAAAA8AAAAAAAAAAAAA&#10;AAAAoQIAAGRycy9kb3ducmV2LnhtbFBLBQYAAAAABAAEAPkAAACRAwAAAAA=&#10;" strokecolor="black [3213]" strokeweight=".5pt">
                                  <v:stroke endarrow="classic" endarrowwidth="narrow" joinstyle="miter"/>
                                </v:shape>
                                <v:shape id="Straight Arrow Connector 1080" o:spid="_x0000_s1826" type="#_x0000_t32" style="position:absolute;width:0;height:75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ZjPMYAAADdAAAADwAAAGRycy9kb3ducmV2LnhtbESPS2/CMBCE70j8B2sr9Vac9lDRFIN4&#10;9YEEB6DivIqXJEq8jmIX3H/fPSBx29XMznw7mSXXqgv1ofZs4HmUgSIuvK25NPBz/HgagwoR2WLr&#10;mQz8UYDZdDiYYG79lfd0OcRSSQiHHA1UMXa51qGoyGEY+Y5YtLPvHUZZ+1LbHq8S7lr9kmWv2mHN&#10;0lBhR8uKiubw6wykxXb1tdapWX6ed/Nms347Hb015vEhzd9BRUrxbr5df1vBz8bCL9/ICHr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5mYzzGAAAA3QAAAA8AAAAAAAAA&#10;AAAAAAAAoQIAAGRycy9kb3ducmV2LnhtbFBLBQYAAAAABAAEAPkAAACUAwAAAAA=&#10;" strokecolor="black [3213]" strokeweight=".5pt">
                                  <v:stroke endarrow="classic" endarrowwidth="narrow" joinstyle="miter"/>
                                </v:shape>
                                <v:group id="Group 1081" o:spid="_x0000_s1827" style="position:absolute;left:43;top:1755;width:2090;height:5826" coordorigin="216,585" coordsize="2090,58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Bc+iwwAAAN0AAAAP&#10;AAAAAAAAAAAAAAAAAKoCAABkcnMvZG93bnJldi54bWxQSwUGAAAAAAQABAD6AAAAmgMAAAAA&#10;">
                                  <v:shape id="Straight Arrow Connector 1082" o:spid="_x0000_s1828" type="#_x0000_t32" style="position:absolute;left:216;top:1371;width:840;height:50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keU8MAAADdAAAADwAAAGRycy9kb3ducmV2LnhtbERPS2sCMRC+F/wPYYReRJN6KLIaRcSC&#10;0JOP1uuwGXdXN5Mlievqr28Eobf5+J4zW3S2Fi35UDnW8DFSIIhzZyouNBz2X8MJiBCRDdaOScOd&#10;AizmvbcZZsbdeEvtLhYihXDIUEMZY5NJGfKSLIaRa4gTd3LeYkzQF9J4vKVwW8uxUp/SYsWpocSG&#10;ViXll93Vavj+bQY/cX/1g1qtV/f2fHxsDqz1e79bTkFE6uK/+OXemDRfTcbw/CadI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Z5HlPDAAAA3QAAAA8AAAAAAAAAAAAA&#10;AAAAoQIAAGRycy9kb3ducmV2LnhtbFBLBQYAAAAABAAEAPkAAACRAwAAAAA=&#10;" strokecolor="black [3213]" strokeweight="1pt">
                                    <v:stroke joinstyle="miter"/>
                                    <o:lock v:ext="edit" aspectratio="t" shapetype="f"/>
                                  </v:shape>
                                  <v:shape id="Freeform 1083" o:spid="_x0000_s1829" style="position:absolute;left:892;top:585;width:1415;height:565;rotation:-25;visibility:visible;mso-wrap-style:square;v-text-anchor:middle" coordsize="142504,56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3YgcQA&#10;AADdAAAADwAAAGRycy9kb3ducmV2LnhtbERP22rCQBB9L/gPywi+FN2tharRVUQshGKptw8YsmMS&#10;kp1Ns1uNf+8WCn2bw7nOYtXZWlyp9aVjDS8jBYI4c6bkXMP59D6cgvAB2WDtmDTcycNq2XtaYGLc&#10;jQ90PYZcxBD2CWooQmgSKX1WkEU/cg1x5C6utRgibHNpWrzFcFvLsVJv0mLJsaHAhjYFZdXxx2r4&#10;TGcfk2+bPtf3r2rf7IIyW1NpPeh36zmIQF34F/+5UxPnq+kr/H4TT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t2IHEAAAA3QAAAA8AAAAAAAAAAAAAAAAAmAIAAGRycy9k&#10;b3ducmV2LnhtbFBLBQYAAAAABAAEAPUAAACJAwAAAAA=&#10;" path="m,56957c20781,33701,41563,10445,65314,3518,89065,-3409,99951,-440,142504,15394e" filled="f" strokecolor="black [3213]" strokeweight="1pt">
                                    <v:stroke joinstyle="miter"/>
                                    <v:path arrowok="t" o:connecttype="custom" o:connectlocs="0,56520;64845,3491;141480,15276" o:connectangles="0,0,0"/>
                                  </v:shape>
                                </v:group>
                              </v:group>
                              <v:shape id="_x0000_s1830" type="#_x0000_t202" style="position:absolute;left:11441;top:7396;width:1442;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3H6cMA&#10;AADdAAAADwAAAGRycy9kb3ducmV2LnhtbERPyWrDMBC9F/IPYgK91VJKUhwnsgktgZ5amg1yG6yJ&#10;bWKNjKXG7t9XhUJu83jrrIvRtuJGvW8ca5glCgRx6UzDlYbDfvuUgvAB2WDrmDT8kIcinzysMTNu&#10;4C+67UIlYgj7DDXUIXSZlL6syaJPXEccuYvrLYYI+0qaHocYblv5rNSLtNhwbKixo9eayuvu22o4&#10;flzOp7n6rN7sohvcqCTbpdT6cTpuViACjeEu/ne/mzhfp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3H6cMAAADdAAAADwAAAAAAAAAAAAAAAACYAgAAZHJzL2Rv&#10;d25yZXYueG1sUEsFBgAAAAAEAAQA9QAAAIgDAAAAAA==&#10;" filled="f" stroked="f">
                                <v:textbox>
                                  <w:txbxContent>
                                    <w:p w14:paraId="19927670" w14:textId="77777777" w:rsidR="000054EB" w:rsidRPr="009A29CE" w:rsidRDefault="000054EB" w:rsidP="00852E41">
                                      <w:pPr>
                                        <w:rPr>
                                          <w:i/>
                                          <w:iCs/>
                                        </w:rPr>
                                      </w:pPr>
                                      <w:r w:rsidRPr="009A29CE">
                                        <w:rPr>
                                          <w:i/>
                                          <w:iCs/>
                                        </w:rPr>
                                        <w:t>d</w:t>
                                      </w:r>
                                    </w:p>
                                  </w:txbxContent>
                                </v:textbox>
                              </v:shape>
                              <v:shape id="_x0000_s1831" type="#_x0000_t202" style="position:absolute;left:2103;top:-358;width:1378;height:21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5fDcQA&#10;AADdAAAADwAAAGRycy9kb3ducmV2LnhtbERPTWvCQBC9F/wPywi9Nbv2EGx0FRELhUIxpocex+yY&#10;LGZnY3ar6b93C4Xe5vE+Z7keXSeuNATrWcMsUyCIa28sNxo+q9enOYgQkQ12nknDDwVYryYPSyyM&#10;v3FJ10NsRArhUKCGNsa+kDLULTkMme+JE3fyg8OY4NBIM+AthbtOPiuVS4eWU0OLPW1bqs+Hb6dh&#10;88Xlzl4+jvvyVNqqelH8np+1fpyOmwWISGP8F/+530yar+Y5/H6TTp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uXw3EAAAA3QAAAA8AAAAAAAAAAAAAAAAAmAIAAGRycy9k&#10;b3ducmV2LnhtbFBLBQYAAAAABAAEAPUAAACJAwAAAAA=&#10;" filled="f" stroked="f">
                                <v:textbox inset="0,0,0,0">
                                  <w:txbxContent>
                                    <w:p w14:paraId="13D2347E" w14:textId="77777777" w:rsidR="000054EB" w:rsidRPr="009A29CE" w:rsidRDefault="000054EB" w:rsidP="00852E41">
                                      <w:pPr>
                                        <w:rPr>
                                          <w:i/>
                                          <w:iCs/>
                                        </w:rPr>
                                      </w:pPr>
                                      <w:r>
                                        <w:rPr>
                                          <w:i/>
                                          <w:iCs/>
                                        </w:rPr>
                                        <w:t>F</w:t>
                                      </w:r>
                                    </w:p>
                                  </w:txbxContent>
                                </v:textbox>
                              </v:shape>
                            </v:group>
                            <v:line id="Straight Connector 1087" o:spid="_x0000_s1832" style="position:absolute;visibility:visible;mso-wrap-style:square" from="3789,4396" to="3789,11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eltMMAAADdAAAADwAAAGRycy9kb3ducmV2LnhtbERPS2vCQBC+F/wPywi9NRsVNKSuEkTx&#10;cTN66W3ITpPU7GzIrib++65Q6G0+vucs14NpxIM6V1tWMIliEMSF1TWXCq6X3UcCwnlkjY1lUvAk&#10;B+vV6G2JqbY9n+mR+1KEEHYpKqi8b1MpXVGRQRfZljhw37Yz6APsSqk77EO4aeQ0jufSYM2hocKW&#10;NhUVt/xuFGSn3eU0f/JW8mEya3/yY7m/fyn1Ph6yTxCeBv8v/nMfdJgfJwt4fRNOkK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HpbTDAAAA3QAAAA8AAAAAAAAAAAAA&#10;AAAAoQIAAGRycy9kb3ducmV2LnhtbFBLBQYAAAAABAAEAPkAAACRAwAAAAA=&#10;" strokecolor="black [3213]" strokeweight=".5pt">
                              <v:stroke dashstyle="dash" joinstyle="miter"/>
                            </v:line>
                            <v:line id="Straight Connector 389" o:spid="_x0000_s1833" style="position:absolute;flip:y;visibility:visible;mso-wrap-style:square" from="2012,4228" to="5252,4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keSsUAAADcAAAADwAAAGRycy9kb3ducmV2LnhtbESPQWvCQBSE74L/YXlCb7qpFavRVTRU&#10;EPGibT0/s69JMPs2za4x/fddQfA4zMw3zHzZmlI0VLvCsoLXQQSCOLW64EzB1+emPwHhPLLG0jIp&#10;+CMHy0W3M8dY2xsfqDn6TAQIuxgV5N5XsZQuzcmgG9iKOHg/tjbog6wzqWu8Bbgp5TCKxtJgwWEh&#10;x4qSnNLL8WoUJMn776jZfX9szXk/2qVjPq33rNRLr13NQHhq/TP8aG+1grfJFO5nwhG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skeSsUAAADcAAAADwAAAAAAAAAA&#10;AAAAAAChAgAAZHJzL2Rvd25yZXYueG1sUEsFBgAAAAAEAAQA+QAAAJMDAAAAAA==&#10;" strokecolor="black [3213]" strokeweight=".5pt">
                              <v:stroke dashstyle="dash" joinstyle="miter"/>
                            </v:line>
                            <v:line id="Straight Connector 395" o:spid="_x0000_s1834" style="position:absolute;flip:x;visibility:visible;mso-wrap-style:square" from="2724,4408" to="3744,8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2CksYAAADcAAAADwAAAGRycy9kb3ducmV2LnhtbESPQWvCQBSE70L/w/IK3nTT1qpNXcUG&#10;BREvRu35NfuahGbfxuwa03/vCoUeh5n5hpktOlOJlhpXWlbwNIxAEGdWl5wrOB7WgykI55E1VpZJ&#10;wS85WMwfejOMtb3yntrU5yJA2MWooPC+jqV0WUEG3dDWxMH7to1BH2STS93gNcBNJZ+jaCwNlhwW&#10;CqwpKSj7SS9GQZJMzqN2e1ptzNdutM3G/PmxY6X6j93yHYSnzv+H/9obreDl7RXuZ8IR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pdgpLGAAAA3AAAAA8AAAAAAAAA&#10;AAAAAAAAoQIAAGRycy9kb3ducmV2LnhtbFBLBQYAAAAABAAEAPkAAACUAwAAAAA=&#10;" strokecolor="black [3213]" strokeweight=".5pt">
                              <v:stroke dashstyle="dash" joinstyle="miter"/>
                              <o:lock v:ext="edit" aspectratio="t" shapetype="f"/>
                            </v:line>
                          </v:group>
                          <v:shape id="_x0000_s1835" type="#_x0000_t202" style="position:absolute;top:3250;width:402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iBo8IA&#10;AADcAAAADwAAAGRycy9kb3ducmV2LnhtbESPT2vCQBTE70K/w/KE3nSTYqVEV5H+AQ+9qOn9kX1m&#10;g9m3Iftq4rfvFgSPw8z8hllvR9+qK/WxCWwgn2egiKtgG64NlKev2RuoKMgW28Bk4EYRtpunyRoL&#10;GwY+0PUotUoQjgUacCJdoXWsHHmM89ARJ+8ceo+SZF9r2+OQ4L7VL1m21B4bTgsOO3p3VF2Ov96A&#10;iN3lt/LTx/3P+P0xuKx6xdKY5+m4W4ESGuURvrf31sAiX8D/mXQE9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IGjwgAAANwAAAAPAAAAAAAAAAAAAAAAAJgCAABkcnMvZG93&#10;bnJldi54bWxQSwUGAAAAAAQABAD1AAAAhwMAAAAA&#10;" filled="f" stroked="f">
                            <v:textbox style="mso-fit-shape-to-text:t">
                              <w:txbxContent>
                                <w:p w14:paraId="359A55B4" w14:textId="77777777" w:rsidR="000054EB" w:rsidRDefault="000054EB" w:rsidP="00852E41">
                                  <w:r>
                                    <w:rPr>
                                      <w:i/>
                                      <w:iCs/>
                                    </w:rPr>
                                    <w:t>F</w:t>
                                  </w:r>
                                  <w:r>
                                    <w:rPr>
                                      <w:i/>
                                      <w:iCs/>
                                      <w:vertAlign w:val="subscript"/>
                                    </w:rPr>
                                    <w:t>y</w:t>
                                  </w:r>
                                </w:p>
                              </w:txbxContent>
                            </v:textbox>
                          </v:shape>
                          <v:shape id="_x0000_s1836" type="#_x0000_t202" style="position:absolute;left:2683;top:11262;width:4026;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QkOMIA&#10;AADcAAAADwAAAGRycy9kb3ducmV2LnhtbESPT2vCQBTE74V+h+UJ3uompUqJriL9Ax68qOn9kX1m&#10;g9m3Iftq4rd3hUKPw8z8hlltRt+qK/WxCWwgn2WgiKtgG64NlKfvl3dQUZAttoHJwI0ibNbPTyss&#10;bBj4QNej1CpBOBZowIl0hdaxcuQxzkJHnLxz6D1Kkn2tbY9DgvtWv2bZQntsOC047OjDUXU5/noD&#10;Inab38ovH3c/4/5zcFk1x9KY6WTcLkEJjfIf/mvvrIG3fA6PM+kI6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FCQ4wgAAANwAAAAPAAAAAAAAAAAAAAAAAJgCAABkcnMvZG93&#10;bnJldi54bWxQSwUGAAAAAAQABAD1AAAAhwMAAAAA&#10;" filled="f" stroked="f">
                            <v:textbox style="mso-fit-shape-to-text:t">
                              <w:txbxContent>
                                <w:p w14:paraId="51631FEA" w14:textId="77777777" w:rsidR="000054EB" w:rsidRDefault="000054EB" w:rsidP="00852E41">
                                  <w:r>
                                    <w:rPr>
                                      <w:i/>
                                      <w:iCs/>
                                    </w:rPr>
                                    <w:t>d</w:t>
                                  </w:r>
                                  <w:r>
                                    <w:rPr>
                                      <w:i/>
                                      <w:iCs/>
                                      <w:vertAlign w:val="subscript"/>
                                    </w:rPr>
                                    <w:t>y</w:t>
                                  </w:r>
                                </w:p>
                              </w:txbxContent>
                            </v:textbox>
                          </v:shape>
                        </v:group>
                      </v:group>
                    </v:group>
                    <v:shape id="_x0000_s1837" type="#_x0000_t202" style="position:absolute;left:14664;top:10509;width:4025;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9DtMMA&#10;AADcAAAADwAAAGRycy9kb3ducmV2LnhtbESPQWvCQBSE74X+h+UJ3urG2lZJXUWqgodeqvH+yL5m&#10;g9m3Iftq4r93C4Ueh5n5hlmuB9+oK3WxDmxgOslAEZfB1lwZKE77pwWoKMgWm8Bk4EYR1qvHhyXm&#10;NvT8RdejVCpBOOZowIm0udaxdOQxTkJLnLzv0HmUJLtK2w77BPeNfs6yN+2x5rTgsKUPR+Xl+OMN&#10;iNjN9FbsfDych89t77LyFQtjxqNh8w5KaJD/8F/7YA28zOb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9DtMMAAADcAAAADwAAAAAAAAAAAAAAAACYAgAAZHJzL2Rv&#10;d25yZXYueG1sUEsFBgAAAAAEAAQA9QAAAIgDAAAAAA==&#10;" filled="f" stroked="f">
                      <v:textbox style="mso-fit-shape-to-text:t">
                        <w:txbxContent>
                          <w:p w14:paraId="4D2D3955" w14:textId="77777777" w:rsidR="000054EB" w:rsidRDefault="000054EB" w:rsidP="006E0383">
                            <w:r>
                              <w:rPr>
                                <w:i/>
                                <w:iCs/>
                              </w:rPr>
                              <w:t>d</w:t>
                            </w:r>
                            <w:r>
                              <w:rPr>
                                <w:i/>
                                <w:iCs/>
                                <w:vertAlign w:val="subscript"/>
                              </w:rPr>
                              <w:t>O</w:t>
                            </w:r>
                          </w:p>
                        </w:txbxContent>
                      </v:textbox>
                    </v:shape>
                  </v:group>
                </v:group>
                <v:shape id="_x0000_s1838" type="#_x0000_t202" style="position:absolute;left:5428;top:12331;width:7500;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lcEA&#10;AADdAAAADwAAAGRycy9kb3ducmV2LnhtbERPS2vDMAy+D/ofjAq7rXYKG11Wt5Q9oIdd2mV3Eatx&#10;aCyHWG3Sfz8PBrvp43tqvZ1Cp640pDayhWJhQBHX0bXcWKi+Ph5WoJIgO+wik4UbJdhuZndrLF0c&#10;+UDXozQqh3Aq0YIX6UutU+0pYFrEnjhzpzgElAyHRrsBxxweOr005kkHbDk3eOzp1VN9Pl6CBRG3&#10;K27Ve0j77+nzbfSmfsTK2vv5tHsBJTTJv/jPvXd5fmGe4febfIL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NP05XBAAAA3QAAAA8AAAAAAAAAAAAAAAAAmAIAAGRycy9kb3du&#10;cmV2LnhtbFBLBQYAAAAABAAEAPUAAACGAwAAAAA=&#10;" filled="f" stroked="f">
                  <v:textbox style="mso-fit-shape-to-text:t">
                    <w:txbxContent>
                      <w:p w14:paraId="432ED96E" w14:textId="77777777" w:rsidR="000054EB" w:rsidRPr="00414E09" w:rsidRDefault="000054EB" w:rsidP="00414E09">
                        <w:pPr>
                          <w:jc w:val="center"/>
                        </w:pPr>
                        <w:r>
                          <w:t>MES-3</w:t>
                        </w:r>
                      </w:p>
                    </w:txbxContent>
                  </v:textbox>
                </v:shape>
                <w10:anchorlock/>
              </v:group>
            </w:pict>
          </mc:Fallback>
        </mc:AlternateContent>
      </w:r>
    </w:p>
    <w:p w14:paraId="46C05E22" w14:textId="0B971FD9" w:rsidR="00BB0C1D" w:rsidRPr="00E035C2" w:rsidRDefault="00BB0C1D" w:rsidP="00C63C21">
      <w:pPr>
        <w:pStyle w:val="a-Fig"/>
        <w:rPr>
          <w:lang w:val="tr-TR"/>
        </w:rPr>
      </w:pPr>
      <w:bookmarkStart w:id="265" w:name="_Ref526757674"/>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6</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1</w:t>
      </w:r>
      <w:r w:rsidR="00830F6A" w:rsidRPr="00E035C2">
        <w:rPr>
          <w:lang w:val="tr-TR"/>
        </w:rPr>
        <w:fldChar w:fldCharType="end"/>
      </w:r>
      <w:bookmarkEnd w:id="265"/>
      <w:r w:rsidRPr="00E035C2">
        <w:rPr>
          <w:lang w:val="tr-TR"/>
        </w:rPr>
        <w:t xml:space="preserve"> Metal esaslı enerji sönümleyicilerin kuvvet-</w:t>
      </w:r>
      <w:r w:rsidR="00075C7E">
        <w:rPr>
          <w:lang w:val="tr-TR"/>
        </w:rPr>
        <w:t xml:space="preserve">yerdeğiştirme </w:t>
      </w:r>
      <w:r w:rsidR="00075C7E" w:rsidRPr="00E035C2">
        <w:rPr>
          <w:lang w:val="tr-TR"/>
        </w:rPr>
        <w:t>eğrisine</w:t>
      </w:r>
      <w:r w:rsidRPr="00E035C2">
        <w:rPr>
          <w:lang w:val="tr-TR"/>
        </w:rPr>
        <w:t xml:space="preserve"> göre sınıfları.</w:t>
      </w:r>
    </w:p>
    <w:p w14:paraId="5CE81246" w14:textId="77777777" w:rsidR="00D5652D" w:rsidRPr="00E035C2" w:rsidRDefault="00D5652D" w:rsidP="00D5652D">
      <w:pPr>
        <w:rPr>
          <w:color w:val="3333FF"/>
        </w:rPr>
      </w:pPr>
    </w:p>
    <w:p w14:paraId="4E11E2B1" w14:textId="047A5DA9" w:rsidR="00473585" w:rsidRPr="00E035C2" w:rsidRDefault="00FC7E42" w:rsidP="00511037">
      <w:r w:rsidRPr="00E035C2">
        <w:t>Metal esaslı enerji sönümleyici</w:t>
      </w:r>
      <w:r w:rsidR="006E0383" w:rsidRPr="00E035C2">
        <w:t>ler</w:t>
      </w:r>
      <w:r w:rsidRPr="00E035C2">
        <w:t xml:space="preserve"> tarafından </w:t>
      </w:r>
      <w:r w:rsidR="00DD3E41" w:rsidRPr="00E035C2">
        <w:t>döngü baş</w:t>
      </w:r>
      <w:r w:rsidR="00511037" w:rsidRPr="00E035C2">
        <w:t>ı</w:t>
      </w:r>
      <w:r w:rsidR="00DD3E41" w:rsidRPr="00E035C2">
        <w:t xml:space="preserve">na </w:t>
      </w:r>
      <w:r w:rsidRPr="00E035C2">
        <w:t xml:space="preserve">sönümlenen enerji </w:t>
      </w:r>
      <w:r w:rsidR="0016196A" w:rsidRPr="00E035C2">
        <w:t xml:space="preserve">Denklem </w:t>
      </w:r>
      <w:r w:rsidR="0016196A" w:rsidRPr="00E035C2">
        <w:fldChar w:fldCharType="begin"/>
      </w:r>
      <w:r w:rsidR="0016196A" w:rsidRPr="00E035C2">
        <w:instrText xml:space="preserve"> REF _Ref526760096 \h </w:instrText>
      </w:r>
      <w:r w:rsidR="0016196A" w:rsidRPr="00E035C2">
        <w:fldChar w:fldCharType="separate"/>
      </w:r>
      <m:oMath>
        <m:d>
          <m:dPr>
            <m:ctrlPr>
              <w:rPr>
                <w:rFonts w:ascii="Cambria Math" w:hAnsi="Cambria Math"/>
              </w:rPr>
            </m:ctrlPr>
          </m:dPr>
          <m:e>
            <m:r>
              <m:rPr>
                <m:sty m:val="p"/>
              </m:rPr>
              <w:rPr>
                <w:rFonts w:ascii="Cambria Math" w:hAnsi="Cambria Math"/>
                <w:noProof/>
              </w:rPr>
              <m:t>6</m:t>
            </m:r>
            <m:r>
              <m:rPr>
                <m:sty m:val="p"/>
              </m:rPr>
              <w:rPr>
                <w:rFonts w:ascii="Cambria Math" w:hAnsi="Cambria Math"/>
              </w:rPr>
              <m:t>.</m:t>
            </m:r>
            <m:r>
              <m:rPr>
                <m:sty m:val="p"/>
              </m:rPr>
              <w:rPr>
                <w:rFonts w:ascii="Cambria Math" w:hAnsi="Cambria Math"/>
                <w:noProof/>
              </w:rPr>
              <m:t>1</m:t>
            </m:r>
          </m:e>
        </m:d>
      </m:oMath>
      <w:r w:rsidR="0016196A" w:rsidRPr="00E035C2">
        <w:fldChar w:fldCharType="end"/>
      </w:r>
      <w:r w:rsidRPr="00E035C2">
        <w:t>’den elde edilir.</w:t>
      </w:r>
    </w:p>
    <w:p w14:paraId="1F328349" w14:textId="3CF68CD7" w:rsidR="00D33CF3" w:rsidRPr="00E035C2" w:rsidRDefault="0062519C" w:rsidP="001407C3">
      <w:pPr>
        <w:pStyle w:val="ResimYazs"/>
        <w:rPr>
          <w:lang w:val="tr-TR"/>
        </w:rPr>
      </w:pPr>
      <m:oMathPara>
        <m:oMathParaPr>
          <m:jc m:val="right"/>
        </m:oMathParaPr>
        <m:oMath>
          <m:r>
            <w:rPr>
              <w:lang w:val="tr-TR"/>
            </w:rPr>
            <m:t xml:space="preserve">    </m:t>
          </m:r>
          <m:sSub>
            <m:sSubPr>
              <m:ctrlPr>
                <w:rPr>
                  <w:lang w:val="tr-TR"/>
                </w:rPr>
              </m:ctrlPr>
            </m:sSubPr>
            <m:e>
              <m:r>
                <w:rPr>
                  <w:lang w:val="tr-TR"/>
                </w:rPr>
                <m:t>E</m:t>
              </m:r>
            </m:e>
            <m:sub>
              <m:r>
                <w:rPr>
                  <w:lang w:val="tr-TR"/>
                </w:rPr>
                <m:t>S</m:t>
              </m:r>
            </m:sub>
          </m:sSub>
          <m:r>
            <w:rPr>
              <w:lang w:val="tr-TR"/>
            </w:rPr>
            <m:t xml:space="preserve"> = 4</m:t>
          </m:r>
          <m:sSub>
            <m:sSubPr>
              <m:ctrlPr>
                <w:rPr>
                  <w:lang w:val="tr-TR"/>
                </w:rPr>
              </m:ctrlPr>
            </m:sSubPr>
            <m:e>
              <m:r>
                <w:rPr>
                  <w:lang w:val="tr-TR"/>
                </w:rPr>
                <m:t>n</m:t>
              </m:r>
            </m:e>
            <m:sub>
              <m:r>
                <w:rPr>
                  <w:lang w:val="tr-TR"/>
                </w:rPr>
                <m:t>S</m:t>
              </m:r>
            </m:sub>
          </m:sSub>
          <m:sSub>
            <m:sSubPr>
              <m:ctrlPr>
                <w:rPr>
                  <w:lang w:val="tr-TR"/>
                </w:rPr>
              </m:ctrlPr>
            </m:sSubPr>
            <m:e>
              <m:r>
                <w:rPr>
                  <w:lang w:val="tr-TR"/>
                </w:rPr>
                <m:t>η</m:t>
              </m:r>
            </m:e>
            <m:sub>
              <m:r>
                <w:rPr>
                  <w:lang w:val="tr-TR"/>
                </w:rPr>
                <m:t>S</m:t>
              </m:r>
            </m:sub>
          </m:sSub>
          <m:sSub>
            <m:sSubPr>
              <m:ctrlPr>
                <w:rPr>
                  <w:lang w:val="tr-TR"/>
                </w:rPr>
              </m:ctrlPr>
            </m:sSubPr>
            <m:e>
              <m:r>
                <w:rPr>
                  <w:lang w:val="tr-TR"/>
                </w:rPr>
                <m:t>F</m:t>
              </m:r>
            </m:e>
            <m:sub>
              <m:r>
                <w:rPr>
                  <w:lang w:val="tr-TR"/>
                </w:rPr>
                <m:t>y</m:t>
              </m:r>
            </m:sub>
          </m:sSub>
          <m:d>
            <m:dPr>
              <m:ctrlPr>
                <w:rPr>
                  <w:lang w:val="tr-TR"/>
                </w:rPr>
              </m:ctrlPr>
            </m:dPr>
            <m:e>
              <m:r>
                <w:rPr>
                  <w:lang w:val="tr-TR"/>
                </w:rPr>
                <m:t>1-</m:t>
              </m:r>
              <m:f>
                <m:fPr>
                  <m:ctrlPr>
                    <w:rPr>
                      <w:lang w:val="tr-TR"/>
                    </w:rPr>
                  </m:ctrlPr>
                </m:fPr>
                <m:num>
                  <m:sSub>
                    <m:sSubPr>
                      <m:ctrlPr>
                        <w:rPr>
                          <w:lang w:val="tr-TR"/>
                        </w:rPr>
                      </m:ctrlPr>
                    </m:sSubPr>
                    <m:e>
                      <m:r>
                        <w:rPr>
                          <w:lang w:val="tr-TR"/>
                        </w:rPr>
                        <m:t>K</m:t>
                      </m:r>
                    </m:e>
                    <m:sub>
                      <m:r>
                        <w:rPr>
                          <w:lang w:val="tr-TR"/>
                        </w:rPr>
                        <m:t>d</m:t>
                      </m:r>
                    </m:sub>
                  </m:sSub>
                </m:num>
                <m:den>
                  <m:sSub>
                    <m:sSubPr>
                      <m:ctrlPr>
                        <w:rPr>
                          <w:lang w:val="tr-TR"/>
                        </w:rPr>
                      </m:ctrlPr>
                    </m:sSubPr>
                    <m:e>
                      <m:r>
                        <w:rPr>
                          <w:lang w:val="tr-TR"/>
                        </w:rPr>
                        <m:t>K</m:t>
                      </m:r>
                    </m:e>
                    <m:sub>
                      <m:r>
                        <w:rPr>
                          <w:lang w:val="tr-TR"/>
                        </w:rPr>
                        <m:t>i</m:t>
                      </m:r>
                    </m:sub>
                  </m:sSub>
                </m:den>
              </m:f>
            </m:e>
          </m:d>
          <m:d>
            <m:dPr>
              <m:ctrlPr>
                <w:rPr>
                  <w:lang w:val="tr-TR"/>
                </w:rPr>
              </m:ctrlPr>
            </m:dPr>
            <m:e>
              <m:sSub>
                <m:sSubPr>
                  <m:ctrlPr>
                    <w:rPr>
                      <w:lang w:val="tr-TR"/>
                    </w:rPr>
                  </m:ctrlPr>
                </m:sSubPr>
                <m:e>
                  <m:r>
                    <w:rPr>
                      <w:lang w:val="tr-TR"/>
                    </w:rPr>
                    <m:t>d</m:t>
                  </m:r>
                </m:e>
                <m:sub>
                  <m:r>
                    <w:rPr>
                      <w:lang w:val="tr-TR"/>
                    </w:rPr>
                    <m:t>O</m:t>
                  </m:r>
                </m:sub>
              </m:sSub>
              <m:r>
                <w:rPr>
                  <w:lang w:val="tr-TR"/>
                </w:rPr>
                <m:t>-</m:t>
              </m:r>
              <m:sSub>
                <m:sSubPr>
                  <m:ctrlPr>
                    <w:rPr>
                      <w:lang w:val="tr-TR"/>
                    </w:rPr>
                  </m:ctrlPr>
                </m:sSubPr>
                <m:e>
                  <m:r>
                    <w:rPr>
                      <w:lang w:val="tr-TR"/>
                    </w:rPr>
                    <m:t>d</m:t>
                  </m:r>
                </m:e>
                <m:sub>
                  <m:r>
                    <w:rPr>
                      <w:lang w:val="tr-TR"/>
                    </w:rPr>
                    <m:t>y</m:t>
                  </m:r>
                </m:sub>
              </m:sSub>
            </m:e>
          </m:d>
          <m:r>
            <w:rPr>
              <w:lang w:val="tr-TR"/>
            </w:rPr>
            <m:t xml:space="preserve">                                                </m:t>
          </m:r>
          <w:bookmarkStart w:id="266" w:name="_Ref52676009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6</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m:t>
              </m:r>
              <m:r>
                <w:rPr>
                  <w:lang w:val="tr-TR"/>
                </w:rPr>
                <w:fldChar w:fldCharType="end"/>
              </m:r>
            </m:e>
          </m:d>
          <w:bookmarkEnd w:id="266"/>
          <m:r>
            <w:rPr>
              <w:lang w:val="tr-TR"/>
            </w:rPr>
            <m:t xml:space="preserve"> </m:t>
          </m:r>
        </m:oMath>
      </m:oMathPara>
    </w:p>
    <w:p w14:paraId="6FE338F8" w14:textId="77777777" w:rsidR="006E0383" w:rsidRPr="00E035C2" w:rsidRDefault="006E0383" w:rsidP="006E0383">
      <w:r w:rsidRPr="00E035C2">
        <w:t>Burada,</w:t>
      </w:r>
    </w:p>
    <w:p w14:paraId="7B0D7DCC" w14:textId="77777777" w:rsidR="00A00DE9" w:rsidRPr="00E035C2" w:rsidRDefault="00A00DE9" w:rsidP="00A00DE9">
      <w:r w:rsidRPr="00E035C2">
        <w:rPr>
          <w:rFonts w:cs="Times New Roman"/>
          <w:i/>
          <w:iCs/>
        </w:rPr>
        <w:t>F</w:t>
      </w:r>
      <w:r w:rsidRPr="00E035C2">
        <w:rPr>
          <w:rFonts w:cs="Times New Roman"/>
          <w:i/>
          <w:iCs/>
          <w:vertAlign w:val="subscript"/>
        </w:rPr>
        <w:t>y</w:t>
      </w:r>
      <w:r w:rsidRPr="00E035C2">
        <w:rPr>
          <w:vertAlign w:val="subscript"/>
        </w:rPr>
        <w:tab/>
      </w:r>
      <w:r w:rsidRPr="00E035C2">
        <w:t>Metal esaslı enerji sönümleyicinin etkin akma kuvveti</w:t>
      </w:r>
    </w:p>
    <w:p w14:paraId="4F9FF71D" w14:textId="77777777" w:rsidR="00A00DE9" w:rsidRPr="00E035C2" w:rsidRDefault="00A00DE9" w:rsidP="00A00DE9">
      <w:r w:rsidRPr="00E035C2">
        <w:rPr>
          <w:rFonts w:cs="Times New Roman"/>
          <w:i/>
          <w:iCs/>
        </w:rPr>
        <w:t>K</w:t>
      </w:r>
      <w:r w:rsidRPr="00E035C2">
        <w:rPr>
          <w:rFonts w:cs="Times New Roman"/>
          <w:i/>
          <w:iCs/>
          <w:vertAlign w:val="subscript"/>
        </w:rPr>
        <w:t>i</w:t>
      </w:r>
      <w:r w:rsidRPr="00E035C2">
        <w:rPr>
          <w:vertAlign w:val="subscript"/>
        </w:rPr>
        <w:tab/>
      </w:r>
      <w:r w:rsidRPr="00E035C2">
        <w:t>Metal esaslı enerji sönümleyicinin elastik rijitliği</w:t>
      </w:r>
    </w:p>
    <w:p w14:paraId="46D8050D" w14:textId="77777777" w:rsidR="00A00DE9" w:rsidRPr="00E035C2" w:rsidRDefault="00A00DE9" w:rsidP="00A00DE9">
      <w:r w:rsidRPr="00E035C2">
        <w:rPr>
          <w:rFonts w:cs="Times New Roman"/>
          <w:i/>
          <w:iCs/>
        </w:rPr>
        <w:t>K</w:t>
      </w:r>
      <w:r w:rsidRPr="00E035C2">
        <w:rPr>
          <w:rFonts w:cs="Times New Roman"/>
          <w:i/>
          <w:iCs/>
          <w:vertAlign w:val="subscript"/>
        </w:rPr>
        <w:t>d</w:t>
      </w:r>
      <w:r w:rsidR="00DD3E41" w:rsidRPr="00E035C2">
        <w:tab/>
        <w:t>MES-</w:t>
      </w:r>
      <w:r w:rsidRPr="00E035C2">
        <w:t>2 metal esaslı enerji sönümleyicinin ikincil rijitliği (elastik-ötesi rijitliği)</w:t>
      </w:r>
    </w:p>
    <w:p w14:paraId="6846A4AD" w14:textId="1F42F9EB" w:rsidR="00A00DE9" w:rsidRPr="00E035C2" w:rsidRDefault="00A00DE9" w:rsidP="00A00DE9">
      <w:r w:rsidRPr="00E035C2">
        <w:rPr>
          <w:rFonts w:cs="Times New Roman"/>
          <w:i/>
          <w:iCs/>
        </w:rPr>
        <w:t>d</w:t>
      </w:r>
      <w:r w:rsidRPr="00E035C2">
        <w:rPr>
          <w:rFonts w:cs="Times New Roman"/>
          <w:i/>
          <w:iCs/>
          <w:vertAlign w:val="subscript"/>
        </w:rPr>
        <w:t>O</w:t>
      </w:r>
      <w:r w:rsidRPr="00E035C2">
        <w:tab/>
        <w:t>Metal esaslı enerji sönümleyicid</w:t>
      </w:r>
      <w:r w:rsidR="005E0B87" w:rsidRPr="00E035C2">
        <w:t>e o</w:t>
      </w:r>
      <w:r w:rsidRPr="00E035C2">
        <w:t xml:space="preserve">luşan maksimum depremsel </w:t>
      </w:r>
      <w:r w:rsidR="00C80329">
        <w:t xml:space="preserve">yerdeğiştirme </w:t>
      </w:r>
    </w:p>
    <w:p w14:paraId="792882B2" w14:textId="5FB2B75C" w:rsidR="00A00DE9" w:rsidRPr="00E035C2" w:rsidRDefault="00A00DE9" w:rsidP="00A00DE9">
      <w:r w:rsidRPr="00E035C2">
        <w:rPr>
          <w:rFonts w:cs="Times New Roman"/>
          <w:i/>
          <w:iCs/>
        </w:rPr>
        <w:t>d</w:t>
      </w:r>
      <w:r w:rsidRPr="00E035C2">
        <w:rPr>
          <w:rFonts w:cs="Times New Roman"/>
          <w:i/>
          <w:iCs/>
          <w:vertAlign w:val="subscript"/>
        </w:rPr>
        <w:t>y</w:t>
      </w:r>
      <w:r w:rsidRPr="00E035C2">
        <w:rPr>
          <w:vertAlign w:val="subscript"/>
        </w:rPr>
        <w:tab/>
      </w:r>
      <w:r w:rsidRPr="00E035C2">
        <w:t xml:space="preserve">Metal esaslı enerji sönümleyicinin etkin akma </w:t>
      </w:r>
      <w:r w:rsidR="00C80329">
        <w:t xml:space="preserve">yerdeğiştirme </w:t>
      </w:r>
      <w:r w:rsidRPr="00E035C2">
        <w:t xml:space="preserve">si </w:t>
      </w:r>
    </w:p>
    <w:p w14:paraId="222ADE8D" w14:textId="77777777" w:rsidR="006E0383" w:rsidRPr="00E035C2" w:rsidRDefault="006E0383" w:rsidP="005A2E34">
      <w:r w:rsidRPr="00E035C2">
        <w:rPr>
          <w:rFonts w:cs="Times New Roman"/>
          <w:i/>
          <w:iCs/>
        </w:rPr>
        <w:t>n</w:t>
      </w:r>
      <w:r w:rsidRPr="00E035C2">
        <w:rPr>
          <w:rFonts w:cs="Times New Roman"/>
          <w:i/>
          <w:iCs/>
          <w:vertAlign w:val="subscript"/>
        </w:rPr>
        <w:t>s</w:t>
      </w:r>
      <w:r w:rsidRPr="00E035C2">
        <w:tab/>
      </w:r>
      <w:r w:rsidR="00421E64" w:rsidRPr="00E035C2">
        <w:t xml:space="preserve">Köprü ayağında bulunan </w:t>
      </w:r>
      <w:r w:rsidR="005A2E34" w:rsidRPr="00E035C2">
        <w:t>benzer m</w:t>
      </w:r>
      <w:r w:rsidRPr="00E035C2">
        <w:t>etal esaslı enerji sönümleyicilerin sayısı</w:t>
      </w:r>
    </w:p>
    <w:p w14:paraId="61A892AC" w14:textId="77777777" w:rsidR="00421E64" w:rsidRPr="00E035C2" w:rsidRDefault="005A2E34" w:rsidP="00310DAF">
      <w:pPr>
        <w:ind w:left="567" w:hanging="567"/>
      </w:pPr>
      <w:r w:rsidRPr="00E035C2">
        <w:rPr>
          <w:rFonts w:cs="Times New Roman"/>
          <w:i/>
          <w:iCs/>
        </w:rPr>
        <w:t>η</w:t>
      </w:r>
      <w:r w:rsidR="00421E64" w:rsidRPr="00E035C2">
        <w:rPr>
          <w:rFonts w:cs="Times New Roman"/>
          <w:i/>
          <w:iCs/>
          <w:vertAlign w:val="subscript"/>
        </w:rPr>
        <w:t>s</w:t>
      </w:r>
      <w:r w:rsidR="00421E64" w:rsidRPr="00E035C2">
        <w:rPr>
          <w:vertAlign w:val="subscript"/>
        </w:rPr>
        <w:tab/>
      </w:r>
      <w:r w:rsidR="00421E64" w:rsidRPr="00E035C2">
        <w:t>Metal esaslı enerji sönümleyici</w:t>
      </w:r>
      <w:r w:rsidRPr="00E035C2">
        <w:t xml:space="preserve">ye ait enerji sönüm katsayısı. </w:t>
      </w:r>
      <w:r w:rsidRPr="00E035C2">
        <w:rPr>
          <w:rFonts w:cs="Times New Roman"/>
          <w:i/>
          <w:iCs/>
        </w:rPr>
        <w:t>η</w:t>
      </w:r>
      <w:r w:rsidRPr="00E035C2">
        <w:rPr>
          <w:rFonts w:cs="Times New Roman"/>
          <w:i/>
          <w:iCs/>
          <w:vertAlign w:val="subscript"/>
        </w:rPr>
        <w:t>s</w:t>
      </w:r>
      <w:r w:rsidR="00C744B6" w:rsidRPr="00E035C2">
        <w:rPr>
          <w:rFonts w:cs="Times New Roman"/>
          <w:i/>
          <w:iCs/>
          <w:vertAlign w:val="subscript"/>
        </w:rPr>
        <w:t xml:space="preserve"> </w:t>
      </w:r>
      <w:r w:rsidR="00C744B6" w:rsidRPr="00E035C2">
        <w:t>katsayısı</w:t>
      </w:r>
      <w:r w:rsidRPr="00E035C2">
        <w:rPr>
          <w:rFonts w:cs="Times New Roman"/>
        </w:rPr>
        <w:t xml:space="preserve"> kinematik pekleşme </w:t>
      </w:r>
      <w:r w:rsidR="00C744B6" w:rsidRPr="00E035C2">
        <w:rPr>
          <w:rFonts w:cs="Times New Roman"/>
        </w:rPr>
        <w:t xml:space="preserve">(Baushinger etkisi) </w:t>
      </w:r>
      <w:r w:rsidRPr="00E035C2">
        <w:rPr>
          <w:rFonts w:cs="Times New Roman"/>
        </w:rPr>
        <w:t xml:space="preserve">gösteren </w:t>
      </w:r>
      <w:r w:rsidR="00C744B6" w:rsidRPr="00E035C2">
        <w:t>sönümleyicilerde</w:t>
      </w:r>
      <w:r w:rsidR="00310DAF" w:rsidRPr="00E035C2">
        <w:t xml:space="preserve"> </w:t>
      </w:r>
      <w:r w:rsidR="00C744B6" w:rsidRPr="00E035C2">
        <w:t>1.0</w:t>
      </w:r>
      <w:r w:rsidR="00DD3E41" w:rsidRPr="00E035C2">
        <w:t>’a</w:t>
      </w:r>
      <w:r w:rsidR="00C744B6" w:rsidRPr="00E035C2">
        <w:t xml:space="preserve"> eşittir; diğer sönümleyicilerde i</w:t>
      </w:r>
      <w:r w:rsidR="00DD3E41" w:rsidRPr="00E035C2">
        <w:t>se üretici tarafından belirlenir</w:t>
      </w:r>
      <w:r w:rsidR="00C744B6" w:rsidRPr="00E035C2">
        <w:t xml:space="preserve">. </w:t>
      </w:r>
    </w:p>
    <w:p w14:paraId="1B0FCD51" w14:textId="77777777" w:rsidR="00AA722B" w:rsidRPr="00E035C2" w:rsidRDefault="00AA722B" w:rsidP="00310DAF">
      <w:pPr>
        <w:ind w:left="567" w:hanging="567"/>
      </w:pPr>
    </w:p>
    <w:p w14:paraId="4844676E" w14:textId="77777777" w:rsidR="001C4184" w:rsidRPr="00E035C2" w:rsidRDefault="000A7C5A" w:rsidP="00547C7A">
      <w:pPr>
        <w:pStyle w:val="Balk3"/>
      </w:pPr>
      <w:bookmarkStart w:id="267" w:name="_Toc29885890"/>
      <w:bookmarkStart w:id="268" w:name="_Toc52353000"/>
      <w:r w:rsidRPr="00E035C2">
        <w:t>Metal Esaslı Enerji Sönümleyiciler İçin Özel Gereksinimler</w:t>
      </w:r>
      <w:bookmarkEnd w:id="267"/>
      <w:bookmarkEnd w:id="268"/>
      <w:r w:rsidRPr="00E035C2">
        <w:t xml:space="preserve"> </w:t>
      </w:r>
    </w:p>
    <w:p w14:paraId="0340B9FC" w14:textId="3B7C0C26" w:rsidR="00645768" w:rsidRPr="00E035C2" w:rsidRDefault="00645768" w:rsidP="00B30B39">
      <w:pPr>
        <w:pStyle w:val="Default"/>
      </w:pPr>
      <w:r w:rsidRPr="00E035C2">
        <w:t>Deprem yalıtımlı köprülerde kullanılan meta</w:t>
      </w:r>
      <w:r w:rsidR="00E556C2" w:rsidRPr="00E035C2">
        <w:t>l esaslı enerji sönümleyiciler,</w:t>
      </w:r>
      <w:r w:rsidRPr="00E035C2">
        <w:t xml:space="preserve"> </w:t>
      </w:r>
      <w:r w:rsidR="00E556C2" w:rsidRPr="00E035C2">
        <w:t>paslanmaya karşı koruma sağlanması için</w:t>
      </w:r>
      <w:r w:rsidR="001C4184" w:rsidRPr="00E035C2">
        <w:t xml:space="preserve"> çinko esaslı epoksi boya</w:t>
      </w:r>
      <w:r w:rsidR="00E72E02">
        <w:t>yla</w:t>
      </w:r>
      <w:r w:rsidR="001C4184" w:rsidRPr="00E035C2">
        <w:t xml:space="preserve"> boyanmalıdır</w:t>
      </w:r>
      <w:r w:rsidR="00511037" w:rsidRPr="00E035C2">
        <w:t>.</w:t>
      </w:r>
    </w:p>
    <w:p w14:paraId="652BB5E9" w14:textId="77777777" w:rsidR="00DD2ED3" w:rsidRPr="00E035C2" w:rsidRDefault="00DD2ED3" w:rsidP="00B30B39">
      <w:pPr>
        <w:pStyle w:val="Default"/>
      </w:pPr>
    </w:p>
    <w:p w14:paraId="58EEA2C8" w14:textId="77777777" w:rsidR="00C02F53" w:rsidRPr="00E035C2" w:rsidRDefault="000A7C5A" w:rsidP="00547C7A">
      <w:pPr>
        <w:pStyle w:val="Balk2"/>
      </w:pPr>
      <w:bookmarkStart w:id="269" w:name="_Ref534634505"/>
      <w:bookmarkStart w:id="270" w:name="_Toc29885891"/>
      <w:bookmarkStart w:id="271" w:name="_Toc52353001"/>
      <w:r w:rsidRPr="00E035C2">
        <w:t>Viskoz Enerji Sönümleyiciler</w:t>
      </w:r>
      <w:bookmarkEnd w:id="269"/>
      <w:bookmarkEnd w:id="270"/>
      <w:bookmarkEnd w:id="271"/>
    </w:p>
    <w:p w14:paraId="55E7BC27" w14:textId="5DA18484" w:rsidR="00BA3A43" w:rsidRPr="00E035C2" w:rsidRDefault="00BA3A43" w:rsidP="005E0B87">
      <w:r w:rsidRPr="00E035C2">
        <w:t>Viskoz</w:t>
      </w:r>
      <w:r w:rsidR="00E556C2" w:rsidRPr="00E035C2">
        <w:t xml:space="preserve"> enerji sönümleyicilere ait kuvvet-</w:t>
      </w:r>
      <w:r w:rsidR="00E72E02">
        <w:t xml:space="preserve">yerdeğiştirme </w:t>
      </w:r>
      <w:r w:rsidR="00E72E02" w:rsidRPr="00E035C2">
        <w:t>hızı</w:t>
      </w:r>
      <w:r w:rsidR="00E556C2" w:rsidRPr="00E035C2">
        <w:t xml:space="preserve"> ilişkisi</w:t>
      </w:r>
      <w:r w:rsidRPr="00E035C2">
        <w:t xml:space="preserve"> </w:t>
      </w:r>
      <w:r w:rsidR="00310DAF" w:rsidRPr="00E035C2">
        <w:t xml:space="preserve">Denklem </w:t>
      </w:r>
      <w:r w:rsidR="00310DAF" w:rsidRPr="00E035C2">
        <w:fldChar w:fldCharType="begin"/>
      </w:r>
      <w:r w:rsidR="00310DAF" w:rsidRPr="00E035C2">
        <w:instrText xml:space="preserve"> REF _Ref526768066 \h </w:instrText>
      </w:r>
      <w:r w:rsidR="00310DAF" w:rsidRPr="00E035C2">
        <w:fldChar w:fldCharType="separate"/>
      </w:r>
      <m:oMath>
        <m:d>
          <m:dPr>
            <m:ctrlPr>
              <w:rPr>
                <w:rFonts w:ascii="Cambria Math" w:hAnsi="Cambria Math"/>
              </w:rPr>
            </m:ctrlPr>
          </m:dPr>
          <m:e>
            <m:r>
              <m:rPr>
                <m:sty m:val="p"/>
              </m:rPr>
              <w:rPr>
                <w:rFonts w:ascii="Cambria Math" w:hAnsi="Cambria Math"/>
                <w:noProof/>
              </w:rPr>
              <m:t>6</m:t>
            </m:r>
            <m:r>
              <m:rPr>
                <m:sty m:val="p"/>
              </m:rPr>
              <w:rPr>
                <w:rFonts w:ascii="Cambria Math" w:hAnsi="Cambria Math"/>
              </w:rPr>
              <m:t>.</m:t>
            </m:r>
            <m:r>
              <m:rPr>
                <m:sty m:val="p"/>
              </m:rPr>
              <w:rPr>
                <w:rFonts w:ascii="Cambria Math" w:hAnsi="Cambria Math"/>
                <w:noProof/>
              </w:rPr>
              <m:t>2</m:t>
            </m:r>
          </m:e>
        </m:d>
      </m:oMath>
      <w:r w:rsidR="00310DAF" w:rsidRPr="00E035C2">
        <w:fldChar w:fldCharType="end"/>
      </w:r>
      <w:r w:rsidR="00310DAF" w:rsidRPr="00E035C2">
        <w:t xml:space="preserve">’de verilmiştir. </w:t>
      </w:r>
    </w:p>
    <w:p w14:paraId="362A1AC8" w14:textId="5CD8DBB0" w:rsidR="00BA3A43" w:rsidRPr="00E035C2" w:rsidRDefault="00BA3A43" w:rsidP="00FE6895">
      <w:pPr>
        <w:pStyle w:val="ResimYazs"/>
        <w:rPr>
          <w:lang w:val="tr-TR"/>
        </w:rPr>
      </w:pPr>
      <m:oMathPara>
        <m:oMathParaPr>
          <m:jc m:val="right"/>
        </m:oMathParaPr>
        <m:oMath>
          <m:r>
            <w:rPr>
              <w:lang w:val="tr-TR"/>
            </w:rPr>
            <m:t xml:space="preserve">     </m:t>
          </m:r>
          <m:sSub>
            <m:sSubPr>
              <m:ctrlPr>
                <w:rPr>
                  <w:lang w:val="tr-TR"/>
                </w:rPr>
              </m:ctrlPr>
            </m:sSubPr>
            <m:e>
              <m:r>
                <w:rPr>
                  <w:lang w:val="tr-TR"/>
                </w:rPr>
                <m:t>F</m:t>
              </m:r>
            </m:e>
            <m:sub>
              <m:r>
                <w:rPr>
                  <w:lang w:val="tr-TR"/>
                </w:rPr>
                <m:t>S</m:t>
              </m:r>
            </m:sub>
          </m:sSub>
          <m:r>
            <w:rPr>
              <w:lang w:val="tr-TR"/>
            </w:rPr>
            <m:t xml:space="preserve"> = C</m:t>
          </m:r>
          <m:sSup>
            <m:sSupPr>
              <m:ctrlPr>
                <w:rPr>
                  <w:lang w:val="tr-TR"/>
                </w:rPr>
              </m:ctrlPr>
            </m:sSupPr>
            <m:e>
              <m:r>
                <w:rPr>
                  <w:lang w:val="tr-TR"/>
                </w:rPr>
                <m:t>v</m:t>
              </m:r>
            </m:e>
            <m:sup>
              <m:r>
                <w:rPr>
                  <w:lang w:val="tr-TR"/>
                </w:rPr>
                <m:t>α</m:t>
              </m:r>
            </m:sup>
          </m:sSup>
          <m:r>
            <w:rPr>
              <w:lang w:val="tr-TR"/>
            </w:rPr>
            <m:t xml:space="preserve">                                                                              </m:t>
          </m:r>
          <w:bookmarkStart w:id="272" w:name="_Ref526768066"/>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6</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m:t>
              </m:r>
              <m:r>
                <w:rPr>
                  <w:lang w:val="tr-TR"/>
                </w:rPr>
                <w:fldChar w:fldCharType="end"/>
              </m:r>
            </m:e>
          </m:d>
        </m:oMath>
      </m:oMathPara>
      <w:bookmarkEnd w:id="272"/>
    </w:p>
    <w:p w14:paraId="085232BE" w14:textId="77777777" w:rsidR="00BA3A43" w:rsidRPr="00E035C2" w:rsidRDefault="00BA3A43" w:rsidP="00BA3A43">
      <w:r w:rsidRPr="00E035C2">
        <w:t>Burada;</w:t>
      </w:r>
    </w:p>
    <w:p w14:paraId="54714C75" w14:textId="77777777" w:rsidR="00BA3A43" w:rsidRPr="00E035C2" w:rsidRDefault="00BA3A43" w:rsidP="005E0B87">
      <w:r w:rsidRPr="00E035C2">
        <w:rPr>
          <w:i/>
          <w:iCs/>
        </w:rPr>
        <w:t>C</w:t>
      </w:r>
      <w:r w:rsidRPr="00E035C2">
        <w:tab/>
      </w:r>
      <w:r w:rsidR="005E0B87" w:rsidRPr="00E035C2">
        <w:t>Viskoz e</w:t>
      </w:r>
      <w:r w:rsidRPr="00E035C2">
        <w:t>nerji sönümleyiciye ait sönümleme sabiti</w:t>
      </w:r>
    </w:p>
    <w:p w14:paraId="198F0F81" w14:textId="6FFD0C32" w:rsidR="00BA3A43" w:rsidRPr="00E035C2" w:rsidRDefault="00BA3A43" w:rsidP="004C7306">
      <w:pPr>
        <w:rPr>
          <w:i/>
          <w:iCs/>
        </w:rPr>
      </w:pPr>
      <w:r w:rsidRPr="00E035C2">
        <w:rPr>
          <w:i/>
          <w:iCs/>
        </w:rPr>
        <w:t>v</w:t>
      </w:r>
      <w:r w:rsidRPr="00E035C2">
        <w:rPr>
          <w:i/>
          <w:iCs/>
        </w:rPr>
        <w:tab/>
      </w:r>
      <w:r w:rsidR="005E0B87" w:rsidRPr="00E035C2">
        <w:t>Viskoz e</w:t>
      </w:r>
      <w:r w:rsidR="00722744" w:rsidRPr="00E035C2">
        <w:t xml:space="preserve">nerji sönümleyicinin bağlantı noktaları arasındaki </w:t>
      </w:r>
      <w:r w:rsidR="00C80329">
        <w:t xml:space="preserve">yerdeğiştirme </w:t>
      </w:r>
      <w:r w:rsidR="00722744" w:rsidRPr="00E035C2">
        <w:t xml:space="preserve"> hızı</w:t>
      </w:r>
    </w:p>
    <w:p w14:paraId="20528A07" w14:textId="77777777" w:rsidR="00BA3A43" w:rsidRPr="00E035C2" w:rsidRDefault="00BA3A43" w:rsidP="005E0B87">
      <w:r w:rsidRPr="00E035C2">
        <w:rPr>
          <w:i/>
          <w:iCs/>
        </w:rPr>
        <w:t>α</w:t>
      </w:r>
      <w:r w:rsidRPr="00E035C2">
        <w:tab/>
      </w:r>
      <w:r w:rsidR="005E0B87" w:rsidRPr="00E035C2">
        <w:t>Viskoz e</w:t>
      </w:r>
      <w:r w:rsidRPr="00E035C2">
        <w:t>nerji sönümleyiciye ait sönümleme üstü</w:t>
      </w:r>
    </w:p>
    <w:p w14:paraId="1985F0EF" w14:textId="77777777" w:rsidR="00BA3A43" w:rsidRPr="00E035C2" w:rsidRDefault="00BA3A43" w:rsidP="00C3380B"/>
    <w:p w14:paraId="4278B1C1" w14:textId="1EF611F8" w:rsidR="002525E2" w:rsidRPr="00E035C2" w:rsidRDefault="005E0B87" w:rsidP="009A3BB2">
      <w:r w:rsidRPr="00E035C2">
        <w:t xml:space="preserve">Viskoz </w:t>
      </w:r>
      <w:r w:rsidR="002525E2" w:rsidRPr="00E035C2">
        <w:t xml:space="preserve">enerji sönümleyiciler tarafından </w:t>
      </w:r>
      <w:r w:rsidR="00E556C2" w:rsidRPr="00E035C2">
        <w:t xml:space="preserve">döngü başına </w:t>
      </w:r>
      <w:r w:rsidR="002525E2" w:rsidRPr="00E035C2">
        <w:t xml:space="preserve">sönümlenen enerji Denklem </w:t>
      </w:r>
      <w:r w:rsidR="002525E2" w:rsidRPr="00E035C2">
        <w:fldChar w:fldCharType="begin"/>
      </w:r>
      <w:r w:rsidR="002525E2" w:rsidRPr="00E035C2">
        <w:instrText xml:space="preserve"> REF _Ref526772580 \h </w:instrText>
      </w:r>
      <w:r w:rsidR="002525E2" w:rsidRPr="00E035C2">
        <w:fldChar w:fldCharType="separate"/>
      </w:r>
      <m:oMath>
        <m:d>
          <m:dPr>
            <m:ctrlPr>
              <w:rPr>
                <w:rFonts w:ascii="Cambria Math" w:hAnsi="Cambria Math"/>
              </w:rPr>
            </m:ctrlPr>
          </m:dPr>
          <m:e>
            <m:r>
              <m:rPr>
                <m:sty m:val="p"/>
              </m:rPr>
              <w:rPr>
                <w:rFonts w:ascii="Cambria Math" w:hAnsi="Cambria Math"/>
                <w:noProof/>
              </w:rPr>
              <m:t>6</m:t>
            </m:r>
            <m:r>
              <m:rPr>
                <m:sty m:val="p"/>
              </m:rPr>
              <w:rPr>
                <w:rFonts w:ascii="Cambria Math" w:hAnsi="Cambria Math"/>
              </w:rPr>
              <m:t>.</m:t>
            </m:r>
            <m:r>
              <m:rPr>
                <m:sty m:val="p"/>
              </m:rPr>
              <w:rPr>
                <w:rFonts w:ascii="Cambria Math" w:hAnsi="Cambria Math"/>
                <w:noProof/>
              </w:rPr>
              <m:t>3</m:t>
            </m:r>
          </m:e>
        </m:d>
      </m:oMath>
      <w:r w:rsidR="002525E2" w:rsidRPr="00E035C2">
        <w:fldChar w:fldCharType="end"/>
      </w:r>
      <w:r w:rsidR="002525E2" w:rsidRPr="00E035C2">
        <w:t>’</w:t>
      </w:r>
      <w:r w:rsidR="009A3BB2" w:rsidRPr="00E035C2">
        <w:t>t</w:t>
      </w:r>
      <w:r w:rsidR="002525E2" w:rsidRPr="00E035C2">
        <w:t>en elde edilir.</w:t>
      </w:r>
    </w:p>
    <w:p w14:paraId="2B48040B" w14:textId="7186C358" w:rsidR="00310DAF" w:rsidRPr="00E035C2" w:rsidRDefault="0062519C" w:rsidP="00F268A3">
      <w:pPr>
        <w:pStyle w:val="ResimYazs"/>
        <w:rPr>
          <w:lang w:val="tr-TR"/>
        </w:rPr>
      </w:pPr>
      <m:oMathPara>
        <m:oMathParaPr>
          <m:jc m:val="right"/>
        </m:oMathParaPr>
        <m:oMath>
          <m:r>
            <w:rPr>
              <w:lang w:val="tr-TR"/>
            </w:rPr>
            <m:t xml:space="preserve">     </m:t>
          </m:r>
          <m:sSub>
            <m:sSubPr>
              <m:ctrlPr>
                <w:rPr>
                  <w:lang w:val="tr-TR"/>
                </w:rPr>
              </m:ctrlPr>
            </m:sSubPr>
            <m:e>
              <m:r>
                <w:rPr>
                  <w:lang w:val="tr-TR"/>
                </w:rPr>
                <m:t>E</m:t>
              </m:r>
            </m:e>
            <m:sub>
              <m:r>
                <w:rPr>
                  <w:lang w:val="tr-TR"/>
                </w:rPr>
                <m:t>S</m:t>
              </m:r>
            </m:sub>
          </m:sSub>
          <m:r>
            <w:rPr>
              <w:lang w:val="tr-TR"/>
            </w:rPr>
            <m:t xml:space="preserve"> = λ</m:t>
          </m:r>
          <m:d>
            <m:dPr>
              <m:ctrlPr>
                <w:rPr>
                  <w:lang w:val="tr-TR"/>
                </w:rPr>
              </m:ctrlPr>
            </m:dPr>
            <m:e>
              <m:r>
                <w:rPr>
                  <w:lang w:val="tr-TR"/>
                </w:rPr>
                <m:t>α</m:t>
              </m:r>
            </m:e>
          </m:d>
          <m:sSub>
            <m:sSubPr>
              <m:ctrlPr>
                <w:rPr>
                  <w:lang w:val="tr-TR"/>
                </w:rPr>
              </m:ctrlPr>
            </m:sSubPr>
            <m:e>
              <m:r>
                <w:rPr>
                  <w:lang w:val="tr-TR"/>
                </w:rPr>
                <m:t>F</m:t>
              </m:r>
            </m:e>
            <m:sub>
              <m:r>
                <w:rPr>
                  <w:lang w:val="tr-TR"/>
                </w:rPr>
                <m:t>max</m:t>
              </m:r>
            </m:sub>
          </m:sSub>
          <m:sSub>
            <m:sSubPr>
              <m:ctrlPr>
                <w:rPr>
                  <w:lang w:val="tr-TR"/>
                </w:rPr>
              </m:ctrlPr>
            </m:sSubPr>
            <m:e>
              <m:r>
                <w:rPr>
                  <w:lang w:val="tr-TR"/>
                </w:rPr>
                <m:t>d</m:t>
              </m:r>
            </m:e>
            <m:sub>
              <m:r>
                <w:rPr>
                  <w:lang w:val="tr-TR"/>
                </w:rPr>
                <m:t>o</m:t>
              </m:r>
            </m:sub>
          </m:sSub>
          <m:r>
            <w:rPr>
              <w:lang w:val="tr-TR"/>
            </w:rPr>
            <m:t xml:space="preserve">                                                                 </m:t>
          </m:r>
          <w:bookmarkStart w:id="273" w:name="_Ref526772580"/>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6</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3</m:t>
              </m:r>
              <m:r>
                <w:rPr>
                  <w:lang w:val="tr-TR"/>
                </w:rPr>
                <w:fldChar w:fldCharType="end"/>
              </m:r>
            </m:e>
          </m:d>
        </m:oMath>
      </m:oMathPara>
      <w:bookmarkEnd w:id="273"/>
    </w:p>
    <w:p w14:paraId="04CFE60D" w14:textId="77777777" w:rsidR="005E0B87" w:rsidRPr="00E035C2" w:rsidRDefault="005E0B87" w:rsidP="005E0B87">
      <w:r w:rsidRPr="00E035C2">
        <w:t>Burada;</w:t>
      </w:r>
    </w:p>
    <w:p w14:paraId="36B94236" w14:textId="303E14B9" w:rsidR="005E0B87" w:rsidRPr="00E035C2" w:rsidRDefault="005E0B87" w:rsidP="005E0B87">
      <w:r w:rsidRPr="00E035C2">
        <w:rPr>
          <w:i/>
          <w:iCs/>
        </w:rPr>
        <w:t>d</w:t>
      </w:r>
      <w:r w:rsidR="00210FD8" w:rsidRPr="00E035C2">
        <w:rPr>
          <w:i/>
          <w:iCs/>
          <w:vertAlign w:val="subscript"/>
        </w:rPr>
        <w:t>o</w:t>
      </w:r>
      <w:r w:rsidRPr="00E035C2">
        <w:tab/>
        <w:t xml:space="preserve">Viskoz enerji sönümleyicide oluşan maksimum depremsel </w:t>
      </w:r>
      <w:r w:rsidR="00C80329">
        <w:t xml:space="preserve">yerdeğiştirme </w:t>
      </w:r>
    </w:p>
    <w:p w14:paraId="7C2DE203" w14:textId="005F9093" w:rsidR="005E0B87" w:rsidRPr="00E035C2" w:rsidRDefault="005E0B87" w:rsidP="00E05E14">
      <w:pPr>
        <w:ind w:left="567" w:hanging="567"/>
      </w:pPr>
      <w:r w:rsidRPr="00E035C2">
        <w:rPr>
          <w:i/>
          <w:iCs/>
        </w:rPr>
        <w:t>F</w:t>
      </w:r>
      <w:r w:rsidRPr="00E035C2">
        <w:rPr>
          <w:i/>
          <w:iCs/>
          <w:vertAlign w:val="subscript"/>
        </w:rPr>
        <w:t>max</w:t>
      </w:r>
      <w:r w:rsidRPr="00E035C2">
        <w:tab/>
      </w:r>
      <w:r w:rsidR="00E556C2" w:rsidRPr="00E035C2">
        <w:t>Ha</w:t>
      </w:r>
      <w:r w:rsidR="00E05E14" w:rsidRPr="00E035C2">
        <w:t xml:space="preserve">rmonik </w:t>
      </w:r>
      <w:r w:rsidR="00E72E02">
        <w:t xml:space="preserve">yerdeğiştirme </w:t>
      </w:r>
      <w:r w:rsidR="00E72E02" w:rsidRPr="00E035C2">
        <w:t>altında</w:t>
      </w:r>
      <w:r w:rsidR="00E05E14" w:rsidRPr="00E035C2">
        <w:t xml:space="preserve"> (</w:t>
      </w:r>
      <w:r w:rsidR="00B06A12" w:rsidRPr="00E035C2">
        <w:rPr>
          <w:i/>
        </w:rPr>
        <w:t>d=d</w:t>
      </w:r>
      <w:r w:rsidR="00B06A12" w:rsidRPr="00E035C2">
        <w:rPr>
          <w:i/>
          <w:vertAlign w:val="subscript"/>
        </w:rPr>
        <w:t>o</w:t>
      </w:r>
      <w:r w:rsidR="00B06A12" w:rsidRPr="00E035C2">
        <w:rPr>
          <w:i/>
        </w:rPr>
        <w:t>sin</w:t>
      </w:r>
      <w:r w:rsidR="00B06A12" w:rsidRPr="00E035C2">
        <w:t>(</w:t>
      </w:r>
      <w:r w:rsidR="00B06A12" w:rsidRPr="00E035C2">
        <w:rPr>
          <w:i/>
        </w:rPr>
        <w:sym w:font="Symbol" w:char="F077"/>
      </w:r>
      <w:r w:rsidR="00B06A12" w:rsidRPr="00E035C2">
        <w:rPr>
          <w:i/>
        </w:rPr>
        <w:t>t</w:t>
      </w:r>
      <w:r w:rsidR="00B06A12" w:rsidRPr="00E035C2">
        <w:t xml:space="preserve">)) </w:t>
      </w:r>
      <w:r w:rsidR="00E05E14" w:rsidRPr="00E035C2">
        <w:t>v</w:t>
      </w:r>
      <w:r w:rsidRPr="00E035C2">
        <w:t xml:space="preserve">iskoz enerji sönümleyicinin sıfır </w:t>
      </w:r>
      <w:r w:rsidR="00C80329">
        <w:t xml:space="preserve">yerdeğiştirme </w:t>
      </w:r>
      <w:r w:rsidRPr="00E035C2">
        <w:t xml:space="preserve">deki </w:t>
      </w:r>
      <w:r w:rsidR="00B06A12" w:rsidRPr="00E035C2">
        <w:t>kuvveti.</w:t>
      </w:r>
    </w:p>
    <w:p w14:paraId="07448979" w14:textId="334ADB7C" w:rsidR="00E05E14" w:rsidRPr="00E035C2" w:rsidRDefault="00E05E14" w:rsidP="00697E0E">
      <w:r w:rsidRPr="00E035C2">
        <w:rPr>
          <w:rFonts w:asciiTheme="majorBidi" w:hAnsiTheme="majorBidi" w:cstheme="majorBidi"/>
          <w:i/>
          <w:iCs/>
        </w:rPr>
        <w:lastRenderedPageBreak/>
        <w:t>λ</w:t>
      </w:r>
      <w:r w:rsidRPr="00E035C2">
        <w:t>(</w:t>
      </w:r>
      <w:r w:rsidRPr="00E035C2">
        <w:rPr>
          <w:rFonts w:cs="Times New Roman"/>
          <w:i/>
          <w:iCs/>
        </w:rPr>
        <w:t>α</w:t>
      </w:r>
      <w:r w:rsidRPr="00E035C2">
        <w:t>)</w:t>
      </w:r>
      <w:r w:rsidRPr="00E035C2">
        <w:tab/>
      </w:r>
      <w:r w:rsidR="00697E0E" w:rsidRPr="00E035C2">
        <w:rPr>
          <w:i/>
          <w:iCs/>
        </w:rPr>
        <w:t>α</w:t>
      </w:r>
      <w:r w:rsidR="00697E0E" w:rsidRPr="00E035C2">
        <w:t xml:space="preserve">’ya bağlı bir fonksiyon </w:t>
      </w:r>
      <w:r w:rsidR="00B06A12" w:rsidRPr="00E035C2">
        <w:t xml:space="preserve">olup </w:t>
      </w:r>
      <w:r w:rsidR="00697E0E" w:rsidRPr="00E035C2">
        <w:t xml:space="preserve">Denklem </w:t>
      </w:r>
      <w:r w:rsidR="00697E0E" w:rsidRPr="00E035C2">
        <w:fldChar w:fldCharType="begin"/>
      </w:r>
      <w:r w:rsidR="00697E0E" w:rsidRPr="00E035C2">
        <w:instrText xml:space="preserve"> REF _Ref526772823 \h </w:instrText>
      </w:r>
      <w:r w:rsidR="00697E0E" w:rsidRPr="00E035C2">
        <w:fldChar w:fldCharType="separate"/>
      </w:r>
      <m:oMath>
        <m:d>
          <m:dPr>
            <m:ctrlPr>
              <w:rPr>
                <w:rFonts w:ascii="Cambria Math" w:hAnsi="Cambria Math"/>
              </w:rPr>
            </m:ctrlPr>
          </m:dPr>
          <m:e>
            <m:r>
              <m:rPr>
                <m:sty m:val="p"/>
              </m:rPr>
              <w:rPr>
                <w:rFonts w:ascii="Cambria Math" w:hAnsi="Cambria Math"/>
                <w:noProof/>
              </w:rPr>
              <m:t>6</m:t>
            </m:r>
            <m:r>
              <m:rPr>
                <m:sty m:val="p"/>
              </m:rPr>
              <w:rPr>
                <w:rFonts w:ascii="Cambria Math" w:hAnsi="Cambria Math"/>
              </w:rPr>
              <m:t>.</m:t>
            </m:r>
            <m:r>
              <m:rPr>
                <m:sty m:val="p"/>
              </m:rPr>
              <w:rPr>
                <w:rFonts w:ascii="Cambria Math" w:hAnsi="Cambria Math"/>
                <w:noProof/>
              </w:rPr>
              <m:t>4</m:t>
            </m:r>
          </m:e>
        </m:d>
      </m:oMath>
      <w:r w:rsidR="00697E0E" w:rsidRPr="00E035C2">
        <w:fldChar w:fldCharType="end"/>
      </w:r>
      <w:r w:rsidR="00B06A12" w:rsidRPr="00E035C2">
        <w:t>’ten hesaplanır.</w:t>
      </w:r>
    </w:p>
    <w:p w14:paraId="6B5AAE83" w14:textId="2D3B4B3A" w:rsidR="00B06A12" w:rsidRPr="00E035C2" w:rsidRDefault="00B06A12" w:rsidP="00B06A12">
      <w:pPr>
        <w:pStyle w:val="ResimYazs"/>
        <w:rPr>
          <w:lang w:val="tr-TR"/>
        </w:rPr>
      </w:pPr>
      <m:oMathPara>
        <m:oMathParaPr>
          <m:jc m:val="right"/>
        </m:oMathParaPr>
        <m:oMath>
          <m:r>
            <w:rPr>
              <w:lang w:val="tr-TR"/>
            </w:rPr>
            <m:t xml:space="preserve">     λ</m:t>
          </m:r>
          <m:d>
            <m:dPr>
              <m:ctrlPr>
                <w:rPr>
                  <w:lang w:val="tr-TR"/>
                </w:rPr>
              </m:ctrlPr>
            </m:dPr>
            <m:e>
              <m:r>
                <w:rPr>
                  <w:lang w:val="tr-TR"/>
                </w:rPr>
                <m:t>α</m:t>
              </m:r>
            </m:e>
          </m:d>
          <m:r>
            <w:rPr>
              <w:lang w:val="tr-TR"/>
            </w:rPr>
            <m:t>=</m:t>
          </m:r>
          <m:sSup>
            <m:sSupPr>
              <m:ctrlPr>
                <w:rPr>
                  <w:lang w:val="tr-TR"/>
                </w:rPr>
              </m:ctrlPr>
            </m:sSupPr>
            <m:e>
              <m:r>
                <w:rPr>
                  <w:lang w:val="tr-TR"/>
                </w:rPr>
                <m:t>2</m:t>
              </m:r>
            </m:e>
            <m:sup>
              <m:r>
                <w:rPr>
                  <w:lang w:val="tr-TR"/>
                </w:rPr>
                <m:t>2+α</m:t>
              </m:r>
            </m:sup>
          </m:sSup>
          <m:f>
            <m:fPr>
              <m:ctrlPr>
                <w:rPr>
                  <w:lang w:val="tr-TR"/>
                </w:rPr>
              </m:ctrlPr>
            </m:fPr>
            <m:num>
              <m:sSup>
                <m:sSupPr>
                  <m:ctrlPr>
                    <w:rPr>
                      <w:lang w:val="tr-TR"/>
                    </w:rPr>
                  </m:ctrlPr>
                </m:sSupPr>
                <m:e>
                  <m:r>
                    <w:rPr>
                      <w:lang w:val="tr-TR"/>
                    </w:rPr>
                    <m:t>Γ</m:t>
                  </m:r>
                </m:e>
                <m:sup>
                  <m:r>
                    <w:rPr>
                      <w:lang w:val="tr-TR"/>
                    </w:rPr>
                    <m:t>2</m:t>
                  </m:r>
                </m:sup>
              </m:sSup>
              <m:d>
                <m:dPr>
                  <m:ctrlPr>
                    <w:rPr>
                      <w:lang w:val="tr-TR"/>
                    </w:rPr>
                  </m:ctrlPr>
                </m:dPr>
                <m:e>
                  <m:r>
                    <w:rPr>
                      <w:lang w:val="tr-TR"/>
                    </w:rPr>
                    <m:t>1+0.5α</m:t>
                  </m:r>
                </m:e>
              </m:d>
            </m:num>
            <m:den>
              <m:r>
                <w:rPr>
                  <w:lang w:val="tr-TR"/>
                </w:rPr>
                <m:t>Γ</m:t>
              </m:r>
              <m:d>
                <m:dPr>
                  <m:ctrlPr>
                    <w:rPr>
                      <w:lang w:val="tr-TR"/>
                    </w:rPr>
                  </m:ctrlPr>
                </m:dPr>
                <m:e>
                  <m:r>
                    <w:rPr>
                      <w:lang w:val="tr-TR"/>
                    </w:rPr>
                    <m:t>2+α</m:t>
                  </m:r>
                </m:e>
              </m:d>
            </m:den>
          </m:f>
          <m:r>
            <w:rPr>
              <w:lang w:val="tr-TR"/>
            </w:rPr>
            <m:t xml:space="preserve">                                                        </m:t>
          </m:r>
          <w:bookmarkStart w:id="274" w:name="_Ref526772823"/>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6</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4</m:t>
              </m:r>
              <m:r>
                <w:rPr>
                  <w:lang w:val="tr-TR"/>
                </w:rPr>
                <w:fldChar w:fldCharType="end"/>
              </m:r>
            </m:e>
          </m:d>
        </m:oMath>
      </m:oMathPara>
      <w:bookmarkEnd w:id="274"/>
    </w:p>
    <w:p w14:paraId="10E5C357" w14:textId="67F96381" w:rsidR="00E24F96" w:rsidRPr="00E035C2" w:rsidRDefault="00E05E14" w:rsidP="00C3380B">
      <w:r w:rsidRPr="00E035C2">
        <w:rPr>
          <w:i/>
          <w:iCs/>
        </w:rPr>
        <w:t>F</w:t>
      </w:r>
      <w:r w:rsidRPr="00E035C2">
        <w:rPr>
          <w:i/>
          <w:iCs/>
          <w:vertAlign w:val="subscript"/>
        </w:rPr>
        <w:t>max</w:t>
      </w:r>
      <w:r w:rsidRPr="00E035C2">
        <w:t xml:space="preserve"> </w:t>
      </w:r>
      <w:r w:rsidR="00E24F96" w:rsidRPr="00E035C2">
        <w:t xml:space="preserve">Denklem </w:t>
      </w:r>
      <w:r w:rsidR="00E24F96" w:rsidRPr="00E035C2">
        <w:fldChar w:fldCharType="begin"/>
      </w:r>
      <w:r w:rsidR="00E24F96" w:rsidRPr="00E035C2">
        <w:instrText xml:space="preserve"> REF _Ref526772651 \h </w:instrText>
      </w:r>
      <w:r w:rsidR="00E24F96" w:rsidRPr="00E035C2">
        <w:fldChar w:fldCharType="separate"/>
      </w:r>
      <m:oMath>
        <m:d>
          <m:dPr>
            <m:ctrlPr>
              <w:rPr>
                <w:rFonts w:ascii="Cambria Math" w:hAnsi="Cambria Math"/>
              </w:rPr>
            </m:ctrlPr>
          </m:dPr>
          <m:e>
            <m:r>
              <m:rPr>
                <m:sty m:val="p"/>
              </m:rPr>
              <w:rPr>
                <w:rFonts w:ascii="Cambria Math" w:hAnsi="Cambria Math"/>
                <w:noProof/>
              </w:rPr>
              <m:t>6</m:t>
            </m:r>
            <m:r>
              <m:rPr>
                <m:sty m:val="p"/>
              </m:rPr>
              <w:rPr>
                <w:rFonts w:ascii="Cambria Math" w:hAnsi="Cambria Math"/>
              </w:rPr>
              <m:t>.</m:t>
            </m:r>
            <m:r>
              <m:rPr>
                <m:sty m:val="p"/>
              </m:rPr>
              <w:rPr>
                <w:rFonts w:ascii="Cambria Math" w:hAnsi="Cambria Math"/>
                <w:noProof/>
              </w:rPr>
              <m:t>5</m:t>
            </m:r>
          </m:e>
        </m:d>
      </m:oMath>
      <w:r w:rsidR="00E24F96" w:rsidRPr="00E035C2">
        <w:fldChar w:fldCharType="end"/>
      </w:r>
      <w:r w:rsidRPr="00E035C2">
        <w:t>’ten hesaplanır.</w:t>
      </w:r>
    </w:p>
    <w:p w14:paraId="59839BDF" w14:textId="1771F0F8" w:rsidR="00E24F96" w:rsidRPr="00E035C2" w:rsidRDefault="00E24F96" w:rsidP="00FE6895">
      <w:pPr>
        <w:pStyle w:val="ResimYazs"/>
        <w:rPr>
          <w:rFonts w:ascii="Times New Roman"/>
          <w:lang w:val="tr-TR"/>
        </w:rPr>
      </w:pPr>
      <m:oMathPara>
        <m:oMathParaPr>
          <m:jc m:val="right"/>
        </m:oMathParaPr>
        <m:oMath>
          <m:r>
            <w:rPr>
              <w:lang w:val="tr-TR"/>
            </w:rPr>
            <m:t xml:space="preserve">     </m:t>
          </m:r>
          <m:sSub>
            <m:sSubPr>
              <m:ctrlPr>
                <w:rPr>
                  <w:lang w:val="tr-TR"/>
                </w:rPr>
              </m:ctrlPr>
            </m:sSubPr>
            <m:e>
              <m:r>
                <w:rPr>
                  <w:lang w:val="tr-TR"/>
                </w:rPr>
                <m:t>F</m:t>
              </m:r>
            </m:e>
            <m:sub>
              <m:r>
                <w:rPr>
                  <w:lang w:val="tr-TR"/>
                </w:rPr>
                <m:t>max</m:t>
              </m:r>
            </m:sub>
          </m:sSub>
          <m:r>
            <w:rPr>
              <w:lang w:val="tr-TR"/>
            </w:rPr>
            <m:t xml:space="preserve"> = C</m:t>
          </m:r>
          <m:sSup>
            <m:sSupPr>
              <m:ctrlPr>
                <w:rPr>
                  <w:lang w:val="tr-TR"/>
                </w:rPr>
              </m:ctrlPr>
            </m:sSupPr>
            <m:e>
              <m:d>
                <m:dPr>
                  <m:ctrlPr>
                    <w:rPr>
                      <w:lang w:val="tr-TR"/>
                    </w:rPr>
                  </m:ctrlPr>
                </m:dPr>
                <m:e>
                  <m:sSub>
                    <m:sSubPr>
                      <m:ctrlPr>
                        <w:rPr>
                          <w:lang w:val="tr-TR"/>
                        </w:rPr>
                      </m:ctrlPr>
                    </m:sSubPr>
                    <m:e>
                      <m:r>
                        <w:rPr>
                          <w:lang w:val="tr-TR"/>
                        </w:rPr>
                        <m:t>d</m:t>
                      </m:r>
                    </m:e>
                    <m:sub>
                      <m:r>
                        <w:rPr>
                          <w:lang w:val="tr-TR"/>
                        </w:rPr>
                        <m:t>O</m:t>
                      </m:r>
                    </m:sub>
                  </m:sSub>
                  <m:r>
                    <w:rPr>
                      <w:lang w:val="tr-TR"/>
                    </w:rPr>
                    <m:t>ω</m:t>
                  </m:r>
                </m:e>
              </m:d>
            </m:e>
            <m:sup>
              <m:r>
                <w:rPr>
                  <w:lang w:val="tr-TR"/>
                </w:rPr>
                <m:t>α</m:t>
              </m:r>
            </m:sup>
          </m:sSup>
          <m:r>
            <w:rPr>
              <w:lang w:val="tr-TR"/>
            </w:rPr>
            <m:t xml:space="preserve">                                                                </m:t>
          </m:r>
          <w:bookmarkStart w:id="275" w:name="_Ref526772651"/>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6</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5</m:t>
              </m:r>
              <m:r>
                <w:rPr>
                  <w:lang w:val="tr-TR"/>
                </w:rPr>
                <w:fldChar w:fldCharType="end"/>
              </m:r>
            </m:e>
          </m:d>
        </m:oMath>
      </m:oMathPara>
      <w:bookmarkEnd w:id="275"/>
    </w:p>
    <w:p w14:paraId="28FFADDA" w14:textId="77777777" w:rsidR="00697E0E" w:rsidRPr="00E035C2" w:rsidRDefault="00697E0E" w:rsidP="00697E0E">
      <w:r w:rsidRPr="00E035C2">
        <w:t>Burada;</w:t>
      </w:r>
    </w:p>
    <w:p w14:paraId="73BD56FD" w14:textId="77777777" w:rsidR="00E24F96" w:rsidRPr="00E035C2" w:rsidRDefault="00697E0E" w:rsidP="00697E0E">
      <w:r w:rsidRPr="00E035C2">
        <w:rPr>
          <w:rFonts w:cs="Times New Roman"/>
        </w:rPr>
        <w:t>Γ</w:t>
      </w:r>
      <w:r w:rsidRPr="00E035C2">
        <w:t>( )</w:t>
      </w:r>
      <w:r w:rsidRPr="00E035C2">
        <w:tab/>
      </w:r>
      <w:r w:rsidR="00E556C2" w:rsidRPr="00E035C2">
        <w:t xml:space="preserve">Matematikte kullanılan </w:t>
      </w:r>
      <w:r w:rsidRPr="00E035C2">
        <w:t>Gama fonksiyonu</w:t>
      </w:r>
    </w:p>
    <w:p w14:paraId="41BF1D19" w14:textId="77777777" w:rsidR="00722744" w:rsidRPr="00E035C2" w:rsidRDefault="0054527E" w:rsidP="00C3380B">
      <w:r w:rsidRPr="00E035C2">
        <w:rPr>
          <w:noProof/>
          <w:lang w:eastAsia="tr-TR"/>
        </w:rPr>
        <mc:AlternateContent>
          <mc:Choice Requires="wpg">
            <w:drawing>
              <wp:anchor distT="0" distB="0" distL="114300" distR="114300" simplePos="0" relativeHeight="251628032" behindDoc="0" locked="0" layoutInCell="1" allowOverlap="1" wp14:anchorId="76A02E17" wp14:editId="7A15197E">
                <wp:simplePos x="0" y="0"/>
                <wp:positionH relativeFrom="column">
                  <wp:posOffset>1794192</wp:posOffset>
                </wp:positionH>
                <wp:positionV relativeFrom="paragraph">
                  <wp:posOffset>140335</wp:posOffset>
                </wp:positionV>
                <wp:extent cx="2262207" cy="1684012"/>
                <wp:effectExtent l="0" t="0" r="5080" b="0"/>
                <wp:wrapNone/>
                <wp:docPr id="1123" name="Group 1123"/>
                <wp:cNvGraphicFramePr/>
                <a:graphic xmlns:a="http://schemas.openxmlformats.org/drawingml/2006/main">
                  <a:graphicData uri="http://schemas.microsoft.com/office/word/2010/wordprocessingGroup">
                    <wpg:wgp>
                      <wpg:cNvGrpSpPr/>
                      <wpg:grpSpPr>
                        <a:xfrm>
                          <a:off x="0" y="0"/>
                          <a:ext cx="2262207" cy="1684012"/>
                          <a:chOff x="0" y="0"/>
                          <a:chExt cx="2262207" cy="1684012"/>
                        </a:xfrm>
                      </wpg:grpSpPr>
                      <wpg:grpSp>
                        <wpg:cNvPr id="442" name="Group 442"/>
                        <wpg:cNvGrpSpPr/>
                        <wpg:grpSpPr>
                          <a:xfrm>
                            <a:off x="0" y="0"/>
                            <a:ext cx="2262207" cy="1606496"/>
                            <a:chOff x="-759220" y="-102457"/>
                            <a:chExt cx="2262689" cy="1607316"/>
                          </a:xfrm>
                        </wpg:grpSpPr>
                        <wpg:grpSp>
                          <wpg:cNvPr id="443" name="Group 443"/>
                          <wpg:cNvGrpSpPr/>
                          <wpg:grpSpPr>
                            <a:xfrm>
                              <a:off x="-759220" y="-102457"/>
                              <a:ext cx="2262689" cy="1607316"/>
                              <a:chOff x="-759370" y="-32171"/>
                              <a:chExt cx="2263140" cy="1607625"/>
                            </a:xfrm>
                          </wpg:grpSpPr>
                          <wpg:grpSp>
                            <wpg:cNvPr id="445" name="Group 445"/>
                            <wpg:cNvGrpSpPr/>
                            <wpg:grpSpPr>
                              <a:xfrm>
                                <a:off x="-759370" y="-32171"/>
                                <a:ext cx="2263140" cy="1607625"/>
                                <a:chOff x="-397721" y="-117703"/>
                                <a:chExt cx="1404157" cy="1306615"/>
                              </a:xfrm>
                            </wpg:grpSpPr>
                            <wpg:grpSp>
                              <wpg:cNvPr id="446" name="Group 446"/>
                              <wpg:cNvGrpSpPr/>
                              <wpg:grpSpPr>
                                <a:xfrm>
                                  <a:off x="-397721" y="18313"/>
                                  <a:ext cx="1295793" cy="1170599"/>
                                  <a:chOff x="-633041" y="-83315"/>
                                  <a:chExt cx="1296505" cy="1170910"/>
                                </a:xfrm>
                              </wpg:grpSpPr>
                              <wps:wsp>
                                <wps:cNvPr id="447" name="Straight Arrow Connector 447"/>
                                <wps:cNvCnPr/>
                                <wps:spPr>
                                  <a:xfrm flipV="1">
                                    <a:off x="-633041" y="595673"/>
                                    <a:ext cx="1296505" cy="0"/>
                                  </a:xfrm>
                                  <a:prstGeom prst="straightConnector1">
                                    <a:avLst/>
                                  </a:prstGeom>
                                  <a:ln w="6350">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s:wsp>
                                <wps:cNvPr id="1088" name="Straight Arrow Connector 1088"/>
                                <wps:cNvCnPr/>
                                <wps:spPr>
                                  <a:xfrm flipV="1">
                                    <a:off x="4542" y="-83315"/>
                                    <a:ext cx="0" cy="1170910"/>
                                  </a:xfrm>
                                  <a:prstGeom prst="straightConnector1">
                                    <a:avLst/>
                                  </a:prstGeom>
                                  <a:ln w="6350">
                                    <a:solidFill>
                                      <a:schemeClr val="tx1"/>
                                    </a:solidFill>
                                    <a:tailEnd type="stealth" w="sm" len="med"/>
                                  </a:ln>
                                </wps:spPr>
                                <wps:style>
                                  <a:lnRef idx="1">
                                    <a:schemeClr val="accent1"/>
                                  </a:lnRef>
                                  <a:fillRef idx="0">
                                    <a:schemeClr val="accent1"/>
                                  </a:fillRef>
                                  <a:effectRef idx="0">
                                    <a:schemeClr val="accent1"/>
                                  </a:effectRef>
                                  <a:fontRef idx="minor">
                                    <a:schemeClr val="tx1"/>
                                  </a:fontRef>
                                </wps:style>
                                <wps:bodyPr/>
                              </wps:wsp>
                            </wpg:grpSp>
                            <wps:wsp>
                              <wps:cNvPr id="1093" name="Text Box 2"/>
                              <wps:cNvSpPr txBox="1">
                                <a:spLocks noChangeArrowheads="1"/>
                              </wps:cNvSpPr>
                              <wps:spPr bwMode="auto">
                                <a:xfrm>
                                  <a:off x="862285" y="594484"/>
                                  <a:ext cx="144151" cy="260985"/>
                                </a:xfrm>
                                <a:prstGeom prst="rect">
                                  <a:avLst/>
                                </a:prstGeom>
                                <a:noFill/>
                                <a:ln w="9525">
                                  <a:noFill/>
                                  <a:miter lim="800000"/>
                                  <a:headEnd/>
                                  <a:tailEnd/>
                                </a:ln>
                              </wps:spPr>
                              <wps:txbx>
                                <w:txbxContent>
                                  <w:p w14:paraId="0A2FE603" w14:textId="77777777" w:rsidR="000054EB" w:rsidRPr="009A29CE" w:rsidRDefault="000054EB" w:rsidP="00722744">
                                    <w:pPr>
                                      <w:rPr>
                                        <w:i/>
                                        <w:iCs/>
                                      </w:rPr>
                                    </w:pPr>
                                    <w:r w:rsidRPr="009A29CE">
                                      <w:rPr>
                                        <w:i/>
                                        <w:iCs/>
                                      </w:rPr>
                                      <w:t>d</w:t>
                                    </w:r>
                                  </w:p>
                                </w:txbxContent>
                              </wps:txbx>
                              <wps:bodyPr rot="0" vert="horz" wrap="square" lIns="91440" tIns="45720" rIns="91440" bIns="45720" anchor="t" anchorCtr="0">
                                <a:noAutofit/>
                              </wps:bodyPr>
                            </wps:wsp>
                            <wps:wsp>
                              <wps:cNvPr id="1094" name="Text Box 2"/>
                              <wps:cNvSpPr txBox="1">
                                <a:spLocks noChangeArrowheads="1"/>
                              </wps:cNvSpPr>
                              <wps:spPr bwMode="auto">
                                <a:xfrm>
                                  <a:off x="210381" y="-117703"/>
                                  <a:ext cx="166443" cy="260985"/>
                                </a:xfrm>
                                <a:prstGeom prst="rect">
                                  <a:avLst/>
                                </a:prstGeom>
                                <a:noFill/>
                                <a:ln w="9525">
                                  <a:noFill/>
                                  <a:miter lim="800000"/>
                                  <a:headEnd/>
                                  <a:tailEnd/>
                                </a:ln>
                              </wps:spPr>
                              <wps:txbx>
                                <w:txbxContent>
                                  <w:p w14:paraId="5BB450CA" w14:textId="77777777" w:rsidR="000054EB" w:rsidRPr="009A29CE" w:rsidRDefault="000054EB" w:rsidP="00722744">
                                    <w:pPr>
                                      <w:rPr>
                                        <w:i/>
                                        <w:iCs/>
                                      </w:rPr>
                                    </w:pPr>
                                    <w:r>
                                      <w:rPr>
                                        <w:i/>
                                        <w:iCs/>
                                      </w:rPr>
                                      <w:t>F</w:t>
                                    </w:r>
                                  </w:p>
                                </w:txbxContent>
                              </wps:txbx>
                              <wps:bodyPr rot="0" vert="horz" wrap="square" lIns="0" tIns="0" rIns="0" bIns="0" anchor="t" anchorCtr="0">
                                <a:noAutofit/>
                              </wps:bodyPr>
                            </wps:wsp>
                          </wpg:grpSp>
                          <wps:wsp>
                            <wps:cNvPr id="1098" name="Text Box 2"/>
                            <wps:cNvSpPr txBox="1">
                              <a:spLocks noChangeArrowheads="1"/>
                            </wps:cNvSpPr>
                            <wps:spPr bwMode="auto">
                              <a:xfrm>
                                <a:off x="-91175" y="214386"/>
                                <a:ext cx="449764" cy="261803"/>
                              </a:xfrm>
                              <a:prstGeom prst="rect">
                                <a:avLst/>
                              </a:prstGeom>
                              <a:noFill/>
                              <a:ln w="9525">
                                <a:noFill/>
                                <a:miter lim="800000"/>
                                <a:headEnd/>
                                <a:tailEnd/>
                              </a:ln>
                            </wps:spPr>
                            <wps:txbx>
                              <w:txbxContent>
                                <w:p w14:paraId="34747BE9" w14:textId="77777777" w:rsidR="000054EB" w:rsidRDefault="000054EB" w:rsidP="0054527E">
                                  <w:r>
                                    <w:rPr>
                                      <w:i/>
                                      <w:iCs/>
                                    </w:rPr>
                                    <w:t>F</w:t>
                                  </w:r>
                                  <w:r>
                                    <w:rPr>
                                      <w:i/>
                                      <w:iCs/>
                                      <w:vertAlign w:val="subscript"/>
                                    </w:rPr>
                                    <w:t>max</w:t>
                                  </w:r>
                                </w:p>
                              </w:txbxContent>
                            </wps:txbx>
                            <wps:bodyPr rot="0" vert="horz" wrap="square" lIns="91440" tIns="45720" rIns="91440" bIns="45720" anchor="t" anchorCtr="0">
                              <a:spAutoFit/>
                            </wps:bodyPr>
                          </wps:wsp>
                        </wpg:grpSp>
                        <wps:wsp>
                          <wps:cNvPr id="1100" name="Text Box 2"/>
                          <wps:cNvSpPr txBox="1">
                            <a:spLocks noChangeArrowheads="1"/>
                          </wps:cNvSpPr>
                          <wps:spPr bwMode="auto">
                            <a:xfrm>
                              <a:off x="957725" y="870606"/>
                              <a:ext cx="402554" cy="260875"/>
                            </a:xfrm>
                            <a:prstGeom prst="rect">
                              <a:avLst/>
                            </a:prstGeom>
                            <a:noFill/>
                            <a:ln w="9525">
                              <a:noFill/>
                              <a:miter lim="800000"/>
                              <a:headEnd/>
                              <a:tailEnd/>
                            </a:ln>
                          </wps:spPr>
                          <wps:txbx>
                            <w:txbxContent>
                              <w:p w14:paraId="016E606B" w14:textId="77777777" w:rsidR="000054EB" w:rsidRDefault="000054EB" w:rsidP="00722744">
                                <w:r>
                                  <w:rPr>
                                    <w:i/>
                                    <w:iCs/>
                                  </w:rPr>
                                  <w:t>d</w:t>
                                </w:r>
                                <w:r>
                                  <w:rPr>
                                    <w:i/>
                                    <w:iCs/>
                                    <w:vertAlign w:val="subscript"/>
                                  </w:rPr>
                                  <w:t>O</w:t>
                                </w:r>
                              </w:p>
                            </w:txbxContent>
                          </wps:txbx>
                          <wps:bodyPr rot="0" vert="horz" wrap="square" lIns="91440" tIns="45720" rIns="91440" bIns="45720" anchor="t" anchorCtr="0">
                            <a:spAutoFit/>
                          </wps:bodyPr>
                        </wps:wsp>
                        <wps:wsp>
                          <wps:cNvPr id="1103" name="Text Box 2"/>
                          <wps:cNvSpPr txBox="1">
                            <a:spLocks noChangeArrowheads="1"/>
                          </wps:cNvSpPr>
                          <wps:spPr bwMode="auto">
                            <a:xfrm>
                              <a:off x="1039561" y="25647"/>
                              <a:ext cx="403310" cy="331003"/>
                            </a:xfrm>
                            <a:prstGeom prst="rect">
                              <a:avLst/>
                            </a:prstGeom>
                            <a:noFill/>
                            <a:ln w="9525">
                              <a:noFill/>
                              <a:miter lim="800000"/>
                              <a:headEnd/>
                              <a:tailEnd/>
                            </a:ln>
                          </wps:spPr>
                          <wps:txbx>
                            <w:txbxContent>
                              <w:p w14:paraId="75914D47" w14:textId="77777777" w:rsidR="000054EB" w:rsidRDefault="000054EB" w:rsidP="00FC4AD9">
                                <w:r>
                                  <w:rPr>
                                    <w:rFonts w:cs="Times New Roman"/>
                                    <w:i/>
                                    <w:iCs/>
                                  </w:rPr>
                                  <w:t>α</w:t>
                                </w:r>
                                <w:r>
                                  <w:t xml:space="preserve"> =1.0</w:t>
                                </w:r>
                              </w:p>
                              <w:p w14:paraId="624E9191" w14:textId="77777777" w:rsidR="000054EB" w:rsidRPr="00067721" w:rsidRDefault="000054EB" w:rsidP="00067721">
                                <w:r>
                                  <w:rPr>
                                    <w:rFonts w:cs="Times New Roman"/>
                                    <w:i/>
                                    <w:iCs/>
                                  </w:rPr>
                                  <w:t>α</w:t>
                                </w:r>
                                <w:r>
                                  <w:t>&lt;1.0</w:t>
                                </w:r>
                              </w:p>
                            </w:txbxContent>
                          </wps:txbx>
                          <wps:bodyPr rot="0" vert="horz" wrap="square" lIns="0" tIns="0" rIns="0" bIns="0" anchor="t" anchorCtr="0">
                            <a:spAutoFit/>
                          </wps:bodyPr>
                        </wps:wsp>
                      </wpg:grpSp>
                      <wpg:grpSp>
                        <wpg:cNvPr id="1120" name="Group 1120"/>
                        <wpg:cNvGrpSpPr/>
                        <wpg:grpSpPr>
                          <a:xfrm>
                            <a:off x="352425" y="285750"/>
                            <a:ext cx="1375634" cy="1398262"/>
                            <a:chOff x="0" y="0"/>
                            <a:chExt cx="1375634" cy="1398262"/>
                          </a:xfrm>
                        </wpg:grpSpPr>
                        <wps:wsp>
                          <wps:cNvPr id="1116" name="Freeform 1116"/>
                          <wps:cNvSpPr/>
                          <wps:spPr>
                            <a:xfrm rot="18243991" flipH="1">
                              <a:off x="-185737" y="185737"/>
                              <a:ext cx="843280" cy="471805"/>
                            </a:xfrm>
                            <a:custGeom>
                              <a:avLst/>
                              <a:gdLst>
                                <a:gd name="connsiteX0" fmla="*/ 0 w 142504"/>
                                <a:gd name="connsiteY0" fmla="*/ 56957 h 56957"/>
                                <a:gd name="connsiteX1" fmla="*/ 65314 w 142504"/>
                                <a:gd name="connsiteY1" fmla="*/ 3518 h 56957"/>
                                <a:gd name="connsiteX2" fmla="*/ 142504 w 142504"/>
                                <a:gd name="connsiteY2" fmla="*/ 15394 h 56957"/>
                              </a:gdLst>
                              <a:ahLst/>
                              <a:cxnLst>
                                <a:cxn ang="0">
                                  <a:pos x="connsiteX0" y="connsiteY0"/>
                                </a:cxn>
                                <a:cxn ang="0">
                                  <a:pos x="connsiteX1" y="connsiteY1"/>
                                </a:cxn>
                                <a:cxn ang="0">
                                  <a:pos x="connsiteX2" y="connsiteY2"/>
                                </a:cxn>
                              </a:cxnLst>
                              <a:rect l="l" t="t" r="r" b="b"/>
                              <a:pathLst>
                                <a:path w="142504" h="56957">
                                  <a:moveTo>
                                    <a:pt x="0" y="56957"/>
                                  </a:moveTo>
                                  <a:cubicBezTo>
                                    <a:pt x="20781" y="33701"/>
                                    <a:pt x="41563" y="10445"/>
                                    <a:pt x="65314" y="3518"/>
                                  </a:cubicBezTo>
                                  <a:cubicBezTo>
                                    <a:pt x="89065" y="-3409"/>
                                    <a:pt x="99951" y="-440"/>
                                    <a:pt x="142504" y="15394"/>
                                  </a:cubicBezTo>
                                </a:path>
                              </a:pathLst>
                            </a:custGeom>
                            <a:noFill/>
                            <a:ln>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7" name="Freeform 1117"/>
                          <wps:cNvSpPr/>
                          <wps:spPr>
                            <a:xfrm rot="3356009">
                              <a:off x="718092" y="185737"/>
                              <a:ext cx="843280" cy="471805"/>
                            </a:xfrm>
                            <a:custGeom>
                              <a:avLst/>
                              <a:gdLst>
                                <a:gd name="connsiteX0" fmla="*/ 0 w 142504"/>
                                <a:gd name="connsiteY0" fmla="*/ 56957 h 56957"/>
                                <a:gd name="connsiteX1" fmla="*/ 65314 w 142504"/>
                                <a:gd name="connsiteY1" fmla="*/ 3518 h 56957"/>
                                <a:gd name="connsiteX2" fmla="*/ 142504 w 142504"/>
                                <a:gd name="connsiteY2" fmla="*/ 15394 h 56957"/>
                              </a:gdLst>
                              <a:ahLst/>
                              <a:cxnLst>
                                <a:cxn ang="0">
                                  <a:pos x="connsiteX0" y="connsiteY0"/>
                                </a:cxn>
                                <a:cxn ang="0">
                                  <a:pos x="connsiteX1" y="connsiteY1"/>
                                </a:cxn>
                                <a:cxn ang="0">
                                  <a:pos x="connsiteX2" y="connsiteY2"/>
                                </a:cxn>
                              </a:cxnLst>
                              <a:rect l="l" t="t" r="r" b="b"/>
                              <a:pathLst>
                                <a:path w="142504" h="56957">
                                  <a:moveTo>
                                    <a:pt x="0" y="56957"/>
                                  </a:moveTo>
                                  <a:cubicBezTo>
                                    <a:pt x="20781" y="33701"/>
                                    <a:pt x="41563" y="10445"/>
                                    <a:pt x="65314" y="3518"/>
                                  </a:cubicBezTo>
                                  <a:cubicBezTo>
                                    <a:pt x="89065" y="-3409"/>
                                    <a:pt x="99951" y="-440"/>
                                    <a:pt x="142504" y="15394"/>
                                  </a:cubicBezTo>
                                </a:path>
                              </a:pathLst>
                            </a:custGeom>
                            <a:noFill/>
                            <a:ln>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 name="Freeform 1118"/>
                          <wps:cNvSpPr/>
                          <wps:spPr>
                            <a:xfrm rot="3356009" flipH="1" flipV="1">
                              <a:off x="-185737" y="740719"/>
                              <a:ext cx="843280" cy="471805"/>
                            </a:xfrm>
                            <a:custGeom>
                              <a:avLst/>
                              <a:gdLst>
                                <a:gd name="connsiteX0" fmla="*/ 0 w 142504"/>
                                <a:gd name="connsiteY0" fmla="*/ 56957 h 56957"/>
                                <a:gd name="connsiteX1" fmla="*/ 65314 w 142504"/>
                                <a:gd name="connsiteY1" fmla="*/ 3518 h 56957"/>
                                <a:gd name="connsiteX2" fmla="*/ 142504 w 142504"/>
                                <a:gd name="connsiteY2" fmla="*/ 15394 h 56957"/>
                              </a:gdLst>
                              <a:ahLst/>
                              <a:cxnLst>
                                <a:cxn ang="0">
                                  <a:pos x="connsiteX0" y="connsiteY0"/>
                                </a:cxn>
                                <a:cxn ang="0">
                                  <a:pos x="connsiteX1" y="connsiteY1"/>
                                </a:cxn>
                                <a:cxn ang="0">
                                  <a:pos x="connsiteX2" y="connsiteY2"/>
                                </a:cxn>
                              </a:cxnLst>
                              <a:rect l="l" t="t" r="r" b="b"/>
                              <a:pathLst>
                                <a:path w="142504" h="56957">
                                  <a:moveTo>
                                    <a:pt x="0" y="56957"/>
                                  </a:moveTo>
                                  <a:cubicBezTo>
                                    <a:pt x="20781" y="33701"/>
                                    <a:pt x="41563" y="10445"/>
                                    <a:pt x="65314" y="3518"/>
                                  </a:cubicBezTo>
                                  <a:cubicBezTo>
                                    <a:pt x="89065" y="-3409"/>
                                    <a:pt x="99951" y="-440"/>
                                    <a:pt x="142504" y="15394"/>
                                  </a:cubicBezTo>
                                </a:path>
                              </a:pathLst>
                            </a:custGeom>
                            <a:noFill/>
                            <a:ln>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9" name="Freeform 1119"/>
                          <wps:cNvSpPr/>
                          <wps:spPr>
                            <a:xfrm rot="18243991" flipV="1">
                              <a:off x="712806" y="735434"/>
                              <a:ext cx="843280" cy="471805"/>
                            </a:xfrm>
                            <a:custGeom>
                              <a:avLst/>
                              <a:gdLst>
                                <a:gd name="connsiteX0" fmla="*/ 0 w 142504"/>
                                <a:gd name="connsiteY0" fmla="*/ 56957 h 56957"/>
                                <a:gd name="connsiteX1" fmla="*/ 65314 w 142504"/>
                                <a:gd name="connsiteY1" fmla="*/ 3518 h 56957"/>
                                <a:gd name="connsiteX2" fmla="*/ 142504 w 142504"/>
                                <a:gd name="connsiteY2" fmla="*/ 15394 h 56957"/>
                              </a:gdLst>
                              <a:ahLst/>
                              <a:cxnLst>
                                <a:cxn ang="0">
                                  <a:pos x="connsiteX0" y="connsiteY0"/>
                                </a:cxn>
                                <a:cxn ang="0">
                                  <a:pos x="connsiteX1" y="connsiteY1"/>
                                </a:cxn>
                                <a:cxn ang="0">
                                  <a:pos x="connsiteX2" y="connsiteY2"/>
                                </a:cxn>
                              </a:cxnLst>
                              <a:rect l="l" t="t" r="r" b="b"/>
                              <a:pathLst>
                                <a:path w="142504" h="56957">
                                  <a:moveTo>
                                    <a:pt x="0" y="56957"/>
                                  </a:moveTo>
                                  <a:cubicBezTo>
                                    <a:pt x="20781" y="33701"/>
                                    <a:pt x="41563" y="10445"/>
                                    <a:pt x="65314" y="3518"/>
                                  </a:cubicBezTo>
                                  <a:cubicBezTo>
                                    <a:pt x="89065" y="-3409"/>
                                    <a:pt x="99951" y="-440"/>
                                    <a:pt x="142504" y="15394"/>
                                  </a:cubicBezTo>
                                </a:path>
                              </a:pathLst>
                            </a:custGeom>
                            <a:noFill/>
                            <a:ln>
                              <a:solidFill>
                                <a:schemeClr val="tx1"/>
                              </a:solidFill>
                              <a:prstDash val="lg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1" name="Straight Connector 1121"/>
                        <wps:cNvCnPr/>
                        <wps:spPr>
                          <a:xfrm flipH="1">
                            <a:off x="1500187" y="223838"/>
                            <a:ext cx="252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22" name="Straight Connector 1122"/>
                        <wps:cNvCnPr/>
                        <wps:spPr>
                          <a:xfrm flipH="1">
                            <a:off x="1504950" y="381000"/>
                            <a:ext cx="252000" cy="0"/>
                          </a:xfrm>
                          <a:prstGeom prst="line">
                            <a:avLst/>
                          </a:prstGeom>
                          <a:ln w="1270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6A02E17" id="Group 1123" o:spid="_x0000_s1839" style="position:absolute;left:0;text-align:left;margin-left:141.25pt;margin-top:11.05pt;width:178.15pt;height:132.6pt;z-index:251628032;mso-position-horizontal-relative:text;mso-position-vertical-relative:text" coordsize="22622,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">
                <v:group id="Group 442" o:spid="_x0000_s1840" style="position:absolute;width:22622;height:16064" coordorigin="-7592,-1024" coordsize="22626,160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1679MUAAADcAAAADwAAAGRycy9kb3ducmV2LnhtbESPQYvCMBSE78L+h/CE&#10;vWlaV2WpRhFZlz2IoC6It0fzbIvNS2liW/+9EQSPw8x8w8yXnSlFQ7UrLCuIhxEI4tTqgjMF/8fN&#10;4BuE88gaS8uk4E4OlouP3hwTbVveU3PwmQgQdgkqyL2vEildmpNBN7QVcfAutjbog6wzqWtsA9yU&#10;chRFU2mw4LCQY0XrnNLr4WYU/LbYrr7in2Z7vazv5+Nkd9rGpNRnv1vNQHjq/Dv8av9pBe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9eu/TFAAAA3AAA&#10;AA8AAAAAAAAAAAAAAAAAqgIAAGRycy9kb3ducmV2LnhtbFBLBQYAAAAABAAEAPoAAACcAwAAAAA=&#10;">
                  <v:group id="Group 443" o:spid="_x0000_s1841" style="position:absolute;left:-7592;top:-1024;width:22626;height:16072" coordorigin="-7593,-321" coordsize="22631,16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BIeb8YAAADcAAAADwAAAGRycy9kb3ducmV2LnhtbESPQWvCQBSE7wX/w/IK&#10;3ppNNC2SZhWRKh5CoSqU3h7ZZxLMvg3ZbRL/fbdQ6HGYmW+YfDOZVgzUu8aygiSKQRCXVjdcKbic&#10;908rEM4ja2wtk4I7OdisZw85ZtqO/EHDyVciQNhlqKD2vsukdGVNBl1kO+LgXW1v0AfZV1L3OAa4&#10;aeUijl+kwYbDQo0d7Woqb6dvo+Aw4rhdJm9Dcbvu7l/n5/fPIiGl5o/T9hWEp8n/h//aR60gT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Eh5vxgAAANwA&#10;AAAPAAAAAAAAAAAAAAAAAKoCAABkcnMvZG93bnJldi54bWxQSwUGAAAAAAQABAD6AAAAnQMAAAAA&#10;">
                    <v:group id="Group 445" o:spid="_x0000_s1842" style="position:absolute;left:-7593;top:-321;width:22630;height:16075" coordorigin="-3977,-1177" coordsize="14041,130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LcjgMUAAADcAAAADwAAAGRycy9kb3ducmV2LnhtbESPQYvCMBSE78L+h/CE&#10;vWnaXZWlGkXEXTyIoC6It0fzbIvNS2liW/+9EQSPw8x8w8wWnSlFQ7UrLCuIhxEI4tTqgjMF/8ff&#10;wQ8I55E1lpZJwZ0cLOYfvRkm2ra8p+bgMxEg7BJUkHtfJVK6NCeDbmgr4uBdbG3QB1lnUtfYBrgp&#10;5VcUTaTBgsNCjhWtckqvh5tR8Ndiu/yO1832elndz8fx7rSNSanPfrecgvDU+Xf41d5oBa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C3I4DFAAAA3AAA&#10;AA8AAAAAAAAAAAAAAAAAqgIAAGRycy9kb3ducmV2LnhtbFBLBQYAAAAABAAEAPoAAACcAwAAAAA=&#10;">
                      <v:group id="Group 446" o:spid="_x0000_s1843" style="position:absolute;left:-3977;top:183;width:12957;height:11706" coordorigin="-6330,-833" coordsize="12965,117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W998YAAADcAAAADwAAAGRycy9kb3ducmV2LnhtbESPT2vCQBTE7wW/w/IK&#10;3uommoqkriJSpQcpNBFKb4/sMwlm34bsNn++fbdQ6HGYmd8w2/1oGtFT52rLCuJFBIK4sLrmUsE1&#10;Pz1tQDiPrLGxTAomcrDfzR62mGo78Af1mS9FgLBLUUHlfZtK6YqKDLqFbYmDd7OdQR9kV0rd4RDg&#10;ppHLKFpLgzWHhQpbOlZU3LNvo+A84HBYxa/95X47Tl/58/vnJSal5o/j4QWEp9H/h//ab1pBkqzh&#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QZb33xgAAANwA&#10;AAAPAAAAAAAAAAAAAAAAAKoCAABkcnMvZG93bnJldi54bWxQSwUGAAAAAAQABAD6AAAAnQMAAAAA&#10;">
                        <v:shape id="Straight Arrow Connector 447" o:spid="_x0000_s1844" type="#_x0000_t32" style="position:absolute;left:-6330;top:5956;width:12964;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gZcYAAADcAAAADwAAAGRycy9kb3ducmV2LnhtbESPQWvCQBSE70L/w/KE3szGIrWNrmKt&#10;tQrtoVo8P7LPJCT7NmS3uv77riB4HGbmG2Y6D6YRJ+pcZVnBMElBEOdWV1wo+N1/DF5AOI+ssbFM&#10;Ci7kYD576E0x0/bMP3Ta+UJECLsMFZTet5mULi/JoEtsSxy9o+0M+ii7QuoOzxFuGvmUps/SYMVx&#10;ocSWliXl9e7PKAhvX++fKxnq5fr4vai3q9fD3mqlHvthMQHhKfh7+NbeaAWj0RiuZ+IRkL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mYGXGAAAA3AAAAA8AAAAAAAAA&#10;AAAAAAAAoQIAAGRycy9kb3ducmV2LnhtbFBLBQYAAAAABAAEAPkAAACUAwAAAAA=&#10;" strokecolor="black [3213]" strokeweight=".5pt">
                          <v:stroke endarrow="classic" endarrowwidth="narrow" joinstyle="miter"/>
                        </v:shape>
                        <v:shape id="Straight Arrow Connector 1088" o:spid="_x0000_s1845" type="#_x0000_t32" style="position:absolute;left:45;top:-833;width:0;height:1170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BvOsYAAADdAAAADwAAAGRycy9kb3ducmV2LnhtbESPS2/CMBCE70j8B2sr9Vac9lDRFIN4&#10;9YEEB6DivIqXJEq8jmIX3H/fPSBx29XMznw7mSXXqgv1ofZs4HmUgSIuvK25NPBz/HgagwoR2WLr&#10;mQz8UYDZdDiYYG79lfd0OcRSSQiHHA1UMXa51qGoyGEY+Y5YtLPvHUZZ+1LbHq8S7lr9kmWv2mHN&#10;0lBhR8uKiubw6wykxXb1tdapWX6ed/Nms347Hb015vEhzd9BRUrxbr5df1vBz8aCK9/ICHr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QbzrGAAAA3QAAAA8AAAAAAAAA&#10;AAAAAAAAoQIAAGRycy9kb3ducmV2LnhtbFBLBQYAAAAABAAEAPkAAACUAwAAAAA=&#10;" strokecolor="black [3213]" strokeweight=".5pt">
                          <v:stroke endarrow="classic" endarrowwidth="narrow" joinstyle="miter"/>
                        </v:shape>
                      </v:group>
                      <v:shape id="_x0000_s1846" type="#_x0000_t202" style="position:absolute;left:8622;top:5944;width:1442;height: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Fs28EA&#10;AADdAAAADwAAAGRycy9kb3ducmV2LnhtbERPS4vCMBC+L+x/CLPgbU1WXdFqFFEETy4+wdvQjG3Z&#10;ZlKaaOu/N8LC3ubje8503tpS3Kn2hWMNX10Fgjh1puBMw/Gw/hyB8AHZYOmYNDzIw3z2/jbFxLiG&#10;d3Tfh0zEEPYJashDqBIpfZqTRd91FXHkrq62GCKsM2lqbGK4LWVPqaG0WHBsyLGiZU7p7/5mNZy2&#10;18t5oH6ylf2uGtcqyXYste58tIsJiEBt+Bf/uTcmzlfjPry+iS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xbNvBAAAA3QAAAA8AAAAAAAAAAAAAAAAAmAIAAGRycy9kb3du&#10;cmV2LnhtbFBLBQYAAAAABAAEAPUAAACGAwAAAAA=&#10;" filled="f" stroked="f">
                        <v:textbox>
                          <w:txbxContent>
                            <w:p w14:paraId="0A2FE603" w14:textId="77777777" w:rsidR="000054EB" w:rsidRPr="009A29CE" w:rsidRDefault="000054EB" w:rsidP="00722744">
                              <w:pPr>
                                <w:rPr>
                                  <w:i/>
                                  <w:iCs/>
                                </w:rPr>
                              </w:pPr>
                              <w:r w:rsidRPr="009A29CE">
                                <w:rPr>
                                  <w:i/>
                                  <w:iCs/>
                                </w:rPr>
                                <w:t>d</w:t>
                              </w:r>
                            </w:p>
                          </w:txbxContent>
                        </v:textbox>
                      </v:shape>
                      <v:shape id="_x0000_s1847" type="#_x0000_t202" style="position:absolute;left:2103;top:-1177;width:1665;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yPMQA&#10;AADdAAAADwAAAGRycy9kb3ducmV2LnhtbERP32vCMBB+H/g/hBP2NhPHkLUaRWSDwUBW64OPZ3O2&#10;webSNZl2/70ZDHy7j+/nLVaDa8WF+mA9a5hOFAjiyhvLtYZ9+f70CiJEZIOtZ9LwSwFWy9HDAnPj&#10;r1zQZRdrkUI45KihibHLpQxVQw7DxHfEiTv53mFMsK+l6fGawl0rn5WaSYeWU0ODHW0aqs67H6dh&#10;feDizX5vj1/FqbBlmSn+nJ21fhwP6zmISEO8i//dHybNV9kL/H2TTp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p8jzEAAAA3QAAAA8AAAAAAAAAAAAAAAAAmAIAAGRycy9k&#10;b3ducmV2LnhtbFBLBQYAAAAABAAEAPUAAACJAwAAAAA=&#10;" filled="f" stroked="f">
                        <v:textbox inset="0,0,0,0">
                          <w:txbxContent>
                            <w:p w14:paraId="5BB450CA" w14:textId="77777777" w:rsidR="000054EB" w:rsidRPr="009A29CE" w:rsidRDefault="000054EB" w:rsidP="00722744">
                              <w:pPr>
                                <w:rPr>
                                  <w:i/>
                                  <w:iCs/>
                                </w:rPr>
                              </w:pPr>
                              <w:r>
                                <w:rPr>
                                  <w:i/>
                                  <w:iCs/>
                                </w:rPr>
                                <w:t>F</w:t>
                              </w:r>
                            </w:p>
                          </w:txbxContent>
                        </v:textbox>
                      </v:shape>
                    </v:group>
                    <v:shape id="_x0000_s1848" type="#_x0000_t202" style="position:absolute;left:-911;top:2143;width:4496;height:2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jsFMQA&#10;AADdAAAADwAAAGRycy9kb3ducmV2LnhtbESPT0/DMAzF70h8h8iTuLFkSCAoy6aJP9IOXNjK3WpM&#10;U61xqsas3bfHByRutt7zez+vt3PqzZnG0mX2sFo6MMRNDh23Hurj++0jmCLIAfvM5OFCBbab66s1&#10;ViFP/Enng7RGQ7hU6CGKDJW1pYmUsCzzQKzadx4Tiq5ja8OIk4an3t4592ATdqwNEQd6idScDj/J&#10;g0jYrS71Wyr7r/njdYquucfa+5vFvHsGIzTLv/nveh8U3z0prn6jI9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o7BTEAAAA3QAAAA8AAAAAAAAAAAAAAAAAmAIAAGRycy9k&#10;b3ducmV2LnhtbFBLBQYAAAAABAAEAPUAAACJAwAAAAA=&#10;" filled="f" stroked="f">
                      <v:textbox style="mso-fit-shape-to-text:t">
                        <w:txbxContent>
                          <w:p w14:paraId="34747BE9" w14:textId="77777777" w:rsidR="000054EB" w:rsidRDefault="000054EB" w:rsidP="0054527E">
                            <w:r>
                              <w:rPr>
                                <w:i/>
                                <w:iCs/>
                              </w:rPr>
                              <w:t>F</w:t>
                            </w:r>
                            <w:r>
                              <w:rPr>
                                <w:i/>
                                <w:iCs/>
                                <w:vertAlign w:val="subscript"/>
                              </w:rPr>
                              <w:t>max</w:t>
                            </w:r>
                          </w:p>
                        </w:txbxContent>
                      </v:textbox>
                    </v:shape>
                  </v:group>
                  <v:shape id="_x0000_s1849" type="#_x0000_t202" style="position:absolute;left:9577;top:8706;width:4025;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6CMMA&#10;AADdAAAADwAAAGRycy9kb3ducmV2LnhtbESPQU/DMAyF70j8h8iTuLGkSCBUlk3TAGkHLoxytxrT&#10;VDRO1Zi1+/f4gMTN1nt+7/Nmt6TBnGkqfWYP1dqBIW5z6Lnz0Hy83j6CKYIccMhMHi5UYLe9vtpg&#10;HfLM73Q+SWc0hEuNHqLIWFtb2kgJyzqPxKp95Smh6Dp1Nkw4a3ga7J1zDzZhz9oQcaRDpPb79JM8&#10;iIR9dWleUjl+Lm/Pc3TtPTbe36yW/RMYoUX+zX/Xx6D4lVN+/UZHs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V6CMMAAADdAAAADwAAAAAAAAAAAAAAAACYAgAAZHJzL2Rv&#10;d25yZXYueG1sUEsFBgAAAAAEAAQA9QAAAIgDAAAAAA==&#10;" filled="f" stroked="f">
                    <v:textbox style="mso-fit-shape-to-text:t">
                      <w:txbxContent>
                        <w:p w14:paraId="016E606B" w14:textId="77777777" w:rsidR="000054EB" w:rsidRDefault="000054EB" w:rsidP="00722744">
                          <w:r>
                            <w:rPr>
                              <w:i/>
                              <w:iCs/>
                            </w:rPr>
                            <w:t>d</w:t>
                          </w:r>
                          <w:r>
                            <w:rPr>
                              <w:i/>
                              <w:iCs/>
                              <w:vertAlign w:val="subscript"/>
                            </w:rPr>
                            <w:t>O</w:t>
                          </w:r>
                        </w:p>
                      </w:txbxContent>
                    </v:textbox>
                  </v:shape>
                  <v:shape id="_x0000_s1850" type="#_x0000_t202" style="position:absolute;left:10395;top:256;width:4033;height:3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woJMMA&#10;AADdAAAADwAAAGRycy9kb3ducmV2LnhtbERPPWvDMBDdA/kP4gpdQi0rBdO6VkIoCYRudbJ0O6yr&#10;bWqdjKXabn59FAh0u8f7vGI7206MNPjWsQaVpCCIK2darjWcT4enFxA+IBvsHJOGP/Kw3SwXBebG&#10;TfxJYxlqEUPY56ihCaHPpfRVQxZ94nriyH27wWKIcKilGXCK4baT6zTNpMWWY0ODPb03VP2Uv1ZD&#10;Nu/71ccrradL1Y38dVEqkNL68WHevYEINId/8d19NHG+Sp/h9k08QW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woJMMAAADdAAAADwAAAAAAAAAAAAAAAACYAgAAZHJzL2Rv&#10;d25yZXYueG1sUEsFBgAAAAAEAAQA9QAAAIgDAAAAAA==&#10;" filled="f" stroked="f">
                    <v:textbox style="mso-fit-shape-to-text:t" inset="0,0,0,0">
                      <w:txbxContent>
                        <w:p w14:paraId="75914D47" w14:textId="77777777" w:rsidR="000054EB" w:rsidRDefault="000054EB" w:rsidP="00FC4AD9">
                          <w:r>
                            <w:rPr>
                              <w:rFonts w:cs="Times New Roman"/>
                              <w:i/>
                              <w:iCs/>
                            </w:rPr>
                            <w:t>α</w:t>
                          </w:r>
                          <w:r>
                            <w:t xml:space="preserve"> =1.0</w:t>
                          </w:r>
                        </w:p>
                        <w:p w14:paraId="624E9191" w14:textId="77777777" w:rsidR="000054EB" w:rsidRPr="00067721" w:rsidRDefault="000054EB" w:rsidP="00067721">
                          <w:r>
                            <w:rPr>
                              <w:rFonts w:cs="Times New Roman"/>
                              <w:i/>
                              <w:iCs/>
                            </w:rPr>
                            <w:t>α</w:t>
                          </w:r>
                          <w:r>
                            <w:t>&lt;1.0</w:t>
                          </w:r>
                        </w:p>
                      </w:txbxContent>
                    </v:textbox>
                  </v:shape>
                </v:group>
                <v:group id="Group 1120" o:spid="_x0000_s1851" style="position:absolute;left:3524;top:2857;width:13756;height:13983" coordsize="13756,139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SzjqexgAAAN0A&#10;AAAPAAAAAAAAAAAAAAAAAKoCAABkcnMvZG93bnJldi54bWxQSwUGAAAAAAQABAD6AAAAnQMAAAAA&#10;">
                  <v:shape id="Freeform 1116" o:spid="_x0000_s1852" style="position:absolute;left:-1857;top:1857;width:8432;height:4718;rotation:3665657fd;flip:x;visibility:visible;mso-wrap-style:square;v-text-anchor:middle" coordsize="142504,56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CXv8MA&#10;AADdAAAADwAAAGRycy9kb3ducmV2LnhtbERPPW/CMBDdK/U/WFeJrThhiCBgEFSq1KFDSTMwnuJr&#10;nBKfI9uE8O9rJKRu9/Q+b7ObbC9G8qFzrCCfZyCIG6c7bhXU3++vSxAhImvsHZOCGwXYbZ+fNlhq&#10;d+UjjVVsRQrhUKICE+NQShkaQxbD3A3Eiftx3mJM0LdSe7ymcNvLRZYV0mLHqcHgQG+GmnN1sQqK&#10;w3joPoOvvn5xuTrJ+riqG6PU7GXar0FEmuK/+OH+0Gl+nhdw/yad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CXv8MAAADdAAAADwAAAAAAAAAAAAAAAACYAgAAZHJzL2Rv&#10;d25yZXYueG1sUEsFBgAAAAAEAAQA9QAAAIgDAAAAAA==&#10;" path="m,56957c20781,33701,41563,10445,65314,3518,89065,-3409,99951,-440,142504,15394e" filled="f" strokecolor="black [3213]" strokeweight="1pt">
                    <v:stroke dashstyle="longDash" joinstyle="miter"/>
                    <v:path arrowok="t" o:connecttype="custom" o:connectlocs="0,471805;386501,29141;843280,127517" o:connectangles="0,0,0"/>
                  </v:shape>
                  <v:shape id="Freeform 1117" o:spid="_x0000_s1853" style="position:absolute;left:7181;top:1857;width:8432;height:4718;rotation:3665657fd;visibility:visible;mso-wrap-style:square;v-text-anchor:middle" coordsize="142504,56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CQssUA&#10;AADdAAAADwAAAGRycy9kb3ducmV2LnhtbERP32vCMBB+H/g/hBP2IjOt4CadUVRwCgNhZmx7vDW3&#10;trS5lCZq/e+XgbC3+/h+3nzZ20acqfOVYwXpOAFBnDtTcaHgXW8fZiB8QDbYOCYFV/KwXAzu5pgZ&#10;d+E3Oh9DIWII+wwVlCG0mZQ+L8miH7uWOHI/rrMYIuwKaTq8xHDbyEmSPEqLFceGElvalJTXx5NV&#10;8ClHr3q7fql3s+lX/f1x0FdttVL3w371DCJQH/7FN/fexPlp+gR/38QT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IJCyxQAAAN0AAAAPAAAAAAAAAAAAAAAAAJgCAABkcnMv&#10;ZG93bnJldi54bWxQSwUGAAAAAAQABAD1AAAAigMAAAAA&#10;" path="m,56957c20781,33701,41563,10445,65314,3518,89065,-3409,99951,-440,142504,15394e" filled="f" strokecolor="black [3213]" strokeweight="1pt">
                    <v:stroke dashstyle="longDash" joinstyle="miter"/>
                    <v:path arrowok="t" o:connecttype="custom" o:connectlocs="0,471805;386501,29141;843280,127517" o:connectangles="0,0,0"/>
                  </v:shape>
                  <v:shape id="Freeform 1118" o:spid="_x0000_s1854" style="position:absolute;left:-1858;top:7407;width:8433;height:4718;rotation:3665657fd;flip:x y;visibility:visible;mso-wrap-style:square;v-text-anchor:middle" coordsize="142504,56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Z2PMYA&#10;AADdAAAADwAAAGRycy9kb3ducmV2LnhtbESPQWvCQBCF74X+h2WEXopuUqyU6Cq2UOrRaBGPQ3bM&#10;BrOzIbtq+u+dg9DbDO/Ne98sVoNv1ZX62AQ2kE8yUMRVsA3XBn733+MPUDEhW2wDk4E/irBaPj8t&#10;sLDhxiVdd6lWEsKxQAMupa7QOlaOPMZJ6IhFO4XeY5K1r7Xt8SbhvtVvWTbTHhuWBocdfTmqzruL&#10;N3D5qdavrpke3HRW1sfDUG7L909jXkbDeg4q0ZD+zY/rjRX8PBdc+UZG0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Z2PMYAAADdAAAADwAAAAAAAAAAAAAAAACYAgAAZHJz&#10;L2Rvd25yZXYueG1sUEsFBgAAAAAEAAQA9QAAAIsDAAAAAA==&#10;" path="m,56957c20781,33701,41563,10445,65314,3518,89065,-3409,99951,-440,142504,15394e" filled="f" strokecolor="black [3213]" strokeweight="1pt">
                    <v:stroke dashstyle="longDash" joinstyle="miter"/>
                    <v:path arrowok="t" o:connecttype="custom" o:connectlocs="0,471805;386501,29141;843280,127517" o:connectangles="0,0,0"/>
                  </v:shape>
                  <v:shape id="Freeform 1119" o:spid="_x0000_s1855" style="position:absolute;left:7127;top:7354;width:8433;height:4718;rotation:3665657fd;flip:y;visibility:visible;mso-wrap-style:square;v-text-anchor:middle" coordsize="142504,569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8DzcMA&#10;AADdAAAADwAAAGRycy9kb3ducmV2LnhtbERPPWvDMBDdC/0P4grdatkdQuxECUmh0KFD43jIeFhX&#10;y411MpLquP++CgSy3eN93no720FM5EPvWEGR5SCIW6d77hQ0x/eXJYgQkTUOjknBHwXYbh4f1lhp&#10;d+EDTXXsRArhUKECE+NYSRlaQxZD5kbixH07bzEm6DupPV5SuB3ka54vpMWeU4PBkd4Mtef61ypY&#10;7Kd9/xl8/fWDy/Ikm0PZtEap56d5twIRaY538c39odP8oijh+k06QW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8DzcMAAADdAAAADwAAAAAAAAAAAAAAAACYAgAAZHJzL2Rv&#10;d25yZXYueG1sUEsFBgAAAAAEAAQA9QAAAIgDAAAAAA==&#10;" path="m,56957c20781,33701,41563,10445,65314,3518,89065,-3409,99951,-440,142504,15394e" filled="f" strokecolor="black [3213]" strokeweight="1pt">
                    <v:stroke dashstyle="longDash" joinstyle="miter"/>
                    <v:path arrowok="t" o:connecttype="custom" o:connectlocs="0,471805;386501,29141;843280,127517" o:connectangles="0,0,0"/>
                  </v:shape>
                </v:group>
                <v:line id="Straight Connector 1121" o:spid="_x0000_s1856" style="position:absolute;flip:x;visibility:visible;mso-wrap-style:square" from="15001,2238" to="17521,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taiMUAAADdAAAADwAAAGRycy9kb3ducmV2LnhtbERPTWvCQBC9C/6HZQq9iG7iodroKipI&#10;WpRCtZfexuw0CWZn092tpv++Kwi9zeN9znzZmUZcyPnasoJ0lIAgLqyuuVTwcdwOpyB8QNbYWCYF&#10;v+Rhuej35phpe+V3uhxCKWII+wwVVCG0mZS+qMigH9mWOHJf1hkMEbpSaofXGG4aOU6SJ2mw5thQ&#10;YUubiorz4ccoeJXfu/Pancp8KvPt537y9sz5QKnHh241AxGoC//iu/tFx/npOIXbN/EE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DtaiMUAAADdAAAADwAAAAAAAAAA&#10;AAAAAAChAgAAZHJzL2Rvd25yZXYueG1sUEsFBgAAAAAEAAQA+QAAAJMDAAAAAA==&#10;" strokecolor="black [3213]" strokeweight="1pt">
                  <v:stroke joinstyle="miter"/>
                </v:line>
                <v:line id="Straight Connector 1122" o:spid="_x0000_s1857" style="position:absolute;flip:x;visibility:visible;mso-wrap-style:square" from="15049,3810" to="17569,3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mrD8MAAADdAAAADwAAAGRycy9kb3ducmV2LnhtbERPW2vCMBR+F/YfwhnsTVM78NI1lSEI&#10;g4GiDmRvh+asKWtOShJr9+8XYbC38/FdT7kZbScG8qF1rGA+y0AQ10633Cj4OO+mKxAhImvsHJOC&#10;HwqwqR4mJRba3fhIwyk2IoVwKFCBibEvpAy1IYth5nrixH05bzEm6BupPd5SuO1knmULabHl1GCw&#10;p62h+vt0tQr6YbneHXit3z/zzmR7d/H6+aLU0+P4+gIi0hj/xX/uN53mz/Mc7t+kE2T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Zqw/DAAAA3QAAAA8AAAAAAAAAAAAA&#10;AAAAoQIAAGRycy9kb3ducmV2LnhtbFBLBQYAAAAABAAEAPkAAACRAwAAAAA=&#10;" strokecolor="black [3213]" strokeweight="1pt">
                  <v:stroke dashstyle="longDash" joinstyle="miter"/>
                </v:line>
              </v:group>
            </w:pict>
          </mc:Fallback>
        </mc:AlternateContent>
      </w:r>
    </w:p>
    <w:p w14:paraId="5BCC2537" w14:textId="77777777" w:rsidR="00722744" w:rsidRPr="00E035C2" w:rsidRDefault="00722744" w:rsidP="00C3380B"/>
    <w:p w14:paraId="41BCA6B7" w14:textId="77777777" w:rsidR="00BA3A43" w:rsidRPr="00E035C2" w:rsidRDefault="00BA3A43" w:rsidP="00C3380B"/>
    <w:p w14:paraId="7D549E5B" w14:textId="77777777" w:rsidR="00722744" w:rsidRPr="00E035C2" w:rsidRDefault="00067721" w:rsidP="00C3380B">
      <w:r w:rsidRPr="00E035C2">
        <w:rPr>
          <w:noProof/>
          <w:lang w:eastAsia="tr-TR"/>
        </w:rPr>
        <mc:AlternateContent>
          <mc:Choice Requires="wps">
            <w:drawing>
              <wp:anchor distT="0" distB="0" distL="114300" distR="114300" simplePos="0" relativeHeight="251627008" behindDoc="0" locked="0" layoutInCell="1" allowOverlap="1" wp14:anchorId="168001C5" wp14:editId="47D093F2">
                <wp:simplePos x="0" y="0"/>
                <wp:positionH relativeFrom="column">
                  <wp:posOffset>2067922</wp:posOffset>
                </wp:positionH>
                <wp:positionV relativeFrom="paragraph">
                  <wp:posOffset>144447</wp:posOffset>
                </wp:positionV>
                <wp:extent cx="1546860" cy="990665"/>
                <wp:effectExtent l="0" t="0" r="15240" b="19050"/>
                <wp:wrapNone/>
                <wp:docPr id="1114" name="Oval 1114"/>
                <wp:cNvGraphicFramePr/>
                <a:graphic xmlns:a="http://schemas.openxmlformats.org/drawingml/2006/main">
                  <a:graphicData uri="http://schemas.microsoft.com/office/word/2010/wordprocessingShape">
                    <wps:wsp>
                      <wps:cNvSpPr/>
                      <wps:spPr>
                        <a:xfrm>
                          <a:off x="0" y="0"/>
                          <a:ext cx="1546860" cy="9906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A94F584" id="Oval 1114" o:spid="_x0000_s1026" style="position:absolute;margin-left:162.85pt;margin-top:11.35pt;width:121.8pt;height:78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" filled="f" strokecolor="black [3213]" strokeweight="1pt">
                <v:stroke joinstyle="miter"/>
              </v:oval>
            </w:pict>
          </mc:Fallback>
        </mc:AlternateContent>
      </w:r>
    </w:p>
    <w:p w14:paraId="324C0E22" w14:textId="77777777" w:rsidR="00722744" w:rsidRPr="00E035C2" w:rsidRDefault="00722744" w:rsidP="00C3380B"/>
    <w:p w14:paraId="2AC6F89B" w14:textId="77777777" w:rsidR="00722744" w:rsidRPr="00E035C2" w:rsidRDefault="00722744" w:rsidP="00C3380B"/>
    <w:p w14:paraId="2E3C2C60" w14:textId="77777777" w:rsidR="00722744" w:rsidRPr="00E035C2" w:rsidRDefault="00722744" w:rsidP="00C3380B"/>
    <w:p w14:paraId="557F1F16" w14:textId="77777777" w:rsidR="00722744" w:rsidRPr="00E035C2" w:rsidRDefault="00722744" w:rsidP="00C3380B"/>
    <w:p w14:paraId="08D88263" w14:textId="77777777" w:rsidR="00722744" w:rsidRPr="00E035C2" w:rsidRDefault="00722744" w:rsidP="00C3380B"/>
    <w:p w14:paraId="750EB8F3" w14:textId="77777777" w:rsidR="00722744" w:rsidRPr="00E035C2" w:rsidRDefault="00722744" w:rsidP="00C3380B"/>
    <w:p w14:paraId="50DA29D4" w14:textId="77777777" w:rsidR="00A64D85" w:rsidRPr="00E035C2" w:rsidRDefault="00A64D85" w:rsidP="00C3380B"/>
    <w:p w14:paraId="5C83850D" w14:textId="2CCC3A03" w:rsidR="00A64D85" w:rsidRPr="00E035C2" w:rsidRDefault="0054527E" w:rsidP="00C63C21">
      <w:pPr>
        <w:pStyle w:val="a-Fig"/>
        <w:rPr>
          <w:lang w:val="tr-TR"/>
        </w:rPr>
      </w:pPr>
      <w:r w:rsidRPr="00E035C2">
        <w:rPr>
          <w:lang w:val="tr-TR"/>
        </w:rPr>
        <w:t xml:space="preserve">Şekil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6</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Şekil \* ARABIC \s 1 </w:instrText>
      </w:r>
      <w:r w:rsidR="00830F6A" w:rsidRPr="00E035C2">
        <w:rPr>
          <w:lang w:val="tr-TR"/>
        </w:rPr>
        <w:fldChar w:fldCharType="separate"/>
      </w:r>
      <w:r w:rsidR="001D2F8D">
        <w:rPr>
          <w:noProof/>
          <w:lang w:val="tr-TR"/>
        </w:rPr>
        <w:t>2</w:t>
      </w:r>
      <w:r w:rsidR="00830F6A" w:rsidRPr="00E035C2">
        <w:rPr>
          <w:lang w:val="tr-TR"/>
        </w:rPr>
        <w:fldChar w:fldCharType="end"/>
      </w:r>
      <w:r w:rsidRPr="00E035C2">
        <w:rPr>
          <w:lang w:val="tr-TR"/>
        </w:rPr>
        <w:t xml:space="preserve"> Viskoz enerji sönümleyicilerin kuvvet-</w:t>
      </w:r>
      <w:r w:rsidR="00075C7E">
        <w:rPr>
          <w:lang w:val="tr-TR"/>
        </w:rPr>
        <w:t xml:space="preserve">yerdeğiştirme </w:t>
      </w:r>
      <w:r w:rsidR="00075C7E" w:rsidRPr="00E035C2">
        <w:rPr>
          <w:lang w:val="tr-TR"/>
        </w:rPr>
        <w:t>eğrisi</w:t>
      </w:r>
      <w:r w:rsidRPr="00E035C2">
        <w:rPr>
          <w:lang w:val="tr-TR"/>
        </w:rPr>
        <w:t>.</w:t>
      </w:r>
    </w:p>
    <w:p w14:paraId="3C943829" w14:textId="77777777" w:rsidR="001C4184" w:rsidRPr="00E035C2" w:rsidRDefault="001C4184" w:rsidP="001C4184">
      <w:pPr>
        <w:rPr>
          <w:rtl/>
        </w:rPr>
      </w:pPr>
    </w:p>
    <w:p w14:paraId="1D3B6113" w14:textId="77777777" w:rsidR="001C4184" w:rsidRPr="00E035C2" w:rsidRDefault="000A7C5A" w:rsidP="00547C7A">
      <w:pPr>
        <w:pStyle w:val="Balk3"/>
      </w:pPr>
      <w:bookmarkStart w:id="276" w:name="_Toc29885892"/>
      <w:bookmarkStart w:id="277" w:name="_Toc52353002"/>
      <w:r w:rsidRPr="00E035C2">
        <w:t>Viskoz Enerji Sönümleyiciler İçin Özel Gereksinimler</w:t>
      </w:r>
      <w:bookmarkEnd w:id="276"/>
      <w:bookmarkEnd w:id="277"/>
    </w:p>
    <w:p w14:paraId="0A07EA20" w14:textId="77777777" w:rsidR="003B2205" w:rsidRPr="00E035C2" w:rsidRDefault="00D071B1" w:rsidP="001C4184">
      <w:r w:rsidRPr="00E035C2">
        <w:t xml:space="preserve">Piston mekanizmasındaki </w:t>
      </w:r>
      <w:r w:rsidR="001C4184" w:rsidRPr="00E035C2">
        <w:t xml:space="preserve">aşınmayı </w:t>
      </w:r>
      <w:r w:rsidRPr="00E035C2">
        <w:t>asgariye indirmek</w:t>
      </w:r>
      <w:r w:rsidR="001C4184" w:rsidRPr="00E035C2">
        <w:t xml:space="preserve"> amacıyla</w:t>
      </w:r>
      <w:r w:rsidRPr="00E035C2">
        <w:t>,</w:t>
      </w:r>
      <w:r w:rsidR="001C4184" w:rsidRPr="00E035C2">
        <w:t xml:space="preserve"> </w:t>
      </w:r>
      <w:r w:rsidRPr="00E035C2">
        <w:t xml:space="preserve">viskoz enerji sönümleyici, </w:t>
      </w:r>
      <w:r w:rsidR="00A50AC3" w:rsidRPr="00E035C2">
        <w:t>rüzgâr</w:t>
      </w:r>
      <w:r w:rsidRPr="00E035C2">
        <w:t xml:space="preserve">, fren gibi servis yükleri altında yeterli rijitliği sahip olmalıdır. </w:t>
      </w:r>
      <w:r w:rsidR="003B2205" w:rsidRPr="00E035C2">
        <w:t>B</w:t>
      </w:r>
      <w:r w:rsidR="007B0CD0" w:rsidRPr="00E035C2">
        <w:t xml:space="preserve">u </w:t>
      </w:r>
      <w:r w:rsidR="0008223D" w:rsidRPr="00E035C2">
        <w:t>yönetmelik</w:t>
      </w:r>
      <w:r w:rsidR="007B0CD0" w:rsidRPr="00E035C2">
        <w:t xml:space="preserve"> kapsamında</w:t>
      </w:r>
      <w:r w:rsidR="003822B7" w:rsidRPr="00E035C2">
        <w:t>,</w:t>
      </w:r>
      <w:r w:rsidR="007B0CD0" w:rsidRPr="00E035C2">
        <w:t xml:space="preserve"> deprem yalıtımlı köprülerde kullanılacak olan viskoz enerji sönümleyicilerin </w:t>
      </w:r>
      <w:r w:rsidR="003B2205" w:rsidRPr="00E035C2">
        <w:t xml:space="preserve">0.01 m/s </w:t>
      </w:r>
      <w:r w:rsidR="007B0CD0" w:rsidRPr="00E035C2">
        <w:t xml:space="preserve">yükleme hızı altındaki tepki kuvveti, 1.0 m/s yükleme hızı altındaki tepki </w:t>
      </w:r>
      <w:r w:rsidR="00E035C2" w:rsidRPr="00E035C2">
        <w:t>kuvvetinin %</w:t>
      </w:r>
      <w:r w:rsidR="007B0CD0" w:rsidRPr="00E035C2">
        <w:t xml:space="preserve">65’inden daha az olmamalıdır. </w:t>
      </w:r>
    </w:p>
    <w:p w14:paraId="6CAD8764" w14:textId="77777777" w:rsidR="00195921" w:rsidRPr="00E035C2" w:rsidRDefault="00195921" w:rsidP="001C4184"/>
    <w:p w14:paraId="58300941" w14:textId="18F9C2FA" w:rsidR="001C4184" w:rsidRPr="00E035C2" w:rsidRDefault="004B01A5" w:rsidP="001C4184">
      <w:r w:rsidRPr="00E035C2">
        <w:t>V</w:t>
      </w:r>
      <w:r w:rsidR="001C4184" w:rsidRPr="00E035C2">
        <w:t xml:space="preserve">iskoz enerji sönümleyici </w:t>
      </w:r>
      <w:r w:rsidR="00195921" w:rsidRPr="00E035C2">
        <w:t xml:space="preserve">ya da kilitleme cihazlarının </w:t>
      </w:r>
      <w:r w:rsidR="001C4184" w:rsidRPr="00E035C2">
        <w:t xml:space="preserve">içerisindeki sıvının sızmasını </w:t>
      </w:r>
      <w:r w:rsidR="002C0E7D" w:rsidRPr="00E035C2">
        <w:t>önlemek</w:t>
      </w:r>
      <w:r w:rsidR="00195921" w:rsidRPr="00E035C2">
        <w:t xml:space="preserve"> ve servis yükleri altında yeterli rijitlik elde etmek amacıyla cihaz içerisinde </w:t>
      </w:r>
      <w:r w:rsidRPr="00E035C2">
        <w:t xml:space="preserve">oluşan </w:t>
      </w:r>
      <w:r w:rsidR="00A50AC3" w:rsidRPr="00E035C2">
        <w:t xml:space="preserve">iç basınç </w:t>
      </w:r>
      <w:r w:rsidR="00195921" w:rsidRPr="00E035C2">
        <w:t xml:space="preserve">servis yükleri altında </w:t>
      </w:r>
      <w:r w:rsidR="00A50AC3" w:rsidRPr="00E035C2">
        <w:t>25</w:t>
      </w:r>
      <w:r w:rsidR="001C4184" w:rsidRPr="00E035C2">
        <w:t xml:space="preserve"> MPa </w:t>
      </w:r>
      <w:r w:rsidRPr="00E035C2">
        <w:t>ile sınırlan</w:t>
      </w:r>
      <w:r w:rsidR="00F04F76" w:rsidRPr="00E035C2">
        <w:t>dırılm</w:t>
      </w:r>
      <w:r w:rsidRPr="00E035C2">
        <w:t>alıdır.</w:t>
      </w:r>
      <w:r w:rsidR="00195921" w:rsidRPr="00E035C2">
        <w:t xml:space="preserve"> </w:t>
      </w:r>
      <w:r w:rsidRPr="00E035C2">
        <w:t xml:space="preserve"> Ayrıca, </w:t>
      </w:r>
      <w:r w:rsidR="001C4184" w:rsidRPr="00E035C2">
        <w:t xml:space="preserve">iç basıncın </w:t>
      </w:r>
      <w:r w:rsidR="00A50AC3" w:rsidRPr="00E035C2">
        <w:t xml:space="preserve">sıcaklık değişimi </w:t>
      </w:r>
      <w:r w:rsidR="00807CC2" w:rsidRPr="00E035C2">
        <w:t>nedeniyle</w:t>
      </w:r>
      <w:r w:rsidR="00A50AC3" w:rsidRPr="00E035C2">
        <w:t xml:space="preserve"> </w:t>
      </w:r>
      <w:r w:rsidR="001C4184" w:rsidRPr="00E035C2">
        <w:t xml:space="preserve">aşırı </w:t>
      </w:r>
      <w:r w:rsidRPr="00E035C2">
        <w:t>derecede artmasını</w:t>
      </w:r>
      <w:r w:rsidR="001C4184" w:rsidRPr="00E035C2">
        <w:t xml:space="preserve"> önlemek </w:t>
      </w:r>
      <w:r w:rsidRPr="00E035C2">
        <w:t>amacıyla,</w:t>
      </w:r>
      <w:r w:rsidR="001C4184" w:rsidRPr="00E035C2">
        <w:t xml:space="preserve"> </w:t>
      </w:r>
      <w:r w:rsidRPr="00E035C2">
        <w:t>viskoz enerji sönümleyici, silindir içerisindeki</w:t>
      </w:r>
      <w:r w:rsidR="0098157A" w:rsidRPr="00E035C2">
        <w:t xml:space="preserve"> sıvının sıcaklık değişiminden dolayı </w:t>
      </w:r>
      <w:r w:rsidR="001C4184" w:rsidRPr="00E035C2">
        <w:t>genleşmesine izin veren bir mekanizma</w:t>
      </w:r>
      <w:r w:rsidRPr="00E035C2">
        <w:t>ya</w:t>
      </w:r>
      <w:r w:rsidR="001C4184" w:rsidRPr="00E035C2">
        <w:t xml:space="preserve"> </w:t>
      </w:r>
      <w:r w:rsidRPr="00E035C2">
        <w:t>sahip olmalıdır</w:t>
      </w:r>
      <w:r w:rsidR="001C4184" w:rsidRPr="00E035C2">
        <w:t>.</w:t>
      </w:r>
    </w:p>
    <w:p w14:paraId="45DFDB41" w14:textId="77777777" w:rsidR="00A37DFC" w:rsidRPr="00E035C2" w:rsidRDefault="00A37DFC" w:rsidP="001C4184"/>
    <w:p w14:paraId="37EB21E2" w14:textId="77777777" w:rsidR="00C62B14" w:rsidRPr="00E035C2" w:rsidRDefault="00A37DFC" w:rsidP="00395D39">
      <w:r w:rsidRPr="00E035C2">
        <w:t xml:space="preserve">Viskoz enerji sönümleyici ya da kilitleyicilerin çelik bileşenleri sünek çelikten imal edilmelidir. Viskoz enerj sönümleyiciye ait piston yüzeyinde gerekli pürüssüzlüğü elde edebilmek için, yüzey nikel ya da krom ile kaplanmalıdır.  </w:t>
      </w:r>
      <w:r w:rsidR="009168F5" w:rsidRPr="00E035C2">
        <w:t>P</w:t>
      </w:r>
      <w:r w:rsidRPr="00E035C2">
        <w:t>aslanmaz çelik pistonlar</w:t>
      </w:r>
      <w:r w:rsidR="009168F5" w:rsidRPr="00E035C2">
        <w:t>, yüksek sünekliğe sahip olmamaları nedeniyle</w:t>
      </w:r>
      <w:r w:rsidRPr="00E035C2">
        <w:t xml:space="preserve"> bu </w:t>
      </w:r>
      <w:r w:rsidR="0008223D" w:rsidRPr="00E035C2">
        <w:t>yönetmelik</w:t>
      </w:r>
      <w:r w:rsidRPr="00E035C2">
        <w:t xml:space="preserve"> kapsamındaki vizkoz enerji sönümleyici</w:t>
      </w:r>
      <w:r w:rsidR="009168F5" w:rsidRPr="00E035C2">
        <w:t xml:space="preserve"> ya da kilitleyicilerde </w:t>
      </w:r>
      <w:r w:rsidRPr="00E035C2">
        <w:t xml:space="preserve">kullanılamaz.  </w:t>
      </w:r>
    </w:p>
    <w:p w14:paraId="527FA9B3" w14:textId="77777777" w:rsidR="00195921" w:rsidRPr="00E035C2" w:rsidRDefault="00195921" w:rsidP="001C4184"/>
    <w:p w14:paraId="069E26A0" w14:textId="2BE0EDAB" w:rsidR="00195921" w:rsidRPr="00E035C2" w:rsidRDefault="00195921" w:rsidP="00195921">
      <w:pPr>
        <w:tabs>
          <w:tab w:val="left" w:pos="8258"/>
        </w:tabs>
      </w:pPr>
      <w:r w:rsidRPr="00E035C2">
        <w:t xml:space="preserve">Hidrolik esaslı kilitleme cihazlarında yük sınırlayıcı özelliğin olması tercih edilmelidir.  Bu özellik sayesinde paralel olarak kullanılan birkaç cihazın üst yapıdaki </w:t>
      </w:r>
      <w:r w:rsidR="00C80329">
        <w:t xml:space="preserve">yerdeğiştirme </w:t>
      </w:r>
      <w:r w:rsidRPr="00E035C2">
        <w:t>lere aynı kuvvet seviyesinde direnç göstermesi sağlanarak üst yapının planda dışmerkezli yüklemelere maruz kalması ve dönmesi engellenir. Yük sınırlayıcı özelliğe sahip hidrolik esaslı kilitleme cihazlarının tasarımında yük faktörü 1.10 olarak alınmalıdır.  Yük sınırlayıcı özelliğe sahip olmayan hidrolik esaslı kilitleme cihazlarının tasarımında ise yük faktörü 1.50 olarak alınmalıdır</w:t>
      </w:r>
    </w:p>
    <w:p w14:paraId="7C3C7F7E" w14:textId="77777777" w:rsidR="00195921" w:rsidRPr="00E035C2" w:rsidRDefault="00195921" w:rsidP="001C4184"/>
    <w:p w14:paraId="37F40DE5" w14:textId="77777777" w:rsidR="008054F8" w:rsidRPr="00E035C2" w:rsidRDefault="008054F8" w:rsidP="00F42AA9">
      <w:pPr>
        <w:pStyle w:val="Balk1"/>
      </w:pPr>
      <w:bookmarkStart w:id="278" w:name="_Ref22289797"/>
      <w:bookmarkStart w:id="279" w:name="_Toc29885893"/>
      <w:bookmarkStart w:id="280" w:name="_Toc52353003"/>
      <w:r w:rsidRPr="00E035C2">
        <w:lastRenderedPageBreak/>
        <w:t>DEPREM YALITIM VE ENERJİ SÖNÜMLEYİCİ SİSTEMLERE AİT ÖZELLİKLERİN ALT VE ÜST SINIR DEĞERLERİ</w:t>
      </w:r>
      <w:bookmarkEnd w:id="278"/>
      <w:bookmarkEnd w:id="279"/>
      <w:bookmarkEnd w:id="280"/>
    </w:p>
    <w:p w14:paraId="28C5CD41" w14:textId="01492B88" w:rsidR="00F32BBD" w:rsidRPr="00E035C2" w:rsidRDefault="00F32BBD" w:rsidP="001F4129">
      <w:pPr>
        <w:spacing w:before="120" w:after="120"/>
      </w:pPr>
      <w:r w:rsidRPr="00E035C2">
        <w:t>Bu bölümde deprem yalıtım ve enerji sönümleyici sistemlerin alt ve üst sınır değerlerini hesaplamak için gereken özellik değiştirme katsayıları ve bu katsayıların birle</w:t>
      </w:r>
      <w:r w:rsidR="00E10D56" w:rsidRPr="00E035C2">
        <w:t xml:space="preserve">ştirme faktörleri verilmiştir. Denklem </w:t>
      </w:r>
      <w:r w:rsidR="00E10D56" w:rsidRPr="00E035C2">
        <w:fldChar w:fldCharType="begin"/>
      </w:r>
      <w:r w:rsidR="00E10D56" w:rsidRPr="00E035C2">
        <w:instrText xml:space="preserve"> REF _Ref523910569 \h  \* MERGEFORMAT </w:instrText>
      </w:r>
      <w:r w:rsidR="00E10D56" w:rsidRPr="00E035C2">
        <w:fldChar w:fldCharType="separate"/>
      </w:r>
      <m:oMath>
        <m:d>
          <m:dPr>
            <m:ctrlPr>
              <w:rPr>
                <w:rFonts w:ascii="Cambria Math" w:hAnsi="Cambria Math"/>
              </w:rPr>
            </m:ctrlPr>
          </m:dPr>
          <m:e>
            <m:r>
              <m:rPr>
                <m:sty m:val="p"/>
              </m:rPr>
              <w:rPr>
                <w:rFonts w:ascii="Cambria Math" w:hAnsi="Cambria Math"/>
              </w:rPr>
              <m:t>3.25</m:t>
            </m:r>
          </m:e>
        </m:d>
      </m:oMath>
      <w:r w:rsidR="00E10D56" w:rsidRPr="00E035C2">
        <w:fldChar w:fldCharType="end"/>
      </w:r>
      <w:r w:rsidR="00E10D56" w:rsidRPr="00E035C2">
        <w:t xml:space="preserve"> ve </w:t>
      </w:r>
      <w:r w:rsidR="00E10D56" w:rsidRPr="00E035C2">
        <w:fldChar w:fldCharType="begin"/>
      </w:r>
      <w:r w:rsidR="00E10D56" w:rsidRPr="00E035C2">
        <w:instrText xml:space="preserve"> REF _Ref523910752 \h  \* MERGEFORMAT </w:instrText>
      </w:r>
      <w:r w:rsidR="00E10D56" w:rsidRPr="00E035C2">
        <w:fldChar w:fldCharType="separate"/>
      </w:r>
      <m:oMath>
        <m:d>
          <m:dPr>
            <m:ctrlPr>
              <w:rPr>
                <w:rFonts w:ascii="Cambria Math" w:hAnsi="Cambria Math"/>
              </w:rPr>
            </m:ctrlPr>
          </m:dPr>
          <m:e>
            <m:r>
              <m:rPr>
                <m:sty m:val="p"/>
              </m:rPr>
              <w:rPr>
                <w:rFonts w:ascii="Cambria Math" w:hAnsi="Cambria Math"/>
              </w:rPr>
              <m:t>3.26</m:t>
            </m:r>
          </m:e>
        </m:d>
      </m:oMath>
      <w:r w:rsidR="00E10D56" w:rsidRPr="00E035C2">
        <w:fldChar w:fldCharType="end"/>
      </w:r>
      <w:r w:rsidR="00D46D83" w:rsidRPr="00E035C2">
        <w:t>’da</w:t>
      </w:r>
      <w:r w:rsidR="00E10D56" w:rsidRPr="00E035C2">
        <w:t xml:space="preserve"> verilen  </w:t>
      </w:r>
      <w:r w:rsidRPr="00E035C2">
        <w:rPr>
          <w:i/>
          <w:iCs/>
        </w:rPr>
        <w:t>λ</w:t>
      </w:r>
      <w:r w:rsidRPr="00E035C2">
        <w:rPr>
          <w:i/>
          <w:iCs/>
          <w:vertAlign w:val="subscript"/>
        </w:rPr>
        <w:t>üst</w:t>
      </w:r>
      <w:r w:rsidRPr="00E035C2">
        <w:t xml:space="preserve"> ve </w:t>
      </w:r>
      <w:r w:rsidRPr="00E035C2">
        <w:rPr>
          <w:i/>
          <w:iCs/>
        </w:rPr>
        <w:t>λ</w:t>
      </w:r>
      <w:r w:rsidRPr="00E035C2">
        <w:rPr>
          <w:i/>
          <w:iCs/>
          <w:vertAlign w:val="subscript"/>
        </w:rPr>
        <w:t>alt</w:t>
      </w:r>
      <w:r w:rsidRPr="00E035C2">
        <w:t xml:space="preserve"> katsayılarının hesaplanması için gereken </w:t>
      </w:r>
      <w:r w:rsidR="0096593C" w:rsidRPr="00E035C2">
        <w:t>değerler</w:t>
      </w:r>
      <w:r w:rsidR="00E10D56" w:rsidRPr="00E035C2">
        <w:t xml:space="preserve"> Bölüm </w:t>
      </w:r>
      <w:r w:rsidR="00E10D56" w:rsidRPr="00E035C2">
        <w:fldChar w:fldCharType="begin"/>
      </w:r>
      <w:r w:rsidR="00E10D56" w:rsidRPr="00E035C2">
        <w:instrText xml:space="preserve"> REF _Ref525809987 \n \h </w:instrText>
      </w:r>
      <w:r w:rsidR="00E10D56" w:rsidRPr="00E035C2">
        <w:fldChar w:fldCharType="separate"/>
      </w:r>
      <w:r w:rsidR="001D2F8D">
        <w:t>7.1</w:t>
      </w:r>
      <w:r w:rsidR="00E10D56" w:rsidRPr="00E035C2">
        <w:fldChar w:fldCharType="end"/>
      </w:r>
      <w:r w:rsidR="00E10D56" w:rsidRPr="00E035C2">
        <w:t xml:space="preserve">, </w:t>
      </w:r>
      <w:r w:rsidR="00E10D56" w:rsidRPr="00E035C2">
        <w:fldChar w:fldCharType="begin"/>
      </w:r>
      <w:r w:rsidR="00E10D56" w:rsidRPr="00E035C2">
        <w:instrText xml:space="preserve"> REF _Ref525809994 \n \h </w:instrText>
      </w:r>
      <w:r w:rsidR="00E10D56" w:rsidRPr="00E035C2">
        <w:fldChar w:fldCharType="separate"/>
      </w:r>
      <w:r w:rsidR="001D2F8D">
        <w:t>7.2</w:t>
      </w:r>
      <w:r w:rsidR="00E10D56" w:rsidRPr="00E035C2">
        <w:fldChar w:fldCharType="end"/>
      </w:r>
      <w:r w:rsidR="00E10D56" w:rsidRPr="00E035C2">
        <w:t xml:space="preserve">, </w:t>
      </w:r>
      <w:r w:rsidR="00E10D56" w:rsidRPr="00E035C2">
        <w:fldChar w:fldCharType="begin"/>
      </w:r>
      <w:r w:rsidR="00E10D56" w:rsidRPr="00E035C2">
        <w:instrText xml:space="preserve"> REF _Ref525809996 \n \h </w:instrText>
      </w:r>
      <w:r w:rsidR="00E10D56" w:rsidRPr="00E035C2">
        <w:fldChar w:fldCharType="separate"/>
      </w:r>
      <w:r w:rsidR="001D2F8D">
        <w:t>7.3</w:t>
      </w:r>
      <w:r w:rsidR="00E10D56" w:rsidRPr="00E035C2">
        <w:fldChar w:fldCharType="end"/>
      </w:r>
      <w:r w:rsidR="00E10D56" w:rsidRPr="00E035C2">
        <w:t xml:space="preserve"> ve </w:t>
      </w:r>
      <w:r w:rsidR="00E10D56" w:rsidRPr="00E035C2">
        <w:fldChar w:fldCharType="begin"/>
      </w:r>
      <w:r w:rsidR="00E10D56" w:rsidRPr="00E035C2">
        <w:instrText xml:space="preserve"> REF _Ref525809997 \n \h </w:instrText>
      </w:r>
      <w:r w:rsidR="00E10D56" w:rsidRPr="00E035C2">
        <w:fldChar w:fldCharType="separate"/>
      </w:r>
      <w:r w:rsidR="001D2F8D">
        <w:t>7.4</w:t>
      </w:r>
      <w:r w:rsidR="00E10D56" w:rsidRPr="00E035C2">
        <w:fldChar w:fldCharType="end"/>
      </w:r>
      <w:r w:rsidR="00E10D56" w:rsidRPr="00E035C2">
        <w:t>’te verilmiştir.</w:t>
      </w:r>
    </w:p>
    <w:p w14:paraId="475FFFE5" w14:textId="77777777" w:rsidR="00F32BBD" w:rsidRPr="00E035C2" w:rsidRDefault="000A7C5A" w:rsidP="00547C7A">
      <w:pPr>
        <w:pStyle w:val="Balk2"/>
      </w:pPr>
      <w:bookmarkStart w:id="281" w:name="_Ref525809987"/>
      <w:bookmarkStart w:id="282" w:name="_Toc29885894"/>
      <w:bookmarkStart w:id="283" w:name="_Toc52353004"/>
      <w:r w:rsidRPr="00E035C2">
        <w:t>Elastomer Deprem Yalıtım Mesnetleri</w:t>
      </w:r>
      <w:bookmarkEnd w:id="281"/>
      <w:r w:rsidRPr="00E035C2">
        <w:t xml:space="preserve"> </w:t>
      </w:r>
      <w:r w:rsidR="00395D39" w:rsidRPr="00E035C2">
        <w:t>i</w:t>
      </w:r>
      <w:r w:rsidRPr="00E035C2">
        <w:t xml:space="preserve">çin </w:t>
      </w:r>
      <w:r w:rsidR="00807CC2" w:rsidRPr="00E035C2">
        <w:rPr>
          <w:i/>
          <w:iCs/>
        </w:rPr>
        <w:t>λ</w:t>
      </w:r>
      <w:r w:rsidR="00807CC2" w:rsidRPr="00E035C2">
        <w:rPr>
          <w:i/>
          <w:iCs/>
          <w:vertAlign w:val="subscript"/>
        </w:rPr>
        <w:t>üst</w:t>
      </w:r>
      <w:r w:rsidR="00807CC2" w:rsidRPr="00E035C2">
        <w:t xml:space="preserve">,  </w:t>
      </w:r>
      <w:r w:rsidR="00807CC2" w:rsidRPr="00E035C2">
        <w:rPr>
          <w:i/>
          <w:iCs/>
        </w:rPr>
        <w:t>λ</w:t>
      </w:r>
      <w:r w:rsidR="00807CC2" w:rsidRPr="00E035C2">
        <w:rPr>
          <w:i/>
          <w:iCs/>
          <w:vertAlign w:val="subscript"/>
        </w:rPr>
        <w:t>alt</w:t>
      </w:r>
      <w:r w:rsidR="00807CC2" w:rsidRPr="00E035C2">
        <w:t xml:space="preserve"> ve </w:t>
      </w:r>
      <w:r w:rsidR="00807CC2" w:rsidRPr="00E035C2">
        <w:rPr>
          <w:rFonts w:asciiTheme="majorBidi" w:hAnsiTheme="majorBidi"/>
        </w:rPr>
        <w:t>β</w:t>
      </w:r>
      <w:r w:rsidR="00807CC2" w:rsidRPr="00E035C2">
        <w:t xml:space="preserve"> </w:t>
      </w:r>
      <w:r w:rsidRPr="00E035C2">
        <w:t>Katsayıları</w:t>
      </w:r>
      <w:bookmarkEnd w:id="282"/>
      <w:bookmarkEnd w:id="283"/>
    </w:p>
    <w:p w14:paraId="48E8C065" w14:textId="3CC8DE63" w:rsidR="00F32BBD" w:rsidRPr="00E035C2" w:rsidRDefault="00E10D56" w:rsidP="001F4129">
      <w:pPr>
        <w:spacing w:before="120" w:after="120"/>
      </w:pPr>
      <w:r w:rsidRPr="00E035C2">
        <w:t xml:space="preserve">Elastomer deprem yalıtım mesnetleri için </w:t>
      </w:r>
      <w:r w:rsidRPr="00E035C2">
        <w:rPr>
          <w:i/>
          <w:iCs/>
        </w:rPr>
        <w:t>λ</w:t>
      </w:r>
      <w:r w:rsidRPr="00E035C2">
        <w:rPr>
          <w:i/>
          <w:iCs/>
          <w:vertAlign w:val="subscript"/>
        </w:rPr>
        <w:t>üst</w:t>
      </w:r>
      <w:r w:rsidRPr="00E035C2">
        <w:t>,</w:t>
      </w:r>
      <w:r w:rsidRPr="00E035C2">
        <w:rPr>
          <w:i/>
          <w:iCs/>
        </w:rPr>
        <w:t xml:space="preserve">  λ</w:t>
      </w:r>
      <w:r w:rsidRPr="00E035C2">
        <w:rPr>
          <w:i/>
          <w:iCs/>
          <w:vertAlign w:val="subscript"/>
        </w:rPr>
        <w:t>alt</w:t>
      </w:r>
      <w:r w:rsidRPr="00E035C2">
        <w:t xml:space="preserve"> ve </w:t>
      </w:r>
      <w:r w:rsidR="00C10341" w:rsidRPr="00E035C2">
        <w:rPr>
          <w:i/>
          <w:iCs/>
        </w:rPr>
        <w:t>β</w:t>
      </w:r>
      <w:r w:rsidRPr="00E035C2">
        <w:t xml:space="preserve"> katsayıları sırasıyla </w:t>
      </w:r>
      <w:r w:rsidRPr="00E035C2">
        <w:fldChar w:fldCharType="begin"/>
      </w:r>
      <w:r w:rsidRPr="00E035C2">
        <w:instrText xml:space="preserve"> REF _Ref494200640 \h </w:instrText>
      </w:r>
      <w:r w:rsidRPr="00E035C2">
        <w:fldChar w:fldCharType="separate"/>
      </w:r>
      <w:r w:rsidR="001D2F8D" w:rsidRPr="00E035C2">
        <w:t xml:space="preserve">Tablo </w:t>
      </w:r>
      <w:r w:rsidR="001D2F8D">
        <w:rPr>
          <w:noProof/>
        </w:rPr>
        <w:t>7</w:t>
      </w:r>
      <w:r w:rsidR="001D2F8D" w:rsidRPr="00E035C2">
        <w:t>.</w:t>
      </w:r>
      <w:r w:rsidR="001D2F8D">
        <w:rPr>
          <w:noProof/>
        </w:rPr>
        <w:t>1</w:t>
      </w:r>
      <w:r w:rsidRPr="00E035C2">
        <w:fldChar w:fldCharType="end"/>
      </w:r>
      <w:r w:rsidRPr="00E035C2">
        <w:t xml:space="preserve">, </w:t>
      </w:r>
      <w:r w:rsidRPr="00E035C2">
        <w:fldChar w:fldCharType="begin"/>
      </w:r>
      <w:r w:rsidRPr="00E035C2">
        <w:instrText xml:space="preserve"> REF _Ref494200767 \h </w:instrText>
      </w:r>
      <w:r w:rsidRPr="00E035C2">
        <w:fldChar w:fldCharType="separate"/>
      </w:r>
      <w:r w:rsidR="001D2F8D" w:rsidRPr="00E035C2">
        <w:t xml:space="preserve">Tablo </w:t>
      </w:r>
      <w:r w:rsidR="001D2F8D">
        <w:rPr>
          <w:noProof/>
        </w:rPr>
        <w:t>7</w:t>
      </w:r>
      <w:r w:rsidR="001D2F8D" w:rsidRPr="00E035C2">
        <w:t>.</w:t>
      </w:r>
      <w:r w:rsidR="001D2F8D">
        <w:rPr>
          <w:noProof/>
        </w:rPr>
        <w:t>2</w:t>
      </w:r>
      <w:r w:rsidRPr="00E035C2">
        <w:fldChar w:fldCharType="end"/>
      </w:r>
      <w:r w:rsidRPr="00E035C2">
        <w:t xml:space="preserve"> ve </w:t>
      </w:r>
      <w:r w:rsidR="008D3B21" w:rsidRPr="00E035C2">
        <w:fldChar w:fldCharType="begin"/>
      </w:r>
      <w:r w:rsidR="008D3B21" w:rsidRPr="00E035C2">
        <w:instrText xml:space="preserve"> REF _Ref525810664 \h </w:instrText>
      </w:r>
      <w:r w:rsidR="008D3B21" w:rsidRPr="00E035C2">
        <w:fldChar w:fldCharType="separate"/>
      </w:r>
      <w:r w:rsidR="001D2F8D" w:rsidRPr="00E035C2">
        <w:t xml:space="preserve">Tablo </w:t>
      </w:r>
      <w:r w:rsidR="001D2F8D">
        <w:rPr>
          <w:noProof/>
        </w:rPr>
        <w:t>7</w:t>
      </w:r>
      <w:r w:rsidR="001D2F8D" w:rsidRPr="00E035C2">
        <w:t>.</w:t>
      </w:r>
      <w:r w:rsidR="001D2F8D">
        <w:rPr>
          <w:noProof/>
        </w:rPr>
        <w:t>3</w:t>
      </w:r>
      <w:r w:rsidR="008D3B21" w:rsidRPr="00E035C2">
        <w:fldChar w:fldCharType="end"/>
      </w:r>
      <w:r w:rsidR="008D3B21" w:rsidRPr="00E035C2">
        <w:t>’te verilmiştir.</w:t>
      </w:r>
    </w:p>
    <w:p w14:paraId="2429B21E" w14:textId="77777777" w:rsidR="00D608EC" w:rsidRPr="00E035C2" w:rsidRDefault="000A7C5A" w:rsidP="00547C7A">
      <w:pPr>
        <w:pStyle w:val="Balk2"/>
      </w:pPr>
      <w:bookmarkStart w:id="284" w:name="_Ref525809994"/>
      <w:bookmarkStart w:id="285" w:name="_Toc29885895"/>
      <w:bookmarkStart w:id="286" w:name="_Toc52353005"/>
      <w:r w:rsidRPr="00E035C2">
        <w:t>Kayma Esaslı Deprem Yalıtım Mesnetleri</w:t>
      </w:r>
      <w:bookmarkEnd w:id="284"/>
      <w:r w:rsidRPr="00E035C2">
        <w:t xml:space="preserve"> </w:t>
      </w:r>
      <w:r w:rsidR="00395D39" w:rsidRPr="00E035C2">
        <w:t>i</w:t>
      </w:r>
      <w:r w:rsidRPr="00E035C2">
        <w:t xml:space="preserve">çin </w:t>
      </w:r>
      <w:r w:rsidR="00807CC2" w:rsidRPr="00E035C2">
        <w:t>λ</w:t>
      </w:r>
      <w:r w:rsidR="00807CC2" w:rsidRPr="00E035C2">
        <w:rPr>
          <w:vertAlign w:val="subscript"/>
        </w:rPr>
        <w:t>üst</w:t>
      </w:r>
      <w:r w:rsidR="00807CC2" w:rsidRPr="00E035C2">
        <w:t>,  λ</w:t>
      </w:r>
      <w:r w:rsidR="00807CC2" w:rsidRPr="00E035C2">
        <w:rPr>
          <w:vertAlign w:val="subscript"/>
        </w:rPr>
        <w:t>alt</w:t>
      </w:r>
      <w:r w:rsidR="00807CC2" w:rsidRPr="00E035C2">
        <w:t xml:space="preserve"> ve β </w:t>
      </w:r>
      <w:r w:rsidRPr="00E035C2">
        <w:t>Katsayıları</w:t>
      </w:r>
      <w:bookmarkEnd w:id="285"/>
      <w:bookmarkEnd w:id="286"/>
    </w:p>
    <w:p w14:paraId="6EA2F10D" w14:textId="1D64225E" w:rsidR="00D608EC" w:rsidRPr="00E035C2" w:rsidRDefault="00D608EC" w:rsidP="005F5C43">
      <w:pPr>
        <w:spacing w:before="120" w:after="120"/>
      </w:pPr>
      <w:r w:rsidRPr="00E035C2">
        <w:t xml:space="preserve">Kayma esaslı deprem yalıtım mesnetleri için </w:t>
      </w:r>
      <w:r w:rsidR="005F5C43" w:rsidRPr="00E035C2">
        <w:rPr>
          <w:i/>
          <w:iCs/>
        </w:rPr>
        <w:t>λ</w:t>
      </w:r>
      <w:r w:rsidR="005F5C43" w:rsidRPr="00E035C2">
        <w:rPr>
          <w:i/>
          <w:iCs/>
          <w:vertAlign w:val="subscript"/>
        </w:rPr>
        <w:t>üst</w:t>
      </w:r>
      <w:r w:rsidR="005F5C43" w:rsidRPr="00E035C2">
        <w:t>,</w:t>
      </w:r>
      <w:r w:rsidR="005F5C43" w:rsidRPr="00E035C2">
        <w:rPr>
          <w:i/>
          <w:iCs/>
        </w:rPr>
        <w:t xml:space="preserve">  λ</w:t>
      </w:r>
      <w:r w:rsidR="005F5C43" w:rsidRPr="00E035C2">
        <w:rPr>
          <w:i/>
          <w:iCs/>
          <w:vertAlign w:val="subscript"/>
        </w:rPr>
        <w:t>alt</w:t>
      </w:r>
      <w:r w:rsidR="005F5C43" w:rsidRPr="00E035C2">
        <w:t xml:space="preserve"> ve </w:t>
      </w:r>
      <w:r w:rsidR="005F5C43" w:rsidRPr="00E035C2">
        <w:rPr>
          <w:i/>
          <w:iCs/>
        </w:rPr>
        <w:t>β</w:t>
      </w:r>
      <w:r w:rsidRPr="00E035C2">
        <w:t xml:space="preserve"> katsayıları sırasıyla </w:t>
      </w:r>
      <w:r w:rsidRPr="00E035C2">
        <w:fldChar w:fldCharType="begin"/>
      </w:r>
      <w:r w:rsidRPr="00E035C2">
        <w:instrText xml:space="preserve"> REF _Ref525811116 \h </w:instrText>
      </w:r>
      <w:r w:rsidRPr="00E035C2">
        <w:fldChar w:fldCharType="separate"/>
      </w:r>
      <w:r w:rsidR="001D2F8D" w:rsidRPr="00E035C2">
        <w:t xml:space="preserve">Tablo </w:t>
      </w:r>
      <w:r w:rsidR="001D2F8D">
        <w:rPr>
          <w:noProof/>
        </w:rPr>
        <w:t>7</w:t>
      </w:r>
      <w:r w:rsidR="001D2F8D" w:rsidRPr="00E035C2">
        <w:t>.</w:t>
      </w:r>
      <w:r w:rsidR="001D2F8D">
        <w:rPr>
          <w:noProof/>
        </w:rPr>
        <w:t>4</w:t>
      </w:r>
      <w:r w:rsidRPr="00E035C2">
        <w:fldChar w:fldCharType="end"/>
      </w:r>
      <w:r w:rsidRPr="00E035C2">
        <w:t xml:space="preserve">, </w:t>
      </w:r>
      <w:r w:rsidRPr="00E035C2">
        <w:fldChar w:fldCharType="begin"/>
      </w:r>
      <w:r w:rsidRPr="00E035C2">
        <w:instrText xml:space="preserve"> REF _Ref494200593 \h </w:instrText>
      </w:r>
      <w:r w:rsidRPr="00E035C2">
        <w:fldChar w:fldCharType="separate"/>
      </w:r>
      <w:r w:rsidR="001D2F8D" w:rsidRPr="00E035C2">
        <w:t xml:space="preserve">Tablo </w:t>
      </w:r>
      <w:r w:rsidR="001D2F8D">
        <w:rPr>
          <w:noProof/>
        </w:rPr>
        <w:t>7</w:t>
      </w:r>
      <w:r w:rsidR="001D2F8D" w:rsidRPr="00E035C2">
        <w:t>.</w:t>
      </w:r>
      <w:r w:rsidR="001D2F8D">
        <w:rPr>
          <w:noProof/>
        </w:rPr>
        <w:t>5</w:t>
      </w:r>
      <w:r w:rsidRPr="00E035C2">
        <w:fldChar w:fldCharType="end"/>
      </w:r>
      <w:r w:rsidRPr="00E035C2">
        <w:t xml:space="preserve"> ve </w:t>
      </w:r>
      <w:r w:rsidRPr="00E035C2">
        <w:fldChar w:fldCharType="begin"/>
      </w:r>
      <w:r w:rsidRPr="00E035C2">
        <w:instrText xml:space="preserve"> REF _Ref525127062 \h </w:instrText>
      </w:r>
      <w:r w:rsidRPr="00E035C2">
        <w:fldChar w:fldCharType="separate"/>
      </w:r>
      <w:r w:rsidR="001D2F8D" w:rsidRPr="00E035C2">
        <w:t xml:space="preserve">Tablo </w:t>
      </w:r>
      <w:r w:rsidR="001D2F8D">
        <w:rPr>
          <w:noProof/>
        </w:rPr>
        <w:t>7</w:t>
      </w:r>
      <w:r w:rsidR="001D2F8D" w:rsidRPr="00E035C2">
        <w:t>.</w:t>
      </w:r>
      <w:r w:rsidR="001D2F8D">
        <w:rPr>
          <w:noProof/>
        </w:rPr>
        <w:t>6</w:t>
      </w:r>
      <w:r w:rsidRPr="00E035C2">
        <w:fldChar w:fldCharType="end"/>
      </w:r>
      <w:r w:rsidRPr="00E035C2">
        <w:t>’da verilmiştir.</w:t>
      </w:r>
    </w:p>
    <w:p w14:paraId="7C067CD9" w14:textId="77777777" w:rsidR="008D3B21" w:rsidRPr="00E035C2" w:rsidRDefault="008D3B21" w:rsidP="00B30B39">
      <w:pPr>
        <w:pStyle w:val="Default"/>
      </w:pPr>
    </w:p>
    <w:p w14:paraId="1FF09E39" w14:textId="77777777" w:rsidR="00D608EC" w:rsidRPr="00E035C2" w:rsidRDefault="000A7C5A" w:rsidP="00547C7A">
      <w:pPr>
        <w:pStyle w:val="Balk2"/>
      </w:pPr>
      <w:bookmarkStart w:id="287" w:name="_Ref525809996"/>
      <w:bookmarkStart w:id="288" w:name="_Toc29885896"/>
      <w:bookmarkStart w:id="289" w:name="_Toc52353006"/>
      <w:r w:rsidRPr="00E035C2">
        <w:t>Metal Esaslı Enerji Sönümleyiciler</w:t>
      </w:r>
      <w:bookmarkEnd w:id="287"/>
      <w:r w:rsidRPr="00E035C2">
        <w:t xml:space="preserve"> </w:t>
      </w:r>
      <w:r w:rsidR="00395D39" w:rsidRPr="00E035C2">
        <w:t>i</w:t>
      </w:r>
      <w:r w:rsidRPr="00E035C2">
        <w:t xml:space="preserve">çin </w:t>
      </w:r>
      <w:r w:rsidR="00807CC2" w:rsidRPr="00E035C2">
        <w:t>λ</w:t>
      </w:r>
      <w:r w:rsidR="00807CC2" w:rsidRPr="00E035C2">
        <w:rPr>
          <w:vertAlign w:val="subscript"/>
        </w:rPr>
        <w:t>üst</w:t>
      </w:r>
      <w:r w:rsidR="00807CC2" w:rsidRPr="00E035C2">
        <w:t>,  λ</w:t>
      </w:r>
      <w:r w:rsidR="00807CC2" w:rsidRPr="00E035C2">
        <w:rPr>
          <w:vertAlign w:val="subscript"/>
        </w:rPr>
        <w:t>alt</w:t>
      </w:r>
      <w:r w:rsidR="00807CC2" w:rsidRPr="00E035C2">
        <w:t xml:space="preserve"> ve β</w:t>
      </w:r>
      <w:r w:rsidRPr="00E035C2">
        <w:t xml:space="preserve"> Katsayıları</w:t>
      </w:r>
      <w:bookmarkEnd w:id="288"/>
      <w:bookmarkEnd w:id="289"/>
    </w:p>
    <w:p w14:paraId="6CF2C141" w14:textId="3C7737D4" w:rsidR="00D608EC" w:rsidRPr="00E035C2" w:rsidRDefault="00D608EC" w:rsidP="005F5C43">
      <w:pPr>
        <w:spacing w:before="120" w:after="120"/>
      </w:pPr>
      <w:r w:rsidRPr="00E035C2">
        <w:t xml:space="preserve">Metal esaslı </w:t>
      </w:r>
      <w:r w:rsidR="00310BE1" w:rsidRPr="00E035C2">
        <w:t xml:space="preserve">enerji sönümleyiciler </w:t>
      </w:r>
      <w:r w:rsidRPr="00E035C2">
        <w:t xml:space="preserve">için </w:t>
      </w:r>
      <w:r w:rsidR="005F5C43" w:rsidRPr="00E035C2">
        <w:rPr>
          <w:i/>
          <w:iCs/>
        </w:rPr>
        <w:t>λ</w:t>
      </w:r>
      <w:r w:rsidR="005F5C43" w:rsidRPr="00E035C2">
        <w:rPr>
          <w:i/>
          <w:iCs/>
          <w:vertAlign w:val="subscript"/>
        </w:rPr>
        <w:t>üst</w:t>
      </w:r>
      <w:r w:rsidR="005F5C43" w:rsidRPr="00E035C2">
        <w:t>,</w:t>
      </w:r>
      <w:r w:rsidR="005F5C43" w:rsidRPr="00E035C2">
        <w:rPr>
          <w:i/>
          <w:iCs/>
        </w:rPr>
        <w:t xml:space="preserve">  λ</w:t>
      </w:r>
      <w:r w:rsidR="005F5C43" w:rsidRPr="00E035C2">
        <w:rPr>
          <w:i/>
          <w:iCs/>
          <w:vertAlign w:val="subscript"/>
        </w:rPr>
        <w:t>alt</w:t>
      </w:r>
      <w:r w:rsidR="005F5C43" w:rsidRPr="00E035C2">
        <w:t xml:space="preserve"> ve </w:t>
      </w:r>
      <w:r w:rsidR="005F5C43" w:rsidRPr="00E035C2">
        <w:rPr>
          <w:i/>
          <w:iCs/>
        </w:rPr>
        <w:t>β</w:t>
      </w:r>
      <w:r w:rsidRPr="00E035C2">
        <w:t xml:space="preserve"> katsayıları sırasıyla</w:t>
      </w:r>
      <w:r w:rsidR="00310BE1" w:rsidRPr="00E035C2">
        <w:t xml:space="preserve"> </w:t>
      </w:r>
      <w:r w:rsidR="00310BE1" w:rsidRPr="00E035C2">
        <w:fldChar w:fldCharType="begin"/>
      </w:r>
      <w:r w:rsidR="00310BE1" w:rsidRPr="00E035C2">
        <w:instrText xml:space="preserve"> REF _Ref525811956 \h </w:instrText>
      </w:r>
      <w:r w:rsidR="00310BE1" w:rsidRPr="00E035C2">
        <w:fldChar w:fldCharType="separate"/>
      </w:r>
      <w:r w:rsidR="001D2F8D" w:rsidRPr="00E035C2">
        <w:t xml:space="preserve">Tablo </w:t>
      </w:r>
      <w:r w:rsidR="001D2F8D">
        <w:rPr>
          <w:noProof/>
        </w:rPr>
        <w:t>7</w:t>
      </w:r>
      <w:r w:rsidR="001D2F8D" w:rsidRPr="00E035C2">
        <w:t>.</w:t>
      </w:r>
      <w:r w:rsidR="001D2F8D">
        <w:rPr>
          <w:noProof/>
        </w:rPr>
        <w:t>7</w:t>
      </w:r>
      <w:r w:rsidR="00310BE1" w:rsidRPr="00E035C2">
        <w:fldChar w:fldCharType="end"/>
      </w:r>
      <w:r w:rsidRPr="00E035C2">
        <w:t>,</w:t>
      </w:r>
      <w:r w:rsidR="00310BE1" w:rsidRPr="00E035C2">
        <w:t xml:space="preserve"> </w:t>
      </w:r>
      <w:r w:rsidR="00310BE1" w:rsidRPr="00E035C2">
        <w:fldChar w:fldCharType="begin"/>
      </w:r>
      <w:r w:rsidR="00310BE1" w:rsidRPr="00E035C2">
        <w:instrText xml:space="preserve"> REF _Ref525811963 \h </w:instrText>
      </w:r>
      <w:r w:rsidR="00310BE1" w:rsidRPr="00E035C2">
        <w:fldChar w:fldCharType="separate"/>
      </w:r>
      <w:r w:rsidR="001D2F8D" w:rsidRPr="00E035C2">
        <w:t xml:space="preserve">Tablo </w:t>
      </w:r>
      <w:r w:rsidR="001D2F8D">
        <w:rPr>
          <w:noProof/>
        </w:rPr>
        <w:t>7</w:t>
      </w:r>
      <w:r w:rsidR="001D2F8D" w:rsidRPr="00E035C2">
        <w:t>.</w:t>
      </w:r>
      <w:r w:rsidR="001D2F8D">
        <w:rPr>
          <w:noProof/>
        </w:rPr>
        <w:t>8</w:t>
      </w:r>
      <w:r w:rsidR="00310BE1" w:rsidRPr="00E035C2">
        <w:fldChar w:fldCharType="end"/>
      </w:r>
      <w:r w:rsidRPr="00E035C2">
        <w:t xml:space="preserve"> ve</w:t>
      </w:r>
      <w:r w:rsidR="00310BE1" w:rsidRPr="00E035C2">
        <w:t xml:space="preserve"> </w:t>
      </w:r>
      <w:r w:rsidR="00310BE1" w:rsidRPr="00E035C2">
        <w:fldChar w:fldCharType="begin"/>
      </w:r>
      <w:r w:rsidR="00310BE1" w:rsidRPr="00E035C2">
        <w:instrText xml:space="preserve"> REF _Ref525811976 \h </w:instrText>
      </w:r>
      <w:r w:rsidR="00310BE1" w:rsidRPr="00E035C2">
        <w:fldChar w:fldCharType="separate"/>
      </w:r>
      <w:r w:rsidR="001D2F8D" w:rsidRPr="00E035C2">
        <w:t xml:space="preserve">Tablo </w:t>
      </w:r>
      <w:r w:rsidR="001D2F8D">
        <w:rPr>
          <w:noProof/>
        </w:rPr>
        <w:t>7</w:t>
      </w:r>
      <w:r w:rsidR="001D2F8D" w:rsidRPr="00E035C2">
        <w:t>.</w:t>
      </w:r>
      <w:r w:rsidR="001D2F8D">
        <w:rPr>
          <w:noProof/>
        </w:rPr>
        <w:t>9</w:t>
      </w:r>
      <w:r w:rsidR="00310BE1" w:rsidRPr="00E035C2">
        <w:fldChar w:fldCharType="end"/>
      </w:r>
      <w:r w:rsidRPr="00E035C2">
        <w:t>’</w:t>
      </w:r>
      <w:r w:rsidR="00310BE1" w:rsidRPr="00E035C2">
        <w:t>da</w:t>
      </w:r>
      <w:r w:rsidRPr="00E035C2">
        <w:t xml:space="preserve"> verilmiştir.</w:t>
      </w:r>
      <w:r w:rsidR="00117917" w:rsidRPr="00E035C2">
        <w:t xml:space="preserve"> </w:t>
      </w:r>
      <w:r w:rsidR="005F5C43" w:rsidRPr="00E035C2">
        <w:rPr>
          <w:i/>
          <w:iCs/>
        </w:rPr>
        <w:t>λ</w:t>
      </w:r>
      <w:r w:rsidR="005F5C43" w:rsidRPr="00E035C2">
        <w:rPr>
          <w:i/>
          <w:iCs/>
          <w:vertAlign w:val="subscript"/>
        </w:rPr>
        <w:t>üst</w:t>
      </w:r>
      <w:r w:rsidR="005F5C43" w:rsidRPr="00E035C2">
        <w:t>,</w:t>
      </w:r>
      <w:r w:rsidR="005F5C43" w:rsidRPr="00E035C2">
        <w:rPr>
          <w:i/>
          <w:iCs/>
        </w:rPr>
        <w:t xml:space="preserve">  λ</w:t>
      </w:r>
      <w:r w:rsidR="005F5C43" w:rsidRPr="00E035C2">
        <w:rPr>
          <w:i/>
          <w:iCs/>
          <w:vertAlign w:val="subscript"/>
        </w:rPr>
        <w:t>alt</w:t>
      </w:r>
      <w:r w:rsidR="005F5C43" w:rsidRPr="00E035C2">
        <w:t xml:space="preserve"> ve </w:t>
      </w:r>
      <w:r w:rsidR="005F5C43" w:rsidRPr="00E035C2">
        <w:rPr>
          <w:i/>
          <w:iCs/>
        </w:rPr>
        <w:t>β</w:t>
      </w:r>
      <w:r w:rsidR="00117917" w:rsidRPr="00E035C2">
        <w:t xml:space="preserve"> katsayılarının belirlenmesinde enerji sönümleyicinin imalatında kullanılan metal malzemeye ait mekanik özelliklerin imalattan önce uygun testlerle tespit edildiği varsayılmıştır. </w:t>
      </w:r>
    </w:p>
    <w:p w14:paraId="37ECBE92" w14:textId="77777777" w:rsidR="00E10D56" w:rsidRPr="00E035C2" w:rsidRDefault="00E10D56" w:rsidP="001F4129">
      <w:pPr>
        <w:spacing w:before="120" w:after="120"/>
        <w:rPr>
          <w:color w:val="3333FF"/>
        </w:rPr>
      </w:pPr>
    </w:p>
    <w:p w14:paraId="1057A682" w14:textId="77777777" w:rsidR="00310BE1" w:rsidRPr="00E035C2" w:rsidRDefault="000A7C5A" w:rsidP="00547C7A">
      <w:pPr>
        <w:pStyle w:val="Balk2"/>
      </w:pPr>
      <w:bookmarkStart w:id="290" w:name="_Ref525809997"/>
      <w:bookmarkStart w:id="291" w:name="_Toc29885897"/>
      <w:bookmarkStart w:id="292" w:name="_Toc52353007"/>
      <w:r w:rsidRPr="00E035C2">
        <w:t>Viskoz Enerji Sönümleyiciler</w:t>
      </w:r>
      <w:bookmarkEnd w:id="290"/>
      <w:r w:rsidRPr="00E035C2">
        <w:t xml:space="preserve"> </w:t>
      </w:r>
      <w:r w:rsidR="00395D39" w:rsidRPr="00E035C2">
        <w:t>i</w:t>
      </w:r>
      <w:r w:rsidRPr="00E035C2">
        <w:t xml:space="preserve">çin </w:t>
      </w:r>
      <w:r w:rsidR="00807CC2" w:rsidRPr="00E035C2">
        <w:t>λ</w:t>
      </w:r>
      <w:r w:rsidR="00807CC2" w:rsidRPr="00E035C2">
        <w:rPr>
          <w:vertAlign w:val="subscript"/>
        </w:rPr>
        <w:t>üst</w:t>
      </w:r>
      <w:r w:rsidR="00807CC2" w:rsidRPr="00E035C2">
        <w:t>,  λ</w:t>
      </w:r>
      <w:r w:rsidR="00807CC2" w:rsidRPr="00E035C2">
        <w:rPr>
          <w:vertAlign w:val="subscript"/>
        </w:rPr>
        <w:t>alt</w:t>
      </w:r>
      <w:r w:rsidR="00807CC2" w:rsidRPr="00E035C2">
        <w:t xml:space="preserve"> ve β</w:t>
      </w:r>
      <w:r w:rsidRPr="00E035C2">
        <w:t xml:space="preserve"> Katsayıları</w:t>
      </w:r>
      <w:bookmarkEnd w:id="291"/>
      <w:bookmarkEnd w:id="292"/>
    </w:p>
    <w:p w14:paraId="0D9B76F0" w14:textId="55711F70" w:rsidR="00310BE1" w:rsidRPr="00E035C2" w:rsidRDefault="00310BE1" w:rsidP="005F5C43">
      <w:pPr>
        <w:spacing w:before="120" w:after="120"/>
      </w:pPr>
      <w:r w:rsidRPr="00E035C2">
        <w:t xml:space="preserve">Viskoz enerji sönümleyiciler için </w:t>
      </w:r>
      <w:r w:rsidR="005F5C43" w:rsidRPr="00E035C2">
        <w:rPr>
          <w:i/>
          <w:iCs/>
        </w:rPr>
        <w:t>λ</w:t>
      </w:r>
      <w:r w:rsidR="005F5C43" w:rsidRPr="00E035C2">
        <w:rPr>
          <w:i/>
          <w:iCs/>
          <w:vertAlign w:val="subscript"/>
        </w:rPr>
        <w:t>üst</w:t>
      </w:r>
      <w:r w:rsidR="005F5C43" w:rsidRPr="00E035C2">
        <w:t>,</w:t>
      </w:r>
      <w:r w:rsidR="005F5C43" w:rsidRPr="00E035C2">
        <w:rPr>
          <w:i/>
          <w:iCs/>
        </w:rPr>
        <w:t xml:space="preserve">  λ</w:t>
      </w:r>
      <w:r w:rsidR="005F5C43" w:rsidRPr="00E035C2">
        <w:rPr>
          <w:i/>
          <w:iCs/>
          <w:vertAlign w:val="subscript"/>
        </w:rPr>
        <w:t>alt</w:t>
      </w:r>
      <w:r w:rsidR="005F5C43" w:rsidRPr="00E035C2">
        <w:t xml:space="preserve"> ve </w:t>
      </w:r>
      <w:r w:rsidR="005F5C43" w:rsidRPr="00E035C2">
        <w:rPr>
          <w:i/>
          <w:iCs/>
        </w:rPr>
        <w:t>β</w:t>
      </w:r>
      <w:r w:rsidRPr="00E035C2">
        <w:t xml:space="preserve"> katsayıları sırasıyla </w:t>
      </w:r>
      <w:r w:rsidRPr="00E035C2">
        <w:fldChar w:fldCharType="begin"/>
      </w:r>
      <w:r w:rsidRPr="00E035C2">
        <w:instrText xml:space="preserve"> REF _Ref525811566 \h </w:instrText>
      </w:r>
      <w:r w:rsidRPr="00E035C2">
        <w:fldChar w:fldCharType="separate"/>
      </w:r>
      <w:r w:rsidR="001D2F8D" w:rsidRPr="00E035C2">
        <w:t xml:space="preserve">Tablo </w:t>
      </w:r>
      <w:r w:rsidR="001D2F8D">
        <w:rPr>
          <w:noProof/>
        </w:rPr>
        <w:t>7</w:t>
      </w:r>
      <w:r w:rsidR="001D2F8D" w:rsidRPr="00E035C2">
        <w:t>.</w:t>
      </w:r>
      <w:r w:rsidR="001D2F8D">
        <w:rPr>
          <w:noProof/>
        </w:rPr>
        <w:t>10</w:t>
      </w:r>
      <w:r w:rsidRPr="00E035C2">
        <w:fldChar w:fldCharType="end"/>
      </w:r>
      <w:r w:rsidRPr="00E035C2">
        <w:t xml:space="preserve">, </w:t>
      </w:r>
      <w:r w:rsidRPr="00E035C2">
        <w:fldChar w:fldCharType="begin"/>
      </w:r>
      <w:r w:rsidRPr="00E035C2">
        <w:instrText xml:space="preserve"> REF _Ref525811570 \h </w:instrText>
      </w:r>
      <w:r w:rsidRPr="00E035C2">
        <w:fldChar w:fldCharType="separate"/>
      </w:r>
      <w:r w:rsidR="001D2F8D" w:rsidRPr="00E035C2">
        <w:t xml:space="preserve">Tablo </w:t>
      </w:r>
      <w:r w:rsidR="001D2F8D">
        <w:rPr>
          <w:noProof/>
        </w:rPr>
        <w:t>7</w:t>
      </w:r>
      <w:r w:rsidR="001D2F8D" w:rsidRPr="00E035C2">
        <w:t>.</w:t>
      </w:r>
      <w:r w:rsidR="001D2F8D">
        <w:rPr>
          <w:noProof/>
        </w:rPr>
        <w:t>11</w:t>
      </w:r>
      <w:r w:rsidRPr="00E035C2">
        <w:fldChar w:fldCharType="end"/>
      </w:r>
      <w:r w:rsidRPr="00E035C2">
        <w:t xml:space="preserve"> ve </w:t>
      </w:r>
      <w:r w:rsidRPr="00E035C2">
        <w:fldChar w:fldCharType="begin"/>
      </w:r>
      <w:r w:rsidRPr="00E035C2">
        <w:instrText xml:space="preserve"> REF _Ref525811655 \h </w:instrText>
      </w:r>
      <w:r w:rsidRPr="00E035C2">
        <w:fldChar w:fldCharType="separate"/>
      </w:r>
      <w:r w:rsidR="001D2F8D" w:rsidRPr="00E035C2">
        <w:t xml:space="preserve">Tablo </w:t>
      </w:r>
      <w:r w:rsidR="001D2F8D">
        <w:rPr>
          <w:noProof/>
        </w:rPr>
        <w:t>7</w:t>
      </w:r>
      <w:r w:rsidR="001D2F8D" w:rsidRPr="00E035C2">
        <w:t>.</w:t>
      </w:r>
      <w:r w:rsidR="001D2F8D">
        <w:rPr>
          <w:noProof/>
        </w:rPr>
        <w:t>12</w:t>
      </w:r>
      <w:r w:rsidRPr="00E035C2">
        <w:fldChar w:fldCharType="end"/>
      </w:r>
      <w:r w:rsidR="002F6366" w:rsidRPr="00E035C2">
        <w:t>’d</w:t>
      </w:r>
      <w:r w:rsidRPr="00E035C2">
        <w:t>e verilmiştir.</w:t>
      </w:r>
      <w:r w:rsidR="002810A9" w:rsidRPr="00E035C2">
        <w:t xml:space="preserve"> Tablolardaki değerlerden bazılarının imalatçı test verilerinden elde edilmesi gerekmektedir.  Test verilerinin olmadığı durumlarda </w:t>
      </w:r>
      <w:r w:rsidR="002810A9" w:rsidRPr="00E035C2">
        <w:rPr>
          <w:i/>
          <w:iCs/>
        </w:rPr>
        <w:t>λ</w:t>
      </w:r>
      <w:r w:rsidR="002810A9" w:rsidRPr="00E035C2">
        <w:rPr>
          <w:i/>
          <w:iCs/>
          <w:vertAlign w:val="subscript"/>
        </w:rPr>
        <w:t>üst</w:t>
      </w:r>
      <w:r w:rsidR="002810A9" w:rsidRPr="00E035C2">
        <w:t xml:space="preserve">=1.25 ve </w:t>
      </w:r>
      <w:r w:rsidR="002810A9" w:rsidRPr="00E035C2">
        <w:rPr>
          <w:i/>
          <w:iCs/>
        </w:rPr>
        <w:t>λ</w:t>
      </w:r>
      <w:r w:rsidR="002810A9" w:rsidRPr="00E035C2">
        <w:rPr>
          <w:i/>
          <w:iCs/>
          <w:vertAlign w:val="subscript"/>
        </w:rPr>
        <w:t>alt</w:t>
      </w:r>
      <w:r w:rsidR="00D64B21" w:rsidRPr="00E035C2">
        <w:t xml:space="preserve"> =0.80</w:t>
      </w:r>
      <w:r w:rsidR="002810A9" w:rsidRPr="00E035C2">
        <w:t xml:space="preserve"> </w:t>
      </w:r>
      <w:r w:rsidR="00E1713A" w:rsidRPr="00E035C2">
        <w:t>alınabilir</w:t>
      </w:r>
      <w:r w:rsidR="00CD0248" w:rsidRPr="00E035C2">
        <w:t xml:space="preserve">. Bu </w:t>
      </w:r>
      <w:r w:rsidR="00D64B21" w:rsidRPr="00E035C2">
        <w:t>katsayılar</w:t>
      </w:r>
      <w:r w:rsidR="00CD0248" w:rsidRPr="00E035C2">
        <w:t xml:space="preserve"> viskoz enerji sönümleyicinin </w:t>
      </w:r>
      <w:r w:rsidR="00D0223C" w:rsidRPr="00E035C2">
        <w:t>sönümleme sabitine (</w:t>
      </w:r>
      <w:r w:rsidR="00D0223C" w:rsidRPr="00E035C2">
        <w:rPr>
          <w:i/>
          <w:iCs/>
        </w:rPr>
        <w:t>C</w:t>
      </w:r>
      <w:r w:rsidR="00D0223C" w:rsidRPr="00E035C2">
        <w:t>) uygulanır. Viskoz enerji sönümleyicinin sönümleme üstünün (</w:t>
      </w:r>
      <w:r w:rsidR="00D0223C" w:rsidRPr="00E035C2">
        <w:rPr>
          <w:i/>
          <w:iCs/>
        </w:rPr>
        <w:sym w:font="Symbol" w:char="F061"/>
      </w:r>
      <w:r w:rsidR="00D0223C" w:rsidRPr="00E035C2">
        <w:t>) etkilenmediği varsayılır.</w:t>
      </w:r>
    </w:p>
    <w:p w14:paraId="202E8106" w14:textId="77777777" w:rsidR="00E10D56" w:rsidRPr="00E035C2" w:rsidRDefault="00E10D56" w:rsidP="001F4129">
      <w:pPr>
        <w:spacing w:before="120" w:after="120"/>
        <w:rPr>
          <w:color w:val="3333FF"/>
        </w:rPr>
      </w:pPr>
    </w:p>
    <w:p w14:paraId="3318809F" w14:textId="77777777" w:rsidR="00D25A67" w:rsidRPr="00E035C2" w:rsidRDefault="00D25A67" w:rsidP="00FE6895">
      <w:pPr>
        <w:pStyle w:val="Caption-Table"/>
        <w:rPr>
          <w:lang w:val="tr-TR"/>
        </w:rPr>
      </w:pPr>
    </w:p>
    <w:p w14:paraId="4E0B2B81" w14:textId="77777777" w:rsidR="00EE6FA1" w:rsidRPr="00E035C2" w:rsidRDefault="00EE6FA1" w:rsidP="00FE6895">
      <w:pPr>
        <w:pStyle w:val="Caption-Table"/>
        <w:rPr>
          <w:lang w:val="tr-TR"/>
        </w:rPr>
        <w:sectPr w:rsidR="00EE6FA1" w:rsidRPr="00E035C2" w:rsidSect="006948CB">
          <w:headerReference w:type="default" r:id="rId35"/>
          <w:footerReference w:type="default" r:id="rId36"/>
          <w:pgSz w:w="11906" w:h="16838" w:code="9"/>
          <w:pgMar w:top="941" w:right="1298" w:bottom="278" w:left="1298" w:header="709" w:footer="709" w:gutter="0"/>
          <w:pgNumType w:start="1"/>
          <w:cols w:space="708"/>
          <w:titlePg/>
          <w:docGrid w:linePitch="360"/>
        </w:sectPr>
      </w:pPr>
    </w:p>
    <w:p w14:paraId="1D90C23E" w14:textId="2E715428" w:rsidR="00A676B1" w:rsidRPr="00E035C2" w:rsidRDefault="00537540" w:rsidP="00FE6895">
      <w:pPr>
        <w:pStyle w:val="Caption-Table"/>
        <w:rPr>
          <w:lang w:val="tr-TR"/>
        </w:rPr>
      </w:pPr>
      <w:bookmarkStart w:id="293" w:name="_Ref494200640"/>
      <w:r w:rsidRPr="00E035C2">
        <w:rPr>
          <w:lang w:val="tr-TR"/>
        </w:rPr>
        <w:lastRenderedPageBreak/>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1</w:t>
      </w:r>
      <w:r w:rsidR="00830F6A" w:rsidRPr="00E035C2">
        <w:rPr>
          <w:lang w:val="tr-TR"/>
        </w:rPr>
        <w:fldChar w:fldCharType="end"/>
      </w:r>
      <w:bookmarkEnd w:id="293"/>
      <w:r w:rsidRPr="00E035C2">
        <w:rPr>
          <w:lang w:val="tr-TR"/>
        </w:rPr>
        <w:t xml:space="preserve"> Elastomer deprem yalıtım mesnetleri için üst sınır özellik değiştirme katsayıları.</w:t>
      </w:r>
    </w:p>
    <w:tbl>
      <w:tblPr>
        <w:tblStyle w:val="TabloKlavuzu"/>
        <w:tblW w:w="0" w:type="auto"/>
        <w:jc w:val="center"/>
        <w:tblLayout w:type="fixed"/>
        <w:tblLook w:val="04A0" w:firstRow="1" w:lastRow="0" w:firstColumn="1" w:lastColumn="0" w:noHBand="0" w:noVBand="1"/>
      </w:tblPr>
      <w:tblGrid>
        <w:gridCol w:w="805"/>
        <w:gridCol w:w="2700"/>
        <w:gridCol w:w="2520"/>
        <w:gridCol w:w="1980"/>
        <w:gridCol w:w="2070"/>
        <w:gridCol w:w="1774"/>
        <w:gridCol w:w="2326"/>
      </w:tblGrid>
      <w:tr w:rsidR="00BA4382" w:rsidRPr="00E035C2" w14:paraId="52B497F6" w14:textId="77777777" w:rsidTr="000A7C5A">
        <w:trPr>
          <w:jc w:val="center"/>
        </w:trPr>
        <w:tc>
          <w:tcPr>
            <w:tcW w:w="3505" w:type="dxa"/>
            <w:gridSpan w:val="2"/>
            <w:vMerge w:val="restart"/>
            <w:vAlign w:val="center"/>
          </w:tcPr>
          <w:p w14:paraId="557877D9" w14:textId="77777777" w:rsidR="00BA4382" w:rsidRPr="00E035C2" w:rsidRDefault="00BA4382" w:rsidP="00B30B39">
            <w:pPr>
              <w:pStyle w:val="Default"/>
            </w:pPr>
            <w:r w:rsidRPr="00E035C2">
              <w:t>Özellik Değiştirme Katsayıları</w:t>
            </w:r>
          </w:p>
        </w:tc>
        <w:tc>
          <w:tcPr>
            <w:tcW w:w="2520" w:type="dxa"/>
            <w:vAlign w:val="center"/>
          </w:tcPr>
          <w:p w14:paraId="099AA9EF" w14:textId="77777777" w:rsidR="00BA4382" w:rsidRPr="00E035C2" w:rsidRDefault="00BA4382" w:rsidP="00B30B39">
            <w:pPr>
              <w:pStyle w:val="Default"/>
            </w:pPr>
            <w:r w:rsidRPr="00E035C2">
              <w:t>Düşük Sönümlü Yalın Elastomer Mesnet</w:t>
            </w:r>
          </w:p>
        </w:tc>
        <w:tc>
          <w:tcPr>
            <w:tcW w:w="4050" w:type="dxa"/>
            <w:gridSpan w:val="2"/>
            <w:vAlign w:val="center"/>
          </w:tcPr>
          <w:p w14:paraId="0D75F119" w14:textId="77777777" w:rsidR="00BA4382" w:rsidRPr="00E035C2" w:rsidRDefault="00BA4382" w:rsidP="00B30B39">
            <w:pPr>
              <w:pStyle w:val="Default"/>
            </w:pPr>
            <w:r w:rsidRPr="00E035C2">
              <w:t>Yüksek Sönümlü Elastomer Mesnet</w:t>
            </w:r>
          </w:p>
        </w:tc>
        <w:tc>
          <w:tcPr>
            <w:tcW w:w="4100" w:type="dxa"/>
            <w:gridSpan w:val="2"/>
            <w:vAlign w:val="center"/>
          </w:tcPr>
          <w:p w14:paraId="00AEF333" w14:textId="77777777" w:rsidR="00BA4382" w:rsidRPr="00E035C2" w:rsidRDefault="00BA4382" w:rsidP="00B30B39">
            <w:pPr>
              <w:pStyle w:val="Default"/>
            </w:pPr>
            <w:r w:rsidRPr="00E035C2">
              <w:t>Kurşun Çekirdekli Mesnet</w:t>
            </w:r>
            <w:r w:rsidR="00E453EA" w:rsidRPr="00E035C2">
              <w:t xml:space="preserve"> </w:t>
            </w:r>
            <w:r w:rsidR="00932133" w:rsidRPr="00E035C2">
              <w:rPr>
                <w:vertAlign w:val="superscript"/>
              </w:rPr>
              <w:t>1</w:t>
            </w:r>
          </w:p>
        </w:tc>
      </w:tr>
      <w:tr w:rsidR="00BA4382" w:rsidRPr="00E035C2" w14:paraId="1B3BD92F" w14:textId="77777777" w:rsidTr="000A7C5A">
        <w:trPr>
          <w:jc w:val="center"/>
        </w:trPr>
        <w:tc>
          <w:tcPr>
            <w:tcW w:w="3505" w:type="dxa"/>
            <w:gridSpan w:val="2"/>
            <w:vMerge/>
            <w:vAlign w:val="center"/>
          </w:tcPr>
          <w:p w14:paraId="75368731" w14:textId="77777777" w:rsidR="00BA4382" w:rsidRPr="00E035C2" w:rsidRDefault="00BA4382" w:rsidP="00B30B39">
            <w:pPr>
              <w:pStyle w:val="Default"/>
            </w:pPr>
          </w:p>
        </w:tc>
        <w:tc>
          <w:tcPr>
            <w:tcW w:w="2520" w:type="dxa"/>
            <w:vAlign w:val="center"/>
          </w:tcPr>
          <w:p w14:paraId="47ED4B67" w14:textId="77777777" w:rsidR="00BA4382" w:rsidRPr="00E035C2" w:rsidRDefault="00BA4382" w:rsidP="00B30B39">
            <w:pPr>
              <w:pStyle w:val="Default"/>
            </w:pPr>
            <w:r w:rsidRPr="00E035C2">
              <w:t>K</w:t>
            </w:r>
            <w:r w:rsidRPr="00E035C2">
              <w:rPr>
                <w:vertAlign w:val="subscript"/>
              </w:rPr>
              <w:t>d</w:t>
            </w:r>
          </w:p>
        </w:tc>
        <w:tc>
          <w:tcPr>
            <w:tcW w:w="1980" w:type="dxa"/>
            <w:vAlign w:val="center"/>
          </w:tcPr>
          <w:p w14:paraId="757277C5" w14:textId="77777777" w:rsidR="00BA4382" w:rsidRPr="00E035C2" w:rsidRDefault="00BA4382" w:rsidP="00B30B39">
            <w:pPr>
              <w:pStyle w:val="Default"/>
            </w:pPr>
            <w:r w:rsidRPr="00E035C2">
              <w:t>Q</w:t>
            </w:r>
            <w:r w:rsidRPr="00E035C2">
              <w:rPr>
                <w:vertAlign w:val="subscript"/>
              </w:rPr>
              <w:t>d</w:t>
            </w:r>
          </w:p>
        </w:tc>
        <w:tc>
          <w:tcPr>
            <w:tcW w:w="2070" w:type="dxa"/>
            <w:vAlign w:val="center"/>
          </w:tcPr>
          <w:p w14:paraId="4369BA1A" w14:textId="77777777" w:rsidR="00BA4382" w:rsidRPr="00E035C2" w:rsidRDefault="00BA4382" w:rsidP="00B30B39">
            <w:pPr>
              <w:pStyle w:val="Default"/>
            </w:pPr>
            <w:r w:rsidRPr="00E035C2">
              <w:t>K</w:t>
            </w:r>
            <w:r w:rsidRPr="00E035C2">
              <w:rPr>
                <w:vertAlign w:val="subscript"/>
              </w:rPr>
              <w:t>d</w:t>
            </w:r>
          </w:p>
        </w:tc>
        <w:tc>
          <w:tcPr>
            <w:tcW w:w="1774" w:type="dxa"/>
            <w:vAlign w:val="center"/>
          </w:tcPr>
          <w:p w14:paraId="4A1542E6" w14:textId="77777777" w:rsidR="00BA4382" w:rsidRPr="00E035C2" w:rsidRDefault="00BA4382" w:rsidP="00B30B39">
            <w:pPr>
              <w:pStyle w:val="Default"/>
            </w:pPr>
            <w:r w:rsidRPr="00E035C2">
              <w:t>Q</w:t>
            </w:r>
            <w:r w:rsidRPr="00E035C2">
              <w:rPr>
                <w:vertAlign w:val="subscript"/>
              </w:rPr>
              <w:t>d</w:t>
            </w:r>
          </w:p>
        </w:tc>
        <w:tc>
          <w:tcPr>
            <w:tcW w:w="2326" w:type="dxa"/>
            <w:vAlign w:val="center"/>
          </w:tcPr>
          <w:p w14:paraId="2CB44806" w14:textId="77777777" w:rsidR="00BA4382" w:rsidRPr="00E035C2" w:rsidRDefault="00BA4382" w:rsidP="00B30B39">
            <w:pPr>
              <w:pStyle w:val="Default"/>
            </w:pPr>
            <w:r w:rsidRPr="00E035C2">
              <w:t>K</w:t>
            </w:r>
            <w:r w:rsidRPr="00E035C2">
              <w:rPr>
                <w:vertAlign w:val="subscript"/>
              </w:rPr>
              <w:t>d</w:t>
            </w:r>
          </w:p>
        </w:tc>
      </w:tr>
      <w:tr w:rsidR="00D8074A" w:rsidRPr="00E035C2" w14:paraId="53D4020A" w14:textId="77777777" w:rsidTr="000A7C5A">
        <w:trPr>
          <w:jc w:val="center"/>
        </w:trPr>
        <w:tc>
          <w:tcPr>
            <w:tcW w:w="3505" w:type="dxa"/>
            <w:gridSpan w:val="2"/>
            <w:vAlign w:val="center"/>
          </w:tcPr>
          <w:p w14:paraId="6207B318" w14:textId="77777777" w:rsidR="00D8074A" w:rsidRPr="00E035C2" w:rsidRDefault="00D8074A" w:rsidP="00B30B39">
            <w:pPr>
              <w:pStyle w:val="Default"/>
            </w:pPr>
            <w:r w:rsidRPr="00E035C2">
              <w:t>λ</w:t>
            </w:r>
            <w:r w:rsidRPr="00E035C2">
              <w:rPr>
                <w:vertAlign w:val="subscript"/>
              </w:rPr>
              <w:t>y,üst</w:t>
            </w:r>
          </w:p>
        </w:tc>
        <w:tc>
          <w:tcPr>
            <w:tcW w:w="2520" w:type="dxa"/>
            <w:vAlign w:val="center"/>
          </w:tcPr>
          <w:p w14:paraId="5C6E8372" w14:textId="77777777" w:rsidR="00D8074A" w:rsidRPr="00E035C2" w:rsidRDefault="00D8074A" w:rsidP="00B30B39">
            <w:pPr>
              <w:pStyle w:val="Default"/>
            </w:pPr>
            <w:r w:rsidRPr="00E035C2">
              <w:t>1.1</w:t>
            </w:r>
            <w:r w:rsidR="00DC75D3" w:rsidRPr="00E035C2">
              <w:t>0</w:t>
            </w:r>
          </w:p>
        </w:tc>
        <w:tc>
          <w:tcPr>
            <w:tcW w:w="1980" w:type="dxa"/>
            <w:vAlign w:val="center"/>
          </w:tcPr>
          <w:p w14:paraId="16B5A38E" w14:textId="77777777" w:rsidR="00D8074A" w:rsidRPr="00E035C2" w:rsidRDefault="00D8074A" w:rsidP="00B30B39">
            <w:pPr>
              <w:pStyle w:val="Default"/>
            </w:pPr>
            <w:r w:rsidRPr="00E035C2">
              <w:t>1.3</w:t>
            </w:r>
          </w:p>
        </w:tc>
        <w:tc>
          <w:tcPr>
            <w:tcW w:w="2070" w:type="dxa"/>
            <w:vAlign w:val="center"/>
          </w:tcPr>
          <w:p w14:paraId="51502AB8" w14:textId="77777777" w:rsidR="00D8074A" w:rsidRPr="00E035C2" w:rsidRDefault="00D8074A" w:rsidP="00B30B39">
            <w:pPr>
              <w:pStyle w:val="Default"/>
            </w:pPr>
            <w:r w:rsidRPr="00E035C2">
              <w:t>1.3</w:t>
            </w:r>
          </w:p>
        </w:tc>
        <w:tc>
          <w:tcPr>
            <w:tcW w:w="1774" w:type="dxa"/>
            <w:vAlign w:val="center"/>
          </w:tcPr>
          <w:p w14:paraId="0B83AE29" w14:textId="77777777" w:rsidR="00D8074A" w:rsidRPr="00E035C2" w:rsidRDefault="00D8074A" w:rsidP="00B30B39">
            <w:pPr>
              <w:pStyle w:val="Default"/>
            </w:pPr>
            <w:r w:rsidRPr="00E035C2">
              <w:t>1.0</w:t>
            </w:r>
          </w:p>
        </w:tc>
        <w:tc>
          <w:tcPr>
            <w:tcW w:w="2326" w:type="dxa"/>
            <w:vAlign w:val="center"/>
          </w:tcPr>
          <w:p w14:paraId="55BD2226" w14:textId="77777777" w:rsidR="00D8074A" w:rsidRPr="00E035C2" w:rsidRDefault="00D8074A" w:rsidP="00B30B39">
            <w:pPr>
              <w:pStyle w:val="Default"/>
            </w:pPr>
            <w:r w:rsidRPr="00E035C2">
              <w:t>1.1</w:t>
            </w:r>
            <w:r w:rsidR="00DC75D3" w:rsidRPr="00E035C2">
              <w:t>0</w:t>
            </w:r>
          </w:p>
        </w:tc>
      </w:tr>
      <w:tr w:rsidR="00D8074A" w:rsidRPr="00E035C2" w14:paraId="7DE4F0CB" w14:textId="77777777" w:rsidTr="000A7C5A">
        <w:trPr>
          <w:jc w:val="center"/>
        </w:trPr>
        <w:tc>
          <w:tcPr>
            <w:tcW w:w="3505" w:type="dxa"/>
            <w:gridSpan w:val="2"/>
            <w:vAlign w:val="center"/>
          </w:tcPr>
          <w:p w14:paraId="075F2B9A" w14:textId="77777777" w:rsidR="00D8074A" w:rsidRPr="00E035C2" w:rsidRDefault="00D8074A" w:rsidP="00B30B39">
            <w:pPr>
              <w:pStyle w:val="Default"/>
            </w:pPr>
            <w:r w:rsidRPr="00E035C2">
              <w:t>λ</w:t>
            </w:r>
            <w:r w:rsidRPr="00E035C2">
              <w:rPr>
                <w:vertAlign w:val="subscript"/>
              </w:rPr>
              <w:t>aş,üst</w:t>
            </w:r>
          </w:p>
        </w:tc>
        <w:tc>
          <w:tcPr>
            <w:tcW w:w="2520" w:type="dxa"/>
            <w:vAlign w:val="center"/>
          </w:tcPr>
          <w:p w14:paraId="691870FC" w14:textId="77777777" w:rsidR="00D8074A" w:rsidRPr="00E035C2" w:rsidRDefault="00D8074A" w:rsidP="00B30B39">
            <w:pPr>
              <w:pStyle w:val="Default"/>
            </w:pPr>
            <w:r w:rsidRPr="00E035C2">
              <w:t>1.0</w:t>
            </w:r>
          </w:p>
        </w:tc>
        <w:tc>
          <w:tcPr>
            <w:tcW w:w="1980" w:type="dxa"/>
            <w:vAlign w:val="center"/>
          </w:tcPr>
          <w:p w14:paraId="69B35CAB" w14:textId="77777777" w:rsidR="00D8074A" w:rsidRPr="00E035C2" w:rsidRDefault="00D8074A" w:rsidP="00B30B39">
            <w:pPr>
              <w:pStyle w:val="Default"/>
            </w:pPr>
            <w:r w:rsidRPr="00E035C2">
              <w:t>1.0</w:t>
            </w:r>
          </w:p>
        </w:tc>
        <w:tc>
          <w:tcPr>
            <w:tcW w:w="2070" w:type="dxa"/>
            <w:vAlign w:val="center"/>
          </w:tcPr>
          <w:p w14:paraId="20F70642" w14:textId="77777777" w:rsidR="00D8074A" w:rsidRPr="00E035C2" w:rsidRDefault="00D8074A" w:rsidP="00B30B39">
            <w:pPr>
              <w:pStyle w:val="Default"/>
            </w:pPr>
            <w:r w:rsidRPr="00E035C2">
              <w:t>1.0</w:t>
            </w:r>
          </w:p>
        </w:tc>
        <w:tc>
          <w:tcPr>
            <w:tcW w:w="1774" w:type="dxa"/>
            <w:vAlign w:val="center"/>
          </w:tcPr>
          <w:p w14:paraId="3FB7C84D" w14:textId="77777777" w:rsidR="00D8074A" w:rsidRPr="00E035C2" w:rsidRDefault="00D8074A" w:rsidP="00B30B39">
            <w:pPr>
              <w:pStyle w:val="Default"/>
            </w:pPr>
            <w:r w:rsidRPr="00E035C2">
              <w:t>1.0</w:t>
            </w:r>
          </w:p>
        </w:tc>
        <w:tc>
          <w:tcPr>
            <w:tcW w:w="2326" w:type="dxa"/>
            <w:vAlign w:val="center"/>
          </w:tcPr>
          <w:p w14:paraId="088BFFE7" w14:textId="77777777" w:rsidR="00D8074A" w:rsidRPr="00E035C2" w:rsidRDefault="00D8074A" w:rsidP="00B30B39">
            <w:pPr>
              <w:pStyle w:val="Default"/>
            </w:pPr>
            <w:r w:rsidRPr="00E035C2">
              <w:t>1.0</w:t>
            </w:r>
          </w:p>
        </w:tc>
      </w:tr>
      <w:tr w:rsidR="00D8074A" w:rsidRPr="00E035C2" w14:paraId="327F7E32" w14:textId="77777777" w:rsidTr="000A7C5A">
        <w:trPr>
          <w:jc w:val="center"/>
        </w:trPr>
        <w:tc>
          <w:tcPr>
            <w:tcW w:w="3505" w:type="dxa"/>
            <w:gridSpan w:val="2"/>
            <w:vAlign w:val="center"/>
          </w:tcPr>
          <w:p w14:paraId="52F69E92" w14:textId="77777777" w:rsidR="00D8074A" w:rsidRPr="00E035C2" w:rsidRDefault="00D8074A" w:rsidP="00B30B39">
            <w:pPr>
              <w:pStyle w:val="Default"/>
            </w:pPr>
            <w:r w:rsidRPr="00E035C2">
              <w:t>λ</w:t>
            </w:r>
            <w:r w:rsidRPr="00E035C2">
              <w:rPr>
                <w:vertAlign w:val="subscript"/>
              </w:rPr>
              <w:t>k,üst</w:t>
            </w:r>
          </w:p>
        </w:tc>
        <w:tc>
          <w:tcPr>
            <w:tcW w:w="2520" w:type="dxa"/>
            <w:vAlign w:val="center"/>
          </w:tcPr>
          <w:p w14:paraId="5A2E2692" w14:textId="77777777" w:rsidR="00D8074A" w:rsidRPr="00E035C2" w:rsidRDefault="00D8074A" w:rsidP="00B30B39">
            <w:pPr>
              <w:pStyle w:val="Default"/>
            </w:pPr>
            <w:r w:rsidRPr="00E035C2">
              <w:t>1.0</w:t>
            </w:r>
          </w:p>
        </w:tc>
        <w:tc>
          <w:tcPr>
            <w:tcW w:w="1980" w:type="dxa"/>
            <w:vAlign w:val="center"/>
          </w:tcPr>
          <w:p w14:paraId="378A9F95" w14:textId="77777777" w:rsidR="00D8074A" w:rsidRPr="00E035C2" w:rsidRDefault="00D8074A" w:rsidP="00B30B39">
            <w:pPr>
              <w:pStyle w:val="Default"/>
            </w:pPr>
            <w:r w:rsidRPr="00E035C2">
              <w:t>1.0</w:t>
            </w:r>
          </w:p>
        </w:tc>
        <w:tc>
          <w:tcPr>
            <w:tcW w:w="2070" w:type="dxa"/>
            <w:vAlign w:val="center"/>
          </w:tcPr>
          <w:p w14:paraId="5C18EA39" w14:textId="77777777" w:rsidR="00D8074A" w:rsidRPr="00E035C2" w:rsidRDefault="00D8074A" w:rsidP="00B30B39">
            <w:pPr>
              <w:pStyle w:val="Default"/>
            </w:pPr>
            <w:r w:rsidRPr="00E035C2">
              <w:t>1.0</w:t>
            </w:r>
          </w:p>
        </w:tc>
        <w:tc>
          <w:tcPr>
            <w:tcW w:w="1774" w:type="dxa"/>
            <w:vAlign w:val="center"/>
          </w:tcPr>
          <w:p w14:paraId="42DE7768" w14:textId="77777777" w:rsidR="00D8074A" w:rsidRPr="00E035C2" w:rsidRDefault="00D8074A" w:rsidP="00B30B39">
            <w:pPr>
              <w:pStyle w:val="Default"/>
            </w:pPr>
            <w:r w:rsidRPr="00E035C2">
              <w:t>1.0</w:t>
            </w:r>
          </w:p>
        </w:tc>
        <w:tc>
          <w:tcPr>
            <w:tcW w:w="2326" w:type="dxa"/>
            <w:vAlign w:val="center"/>
          </w:tcPr>
          <w:p w14:paraId="6B979D6E" w14:textId="77777777" w:rsidR="00D8074A" w:rsidRPr="00E035C2" w:rsidRDefault="00D8074A" w:rsidP="00B30B39">
            <w:pPr>
              <w:pStyle w:val="Default"/>
            </w:pPr>
            <w:r w:rsidRPr="00E035C2">
              <w:t>1.0</w:t>
            </w:r>
          </w:p>
        </w:tc>
      </w:tr>
      <w:tr w:rsidR="00280573" w:rsidRPr="00E035C2" w14:paraId="58F89E2E" w14:textId="77777777" w:rsidTr="000A7C5A">
        <w:trPr>
          <w:jc w:val="center"/>
        </w:trPr>
        <w:tc>
          <w:tcPr>
            <w:tcW w:w="3505" w:type="dxa"/>
            <w:gridSpan w:val="2"/>
            <w:vAlign w:val="center"/>
          </w:tcPr>
          <w:p w14:paraId="60191A1B" w14:textId="77777777" w:rsidR="00280573" w:rsidRPr="00E035C2" w:rsidRDefault="00280573" w:rsidP="00B30B39">
            <w:pPr>
              <w:pStyle w:val="Default"/>
            </w:pPr>
            <w:r w:rsidRPr="00E035C2">
              <w:t>λ</w:t>
            </w:r>
            <w:r w:rsidRPr="00E035C2">
              <w:rPr>
                <w:vertAlign w:val="subscript"/>
              </w:rPr>
              <w:t>test,üst</w:t>
            </w:r>
          </w:p>
        </w:tc>
        <w:tc>
          <w:tcPr>
            <w:tcW w:w="2520" w:type="dxa"/>
            <w:vAlign w:val="center"/>
          </w:tcPr>
          <w:p w14:paraId="3E0B64C3" w14:textId="77777777" w:rsidR="00280573" w:rsidRPr="00E035C2" w:rsidRDefault="00280573" w:rsidP="00B30B39">
            <w:pPr>
              <w:pStyle w:val="Default"/>
            </w:pPr>
            <w:r w:rsidRPr="00E035C2">
              <w:t>1.0</w:t>
            </w:r>
          </w:p>
        </w:tc>
        <w:tc>
          <w:tcPr>
            <w:tcW w:w="1980" w:type="dxa"/>
            <w:vAlign w:val="center"/>
          </w:tcPr>
          <w:p w14:paraId="56255658" w14:textId="77777777" w:rsidR="00280573" w:rsidRPr="00E035C2" w:rsidRDefault="00280573" w:rsidP="00B30B39">
            <w:pPr>
              <w:pStyle w:val="Default"/>
            </w:pPr>
            <w:r w:rsidRPr="00E035C2">
              <w:t>1.5</w:t>
            </w:r>
          </w:p>
        </w:tc>
        <w:tc>
          <w:tcPr>
            <w:tcW w:w="2070" w:type="dxa"/>
            <w:vAlign w:val="center"/>
          </w:tcPr>
          <w:p w14:paraId="716E4F13" w14:textId="77777777" w:rsidR="00280573" w:rsidRPr="00E035C2" w:rsidRDefault="00280573" w:rsidP="00B30B39">
            <w:pPr>
              <w:pStyle w:val="Default"/>
            </w:pPr>
            <w:r w:rsidRPr="00E035C2">
              <w:t>1.3</w:t>
            </w:r>
          </w:p>
        </w:tc>
        <w:tc>
          <w:tcPr>
            <w:tcW w:w="1774" w:type="dxa"/>
            <w:vAlign w:val="center"/>
          </w:tcPr>
          <w:p w14:paraId="2FDC7554" w14:textId="77777777" w:rsidR="00280573" w:rsidRPr="00E035C2" w:rsidRDefault="00280573" w:rsidP="00B30B39">
            <w:pPr>
              <w:pStyle w:val="Default"/>
            </w:pPr>
            <w:r w:rsidRPr="00E035C2">
              <w:t>1.3</w:t>
            </w:r>
          </w:p>
        </w:tc>
        <w:tc>
          <w:tcPr>
            <w:tcW w:w="2326" w:type="dxa"/>
            <w:vAlign w:val="center"/>
          </w:tcPr>
          <w:p w14:paraId="378DE0DF" w14:textId="77777777" w:rsidR="00280573" w:rsidRPr="00E035C2" w:rsidRDefault="00280573" w:rsidP="00B30B39">
            <w:pPr>
              <w:pStyle w:val="Default"/>
            </w:pPr>
            <w:r w:rsidRPr="00E035C2">
              <w:t>1.0</w:t>
            </w:r>
          </w:p>
        </w:tc>
      </w:tr>
      <w:tr w:rsidR="00280573" w:rsidRPr="00E035C2" w14:paraId="5946E769" w14:textId="77777777" w:rsidTr="000A7C5A">
        <w:trPr>
          <w:jc w:val="center"/>
        </w:trPr>
        <w:tc>
          <w:tcPr>
            <w:tcW w:w="805" w:type="dxa"/>
            <w:vMerge w:val="restart"/>
            <w:vAlign w:val="center"/>
          </w:tcPr>
          <w:p w14:paraId="54D93C60" w14:textId="77777777" w:rsidR="00280573" w:rsidRPr="00E035C2" w:rsidRDefault="00280573" w:rsidP="00B30B39">
            <w:pPr>
              <w:pStyle w:val="Default"/>
            </w:pPr>
            <w:r w:rsidRPr="00E035C2">
              <w:t>λ</w:t>
            </w:r>
            <w:r w:rsidRPr="00E035C2">
              <w:rPr>
                <w:vertAlign w:val="subscript"/>
              </w:rPr>
              <w:t>ürt,üst</w:t>
            </w:r>
          </w:p>
        </w:tc>
        <w:tc>
          <w:tcPr>
            <w:tcW w:w="2700" w:type="dxa"/>
            <w:vAlign w:val="center"/>
          </w:tcPr>
          <w:p w14:paraId="2CEE1DC5" w14:textId="77777777" w:rsidR="00280573" w:rsidRPr="00E035C2" w:rsidRDefault="00280573" w:rsidP="00B30B39">
            <w:pPr>
              <w:pStyle w:val="Default"/>
            </w:pPr>
            <w:r w:rsidRPr="00E035C2">
              <w:t>Yüksek kalitede imalat</w:t>
            </w:r>
          </w:p>
        </w:tc>
        <w:tc>
          <w:tcPr>
            <w:tcW w:w="2520" w:type="dxa"/>
            <w:vAlign w:val="center"/>
          </w:tcPr>
          <w:p w14:paraId="45F8E1D0" w14:textId="77777777" w:rsidR="00280573" w:rsidRPr="00E035C2" w:rsidRDefault="00280573" w:rsidP="00B30B39">
            <w:pPr>
              <w:pStyle w:val="Default"/>
            </w:pPr>
            <w:r w:rsidRPr="00E035C2">
              <w:t>1.05</w:t>
            </w:r>
          </w:p>
        </w:tc>
        <w:tc>
          <w:tcPr>
            <w:tcW w:w="1980" w:type="dxa"/>
            <w:vAlign w:val="center"/>
          </w:tcPr>
          <w:p w14:paraId="77FBBAD5" w14:textId="77777777" w:rsidR="00280573" w:rsidRPr="00E035C2" w:rsidRDefault="00280573" w:rsidP="00B30B39">
            <w:pPr>
              <w:pStyle w:val="Default"/>
            </w:pPr>
            <w:r w:rsidRPr="00E035C2">
              <w:t>1.05</w:t>
            </w:r>
          </w:p>
        </w:tc>
        <w:tc>
          <w:tcPr>
            <w:tcW w:w="2070" w:type="dxa"/>
            <w:vAlign w:val="center"/>
          </w:tcPr>
          <w:p w14:paraId="0F3B6828" w14:textId="77777777" w:rsidR="00280573" w:rsidRPr="00E035C2" w:rsidRDefault="00280573" w:rsidP="00B30B39">
            <w:pPr>
              <w:pStyle w:val="Default"/>
            </w:pPr>
            <w:r w:rsidRPr="00E035C2">
              <w:t>1.05</w:t>
            </w:r>
          </w:p>
        </w:tc>
        <w:tc>
          <w:tcPr>
            <w:tcW w:w="1774" w:type="dxa"/>
            <w:vAlign w:val="center"/>
          </w:tcPr>
          <w:p w14:paraId="751773DC" w14:textId="77777777" w:rsidR="00280573" w:rsidRPr="00E035C2" w:rsidRDefault="00280573" w:rsidP="00B30B39">
            <w:pPr>
              <w:pStyle w:val="Default"/>
            </w:pPr>
            <w:r w:rsidRPr="00E035C2">
              <w:t>1.05</w:t>
            </w:r>
          </w:p>
        </w:tc>
        <w:tc>
          <w:tcPr>
            <w:tcW w:w="2326" w:type="dxa"/>
            <w:vAlign w:val="center"/>
          </w:tcPr>
          <w:p w14:paraId="1FC4BB01" w14:textId="77777777" w:rsidR="00280573" w:rsidRPr="00E035C2" w:rsidRDefault="00280573" w:rsidP="00B30B39">
            <w:pPr>
              <w:pStyle w:val="Default"/>
            </w:pPr>
            <w:r w:rsidRPr="00E035C2">
              <w:t>1.05</w:t>
            </w:r>
          </w:p>
        </w:tc>
      </w:tr>
      <w:tr w:rsidR="00280573" w:rsidRPr="00E035C2" w14:paraId="7CD49905" w14:textId="77777777" w:rsidTr="000A7C5A">
        <w:trPr>
          <w:jc w:val="center"/>
        </w:trPr>
        <w:tc>
          <w:tcPr>
            <w:tcW w:w="805" w:type="dxa"/>
            <w:vMerge/>
            <w:vAlign w:val="center"/>
          </w:tcPr>
          <w:p w14:paraId="10287D04" w14:textId="77777777" w:rsidR="00280573" w:rsidRPr="00E035C2" w:rsidRDefault="00280573" w:rsidP="00B30B39">
            <w:pPr>
              <w:pStyle w:val="Default"/>
            </w:pPr>
          </w:p>
        </w:tc>
        <w:tc>
          <w:tcPr>
            <w:tcW w:w="2700" w:type="dxa"/>
            <w:vAlign w:val="center"/>
          </w:tcPr>
          <w:p w14:paraId="7C50BC12" w14:textId="77777777" w:rsidR="00280573" w:rsidRPr="00E035C2" w:rsidRDefault="00DB26E8" w:rsidP="00B30B39">
            <w:pPr>
              <w:pStyle w:val="Default"/>
            </w:pPr>
            <w:r w:rsidRPr="00E035C2">
              <w:t>Standart</w:t>
            </w:r>
            <w:r w:rsidR="00280573" w:rsidRPr="00E035C2">
              <w:t xml:space="preserve"> kalitede imalat</w:t>
            </w:r>
          </w:p>
        </w:tc>
        <w:tc>
          <w:tcPr>
            <w:tcW w:w="2520" w:type="dxa"/>
            <w:vAlign w:val="center"/>
          </w:tcPr>
          <w:p w14:paraId="404BF287" w14:textId="77777777" w:rsidR="00280573" w:rsidRPr="00E035C2" w:rsidRDefault="00280573" w:rsidP="00B30B39">
            <w:pPr>
              <w:pStyle w:val="Default"/>
            </w:pPr>
            <w:r w:rsidRPr="00E035C2">
              <w:t>1.1</w:t>
            </w:r>
            <w:r w:rsidR="00DC75D3" w:rsidRPr="00E035C2">
              <w:t>0</w:t>
            </w:r>
          </w:p>
        </w:tc>
        <w:tc>
          <w:tcPr>
            <w:tcW w:w="1980" w:type="dxa"/>
            <w:vAlign w:val="center"/>
          </w:tcPr>
          <w:p w14:paraId="3CA405C7" w14:textId="77777777" w:rsidR="00280573" w:rsidRPr="00E035C2" w:rsidRDefault="00280573" w:rsidP="00B30B39">
            <w:pPr>
              <w:pStyle w:val="Default"/>
            </w:pPr>
            <w:r w:rsidRPr="00E035C2">
              <w:t>1.1</w:t>
            </w:r>
            <w:r w:rsidR="00DC75D3" w:rsidRPr="00E035C2">
              <w:t>0</w:t>
            </w:r>
          </w:p>
        </w:tc>
        <w:tc>
          <w:tcPr>
            <w:tcW w:w="2070" w:type="dxa"/>
            <w:vAlign w:val="center"/>
          </w:tcPr>
          <w:p w14:paraId="7B7E69DF" w14:textId="77777777" w:rsidR="00280573" w:rsidRPr="00E035C2" w:rsidRDefault="00280573" w:rsidP="00B30B39">
            <w:pPr>
              <w:pStyle w:val="Default"/>
            </w:pPr>
            <w:r w:rsidRPr="00E035C2">
              <w:t>1.1</w:t>
            </w:r>
            <w:r w:rsidR="00DC75D3" w:rsidRPr="00E035C2">
              <w:t>0</w:t>
            </w:r>
          </w:p>
        </w:tc>
        <w:tc>
          <w:tcPr>
            <w:tcW w:w="1774" w:type="dxa"/>
            <w:vAlign w:val="center"/>
          </w:tcPr>
          <w:p w14:paraId="3BB09443" w14:textId="77777777" w:rsidR="00280573" w:rsidRPr="00E035C2" w:rsidRDefault="00280573" w:rsidP="00B30B39">
            <w:pPr>
              <w:pStyle w:val="Default"/>
            </w:pPr>
            <w:r w:rsidRPr="00E035C2">
              <w:t>1.1</w:t>
            </w:r>
            <w:r w:rsidR="00DC75D3" w:rsidRPr="00E035C2">
              <w:t>0</w:t>
            </w:r>
          </w:p>
        </w:tc>
        <w:tc>
          <w:tcPr>
            <w:tcW w:w="2326" w:type="dxa"/>
            <w:vAlign w:val="center"/>
          </w:tcPr>
          <w:p w14:paraId="003498BF" w14:textId="77777777" w:rsidR="00280573" w:rsidRPr="00E035C2" w:rsidRDefault="00280573" w:rsidP="00B30B39">
            <w:pPr>
              <w:pStyle w:val="Default"/>
            </w:pPr>
            <w:r w:rsidRPr="00E035C2">
              <w:t>1.1</w:t>
            </w:r>
            <w:r w:rsidR="00DC75D3" w:rsidRPr="00E035C2">
              <w:t>0</w:t>
            </w:r>
          </w:p>
        </w:tc>
      </w:tr>
      <w:tr w:rsidR="00280573" w:rsidRPr="00E035C2" w14:paraId="08D81D0A" w14:textId="77777777" w:rsidTr="000A7C5A">
        <w:trPr>
          <w:trHeight w:val="312"/>
          <w:jc w:val="center"/>
        </w:trPr>
        <w:tc>
          <w:tcPr>
            <w:tcW w:w="805" w:type="dxa"/>
            <w:vMerge w:val="restart"/>
            <w:vAlign w:val="center"/>
          </w:tcPr>
          <w:p w14:paraId="02FF5985" w14:textId="77777777" w:rsidR="00280573" w:rsidRPr="00E035C2" w:rsidRDefault="00280573" w:rsidP="00B60E02">
            <w:pPr>
              <w:pStyle w:val="Default"/>
            </w:pPr>
            <w:r w:rsidRPr="00E035C2">
              <w:t>λ</w:t>
            </w:r>
            <w:r w:rsidRPr="00E035C2">
              <w:rPr>
                <w:vertAlign w:val="subscript"/>
              </w:rPr>
              <w:t>s</w:t>
            </w:r>
            <w:r w:rsidR="00B60E02" w:rsidRPr="00E035C2">
              <w:rPr>
                <w:vertAlign w:val="subscript"/>
              </w:rPr>
              <w:t>c</w:t>
            </w:r>
            <w:r w:rsidRPr="00E035C2">
              <w:rPr>
                <w:vertAlign w:val="subscript"/>
              </w:rPr>
              <w:t>,üst</w:t>
            </w:r>
            <w:r w:rsidR="00B60E02" w:rsidRPr="00E035C2">
              <w:rPr>
                <w:vertAlign w:val="superscript"/>
              </w:rPr>
              <w:t>2</w:t>
            </w:r>
          </w:p>
        </w:tc>
        <w:tc>
          <w:tcPr>
            <w:tcW w:w="2700" w:type="dxa"/>
            <w:vAlign w:val="center"/>
          </w:tcPr>
          <w:p w14:paraId="1919F931" w14:textId="77777777" w:rsidR="00280573" w:rsidRPr="00E035C2" w:rsidRDefault="00280573" w:rsidP="00B30B39">
            <w:pPr>
              <w:pStyle w:val="Default"/>
            </w:pPr>
            <w:r w:rsidRPr="00E035C2">
              <w:rPr>
                <w:rFonts w:asciiTheme="majorBidi" w:hAnsiTheme="majorBidi" w:cstheme="majorBidi"/>
              </w:rPr>
              <w:t xml:space="preserve">-30 </w:t>
            </w:r>
            <w:r w:rsidRPr="00E035C2">
              <w:rPr>
                <w:rFonts w:ascii="Arial" w:hAnsi="Arial" w:cs="Arial"/>
              </w:rPr>
              <w:t>≤</w:t>
            </w:r>
            <w:r w:rsidRPr="00E035C2">
              <w:rPr>
                <w:i/>
              </w:rPr>
              <w:t>T</w:t>
            </w:r>
            <w:r w:rsidRPr="00E035C2">
              <w:rPr>
                <w:i/>
                <w:vertAlign w:val="subscript"/>
              </w:rPr>
              <w:t>mi</w:t>
            </w:r>
            <w:r w:rsidRPr="00E035C2">
              <w:t>&lt; -10</w:t>
            </w:r>
          </w:p>
        </w:tc>
        <w:tc>
          <w:tcPr>
            <w:tcW w:w="2520" w:type="dxa"/>
            <w:tcMar>
              <w:left w:w="0" w:type="dxa"/>
              <w:right w:w="0" w:type="dxa"/>
            </w:tcMar>
            <w:vAlign w:val="center"/>
          </w:tcPr>
          <w:p w14:paraId="14799749" w14:textId="77777777" w:rsidR="00280573" w:rsidRPr="00E035C2" w:rsidRDefault="00280573" w:rsidP="00B30B39">
            <w:pPr>
              <w:pStyle w:val="Default"/>
            </w:pPr>
            <w:r w:rsidRPr="00E035C2">
              <w:t>1.0</w:t>
            </w:r>
            <w:r w:rsidRPr="00E035C2">
              <w:sym w:font="Symbol" w:char="F02B"/>
            </w:r>
            <w:r w:rsidRPr="00E035C2">
              <w:t>0.01</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1980" w:type="dxa"/>
            <w:tcMar>
              <w:left w:w="0" w:type="dxa"/>
              <w:right w:w="0" w:type="dxa"/>
            </w:tcMar>
            <w:vAlign w:val="center"/>
          </w:tcPr>
          <w:p w14:paraId="17AD84C4" w14:textId="77777777" w:rsidR="00280573" w:rsidRPr="00E035C2" w:rsidRDefault="00280573" w:rsidP="00B30B39">
            <w:pPr>
              <w:pStyle w:val="Default"/>
            </w:pPr>
            <w:r w:rsidRPr="00E035C2">
              <w:t>0.85+0.055</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2070" w:type="dxa"/>
            <w:tcMar>
              <w:left w:w="0" w:type="dxa"/>
              <w:right w:w="0" w:type="dxa"/>
            </w:tcMar>
            <w:vAlign w:val="center"/>
          </w:tcPr>
          <w:p w14:paraId="76CB2459" w14:textId="77777777" w:rsidR="00280573" w:rsidRPr="00E035C2" w:rsidRDefault="00280573" w:rsidP="00B30B39">
            <w:pPr>
              <w:pStyle w:val="Default"/>
            </w:pPr>
            <w:r w:rsidRPr="00E035C2">
              <w:t>1.1+0.03</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1774" w:type="dxa"/>
            <w:tcMar>
              <w:left w:w="0" w:type="dxa"/>
              <w:right w:w="0" w:type="dxa"/>
            </w:tcMar>
            <w:vAlign w:val="center"/>
          </w:tcPr>
          <w:p w14:paraId="6A3E5FAB" w14:textId="77777777" w:rsidR="00280573" w:rsidRPr="00E035C2" w:rsidRDefault="00280573" w:rsidP="00B30B39">
            <w:pPr>
              <w:pStyle w:val="Default"/>
            </w:pPr>
            <w:r w:rsidRPr="00E035C2">
              <w:t>1.0</w:t>
            </w:r>
          </w:p>
        </w:tc>
        <w:tc>
          <w:tcPr>
            <w:tcW w:w="2326" w:type="dxa"/>
            <w:tcMar>
              <w:left w:w="0" w:type="dxa"/>
              <w:right w:w="0" w:type="dxa"/>
            </w:tcMar>
            <w:vAlign w:val="center"/>
          </w:tcPr>
          <w:p w14:paraId="75E90E57" w14:textId="77777777" w:rsidR="00280573" w:rsidRPr="00E035C2" w:rsidRDefault="00280573" w:rsidP="00B30B39">
            <w:pPr>
              <w:pStyle w:val="Default"/>
            </w:pPr>
            <w:r w:rsidRPr="00E035C2">
              <w:t>1.0+0.01</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r>
      <w:tr w:rsidR="00280573" w:rsidRPr="00E035C2" w14:paraId="097690F0" w14:textId="77777777" w:rsidTr="000A7C5A">
        <w:trPr>
          <w:trHeight w:val="339"/>
          <w:jc w:val="center"/>
        </w:trPr>
        <w:tc>
          <w:tcPr>
            <w:tcW w:w="805" w:type="dxa"/>
            <w:vMerge/>
            <w:vAlign w:val="center"/>
          </w:tcPr>
          <w:p w14:paraId="65DEBECE" w14:textId="77777777" w:rsidR="00280573" w:rsidRPr="00E035C2" w:rsidRDefault="00280573" w:rsidP="00B30B39">
            <w:pPr>
              <w:pStyle w:val="Default"/>
            </w:pPr>
          </w:p>
        </w:tc>
        <w:tc>
          <w:tcPr>
            <w:tcW w:w="2700" w:type="dxa"/>
            <w:vAlign w:val="center"/>
          </w:tcPr>
          <w:p w14:paraId="2D4ACB30" w14:textId="77777777" w:rsidR="00280573" w:rsidRPr="00E035C2" w:rsidRDefault="00280573" w:rsidP="00B30B39">
            <w:pPr>
              <w:pStyle w:val="Default"/>
            </w:pPr>
            <w:r w:rsidRPr="00E035C2">
              <w:rPr>
                <w:rFonts w:asciiTheme="majorBidi" w:hAnsiTheme="majorBidi" w:cstheme="majorBidi"/>
              </w:rPr>
              <w:t xml:space="preserve">-10 </w:t>
            </w:r>
            <w:r w:rsidRPr="00E035C2">
              <w:rPr>
                <w:rFonts w:ascii="Arial" w:hAnsi="Arial" w:cs="Arial"/>
              </w:rPr>
              <w:t>≤</w:t>
            </w:r>
            <w:r w:rsidRPr="00E035C2">
              <w:rPr>
                <w:i/>
              </w:rPr>
              <w:t>T</w:t>
            </w:r>
            <w:r w:rsidRPr="00E035C2">
              <w:rPr>
                <w:i/>
                <w:vertAlign w:val="subscript"/>
              </w:rPr>
              <w:t>min</w:t>
            </w:r>
            <w:r w:rsidRPr="00E035C2">
              <w:t>&lt; 0</w:t>
            </w:r>
          </w:p>
        </w:tc>
        <w:tc>
          <w:tcPr>
            <w:tcW w:w="2520" w:type="dxa"/>
            <w:tcMar>
              <w:left w:w="0" w:type="dxa"/>
              <w:right w:w="0" w:type="dxa"/>
            </w:tcMar>
            <w:vAlign w:val="center"/>
          </w:tcPr>
          <w:p w14:paraId="2961CEEC" w14:textId="77777777" w:rsidR="00280573" w:rsidRPr="00E035C2" w:rsidRDefault="00280573" w:rsidP="00B30B39">
            <w:pPr>
              <w:pStyle w:val="Default"/>
              <w:rPr>
                <w:rFonts w:asciiTheme="majorBidi" w:hAnsiTheme="majorBidi" w:cstheme="majorBidi"/>
              </w:rPr>
            </w:pPr>
            <w:r w:rsidRPr="00E035C2">
              <w:t>1.1</w:t>
            </w:r>
            <w:r w:rsidR="00DC75D3" w:rsidRPr="00E035C2">
              <w:t>0</w:t>
            </w:r>
          </w:p>
        </w:tc>
        <w:tc>
          <w:tcPr>
            <w:tcW w:w="1980" w:type="dxa"/>
            <w:tcMar>
              <w:left w:w="0" w:type="dxa"/>
              <w:right w:w="0" w:type="dxa"/>
            </w:tcMar>
            <w:vAlign w:val="center"/>
          </w:tcPr>
          <w:p w14:paraId="284C0F73" w14:textId="77777777" w:rsidR="00280573" w:rsidRPr="00E035C2" w:rsidRDefault="00280573" w:rsidP="00B30B39">
            <w:pPr>
              <w:pStyle w:val="Default"/>
            </w:pPr>
            <w:r w:rsidRPr="00E035C2">
              <w:t>1.3-0.01</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2070" w:type="dxa"/>
            <w:tcMar>
              <w:left w:w="0" w:type="dxa"/>
              <w:right w:w="0" w:type="dxa"/>
            </w:tcMar>
            <w:vAlign w:val="center"/>
          </w:tcPr>
          <w:p w14:paraId="08F96ED8" w14:textId="77777777" w:rsidR="00280573" w:rsidRPr="00E035C2" w:rsidRDefault="00280573" w:rsidP="00B30B39">
            <w:pPr>
              <w:pStyle w:val="Default"/>
            </w:pPr>
            <w:r w:rsidRPr="00E035C2">
              <w:t>1.2-0.02</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1774" w:type="dxa"/>
            <w:tcMar>
              <w:left w:w="0" w:type="dxa"/>
              <w:right w:w="0" w:type="dxa"/>
            </w:tcMar>
            <w:vAlign w:val="center"/>
          </w:tcPr>
          <w:p w14:paraId="641E138E" w14:textId="77777777" w:rsidR="00280573" w:rsidRPr="00E035C2" w:rsidRDefault="00280573" w:rsidP="00B30B39">
            <w:pPr>
              <w:pStyle w:val="Default"/>
            </w:pPr>
            <w:r w:rsidRPr="00E035C2">
              <w:t>1.0</w:t>
            </w:r>
          </w:p>
        </w:tc>
        <w:tc>
          <w:tcPr>
            <w:tcW w:w="2326" w:type="dxa"/>
            <w:tcMar>
              <w:left w:w="0" w:type="dxa"/>
              <w:right w:w="0" w:type="dxa"/>
            </w:tcMar>
            <w:vAlign w:val="center"/>
          </w:tcPr>
          <w:p w14:paraId="70E12C8A" w14:textId="77777777" w:rsidR="00280573" w:rsidRPr="00E035C2" w:rsidRDefault="00280573" w:rsidP="00B30B39">
            <w:pPr>
              <w:pStyle w:val="Default"/>
              <w:rPr>
                <w:rFonts w:asciiTheme="majorBidi" w:hAnsiTheme="majorBidi" w:cstheme="majorBidi"/>
              </w:rPr>
            </w:pPr>
            <w:r w:rsidRPr="00E035C2">
              <w:t>1.1</w:t>
            </w:r>
            <w:r w:rsidR="00DC75D3" w:rsidRPr="00E035C2">
              <w:t>0</w:t>
            </w:r>
          </w:p>
        </w:tc>
      </w:tr>
      <w:tr w:rsidR="00280573" w:rsidRPr="00E035C2" w14:paraId="60463E0A" w14:textId="77777777" w:rsidTr="000A7C5A">
        <w:trPr>
          <w:trHeight w:val="285"/>
          <w:jc w:val="center"/>
        </w:trPr>
        <w:tc>
          <w:tcPr>
            <w:tcW w:w="805" w:type="dxa"/>
            <w:vMerge/>
            <w:vAlign w:val="center"/>
          </w:tcPr>
          <w:p w14:paraId="24A302C2" w14:textId="77777777" w:rsidR="00280573" w:rsidRPr="00E035C2" w:rsidRDefault="00280573" w:rsidP="00B30B39">
            <w:pPr>
              <w:pStyle w:val="Default"/>
            </w:pPr>
          </w:p>
        </w:tc>
        <w:tc>
          <w:tcPr>
            <w:tcW w:w="2700" w:type="dxa"/>
            <w:vAlign w:val="center"/>
          </w:tcPr>
          <w:p w14:paraId="1CAD8F77" w14:textId="77777777" w:rsidR="00280573" w:rsidRPr="00E035C2" w:rsidRDefault="00280573" w:rsidP="00B30B39">
            <w:pPr>
              <w:pStyle w:val="Default"/>
            </w:pPr>
            <w:r w:rsidRPr="00E035C2">
              <w:rPr>
                <w:rFonts w:asciiTheme="majorBidi" w:hAnsiTheme="majorBidi" w:cstheme="majorBidi"/>
              </w:rPr>
              <w:t xml:space="preserve">0 </w:t>
            </w:r>
            <w:r w:rsidRPr="00E035C2">
              <w:rPr>
                <w:rFonts w:ascii="Arial" w:hAnsi="Arial" w:cs="Arial"/>
              </w:rPr>
              <w:t>≤</w:t>
            </w:r>
            <w:r w:rsidRPr="00E035C2">
              <w:rPr>
                <w:i/>
              </w:rPr>
              <w:t>T</w:t>
            </w:r>
            <w:r w:rsidRPr="00E035C2">
              <w:rPr>
                <w:i/>
                <w:vertAlign w:val="subscript"/>
              </w:rPr>
              <w:t>min</w:t>
            </w:r>
            <w:r w:rsidRPr="00E035C2">
              <w:t>&lt; 20</w:t>
            </w:r>
          </w:p>
        </w:tc>
        <w:tc>
          <w:tcPr>
            <w:tcW w:w="2520" w:type="dxa"/>
            <w:tcMar>
              <w:left w:w="0" w:type="dxa"/>
              <w:right w:w="0" w:type="dxa"/>
            </w:tcMar>
            <w:vAlign w:val="center"/>
          </w:tcPr>
          <w:p w14:paraId="49658A8B" w14:textId="77777777" w:rsidR="00280573" w:rsidRPr="00E035C2" w:rsidRDefault="00280573" w:rsidP="00B30B39">
            <w:pPr>
              <w:pStyle w:val="Default"/>
              <w:rPr>
                <w:rFonts w:asciiTheme="majorBidi" w:hAnsiTheme="majorBidi" w:cstheme="majorBidi"/>
              </w:rPr>
            </w:pPr>
            <w:r w:rsidRPr="00E035C2">
              <w:t>1.10-0.005</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1980" w:type="dxa"/>
            <w:tcMar>
              <w:left w:w="0" w:type="dxa"/>
              <w:right w:w="0" w:type="dxa"/>
            </w:tcMar>
            <w:vAlign w:val="center"/>
          </w:tcPr>
          <w:p w14:paraId="5780C6D1" w14:textId="77777777" w:rsidR="00280573" w:rsidRPr="00E035C2" w:rsidRDefault="00280573" w:rsidP="00B30B39">
            <w:pPr>
              <w:pStyle w:val="Default"/>
            </w:pPr>
            <w:r w:rsidRPr="00E035C2">
              <w:t>1.3-0.015</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2070" w:type="dxa"/>
            <w:tcMar>
              <w:left w:w="0" w:type="dxa"/>
              <w:right w:w="0" w:type="dxa"/>
            </w:tcMar>
            <w:vAlign w:val="center"/>
          </w:tcPr>
          <w:p w14:paraId="02583558" w14:textId="77777777" w:rsidR="00280573" w:rsidRPr="00E035C2" w:rsidRDefault="00280573" w:rsidP="00B30B39">
            <w:pPr>
              <w:pStyle w:val="Default"/>
            </w:pPr>
            <w:r w:rsidRPr="00E035C2">
              <w:t>1.2-0.01</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c>
          <w:tcPr>
            <w:tcW w:w="1774" w:type="dxa"/>
            <w:tcMar>
              <w:left w:w="0" w:type="dxa"/>
              <w:right w:w="0" w:type="dxa"/>
            </w:tcMar>
            <w:vAlign w:val="center"/>
          </w:tcPr>
          <w:p w14:paraId="0D031649" w14:textId="77777777" w:rsidR="00280573" w:rsidRPr="00E035C2" w:rsidRDefault="00280573" w:rsidP="00B30B39">
            <w:pPr>
              <w:pStyle w:val="Default"/>
            </w:pPr>
            <w:r w:rsidRPr="00E035C2">
              <w:t>1.0</w:t>
            </w:r>
          </w:p>
        </w:tc>
        <w:tc>
          <w:tcPr>
            <w:tcW w:w="2326" w:type="dxa"/>
            <w:tcMar>
              <w:left w:w="0" w:type="dxa"/>
              <w:right w:w="0" w:type="dxa"/>
            </w:tcMar>
            <w:vAlign w:val="center"/>
          </w:tcPr>
          <w:p w14:paraId="4A7AB388" w14:textId="77777777" w:rsidR="00280573" w:rsidRPr="00E035C2" w:rsidRDefault="00280573" w:rsidP="00B30B39">
            <w:pPr>
              <w:pStyle w:val="Default"/>
              <w:rPr>
                <w:rFonts w:asciiTheme="majorBidi" w:hAnsiTheme="majorBidi" w:cstheme="majorBidi"/>
              </w:rPr>
            </w:pPr>
            <w:r w:rsidRPr="00E035C2">
              <w:t>1.10</w:t>
            </w:r>
            <w:r w:rsidRPr="00E035C2">
              <w:rPr>
                <w:rFonts w:ascii="Arial" w:hAnsi="Arial" w:cs="Arial"/>
              </w:rPr>
              <w:t>−</w:t>
            </w:r>
            <w:r w:rsidRPr="00E035C2">
              <w:t>0.005</w:t>
            </w:r>
            <w:r w:rsidRPr="00E035C2">
              <w:rPr>
                <w:rFonts w:ascii="Arial" w:hAnsi="Arial" w:cs="Arial"/>
              </w:rPr>
              <w:sym w:font="Symbol" w:char="F0B4"/>
            </w:r>
            <w:r w:rsidRPr="00E035C2">
              <w:t>|</w:t>
            </w:r>
            <w:r w:rsidRPr="00E035C2">
              <w:rPr>
                <w:i/>
              </w:rPr>
              <w:t>T</w:t>
            </w:r>
            <w:r w:rsidRPr="00E035C2">
              <w:rPr>
                <w:i/>
                <w:vertAlign w:val="subscript"/>
              </w:rPr>
              <w:t>min</w:t>
            </w:r>
            <w:r w:rsidRPr="00E035C2">
              <w:t>|</w:t>
            </w:r>
          </w:p>
        </w:tc>
      </w:tr>
    </w:tbl>
    <w:p w14:paraId="01C6E7CB" w14:textId="77777777" w:rsidR="000A7C5A" w:rsidRPr="00E035C2" w:rsidRDefault="000A7C5A" w:rsidP="000A7C5A">
      <w:pPr>
        <w:rPr>
          <w:vertAlign w:val="superscript"/>
        </w:rPr>
      </w:pPr>
    </w:p>
    <w:p w14:paraId="46B70846" w14:textId="77777777" w:rsidR="00932133" w:rsidRPr="00E035C2" w:rsidRDefault="0044397D" w:rsidP="00C93E80">
      <w:pPr>
        <w:ind w:left="426" w:firstLine="141"/>
      </w:pPr>
      <w:r w:rsidRPr="00E035C2">
        <w:rPr>
          <w:vertAlign w:val="superscript"/>
        </w:rPr>
        <w:t>1</w:t>
      </w:r>
      <w:r w:rsidR="00932133" w:rsidRPr="00E035C2">
        <w:t xml:space="preserve"> Kurşun çekirdekli mesnet imalatında düşük sönümlü yalın elastomer malzeme kullanıldığı varsayılmıştır.</w:t>
      </w:r>
    </w:p>
    <w:p w14:paraId="76C541BE" w14:textId="77777777" w:rsidR="00932133" w:rsidRPr="00E035C2" w:rsidRDefault="00280573" w:rsidP="00C93E80">
      <w:pPr>
        <w:ind w:left="567"/>
      </w:pPr>
      <w:r w:rsidRPr="00E035C2">
        <w:rPr>
          <w:vertAlign w:val="superscript"/>
        </w:rPr>
        <w:t>2</w:t>
      </w:r>
      <w:r w:rsidR="00932133" w:rsidRPr="00E035C2">
        <w:t xml:space="preserve"> λ</w:t>
      </w:r>
      <w:r w:rsidR="00932133" w:rsidRPr="00E035C2">
        <w:rPr>
          <w:vertAlign w:val="subscript"/>
        </w:rPr>
        <w:t>s</w:t>
      </w:r>
      <w:r w:rsidR="00B60E02" w:rsidRPr="00E035C2">
        <w:rPr>
          <w:vertAlign w:val="subscript"/>
        </w:rPr>
        <w:t>c</w:t>
      </w:r>
      <w:r w:rsidR="00932133" w:rsidRPr="00E035C2">
        <w:rPr>
          <w:vertAlign w:val="subscript"/>
        </w:rPr>
        <w:t>,üst</w:t>
      </w:r>
      <w:r w:rsidR="00932133" w:rsidRPr="00E035C2">
        <w:t xml:space="preserve"> denklemlerinde kullanılan T</w:t>
      </w:r>
      <w:r w:rsidR="00932133" w:rsidRPr="00E035C2">
        <w:rPr>
          <w:vertAlign w:val="subscript"/>
        </w:rPr>
        <w:t>min</w:t>
      </w:r>
      <w:r w:rsidR="00932133" w:rsidRPr="00E035C2">
        <w:rPr>
          <w:rFonts w:cstheme="majorBidi"/>
        </w:rPr>
        <w:t xml:space="preserve"> (˚</w:t>
      </w:r>
      <w:r w:rsidR="00932133" w:rsidRPr="00E035C2">
        <w:t>C), T.C. Tarım ve Orman Bakanlığı, Meteoroloji Genel Müdürlüğü tarafından köprünün bulunduğu konum için yayınlanan en soğuk aya ait ortalama en düşük hava sıcaklığıdır</w:t>
      </w:r>
    </w:p>
    <w:p w14:paraId="0877FE7A" w14:textId="77777777" w:rsidR="001B3E8D" w:rsidRPr="00E035C2" w:rsidRDefault="001B3E8D" w:rsidP="00FE6895">
      <w:pPr>
        <w:pStyle w:val="Caption-Table"/>
        <w:rPr>
          <w:lang w:val="tr-TR"/>
        </w:rPr>
      </w:pPr>
    </w:p>
    <w:p w14:paraId="7E6A49E3" w14:textId="5DA25158" w:rsidR="001B3E8D" w:rsidRPr="00E035C2" w:rsidRDefault="001B3E8D" w:rsidP="00FE6895">
      <w:pPr>
        <w:pStyle w:val="Caption-Table"/>
        <w:rPr>
          <w:lang w:val="tr-TR"/>
        </w:rPr>
      </w:pPr>
      <w:bookmarkStart w:id="294" w:name="_Ref494200767"/>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2</w:t>
      </w:r>
      <w:r w:rsidR="00830F6A" w:rsidRPr="00E035C2">
        <w:rPr>
          <w:lang w:val="tr-TR"/>
        </w:rPr>
        <w:fldChar w:fldCharType="end"/>
      </w:r>
      <w:bookmarkEnd w:id="294"/>
      <w:r w:rsidRPr="00E035C2">
        <w:rPr>
          <w:lang w:val="tr-TR"/>
        </w:rPr>
        <w:t xml:space="preserve"> Elastomer deprem yalıtım mesnetleri için alt sınır özellik değiştirme katsayıları.</w:t>
      </w:r>
    </w:p>
    <w:tbl>
      <w:tblPr>
        <w:tblStyle w:val="TabloKlavuzu"/>
        <w:tblW w:w="0" w:type="auto"/>
        <w:jc w:val="center"/>
        <w:tblLayout w:type="fixed"/>
        <w:tblLook w:val="04A0" w:firstRow="1" w:lastRow="0" w:firstColumn="1" w:lastColumn="0" w:noHBand="0" w:noVBand="1"/>
      </w:tblPr>
      <w:tblGrid>
        <w:gridCol w:w="715"/>
        <w:gridCol w:w="2430"/>
        <w:gridCol w:w="3330"/>
        <w:gridCol w:w="1710"/>
        <w:gridCol w:w="1710"/>
        <w:gridCol w:w="1530"/>
        <w:gridCol w:w="1535"/>
      </w:tblGrid>
      <w:tr w:rsidR="001B3E8D" w:rsidRPr="00E035C2" w14:paraId="0471892C" w14:textId="77777777" w:rsidTr="000A7C5A">
        <w:trPr>
          <w:jc w:val="center"/>
        </w:trPr>
        <w:tc>
          <w:tcPr>
            <w:tcW w:w="3145" w:type="dxa"/>
            <w:gridSpan w:val="2"/>
            <w:vMerge w:val="restart"/>
            <w:vAlign w:val="center"/>
          </w:tcPr>
          <w:p w14:paraId="4EA172D0" w14:textId="77777777" w:rsidR="001B3E8D" w:rsidRPr="00E035C2" w:rsidRDefault="001B3E8D" w:rsidP="00B30B39">
            <w:pPr>
              <w:pStyle w:val="Default"/>
            </w:pPr>
            <w:r w:rsidRPr="00E035C2">
              <w:t>Özellik Değiştirme Katsayıları</w:t>
            </w:r>
          </w:p>
        </w:tc>
        <w:tc>
          <w:tcPr>
            <w:tcW w:w="3330" w:type="dxa"/>
            <w:vAlign w:val="center"/>
          </w:tcPr>
          <w:p w14:paraId="22BE7E64" w14:textId="77777777" w:rsidR="001B3E8D" w:rsidRPr="00E035C2" w:rsidRDefault="001B3E8D" w:rsidP="00B30B39">
            <w:pPr>
              <w:pStyle w:val="Default"/>
            </w:pPr>
            <w:r w:rsidRPr="00E035C2">
              <w:t>Düşük S</w:t>
            </w:r>
            <w:r w:rsidR="003449B9" w:rsidRPr="00E035C2">
              <w:t xml:space="preserve">önümlü </w:t>
            </w:r>
            <w:r w:rsidRPr="00E035C2">
              <w:t>Elastomer Mesnet</w:t>
            </w:r>
          </w:p>
        </w:tc>
        <w:tc>
          <w:tcPr>
            <w:tcW w:w="3420" w:type="dxa"/>
            <w:gridSpan w:val="2"/>
            <w:vAlign w:val="center"/>
          </w:tcPr>
          <w:p w14:paraId="01037A3B" w14:textId="77777777" w:rsidR="001B3E8D" w:rsidRPr="00E035C2" w:rsidRDefault="001B3E8D" w:rsidP="00B30B39">
            <w:pPr>
              <w:pStyle w:val="Default"/>
            </w:pPr>
            <w:r w:rsidRPr="00E035C2">
              <w:t>Yüksek Sönümlü Elastomer Mesnet</w:t>
            </w:r>
          </w:p>
        </w:tc>
        <w:tc>
          <w:tcPr>
            <w:tcW w:w="3065" w:type="dxa"/>
            <w:gridSpan w:val="2"/>
            <w:vAlign w:val="center"/>
          </w:tcPr>
          <w:p w14:paraId="7D74C9E0" w14:textId="77777777" w:rsidR="001B3E8D" w:rsidRPr="00E035C2" w:rsidRDefault="001B3E8D" w:rsidP="00B30B39">
            <w:pPr>
              <w:pStyle w:val="Default"/>
            </w:pPr>
            <w:r w:rsidRPr="00E035C2">
              <w:t>Kurşun Çekirdekli Mesnet</w:t>
            </w:r>
            <w:r w:rsidR="00E453EA" w:rsidRPr="00E035C2">
              <w:t xml:space="preserve"> </w:t>
            </w:r>
            <w:r w:rsidR="00E453EA" w:rsidRPr="00E035C2">
              <w:rPr>
                <w:vertAlign w:val="superscript"/>
              </w:rPr>
              <w:t>1</w:t>
            </w:r>
          </w:p>
        </w:tc>
      </w:tr>
      <w:tr w:rsidR="001B3E8D" w:rsidRPr="00E035C2" w14:paraId="513EE219" w14:textId="77777777" w:rsidTr="000A7C5A">
        <w:trPr>
          <w:jc w:val="center"/>
        </w:trPr>
        <w:tc>
          <w:tcPr>
            <w:tcW w:w="3145" w:type="dxa"/>
            <w:gridSpan w:val="2"/>
            <w:vMerge/>
            <w:vAlign w:val="center"/>
          </w:tcPr>
          <w:p w14:paraId="12A80021" w14:textId="77777777" w:rsidR="001B3E8D" w:rsidRPr="00E035C2" w:rsidRDefault="001B3E8D" w:rsidP="00B30B39">
            <w:pPr>
              <w:pStyle w:val="Default"/>
            </w:pPr>
          </w:p>
        </w:tc>
        <w:tc>
          <w:tcPr>
            <w:tcW w:w="3330" w:type="dxa"/>
            <w:vAlign w:val="center"/>
          </w:tcPr>
          <w:p w14:paraId="5219ACBB" w14:textId="77777777" w:rsidR="001B3E8D" w:rsidRPr="00E035C2" w:rsidRDefault="001B3E8D" w:rsidP="00B30B39">
            <w:pPr>
              <w:pStyle w:val="Default"/>
            </w:pPr>
            <w:r w:rsidRPr="00E035C2">
              <w:t>K</w:t>
            </w:r>
            <w:r w:rsidRPr="00E035C2">
              <w:rPr>
                <w:vertAlign w:val="subscript"/>
              </w:rPr>
              <w:t>d</w:t>
            </w:r>
          </w:p>
        </w:tc>
        <w:tc>
          <w:tcPr>
            <w:tcW w:w="1710" w:type="dxa"/>
            <w:vAlign w:val="center"/>
          </w:tcPr>
          <w:p w14:paraId="3E046B5C" w14:textId="77777777" w:rsidR="001B3E8D" w:rsidRPr="00E035C2" w:rsidRDefault="001B3E8D" w:rsidP="00B30B39">
            <w:pPr>
              <w:pStyle w:val="Default"/>
            </w:pPr>
            <w:r w:rsidRPr="00E035C2">
              <w:t>Q</w:t>
            </w:r>
            <w:r w:rsidRPr="00E035C2">
              <w:rPr>
                <w:vertAlign w:val="subscript"/>
              </w:rPr>
              <w:t>d</w:t>
            </w:r>
          </w:p>
        </w:tc>
        <w:tc>
          <w:tcPr>
            <w:tcW w:w="1710" w:type="dxa"/>
            <w:vAlign w:val="center"/>
          </w:tcPr>
          <w:p w14:paraId="4A9771B4" w14:textId="77777777" w:rsidR="001B3E8D" w:rsidRPr="00E035C2" w:rsidRDefault="001B3E8D" w:rsidP="00B30B39">
            <w:pPr>
              <w:pStyle w:val="Default"/>
            </w:pPr>
            <w:r w:rsidRPr="00E035C2">
              <w:t>K</w:t>
            </w:r>
            <w:r w:rsidRPr="00E035C2">
              <w:rPr>
                <w:vertAlign w:val="subscript"/>
              </w:rPr>
              <w:t>d</w:t>
            </w:r>
          </w:p>
        </w:tc>
        <w:tc>
          <w:tcPr>
            <w:tcW w:w="1530" w:type="dxa"/>
            <w:vAlign w:val="center"/>
          </w:tcPr>
          <w:p w14:paraId="2EF1D298" w14:textId="77777777" w:rsidR="001B3E8D" w:rsidRPr="00E035C2" w:rsidRDefault="001B3E8D" w:rsidP="00B30B39">
            <w:pPr>
              <w:pStyle w:val="Default"/>
            </w:pPr>
            <w:r w:rsidRPr="00E035C2">
              <w:t>Q</w:t>
            </w:r>
            <w:r w:rsidRPr="00E035C2">
              <w:rPr>
                <w:vertAlign w:val="subscript"/>
              </w:rPr>
              <w:t>d</w:t>
            </w:r>
          </w:p>
        </w:tc>
        <w:tc>
          <w:tcPr>
            <w:tcW w:w="1535" w:type="dxa"/>
            <w:vAlign w:val="center"/>
          </w:tcPr>
          <w:p w14:paraId="0E28E0A5" w14:textId="77777777" w:rsidR="001B3E8D" w:rsidRPr="00E035C2" w:rsidRDefault="001B3E8D" w:rsidP="00B30B39">
            <w:pPr>
              <w:pStyle w:val="Default"/>
            </w:pPr>
            <w:r w:rsidRPr="00E035C2">
              <w:t>K</w:t>
            </w:r>
            <w:r w:rsidRPr="00E035C2">
              <w:rPr>
                <w:vertAlign w:val="subscript"/>
              </w:rPr>
              <w:t>d</w:t>
            </w:r>
          </w:p>
        </w:tc>
      </w:tr>
      <w:tr w:rsidR="001B3E8D" w:rsidRPr="00E035C2" w14:paraId="3182527B" w14:textId="77777777" w:rsidTr="000A7C5A">
        <w:trPr>
          <w:trHeight w:val="260"/>
          <w:jc w:val="center"/>
        </w:trPr>
        <w:tc>
          <w:tcPr>
            <w:tcW w:w="3145" w:type="dxa"/>
            <w:gridSpan w:val="2"/>
            <w:vAlign w:val="center"/>
          </w:tcPr>
          <w:p w14:paraId="7474AFD9" w14:textId="77777777" w:rsidR="001B3E8D" w:rsidRPr="00E035C2" w:rsidRDefault="001B3E8D" w:rsidP="00B30B39">
            <w:pPr>
              <w:pStyle w:val="Default"/>
            </w:pPr>
            <w:r w:rsidRPr="00E035C2">
              <w:t>λ</w:t>
            </w:r>
            <w:r w:rsidRPr="00E035C2">
              <w:rPr>
                <w:vertAlign w:val="subscript"/>
              </w:rPr>
              <w:t>y,alt</w:t>
            </w:r>
          </w:p>
        </w:tc>
        <w:tc>
          <w:tcPr>
            <w:tcW w:w="3330" w:type="dxa"/>
            <w:vAlign w:val="center"/>
          </w:tcPr>
          <w:p w14:paraId="3B8AFEB6" w14:textId="77777777" w:rsidR="001B3E8D" w:rsidRPr="00E035C2" w:rsidRDefault="001B3E8D" w:rsidP="00B30B39">
            <w:pPr>
              <w:pStyle w:val="Default"/>
            </w:pPr>
            <w:r w:rsidRPr="00E035C2">
              <w:t>1.0</w:t>
            </w:r>
          </w:p>
        </w:tc>
        <w:tc>
          <w:tcPr>
            <w:tcW w:w="1710" w:type="dxa"/>
            <w:vAlign w:val="center"/>
          </w:tcPr>
          <w:p w14:paraId="5E5A4EBA" w14:textId="77777777" w:rsidR="001B3E8D" w:rsidRPr="00E035C2" w:rsidRDefault="001B3E8D" w:rsidP="00B30B39">
            <w:pPr>
              <w:pStyle w:val="Default"/>
            </w:pPr>
            <w:r w:rsidRPr="00E035C2">
              <w:t>1.0</w:t>
            </w:r>
          </w:p>
        </w:tc>
        <w:tc>
          <w:tcPr>
            <w:tcW w:w="1710" w:type="dxa"/>
            <w:vAlign w:val="center"/>
          </w:tcPr>
          <w:p w14:paraId="498B21C4" w14:textId="77777777" w:rsidR="001B3E8D" w:rsidRPr="00E035C2" w:rsidRDefault="001B3E8D" w:rsidP="00B30B39">
            <w:pPr>
              <w:pStyle w:val="Default"/>
            </w:pPr>
            <w:r w:rsidRPr="00E035C2">
              <w:t>1.0</w:t>
            </w:r>
          </w:p>
        </w:tc>
        <w:tc>
          <w:tcPr>
            <w:tcW w:w="1530" w:type="dxa"/>
            <w:vAlign w:val="center"/>
          </w:tcPr>
          <w:p w14:paraId="799B4121" w14:textId="77777777" w:rsidR="001B3E8D" w:rsidRPr="00E035C2" w:rsidRDefault="001B3E8D" w:rsidP="00B30B39">
            <w:pPr>
              <w:pStyle w:val="Default"/>
            </w:pPr>
            <w:r w:rsidRPr="00E035C2">
              <w:t>1.0</w:t>
            </w:r>
          </w:p>
        </w:tc>
        <w:tc>
          <w:tcPr>
            <w:tcW w:w="1535" w:type="dxa"/>
            <w:vAlign w:val="center"/>
          </w:tcPr>
          <w:p w14:paraId="541E8287" w14:textId="77777777" w:rsidR="001B3E8D" w:rsidRPr="00E035C2" w:rsidRDefault="001B3E8D" w:rsidP="00B30B39">
            <w:pPr>
              <w:pStyle w:val="Default"/>
            </w:pPr>
            <w:r w:rsidRPr="00E035C2">
              <w:t>1.0</w:t>
            </w:r>
          </w:p>
        </w:tc>
      </w:tr>
      <w:tr w:rsidR="001B3E8D" w:rsidRPr="00E035C2" w14:paraId="5C89A79F" w14:textId="77777777" w:rsidTr="000A7C5A">
        <w:trPr>
          <w:trHeight w:val="260"/>
          <w:jc w:val="center"/>
        </w:trPr>
        <w:tc>
          <w:tcPr>
            <w:tcW w:w="3145" w:type="dxa"/>
            <w:gridSpan w:val="2"/>
            <w:vAlign w:val="center"/>
          </w:tcPr>
          <w:p w14:paraId="6FA2FF90" w14:textId="77777777" w:rsidR="001B3E8D" w:rsidRPr="00E035C2" w:rsidRDefault="001B3E8D" w:rsidP="00B30B39">
            <w:pPr>
              <w:pStyle w:val="Default"/>
            </w:pPr>
            <w:r w:rsidRPr="00E035C2">
              <w:t>λ</w:t>
            </w:r>
            <w:r w:rsidRPr="00E035C2">
              <w:rPr>
                <w:vertAlign w:val="subscript"/>
              </w:rPr>
              <w:t>aş,alt</w:t>
            </w:r>
          </w:p>
        </w:tc>
        <w:tc>
          <w:tcPr>
            <w:tcW w:w="3330" w:type="dxa"/>
            <w:vAlign w:val="center"/>
          </w:tcPr>
          <w:p w14:paraId="5B333112" w14:textId="77777777" w:rsidR="001B3E8D" w:rsidRPr="00E035C2" w:rsidRDefault="001B3E8D" w:rsidP="00B30B39">
            <w:pPr>
              <w:pStyle w:val="Default"/>
            </w:pPr>
            <w:r w:rsidRPr="00E035C2">
              <w:t>1.0</w:t>
            </w:r>
          </w:p>
        </w:tc>
        <w:tc>
          <w:tcPr>
            <w:tcW w:w="1710" w:type="dxa"/>
            <w:vAlign w:val="center"/>
          </w:tcPr>
          <w:p w14:paraId="55EE5FD2" w14:textId="77777777" w:rsidR="001B3E8D" w:rsidRPr="00E035C2" w:rsidRDefault="001B3E8D" w:rsidP="00B30B39">
            <w:pPr>
              <w:pStyle w:val="Default"/>
            </w:pPr>
            <w:r w:rsidRPr="00E035C2">
              <w:t>1.0</w:t>
            </w:r>
          </w:p>
        </w:tc>
        <w:tc>
          <w:tcPr>
            <w:tcW w:w="1710" w:type="dxa"/>
            <w:vAlign w:val="center"/>
          </w:tcPr>
          <w:p w14:paraId="34DEE4CA" w14:textId="77777777" w:rsidR="001B3E8D" w:rsidRPr="00E035C2" w:rsidRDefault="001B3E8D" w:rsidP="00B30B39">
            <w:pPr>
              <w:pStyle w:val="Default"/>
            </w:pPr>
            <w:r w:rsidRPr="00E035C2">
              <w:t>1.0</w:t>
            </w:r>
          </w:p>
        </w:tc>
        <w:tc>
          <w:tcPr>
            <w:tcW w:w="1530" w:type="dxa"/>
            <w:vAlign w:val="center"/>
          </w:tcPr>
          <w:p w14:paraId="65FBE9A1" w14:textId="77777777" w:rsidR="001B3E8D" w:rsidRPr="00E035C2" w:rsidRDefault="001B3E8D" w:rsidP="00B30B39">
            <w:pPr>
              <w:pStyle w:val="Default"/>
            </w:pPr>
            <w:r w:rsidRPr="00E035C2">
              <w:t>1.0</w:t>
            </w:r>
          </w:p>
        </w:tc>
        <w:tc>
          <w:tcPr>
            <w:tcW w:w="1535" w:type="dxa"/>
            <w:vAlign w:val="center"/>
          </w:tcPr>
          <w:p w14:paraId="0C3EB3F0" w14:textId="77777777" w:rsidR="001B3E8D" w:rsidRPr="00E035C2" w:rsidRDefault="001B3E8D" w:rsidP="00B30B39">
            <w:pPr>
              <w:pStyle w:val="Default"/>
            </w:pPr>
            <w:r w:rsidRPr="00E035C2">
              <w:t>1.0</w:t>
            </w:r>
          </w:p>
        </w:tc>
      </w:tr>
      <w:tr w:rsidR="001B3E8D" w:rsidRPr="00E035C2" w14:paraId="33DAB2A8" w14:textId="77777777" w:rsidTr="000A7C5A">
        <w:trPr>
          <w:trHeight w:val="260"/>
          <w:jc w:val="center"/>
        </w:trPr>
        <w:tc>
          <w:tcPr>
            <w:tcW w:w="3145" w:type="dxa"/>
            <w:gridSpan w:val="2"/>
            <w:vAlign w:val="center"/>
          </w:tcPr>
          <w:p w14:paraId="27F069C3" w14:textId="77777777" w:rsidR="001B3E8D" w:rsidRPr="00E035C2" w:rsidRDefault="001B3E8D" w:rsidP="00B30B39">
            <w:pPr>
              <w:pStyle w:val="Default"/>
            </w:pPr>
            <w:r w:rsidRPr="00E035C2">
              <w:t>λ</w:t>
            </w:r>
            <w:r w:rsidRPr="00E035C2">
              <w:rPr>
                <w:vertAlign w:val="subscript"/>
              </w:rPr>
              <w:t>k,alt</w:t>
            </w:r>
          </w:p>
        </w:tc>
        <w:tc>
          <w:tcPr>
            <w:tcW w:w="3330" w:type="dxa"/>
            <w:vAlign w:val="center"/>
          </w:tcPr>
          <w:p w14:paraId="4D162000" w14:textId="77777777" w:rsidR="001B3E8D" w:rsidRPr="00E035C2" w:rsidRDefault="001B3E8D" w:rsidP="00B30B39">
            <w:pPr>
              <w:pStyle w:val="Default"/>
            </w:pPr>
            <w:r w:rsidRPr="00E035C2">
              <w:t>1.0</w:t>
            </w:r>
          </w:p>
        </w:tc>
        <w:tc>
          <w:tcPr>
            <w:tcW w:w="1710" w:type="dxa"/>
            <w:vAlign w:val="center"/>
          </w:tcPr>
          <w:p w14:paraId="64D688BF" w14:textId="77777777" w:rsidR="001B3E8D" w:rsidRPr="00E035C2" w:rsidRDefault="001B3E8D" w:rsidP="00B30B39">
            <w:pPr>
              <w:pStyle w:val="Default"/>
            </w:pPr>
            <w:r w:rsidRPr="00E035C2">
              <w:t>1.0</w:t>
            </w:r>
          </w:p>
        </w:tc>
        <w:tc>
          <w:tcPr>
            <w:tcW w:w="1710" w:type="dxa"/>
            <w:vAlign w:val="center"/>
          </w:tcPr>
          <w:p w14:paraId="1549050B" w14:textId="77777777" w:rsidR="001B3E8D" w:rsidRPr="00E035C2" w:rsidRDefault="001B3E8D" w:rsidP="00B30B39">
            <w:pPr>
              <w:pStyle w:val="Default"/>
            </w:pPr>
            <w:r w:rsidRPr="00E035C2">
              <w:t>1.0</w:t>
            </w:r>
          </w:p>
        </w:tc>
        <w:tc>
          <w:tcPr>
            <w:tcW w:w="1530" w:type="dxa"/>
            <w:vAlign w:val="center"/>
          </w:tcPr>
          <w:p w14:paraId="2D5341ED" w14:textId="77777777" w:rsidR="001B3E8D" w:rsidRPr="00E035C2" w:rsidRDefault="001B3E8D" w:rsidP="00B30B39">
            <w:pPr>
              <w:pStyle w:val="Default"/>
            </w:pPr>
            <w:r w:rsidRPr="00E035C2">
              <w:t>1.0</w:t>
            </w:r>
          </w:p>
        </w:tc>
        <w:tc>
          <w:tcPr>
            <w:tcW w:w="1535" w:type="dxa"/>
            <w:vAlign w:val="center"/>
          </w:tcPr>
          <w:p w14:paraId="6E14ED26" w14:textId="77777777" w:rsidR="001B3E8D" w:rsidRPr="00E035C2" w:rsidRDefault="001B3E8D" w:rsidP="00B30B39">
            <w:pPr>
              <w:pStyle w:val="Default"/>
            </w:pPr>
            <w:r w:rsidRPr="00E035C2">
              <w:t>1.0</w:t>
            </w:r>
          </w:p>
        </w:tc>
      </w:tr>
      <w:tr w:rsidR="00F049F2" w:rsidRPr="00E035C2" w14:paraId="1DCB6ADF" w14:textId="77777777" w:rsidTr="000A7C5A">
        <w:trPr>
          <w:trHeight w:val="260"/>
          <w:jc w:val="center"/>
        </w:trPr>
        <w:tc>
          <w:tcPr>
            <w:tcW w:w="3145" w:type="dxa"/>
            <w:gridSpan w:val="2"/>
            <w:vAlign w:val="center"/>
          </w:tcPr>
          <w:p w14:paraId="6804A794" w14:textId="77777777" w:rsidR="00F049F2" w:rsidRPr="00E035C2" w:rsidRDefault="00F049F2" w:rsidP="00B30B39">
            <w:pPr>
              <w:pStyle w:val="Default"/>
            </w:pPr>
            <w:r w:rsidRPr="00E035C2">
              <w:t>λ</w:t>
            </w:r>
            <w:r w:rsidRPr="00E035C2">
              <w:rPr>
                <w:vertAlign w:val="subscript"/>
              </w:rPr>
              <w:t>test,alt</w:t>
            </w:r>
          </w:p>
        </w:tc>
        <w:tc>
          <w:tcPr>
            <w:tcW w:w="3330" w:type="dxa"/>
            <w:vAlign w:val="center"/>
          </w:tcPr>
          <w:p w14:paraId="159DBCB9" w14:textId="77777777" w:rsidR="00F049F2" w:rsidRPr="00E035C2" w:rsidRDefault="00F049F2" w:rsidP="00395D39">
            <w:pPr>
              <w:pStyle w:val="Default"/>
            </w:pPr>
            <w:r w:rsidRPr="00E035C2">
              <w:t>1.0</w:t>
            </w:r>
          </w:p>
        </w:tc>
        <w:tc>
          <w:tcPr>
            <w:tcW w:w="1710" w:type="dxa"/>
            <w:vAlign w:val="center"/>
          </w:tcPr>
          <w:p w14:paraId="5F5DC485" w14:textId="77777777" w:rsidR="00F049F2" w:rsidRPr="00E035C2" w:rsidRDefault="00F049F2" w:rsidP="00395D39">
            <w:pPr>
              <w:pStyle w:val="Default"/>
            </w:pPr>
            <w:r w:rsidRPr="00E035C2">
              <w:t>0.95</w:t>
            </w:r>
          </w:p>
        </w:tc>
        <w:tc>
          <w:tcPr>
            <w:tcW w:w="1710" w:type="dxa"/>
            <w:vAlign w:val="center"/>
          </w:tcPr>
          <w:p w14:paraId="2B490ED0" w14:textId="77777777" w:rsidR="00F049F2" w:rsidRPr="00E035C2" w:rsidRDefault="00F049F2" w:rsidP="00395D39">
            <w:pPr>
              <w:pStyle w:val="Default"/>
            </w:pPr>
            <w:r w:rsidRPr="00E035C2">
              <w:t>0.95</w:t>
            </w:r>
          </w:p>
        </w:tc>
        <w:tc>
          <w:tcPr>
            <w:tcW w:w="1530" w:type="dxa"/>
            <w:vAlign w:val="center"/>
          </w:tcPr>
          <w:p w14:paraId="2CCA1C01" w14:textId="77777777" w:rsidR="00F049F2" w:rsidRPr="00E035C2" w:rsidRDefault="00F049F2" w:rsidP="00395D39">
            <w:pPr>
              <w:pStyle w:val="Default"/>
            </w:pPr>
            <w:r w:rsidRPr="00E035C2">
              <w:t>0.95</w:t>
            </w:r>
          </w:p>
        </w:tc>
        <w:tc>
          <w:tcPr>
            <w:tcW w:w="1535" w:type="dxa"/>
            <w:vAlign w:val="center"/>
          </w:tcPr>
          <w:p w14:paraId="60A10F0E" w14:textId="77777777" w:rsidR="00F049F2" w:rsidRPr="00E035C2" w:rsidRDefault="00F049F2" w:rsidP="00395D39">
            <w:pPr>
              <w:pStyle w:val="Default"/>
            </w:pPr>
            <w:r w:rsidRPr="00E035C2">
              <w:t>1.0</w:t>
            </w:r>
          </w:p>
        </w:tc>
      </w:tr>
      <w:tr w:rsidR="00F049F2" w:rsidRPr="00E035C2" w14:paraId="1D1F7786" w14:textId="77777777" w:rsidTr="000A7C5A">
        <w:trPr>
          <w:trHeight w:val="260"/>
          <w:jc w:val="center"/>
        </w:trPr>
        <w:tc>
          <w:tcPr>
            <w:tcW w:w="715" w:type="dxa"/>
            <w:vMerge w:val="restart"/>
            <w:vAlign w:val="center"/>
          </w:tcPr>
          <w:p w14:paraId="1FCFBE3C" w14:textId="77777777" w:rsidR="00F049F2" w:rsidRPr="00E035C2" w:rsidRDefault="00F049F2" w:rsidP="00B30B39">
            <w:pPr>
              <w:pStyle w:val="Default"/>
            </w:pPr>
            <w:r w:rsidRPr="00E035C2">
              <w:t>λ</w:t>
            </w:r>
            <w:r w:rsidRPr="00E035C2">
              <w:rPr>
                <w:vertAlign w:val="subscript"/>
              </w:rPr>
              <w:t>ürt,alt</w:t>
            </w:r>
          </w:p>
        </w:tc>
        <w:tc>
          <w:tcPr>
            <w:tcW w:w="2430" w:type="dxa"/>
            <w:vAlign w:val="center"/>
          </w:tcPr>
          <w:p w14:paraId="7FC1D9BC" w14:textId="77777777" w:rsidR="00F049F2" w:rsidRPr="00E035C2" w:rsidRDefault="00F049F2" w:rsidP="00B30B39">
            <w:pPr>
              <w:pStyle w:val="Default"/>
            </w:pPr>
            <w:r w:rsidRPr="00E035C2">
              <w:t>Yüksek kalitede imalat</w:t>
            </w:r>
          </w:p>
        </w:tc>
        <w:tc>
          <w:tcPr>
            <w:tcW w:w="3330" w:type="dxa"/>
            <w:vAlign w:val="center"/>
          </w:tcPr>
          <w:p w14:paraId="4ACB0E9C" w14:textId="77777777" w:rsidR="00F049F2" w:rsidRPr="00E035C2" w:rsidRDefault="00F049F2" w:rsidP="00395D39">
            <w:pPr>
              <w:pStyle w:val="Default"/>
            </w:pPr>
            <w:r w:rsidRPr="00E035C2">
              <w:t>0.95</w:t>
            </w:r>
          </w:p>
        </w:tc>
        <w:tc>
          <w:tcPr>
            <w:tcW w:w="1710" w:type="dxa"/>
            <w:vAlign w:val="center"/>
          </w:tcPr>
          <w:p w14:paraId="6AFC66B0" w14:textId="77777777" w:rsidR="00F049F2" w:rsidRPr="00E035C2" w:rsidRDefault="00F049F2" w:rsidP="00395D39">
            <w:pPr>
              <w:pStyle w:val="Default"/>
            </w:pPr>
            <w:r w:rsidRPr="00E035C2">
              <w:t>0.95</w:t>
            </w:r>
          </w:p>
        </w:tc>
        <w:tc>
          <w:tcPr>
            <w:tcW w:w="1710" w:type="dxa"/>
            <w:vAlign w:val="center"/>
          </w:tcPr>
          <w:p w14:paraId="6FFC5CFB" w14:textId="77777777" w:rsidR="00F049F2" w:rsidRPr="00E035C2" w:rsidRDefault="00F049F2" w:rsidP="00395D39">
            <w:pPr>
              <w:pStyle w:val="Default"/>
            </w:pPr>
            <w:r w:rsidRPr="00E035C2">
              <w:t>0.95</w:t>
            </w:r>
          </w:p>
        </w:tc>
        <w:tc>
          <w:tcPr>
            <w:tcW w:w="1530" w:type="dxa"/>
            <w:vAlign w:val="center"/>
          </w:tcPr>
          <w:p w14:paraId="3F87EA84" w14:textId="77777777" w:rsidR="00F049F2" w:rsidRPr="00E035C2" w:rsidRDefault="00F049F2" w:rsidP="00395D39">
            <w:pPr>
              <w:pStyle w:val="Default"/>
            </w:pPr>
            <w:r w:rsidRPr="00E035C2">
              <w:t>0.95</w:t>
            </w:r>
          </w:p>
        </w:tc>
        <w:tc>
          <w:tcPr>
            <w:tcW w:w="1535" w:type="dxa"/>
            <w:vAlign w:val="center"/>
          </w:tcPr>
          <w:p w14:paraId="5C3CA1FE" w14:textId="77777777" w:rsidR="00F049F2" w:rsidRPr="00E035C2" w:rsidRDefault="00F049F2" w:rsidP="00395D39">
            <w:pPr>
              <w:pStyle w:val="Default"/>
            </w:pPr>
            <w:r w:rsidRPr="00E035C2">
              <w:t>0.95</w:t>
            </w:r>
          </w:p>
        </w:tc>
      </w:tr>
      <w:tr w:rsidR="00F049F2" w:rsidRPr="00E035C2" w14:paraId="7158AB63" w14:textId="77777777" w:rsidTr="000A7C5A">
        <w:trPr>
          <w:trHeight w:val="260"/>
          <w:jc w:val="center"/>
        </w:trPr>
        <w:tc>
          <w:tcPr>
            <w:tcW w:w="715" w:type="dxa"/>
            <w:vMerge/>
            <w:vAlign w:val="center"/>
          </w:tcPr>
          <w:p w14:paraId="5B3918E2" w14:textId="77777777" w:rsidR="00F049F2" w:rsidRPr="00E035C2" w:rsidRDefault="00F049F2" w:rsidP="00B30B39">
            <w:pPr>
              <w:pStyle w:val="Default"/>
            </w:pPr>
          </w:p>
        </w:tc>
        <w:tc>
          <w:tcPr>
            <w:tcW w:w="2430" w:type="dxa"/>
            <w:vAlign w:val="center"/>
          </w:tcPr>
          <w:p w14:paraId="387C81B3" w14:textId="77777777" w:rsidR="00F049F2" w:rsidRPr="00E035C2" w:rsidRDefault="00DB26E8" w:rsidP="00B30B39">
            <w:pPr>
              <w:pStyle w:val="Default"/>
            </w:pPr>
            <w:r w:rsidRPr="00E035C2">
              <w:t>Standart</w:t>
            </w:r>
            <w:r w:rsidR="00F049F2" w:rsidRPr="00E035C2">
              <w:t xml:space="preserve"> kalitede imalat</w:t>
            </w:r>
          </w:p>
        </w:tc>
        <w:tc>
          <w:tcPr>
            <w:tcW w:w="3330" w:type="dxa"/>
            <w:vAlign w:val="center"/>
          </w:tcPr>
          <w:p w14:paraId="1B888393" w14:textId="77777777" w:rsidR="00F049F2" w:rsidRPr="00E035C2" w:rsidRDefault="00F049F2" w:rsidP="00395D39">
            <w:pPr>
              <w:pStyle w:val="Default"/>
            </w:pPr>
            <w:r w:rsidRPr="00E035C2">
              <w:t>0.90</w:t>
            </w:r>
          </w:p>
        </w:tc>
        <w:tc>
          <w:tcPr>
            <w:tcW w:w="1710" w:type="dxa"/>
            <w:vAlign w:val="center"/>
          </w:tcPr>
          <w:p w14:paraId="5F2C662F" w14:textId="77777777" w:rsidR="00F049F2" w:rsidRPr="00E035C2" w:rsidRDefault="00F049F2" w:rsidP="00395D39">
            <w:pPr>
              <w:pStyle w:val="Default"/>
            </w:pPr>
            <w:r w:rsidRPr="00E035C2">
              <w:t>0.90</w:t>
            </w:r>
          </w:p>
        </w:tc>
        <w:tc>
          <w:tcPr>
            <w:tcW w:w="1710" w:type="dxa"/>
            <w:vAlign w:val="center"/>
          </w:tcPr>
          <w:p w14:paraId="4558F35D" w14:textId="77777777" w:rsidR="00F049F2" w:rsidRPr="00E035C2" w:rsidRDefault="00F049F2" w:rsidP="00395D39">
            <w:pPr>
              <w:pStyle w:val="Default"/>
            </w:pPr>
            <w:r w:rsidRPr="00E035C2">
              <w:t>0.90</w:t>
            </w:r>
          </w:p>
        </w:tc>
        <w:tc>
          <w:tcPr>
            <w:tcW w:w="1530" w:type="dxa"/>
            <w:vAlign w:val="center"/>
          </w:tcPr>
          <w:p w14:paraId="007D0BE8" w14:textId="77777777" w:rsidR="00F049F2" w:rsidRPr="00E035C2" w:rsidRDefault="00F049F2" w:rsidP="00395D39">
            <w:pPr>
              <w:pStyle w:val="Default"/>
            </w:pPr>
            <w:r w:rsidRPr="00E035C2">
              <w:t>0.90</w:t>
            </w:r>
          </w:p>
        </w:tc>
        <w:tc>
          <w:tcPr>
            <w:tcW w:w="1535" w:type="dxa"/>
            <w:vAlign w:val="center"/>
          </w:tcPr>
          <w:p w14:paraId="583E83F1" w14:textId="77777777" w:rsidR="00F049F2" w:rsidRPr="00E035C2" w:rsidRDefault="00F049F2" w:rsidP="00395D39">
            <w:pPr>
              <w:pStyle w:val="Default"/>
            </w:pPr>
            <w:r w:rsidRPr="00E035C2">
              <w:t>0.90</w:t>
            </w:r>
          </w:p>
        </w:tc>
      </w:tr>
      <w:tr w:rsidR="00F049F2" w:rsidRPr="00E035C2" w14:paraId="4FAB55AA" w14:textId="77777777" w:rsidTr="000A7C5A">
        <w:trPr>
          <w:trHeight w:val="260"/>
          <w:jc w:val="center"/>
        </w:trPr>
        <w:tc>
          <w:tcPr>
            <w:tcW w:w="3145" w:type="dxa"/>
            <w:gridSpan w:val="2"/>
            <w:vAlign w:val="center"/>
          </w:tcPr>
          <w:p w14:paraId="71B3DD6A" w14:textId="77777777" w:rsidR="00F049F2" w:rsidRPr="00E035C2" w:rsidRDefault="00F049F2" w:rsidP="00B30B39">
            <w:pPr>
              <w:pStyle w:val="Default"/>
            </w:pPr>
            <w:r w:rsidRPr="00E035C2">
              <w:t>λ</w:t>
            </w:r>
            <w:r w:rsidRPr="00E035C2">
              <w:rPr>
                <w:vertAlign w:val="subscript"/>
              </w:rPr>
              <w:t>s</w:t>
            </w:r>
            <w:r w:rsidR="00B60E02" w:rsidRPr="00E035C2">
              <w:rPr>
                <w:vertAlign w:val="subscript"/>
              </w:rPr>
              <w:t>c</w:t>
            </w:r>
            <w:r w:rsidRPr="00E035C2">
              <w:rPr>
                <w:vertAlign w:val="subscript"/>
              </w:rPr>
              <w:t>,alt</w:t>
            </w:r>
          </w:p>
        </w:tc>
        <w:tc>
          <w:tcPr>
            <w:tcW w:w="3330" w:type="dxa"/>
            <w:vAlign w:val="center"/>
          </w:tcPr>
          <w:p w14:paraId="1C420D71" w14:textId="77777777" w:rsidR="00F049F2" w:rsidRPr="00E035C2" w:rsidRDefault="00F049F2" w:rsidP="00395D39">
            <w:pPr>
              <w:pStyle w:val="Default"/>
            </w:pPr>
            <w:r w:rsidRPr="00E035C2">
              <w:t>1.0</w:t>
            </w:r>
          </w:p>
        </w:tc>
        <w:tc>
          <w:tcPr>
            <w:tcW w:w="1710" w:type="dxa"/>
            <w:vAlign w:val="center"/>
          </w:tcPr>
          <w:p w14:paraId="2D0A6B1D" w14:textId="77777777" w:rsidR="00F049F2" w:rsidRPr="00E035C2" w:rsidRDefault="00F049F2" w:rsidP="00395D39">
            <w:pPr>
              <w:pStyle w:val="Default"/>
            </w:pPr>
            <w:r w:rsidRPr="00E035C2">
              <w:t>1.0</w:t>
            </w:r>
          </w:p>
        </w:tc>
        <w:tc>
          <w:tcPr>
            <w:tcW w:w="1710" w:type="dxa"/>
            <w:vAlign w:val="center"/>
          </w:tcPr>
          <w:p w14:paraId="03BC00D2" w14:textId="77777777" w:rsidR="00F049F2" w:rsidRPr="00E035C2" w:rsidRDefault="00F049F2" w:rsidP="00395D39">
            <w:pPr>
              <w:pStyle w:val="Default"/>
            </w:pPr>
            <w:r w:rsidRPr="00E035C2">
              <w:t>1.0</w:t>
            </w:r>
          </w:p>
        </w:tc>
        <w:tc>
          <w:tcPr>
            <w:tcW w:w="1530" w:type="dxa"/>
            <w:vAlign w:val="center"/>
          </w:tcPr>
          <w:p w14:paraId="5E781E20" w14:textId="77777777" w:rsidR="00F049F2" w:rsidRPr="00E035C2" w:rsidRDefault="00F049F2" w:rsidP="00395D39">
            <w:pPr>
              <w:pStyle w:val="Default"/>
            </w:pPr>
            <w:r w:rsidRPr="00E035C2">
              <w:t>1.0</w:t>
            </w:r>
          </w:p>
        </w:tc>
        <w:tc>
          <w:tcPr>
            <w:tcW w:w="1535" w:type="dxa"/>
            <w:vAlign w:val="center"/>
          </w:tcPr>
          <w:p w14:paraId="4128A76A" w14:textId="77777777" w:rsidR="00F049F2" w:rsidRPr="00E035C2" w:rsidRDefault="00F049F2" w:rsidP="00395D39">
            <w:pPr>
              <w:pStyle w:val="Default"/>
            </w:pPr>
            <w:r w:rsidRPr="00E035C2">
              <w:t>1.0</w:t>
            </w:r>
          </w:p>
        </w:tc>
      </w:tr>
    </w:tbl>
    <w:p w14:paraId="7B023186" w14:textId="77777777" w:rsidR="00C93E80" w:rsidRPr="00E035C2" w:rsidRDefault="00C93E80" w:rsidP="00C93E80">
      <w:pPr>
        <w:ind w:left="1276"/>
        <w:rPr>
          <w:vertAlign w:val="superscript"/>
        </w:rPr>
      </w:pPr>
    </w:p>
    <w:p w14:paraId="1E32C88F" w14:textId="77777777" w:rsidR="00A676B1" w:rsidRPr="00E035C2" w:rsidRDefault="0044397D" w:rsidP="00C93E80">
      <w:pPr>
        <w:ind w:left="1276"/>
      </w:pPr>
      <w:r w:rsidRPr="00E035C2">
        <w:rPr>
          <w:vertAlign w:val="superscript"/>
        </w:rPr>
        <w:t>1</w:t>
      </w:r>
      <w:r w:rsidR="00D25A67" w:rsidRPr="00E035C2">
        <w:t xml:space="preserve"> Kurşun çekirdekli mesnet imalatında </w:t>
      </w:r>
      <w:r w:rsidR="00203E4F" w:rsidRPr="00E035C2">
        <w:t xml:space="preserve">düşük sönümlü </w:t>
      </w:r>
      <w:r w:rsidR="00D25A67" w:rsidRPr="00E035C2">
        <w:t xml:space="preserve">yalın elastomer </w:t>
      </w:r>
      <w:r w:rsidR="00203E4F" w:rsidRPr="00E035C2">
        <w:t xml:space="preserve">malzeme </w:t>
      </w:r>
      <w:r w:rsidR="00D25A67" w:rsidRPr="00E035C2">
        <w:t>kullanıldığı varsayılmıştır.</w:t>
      </w:r>
    </w:p>
    <w:p w14:paraId="1D44D890" w14:textId="77777777" w:rsidR="001B3E8D" w:rsidRPr="00E035C2" w:rsidRDefault="001B3E8D" w:rsidP="00FE6895">
      <w:pPr>
        <w:pStyle w:val="Caption-Table"/>
        <w:rPr>
          <w:lang w:val="tr-TR"/>
        </w:rPr>
        <w:sectPr w:rsidR="001B3E8D" w:rsidRPr="00E035C2" w:rsidSect="003442ED">
          <w:pgSz w:w="16838" w:h="11906" w:orient="landscape" w:code="9"/>
          <w:pgMar w:top="1298" w:right="941" w:bottom="1298" w:left="278" w:header="709" w:footer="709" w:gutter="0"/>
          <w:cols w:space="708"/>
          <w:docGrid w:linePitch="360"/>
        </w:sectPr>
      </w:pPr>
    </w:p>
    <w:p w14:paraId="7534D225" w14:textId="53BA7169" w:rsidR="008D3B21" w:rsidRPr="00E035C2" w:rsidRDefault="008D3B21" w:rsidP="00FE6895">
      <w:pPr>
        <w:pStyle w:val="Caption-Table"/>
        <w:rPr>
          <w:lang w:val="tr-TR"/>
        </w:rPr>
      </w:pPr>
      <w:bookmarkStart w:id="295" w:name="_Ref525810664"/>
      <w:bookmarkStart w:id="296" w:name="_Ref525810659"/>
      <w:bookmarkStart w:id="297" w:name="_Ref494200562"/>
      <w:r w:rsidRPr="00E035C2">
        <w:rPr>
          <w:lang w:val="tr-TR"/>
        </w:rPr>
        <w:lastRenderedPageBreak/>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3</w:t>
      </w:r>
      <w:r w:rsidR="00830F6A" w:rsidRPr="00E035C2">
        <w:rPr>
          <w:lang w:val="tr-TR"/>
        </w:rPr>
        <w:fldChar w:fldCharType="end"/>
      </w:r>
      <w:bookmarkEnd w:id="295"/>
      <w:r w:rsidRPr="00E035C2">
        <w:rPr>
          <w:lang w:val="tr-TR"/>
        </w:rPr>
        <w:t xml:space="preserve">  Elastomer esaslı mesnetler için </w:t>
      </w:r>
      <w:r w:rsidR="00C10341" w:rsidRPr="00E035C2">
        <w:rPr>
          <w:i/>
          <w:iCs w:val="0"/>
          <w:lang w:val="tr-TR"/>
        </w:rPr>
        <w:t>β</w:t>
      </w:r>
      <w:r w:rsidRPr="00E035C2">
        <w:rPr>
          <w:lang w:val="tr-TR"/>
        </w:rPr>
        <w:t xml:space="preserve"> çarpanları</w:t>
      </w:r>
      <w:bookmarkEnd w:id="296"/>
    </w:p>
    <w:tbl>
      <w:tblPr>
        <w:tblStyle w:val="TabloKlavuzu"/>
        <w:tblW w:w="7425" w:type="dxa"/>
        <w:jc w:val="center"/>
        <w:tblLook w:val="04A0" w:firstRow="1" w:lastRow="0" w:firstColumn="1" w:lastColumn="0" w:noHBand="0" w:noVBand="1"/>
      </w:tblPr>
      <w:tblGrid>
        <w:gridCol w:w="2241"/>
        <w:gridCol w:w="864"/>
        <w:gridCol w:w="864"/>
        <w:gridCol w:w="864"/>
        <w:gridCol w:w="864"/>
        <w:gridCol w:w="864"/>
        <w:gridCol w:w="864"/>
      </w:tblGrid>
      <w:tr w:rsidR="008D3B21" w:rsidRPr="00E035C2" w14:paraId="15407F17" w14:textId="77777777" w:rsidTr="000A7C5A">
        <w:trPr>
          <w:jc w:val="center"/>
        </w:trPr>
        <w:tc>
          <w:tcPr>
            <w:tcW w:w="2241" w:type="dxa"/>
            <w:vAlign w:val="center"/>
          </w:tcPr>
          <w:p w14:paraId="066EBA60" w14:textId="77777777" w:rsidR="008D3B21" w:rsidRPr="00E035C2" w:rsidRDefault="008D3B21" w:rsidP="00B30B39">
            <w:pPr>
              <w:pStyle w:val="Default"/>
            </w:pPr>
            <w:r w:rsidRPr="00E035C2">
              <w:t xml:space="preserve">Köprü </w:t>
            </w:r>
            <w:r w:rsidR="001C41A2" w:rsidRPr="00E035C2">
              <w:t>Önem</w:t>
            </w:r>
            <w:r w:rsidRPr="00E035C2">
              <w:t xml:space="preserve"> Sınıfı (</w:t>
            </w:r>
            <w:r w:rsidR="001C41A2" w:rsidRPr="00E035C2">
              <w:t>KÖS</w:t>
            </w:r>
            <w:r w:rsidRPr="00E035C2">
              <w:t>)</w:t>
            </w:r>
          </w:p>
        </w:tc>
        <w:tc>
          <w:tcPr>
            <w:tcW w:w="864" w:type="dxa"/>
            <w:vAlign w:val="center"/>
          </w:tcPr>
          <w:p w14:paraId="60F09BC3" w14:textId="77777777" w:rsidR="008D3B21" w:rsidRPr="00E035C2" w:rsidRDefault="00C10341" w:rsidP="00B30B39">
            <w:pPr>
              <w:pStyle w:val="Default"/>
            </w:pPr>
            <w:r w:rsidRPr="00E035C2">
              <w:t>β</w:t>
            </w:r>
            <w:r w:rsidR="008D3B21" w:rsidRPr="00E035C2">
              <w:rPr>
                <w:vertAlign w:val="subscript"/>
              </w:rPr>
              <w:t>aş</w:t>
            </w:r>
          </w:p>
        </w:tc>
        <w:tc>
          <w:tcPr>
            <w:tcW w:w="864" w:type="dxa"/>
            <w:vAlign w:val="center"/>
          </w:tcPr>
          <w:p w14:paraId="09946C19" w14:textId="77777777" w:rsidR="008D3B21" w:rsidRPr="00E035C2" w:rsidRDefault="00C10341" w:rsidP="00B30B39">
            <w:pPr>
              <w:pStyle w:val="Default"/>
            </w:pPr>
            <w:r w:rsidRPr="00E035C2">
              <w:t>β</w:t>
            </w:r>
            <w:r w:rsidR="008D3B21" w:rsidRPr="00E035C2">
              <w:rPr>
                <w:vertAlign w:val="subscript"/>
              </w:rPr>
              <w:t>k</w:t>
            </w:r>
          </w:p>
        </w:tc>
        <w:tc>
          <w:tcPr>
            <w:tcW w:w="864" w:type="dxa"/>
            <w:vAlign w:val="center"/>
          </w:tcPr>
          <w:p w14:paraId="1E03AFE9" w14:textId="77777777" w:rsidR="008D3B21" w:rsidRPr="00E035C2" w:rsidRDefault="00C10341" w:rsidP="00B30B39">
            <w:pPr>
              <w:pStyle w:val="Default"/>
            </w:pPr>
            <w:r w:rsidRPr="00E035C2">
              <w:t>β</w:t>
            </w:r>
            <w:r w:rsidR="008D3B21" w:rsidRPr="00E035C2">
              <w:rPr>
                <w:vertAlign w:val="subscript"/>
              </w:rPr>
              <w:t>s</w:t>
            </w:r>
            <w:r w:rsidR="00B60E02" w:rsidRPr="00E035C2">
              <w:rPr>
                <w:vertAlign w:val="subscript"/>
              </w:rPr>
              <w:t>c</w:t>
            </w:r>
          </w:p>
        </w:tc>
        <w:tc>
          <w:tcPr>
            <w:tcW w:w="864" w:type="dxa"/>
            <w:vAlign w:val="center"/>
          </w:tcPr>
          <w:p w14:paraId="0E80334C" w14:textId="77777777" w:rsidR="008D3B21" w:rsidRPr="00E035C2" w:rsidRDefault="00C10341" w:rsidP="00B30B39">
            <w:pPr>
              <w:pStyle w:val="Default"/>
            </w:pPr>
            <w:r w:rsidRPr="00E035C2">
              <w:t>β</w:t>
            </w:r>
            <w:r w:rsidR="008D3B21" w:rsidRPr="00E035C2">
              <w:rPr>
                <w:vertAlign w:val="subscript"/>
              </w:rPr>
              <w:t>test</w:t>
            </w:r>
          </w:p>
        </w:tc>
        <w:tc>
          <w:tcPr>
            <w:tcW w:w="864" w:type="dxa"/>
            <w:vAlign w:val="center"/>
          </w:tcPr>
          <w:p w14:paraId="673CA02E" w14:textId="77777777" w:rsidR="008D3B21" w:rsidRPr="00E035C2" w:rsidRDefault="00C10341" w:rsidP="00B30B39">
            <w:pPr>
              <w:pStyle w:val="Default"/>
            </w:pPr>
            <w:r w:rsidRPr="00E035C2">
              <w:t>β</w:t>
            </w:r>
            <w:r w:rsidR="008D3B21" w:rsidRPr="00E035C2">
              <w:rPr>
                <w:vertAlign w:val="subscript"/>
              </w:rPr>
              <w:t>ürt</w:t>
            </w:r>
          </w:p>
        </w:tc>
        <w:tc>
          <w:tcPr>
            <w:tcW w:w="864" w:type="dxa"/>
            <w:vAlign w:val="center"/>
          </w:tcPr>
          <w:p w14:paraId="1BDA000C" w14:textId="77777777" w:rsidR="008D3B21" w:rsidRPr="00E035C2" w:rsidRDefault="00C10341" w:rsidP="00B30B39">
            <w:pPr>
              <w:pStyle w:val="Default"/>
            </w:pPr>
            <w:r w:rsidRPr="00E035C2">
              <w:t>β</w:t>
            </w:r>
            <w:r w:rsidR="008D3B21" w:rsidRPr="00E035C2">
              <w:rPr>
                <w:vertAlign w:val="subscript"/>
              </w:rPr>
              <w:t>y</w:t>
            </w:r>
          </w:p>
        </w:tc>
      </w:tr>
      <w:tr w:rsidR="008D3B21" w:rsidRPr="00E035C2" w14:paraId="1F3CC009" w14:textId="77777777" w:rsidTr="000A7C5A">
        <w:trPr>
          <w:jc w:val="center"/>
        </w:trPr>
        <w:tc>
          <w:tcPr>
            <w:tcW w:w="2241" w:type="dxa"/>
            <w:vAlign w:val="center"/>
          </w:tcPr>
          <w:p w14:paraId="665847B5" w14:textId="77777777" w:rsidR="008D3B21" w:rsidRPr="00E035C2" w:rsidRDefault="001C41A2" w:rsidP="00B30B39">
            <w:pPr>
              <w:pStyle w:val="Default"/>
            </w:pPr>
            <w:r w:rsidRPr="00E035C2">
              <w:t>KÖS</w:t>
            </w:r>
            <w:r w:rsidR="008D3B21" w:rsidRPr="00E035C2">
              <w:t>-1</w:t>
            </w:r>
          </w:p>
        </w:tc>
        <w:tc>
          <w:tcPr>
            <w:tcW w:w="864" w:type="dxa"/>
            <w:vAlign w:val="center"/>
          </w:tcPr>
          <w:p w14:paraId="63C3C6FD" w14:textId="77777777" w:rsidR="008D3B21" w:rsidRPr="00E035C2" w:rsidRDefault="008D3B21" w:rsidP="00B30B39">
            <w:pPr>
              <w:pStyle w:val="Default"/>
            </w:pPr>
            <w:r w:rsidRPr="00E035C2">
              <w:t>1.0</w:t>
            </w:r>
          </w:p>
        </w:tc>
        <w:tc>
          <w:tcPr>
            <w:tcW w:w="864" w:type="dxa"/>
            <w:vAlign w:val="center"/>
          </w:tcPr>
          <w:p w14:paraId="68B5C8C0" w14:textId="77777777" w:rsidR="008D3B21" w:rsidRPr="00E035C2" w:rsidRDefault="008D3B21" w:rsidP="00B30B39">
            <w:pPr>
              <w:pStyle w:val="Default"/>
            </w:pPr>
            <w:r w:rsidRPr="00E035C2">
              <w:t>1.0</w:t>
            </w:r>
          </w:p>
        </w:tc>
        <w:tc>
          <w:tcPr>
            <w:tcW w:w="864" w:type="dxa"/>
            <w:vAlign w:val="center"/>
          </w:tcPr>
          <w:p w14:paraId="20E35CB9" w14:textId="77777777" w:rsidR="008D3B21" w:rsidRPr="00E035C2" w:rsidRDefault="008D3B21" w:rsidP="00B30B39">
            <w:pPr>
              <w:pStyle w:val="Default"/>
            </w:pPr>
            <w:r w:rsidRPr="00E035C2">
              <w:t>0.90</w:t>
            </w:r>
          </w:p>
        </w:tc>
        <w:tc>
          <w:tcPr>
            <w:tcW w:w="864" w:type="dxa"/>
            <w:vAlign w:val="center"/>
          </w:tcPr>
          <w:p w14:paraId="4D68D90F" w14:textId="77777777" w:rsidR="008D3B21" w:rsidRPr="00E035C2" w:rsidRDefault="008D3B21" w:rsidP="00B30B39">
            <w:pPr>
              <w:pStyle w:val="Default"/>
            </w:pPr>
            <w:r w:rsidRPr="00E035C2">
              <w:t>1.0</w:t>
            </w:r>
          </w:p>
        </w:tc>
        <w:tc>
          <w:tcPr>
            <w:tcW w:w="864" w:type="dxa"/>
            <w:vAlign w:val="center"/>
          </w:tcPr>
          <w:p w14:paraId="4A5BE299" w14:textId="77777777" w:rsidR="008D3B21" w:rsidRPr="00E035C2" w:rsidRDefault="008D3B21" w:rsidP="00B30B39">
            <w:pPr>
              <w:pStyle w:val="Default"/>
            </w:pPr>
            <w:r w:rsidRPr="00E035C2">
              <w:t>1.0</w:t>
            </w:r>
          </w:p>
        </w:tc>
        <w:tc>
          <w:tcPr>
            <w:tcW w:w="864" w:type="dxa"/>
            <w:vAlign w:val="center"/>
          </w:tcPr>
          <w:p w14:paraId="4210F2BB" w14:textId="77777777" w:rsidR="008D3B21" w:rsidRPr="00E035C2" w:rsidRDefault="008D3B21" w:rsidP="00B30B39">
            <w:pPr>
              <w:pStyle w:val="Default"/>
            </w:pPr>
            <w:r w:rsidRPr="00E035C2">
              <w:t>0.95</w:t>
            </w:r>
          </w:p>
        </w:tc>
      </w:tr>
      <w:tr w:rsidR="008D3B21" w:rsidRPr="00E035C2" w14:paraId="66946223" w14:textId="77777777" w:rsidTr="000A7C5A">
        <w:trPr>
          <w:jc w:val="center"/>
        </w:trPr>
        <w:tc>
          <w:tcPr>
            <w:tcW w:w="2241" w:type="dxa"/>
            <w:vAlign w:val="center"/>
          </w:tcPr>
          <w:p w14:paraId="789FD369" w14:textId="77777777" w:rsidR="008D3B21" w:rsidRPr="00E035C2" w:rsidRDefault="001C41A2" w:rsidP="00B30B39">
            <w:pPr>
              <w:pStyle w:val="Default"/>
            </w:pPr>
            <w:r w:rsidRPr="00E035C2">
              <w:t>KÖS</w:t>
            </w:r>
            <w:r w:rsidR="008D3B21" w:rsidRPr="00E035C2">
              <w:t>-2</w:t>
            </w:r>
          </w:p>
        </w:tc>
        <w:tc>
          <w:tcPr>
            <w:tcW w:w="864" w:type="dxa"/>
            <w:vAlign w:val="center"/>
          </w:tcPr>
          <w:p w14:paraId="267E618D" w14:textId="77777777" w:rsidR="008D3B21" w:rsidRPr="00E035C2" w:rsidRDefault="008D3B21" w:rsidP="00B30B39">
            <w:pPr>
              <w:pStyle w:val="Default"/>
            </w:pPr>
            <w:r w:rsidRPr="00E035C2">
              <w:t>1.0</w:t>
            </w:r>
          </w:p>
        </w:tc>
        <w:tc>
          <w:tcPr>
            <w:tcW w:w="864" w:type="dxa"/>
            <w:vAlign w:val="center"/>
          </w:tcPr>
          <w:p w14:paraId="5971222E" w14:textId="77777777" w:rsidR="008D3B21" w:rsidRPr="00E035C2" w:rsidRDefault="008D3B21" w:rsidP="00B30B39">
            <w:pPr>
              <w:pStyle w:val="Default"/>
            </w:pPr>
            <w:r w:rsidRPr="00E035C2">
              <w:t>1.0</w:t>
            </w:r>
          </w:p>
        </w:tc>
        <w:tc>
          <w:tcPr>
            <w:tcW w:w="864" w:type="dxa"/>
            <w:vAlign w:val="center"/>
          </w:tcPr>
          <w:p w14:paraId="6439353F" w14:textId="77777777" w:rsidR="008D3B21" w:rsidRPr="00E035C2" w:rsidRDefault="008D3B21" w:rsidP="00B30B39">
            <w:pPr>
              <w:pStyle w:val="Default"/>
            </w:pPr>
            <w:r w:rsidRPr="00E035C2">
              <w:t>0.75</w:t>
            </w:r>
          </w:p>
        </w:tc>
        <w:tc>
          <w:tcPr>
            <w:tcW w:w="864" w:type="dxa"/>
            <w:vAlign w:val="center"/>
          </w:tcPr>
          <w:p w14:paraId="01BC995E" w14:textId="77777777" w:rsidR="008D3B21" w:rsidRPr="00E035C2" w:rsidRDefault="008D3B21" w:rsidP="00B30B39">
            <w:pPr>
              <w:pStyle w:val="Default"/>
            </w:pPr>
            <w:r w:rsidRPr="00E035C2">
              <w:t>1.0</w:t>
            </w:r>
          </w:p>
        </w:tc>
        <w:tc>
          <w:tcPr>
            <w:tcW w:w="864" w:type="dxa"/>
            <w:vAlign w:val="center"/>
          </w:tcPr>
          <w:p w14:paraId="3B5458B5" w14:textId="77777777" w:rsidR="008D3B21" w:rsidRPr="00E035C2" w:rsidRDefault="008D3B21" w:rsidP="00B30B39">
            <w:pPr>
              <w:pStyle w:val="Default"/>
            </w:pPr>
            <w:r w:rsidRPr="00E035C2">
              <w:t>1.0</w:t>
            </w:r>
          </w:p>
        </w:tc>
        <w:tc>
          <w:tcPr>
            <w:tcW w:w="864" w:type="dxa"/>
            <w:vAlign w:val="center"/>
          </w:tcPr>
          <w:p w14:paraId="2DDBDC04" w14:textId="77777777" w:rsidR="008D3B21" w:rsidRPr="00E035C2" w:rsidRDefault="008D3B21" w:rsidP="00B30B39">
            <w:pPr>
              <w:pStyle w:val="Default"/>
            </w:pPr>
            <w:r w:rsidRPr="00E035C2">
              <w:t>0.85</w:t>
            </w:r>
          </w:p>
        </w:tc>
      </w:tr>
      <w:tr w:rsidR="008D3B21" w:rsidRPr="00E035C2" w14:paraId="759F16E8" w14:textId="77777777" w:rsidTr="000A7C5A">
        <w:trPr>
          <w:jc w:val="center"/>
        </w:trPr>
        <w:tc>
          <w:tcPr>
            <w:tcW w:w="2241" w:type="dxa"/>
            <w:vAlign w:val="center"/>
          </w:tcPr>
          <w:p w14:paraId="6585CD00" w14:textId="77777777" w:rsidR="008D3B21" w:rsidRPr="00E035C2" w:rsidRDefault="001C41A2" w:rsidP="00B30B39">
            <w:pPr>
              <w:pStyle w:val="Default"/>
            </w:pPr>
            <w:r w:rsidRPr="00E035C2">
              <w:t>KÖS</w:t>
            </w:r>
            <w:r w:rsidR="008D3B21" w:rsidRPr="00E035C2">
              <w:t>-3</w:t>
            </w:r>
          </w:p>
        </w:tc>
        <w:tc>
          <w:tcPr>
            <w:tcW w:w="864" w:type="dxa"/>
            <w:vAlign w:val="center"/>
          </w:tcPr>
          <w:p w14:paraId="5916759B" w14:textId="77777777" w:rsidR="008D3B21" w:rsidRPr="00E035C2" w:rsidRDefault="008D3B21" w:rsidP="00B30B39">
            <w:pPr>
              <w:pStyle w:val="Default"/>
            </w:pPr>
            <w:r w:rsidRPr="00E035C2">
              <w:t>1.0</w:t>
            </w:r>
          </w:p>
        </w:tc>
        <w:tc>
          <w:tcPr>
            <w:tcW w:w="864" w:type="dxa"/>
            <w:vAlign w:val="center"/>
          </w:tcPr>
          <w:p w14:paraId="4DAA97C5" w14:textId="77777777" w:rsidR="008D3B21" w:rsidRPr="00E035C2" w:rsidRDefault="008D3B21" w:rsidP="00B30B39">
            <w:pPr>
              <w:pStyle w:val="Default"/>
            </w:pPr>
            <w:r w:rsidRPr="00E035C2">
              <w:t>1.0</w:t>
            </w:r>
          </w:p>
        </w:tc>
        <w:tc>
          <w:tcPr>
            <w:tcW w:w="864" w:type="dxa"/>
            <w:vAlign w:val="center"/>
          </w:tcPr>
          <w:p w14:paraId="248D3FF4" w14:textId="77777777" w:rsidR="008D3B21" w:rsidRPr="00E035C2" w:rsidRDefault="008D3B21" w:rsidP="00B30B39">
            <w:pPr>
              <w:pStyle w:val="Default"/>
            </w:pPr>
            <w:r w:rsidRPr="00E035C2">
              <w:t>0.65</w:t>
            </w:r>
          </w:p>
        </w:tc>
        <w:tc>
          <w:tcPr>
            <w:tcW w:w="864" w:type="dxa"/>
            <w:vAlign w:val="center"/>
          </w:tcPr>
          <w:p w14:paraId="59DB2FE2" w14:textId="77777777" w:rsidR="008D3B21" w:rsidRPr="00E035C2" w:rsidRDefault="008D3B21" w:rsidP="00B30B39">
            <w:pPr>
              <w:pStyle w:val="Default"/>
            </w:pPr>
            <w:r w:rsidRPr="00E035C2">
              <w:t>1.0</w:t>
            </w:r>
          </w:p>
        </w:tc>
        <w:tc>
          <w:tcPr>
            <w:tcW w:w="864" w:type="dxa"/>
            <w:vAlign w:val="center"/>
          </w:tcPr>
          <w:p w14:paraId="48C8CC70" w14:textId="77777777" w:rsidR="008D3B21" w:rsidRPr="00E035C2" w:rsidRDefault="008D3B21" w:rsidP="00B30B39">
            <w:pPr>
              <w:pStyle w:val="Default"/>
            </w:pPr>
            <w:r w:rsidRPr="00E035C2">
              <w:t>1.0</w:t>
            </w:r>
          </w:p>
        </w:tc>
        <w:tc>
          <w:tcPr>
            <w:tcW w:w="864" w:type="dxa"/>
            <w:vAlign w:val="center"/>
          </w:tcPr>
          <w:p w14:paraId="5A57CEA3" w14:textId="77777777" w:rsidR="008D3B21" w:rsidRPr="00E035C2" w:rsidRDefault="008D3B21" w:rsidP="00B30B39">
            <w:pPr>
              <w:pStyle w:val="Default"/>
            </w:pPr>
            <w:r w:rsidRPr="00E035C2">
              <w:t>0.75</w:t>
            </w:r>
          </w:p>
        </w:tc>
      </w:tr>
    </w:tbl>
    <w:p w14:paraId="733EBE5C" w14:textId="77777777" w:rsidR="008D3B21" w:rsidRPr="00E035C2" w:rsidRDefault="008D3B21" w:rsidP="00FE6895">
      <w:pPr>
        <w:pStyle w:val="Caption-Table"/>
        <w:rPr>
          <w:lang w:val="tr-TR"/>
        </w:rPr>
      </w:pPr>
    </w:p>
    <w:p w14:paraId="4919C7D5" w14:textId="3329B8C7" w:rsidR="00E33FE5" w:rsidRPr="00E035C2" w:rsidRDefault="00E33FE5" w:rsidP="00FE6895">
      <w:pPr>
        <w:pStyle w:val="Caption-Table"/>
        <w:rPr>
          <w:lang w:val="tr-TR"/>
        </w:rPr>
      </w:pPr>
      <w:bookmarkStart w:id="298" w:name="_Ref525811116"/>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4</w:t>
      </w:r>
      <w:r w:rsidR="00830F6A" w:rsidRPr="00E035C2">
        <w:rPr>
          <w:lang w:val="tr-TR"/>
        </w:rPr>
        <w:fldChar w:fldCharType="end"/>
      </w:r>
      <w:bookmarkEnd w:id="297"/>
      <w:bookmarkEnd w:id="298"/>
      <w:r w:rsidRPr="00E035C2">
        <w:rPr>
          <w:lang w:val="tr-TR"/>
        </w:rPr>
        <w:t xml:space="preserve"> Kayma esaslı deprem yalıtım mesnetleri için üst sınır özellik değiştirme katsayıları.</w:t>
      </w:r>
    </w:p>
    <w:tbl>
      <w:tblPr>
        <w:tblStyle w:val="TabloKlavuzu"/>
        <w:tblW w:w="0" w:type="auto"/>
        <w:jc w:val="center"/>
        <w:tblLayout w:type="fixed"/>
        <w:tblLook w:val="04A0" w:firstRow="1" w:lastRow="0" w:firstColumn="1" w:lastColumn="0" w:noHBand="0" w:noVBand="1"/>
      </w:tblPr>
      <w:tblGrid>
        <w:gridCol w:w="895"/>
        <w:gridCol w:w="1260"/>
        <w:gridCol w:w="2790"/>
        <w:gridCol w:w="2250"/>
        <w:gridCol w:w="2070"/>
      </w:tblGrid>
      <w:tr w:rsidR="000444F5" w:rsidRPr="00E035C2" w14:paraId="46EAC1E4" w14:textId="77777777" w:rsidTr="006970EA">
        <w:trPr>
          <w:jc w:val="center"/>
        </w:trPr>
        <w:tc>
          <w:tcPr>
            <w:tcW w:w="4945" w:type="dxa"/>
            <w:gridSpan w:val="3"/>
            <w:vAlign w:val="center"/>
          </w:tcPr>
          <w:p w14:paraId="7D140C51" w14:textId="77777777" w:rsidR="00E33FE5" w:rsidRPr="00E035C2" w:rsidRDefault="006970EA" w:rsidP="00B30B39">
            <w:pPr>
              <w:pStyle w:val="Default"/>
            </w:pPr>
            <w:r w:rsidRPr="00E035C2">
              <w:t>Özellik Değiştirme Katsayıları</w:t>
            </w:r>
          </w:p>
        </w:tc>
        <w:tc>
          <w:tcPr>
            <w:tcW w:w="2250" w:type="dxa"/>
            <w:vAlign w:val="center"/>
          </w:tcPr>
          <w:p w14:paraId="05298CBF" w14:textId="77777777" w:rsidR="00E33FE5" w:rsidRPr="00E035C2" w:rsidRDefault="00537540" w:rsidP="00B30B39">
            <w:pPr>
              <w:pStyle w:val="Default"/>
              <w:rPr>
                <w:i/>
              </w:rPr>
            </w:pPr>
            <w:r w:rsidRPr="00E035C2">
              <w:t>Yüzeyi</w:t>
            </w:r>
            <w:r w:rsidR="00B53B13" w:rsidRPr="00E035C2">
              <w:t xml:space="preserve"> yağlanmamış </w:t>
            </w:r>
            <w:r w:rsidR="00E33FE5" w:rsidRPr="00E035C2">
              <w:t>PTFE</w:t>
            </w:r>
          </w:p>
        </w:tc>
        <w:tc>
          <w:tcPr>
            <w:tcW w:w="2070" w:type="dxa"/>
            <w:vAlign w:val="center"/>
          </w:tcPr>
          <w:p w14:paraId="26091EAE" w14:textId="77777777" w:rsidR="00E33FE5" w:rsidRPr="00E035C2" w:rsidRDefault="00537540" w:rsidP="00B30B39">
            <w:pPr>
              <w:pStyle w:val="Default"/>
              <w:rPr>
                <w:i/>
              </w:rPr>
            </w:pPr>
            <w:r w:rsidRPr="00E035C2">
              <w:t>Yüzeyi</w:t>
            </w:r>
            <w:r w:rsidR="00E33FE5" w:rsidRPr="00E035C2">
              <w:t xml:space="preserve"> yağlanmış PTFE</w:t>
            </w:r>
          </w:p>
        </w:tc>
      </w:tr>
      <w:tr w:rsidR="000444F5" w:rsidRPr="00E035C2" w14:paraId="33342FE3" w14:textId="77777777" w:rsidTr="006970EA">
        <w:trPr>
          <w:jc w:val="center"/>
        </w:trPr>
        <w:tc>
          <w:tcPr>
            <w:tcW w:w="4945" w:type="dxa"/>
            <w:gridSpan w:val="3"/>
            <w:vAlign w:val="center"/>
          </w:tcPr>
          <w:p w14:paraId="371D2903" w14:textId="77777777" w:rsidR="00E33FE5" w:rsidRPr="00E035C2" w:rsidRDefault="00E33FE5" w:rsidP="00B30B39">
            <w:pPr>
              <w:pStyle w:val="Default"/>
            </w:pPr>
            <w:r w:rsidRPr="00E035C2">
              <w:t>λ</w:t>
            </w:r>
            <w:r w:rsidRPr="00E035C2">
              <w:rPr>
                <w:vertAlign w:val="subscript"/>
              </w:rPr>
              <w:t>test,üst</w:t>
            </w:r>
          </w:p>
        </w:tc>
        <w:tc>
          <w:tcPr>
            <w:tcW w:w="2250" w:type="dxa"/>
            <w:vAlign w:val="center"/>
          </w:tcPr>
          <w:p w14:paraId="74BB221E" w14:textId="77777777" w:rsidR="00E33FE5" w:rsidRPr="00E035C2" w:rsidRDefault="00E3682B" w:rsidP="00B30B39">
            <w:pPr>
              <w:pStyle w:val="Default"/>
            </w:pPr>
            <w:r w:rsidRPr="00E035C2">
              <w:t>1.20</w:t>
            </w:r>
          </w:p>
        </w:tc>
        <w:tc>
          <w:tcPr>
            <w:tcW w:w="2070" w:type="dxa"/>
            <w:vAlign w:val="center"/>
          </w:tcPr>
          <w:p w14:paraId="4A18C46C" w14:textId="77777777" w:rsidR="00E33FE5" w:rsidRPr="00E035C2" w:rsidRDefault="00E3682B" w:rsidP="00B30B39">
            <w:pPr>
              <w:pStyle w:val="Default"/>
            </w:pPr>
            <w:r w:rsidRPr="00E035C2">
              <w:t>1.30</w:t>
            </w:r>
          </w:p>
        </w:tc>
      </w:tr>
      <w:tr w:rsidR="00F049F2" w:rsidRPr="00E035C2" w14:paraId="1F74DDF4" w14:textId="77777777" w:rsidTr="00B542CB">
        <w:trPr>
          <w:jc w:val="center"/>
        </w:trPr>
        <w:tc>
          <w:tcPr>
            <w:tcW w:w="895" w:type="dxa"/>
            <w:vMerge w:val="restart"/>
            <w:vAlign w:val="center"/>
          </w:tcPr>
          <w:p w14:paraId="741DEA55" w14:textId="77777777" w:rsidR="00F049F2" w:rsidRPr="00E035C2" w:rsidRDefault="00F049F2" w:rsidP="00B30B39">
            <w:pPr>
              <w:pStyle w:val="Default"/>
            </w:pPr>
            <w:r w:rsidRPr="00E035C2">
              <w:t>λ</w:t>
            </w:r>
            <w:r w:rsidRPr="00E035C2">
              <w:rPr>
                <w:vertAlign w:val="subscript"/>
              </w:rPr>
              <w:t>ürt,üst</w:t>
            </w:r>
          </w:p>
        </w:tc>
        <w:tc>
          <w:tcPr>
            <w:tcW w:w="4050" w:type="dxa"/>
            <w:gridSpan w:val="2"/>
          </w:tcPr>
          <w:p w14:paraId="3AB3BB09" w14:textId="77777777" w:rsidR="00F049F2" w:rsidRPr="00E035C2" w:rsidRDefault="00F049F2" w:rsidP="00B30B39">
            <w:pPr>
              <w:pStyle w:val="Default"/>
            </w:pPr>
            <w:r w:rsidRPr="00E035C2">
              <w:t>Yüksek kalitede imalat</w:t>
            </w:r>
          </w:p>
        </w:tc>
        <w:tc>
          <w:tcPr>
            <w:tcW w:w="2250" w:type="dxa"/>
            <w:vAlign w:val="center"/>
          </w:tcPr>
          <w:p w14:paraId="1C1B215D" w14:textId="77777777" w:rsidR="00F049F2" w:rsidRPr="00E035C2" w:rsidRDefault="00F049F2" w:rsidP="00B30B39">
            <w:pPr>
              <w:pStyle w:val="Default"/>
            </w:pPr>
            <w:r w:rsidRPr="00E035C2">
              <w:t>1.05</w:t>
            </w:r>
          </w:p>
        </w:tc>
        <w:tc>
          <w:tcPr>
            <w:tcW w:w="2070" w:type="dxa"/>
            <w:vAlign w:val="center"/>
          </w:tcPr>
          <w:p w14:paraId="57DB9F23" w14:textId="77777777" w:rsidR="00F049F2" w:rsidRPr="00E035C2" w:rsidRDefault="00F049F2" w:rsidP="00B30B39">
            <w:pPr>
              <w:pStyle w:val="Default"/>
            </w:pPr>
            <w:r w:rsidRPr="00E035C2">
              <w:t>1.05</w:t>
            </w:r>
          </w:p>
        </w:tc>
      </w:tr>
      <w:tr w:rsidR="00F049F2" w:rsidRPr="00E035C2" w14:paraId="2313DC79" w14:textId="77777777" w:rsidTr="00B542CB">
        <w:trPr>
          <w:jc w:val="center"/>
        </w:trPr>
        <w:tc>
          <w:tcPr>
            <w:tcW w:w="895" w:type="dxa"/>
            <w:vMerge/>
            <w:vAlign w:val="center"/>
          </w:tcPr>
          <w:p w14:paraId="6173A41E" w14:textId="77777777" w:rsidR="00F049F2" w:rsidRPr="00E035C2" w:rsidRDefault="00F049F2" w:rsidP="00B30B39">
            <w:pPr>
              <w:pStyle w:val="Default"/>
            </w:pPr>
          </w:p>
        </w:tc>
        <w:tc>
          <w:tcPr>
            <w:tcW w:w="4050" w:type="dxa"/>
            <w:gridSpan w:val="2"/>
          </w:tcPr>
          <w:p w14:paraId="2C6C01DE" w14:textId="77777777" w:rsidR="00F049F2" w:rsidRPr="00E035C2" w:rsidRDefault="00DB26E8" w:rsidP="00B30B39">
            <w:pPr>
              <w:pStyle w:val="Default"/>
            </w:pPr>
            <w:r w:rsidRPr="00E035C2">
              <w:t>Standart</w:t>
            </w:r>
            <w:r w:rsidR="00F049F2" w:rsidRPr="00E035C2">
              <w:t xml:space="preserve"> kalitede imalat</w:t>
            </w:r>
          </w:p>
        </w:tc>
        <w:tc>
          <w:tcPr>
            <w:tcW w:w="2250" w:type="dxa"/>
            <w:vAlign w:val="center"/>
          </w:tcPr>
          <w:p w14:paraId="46907BDD" w14:textId="77777777" w:rsidR="00F049F2" w:rsidRPr="00E035C2" w:rsidRDefault="00F049F2" w:rsidP="00B30B39">
            <w:pPr>
              <w:pStyle w:val="Default"/>
            </w:pPr>
            <w:r w:rsidRPr="00E035C2">
              <w:t>1.10</w:t>
            </w:r>
          </w:p>
        </w:tc>
        <w:tc>
          <w:tcPr>
            <w:tcW w:w="2070" w:type="dxa"/>
            <w:vAlign w:val="center"/>
          </w:tcPr>
          <w:p w14:paraId="2FEC9B70" w14:textId="77777777" w:rsidR="00F049F2" w:rsidRPr="00E035C2" w:rsidRDefault="00F049F2" w:rsidP="00B30B39">
            <w:pPr>
              <w:pStyle w:val="Default"/>
            </w:pPr>
            <w:r w:rsidRPr="00E035C2">
              <w:t>1.10</w:t>
            </w:r>
          </w:p>
        </w:tc>
      </w:tr>
      <w:tr w:rsidR="00F049F2" w:rsidRPr="00E035C2" w14:paraId="74B44246" w14:textId="77777777" w:rsidTr="00F049F2">
        <w:trPr>
          <w:jc w:val="center"/>
        </w:trPr>
        <w:tc>
          <w:tcPr>
            <w:tcW w:w="895" w:type="dxa"/>
            <w:vMerge w:val="restart"/>
            <w:vAlign w:val="center"/>
          </w:tcPr>
          <w:p w14:paraId="4BFDDE0E" w14:textId="77777777" w:rsidR="00F049F2" w:rsidRPr="00E035C2" w:rsidRDefault="00F049F2" w:rsidP="00B30B39">
            <w:pPr>
              <w:pStyle w:val="Default"/>
            </w:pPr>
            <w:r w:rsidRPr="00E035C2">
              <w:t>λ</w:t>
            </w:r>
            <w:r w:rsidRPr="00E035C2">
              <w:rPr>
                <w:vertAlign w:val="subscript"/>
              </w:rPr>
              <w:t>aş,üst</w:t>
            </w:r>
          </w:p>
        </w:tc>
        <w:tc>
          <w:tcPr>
            <w:tcW w:w="4050" w:type="dxa"/>
            <w:gridSpan w:val="2"/>
            <w:vAlign w:val="center"/>
          </w:tcPr>
          <w:p w14:paraId="653C9F97" w14:textId="77777777" w:rsidR="00F049F2" w:rsidRPr="00E035C2" w:rsidRDefault="00F049F2" w:rsidP="00B30B39">
            <w:pPr>
              <w:pStyle w:val="Default"/>
            </w:pPr>
            <w:r w:rsidRPr="00E035C2">
              <w:rPr>
                <w:i/>
              </w:rPr>
              <w:t>D</w:t>
            </w:r>
            <w:r w:rsidRPr="00E035C2">
              <w:rPr>
                <w:i/>
                <w:vertAlign w:val="subscript"/>
              </w:rPr>
              <w:t>s</w:t>
            </w:r>
            <w:r w:rsidRPr="00E035C2">
              <w:t xml:space="preserve"> ≤1.0km</w:t>
            </w:r>
          </w:p>
        </w:tc>
        <w:tc>
          <w:tcPr>
            <w:tcW w:w="2250" w:type="dxa"/>
            <w:vAlign w:val="center"/>
          </w:tcPr>
          <w:p w14:paraId="61C36242" w14:textId="77777777" w:rsidR="00F049F2" w:rsidRPr="00E035C2" w:rsidRDefault="00F049F2" w:rsidP="00B30B39">
            <w:pPr>
              <w:pStyle w:val="Default"/>
            </w:pPr>
            <w:r w:rsidRPr="00E035C2">
              <w:t>1.0</w:t>
            </w:r>
          </w:p>
        </w:tc>
        <w:tc>
          <w:tcPr>
            <w:tcW w:w="2070" w:type="dxa"/>
            <w:vAlign w:val="center"/>
          </w:tcPr>
          <w:p w14:paraId="1F9D683A" w14:textId="77777777" w:rsidR="00F049F2" w:rsidRPr="00E035C2" w:rsidRDefault="00F049F2" w:rsidP="00B30B39">
            <w:pPr>
              <w:pStyle w:val="Default"/>
            </w:pPr>
            <w:r w:rsidRPr="00E035C2">
              <w:t>1.0</w:t>
            </w:r>
          </w:p>
        </w:tc>
      </w:tr>
      <w:tr w:rsidR="00F049F2" w:rsidRPr="00E035C2" w14:paraId="0FDFCD7C" w14:textId="77777777" w:rsidTr="00F049F2">
        <w:trPr>
          <w:jc w:val="center"/>
        </w:trPr>
        <w:tc>
          <w:tcPr>
            <w:tcW w:w="895" w:type="dxa"/>
            <w:vMerge/>
            <w:vAlign w:val="center"/>
          </w:tcPr>
          <w:p w14:paraId="425F6307" w14:textId="77777777" w:rsidR="00F049F2" w:rsidRPr="00E035C2" w:rsidRDefault="00F049F2" w:rsidP="00B30B39">
            <w:pPr>
              <w:pStyle w:val="Default"/>
            </w:pPr>
          </w:p>
        </w:tc>
        <w:tc>
          <w:tcPr>
            <w:tcW w:w="4050" w:type="dxa"/>
            <w:gridSpan w:val="2"/>
            <w:vAlign w:val="center"/>
          </w:tcPr>
          <w:p w14:paraId="6066D716" w14:textId="77777777" w:rsidR="00F049F2" w:rsidRPr="00E035C2" w:rsidRDefault="00F049F2" w:rsidP="00B30B39">
            <w:pPr>
              <w:pStyle w:val="Default"/>
            </w:pPr>
            <w:r w:rsidRPr="00E035C2">
              <w:t>1.0km ≤  D</w:t>
            </w:r>
            <w:r w:rsidRPr="00E035C2">
              <w:rPr>
                <w:vertAlign w:val="subscript"/>
              </w:rPr>
              <w:t>s</w:t>
            </w:r>
            <w:r w:rsidRPr="00E035C2">
              <w:t xml:space="preserve">  ≤2.0km</w:t>
            </w:r>
          </w:p>
        </w:tc>
        <w:tc>
          <w:tcPr>
            <w:tcW w:w="2250" w:type="dxa"/>
            <w:vAlign w:val="center"/>
          </w:tcPr>
          <w:p w14:paraId="64565523" w14:textId="77777777" w:rsidR="00F049F2" w:rsidRPr="00E035C2" w:rsidRDefault="00F049F2" w:rsidP="00B30B39">
            <w:pPr>
              <w:pStyle w:val="Default"/>
            </w:pPr>
            <w:r w:rsidRPr="00E035C2">
              <w:t>1.20</w:t>
            </w:r>
          </w:p>
        </w:tc>
        <w:tc>
          <w:tcPr>
            <w:tcW w:w="2070" w:type="dxa"/>
            <w:vAlign w:val="center"/>
          </w:tcPr>
          <w:p w14:paraId="5F0CFA00" w14:textId="77777777" w:rsidR="00F049F2" w:rsidRPr="00E035C2" w:rsidRDefault="00F049F2" w:rsidP="00B30B39">
            <w:pPr>
              <w:pStyle w:val="Default"/>
            </w:pPr>
            <w:r w:rsidRPr="00E035C2">
              <w:t>1.0</w:t>
            </w:r>
          </w:p>
        </w:tc>
      </w:tr>
      <w:tr w:rsidR="00F049F2" w:rsidRPr="00E035C2" w14:paraId="301D480A" w14:textId="77777777" w:rsidTr="00F049F2">
        <w:trPr>
          <w:jc w:val="center"/>
        </w:trPr>
        <w:tc>
          <w:tcPr>
            <w:tcW w:w="895" w:type="dxa"/>
            <w:vMerge w:val="restart"/>
            <w:vAlign w:val="center"/>
          </w:tcPr>
          <w:p w14:paraId="17DACEB6" w14:textId="77777777" w:rsidR="00F049F2" w:rsidRPr="00E035C2" w:rsidRDefault="00F049F2" w:rsidP="00B30B39">
            <w:pPr>
              <w:pStyle w:val="Default"/>
            </w:pPr>
            <w:r w:rsidRPr="00E035C2">
              <w:t>λ</w:t>
            </w:r>
            <w:r w:rsidRPr="00E035C2">
              <w:rPr>
                <w:vertAlign w:val="subscript"/>
              </w:rPr>
              <w:t>k,üst</w:t>
            </w:r>
          </w:p>
        </w:tc>
        <w:tc>
          <w:tcPr>
            <w:tcW w:w="4050" w:type="dxa"/>
            <w:gridSpan w:val="2"/>
            <w:vAlign w:val="center"/>
          </w:tcPr>
          <w:p w14:paraId="4038EC97" w14:textId="77777777" w:rsidR="00F049F2" w:rsidRPr="00E035C2" w:rsidRDefault="00F049F2" w:rsidP="00B30B39">
            <w:pPr>
              <w:pStyle w:val="Default"/>
            </w:pPr>
            <w:r w:rsidRPr="00E035C2">
              <w:t>Aşağı bakan korunaklı sürtünme yüzeyi</w:t>
            </w:r>
          </w:p>
        </w:tc>
        <w:tc>
          <w:tcPr>
            <w:tcW w:w="2250" w:type="dxa"/>
            <w:vAlign w:val="center"/>
          </w:tcPr>
          <w:p w14:paraId="62D939D7" w14:textId="77777777" w:rsidR="00F049F2" w:rsidRPr="00E035C2" w:rsidRDefault="00F049F2" w:rsidP="00B30B39">
            <w:pPr>
              <w:pStyle w:val="Default"/>
            </w:pPr>
            <w:r w:rsidRPr="00E035C2">
              <w:t>1.0</w:t>
            </w:r>
          </w:p>
        </w:tc>
        <w:tc>
          <w:tcPr>
            <w:tcW w:w="2070" w:type="dxa"/>
            <w:vAlign w:val="center"/>
          </w:tcPr>
          <w:p w14:paraId="428CD6E8" w14:textId="77777777" w:rsidR="00F049F2" w:rsidRPr="00E035C2" w:rsidRDefault="00F049F2" w:rsidP="00B30B39">
            <w:pPr>
              <w:pStyle w:val="Default"/>
            </w:pPr>
            <w:r w:rsidRPr="00E035C2">
              <w:t>1.0</w:t>
            </w:r>
          </w:p>
        </w:tc>
      </w:tr>
      <w:tr w:rsidR="00F049F2" w:rsidRPr="00E035C2" w14:paraId="177B60AC" w14:textId="77777777" w:rsidTr="00F049F2">
        <w:trPr>
          <w:jc w:val="center"/>
        </w:trPr>
        <w:tc>
          <w:tcPr>
            <w:tcW w:w="895" w:type="dxa"/>
            <w:vMerge/>
            <w:vAlign w:val="center"/>
          </w:tcPr>
          <w:p w14:paraId="6E618597" w14:textId="77777777" w:rsidR="00F049F2" w:rsidRPr="00E035C2" w:rsidRDefault="00F049F2" w:rsidP="00B30B39">
            <w:pPr>
              <w:pStyle w:val="Default"/>
            </w:pPr>
          </w:p>
        </w:tc>
        <w:tc>
          <w:tcPr>
            <w:tcW w:w="4050" w:type="dxa"/>
            <w:gridSpan w:val="2"/>
            <w:vAlign w:val="center"/>
          </w:tcPr>
          <w:p w14:paraId="2E4EE984" w14:textId="77777777" w:rsidR="00F049F2" w:rsidRPr="00E035C2" w:rsidRDefault="00F049F2" w:rsidP="00B30B39">
            <w:pPr>
              <w:pStyle w:val="Default"/>
            </w:pPr>
            <w:r w:rsidRPr="00E035C2">
              <w:t>Yukarı bakan korunaklı sürtünme yüzeyi</w:t>
            </w:r>
          </w:p>
        </w:tc>
        <w:tc>
          <w:tcPr>
            <w:tcW w:w="2250" w:type="dxa"/>
            <w:vAlign w:val="center"/>
          </w:tcPr>
          <w:p w14:paraId="246149F1" w14:textId="77777777" w:rsidR="00F049F2" w:rsidRPr="00E035C2" w:rsidRDefault="00F049F2" w:rsidP="00B30B39">
            <w:pPr>
              <w:pStyle w:val="Default"/>
            </w:pPr>
            <w:r w:rsidRPr="00E035C2">
              <w:t>1.10</w:t>
            </w:r>
          </w:p>
        </w:tc>
        <w:tc>
          <w:tcPr>
            <w:tcW w:w="2070" w:type="dxa"/>
            <w:vAlign w:val="center"/>
          </w:tcPr>
          <w:p w14:paraId="435E65FD" w14:textId="77777777" w:rsidR="00F049F2" w:rsidRPr="00E035C2" w:rsidRDefault="00F049F2" w:rsidP="00B30B39">
            <w:pPr>
              <w:pStyle w:val="Default"/>
            </w:pPr>
            <w:r w:rsidRPr="00E035C2">
              <w:t>1.10</w:t>
            </w:r>
          </w:p>
        </w:tc>
      </w:tr>
      <w:tr w:rsidR="00F049F2" w:rsidRPr="00E035C2" w14:paraId="021C69B9" w14:textId="77777777" w:rsidTr="00F049F2">
        <w:trPr>
          <w:jc w:val="center"/>
        </w:trPr>
        <w:tc>
          <w:tcPr>
            <w:tcW w:w="895" w:type="dxa"/>
            <w:vMerge/>
            <w:vAlign w:val="center"/>
          </w:tcPr>
          <w:p w14:paraId="73385E14" w14:textId="77777777" w:rsidR="00F049F2" w:rsidRPr="00E035C2" w:rsidRDefault="00F049F2" w:rsidP="00B30B39">
            <w:pPr>
              <w:pStyle w:val="Default"/>
            </w:pPr>
          </w:p>
        </w:tc>
        <w:tc>
          <w:tcPr>
            <w:tcW w:w="4050" w:type="dxa"/>
            <w:gridSpan w:val="2"/>
            <w:vAlign w:val="center"/>
          </w:tcPr>
          <w:p w14:paraId="547E1CED" w14:textId="77777777" w:rsidR="00F049F2" w:rsidRPr="00E035C2" w:rsidRDefault="00F049F2" w:rsidP="00B30B39">
            <w:pPr>
              <w:pStyle w:val="Default"/>
            </w:pPr>
            <w:r w:rsidRPr="00E035C2">
              <w:t>Aşağı bakan korunaksız sürtünme yüzeyi</w:t>
            </w:r>
          </w:p>
        </w:tc>
        <w:tc>
          <w:tcPr>
            <w:tcW w:w="2250" w:type="dxa"/>
            <w:vAlign w:val="center"/>
          </w:tcPr>
          <w:p w14:paraId="05288D16" w14:textId="77777777" w:rsidR="00F049F2" w:rsidRPr="00E035C2" w:rsidRDefault="00F049F2" w:rsidP="00B30B39">
            <w:pPr>
              <w:pStyle w:val="Default"/>
            </w:pPr>
            <w:r w:rsidRPr="00E035C2">
              <w:t>1.2</w:t>
            </w:r>
            <w:r w:rsidR="00DC255D" w:rsidRPr="00E035C2">
              <w:t>0</w:t>
            </w:r>
          </w:p>
        </w:tc>
        <w:tc>
          <w:tcPr>
            <w:tcW w:w="2070" w:type="dxa"/>
            <w:vAlign w:val="center"/>
          </w:tcPr>
          <w:p w14:paraId="7FB9486D" w14:textId="77777777" w:rsidR="00F049F2" w:rsidRPr="00E035C2" w:rsidRDefault="00F049F2" w:rsidP="00B30B39">
            <w:pPr>
              <w:pStyle w:val="Default"/>
            </w:pPr>
            <w:r w:rsidRPr="00E035C2">
              <w:t>3.0</w:t>
            </w:r>
          </w:p>
        </w:tc>
      </w:tr>
      <w:tr w:rsidR="00F049F2" w:rsidRPr="00E035C2" w14:paraId="4678C0AB" w14:textId="77777777" w:rsidTr="00F049F2">
        <w:trPr>
          <w:jc w:val="center"/>
        </w:trPr>
        <w:tc>
          <w:tcPr>
            <w:tcW w:w="895" w:type="dxa"/>
            <w:vMerge/>
            <w:vAlign w:val="center"/>
          </w:tcPr>
          <w:p w14:paraId="171095E2" w14:textId="77777777" w:rsidR="00F049F2" w:rsidRPr="00E035C2" w:rsidRDefault="00F049F2" w:rsidP="00B30B39">
            <w:pPr>
              <w:pStyle w:val="Default"/>
            </w:pPr>
          </w:p>
        </w:tc>
        <w:tc>
          <w:tcPr>
            <w:tcW w:w="4050" w:type="dxa"/>
            <w:gridSpan w:val="2"/>
            <w:vAlign w:val="center"/>
          </w:tcPr>
          <w:p w14:paraId="7252B101" w14:textId="77777777" w:rsidR="00F049F2" w:rsidRPr="00E035C2" w:rsidRDefault="00F049F2" w:rsidP="00B30B39">
            <w:pPr>
              <w:pStyle w:val="Default"/>
            </w:pPr>
            <w:r w:rsidRPr="00E035C2">
              <w:t>Yukarı bakan korunaksız sürtünme yüzeyi</w:t>
            </w:r>
          </w:p>
        </w:tc>
        <w:tc>
          <w:tcPr>
            <w:tcW w:w="2250" w:type="dxa"/>
            <w:vAlign w:val="center"/>
          </w:tcPr>
          <w:p w14:paraId="695D6327" w14:textId="77777777" w:rsidR="00F049F2" w:rsidRPr="00E035C2" w:rsidRDefault="00F049F2" w:rsidP="00B30B39">
            <w:pPr>
              <w:pStyle w:val="Default"/>
            </w:pPr>
            <w:r w:rsidRPr="00E035C2">
              <w:t>Kullanılamaz</w:t>
            </w:r>
          </w:p>
        </w:tc>
        <w:tc>
          <w:tcPr>
            <w:tcW w:w="2070" w:type="dxa"/>
            <w:vAlign w:val="center"/>
          </w:tcPr>
          <w:p w14:paraId="3EB1CFAC" w14:textId="77777777" w:rsidR="00F049F2" w:rsidRPr="00E035C2" w:rsidRDefault="00F049F2" w:rsidP="00B30B39">
            <w:pPr>
              <w:pStyle w:val="Default"/>
            </w:pPr>
            <w:r w:rsidRPr="00E035C2">
              <w:t>Kullanılamaz</w:t>
            </w:r>
          </w:p>
        </w:tc>
      </w:tr>
      <w:tr w:rsidR="00F049F2" w:rsidRPr="00E035C2" w14:paraId="7048F4A1" w14:textId="77777777" w:rsidTr="005052C7">
        <w:trPr>
          <w:trHeight w:val="381"/>
          <w:jc w:val="center"/>
        </w:trPr>
        <w:tc>
          <w:tcPr>
            <w:tcW w:w="895" w:type="dxa"/>
            <w:vMerge w:val="restart"/>
            <w:vAlign w:val="center"/>
          </w:tcPr>
          <w:p w14:paraId="21842907" w14:textId="77777777" w:rsidR="00F049F2" w:rsidRPr="00E035C2" w:rsidRDefault="00F049F2" w:rsidP="00B30B39">
            <w:pPr>
              <w:pStyle w:val="Default"/>
            </w:pPr>
            <w:r w:rsidRPr="00E035C2">
              <w:t>λ</w:t>
            </w:r>
            <w:r w:rsidRPr="00E035C2">
              <w:rPr>
                <w:vertAlign w:val="subscript"/>
              </w:rPr>
              <w:t>y,üst</w:t>
            </w:r>
          </w:p>
        </w:tc>
        <w:tc>
          <w:tcPr>
            <w:tcW w:w="1260" w:type="dxa"/>
            <w:vMerge w:val="restart"/>
            <w:vAlign w:val="center"/>
          </w:tcPr>
          <w:p w14:paraId="6626C144" w14:textId="77777777" w:rsidR="00F049F2" w:rsidRPr="00E035C2" w:rsidRDefault="00F049F2" w:rsidP="00B30B39">
            <w:pPr>
              <w:pStyle w:val="Default"/>
            </w:pPr>
            <w:r w:rsidRPr="00E035C2">
              <w:t>Korunaklı sürtünme yüzeyi</w:t>
            </w:r>
          </w:p>
        </w:tc>
        <w:tc>
          <w:tcPr>
            <w:tcW w:w="2790" w:type="dxa"/>
            <w:vAlign w:val="center"/>
          </w:tcPr>
          <w:p w14:paraId="77D131BB" w14:textId="77777777" w:rsidR="00F049F2" w:rsidRPr="00E035C2" w:rsidRDefault="00F049F2" w:rsidP="00B30B39">
            <w:pPr>
              <w:pStyle w:val="Default"/>
            </w:pPr>
            <w:r w:rsidRPr="00E035C2">
              <w:t>Normal düzeyde çevre etkisi</w:t>
            </w:r>
          </w:p>
        </w:tc>
        <w:tc>
          <w:tcPr>
            <w:tcW w:w="2250" w:type="dxa"/>
            <w:vAlign w:val="center"/>
          </w:tcPr>
          <w:p w14:paraId="2F6DBF95" w14:textId="77777777" w:rsidR="00F049F2" w:rsidRPr="00E035C2" w:rsidRDefault="00F049F2" w:rsidP="00B30B39">
            <w:pPr>
              <w:pStyle w:val="Default"/>
            </w:pPr>
            <w:r w:rsidRPr="00E035C2">
              <w:t>1.10</w:t>
            </w:r>
          </w:p>
        </w:tc>
        <w:tc>
          <w:tcPr>
            <w:tcW w:w="2070" w:type="dxa"/>
            <w:vAlign w:val="center"/>
          </w:tcPr>
          <w:p w14:paraId="205B794B" w14:textId="77777777" w:rsidR="00F049F2" w:rsidRPr="00E035C2" w:rsidRDefault="00F049F2" w:rsidP="00B30B39">
            <w:pPr>
              <w:pStyle w:val="Default"/>
            </w:pPr>
            <w:r w:rsidRPr="00E035C2">
              <w:t>1.30</w:t>
            </w:r>
          </w:p>
        </w:tc>
      </w:tr>
      <w:tr w:rsidR="00F049F2" w:rsidRPr="00E035C2" w14:paraId="5676FD6B" w14:textId="77777777" w:rsidTr="00F049F2">
        <w:trPr>
          <w:trHeight w:val="252"/>
          <w:jc w:val="center"/>
        </w:trPr>
        <w:tc>
          <w:tcPr>
            <w:tcW w:w="895" w:type="dxa"/>
            <w:vMerge/>
            <w:vAlign w:val="center"/>
          </w:tcPr>
          <w:p w14:paraId="39DDC225" w14:textId="77777777" w:rsidR="00F049F2" w:rsidRPr="00E035C2" w:rsidRDefault="00F049F2" w:rsidP="00B30B39">
            <w:pPr>
              <w:pStyle w:val="Default"/>
            </w:pPr>
          </w:p>
        </w:tc>
        <w:tc>
          <w:tcPr>
            <w:tcW w:w="1260" w:type="dxa"/>
            <w:vMerge/>
            <w:vAlign w:val="center"/>
          </w:tcPr>
          <w:p w14:paraId="0B6DD073" w14:textId="77777777" w:rsidR="00F049F2" w:rsidRPr="00E035C2" w:rsidRDefault="00F049F2" w:rsidP="00B30B39">
            <w:pPr>
              <w:pStyle w:val="Default"/>
            </w:pPr>
          </w:p>
        </w:tc>
        <w:tc>
          <w:tcPr>
            <w:tcW w:w="2790" w:type="dxa"/>
            <w:vAlign w:val="center"/>
          </w:tcPr>
          <w:p w14:paraId="0EE27870" w14:textId="77777777" w:rsidR="00F049F2" w:rsidRPr="00E035C2" w:rsidRDefault="00F049F2" w:rsidP="00B30B39">
            <w:pPr>
              <w:pStyle w:val="Default"/>
            </w:pPr>
            <w:r w:rsidRPr="00E035C2">
              <w:t>Şiddetli düzeyde çevre etkisi</w:t>
            </w:r>
          </w:p>
        </w:tc>
        <w:tc>
          <w:tcPr>
            <w:tcW w:w="2250" w:type="dxa"/>
            <w:vAlign w:val="center"/>
          </w:tcPr>
          <w:p w14:paraId="21331E0E" w14:textId="77777777" w:rsidR="00F049F2" w:rsidRPr="00E035C2" w:rsidRDefault="00F049F2" w:rsidP="00B30B39">
            <w:pPr>
              <w:pStyle w:val="Default"/>
            </w:pPr>
            <w:r w:rsidRPr="00E035C2">
              <w:t>1.20</w:t>
            </w:r>
          </w:p>
        </w:tc>
        <w:tc>
          <w:tcPr>
            <w:tcW w:w="2070" w:type="dxa"/>
            <w:vAlign w:val="center"/>
          </w:tcPr>
          <w:p w14:paraId="4114CFDC" w14:textId="77777777" w:rsidR="00F049F2" w:rsidRPr="00E035C2" w:rsidRDefault="00F049F2" w:rsidP="00B30B39">
            <w:pPr>
              <w:pStyle w:val="Default"/>
            </w:pPr>
            <w:r w:rsidRPr="00E035C2">
              <w:t>1.40</w:t>
            </w:r>
          </w:p>
        </w:tc>
      </w:tr>
      <w:tr w:rsidR="00F049F2" w:rsidRPr="00E035C2" w14:paraId="10AE6028" w14:textId="77777777" w:rsidTr="005052C7">
        <w:trPr>
          <w:trHeight w:val="327"/>
          <w:jc w:val="center"/>
        </w:trPr>
        <w:tc>
          <w:tcPr>
            <w:tcW w:w="895" w:type="dxa"/>
            <w:vMerge/>
            <w:vAlign w:val="center"/>
          </w:tcPr>
          <w:p w14:paraId="2DE4CB30" w14:textId="77777777" w:rsidR="00F049F2" w:rsidRPr="00E035C2" w:rsidRDefault="00F049F2" w:rsidP="00B30B39">
            <w:pPr>
              <w:pStyle w:val="Default"/>
            </w:pPr>
          </w:p>
        </w:tc>
        <w:tc>
          <w:tcPr>
            <w:tcW w:w="1260" w:type="dxa"/>
            <w:vMerge w:val="restart"/>
            <w:vAlign w:val="center"/>
          </w:tcPr>
          <w:p w14:paraId="3D53B7B2" w14:textId="77777777" w:rsidR="00F049F2" w:rsidRPr="00E035C2" w:rsidRDefault="00F049F2" w:rsidP="00B30B39">
            <w:pPr>
              <w:pStyle w:val="Default"/>
            </w:pPr>
            <w:r w:rsidRPr="00E035C2">
              <w:t>Korunaksız sürtünme yüzeyi</w:t>
            </w:r>
          </w:p>
        </w:tc>
        <w:tc>
          <w:tcPr>
            <w:tcW w:w="2790" w:type="dxa"/>
            <w:vAlign w:val="center"/>
          </w:tcPr>
          <w:p w14:paraId="4FBAF789" w14:textId="77777777" w:rsidR="00F049F2" w:rsidRPr="00E035C2" w:rsidRDefault="00F049F2" w:rsidP="00B30B39">
            <w:pPr>
              <w:pStyle w:val="Default"/>
            </w:pPr>
            <w:r w:rsidRPr="00E035C2">
              <w:t>Normal düzeyde çevre etkisi</w:t>
            </w:r>
          </w:p>
        </w:tc>
        <w:tc>
          <w:tcPr>
            <w:tcW w:w="2250" w:type="dxa"/>
            <w:vAlign w:val="center"/>
          </w:tcPr>
          <w:p w14:paraId="52B734BC" w14:textId="77777777" w:rsidR="00F049F2" w:rsidRPr="00E035C2" w:rsidRDefault="00F049F2" w:rsidP="00B30B39">
            <w:pPr>
              <w:pStyle w:val="Default"/>
            </w:pPr>
            <w:r w:rsidRPr="00E035C2">
              <w:t>1.20</w:t>
            </w:r>
          </w:p>
        </w:tc>
        <w:tc>
          <w:tcPr>
            <w:tcW w:w="2070" w:type="dxa"/>
            <w:vAlign w:val="center"/>
          </w:tcPr>
          <w:p w14:paraId="596EF4B3" w14:textId="77777777" w:rsidR="00F049F2" w:rsidRPr="00E035C2" w:rsidRDefault="00F049F2" w:rsidP="00B30B39">
            <w:pPr>
              <w:pStyle w:val="Default"/>
            </w:pPr>
            <w:r w:rsidRPr="00E035C2">
              <w:t>1.40</w:t>
            </w:r>
          </w:p>
        </w:tc>
      </w:tr>
      <w:tr w:rsidR="00F049F2" w:rsidRPr="00E035C2" w14:paraId="6E6C6D6F" w14:textId="77777777" w:rsidTr="00F049F2">
        <w:trPr>
          <w:trHeight w:val="274"/>
          <w:jc w:val="center"/>
        </w:trPr>
        <w:tc>
          <w:tcPr>
            <w:tcW w:w="895" w:type="dxa"/>
            <w:vMerge/>
            <w:vAlign w:val="center"/>
          </w:tcPr>
          <w:p w14:paraId="0CAB8BF1" w14:textId="77777777" w:rsidR="00F049F2" w:rsidRPr="00E035C2" w:rsidRDefault="00F049F2" w:rsidP="00B30B39">
            <w:pPr>
              <w:pStyle w:val="Default"/>
            </w:pPr>
          </w:p>
        </w:tc>
        <w:tc>
          <w:tcPr>
            <w:tcW w:w="1260" w:type="dxa"/>
            <w:vMerge/>
            <w:vAlign w:val="center"/>
          </w:tcPr>
          <w:p w14:paraId="2C2452E0" w14:textId="77777777" w:rsidR="00F049F2" w:rsidRPr="00E035C2" w:rsidRDefault="00F049F2" w:rsidP="00B30B39">
            <w:pPr>
              <w:pStyle w:val="Default"/>
            </w:pPr>
          </w:p>
        </w:tc>
        <w:tc>
          <w:tcPr>
            <w:tcW w:w="2790" w:type="dxa"/>
            <w:vAlign w:val="center"/>
          </w:tcPr>
          <w:p w14:paraId="088C294E" w14:textId="77777777" w:rsidR="00F049F2" w:rsidRPr="00E035C2" w:rsidRDefault="00F049F2" w:rsidP="00B30B39">
            <w:pPr>
              <w:pStyle w:val="Default"/>
            </w:pPr>
            <w:r w:rsidRPr="00E035C2">
              <w:t>Şiddetli düzeyde çevre etkisi</w:t>
            </w:r>
          </w:p>
        </w:tc>
        <w:tc>
          <w:tcPr>
            <w:tcW w:w="2250" w:type="dxa"/>
            <w:vAlign w:val="center"/>
          </w:tcPr>
          <w:p w14:paraId="04194538" w14:textId="77777777" w:rsidR="00F049F2" w:rsidRPr="00E035C2" w:rsidRDefault="00F049F2" w:rsidP="00B30B39">
            <w:pPr>
              <w:pStyle w:val="Default"/>
            </w:pPr>
            <w:r w:rsidRPr="00E035C2">
              <w:t>1.50</w:t>
            </w:r>
          </w:p>
        </w:tc>
        <w:tc>
          <w:tcPr>
            <w:tcW w:w="2070" w:type="dxa"/>
            <w:vAlign w:val="center"/>
          </w:tcPr>
          <w:p w14:paraId="58812B71" w14:textId="77777777" w:rsidR="00F049F2" w:rsidRPr="00E035C2" w:rsidRDefault="00F049F2" w:rsidP="00B30B39">
            <w:pPr>
              <w:pStyle w:val="Default"/>
            </w:pPr>
            <w:r w:rsidRPr="00E035C2">
              <w:t>1.80</w:t>
            </w:r>
          </w:p>
        </w:tc>
      </w:tr>
      <w:tr w:rsidR="00F049F2" w:rsidRPr="00E035C2" w14:paraId="228AEA3D" w14:textId="77777777" w:rsidTr="00F049F2">
        <w:trPr>
          <w:trHeight w:val="274"/>
          <w:jc w:val="center"/>
        </w:trPr>
        <w:tc>
          <w:tcPr>
            <w:tcW w:w="895" w:type="dxa"/>
            <w:vMerge w:val="restart"/>
            <w:vAlign w:val="center"/>
          </w:tcPr>
          <w:p w14:paraId="50AF1DEE" w14:textId="77777777" w:rsidR="00F049F2" w:rsidRPr="00E035C2" w:rsidRDefault="00F049F2" w:rsidP="00B30B39">
            <w:pPr>
              <w:pStyle w:val="Default"/>
            </w:pPr>
            <w:r w:rsidRPr="00E035C2">
              <w:t>λ</w:t>
            </w:r>
            <w:r w:rsidRPr="00E035C2">
              <w:rPr>
                <w:vertAlign w:val="subscript"/>
              </w:rPr>
              <w:t>s</w:t>
            </w:r>
            <w:r w:rsidR="00B60E02" w:rsidRPr="00E035C2">
              <w:rPr>
                <w:vertAlign w:val="subscript"/>
              </w:rPr>
              <w:t>c</w:t>
            </w:r>
            <w:r w:rsidRPr="00E035C2">
              <w:rPr>
                <w:vertAlign w:val="subscript"/>
              </w:rPr>
              <w:t>,üst</w:t>
            </w:r>
          </w:p>
        </w:tc>
        <w:tc>
          <w:tcPr>
            <w:tcW w:w="4050" w:type="dxa"/>
            <w:gridSpan w:val="2"/>
            <w:vAlign w:val="center"/>
          </w:tcPr>
          <w:p w14:paraId="691C0ECC" w14:textId="77777777" w:rsidR="00F049F2" w:rsidRPr="00E035C2" w:rsidRDefault="00F049F2" w:rsidP="00B30B39">
            <w:pPr>
              <w:pStyle w:val="Default"/>
            </w:pPr>
            <w:r w:rsidRPr="00E035C2">
              <w:rPr>
                <w:rFonts w:asciiTheme="majorBidi" w:hAnsiTheme="majorBidi" w:cstheme="majorBidi"/>
              </w:rPr>
              <w:t xml:space="preserve">0 </w:t>
            </w:r>
            <w:r w:rsidRPr="00E035C2">
              <w:rPr>
                <w:rFonts w:ascii="Arial" w:hAnsi="Arial" w:cs="Arial"/>
              </w:rPr>
              <w:t>≤</w:t>
            </w:r>
            <w:r w:rsidRPr="00E035C2">
              <w:rPr>
                <w:i/>
              </w:rPr>
              <w:t>T</w:t>
            </w:r>
            <w:r w:rsidRPr="00E035C2">
              <w:rPr>
                <w:i/>
                <w:vertAlign w:val="subscript"/>
              </w:rPr>
              <w:t>min</w:t>
            </w:r>
            <w:r w:rsidRPr="00E035C2">
              <w:t>&lt; 20</w:t>
            </w:r>
          </w:p>
        </w:tc>
        <w:tc>
          <w:tcPr>
            <w:tcW w:w="2250" w:type="dxa"/>
            <w:vAlign w:val="center"/>
          </w:tcPr>
          <w:p w14:paraId="7470920E" w14:textId="77777777" w:rsidR="00F049F2" w:rsidRPr="00E035C2" w:rsidRDefault="00F049F2" w:rsidP="00B30B39">
            <w:pPr>
              <w:pStyle w:val="Default"/>
            </w:pPr>
            <w:r w:rsidRPr="00E035C2">
              <w:t>1.10</w:t>
            </w:r>
            <w:r w:rsidRPr="00E035C2">
              <w:rPr>
                <w:rFonts w:ascii="Arial" w:hAnsi="Arial" w:cs="Arial"/>
              </w:rPr>
              <w:t>−</w:t>
            </w:r>
            <w:r w:rsidRPr="00E035C2">
              <w:t>0.005|</w:t>
            </w:r>
            <w:r w:rsidRPr="00E035C2">
              <w:rPr>
                <w:i/>
              </w:rPr>
              <w:t>T</w:t>
            </w:r>
            <w:r w:rsidRPr="00E035C2">
              <w:rPr>
                <w:i/>
                <w:vertAlign w:val="subscript"/>
              </w:rPr>
              <w:t>min</w:t>
            </w:r>
            <w:r w:rsidRPr="00E035C2">
              <w:t>|</w:t>
            </w:r>
          </w:p>
        </w:tc>
        <w:tc>
          <w:tcPr>
            <w:tcW w:w="2070" w:type="dxa"/>
            <w:vAlign w:val="center"/>
          </w:tcPr>
          <w:p w14:paraId="1DA01D26" w14:textId="77777777" w:rsidR="00F049F2" w:rsidRPr="00E035C2" w:rsidRDefault="00F049F2" w:rsidP="00B30B39">
            <w:pPr>
              <w:pStyle w:val="Default"/>
            </w:pPr>
            <w:r w:rsidRPr="00E035C2">
              <w:t>1.3</w:t>
            </w:r>
            <w:r w:rsidRPr="00E035C2">
              <w:rPr>
                <w:rFonts w:ascii="Arial" w:hAnsi="Arial" w:cs="Arial"/>
              </w:rPr>
              <w:t>−</w:t>
            </w:r>
            <w:r w:rsidRPr="00E035C2">
              <w:t>0.015|</w:t>
            </w:r>
            <w:r w:rsidRPr="00E035C2">
              <w:rPr>
                <w:i/>
              </w:rPr>
              <w:t>T</w:t>
            </w:r>
            <w:r w:rsidRPr="00E035C2">
              <w:rPr>
                <w:i/>
                <w:vertAlign w:val="subscript"/>
              </w:rPr>
              <w:t>min</w:t>
            </w:r>
            <w:r w:rsidRPr="00E035C2">
              <w:t>|</w:t>
            </w:r>
          </w:p>
        </w:tc>
      </w:tr>
      <w:tr w:rsidR="00F049F2" w:rsidRPr="00E035C2" w14:paraId="565B1074" w14:textId="77777777" w:rsidTr="00F049F2">
        <w:trPr>
          <w:trHeight w:val="274"/>
          <w:jc w:val="center"/>
        </w:trPr>
        <w:tc>
          <w:tcPr>
            <w:tcW w:w="895" w:type="dxa"/>
            <w:vMerge/>
            <w:vAlign w:val="center"/>
          </w:tcPr>
          <w:p w14:paraId="4648D8D0" w14:textId="77777777" w:rsidR="00F049F2" w:rsidRPr="00E035C2" w:rsidRDefault="00F049F2" w:rsidP="00B30B39">
            <w:pPr>
              <w:pStyle w:val="Default"/>
            </w:pPr>
          </w:p>
        </w:tc>
        <w:tc>
          <w:tcPr>
            <w:tcW w:w="4050" w:type="dxa"/>
            <w:gridSpan w:val="2"/>
            <w:vAlign w:val="center"/>
          </w:tcPr>
          <w:p w14:paraId="73B2754E" w14:textId="77777777" w:rsidR="00F049F2" w:rsidRPr="00E035C2" w:rsidRDefault="00F049F2" w:rsidP="00B30B39">
            <w:pPr>
              <w:pStyle w:val="Default"/>
            </w:pPr>
            <w:r w:rsidRPr="00E035C2">
              <w:rPr>
                <w:rFonts w:asciiTheme="majorBidi" w:hAnsiTheme="majorBidi" w:cstheme="majorBidi"/>
              </w:rPr>
              <w:t xml:space="preserve">-10 </w:t>
            </w:r>
            <w:r w:rsidRPr="00E035C2">
              <w:rPr>
                <w:rFonts w:ascii="Arial" w:hAnsi="Arial" w:cs="Arial"/>
              </w:rPr>
              <w:t>≤</w:t>
            </w:r>
            <w:r w:rsidRPr="00E035C2">
              <w:rPr>
                <w:i/>
              </w:rPr>
              <w:t>T</w:t>
            </w:r>
            <w:r w:rsidRPr="00E035C2">
              <w:rPr>
                <w:i/>
                <w:vertAlign w:val="subscript"/>
              </w:rPr>
              <w:t>min</w:t>
            </w:r>
            <w:r w:rsidRPr="00E035C2">
              <w:t>&lt; 0</w:t>
            </w:r>
          </w:p>
        </w:tc>
        <w:tc>
          <w:tcPr>
            <w:tcW w:w="2250" w:type="dxa"/>
            <w:vAlign w:val="center"/>
          </w:tcPr>
          <w:p w14:paraId="204B380F" w14:textId="77777777" w:rsidR="00F049F2" w:rsidRPr="00E035C2" w:rsidRDefault="00F049F2" w:rsidP="00B30B39">
            <w:pPr>
              <w:pStyle w:val="Default"/>
            </w:pPr>
            <w:r w:rsidRPr="00E035C2">
              <w:t>1.10</w:t>
            </w:r>
            <w:r w:rsidRPr="00E035C2">
              <w:rPr>
                <w:rFonts w:ascii="Arial" w:hAnsi="Arial" w:cs="Arial"/>
              </w:rPr>
              <w:t>−</w:t>
            </w:r>
            <w:r w:rsidRPr="00E035C2">
              <w:t>0.01|</w:t>
            </w:r>
            <w:r w:rsidRPr="00E035C2">
              <w:rPr>
                <w:i/>
              </w:rPr>
              <w:t>T</w:t>
            </w:r>
            <w:r w:rsidRPr="00E035C2">
              <w:rPr>
                <w:i/>
                <w:vertAlign w:val="subscript"/>
              </w:rPr>
              <w:t>min</w:t>
            </w:r>
            <w:r w:rsidRPr="00E035C2">
              <w:t>|</w:t>
            </w:r>
          </w:p>
        </w:tc>
        <w:tc>
          <w:tcPr>
            <w:tcW w:w="2070" w:type="dxa"/>
            <w:vAlign w:val="center"/>
          </w:tcPr>
          <w:p w14:paraId="00B261B5" w14:textId="77777777" w:rsidR="00F049F2" w:rsidRPr="00E035C2" w:rsidRDefault="00F049F2" w:rsidP="00B30B39">
            <w:pPr>
              <w:pStyle w:val="Default"/>
            </w:pPr>
            <w:r w:rsidRPr="00E035C2">
              <w:t>1.3</w:t>
            </w:r>
            <w:r w:rsidRPr="00E035C2">
              <w:rPr>
                <w:rFonts w:ascii="Arial" w:hAnsi="Arial" w:cs="Arial"/>
              </w:rPr>
              <w:t>−</w:t>
            </w:r>
            <w:r w:rsidRPr="00E035C2">
              <w:t>0.020|</w:t>
            </w:r>
            <w:r w:rsidRPr="00E035C2">
              <w:rPr>
                <w:i/>
              </w:rPr>
              <w:t>T</w:t>
            </w:r>
            <w:r w:rsidRPr="00E035C2">
              <w:rPr>
                <w:i/>
                <w:vertAlign w:val="subscript"/>
              </w:rPr>
              <w:t>min</w:t>
            </w:r>
            <w:r w:rsidRPr="00E035C2">
              <w:t>|</w:t>
            </w:r>
          </w:p>
        </w:tc>
      </w:tr>
      <w:tr w:rsidR="00F049F2" w:rsidRPr="00E035C2" w14:paraId="72C75120" w14:textId="77777777" w:rsidTr="00F049F2">
        <w:trPr>
          <w:trHeight w:val="274"/>
          <w:jc w:val="center"/>
        </w:trPr>
        <w:tc>
          <w:tcPr>
            <w:tcW w:w="895" w:type="dxa"/>
            <w:vMerge/>
            <w:vAlign w:val="center"/>
          </w:tcPr>
          <w:p w14:paraId="7E9318B7" w14:textId="77777777" w:rsidR="00F049F2" w:rsidRPr="00E035C2" w:rsidRDefault="00F049F2" w:rsidP="00B30B39">
            <w:pPr>
              <w:pStyle w:val="Default"/>
            </w:pPr>
          </w:p>
        </w:tc>
        <w:tc>
          <w:tcPr>
            <w:tcW w:w="4050" w:type="dxa"/>
            <w:gridSpan w:val="2"/>
            <w:vAlign w:val="center"/>
          </w:tcPr>
          <w:p w14:paraId="6C282355" w14:textId="77777777" w:rsidR="00F049F2" w:rsidRPr="00E035C2" w:rsidRDefault="00F049F2" w:rsidP="00B30B39">
            <w:pPr>
              <w:pStyle w:val="Default"/>
            </w:pPr>
            <w:r w:rsidRPr="00E035C2">
              <w:rPr>
                <w:rFonts w:asciiTheme="majorBidi" w:hAnsiTheme="majorBidi" w:cstheme="majorBidi"/>
              </w:rPr>
              <w:t xml:space="preserve">-30 </w:t>
            </w:r>
            <w:r w:rsidRPr="00E035C2">
              <w:rPr>
                <w:rFonts w:ascii="Arial" w:hAnsi="Arial" w:cs="Arial"/>
              </w:rPr>
              <w:t>≤</w:t>
            </w:r>
            <w:r w:rsidRPr="00E035C2">
              <w:rPr>
                <w:i/>
              </w:rPr>
              <w:t>T</w:t>
            </w:r>
            <w:r w:rsidRPr="00E035C2">
              <w:rPr>
                <w:i/>
                <w:vertAlign w:val="subscript"/>
              </w:rPr>
              <w:t>min</w:t>
            </w:r>
            <w:r w:rsidRPr="00E035C2">
              <w:t>&lt; -10</w:t>
            </w:r>
          </w:p>
        </w:tc>
        <w:tc>
          <w:tcPr>
            <w:tcW w:w="2250" w:type="dxa"/>
            <w:vAlign w:val="center"/>
          </w:tcPr>
          <w:p w14:paraId="5AE061A6" w14:textId="77777777" w:rsidR="00F049F2" w:rsidRPr="00E035C2" w:rsidRDefault="00F049F2" w:rsidP="00B30B39">
            <w:pPr>
              <w:pStyle w:val="Default"/>
              <w:rPr>
                <w:rFonts w:asciiTheme="majorBidi" w:hAnsiTheme="majorBidi" w:cstheme="majorBidi"/>
              </w:rPr>
            </w:pPr>
            <w:r w:rsidRPr="00E035C2">
              <w:t>1.05+0.015|</w:t>
            </w:r>
            <w:r w:rsidRPr="00E035C2">
              <w:rPr>
                <w:i/>
              </w:rPr>
              <w:t>T</w:t>
            </w:r>
            <w:r w:rsidRPr="00E035C2">
              <w:rPr>
                <w:i/>
                <w:vertAlign w:val="subscript"/>
              </w:rPr>
              <w:t>min</w:t>
            </w:r>
            <w:r w:rsidRPr="00E035C2">
              <w:t>|</w:t>
            </w:r>
          </w:p>
        </w:tc>
        <w:tc>
          <w:tcPr>
            <w:tcW w:w="2070" w:type="dxa"/>
            <w:vAlign w:val="center"/>
          </w:tcPr>
          <w:p w14:paraId="6D0EFB30" w14:textId="77777777" w:rsidR="00F049F2" w:rsidRPr="00E035C2" w:rsidRDefault="00F049F2" w:rsidP="00B30B39">
            <w:pPr>
              <w:pStyle w:val="Default"/>
            </w:pPr>
            <w:r w:rsidRPr="00E035C2">
              <w:t>0.75+0.075|</w:t>
            </w:r>
            <w:r w:rsidRPr="00E035C2">
              <w:rPr>
                <w:i/>
              </w:rPr>
              <w:t>T</w:t>
            </w:r>
            <w:r w:rsidRPr="00E035C2">
              <w:rPr>
                <w:i/>
                <w:vertAlign w:val="subscript"/>
              </w:rPr>
              <w:t>min</w:t>
            </w:r>
            <w:r w:rsidRPr="00E035C2">
              <w:t>|</w:t>
            </w:r>
          </w:p>
        </w:tc>
      </w:tr>
    </w:tbl>
    <w:p w14:paraId="63804005" w14:textId="77777777" w:rsidR="00E33FE5" w:rsidRPr="00E035C2" w:rsidRDefault="000A32D7" w:rsidP="00FE6895">
      <w:pPr>
        <w:pStyle w:val="Caption-Table"/>
        <w:rPr>
          <w:lang w:val="tr-TR"/>
        </w:rPr>
      </w:pPr>
      <w:r w:rsidRPr="00E035C2">
        <w:rPr>
          <w:lang w:val="tr-TR"/>
        </w:rPr>
        <w:t xml:space="preserve">Şiddetli düzeyde çevre etkisi, denize </w:t>
      </w:r>
      <w:r w:rsidR="00AE2A40" w:rsidRPr="00E035C2">
        <w:rPr>
          <w:lang w:val="tr-TR"/>
        </w:rPr>
        <w:t>ya da</w:t>
      </w:r>
      <w:r w:rsidRPr="00E035C2">
        <w:rPr>
          <w:lang w:val="tr-TR"/>
        </w:rPr>
        <w:t xml:space="preserve"> endüstriyel bölgelere yakın konumlarda kullanılan mesnetler için kullanılır</w:t>
      </w:r>
    </w:p>
    <w:p w14:paraId="4A24E259" w14:textId="77777777" w:rsidR="003570BB" w:rsidRPr="00E035C2" w:rsidRDefault="000444F5" w:rsidP="00B30B39">
      <w:pPr>
        <w:pStyle w:val="Default"/>
      </w:pPr>
      <w:r w:rsidRPr="00E035C2">
        <w:rPr>
          <w:rFonts w:asciiTheme="majorBidi" w:hAnsiTheme="majorBidi" w:cstheme="majorBidi"/>
          <w:i/>
        </w:rPr>
        <w:t>D</w:t>
      </w:r>
      <w:r w:rsidRPr="00E035C2">
        <w:rPr>
          <w:rFonts w:asciiTheme="majorBidi" w:hAnsiTheme="majorBidi" w:cstheme="majorBidi"/>
          <w:i/>
          <w:vertAlign w:val="subscript"/>
        </w:rPr>
        <w:t>s</w:t>
      </w:r>
      <w:r w:rsidRPr="00E035C2">
        <w:rPr>
          <w:rFonts w:asciiTheme="majorBidi" w:hAnsiTheme="majorBidi" w:cstheme="majorBidi"/>
        </w:rPr>
        <w:t>: Servis ömrü</w:t>
      </w:r>
      <w:r w:rsidRPr="00E035C2">
        <w:t xml:space="preserve"> boyunca toplam</w:t>
      </w:r>
      <w:r w:rsidR="00B53B13" w:rsidRPr="00E035C2">
        <w:t xml:space="preserve"> ardışık</w:t>
      </w:r>
      <w:r w:rsidRPr="00E035C2">
        <w:t xml:space="preserve"> mesnet kayma mesafesi </w:t>
      </w:r>
    </w:p>
    <w:p w14:paraId="040C44B5" w14:textId="77777777" w:rsidR="00F3484E" w:rsidRPr="00E035C2" w:rsidRDefault="00F3484E" w:rsidP="00B30B39">
      <w:pPr>
        <w:pStyle w:val="Default"/>
      </w:pPr>
    </w:p>
    <w:p w14:paraId="65B47518" w14:textId="3EE9AA26" w:rsidR="00537540" w:rsidRPr="00E035C2" w:rsidRDefault="00537540" w:rsidP="00FE6895">
      <w:pPr>
        <w:pStyle w:val="Caption-Table"/>
        <w:rPr>
          <w:lang w:val="tr-TR"/>
        </w:rPr>
      </w:pPr>
      <w:bookmarkStart w:id="299" w:name="_Ref494200593"/>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5</w:t>
      </w:r>
      <w:r w:rsidR="00830F6A" w:rsidRPr="00E035C2">
        <w:rPr>
          <w:lang w:val="tr-TR"/>
        </w:rPr>
        <w:fldChar w:fldCharType="end"/>
      </w:r>
      <w:bookmarkEnd w:id="299"/>
      <w:r w:rsidRPr="00E035C2">
        <w:rPr>
          <w:lang w:val="tr-TR"/>
        </w:rPr>
        <w:t xml:space="preserve"> Kayma esaslı deprem yalıtım mesnetleri için alt sı</w:t>
      </w:r>
      <w:r w:rsidR="00B53B13" w:rsidRPr="00E035C2">
        <w:rPr>
          <w:lang w:val="tr-TR"/>
        </w:rPr>
        <w:t>nır özellik değiştirme katsayıları</w:t>
      </w:r>
      <w:r w:rsidRPr="00E035C2">
        <w:rPr>
          <w:lang w:val="tr-TR"/>
        </w:rPr>
        <w:t>.</w:t>
      </w:r>
    </w:p>
    <w:tbl>
      <w:tblPr>
        <w:tblStyle w:val="TabloKlavuzu"/>
        <w:tblpPr w:leftFromText="180" w:rightFromText="180" w:vertAnchor="text" w:horzAnchor="margin" w:tblpXSpec="center" w:tblpY="20"/>
        <w:tblW w:w="0" w:type="auto"/>
        <w:tblLayout w:type="fixed"/>
        <w:tblLook w:val="04A0" w:firstRow="1" w:lastRow="0" w:firstColumn="1" w:lastColumn="0" w:noHBand="0" w:noVBand="1"/>
      </w:tblPr>
      <w:tblGrid>
        <w:gridCol w:w="805"/>
        <w:gridCol w:w="2610"/>
        <w:gridCol w:w="2880"/>
        <w:gridCol w:w="2700"/>
      </w:tblGrid>
      <w:tr w:rsidR="006970EA" w:rsidRPr="00E035C2" w14:paraId="13F3DB92" w14:textId="77777777" w:rsidTr="00F049F2">
        <w:tc>
          <w:tcPr>
            <w:tcW w:w="3415" w:type="dxa"/>
            <w:gridSpan w:val="2"/>
            <w:vAlign w:val="center"/>
          </w:tcPr>
          <w:p w14:paraId="56FD1367" w14:textId="77777777" w:rsidR="006970EA" w:rsidRPr="00E035C2" w:rsidRDefault="006970EA" w:rsidP="00B30B39">
            <w:pPr>
              <w:pStyle w:val="Default"/>
            </w:pPr>
            <w:r w:rsidRPr="00E035C2">
              <w:t>Özellik Değiştirme Katsayıları</w:t>
            </w:r>
          </w:p>
        </w:tc>
        <w:tc>
          <w:tcPr>
            <w:tcW w:w="2880" w:type="dxa"/>
            <w:vAlign w:val="center"/>
          </w:tcPr>
          <w:p w14:paraId="45DE2FA8" w14:textId="77777777" w:rsidR="006970EA" w:rsidRPr="00E035C2" w:rsidRDefault="006970EA" w:rsidP="00B30B39">
            <w:pPr>
              <w:pStyle w:val="Default"/>
              <w:rPr>
                <w:i/>
              </w:rPr>
            </w:pPr>
            <w:r w:rsidRPr="00E035C2">
              <w:t>Yüzeyi yağlanmamış PTFE</w:t>
            </w:r>
          </w:p>
        </w:tc>
        <w:tc>
          <w:tcPr>
            <w:tcW w:w="2700" w:type="dxa"/>
            <w:vAlign w:val="center"/>
          </w:tcPr>
          <w:p w14:paraId="77D726AE" w14:textId="77777777" w:rsidR="006970EA" w:rsidRPr="00E035C2" w:rsidRDefault="006970EA" w:rsidP="00B30B39">
            <w:pPr>
              <w:pStyle w:val="Default"/>
              <w:rPr>
                <w:i/>
              </w:rPr>
            </w:pPr>
            <w:r w:rsidRPr="00E035C2">
              <w:t>Yüzeyi yağlanmış PTFE</w:t>
            </w:r>
          </w:p>
        </w:tc>
      </w:tr>
      <w:tr w:rsidR="00F049F2" w:rsidRPr="00E035C2" w14:paraId="5AABADA8" w14:textId="77777777" w:rsidTr="00F049F2">
        <w:tc>
          <w:tcPr>
            <w:tcW w:w="3415" w:type="dxa"/>
            <w:gridSpan w:val="2"/>
            <w:vAlign w:val="center"/>
          </w:tcPr>
          <w:p w14:paraId="0D3B3B58" w14:textId="77777777" w:rsidR="00F049F2" w:rsidRPr="00E035C2" w:rsidRDefault="00F049F2" w:rsidP="00B30B39">
            <w:pPr>
              <w:pStyle w:val="Default"/>
            </w:pPr>
            <w:r w:rsidRPr="00E035C2">
              <w:t>λ</w:t>
            </w:r>
            <w:r w:rsidRPr="00E035C2">
              <w:rPr>
                <w:vertAlign w:val="subscript"/>
              </w:rPr>
              <w:t>test,alt</w:t>
            </w:r>
          </w:p>
        </w:tc>
        <w:tc>
          <w:tcPr>
            <w:tcW w:w="2880" w:type="dxa"/>
            <w:vAlign w:val="center"/>
          </w:tcPr>
          <w:p w14:paraId="34606780" w14:textId="77777777" w:rsidR="00F049F2" w:rsidRPr="00E035C2" w:rsidRDefault="00F049F2" w:rsidP="00B30B39">
            <w:pPr>
              <w:pStyle w:val="Default"/>
            </w:pPr>
            <w:r w:rsidRPr="00E035C2">
              <w:t>0.95</w:t>
            </w:r>
          </w:p>
        </w:tc>
        <w:tc>
          <w:tcPr>
            <w:tcW w:w="2700" w:type="dxa"/>
            <w:vAlign w:val="center"/>
          </w:tcPr>
          <w:p w14:paraId="716F6CBE" w14:textId="77777777" w:rsidR="00F049F2" w:rsidRPr="00E035C2" w:rsidRDefault="00F049F2" w:rsidP="00B30B39">
            <w:pPr>
              <w:pStyle w:val="Default"/>
            </w:pPr>
            <w:r w:rsidRPr="00E035C2">
              <w:t>0.95</w:t>
            </w:r>
          </w:p>
        </w:tc>
      </w:tr>
      <w:tr w:rsidR="00F049F2" w:rsidRPr="00E035C2" w14:paraId="4BBE9CE3" w14:textId="77777777" w:rsidTr="00F049F2">
        <w:tc>
          <w:tcPr>
            <w:tcW w:w="805" w:type="dxa"/>
            <w:vMerge w:val="restart"/>
            <w:vAlign w:val="center"/>
          </w:tcPr>
          <w:p w14:paraId="0731F0F5" w14:textId="77777777" w:rsidR="00F049F2" w:rsidRPr="00E035C2" w:rsidRDefault="00F049F2" w:rsidP="00B30B39">
            <w:pPr>
              <w:pStyle w:val="Default"/>
            </w:pPr>
            <w:r w:rsidRPr="00E035C2">
              <w:t>λ</w:t>
            </w:r>
            <w:r w:rsidRPr="00E035C2">
              <w:rPr>
                <w:vertAlign w:val="subscript"/>
              </w:rPr>
              <w:t>ürt,alt</w:t>
            </w:r>
          </w:p>
        </w:tc>
        <w:tc>
          <w:tcPr>
            <w:tcW w:w="2610" w:type="dxa"/>
          </w:tcPr>
          <w:p w14:paraId="21F5A233" w14:textId="77777777" w:rsidR="00F049F2" w:rsidRPr="00E035C2" w:rsidRDefault="00F049F2" w:rsidP="00B30B39">
            <w:pPr>
              <w:pStyle w:val="Default"/>
            </w:pPr>
            <w:r w:rsidRPr="00E035C2">
              <w:t>Yüksek kalitede imalat</w:t>
            </w:r>
          </w:p>
        </w:tc>
        <w:tc>
          <w:tcPr>
            <w:tcW w:w="2880" w:type="dxa"/>
            <w:vAlign w:val="center"/>
          </w:tcPr>
          <w:p w14:paraId="675C4508" w14:textId="77777777" w:rsidR="00F049F2" w:rsidRPr="00E035C2" w:rsidRDefault="00F049F2" w:rsidP="00B30B39">
            <w:pPr>
              <w:pStyle w:val="Default"/>
            </w:pPr>
            <w:r w:rsidRPr="00E035C2">
              <w:t>0.95</w:t>
            </w:r>
          </w:p>
        </w:tc>
        <w:tc>
          <w:tcPr>
            <w:tcW w:w="2700" w:type="dxa"/>
            <w:vAlign w:val="center"/>
          </w:tcPr>
          <w:p w14:paraId="59D1412F" w14:textId="77777777" w:rsidR="00F049F2" w:rsidRPr="00E035C2" w:rsidRDefault="00F049F2" w:rsidP="00B30B39">
            <w:pPr>
              <w:pStyle w:val="Default"/>
            </w:pPr>
            <w:r w:rsidRPr="00E035C2">
              <w:t>0.95</w:t>
            </w:r>
          </w:p>
        </w:tc>
      </w:tr>
      <w:tr w:rsidR="00F049F2" w:rsidRPr="00E035C2" w14:paraId="6AFC28F4" w14:textId="77777777" w:rsidTr="00F049F2">
        <w:tc>
          <w:tcPr>
            <w:tcW w:w="805" w:type="dxa"/>
            <w:vMerge/>
            <w:vAlign w:val="center"/>
          </w:tcPr>
          <w:p w14:paraId="6A95911F" w14:textId="77777777" w:rsidR="00F049F2" w:rsidRPr="00E035C2" w:rsidRDefault="00F049F2" w:rsidP="00B30B39">
            <w:pPr>
              <w:pStyle w:val="Default"/>
            </w:pPr>
          </w:p>
        </w:tc>
        <w:tc>
          <w:tcPr>
            <w:tcW w:w="2610" w:type="dxa"/>
          </w:tcPr>
          <w:p w14:paraId="06ED383E" w14:textId="77777777" w:rsidR="00F049F2" w:rsidRPr="00E035C2" w:rsidRDefault="00DB26E8" w:rsidP="00B30B39">
            <w:pPr>
              <w:pStyle w:val="Default"/>
            </w:pPr>
            <w:r w:rsidRPr="00E035C2">
              <w:t>Standart</w:t>
            </w:r>
            <w:r w:rsidR="00F049F2" w:rsidRPr="00E035C2">
              <w:t xml:space="preserve"> kalitede imalat</w:t>
            </w:r>
          </w:p>
        </w:tc>
        <w:tc>
          <w:tcPr>
            <w:tcW w:w="2880" w:type="dxa"/>
            <w:vAlign w:val="center"/>
          </w:tcPr>
          <w:p w14:paraId="55935E2A" w14:textId="77777777" w:rsidR="00F049F2" w:rsidRPr="00E035C2" w:rsidRDefault="00F049F2" w:rsidP="00B30B39">
            <w:pPr>
              <w:pStyle w:val="Default"/>
            </w:pPr>
            <w:r w:rsidRPr="00E035C2">
              <w:t>0.90</w:t>
            </w:r>
          </w:p>
        </w:tc>
        <w:tc>
          <w:tcPr>
            <w:tcW w:w="2700" w:type="dxa"/>
            <w:vAlign w:val="center"/>
          </w:tcPr>
          <w:p w14:paraId="11906194" w14:textId="77777777" w:rsidR="00F049F2" w:rsidRPr="00E035C2" w:rsidRDefault="00F049F2" w:rsidP="00B30B39">
            <w:pPr>
              <w:pStyle w:val="Default"/>
            </w:pPr>
            <w:r w:rsidRPr="00E035C2">
              <w:t>0.90</w:t>
            </w:r>
          </w:p>
        </w:tc>
      </w:tr>
      <w:tr w:rsidR="00F049F2" w:rsidRPr="00E035C2" w14:paraId="4132A8F9" w14:textId="77777777" w:rsidTr="00F049F2">
        <w:tc>
          <w:tcPr>
            <w:tcW w:w="3415" w:type="dxa"/>
            <w:gridSpan w:val="2"/>
            <w:vAlign w:val="center"/>
          </w:tcPr>
          <w:p w14:paraId="66BC0FB3" w14:textId="77777777" w:rsidR="00F049F2" w:rsidRPr="00E035C2" w:rsidRDefault="00F049F2" w:rsidP="00B30B39">
            <w:pPr>
              <w:pStyle w:val="Default"/>
            </w:pPr>
            <w:r w:rsidRPr="00E035C2">
              <w:t>λ</w:t>
            </w:r>
            <w:r w:rsidRPr="00E035C2">
              <w:rPr>
                <w:vertAlign w:val="subscript"/>
              </w:rPr>
              <w:t>aş,alt</w:t>
            </w:r>
          </w:p>
        </w:tc>
        <w:tc>
          <w:tcPr>
            <w:tcW w:w="2880" w:type="dxa"/>
            <w:vAlign w:val="center"/>
          </w:tcPr>
          <w:p w14:paraId="57B337FE" w14:textId="77777777" w:rsidR="00F049F2" w:rsidRPr="00E035C2" w:rsidRDefault="00F049F2" w:rsidP="00B30B39">
            <w:pPr>
              <w:pStyle w:val="Default"/>
            </w:pPr>
            <w:r w:rsidRPr="00E035C2">
              <w:t>1.0</w:t>
            </w:r>
          </w:p>
        </w:tc>
        <w:tc>
          <w:tcPr>
            <w:tcW w:w="2700" w:type="dxa"/>
            <w:vAlign w:val="center"/>
          </w:tcPr>
          <w:p w14:paraId="1177EFAE" w14:textId="77777777" w:rsidR="00F049F2" w:rsidRPr="00E035C2" w:rsidRDefault="00F049F2" w:rsidP="00B30B39">
            <w:pPr>
              <w:pStyle w:val="Default"/>
            </w:pPr>
            <w:r w:rsidRPr="00E035C2">
              <w:t>1.0</w:t>
            </w:r>
          </w:p>
        </w:tc>
      </w:tr>
      <w:tr w:rsidR="00F049F2" w:rsidRPr="00E035C2" w14:paraId="0CA536AA" w14:textId="77777777" w:rsidTr="00F049F2">
        <w:tc>
          <w:tcPr>
            <w:tcW w:w="3415" w:type="dxa"/>
            <w:gridSpan w:val="2"/>
            <w:vAlign w:val="center"/>
          </w:tcPr>
          <w:p w14:paraId="4F892C3A" w14:textId="77777777" w:rsidR="00F049F2" w:rsidRPr="00E035C2" w:rsidRDefault="00F049F2" w:rsidP="00B30B39">
            <w:pPr>
              <w:pStyle w:val="Default"/>
            </w:pPr>
            <w:r w:rsidRPr="00E035C2">
              <w:t>λ</w:t>
            </w:r>
            <w:r w:rsidRPr="00E035C2">
              <w:rPr>
                <w:vertAlign w:val="subscript"/>
              </w:rPr>
              <w:t>k,alt</w:t>
            </w:r>
          </w:p>
        </w:tc>
        <w:tc>
          <w:tcPr>
            <w:tcW w:w="2880" w:type="dxa"/>
            <w:vAlign w:val="center"/>
          </w:tcPr>
          <w:p w14:paraId="5C7289C1" w14:textId="77777777" w:rsidR="00F049F2" w:rsidRPr="00E035C2" w:rsidRDefault="00F049F2" w:rsidP="00B30B39">
            <w:pPr>
              <w:pStyle w:val="Default"/>
            </w:pPr>
            <w:r w:rsidRPr="00E035C2">
              <w:t>1.0</w:t>
            </w:r>
          </w:p>
        </w:tc>
        <w:tc>
          <w:tcPr>
            <w:tcW w:w="2700" w:type="dxa"/>
            <w:vAlign w:val="center"/>
          </w:tcPr>
          <w:p w14:paraId="311BA567" w14:textId="77777777" w:rsidR="00F049F2" w:rsidRPr="00E035C2" w:rsidRDefault="00F049F2" w:rsidP="00B30B39">
            <w:pPr>
              <w:pStyle w:val="Default"/>
            </w:pPr>
            <w:r w:rsidRPr="00E035C2">
              <w:t>1.0</w:t>
            </w:r>
          </w:p>
        </w:tc>
      </w:tr>
      <w:tr w:rsidR="00F049F2" w:rsidRPr="00E035C2" w14:paraId="48C10ADE" w14:textId="77777777" w:rsidTr="00F049F2">
        <w:tc>
          <w:tcPr>
            <w:tcW w:w="3415" w:type="dxa"/>
            <w:gridSpan w:val="2"/>
            <w:vAlign w:val="center"/>
          </w:tcPr>
          <w:p w14:paraId="392ECDDB" w14:textId="77777777" w:rsidR="00F049F2" w:rsidRPr="00E035C2" w:rsidRDefault="00F049F2" w:rsidP="00B30B39">
            <w:pPr>
              <w:pStyle w:val="Default"/>
            </w:pPr>
            <w:r w:rsidRPr="00E035C2">
              <w:t>λ</w:t>
            </w:r>
            <w:r w:rsidRPr="00E035C2">
              <w:rPr>
                <w:vertAlign w:val="subscript"/>
              </w:rPr>
              <w:t>y,alt</w:t>
            </w:r>
          </w:p>
        </w:tc>
        <w:tc>
          <w:tcPr>
            <w:tcW w:w="2880" w:type="dxa"/>
            <w:vAlign w:val="center"/>
          </w:tcPr>
          <w:p w14:paraId="539C29F1" w14:textId="77777777" w:rsidR="00F049F2" w:rsidRPr="00E035C2" w:rsidRDefault="00F049F2" w:rsidP="00B30B39">
            <w:pPr>
              <w:pStyle w:val="Default"/>
            </w:pPr>
            <w:r w:rsidRPr="00E035C2">
              <w:t>1.0</w:t>
            </w:r>
          </w:p>
        </w:tc>
        <w:tc>
          <w:tcPr>
            <w:tcW w:w="2700" w:type="dxa"/>
            <w:vAlign w:val="center"/>
          </w:tcPr>
          <w:p w14:paraId="2901E528" w14:textId="77777777" w:rsidR="00F049F2" w:rsidRPr="00E035C2" w:rsidRDefault="00F049F2" w:rsidP="00B30B39">
            <w:pPr>
              <w:pStyle w:val="Default"/>
            </w:pPr>
            <w:r w:rsidRPr="00E035C2">
              <w:t>1.0</w:t>
            </w:r>
          </w:p>
        </w:tc>
      </w:tr>
      <w:tr w:rsidR="00F049F2" w:rsidRPr="00E035C2" w14:paraId="78A301A2" w14:textId="77777777" w:rsidTr="00F049F2">
        <w:tc>
          <w:tcPr>
            <w:tcW w:w="3415" w:type="dxa"/>
            <w:gridSpan w:val="2"/>
            <w:vAlign w:val="center"/>
          </w:tcPr>
          <w:p w14:paraId="30CAD099" w14:textId="77777777" w:rsidR="00F049F2" w:rsidRPr="00E035C2" w:rsidRDefault="00F049F2" w:rsidP="00B30B39">
            <w:pPr>
              <w:pStyle w:val="Default"/>
            </w:pPr>
            <w:r w:rsidRPr="00E035C2">
              <w:t>λ</w:t>
            </w:r>
            <w:r w:rsidRPr="00E035C2">
              <w:rPr>
                <w:vertAlign w:val="subscript"/>
              </w:rPr>
              <w:t>s</w:t>
            </w:r>
            <w:r w:rsidR="00B60E02" w:rsidRPr="00E035C2">
              <w:rPr>
                <w:vertAlign w:val="subscript"/>
              </w:rPr>
              <w:t>c</w:t>
            </w:r>
            <w:r w:rsidRPr="00E035C2">
              <w:rPr>
                <w:vertAlign w:val="subscript"/>
              </w:rPr>
              <w:t>,alt</w:t>
            </w:r>
          </w:p>
        </w:tc>
        <w:tc>
          <w:tcPr>
            <w:tcW w:w="2880" w:type="dxa"/>
            <w:vAlign w:val="center"/>
          </w:tcPr>
          <w:p w14:paraId="6FB15146" w14:textId="77777777" w:rsidR="00F049F2" w:rsidRPr="00E035C2" w:rsidRDefault="00F049F2" w:rsidP="00B30B39">
            <w:pPr>
              <w:pStyle w:val="Default"/>
            </w:pPr>
            <w:r w:rsidRPr="00E035C2">
              <w:t>1.0</w:t>
            </w:r>
          </w:p>
        </w:tc>
        <w:tc>
          <w:tcPr>
            <w:tcW w:w="2700" w:type="dxa"/>
            <w:vAlign w:val="center"/>
          </w:tcPr>
          <w:p w14:paraId="0087E684" w14:textId="77777777" w:rsidR="00F049F2" w:rsidRPr="00E035C2" w:rsidRDefault="00F049F2" w:rsidP="00B30B39">
            <w:pPr>
              <w:pStyle w:val="Default"/>
            </w:pPr>
            <w:r w:rsidRPr="00E035C2">
              <w:t>1.0</w:t>
            </w:r>
          </w:p>
        </w:tc>
      </w:tr>
    </w:tbl>
    <w:p w14:paraId="2082A016" w14:textId="2A6628AF" w:rsidR="00537540" w:rsidRDefault="00537540" w:rsidP="00FE6895">
      <w:pPr>
        <w:pStyle w:val="Caption-Table"/>
        <w:rPr>
          <w:lang w:val="tr-TR"/>
        </w:rPr>
      </w:pPr>
    </w:p>
    <w:p w14:paraId="2C337C3F" w14:textId="77777777" w:rsidR="00863F5B" w:rsidRPr="00E035C2" w:rsidRDefault="00863F5B" w:rsidP="00FE6895">
      <w:pPr>
        <w:pStyle w:val="Caption-Table"/>
        <w:rPr>
          <w:lang w:val="tr-TR"/>
        </w:rPr>
      </w:pPr>
    </w:p>
    <w:p w14:paraId="4E443127" w14:textId="77777777" w:rsidR="00807CC2" w:rsidRPr="00E035C2" w:rsidRDefault="00807CC2" w:rsidP="00B30B39">
      <w:pPr>
        <w:pStyle w:val="Default"/>
      </w:pPr>
    </w:p>
    <w:p w14:paraId="291E71BF" w14:textId="7E0A8F3A" w:rsidR="008D3B21" w:rsidRPr="00E035C2" w:rsidRDefault="008D3B21" w:rsidP="00FE6895">
      <w:pPr>
        <w:pStyle w:val="Caption-Table"/>
        <w:rPr>
          <w:lang w:val="tr-TR"/>
        </w:rPr>
      </w:pPr>
      <w:bookmarkStart w:id="300" w:name="_Ref525127062"/>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6</w:t>
      </w:r>
      <w:r w:rsidR="00830F6A" w:rsidRPr="00E035C2">
        <w:rPr>
          <w:lang w:val="tr-TR"/>
        </w:rPr>
        <w:fldChar w:fldCharType="end"/>
      </w:r>
      <w:bookmarkEnd w:id="300"/>
      <w:r w:rsidRPr="00E035C2">
        <w:rPr>
          <w:lang w:val="tr-TR"/>
        </w:rPr>
        <w:t xml:space="preserve">  Kayma esaslı mesnetler için </w:t>
      </w:r>
      <w:r w:rsidR="00C10341" w:rsidRPr="00E035C2">
        <w:rPr>
          <w:lang w:val="tr-TR"/>
        </w:rPr>
        <w:t>β</w:t>
      </w:r>
      <w:r w:rsidRPr="00E035C2">
        <w:rPr>
          <w:lang w:val="tr-TR"/>
        </w:rPr>
        <w:t xml:space="preserve"> çarpanları</w:t>
      </w:r>
    </w:p>
    <w:tbl>
      <w:tblPr>
        <w:tblStyle w:val="TabloKlavuzu"/>
        <w:tblW w:w="7425" w:type="dxa"/>
        <w:jc w:val="center"/>
        <w:tblLook w:val="04A0" w:firstRow="1" w:lastRow="0" w:firstColumn="1" w:lastColumn="0" w:noHBand="0" w:noVBand="1"/>
      </w:tblPr>
      <w:tblGrid>
        <w:gridCol w:w="2241"/>
        <w:gridCol w:w="864"/>
        <w:gridCol w:w="864"/>
        <w:gridCol w:w="864"/>
        <w:gridCol w:w="864"/>
        <w:gridCol w:w="864"/>
        <w:gridCol w:w="864"/>
      </w:tblGrid>
      <w:tr w:rsidR="008D3B21" w:rsidRPr="00E035C2" w14:paraId="07B87CEB" w14:textId="77777777" w:rsidTr="000A7C5A">
        <w:trPr>
          <w:jc w:val="center"/>
        </w:trPr>
        <w:tc>
          <w:tcPr>
            <w:tcW w:w="2241" w:type="dxa"/>
            <w:vAlign w:val="center"/>
          </w:tcPr>
          <w:p w14:paraId="0FFE784B" w14:textId="77777777" w:rsidR="008D3B21" w:rsidRPr="00E035C2" w:rsidRDefault="008D3B21" w:rsidP="00B30B39">
            <w:pPr>
              <w:pStyle w:val="Default"/>
            </w:pPr>
            <w:r w:rsidRPr="00E035C2">
              <w:t xml:space="preserve">Köprü </w:t>
            </w:r>
            <w:r w:rsidR="001C41A2" w:rsidRPr="00E035C2">
              <w:t>Önem</w:t>
            </w:r>
            <w:r w:rsidRPr="00E035C2">
              <w:t xml:space="preserve"> Sınıfı (</w:t>
            </w:r>
            <w:r w:rsidR="001C41A2" w:rsidRPr="00E035C2">
              <w:t>KÖS</w:t>
            </w:r>
            <w:r w:rsidRPr="00E035C2">
              <w:t>)</w:t>
            </w:r>
          </w:p>
        </w:tc>
        <w:tc>
          <w:tcPr>
            <w:tcW w:w="864" w:type="dxa"/>
            <w:vAlign w:val="center"/>
          </w:tcPr>
          <w:p w14:paraId="305988CC" w14:textId="77777777" w:rsidR="008D3B21" w:rsidRPr="00E035C2" w:rsidRDefault="00C10341" w:rsidP="00B30B39">
            <w:pPr>
              <w:pStyle w:val="Default"/>
            </w:pPr>
            <w:r w:rsidRPr="00E035C2">
              <w:t>β</w:t>
            </w:r>
            <w:r w:rsidR="008D3B21" w:rsidRPr="00E035C2">
              <w:rPr>
                <w:vertAlign w:val="subscript"/>
              </w:rPr>
              <w:t>aş</w:t>
            </w:r>
          </w:p>
        </w:tc>
        <w:tc>
          <w:tcPr>
            <w:tcW w:w="864" w:type="dxa"/>
            <w:vAlign w:val="center"/>
          </w:tcPr>
          <w:p w14:paraId="75E1D2BF" w14:textId="77777777" w:rsidR="008D3B21" w:rsidRPr="00E035C2" w:rsidRDefault="00C10341" w:rsidP="00B30B39">
            <w:pPr>
              <w:pStyle w:val="Default"/>
            </w:pPr>
            <w:r w:rsidRPr="00E035C2">
              <w:t>β</w:t>
            </w:r>
            <w:r w:rsidR="008D3B21" w:rsidRPr="00E035C2">
              <w:rPr>
                <w:vertAlign w:val="subscript"/>
              </w:rPr>
              <w:t>k</w:t>
            </w:r>
          </w:p>
        </w:tc>
        <w:tc>
          <w:tcPr>
            <w:tcW w:w="864" w:type="dxa"/>
            <w:vAlign w:val="center"/>
          </w:tcPr>
          <w:p w14:paraId="735EE504" w14:textId="77777777" w:rsidR="008D3B21" w:rsidRPr="00E035C2" w:rsidRDefault="00C10341" w:rsidP="00B30B39">
            <w:pPr>
              <w:pStyle w:val="Default"/>
            </w:pPr>
            <w:r w:rsidRPr="00E035C2">
              <w:t>β</w:t>
            </w:r>
            <w:r w:rsidR="008D3B21" w:rsidRPr="00E035C2">
              <w:rPr>
                <w:vertAlign w:val="subscript"/>
              </w:rPr>
              <w:t>s</w:t>
            </w:r>
            <w:r w:rsidR="00B60E02" w:rsidRPr="00E035C2">
              <w:rPr>
                <w:vertAlign w:val="subscript"/>
              </w:rPr>
              <w:t>c</w:t>
            </w:r>
          </w:p>
        </w:tc>
        <w:tc>
          <w:tcPr>
            <w:tcW w:w="864" w:type="dxa"/>
            <w:vAlign w:val="center"/>
          </w:tcPr>
          <w:p w14:paraId="1A84BF92" w14:textId="77777777" w:rsidR="008D3B21" w:rsidRPr="00E035C2" w:rsidRDefault="00C10341" w:rsidP="00B30B39">
            <w:pPr>
              <w:pStyle w:val="Default"/>
            </w:pPr>
            <w:r w:rsidRPr="00E035C2">
              <w:t>β</w:t>
            </w:r>
            <w:r w:rsidR="008D3B21" w:rsidRPr="00E035C2">
              <w:rPr>
                <w:vertAlign w:val="subscript"/>
              </w:rPr>
              <w:t>test</w:t>
            </w:r>
          </w:p>
        </w:tc>
        <w:tc>
          <w:tcPr>
            <w:tcW w:w="864" w:type="dxa"/>
            <w:vAlign w:val="center"/>
          </w:tcPr>
          <w:p w14:paraId="71B5F3EA" w14:textId="77777777" w:rsidR="008D3B21" w:rsidRPr="00E035C2" w:rsidRDefault="00C10341" w:rsidP="00B30B39">
            <w:pPr>
              <w:pStyle w:val="Default"/>
            </w:pPr>
            <w:r w:rsidRPr="00E035C2">
              <w:t>β</w:t>
            </w:r>
            <w:r w:rsidR="008D3B21" w:rsidRPr="00E035C2">
              <w:rPr>
                <w:vertAlign w:val="subscript"/>
              </w:rPr>
              <w:t>ürt</w:t>
            </w:r>
          </w:p>
        </w:tc>
        <w:tc>
          <w:tcPr>
            <w:tcW w:w="864" w:type="dxa"/>
            <w:vAlign w:val="center"/>
          </w:tcPr>
          <w:p w14:paraId="6C5B5AD5" w14:textId="77777777" w:rsidR="008D3B21" w:rsidRPr="00E035C2" w:rsidRDefault="00C10341" w:rsidP="00B30B39">
            <w:pPr>
              <w:pStyle w:val="Default"/>
            </w:pPr>
            <w:r w:rsidRPr="00E035C2">
              <w:t>β</w:t>
            </w:r>
            <w:r w:rsidR="008D3B21" w:rsidRPr="00E035C2">
              <w:rPr>
                <w:vertAlign w:val="subscript"/>
              </w:rPr>
              <w:t>y</w:t>
            </w:r>
          </w:p>
        </w:tc>
      </w:tr>
      <w:tr w:rsidR="008D3B21" w:rsidRPr="00E035C2" w14:paraId="2EC0E434" w14:textId="77777777" w:rsidTr="000A7C5A">
        <w:trPr>
          <w:jc w:val="center"/>
        </w:trPr>
        <w:tc>
          <w:tcPr>
            <w:tcW w:w="2241" w:type="dxa"/>
            <w:vAlign w:val="center"/>
          </w:tcPr>
          <w:p w14:paraId="4B9CE743" w14:textId="77777777" w:rsidR="008D3B21" w:rsidRPr="00E035C2" w:rsidRDefault="001C41A2" w:rsidP="00B30B39">
            <w:pPr>
              <w:pStyle w:val="Default"/>
            </w:pPr>
            <w:r w:rsidRPr="00E035C2">
              <w:t>KÖS</w:t>
            </w:r>
            <w:r w:rsidR="008D3B21" w:rsidRPr="00E035C2">
              <w:t>-1</w:t>
            </w:r>
          </w:p>
        </w:tc>
        <w:tc>
          <w:tcPr>
            <w:tcW w:w="864" w:type="dxa"/>
            <w:vAlign w:val="center"/>
          </w:tcPr>
          <w:p w14:paraId="5D60CF67" w14:textId="77777777" w:rsidR="008D3B21" w:rsidRPr="00E035C2" w:rsidRDefault="008D3B21" w:rsidP="00B30B39">
            <w:pPr>
              <w:pStyle w:val="Default"/>
            </w:pPr>
            <w:r w:rsidRPr="00E035C2">
              <w:t>0.95</w:t>
            </w:r>
          </w:p>
        </w:tc>
        <w:tc>
          <w:tcPr>
            <w:tcW w:w="864" w:type="dxa"/>
            <w:vAlign w:val="center"/>
          </w:tcPr>
          <w:p w14:paraId="660188FE" w14:textId="77777777" w:rsidR="008D3B21" w:rsidRPr="00E035C2" w:rsidRDefault="008D3B21" w:rsidP="00B30B39">
            <w:pPr>
              <w:pStyle w:val="Default"/>
            </w:pPr>
            <w:r w:rsidRPr="00E035C2">
              <w:t>0.97</w:t>
            </w:r>
          </w:p>
        </w:tc>
        <w:tc>
          <w:tcPr>
            <w:tcW w:w="864" w:type="dxa"/>
            <w:vAlign w:val="center"/>
          </w:tcPr>
          <w:p w14:paraId="63F16BA9" w14:textId="77777777" w:rsidR="008D3B21" w:rsidRPr="00E035C2" w:rsidRDefault="008D3B21" w:rsidP="00B30B39">
            <w:pPr>
              <w:pStyle w:val="Default"/>
            </w:pPr>
            <w:r w:rsidRPr="00E035C2">
              <w:t>0.95</w:t>
            </w:r>
          </w:p>
        </w:tc>
        <w:tc>
          <w:tcPr>
            <w:tcW w:w="864" w:type="dxa"/>
            <w:vAlign w:val="center"/>
          </w:tcPr>
          <w:p w14:paraId="3FBC281B" w14:textId="77777777" w:rsidR="008D3B21" w:rsidRPr="00E035C2" w:rsidRDefault="008D3B21" w:rsidP="00B30B39">
            <w:pPr>
              <w:pStyle w:val="Default"/>
            </w:pPr>
            <w:r w:rsidRPr="00E035C2">
              <w:t>1.0</w:t>
            </w:r>
          </w:p>
        </w:tc>
        <w:tc>
          <w:tcPr>
            <w:tcW w:w="864" w:type="dxa"/>
            <w:vAlign w:val="center"/>
          </w:tcPr>
          <w:p w14:paraId="305B7B5C" w14:textId="77777777" w:rsidR="008D3B21" w:rsidRPr="00E035C2" w:rsidRDefault="008D3B21" w:rsidP="00B30B39">
            <w:pPr>
              <w:pStyle w:val="Default"/>
            </w:pPr>
            <w:r w:rsidRPr="00E035C2">
              <w:t>1.0</w:t>
            </w:r>
          </w:p>
        </w:tc>
        <w:tc>
          <w:tcPr>
            <w:tcW w:w="864" w:type="dxa"/>
            <w:vAlign w:val="center"/>
          </w:tcPr>
          <w:p w14:paraId="4098534F" w14:textId="77777777" w:rsidR="008D3B21" w:rsidRPr="00E035C2" w:rsidRDefault="008D3B21" w:rsidP="00B30B39">
            <w:pPr>
              <w:pStyle w:val="Default"/>
            </w:pPr>
            <w:r w:rsidRPr="00E035C2">
              <w:t>0.97</w:t>
            </w:r>
          </w:p>
        </w:tc>
      </w:tr>
      <w:tr w:rsidR="008D3B21" w:rsidRPr="00E035C2" w14:paraId="457C760C" w14:textId="77777777" w:rsidTr="000A7C5A">
        <w:trPr>
          <w:jc w:val="center"/>
        </w:trPr>
        <w:tc>
          <w:tcPr>
            <w:tcW w:w="2241" w:type="dxa"/>
            <w:vAlign w:val="center"/>
          </w:tcPr>
          <w:p w14:paraId="38FF64F3" w14:textId="77777777" w:rsidR="008D3B21" w:rsidRPr="00E035C2" w:rsidRDefault="001C41A2" w:rsidP="00B30B39">
            <w:pPr>
              <w:pStyle w:val="Default"/>
            </w:pPr>
            <w:r w:rsidRPr="00E035C2">
              <w:t>KÖS</w:t>
            </w:r>
            <w:r w:rsidR="008D3B21" w:rsidRPr="00E035C2">
              <w:t>-2</w:t>
            </w:r>
          </w:p>
        </w:tc>
        <w:tc>
          <w:tcPr>
            <w:tcW w:w="864" w:type="dxa"/>
            <w:vAlign w:val="center"/>
          </w:tcPr>
          <w:p w14:paraId="38D091C0" w14:textId="77777777" w:rsidR="008D3B21" w:rsidRPr="00E035C2" w:rsidRDefault="008D3B21" w:rsidP="00B30B39">
            <w:pPr>
              <w:pStyle w:val="Default"/>
            </w:pPr>
            <w:r w:rsidRPr="00E035C2">
              <w:t>0.87</w:t>
            </w:r>
          </w:p>
        </w:tc>
        <w:tc>
          <w:tcPr>
            <w:tcW w:w="864" w:type="dxa"/>
            <w:vAlign w:val="center"/>
          </w:tcPr>
          <w:p w14:paraId="34743390" w14:textId="77777777" w:rsidR="008D3B21" w:rsidRPr="00E035C2" w:rsidRDefault="008D3B21" w:rsidP="00B30B39">
            <w:pPr>
              <w:pStyle w:val="Default"/>
            </w:pPr>
            <w:r w:rsidRPr="00E035C2">
              <w:t>0.92</w:t>
            </w:r>
          </w:p>
        </w:tc>
        <w:tc>
          <w:tcPr>
            <w:tcW w:w="864" w:type="dxa"/>
            <w:vAlign w:val="center"/>
          </w:tcPr>
          <w:p w14:paraId="68EAF9B8" w14:textId="77777777" w:rsidR="008D3B21" w:rsidRPr="00E035C2" w:rsidRDefault="008D3B21" w:rsidP="00B30B39">
            <w:pPr>
              <w:pStyle w:val="Default"/>
            </w:pPr>
            <w:r w:rsidRPr="00E035C2">
              <w:t>0.87</w:t>
            </w:r>
          </w:p>
        </w:tc>
        <w:tc>
          <w:tcPr>
            <w:tcW w:w="864" w:type="dxa"/>
            <w:vAlign w:val="center"/>
          </w:tcPr>
          <w:p w14:paraId="197B02F4" w14:textId="77777777" w:rsidR="008D3B21" w:rsidRPr="00E035C2" w:rsidRDefault="008D3B21" w:rsidP="00B30B39">
            <w:pPr>
              <w:pStyle w:val="Default"/>
            </w:pPr>
            <w:r w:rsidRPr="00E035C2">
              <w:t>1.0</w:t>
            </w:r>
          </w:p>
        </w:tc>
        <w:tc>
          <w:tcPr>
            <w:tcW w:w="864" w:type="dxa"/>
            <w:vAlign w:val="center"/>
          </w:tcPr>
          <w:p w14:paraId="1F2D0ED4" w14:textId="77777777" w:rsidR="008D3B21" w:rsidRPr="00E035C2" w:rsidRDefault="008D3B21" w:rsidP="00B30B39">
            <w:pPr>
              <w:pStyle w:val="Default"/>
            </w:pPr>
            <w:r w:rsidRPr="00E035C2">
              <w:t>1.0</w:t>
            </w:r>
          </w:p>
        </w:tc>
        <w:tc>
          <w:tcPr>
            <w:tcW w:w="864" w:type="dxa"/>
            <w:vAlign w:val="center"/>
          </w:tcPr>
          <w:p w14:paraId="1E9E99BC" w14:textId="77777777" w:rsidR="008D3B21" w:rsidRPr="00E035C2" w:rsidRDefault="008D3B21" w:rsidP="00B30B39">
            <w:pPr>
              <w:pStyle w:val="Default"/>
            </w:pPr>
            <w:r w:rsidRPr="00E035C2">
              <w:t>0.92</w:t>
            </w:r>
          </w:p>
        </w:tc>
      </w:tr>
      <w:tr w:rsidR="008D3B21" w:rsidRPr="00E035C2" w14:paraId="54D88783" w14:textId="77777777" w:rsidTr="000A7C5A">
        <w:trPr>
          <w:jc w:val="center"/>
        </w:trPr>
        <w:tc>
          <w:tcPr>
            <w:tcW w:w="2241" w:type="dxa"/>
            <w:vAlign w:val="center"/>
          </w:tcPr>
          <w:p w14:paraId="52C97F67" w14:textId="77777777" w:rsidR="008D3B21" w:rsidRPr="00E035C2" w:rsidRDefault="001C41A2" w:rsidP="00B30B39">
            <w:pPr>
              <w:pStyle w:val="Default"/>
            </w:pPr>
            <w:r w:rsidRPr="00E035C2">
              <w:lastRenderedPageBreak/>
              <w:t>KÖS</w:t>
            </w:r>
            <w:r w:rsidR="008D3B21" w:rsidRPr="00E035C2">
              <w:t>-3</w:t>
            </w:r>
          </w:p>
        </w:tc>
        <w:tc>
          <w:tcPr>
            <w:tcW w:w="864" w:type="dxa"/>
            <w:vAlign w:val="center"/>
          </w:tcPr>
          <w:p w14:paraId="1729727B" w14:textId="77777777" w:rsidR="008D3B21" w:rsidRPr="00E035C2" w:rsidRDefault="008D3B21" w:rsidP="00B30B39">
            <w:pPr>
              <w:pStyle w:val="Default"/>
            </w:pPr>
            <w:r w:rsidRPr="00E035C2">
              <w:t>0.80</w:t>
            </w:r>
          </w:p>
        </w:tc>
        <w:tc>
          <w:tcPr>
            <w:tcW w:w="864" w:type="dxa"/>
            <w:vAlign w:val="center"/>
          </w:tcPr>
          <w:p w14:paraId="2C1986EA" w14:textId="77777777" w:rsidR="008D3B21" w:rsidRPr="00E035C2" w:rsidRDefault="008D3B21" w:rsidP="00B30B39">
            <w:pPr>
              <w:pStyle w:val="Default"/>
            </w:pPr>
            <w:r w:rsidRPr="00E035C2">
              <w:t>0.87</w:t>
            </w:r>
          </w:p>
        </w:tc>
        <w:tc>
          <w:tcPr>
            <w:tcW w:w="864" w:type="dxa"/>
            <w:vAlign w:val="center"/>
          </w:tcPr>
          <w:p w14:paraId="6A599B9E" w14:textId="77777777" w:rsidR="008D3B21" w:rsidRPr="00E035C2" w:rsidRDefault="008D3B21" w:rsidP="00B30B39">
            <w:pPr>
              <w:pStyle w:val="Default"/>
            </w:pPr>
            <w:r w:rsidRPr="00E035C2">
              <w:t>0.80</w:t>
            </w:r>
          </w:p>
        </w:tc>
        <w:tc>
          <w:tcPr>
            <w:tcW w:w="864" w:type="dxa"/>
            <w:vAlign w:val="center"/>
          </w:tcPr>
          <w:p w14:paraId="0AB3E9B9" w14:textId="77777777" w:rsidR="008D3B21" w:rsidRPr="00E035C2" w:rsidRDefault="008D3B21" w:rsidP="00B30B39">
            <w:pPr>
              <w:pStyle w:val="Default"/>
            </w:pPr>
            <w:r w:rsidRPr="00E035C2">
              <w:t>1.0</w:t>
            </w:r>
          </w:p>
        </w:tc>
        <w:tc>
          <w:tcPr>
            <w:tcW w:w="864" w:type="dxa"/>
            <w:vAlign w:val="center"/>
          </w:tcPr>
          <w:p w14:paraId="331A1235" w14:textId="77777777" w:rsidR="008D3B21" w:rsidRPr="00E035C2" w:rsidRDefault="008D3B21" w:rsidP="00B30B39">
            <w:pPr>
              <w:pStyle w:val="Default"/>
            </w:pPr>
            <w:r w:rsidRPr="00E035C2">
              <w:t>1.0</w:t>
            </w:r>
          </w:p>
        </w:tc>
        <w:tc>
          <w:tcPr>
            <w:tcW w:w="864" w:type="dxa"/>
            <w:vAlign w:val="center"/>
          </w:tcPr>
          <w:p w14:paraId="0A395758" w14:textId="77777777" w:rsidR="008D3B21" w:rsidRPr="00E035C2" w:rsidRDefault="008D3B21" w:rsidP="00B30B39">
            <w:pPr>
              <w:pStyle w:val="Default"/>
            </w:pPr>
            <w:r w:rsidRPr="00E035C2">
              <w:t>0.87</w:t>
            </w:r>
          </w:p>
        </w:tc>
      </w:tr>
    </w:tbl>
    <w:p w14:paraId="11D37D71" w14:textId="77777777" w:rsidR="008D3B21" w:rsidRPr="00E035C2" w:rsidRDefault="008D3B21" w:rsidP="00B30B39">
      <w:pPr>
        <w:pStyle w:val="Default"/>
      </w:pPr>
    </w:p>
    <w:p w14:paraId="79800B26" w14:textId="3C096FBF" w:rsidR="006970EA" w:rsidRPr="00E035C2" w:rsidRDefault="006970EA" w:rsidP="00FE6895">
      <w:pPr>
        <w:pStyle w:val="Caption-Table"/>
        <w:rPr>
          <w:lang w:val="tr-TR"/>
        </w:rPr>
      </w:pPr>
      <w:bookmarkStart w:id="301" w:name="_Ref525811956"/>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7</w:t>
      </w:r>
      <w:r w:rsidR="00830F6A" w:rsidRPr="00E035C2">
        <w:rPr>
          <w:lang w:val="tr-TR"/>
        </w:rPr>
        <w:fldChar w:fldCharType="end"/>
      </w:r>
      <w:bookmarkEnd w:id="301"/>
      <w:r w:rsidRPr="00E035C2">
        <w:rPr>
          <w:lang w:val="tr-TR"/>
        </w:rPr>
        <w:t xml:space="preserve"> </w:t>
      </w:r>
      <w:r w:rsidR="00444E4B" w:rsidRPr="00E035C2">
        <w:rPr>
          <w:lang w:val="tr-TR"/>
        </w:rPr>
        <w:t>Metal esaslı</w:t>
      </w:r>
      <w:r w:rsidRPr="00E035C2">
        <w:rPr>
          <w:lang w:val="tr-TR"/>
        </w:rPr>
        <w:t xml:space="preserve"> sönümleyiciler için üst sınır özellik değiştirme katsayıları.</w:t>
      </w:r>
    </w:p>
    <w:tbl>
      <w:tblPr>
        <w:tblStyle w:val="TabloKlavuzu"/>
        <w:tblW w:w="0" w:type="auto"/>
        <w:jc w:val="center"/>
        <w:tblLayout w:type="fixed"/>
        <w:tblLook w:val="04A0" w:firstRow="1" w:lastRow="0" w:firstColumn="1" w:lastColumn="0" w:noHBand="0" w:noVBand="1"/>
      </w:tblPr>
      <w:tblGrid>
        <w:gridCol w:w="715"/>
        <w:gridCol w:w="2520"/>
        <w:gridCol w:w="2790"/>
      </w:tblGrid>
      <w:tr w:rsidR="00DC255D" w:rsidRPr="00E035C2" w14:paraId="00033DF6" w14:textId="77777777" w:rsidTr="000A7C5A">
        <w:trPr>
          <w:jc w:val="center"/>
        </w:trPr>
        <w:tc>
          <w:tcPr>
            <w:tcW w:w="715" w:type="dxa"/>
            <w:vMerge w:val="restart"/>
            <w:vAlign w:val="center"/>
          </w:tcPr>
          <w:p w14:paraId="4038AC5D" w14:textId="77777777" w:rsidR="00DC255D" w:rsidRPr="00E035C2" w:rsidRDefault="00DC255D" w:rsidP="00B30B39">
            <w:pPr>
              <w:pStyle w:val="Default"/>
            </w:pPr>
            <w:r w:rsidRPr="00E035C2">
              <w:t>λ</w:t>
            </w:r>
            <w:r w:rsidRPr="00E035C2">
              <w:rPr>
                <w:vertAlign w:val="subscript"/>
              </w:rPr>
              <w:t>ürt,üst</w:t>
            </w:r>
          </w:p>
        </w:tc>
        <w:tc>
          <w:tcPr>
            <w:tcW w:w="2520" w:type="dxa"/>
            <w:vAlign w:val="center"/>
          </w:tcPr>
          <w:p w14:paraId="5939337E" w14:textId="77777777" w:rsidR="00DC255D" w:rsidRPr="00E035C2" w:rsidRDefault="00DC255D" w:rsidP="00B30B39">
            <w:pPr>
              <w:pStyle w:val="Default"/>
            </w:pPr>
            <w:r w:rsidRPr="00E035C2">
              <w:t>Yüksek kalitede imalat</w:t>
            </w:r>
          </w:p>
        </w:tc>
        <w:tc>
          <w:tcPr>
            <w:tcW w:w="2790" w:type="dxa"/>
            <w:vAlign w:val="center"/>
          </w:tcPr>
          <w:p w14:paraId="02793C19" w14:textId="77777777" w:rsidR="00DC255D" w:rsidRPr="00E035C2" w:rsidRDefault="00DC255D" w:rsidP="00B30B39">
            <w:pPr>
              <w:pStyle w:val="Default"/>
            </w:pPr>
            <w:r w:rsidRPr="00E035C2">
              <w:t>1.02</w:t>
            </w:r>
          </w:p>
        </w:tc>
      </w:tr>
      <w:tr w:rsidR="00DC255D" w:rsidRPr="00E035C2" w14:paraId="73AC8B1B" w14:textId="77777777" w:rsidTr="000A7C5A">
        <w:trPr>
          <w:jc w:val="center"/>
        </w:trPr>
        <w:tc>
          <w:tcPr>
            <w:tcW w:w="715" w:type="dxa"/>
            <w:vMerge/>
            <w:vAlign w:val="center"/>
          </w:tcPr>
          <w:p w14:paraId="176CC6A9" w14:textId="77777777" w:rsidR="00DC255D" w:rsidRPr="00E035C2" w:rsidRDefault="00DC255D" w:rsidP="00B30B39">
            <w:pPr>
              <w:pStyle w:val="Default"/>
            </w:pPr>
          </w:p>
        </w:tc>
        <w:tc>
          <w:tcPr>
            <w:tcW w:w="2520" w:type="dxa"/>
            <w:vAlign w:val="center"/>
          </w:tcPr>
          <w:p w14:paraId="430E0606" w14:textId="77777777" w:rsidR="00DC255D" w:rsidRPr="00E035C2" w:rsidRDefault="00DB26E8" w:rsidP="00B30B39">
            <w:pPr>
              <w:pStyle w:val="Default"/>
            </w:pPr>
            <w:r w:rsidRPr="00E035C2">
              <w:t>Standart</w:t>
            </w:r>
            <w:r w:rsidR="00DC255D" w:rsidRPr="00E035C2">
              <w:t xml:space="preserve"> kalitede imalat</w:t>
            </w:r>
          </w:p>
        </w:tc>
        <w:tc>
          <w:tcPr>
            <w:tcW w:w="2790" w:type="dxa"/>
            <w:vAlign w:val="center"/>
          </w:tcPr>
          <w:p w14:paraId="0C09EBED" w14:textId="77777777" w:rsidR="00DC255D" w:rsidRPr="00E035C2" w:rsidRDefault="00DC255D" w:rsidP="00B30B39">
            <w:pPr>
              <w:pStyle w:val="Default"/>
            </w:pPr>
            <w:r w:rsidRPr="00E035C2">
              <w:t>1.05</w:t>
            </w:r>
          </w:p>
        </w:tc>
      </w:tr>
      <w:tr w:rsidR="00DC255D" w:rsidRPr="00E035C2" w14:paraId="74BEF551" w14:textId="77777777" w:rsidTr="000A7C5A">
        <w:trPr>
          <w:jc w:val="center"/>
        </w:trPr>
        <w:tc>
          <w:tcPr>
            <w:tcW w:w="3235" w:type="dxa"/>
            <w:gridSpan w:val="2"/>
            <w:vAlign w:val="center"/>
          </w:tcPr>
          <w:p w14:paraId="3D618ADD" w14:textId="77777777" w:rsidR="00DC255D" w:rsidRPr="00E035C2" w:rsidRDefault="00DC255D" w:rsidP="00B30B39">
            <w:pPr>
              <w:pStyle w:val="Default"/>
            </w:pPr>
            <w:r w:rsidRPr="00E035C2">
              <w:t>λ</w:t>
            </w:r>
            <w:r w:rsidRPr="00E035C2">
              <w:rPr>
                <w:vertAlign w:val="subscript"/>
              </w:rPr>
              <w:t>test,üst</w:t>
            </w:r>
          </w:p>
        </w:tc>
        <w:tc>
          <w:tcPr>
            <w:tcW w:w="2790" w:type="dxa"/>
            <w:vAlign w:val="center"/>
          </w:tcPr>
          <w:p w14:paraId="62190418" w14:textId="77777777" w:rsidR="00DC255D" w:rsidRPr="00E035C2" w:rsidRDefault="00DC255D" w:rsidP="00B30B39">
            <w:pPr>
              <w:pStyle w:val="Default"/>
            </w:pPr>
            <w:r w:rsidRPr="00E035C2">
              <w:t>1.0</w:t>
            </w:r>
          </w:p>
        </w:tc>
      </w:tr>
      <w:tr w:rsidR="00DC255D" w:rsidRPr="00E035C2" w14:paraId="07A10C36" w14:textId="77777777" w:rsidTr="000A7C5A">
        <w:trPr>
          <w:jc w:val="center"/>
        </w:trPr>
        <w:tc>
          <w:tcPr>
            <w:tcW w:w="3235" w:type="dxa"/>
            <w:gridSpan w:val="2"/>
            <w:vAlign w:val="center"/>
          </w:tcPr>
          <w:p w14:paraId="5CD61424" w14:textId="77777777" w:rsidR="00DC255D" w:rsidRPr="00E035C2" w:rsidRDefault="00DC255D" w:rsidP="00B30B39">
            <w:pPr>
              <w:pStyle w:val="Default"/>
            </w:pPr>
            <w:r w:rsidRPr="00E035C2">
              <w:t>λ</w:t>
            </w:r>
            <w:r w:rsidRPr="00E035C2">
              <w:rPr>
                <w:vertAlign w:val="subscript"/>
              </w:rPr>
              <w:t>aş,üst</w:t>
            </w:r>
          </w:p>
        </w:tc>
        <w:tc>
          <w:tcPr>
            <w:tcW w:w="2790" w:type="dxa"/>
            <w:vAlign w:val="center"/>
          </w:tcPr>
          <w:p w14:paraId="1BCFA2B0" w14:textId="77777777" w:rsidR="00DC255D" w:rsidRPr="00E035C2" w:rsidRDefault="00DC255D" w:rsidP="00B30B39">
            <w:pPr>
              <w:pStyle w:val="Default"/>
            </w:pPr>
            <w:r w:rsidRPr="00E035C2">
              <w:t>1.0</w:t>
            </w:r>
          </w:p>
        </w:tc>
      </w:tr>
      <w:tr w:rsidR="00DC255D" w:rsidRPr="00E035C2" w14:paraId="27AF7202" w14:textId="77777777" w:rsidTr="000A7C5A">
        <w:trPr>
          <w:jc w:val="center"/>
        </w:trPr>
        <w:tc>
          <w:tcPr>
            <w:tcW w:w="3235" w:type="dxa"/>
            <w:gridSpan w:val="2"/>
            <w:vAlign w:val="center"/>
          </w:tcPr>
          <w:p w14:paraId="485E3807" w14:textId="77777777" w:rsidR="00DC255D" w:rsidRPr="00E035C2" w:rsidRDefault="00DC255D" w:rsidP="00B30B39">
            <w:pPr>
              <w:pStyle w:val="Default"/>
            </w:pPr>
            <w:r w:rsidRPr="00E035C2">
              <w:t>λ</w:t>
            </w:r>
            <w:r w:rsidRPr="00E035C2">
              <w:rPr>
                <w:vertAlign w:val="subscript"/>
              </w:rPr>
              <w:t>k,üst</w:t>
            </w:r>
          </w:p>
        </w:tc>
        <w:tc>
          <w:tcPr>
            <w:tcW w:w="2790" w:type="dxa"/>
            <w:vAlign w:val="center"/>
          </w:tcPr>
          <w:p w14:paraId="61983829" w14:textId="77777777" w:rsidR="00DC255D" w:rsidRPr="00E035C2" w:rsidRDefault="00DC255D" w:rsidP="00B30B39">
            <w:pPr>
              <w:pStyle w:val="Default"/>
            </w:pPr>
            <w:r w:rsidRPr="00E035C2">
              <w:t>1.0</w:t>
            </w:r>
          </w:p>
        </w:tc>
      </w:tr>
      <w:tr w:rsidR="00DC255D" w:rsidRPr="00E035C2" w14:paraId="15D2D715" w14:textId="77777777" w:rsidTr="000A7C5A">
        <w:trPr>
          <w:jc w:val="center"/>
        </w:trPr>
        <w:tc>
          <w:tcPr>
            <w:tcW w:w="3235" w:type="dxa"/>
            <w:gridSpan w:val="2"/>
            <w:vAlign w:val="center"/>
          </w:tcPr>
          <w:p w14:paraId="10B58CE6" w14:textId="77777777" w:rsidR="00DC255D" w:rsidRPr="00E035C2" w:rsidRDefault="00DC255D" w:rsidP="00B30B39">
            <w:pPr>
              <w:pStyle w:val="Default"/>
            </w:pPr>
            <w:r w:rsidRPr="00E035C2">
              <w:t>λ</w:t>
            </w:r>
            <w:r w:rsidRPr="00E035C2">
              <w:rPr>
                <w:vertAlign w:val="subscript"/>
              </w:rPr>
              <w:t>y,üst</w:t>
            </w:r>
          </w:p>
        </w:tc>
        <w:tc>
          <w:tcPr>
            <w:tcW w:w="2790" w:type="dxa"/>
            <w:vAlign w:val="center"/>
          </w:tcPr>
          <w:p w14:paraId="1FEB02B0" w14:textId="77777777" w:rsidR="00DC255D" w:rsidRPr="00E035C2" w:rsidRDefault="00DC255D" w:rsidP="00B30B39">
            <w:pPr>
              <w:pStyle w:val="Default"/>
            </w:pPr>
            <w:r w:rsidRPr="00E035C2">
              <w:t>1.0</w:t>
            </w:r>
          </w:p>
        </w:tc>
      </w:tr>
      <w:tr w:rsidR="00DC255D" w:rsidRPr="00E035C2" w14:paraId="639878D3" w14:textId="77777777" w:rsidTr="000A7C5A">
        <w:trPr>
          <w:trHeight w:val="279"/>
          <w:jc w:val="center"/>
        </w:trPr>
        <w:tc>
          <w:tcPr>
            <w:tcW w:w="3235" w:type="dxa"/>
            <w:gridSpan w:val="2"/>
            <w:vAlign w:val="center"/>
          </w:tcPr>
          <w:p w14:paraId="5491FC7F" w14:textId="77777777" w:rsidR="00DC255D" w:rsidRPr="00E035C2" w:rsidRDefault="00DC255D" w:rsidP="00B30B39">
            <w:pPr>
              <w:pStyle w:val="Default"/>
            </w:pPr>
            <w:r w:rsidRPr="00E035C2">
              <w:t>λ</w:t>
            </w:r>
            <w:r w:rsidRPr="00E035C2">
              <w:rPr>
                <w:vertAlign w:val="subscript"/>
              </w:rPr>
              <w:t>s</w:t>
            </w:r>
            <w:r w:rsidR="00B60E02" w:rsidRPr="00E035C2">
              <w:rPr>
                <w:vertAlign w:val="subscript"/>
              </w:rPr>
              <w:t>c</w:t>
            </w:r>
            <w:r w:rsidRPr="00E035C2">
              <w:rPr>
                <w:vertAlign w:val="subscript"/>
              </w:rPr>
              <w:t>,üst</w:t>
            </w:r>
          </w:p>
        </w:tc>
        <w:tc>
          <w:tcPr>
            <w:tcW w:w="2790" w:type="dxa"/>
            <w:vAlign w:val="center"/>
          </w:tcPr>
          <w:p w14:paraId="7F9072FE" w14:textId="77777777" w:rsidR="00DC255D" w:rsidRPr="00E035C2" w:rsidRDefault="00DC255D" w:rsidP="00B30B39">
            <w:pPr>
              <w:pStyle w:val="Default"/>
            </w:pPr>
            <w:r w:rsidRPr="00E035C2">
              <w:t>1.0</w:t>
            </w:r>
          </w:p>
        </w:tc>
      </w:tr>
    </w:tbl>
    <w:p w14:paraId="6B602EE9" w14:textId="77777777" w:rsidR="006970EA" w:rsidRPr="00E035C2" w:rsidRDefault="006970EA" w:rsidP="00B30B39">
      <w:pPr>
        <w:pStyle w:val="Default"/>
      </w:pPr>
    </w:p>
    <w:p w14:paraId="63F48EF0" w14:textId="78EE92FD" w:rsidR="0052034D" w:rsidRPr="00E035C2" w:rsidRDefault="0052034D" w:rsidP="00FE6895">
      <w:pPr>
        <w:pStyle w:val="Caption-Table"/>
        <w:rPr>
          <w:lang w:val="tr-TR"/>
        </w:rPr>
      </w:pPr>
      <w:bookmarkStart w:id="302" w:name="_Ref525811963"/>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8</w:t>
      </w:r>
      <w:r w:rsidR="00830F6A" w:rsidRPr="00E035C2">
        <w:rPr>
          <w:lang w:val="tr-TR"/>
        </w:rPr>
        <w:fldChar w:fldCharType="end"/>
      </w:r>
      <w:bookmarkEnd w:id="302"/>
      <w:r w:rsidRPr="00E035C2">
        <w:rPr>
          <w:lang w:val="tr-TR"/>
        </w:rPr>
        <w:t xml:space="preserve"> </w:t>
      </w:r>
      <w:r w:rsidR="00444E4B" w:rsidRPr="00E035C2">
        <w:rPr>
          <w:lang w:val="tr-TR"/>
        </w:rPr>
        <w:t>Metal esaslı</w:t>
      </w:r>
      <w:r w:rsidRPr="00E035C2">
        <w:rPr>
          <w:lang w:val="tr-TR"/>
        </w:rPr>
        <w:t xml:space="preserve"> sönümleyiciler için alt sınır özellik değiştirme katsayıları.</w:t>
      </w:r>
    </w:p>
    <w:tbl>
      <w:tblPr>
        <w:tblStyle w:val="TabloKlavuzu"/>
        <w:tblW w:w="0" w:type="auto"/>
        <w:jc w:val="center"/>
        <w:tblLayout w:type="fixed"/>
        <w:tblLook w:val="04A0" w:firstRow="1" w:lastRow="0" w:firstColumn="1" w:lastColumn="0" w:noHBand="0" w:noVBand="1"/>
      </w:tblPr>
      <w:tblGrid>
        <w:gridCol w:w="715"/>
        <w:gridCol w:w="2520"/>
        <w:gridCol w:w="2790"/>
      </w:tblGrid>
      <w:tr w:rsidR="00DC255D" w:rsidRPr="00E035C2" w14:paraId="5739DDAB" w14:textId="77777777" w:rsidTr="000A7C5A">
        <w:trPr>
          <w:jc w:val="center"/>
        </w:trPr>
        <w:tc>
          <w:tcPr>
            <w:tcW w:w="715" w:type="dxa"/>
            <w:vMerge w:val="restart"/>
            <w:vAlign w:val="center"/>
          </w:tcPr>
          <w:p w14:paraId="381C756A" w14:textId="77777777" w:rsidR="00DC255D" w:rsidRPr="00E035C2" w:rsidRDefault="00DC255D" w:rsidP="00B30B39">
            <w:pPr>
              <w:pStyle w:val="Default"/>
            </w:pPr>
            <w:r w:rsidRPr="00E035C2">
              <w:t>λ</w:t>
            </w:r>
            <w:r w:rsidRPr="00E035C2">
              <w:rPr>
                <w:vertAlign w:val="subscript"/>
              </w:rPr>
              <w:t>ürt,alt</w:t>
            </w:r>
          </w:p>
        </w:tc>
        <w:tc>
          <w:tcPr>
            <w:tcW w:w="2520" w:type="dxa"/>
            <w:vAlign w:val="center"/>
          </w:tcPr>
          <w:p w14:paraId="36D13063" w14:textId="77777777" w:rsidR="00DC255D" w:rsidRPr="00E035C2" w:rsidRDefault="00DC255D" w:rsidP="00B30B39">
            <w:pPr>
              <w:pStyle w:val="Default"/>
            </w:pPr>
            <w:r w:rsidRPr="00E035C2">
              <w:t>Yüksek kalitede imalat</w:t>
            </w:r>
          </w:p>
        </w:tc>
        <w:tc>
          <w:tcPr>
            <w:tcW w:w="2790" w:type="dxa"/>
            <w:vAlign w:val="center"/>
          </w:tcPr>
          <w:p w14:paraId="123A0761" w14:textId="77777777" w:rsidR="00DC255D" w:rsidRPr="00E035C2" w:rsidRDefault="00DC255D" w:rsidP="00B30B39">
            <w:pPr>
              <w:pStyle w:val="Default"/>
            </w:pPr>
            <w:r w:rsidRPr="00E035C2">
              <w:t>0.98</w:t>
            </w:r>
          </w:p>
        </w:tc>
      </w:tr>
      <w:tr w:rsidR="00DC255D" w:rsidRPr="00E035C2" w14:paraId="26517B38" w14:textId="77777777" w:rsidTr="000A7C5A">
        <w:trPr>
          <w:jc w:val="center"/>
        </w:trPr>
        <w:tc>
          <w:tcPr>
            <w:tcW w:w="715" w:type="dxa"/>
            <w:vMerge/>
            <w:vAlign w:val="center"/>
          </w:tcPr>
          <w:p w14:paraId="61F9C342" w14:textId="77777777" w:rsidR="00DC255D" w:rsidRPr="00E035C2" w:rsidRDefault="00DC255D" w:rsidP="00B30B39">
            <w:pPr>
              <w:pStyle w:val="Default"/>
            </w:pPr>
          </w:p>
        </w:tc>
        <w:tc>
          <w:tcPr>
            <w:tcW w:w="2520" w:type="dxa"/>
            <w:vAlign w:val="center"/>
          </w:tcPr>
          <w:p w14:paraId="45C4A886" w14:textId="77777777" w:rsidR="00DC255D" w:rsidRPr="00E035C2" w:rsidRDefault="00DB26E8" w:rsidP="00B30B39">
            <w:pPr>
              <w:pStyle w:val="Default"/>
            </w:pPr>
            <w:r w:rsidRPr="00E035C2">
              <w:t>Standart</w:t>
            </w:r>
            <w:r w:rsidR="00DC255D" w:rsidRPr="00E035C2">
              <w:t xml:space="preserve"> kalitede imalat</w:t>
            </w:r>
          </w:p>
        </w:tc>
        <w:tc>
          <w:tcPr>
            <w:tcW w:w="2790" w:type="dxa"/>
            <w:vAlign w:val="center"/>
          </w:tcPr>
          <w:p w14:paraId="2481E596" w14:textId="77777777" w:rsidR="00DC255D" w:rsidRPr="00E035C2" w:rsidRDefault="00DC255D" w:rsidP="00B30B39">
            <w:pPr>
              <w:pStyle w:val="Default"/>
            </w:pPr>
            <w:r w:rsidRPr="00E035C2">
              <w:t>0.95</w:t>
            </w:r>
          </w:p>
        </w:tc>
      </w:tr>
      <w:tr w:rsidR="00DC255D" w:rsidRPr="00E035C2" w14:paraId="69BFF2E2" w14:textId="77777777" w:rsidTr="000A7C5A">
        <w:trPr>
          <w:jc w:val="center"/>
        </w:trPr>
        <w:tc>
          <w:tcPr>
            <w:tcW w:w="3235" w:type="dxa"/>
            <w:gridSpan w:val="2"/>
            <w:vAlign w:val="center"/>
          </w:tcPr>
          <w:p w14:paraId="1EF0D103" w14:textId="77777777" w:rsidR="00DC255D" w:rsidRPr="00E035C2" w:rsidRDefault="00DC255D" w:rsidP="00B30B39">
            <w:pPr>
              <w:pStyle w:val="Default"/>
            </w:pPr>
            <w:r w:rsidRPr="00E035C2">
              <w:t>λ</w:t>
            </w:r>
            <w:r w:rsidRPr="00E035C2">
              <w:rPr>
                <w:vertAlign w:val="subscript"/>
              </w:rPr>
              <w:t>test,alt</w:t>
            </w:r>
          </w:p>
        </w:tc>
        <w:tc>
          <w:tcPr>
            <w:tcW w:w="2790" w:type="dxa"/>
            <w:vAlign w:val="center"/>
          </w:tcPr>
          <w:p w14:paraId="178F2660" w14:textId="77777777" w:rsidR="00DC255D" w:rsidRPr="00E035C2" w:rsidRDefault="00DC255D" w:rsidP="00B30B39">
            <w:pPr>
              <w:pStyle w:val="Default"/>
            </w:pPr>
            <w:r w:rsidRPr="00E035C2">
              <w:t>1.0</w:t>
            </w:r>
          </w:p>
        </w:tc>
      </w:tr>
      <w:tr w:rsidR="00DC255D" w:rsidRPr="00E035C2" w14:paraId="3F55C8B2" w14:textId="77777777" w:rsidTr="000A7C5A">
        <w:trPr>
          <w:jc w:val="center"/>
        </w:trPr>
        <w:tc>
          <w:tcPr>
            <w:tcW w:w="3235" w:type="dxa"/>
            <w:gridSpan w:val="2"/>
            <w:vAlign w:val="center"/>
          </w:tcPr>
          <w:p w14:paraId="03D5C948" w14:textId="77777777" w:rsidR="00DC255D" w:rsidRPr="00E035C2" w:rsidRDefault="00DC255D" w:rsidP="00B30B39">
            <w:pPr>
              <w:pStyle w:val="Default"/>
            </w:pPr>
            <w:r w:rsidRPr="00E035C2">
              <w:t>λ</w:t>
            </w:r>
            <w:r w:rsidRPr="00E035C2">
              <w:rPr>
                <w:vertAlign w:val="subscript"/>
              </w:rPr>
              <w:t>aş,alt</w:t>
            </w:r>
          </w:p>
        </w:tc>
        <w:tc>
          <w:tcPr>
            <w:tcW w:w="2790" w:type="dxa"/>
            <w:vAlign w:val="center"/>
          </w:tcPr>
          <w:p w14:paraId="3B978854" w14:textId="77777777" w:rsidR="00DC255D" w:rsidRPr="00E035C2" w:rsidRDefault="00DC255D" w:rsidP="00B30B39">
            <w:pPr>
              <w:pStyle w:val="Default"/>
            </w:pPr>
            <w:r w:rsidRPr="00E035C2">
              <w:t>1.0</w:t>
            </w:r>
          </w:p>
        </w:tc>
      </w:tr>
      <w:tr w:rsidR="00DC255D" w:rsidRPr="00E035C2" w14:paraId="09951301" w14:textId="77777777" w:rsidTr="000A7C5A">
        <w:trPr>
          <w:jc w:val="center"/>
        </w:trPr>
        <w:tc>
          <w:tcPr>
            <w:tcW w:w="3235" w:type="dxa"/>
            <w:gridSpan w:val="2"/>
            <w:vAlign w:val="center"/>
          </w:tcPr>
          <w:p w14:paraId="590127C2" w14:textId="77777777" w:rsidR="00DC255D" w:rsidRPr="00E035C2" w:rsidRDefault="00DC255D" w:rsidP="00B30B39">
            <w:pPr>
              <w:pStyle w:val="Default"/>
            </w:pPr>
            <w:r w:rsidRPr="00E035C2">
              <w:t>λ</w:t>
            </w:r>
            <w:r w:rsidRPr="00E035C2">
              <w:rPr>
                <w:vertAlign w:val="subscript"/>
              </w:rPr>
              <w:t>k,alt</w:t>
            </w:r>
          </w:p>
        </w:tc>
        <w:tc>
          <w:tcPr>
            <w:tcW w:w="2790" w:type="dxa"/>
            <w:vAlign w:val="center"/>
          </w:tcPr>
          <w:p w14:paraId="1C5F282D" w14:textId="77777777" w:rsidR="00DC255D" w:rsidRPr="00E035C2" w:rsidRDefault="00DC255D" w:rsidP="00B30B39">
            <w:pPr>
              <w:pStyle w:val="Default"/>
            </w:pPr>
            <w:r w:rsidRPr="00E035C2">
              <w:t>1.0</w:t>
            </w:r>
          </w:p>
        </w:tc>
      </w:tr>
      <w:tr w:rsidR="00DC255D" w:rsidRPr="00E035C2" w14:paraId="0A5538DB" w14:textId="77777777" w:rsidTr="000A7C5A">
        <w:trPr>
          <w:jc w:val="center"/>
        </w:trPr>
        <w:tc>
          <w:tcPr>
            <w:tcW w:w="3235" w:type="dxa"/>
            <w:gridSpan w:val="2"/>
            <w:vAlign w:val="center"/>
          </w:tcPr>
          <w:p w14:paraId="3706B9DF" w14:textId="77777777" w:rsidR="00DC255D" w:rsidRPr="00E035C2" w:rsidRDefault="00DC255D" w:rsidP="00B30B39">
            <w:pPr>
              <w:pStyle w:val="Default"/>
            </w:pPr>
            <w:r w:rsidRPr="00E035C2">
              <w:t>λ</w:t>
            </w:r>
            <w:r w:rsidRPr="00E035C2">
              <w:rPr>
                <w:vertAlign w:val="subscript"/>
              </w:rPr>
              <w:t>y,alt</w:t>
            </w:r>
          </w:p>
        </w:tc>
        <w:tc>
          <w:tcPr>
            <w:tcW w:w="2790" w:type="dxa"/>
            <w:vAlign w:val="center"/>
          </w:tcPr>
          <w:p w14:paraId="181575CF" w14:textId="77777777" w:rsidR="00DC255D" w:rsidRPr="00E035C2" w:rsidRDefault="00DC255D" w:rsidP="00B30B39">
            <w:pPr>
              <w:pStyle w:val="Default"/>
            </w:pPr>
            <w:r w:rsidRPr="00E035C2">
              <w:t>0.95</w:t>
            </w:r>
          </w:p>
        </w:tc>
      </w:tr>
      <w:tr w:rsidR="00DC255D" w:rsidRPr="00E035C2" w14:paraId="203611C1" w14:textId="77777777" w:rsidTr="000A7C5A">
        <w:trPr>
          <w:jc w:val="center"/>
        </w:trPr>
        <w:tc>
          <w:tcPr>
            <w:tcW w:w="3235" w:type="dxa"/>
            <w:gridSpan w:val="2"/>
            <w:vAlign w:val="center"/>
          </w:tcPr>
          <w:p w14:paraId="0272D4F2" w14:textId="77777777" w:rsidR="00DC255D" w:rsidRPr="00E035C2" w:rsidRDefault="00DC255D" w:rsidP="00B30B39">
            <w:pPr>
              <w:pStyle w:val="Default"/>
            </w:pPr>
            <w:r w:rsidRPr="00E035C2">
              <w:t>λ</w:t>
            </w:r>
            <w:r w:rsidRPr="00E035C2">
              <w:rPr>
                <w:vertAlign w:val="subscript"/>
              </w:rPr>
              <w:t>s</w:t>
            </w:r>
            <w:r w:rsidR="00B60E02" w:rsidRPr="00E035C2">
              <w:rPr>
                <w:vertAlign w:val="subscript"/>
              </w:rPr>
              <w:t>c</w:t>
            </w:r>
            <w:r w:rsidRPr="00E035C2">
              <w:rPr>
                <w:vertAlign w:val="subscript"/>
              </w:rPr>
              <w:t>,alt</w:t>
            </w:r>
          </w:p>
        </w:tc>
        <w:tc>
          <w:tcPr>
            <w:tcW w:w="2790" w:type="dxa"/>
            <w:vAlign w:val="center"/>
          </w:tcPr>
          <w:p w14:paraId="0A6001EA" w14:textId="77777777" w:rsidR="00DC255D" w:rsidRPr="00E035C2" w:rsidRDefault="00DC255D" w:rsidP="00B30B39">
            <w:pPr>
              <w:pStyle w:val="Default"/>
            </w:pPr>
            <w:r w:rsidRPr="00E035C2">
              <w:t>1.0</w:t>
            </w:r>
          </w:p>
        </w:tc>
      </w:tr>
    </w:tbl>
    <w:p w14:paraId="5553D5DF" w14:textId="77777777" w:rsidR="0052034D" w:rsidRPr="00E035C2" w:rsidRDefault="0052034D" w:rsidP="00B30B39">
      <w:pPr>
        <w:pStyle w:val="Default"/>
      </w:pPr>
    </w:p>
    <w:p w14:paraId="0C40A285" w14:textId="54496BB8" w:rsidR="00D608EC" w:rsidRPr="00E035C2" w:rsidRDefault="00D608EC" w:rsidP="00FE6895">
      <w:pPr>
        <w:pStyle w:val="Caption-Table"/>
        <w:rPr>
          <w:lang w:val="tr-TR"/>
        </w:rPr>
      </w:pPr>
      <w:bookmarkStart w:id="303" w:name="_Ref525811976"/>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9</w:t>
      </w:r>
      <w:r w:rsidR="00830F6A" w:rsidRPr="00E035C2">
        <w:rPr>
          <w:lang w:val="tr-TR"/>
        </w:rPr>
        <w:fldChar w:fldCharType="end"/>
      </w:r>
      <w:bookmarkEnd w:id="303"/>
      <w:r w:rsidRPr="00E035C2">
        <w:rPr>
          <w:lang w:val="tr-TR"/>
        </w:rPr>
        <w:t xml:space="preserve">  </w:t>
      </w:r>
      <w:r w:rsidR="00444E4B" w:rsidRPr="00E035C2">
        <w:rPr>
          <w:lang w:val="tr-TR"/>
        </w:rPr>
        <w:t xml:space="preserve">Metal esaslı sönümleyiciler </w:t>
      </w:r>
      <w:r w:rsidRPr="00E035C2">
        <w:rPr>
          <w:lang w:val="tr-TR"/>
        </w:rPr>
        <w:t xml:space="preserve">için </w:t>
      </w:r>
      <w:r w:rsidR="00C10341" w:rsidRPr="00E035C2">
        <w:rPr>
          <w:lang w:val="tr-TR"/>
        </w:rPr>
        <w:t>β</w:t>
      </w:r>
      <w:r w:rsidRPr="00E035C2">
        <w:rPr>
          <w:lang w:val="tr-TR"/>
        </w:rPr>
        <w:t xml:space="preserve"> çarpanları</w:t>
      </w:r>
    </w:p>
    <w:tbl>
      <w:tblPr>
        <w:tblStyle w:val="TabloKlavuzu"/>
        <w:tblW w:w="7425" w:type="dxa"/>
        <w:jc w:val="center"/>
        <w:tblLook w:val="04A0" w:firstRow="1" w:lastRow="0" w:firstColumn="1" w:lastColumn="0" w:noHBand="0" w:noVBand="1"/>
      </w:tblPr>
      <w:tblGrid>
        <w:gridCol w:w="2241"/>
        <w:gridCol w:w="864"/>
        <w:gridCol w:w="864"/>
        <w:gridCol w:w="864"/>
        <w:gridCol w:w="864"/>
        <w:gridCol w:w="864"/>
        <w:gridCol w:w="864"/>
      </w:tblGrid>
      <w:tr w:rsidR="00D608EC" w:rsidRPr="00E035C2" w14:paraId="66CEE6FB" w14:textId="77777777" w:rsidTr="000A7C5A">
        <w:trPr>
          <w:jc w:val="center"/>
        </w:trPr>
        <w:tc>
          <w:tcPr>
            <w:tcW w:w="2241" w:type="dxa"/>
            <w:vAlign w:val="center"/>
          </w:tcPr>
          <w:p w14:paraId="26A783A9" w14:textId="77777777" w:rsidR="00D608EC" w:rsidRPr="00E035C2" w:rsidRDefault="00D608EC" w:rsidP="00B30B39">
            <w:pPr>
              <w:pStyle w:val="Default"/>
            </w:pPr>
            <w:r w:rsidRPr="00E035C2">
              <w:t xml:space="preserve">Köprü </w:t>
            </w:r>
            <w:r w:rsidR="001C41A2" w:rsidRPr="00E035C2">
              <w:t>Önem</w:t>
            </w:r>
            <w:r w:rsidRPr="00E035C2">
              <w:t xml:space="preserve"> Sınıfı (</w:t>
            </w:r>
            <w:r w:rsidR="001C41A2" w:rsidRPr="00E035C2">
              <w:t>KÖS</w:t>
            </w:r>
            <w:r w:rsidRPr="00E035C2">
              <w:t>)</w:t>
            </w:r>
          </w:p>
        </w:tc>
        <w:tc>
          <w:tcPr>
            <w:tcW w:w="864" w:type="dxa"/>
            <w:vAlign w:val="center"/>
          </w:tcPr>
          <w:p w14:paraId="0372BED8" w14:textId="77777777" w:rsidR="00D608EC" w:rsidRPr="00E035C2" w:rsidRDefault="00C10341" w:rsidP="00B30B39">
            <w:pPr>
              <w:pStyle w:val="Default"/>
            </w:pPr>
            <w:r w:rsidRPr="00E035C2">
              <w:t>β</w:t>
            </w:r>
            <w:r w:rsidR="00D608EC" w:rsidRPr="00E035C2">
              <w:rPr>
                <w:vertAlign w:val="subscript"/>
              </w:rPr>
              <w:t>aş</w:t>
            </w:r>
          </w:p>
        </w:tc>
        <w:tc>
          <w:tcPr>
            <w:tcW w:w="864" w:type="dxa"/>
            <w:vAlign w:val="center"/>
          </w:tcPr>
          <w:p w14:paraId="64100CC7" w14:textId="77777777" w:rsidR="00D608EC" w:rsidRPr="00E035C2" w:rsidRDefault="00C10341" w:rsidP="00B30B39">
            <w:pPr>
              <w:pStyle w:val="Default"/>
            </w:pPr>
            <w:r w:rsidRPr="00E035C2">
              <w:t>β</w:t>
            </w:r>
            <w:r w:rsidR="00D608EC" w:rsidRPr="00E035C2">
              <w:rPr>
                <w:vertAlign w:val="subscript"/>
              </w:rPr>
              <w:t>k</w:t>
            </w:r>
          </w:p>
        </w:tc>
        <w:tc>
          <w:tcPr>
            <w:tcW w:w="864" w:type="dxa"/>
            <w:vAlign w:val="center"/>
          </w:tcPr>
          <w:p w14:paraId="56C723DB" w14:textId="77777777" w:rsidR="00D608EC" w:rsidRPr="00E035C2" w:rsidRDefault="00C10341" w:rsidP="00B30B39">
            <w:pPr>
              <w:pStyle w:val="Default"/>
            </w:pPr>
            <w:r w:rsidRPr="00E035C2">
              <w:t>β</w:t>
            </w:r>
            <w:r w:rsidR="00D608EC" w:rsidRPr="00E035C2">
              <w:rPr>
                <w:vertAlign w:val="subscript"/>
              </w:rPr>
              <w:t>s</w:t>
            </w:r>
            <w:r w:rsidR="00B60E02" w:rsidRPr="00E035C2">
              <w:rPr>
                <w:vertAlign w:val="subscript"/>
              </w:rPr>
              <w:t>c</w:t>
            </w:r>
          </w:p>
        </w:tc>
        <w:tc>
          <w:tcPr>
            <w:tcW w:w="864" w:type="dxa"/>
            <w:vAlign w:val="center"/>
          </w:tcPr>
          <w:p w14:paraId="30B7622D" w14:textId="77777777" w:rsidR="00D608EC" w:rsidRPr="00E035C2" w:rsidRDefault="00C10341" w:rsidP="00B30B39">
            <w:pPr>
              <w:pStyle w:val="Default"/>
            </w:pPr>
            <w:r w:rsidRPr="00E035C2">
              <w:t>β</w:t>
            </w:r>
            <w:r w:rsidR="00D608EC" w:rsidRPr="00E035C2">
              <w:rPr>
                <w:vertAlign w:val="subscript"/>
              </w:rPr>
              <w:t>test</w:t>
            </w:r>
          </w:p>
        </w:tc>
        <w:tc>
          <w:tcPr>
            <w:tcW w:w="864" w:type="dxa"/>
            <w:vAlign w:val="center"/>
          </w:tcPr>
          <w:p w14:paraId="063E151E" w14:textId="77777777" w:rsidR="00D608EC" w:rsidRPr="00E035C2" w:rsidRDefault="00C10341" w:rsidP="00B30B39">
            <w:pPr>
              <w:pStyle w:val="Default"/>
            </w:pPr>
            <w:r w:rsidRPr="00E035C2">
              <w:t>β</w:t>
            </w:r>
            <w:r w:rsidR="00D608EC" w:rsidRPr="00E035C2">
              <w:rPr>
                <w:vertAlign w:val="subscript"/>
              </w:rPr>
              <w:t>ürt</w:t>
            </w:r>
          </w:p>
        </w:tc>
        <w:tc>
          <w:tcPr>
            <w:tcW w:w="864" w:type="dxa"/>
            <w:vAlign w:val="center"/>
          </w:tcPr>
          <w:p w14:paraId="16BCDF4A" w14:textId="77777777" w:rsidR="00D608EC" w:rsidRPr="00E035C2" w:rsidRDefault="00C10341" w:rsidP="00B30B39">
            <w:pPr>
              <w:pStyle w:val="Default"/>
            </w:pPr>
            <w:r w:rsidRPr="00E035C2">
              <w:t>β</w:t>
            </w:r>
            <w:r w:rsidR="00D608EC" w:rsidRPr="00E035C2">
              <w:rPr>
                <w:vertAlign w:val="subscript"/>
              </w:rPr>
              <w:t>y</w:t>
            </w:r>
          </w:p>
        </w:tc>
      </w:tr>
      <w:tr w:rsidR="00DC255D" w:rsidRPr="00E035C2" w14:paraId="28768A25" w14:textId="77777777" w:rsidTr="000A7C5A">
        <w:trPr>
          <w:jc w:val="center"/>
        </w:trPr>
        <w:tc>
          <w:tcPr>
            <w:tcW w:w="2241" w:type="dxa"/>
            <w:vAlign w:val="center"/>
          </w:tcPr>
          <w:p w14:paraId="2A8027DE" w14:textId="77777777" w:rsidR="00DC255D" w:rsidRPr="00E035C2" w:rsidRDefault="001C41A2" w:rsidP="00B30B39">
            <w:pPr>
              <w:pStyle w:val="Default"/>
            </w:pPr>
            <w:r w:rsidRPr="00E035C2">
              <w:t>KÖS</w:t>
            </w:r>
            <w:r w:rsidR="00DC255D" w:rsidRPr="00E035C2">
              <w:t>-1</w:t>
            </w:r>
          </w:p>
        </w:tc>
        <w:tc>
          <w:tcPr>
            <w:tcW w:w="864" w:type="dxa"/>
            <w:vAlign w:val="center"/>
          </w:tcPr>
          <w:p w14:paraId="11862CB8" w14:textId="77777777" w:rsidR="00DC255D" w:rsidRPr="00E035C2" w:rsidRDefault="00DC255D" w:rsidP="00B30B39">
            <w:pPr>
              <w:pStyle w:val="Default"/>
            </w:pPr>
            <w:r w:rsidRPr="00E035C2">
              <w:t>1.0</w:t>
            </w:r>
          </w:p>
        </w:tc>
        <w:tc>
          <w:tcPr>
            <w:tcW w:w="864" w:type="dxa"/>
            <w:vAlign w:val="center"/>
          </w:tcPr>
          <w:p w14:paraId="636E43BE" w14:textId="77777777" w:rsidR="00DC255D" w:rsidRPr="00E035C2" w:rsidRDefault="00DC255D" w:rsidP="00B30B39">
            <w:pPr>
              <w:pStyle w:val="Default"/>
            </w:pPr>
            <w:r w:rsidRPr="00E035C2">
              <w:t>1.0</w:t>
            </w:r>
          </w:p>
        </w:tc>
        <w:tc>
          <w:tcPr>
            <w:tcW w:w="864" w:type="dxa"/>
            <w:vAlign w:val="center"/>
          </w:tcPr>
          <w:p w14:paraId="1829B302" w14:textId="77777777" w:rsidR="00DC255D" w:rsidRPr="00E035C2" w:rsidRDefault="00DC255D" w:rsidP="00B30B39">
            <w:pPr>
              <w:pStyle w:val="Default"/>
            </w:pPr>
            <w:r w:rsidRPr="00E035C2">
              <w:t>1.0</w:t>
            </w:r>
          </w:p>
        </w:tc>
        <w:tc>
          <w:tcPr>
            <w:tcW w:w="864" w:type="dxa"/>
            <w:vAlign w:val="center"/>
          </w:tcPr>
          <w:p w14:paraId="12C5052F" w14:textId="77777777" w:rsidR="00DC255D" w:rsidRPr="00E035C2" w:rsidRDefault="00DC255D" w:rsidP="00B30B39">
            <w:pPr>
              <w:pStyle w:val="Default"/>
            </w:pPr>
            <w:r w:rsidRPr="00E035C2">
              <w:t>1.0</w:t>
            </w:r>
          </w:p>
        </w:tc>
        <w:tc>
          <w:tcPr>
            <w:tcW w:w="864" w:type="dxa"/>
            <w:vAlign w:val="center"/>
          </w:tcPr>
          <w:p w14:paraId="2B648B0E" w14:textId="77777777" w:rsidR="00DC255D" w:rsidRPr="00E035C2" w:rsidRDefault="00DC255D" w:rsidP="00B30B39">
            <w:pPr>
              <w:pStyle w:val="Default"/>
            </w:pPr>
            <w:r w:rsidRPr="00E035C2">
              <w:t>1.0</w:t>
            </w:r>
          </w:p>
        </w:tc>
        <w:tc>
          <w:tcPr>
            <w:tcW w:w="864" w:type="dxa"/>
            <w:vAlign w:val="center"/>
          </w:tcPr>
          <w:p w14:paraId="4B376DA7" w14:textId="77777777" w:rsidR="00DC255D" w:rsidRPr="00E035C2" w:rsidRDefault="00DC255D" w:rsidP="00B30B39">
            <w:pPr>
              <w:pStyle w:val="Default"/>
            </w:pPr>
            <w:r w:rsidRPr="00E035C2">
              <w:t>1.0</w:t>
            </w:r>
          </w:p>
        </w:tc>
      </w:tr>
      <w:tr w:rsidR="00DC255D" w:rsidRPr="00E035C2" w14:paraId="73D4264C" w14:textId="77777777" w:rsidTr="000A7C5A">
        <w:trPr>
          <w:jc w:val="center"/>
        </w:trPr>
        <w:tc>
          <w:tcPr>
            <w:tcW w:w="2241" w:type="dxa"/>
            <w:vAlign w:val="center"/>
          </w:tcPr>
          <w:p w14:paraId="669E6530" w14:textId="77777777" w:rsidR="00DC255D" w:rsidRPr="00E035C2" w:rsidRDefault="001C41A2" w:rsidP="00B30B39">
            <w:pPr>
              <w:pStyle w:val="Default"/>
            </w:pPr>
            <w:r w:rsidRPr="00E035C2">
              <w:t>KÖS</w:t>
            </w:r>
            <w:r w:rsidR="00DC255D" w:rsidRPr="00E035C2">
              <w:t>-2</w:t>
            </w:r>
          </w:p>
        </w:tc>
        <w:tc>
          <w:tcPr>
            <w:tcW w:w="864" w:type="dxa"/>
            <w:vAlign w:val="center"/>
          </w:tcPr>
          <w:p w14:paraId="659CC1AB" w14:textId="77777777" w:rsidR="00DC255D" w:rsidRPr="00E035C2" w:rsidRDefault="00DC255D" w:rsidP="00B30B39">
            <w:pPr>
              <w:pStyle w:val="Default"/>
            </w:pPr>
            <w:r w:rsidRPr="00E035C2">
              <w:t>1.0</w:t>
            </w:r>
          </w:p>
        </w:tc>
        <w:tc>
          <w:tcPr>
            <w:tcW w:w="864" w:type="dxa"/>
            <w:vAlign w:val="center"/>
          </w:tcPr>
          <w:p w14:paraId="49BEB827" w14:textId="77777777" w:rsidR="00DC255D" w:rsidRPr="00E035C2" w:rsidRDefault="00DC255D" w:rsidP="00B30B39">
            <w:pPr>
              <w:pStyle w:val="Default"/>
            </w:pPr>
            <w:r w:rsidRPr="00E035C2">
              <w:t>1.0</w:t>
            </w:r>
          </w:p>
        </w:tc>
        <w:tc>
          <w:tcPr>
            <w:tcW w:w="864" w:type="dxa"/>
            <w:vAlign w:val="center"/>
          </w:tcPr>
          <w:p w14:paraId="34AB93C0" w14:textId="77777777" w:rsidR="00DC255D" w:rsidRPr="00E035C2" w:rsidRDefault="00DC255D" w:rsidP="00B30B39">
            <w:pPr>
              <w:pStyle w:val="Default"/>
            </w:pPr>
            <w:r w:rsidRPr="00E035C2">
              <w:t>1.0</w:t>
            </w:r>
          </w:p>
        </w:tc>
        <w:tc>
          <w:tcPr>
            <w:tcW w:w="864" w:type="dxa"/>
            <w:vAlign w:val="center"/>
          </w:tcPr>
          <w:p w14:paraId="354FEF96" w14:textId="77777777" w:rsidR="00DC255D" w:rsidRPr="00E035C2" w:rsidRDefault="00DC255D" w:rsidP="00B30B39">
            <w:pPr>
              <w:pStyle w:val="Default"/>
            </w:pPr>
            <w:r w:rsidRPr="00E035C2">
              <w:t>1.0</w:t>
            </w:r>
          </w:p>
        </w:tc>
        <w:tc>
          <w:tcPr>
            <w:tcW w:w="864" w:type="dxa"/>
            <w:vAlign w:val="center"/>
          </w:tcPr>
          <w:p w14:paraId="56A7283B" w14:textId="77777777" w:rsidR="00DC255D" w:rsidRPr="00E035C2" w:rsidRDefault="00DC255D" w:rsidP="00B30B39">
            <w:pPr>
              <w:pStyle w:val="Default"/>
            </w:pPr>
            <w:r w:rsidRPr="00E035C2">
              <w:t>1.0</w:t>
            </w:r>
          </w:p>
        </w:tc>
        <w:tc>
          <w:tcPr>
            <w:tcW w:w="864" w:type="dxa"/>
            <w:vAlign w:val="center"/>
          </w:tcPr>
          <w:p w14:paraId="65BF37FF" w14:textId="77777777" w:rsidR="00DC255D" w:rsidRPr="00E035C2" w:rsidRDefault="00DC255D" w:rsidP="00B30B39">
            <w:pPr>
              <w:pStyle w:val="Default"/>
            </w:pPr>
            <w:r w:rsidRPr="00E035C2">
              <w:t>1.0</w:t>
            </w:r>
          </w:p>
        </w:tc>
      </w:tr>
      <w:tr w:rsidR="00DC255D" w:rsidRPr="00E035C2" w14:paraId="12A9F684" w14:textId="77777777" w:rsidTr="000A7C5A">
        <w:trPr>
          <w:jc w:val="center"/>
        </w:trPr>
        <w:tc>
          <w:tcPr>
            <w:tcW w:w="2241" w:type="dxa"/>
            <w:vAlign w:val="center"/>
          </w:tcPr>
          <w:p w14:paraId="2CCE2AB2" w14:textId="77777777" w:rsidR="00DC255D" w:rsidRPr="00E035C2" w:rsidRDefault="001C41A2" w:rsidP="00B30B39">
            <w:pPr>
              <w:pStyle w:val="Default"/>
            </w:pPr>
            <w:r w:rsidRPr="00E035C2">
              <w:t>KÖS</w:t>
            </w:r>
            <w:r w:rsidR="00DC255D" w:rsidRPr="00E035C2">
              <w:t>-3</w:t>
            </w:r>
          </w:p>
        </w:tc>
        <w:tc>
          <w:tcPr>
            <w:tcW w:w="864" w:type="dxa"/>
            <w:vAlign w:val="center"/>
          </w:tcPr>
          <w:p w14:paraId="7C48B684" w14:textId="77777777" w:rsidR="00DC255D" w:rsidRPr="00E035C2" w:rsidRDefault="00DC255D" w:rsidP="00B30B39">
            <w:pPr>
              <w:pStyle w:val="Default"/>
            </w:pPr>
            <w:r w:rsidRPr="00E035C2">
              <w:t>1.0</w:t>
            </w:r>
          </w:p>
        </w:tc>
        <w:tc>
          <w:tcPr>
            <w:tcW w:w="864" w:type="dxa"/>
            <w:vAlign w:val="center"/>
          </w:tcPr>
          <w:p w14:paraId="0C8EED94" w14:textId="77777777" w:rsidR="00DC255D" w:rsidRPr="00E035C2" w:rsidRDefault="00DC255D" w:rsidP="00B30B39">
            <w:pPr>
              <w:pStyle w:val="Default"/>
            </w:pPr>
            <w:r w:rsidRPr="00E035C2">
              <w:t>1.0</w:t>
            </w:r>
          </w:p>
        </w:tc>
        <w:tc>
          <w:tcPr>
            <w:tcW w:w="864" w:type="dxa"/>
            <w:vAlign w:val="center"/>
          </w:tcPr>
          <w:p w14:paraId="623CF18C" w14:textId="77777777" w:rsidR="00DC255D" w:rsidRPr="00E035C2" w:rsidRDefault="00DC255D" w:rsidP="00B30B39">
            <w:pPr>
              <w:pStyle w:val="Default"/>
            </w:pPr>
            <w:r w:rsidRPr="00E035C2">
              <w:t>1.0</w:t>
            </w:r>
          </w:p>
        </w:tc>
        <w:tc>
          <w:tcPr>
            <w:tcW w:w="864" w:type="dxa"/>
            <w:vAlign w:val="center"/>
          </w:tcPr>
          <w:p w14:paraId="570B7D32" w14:textId="77777777" w:rsidR="00DC255D" w:rsidRPr="00E035C2" w:rsidRDefault="00DC255D" w:rsidP="00B30B39">
            <w:pPr>
              <w:pStyle w:val="Default"/>
            </w:pPr>
            <w:r w:rsidRPr="00E035C2">
              <w:t>1.0</w:t>
            </w:r>
          </w:p>
        </w:tc>
        <w:tc>
          <w:tcPr>
            <w:tcW w:w="864" w:type="dxa"/>
            <w:vAlign w:val="center"/>
          </w:tcPr>
          <w:p w14:paraId="6ECED23C" w14:textId="77777777" w:rsidR="00DC255D" w:rsidRPr="00E035C2" w:rsidRDefault="00DC255D" w:rsidP="00B30B39">
            <w:pPr>
              <w:pStyle w:val="Default"/>
            </w:pPr>
            <w:r w:rsidRPr="00E035C2">
              <w:t>1.0</w:t>
            </w:r>
          </w:p>
        </w:tc>
        <w:tc>
          <w:tcPr>
            <w:tcW w:w="864" w:type="dxa"/>
            <w:vAlign w:val="center"/>
          </w:tcPr>
          <w:p w14:paraId="0F64374B" w14:textId="77777777" w:rsidR="00DC255D" w:rsidRPr="00E035C2" w:rsidRDefault="00DC255D" w:rsidP="00B30B39">
            <w:pPr>
              <w:pStyle w:val="Default"/>
            </w:pPr>
            <w:r w:rsidRPr="00E035C2">
              <w:t>1.0</w:t>
            </w:r>
          </w:p>
        </w:tc>
      </w:tr>
    </w:tbl>
    <w:p w14:paraId="1D62D742" w14:textId="77777777" w:rsidR="006970EA" w:rsidRPr="00E035C2" w:rsidRDefault="006970EA" w:rsidP="00B30B39">
      <w:pPr>
        <w:pStyle w:val="Default"/>
      </w:pPr>
    </w:p>
    <w:p w14:paraId="73E8C661" w14:textId="12526703" w:rsidR="00D608EC" w:rsidRPr="00E035C2" w:rsidRDefault="00D608EC" w:rsidP="00FE6895">
      <w:pPr>
        <w:pStyle w:val="Caption-Table"/>
        <w:rPr>
          <w:lang w:val="tr-TR"/>
        </w:rPr>
      </w:pPr>
      <w:bookmarkStart w:id="304" w:name="_Ref525811566"/>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10</w:t>
      </w:r>
      <w:r w:rsidR="00830F6A" w:rsidRPr="00E035C2">
        <w:rPr>
          <w:lang w:val="tr-TR"/>
        </w:rPr>
        <w:fldChar w:fldCharType="end"/>
      </w:r>
      <w:bookmarkEnd w:id="304"/>
      <w:r w:rsidRPr="00E035C2">
        <w:rPr>
          <w:lang w:val="tr-TR"/>
        </w:rPr>
        <w:t xml:space="preserve"> Viskoz enerji sönümleyiciler için üst sınır özellik değiştirme katsayıları.</w:t>
      </w:r>
    </w:p>
    <w:tbl>
      <w:tblPr>
        <w:tblStyle w:val="TabloKlavuzu"/>
        <w:tblW w:w="0" w:type="auto"/>
        <w:jc w:val="center"/>
        <w:tblLayout w:type="fixed"/>
        <w:tblLook w:val="04A0" w:firstRow="1" w:lastRow="0" w:firstColumn="1" w:lastColumn="0" w:noHBand="0" w:noVBand="1"/>
      </w:tblPr>
      <w:tblGrid>
        <w:gridCol w:w="985"/>
        <w:gridCol w:w="2435"/>
        <w:gridCol w:w="4225"/>
      </w:tblGrid>
      <w:tr w:rsidR="00C1757E" w:rsidRPr="00E035C2" w14:paraId="2CBA738E" w14:textId="77777777" w:rsidTr="000A7C5A">
        <w:trPr>
          <w:jc w:val="center"/>
        </w:trPr>
        <w:tc>
          <w:tcPr>
            <w:tcW w:w="985" w:type="dxa"/>
            <w:vMerge w:val="restart"/>
            <w:vAlign w:val="center"/>
          </w:tcPr>
          <w:p w14:paraId="440F7B69" w14:textId="77777777" w:rsidR="00C1757E" w:rsidRPr="00E035C2" w:rsidRDefault="00C1757E" w:rsidP="00B30B39">
            <w:pPr>
              <w:pStyle w:val="Default"/>
            </w:pPr>
            <w:r w:rsidRPr="00E035C2">
              <w:t>λ</w:t>
            </w:r>
            <w:r w:rsidRPr="00E035C2">
              <w:rPr>
                <w:vertAlign w:val="subscript"/>
              </w:rPr>
              <w:t>ürt,üst</w:t>
            </w:r>
          </w:p>
        </w:tc>
        <w:tc>
          <w:tcPr>
            <w:tcW w:w="2435" w:type="dxa"/>
            <w:vAlign w:val="center"/>
          </w:tcPr>
          <w:p w14:paraId="20FE54DF" w14:textId="77777777" w:rsidR="00C1757E" w:rsidRPr="00E035C2" w:rsidRDefault="00C1757E" w:rsidP="00B30B39">
            <w:pPr>
              <w:pStyle w:val="Default"/>
            </w:pPr>
            <w:r w:rsidRPr="00E035C2">
              <w:t>Yüksek kalitede imalat</w:t>
            </w:r>
          </w:p>
        </w:tc>
        <w:tc>
          <w:tcPr>
            <w:tcW w:w="4225" w:type="dxa"/>
            <w:vAlign w:val="center"/>
          </w:tcPr>
          <w:p w14:paraId="580AADCD" w14:textId="77777777" w:rsidR="00C1757E" w:rsidRPr="00E035C2" w:rsidRDefault="00C1757E" w:rsidP="00B30B39">
            <w:pPr>
              <w:pStyle w:val="Default"/>
            </w:pPr>
            <w:r w:rsidRPr="00E035C2">
              <w:t>1.05</w:t>
            </w:r>
          </w:p>
        </w:tc>
      </w:tr>
      <w:tr w:rsidR="00C1757E" w:rsidRPr="00E035C2" w14:paraId="10CFA59A" w14:textId="77777777" w:rsidTr="000A7C5A">
        <w:trPr>
          <w:jc w:val="center"/>
        </w:trPr>
        <w:tc>
          <w:tcPr>
            <w:tcW w:w="985" w:type="dxa"/>
            <w:vMerge/>
            <w:vAlign w:val="center"/>
          </w:tcPr>
          <w:p w14:paraId="07EFDF83" w14:textId="77777777" w:rsidR="00C1757E" w:rsidRPr="00E035C2" w:rsidRDefault="00C1757E" w:rsidP="00B30B39">
            <w:pPr>
              <w:pStyle w:val="Default"/>
            </w:pPr>
          </w:p>
        </w:tc>
        <w:tc>
          <w:tcPr>
            <w:tcW w:w="2435" w:type="dxa"/>
            <w:vAlign w:val="center"/>
          </w:tcPr>
          <w:p w14:paraId="185E5EA9" w14:textId="77777777" w:rsidR="00C1757E" w:rsidRPr="00E035C2" w:rsidRDefault="00DB26E8" w:rsidP="00B30B39">
            <w:pPr>
              <w:pStyle w:val="Default"/>
            </w:pPr>
            <w:r w:rsidRPr="00E035C2">
              <w:t>Standart</w:t>
            </w:r>
            <w:r w:rsidR="00C1757E" w:rsidRPr="00E035C2">
              <w:t xml:space="preserve"> kalitede imalat</w:t>
            </w:r>
          </w:p>
        </w:tc>
        <w:tc>
          <w:tcPr>
            <w:tcW w:w="4225" w:type="dxa"/>
            <w:vAlign w:val="center"/>
          </w:tcPr>
          <w:p w14:paraId="77624A77" w14:textId="77777777" w:rsidR="00C1757E" w:rsidRPr="00E035C2" w:rsidRDefault="00C1757E" w:rsidP="00B30B39">
            <w:pPr>
              <w:pStyle w:val="Default"/>
            </w:pPr>
            <w:r w:rsidRPr="00E035C2">
              <w:t>1.10</w:t>
            </w:r>
          </w:p>
        </w:tc>
      </w:tr>
      <w:tr w:rsidR="00C1757E" w:rsidRPr="00E035C2" w14:paraId="335B6267" w14:textId="77777777" w:rsidTr="000A7C5A">
        <w:trPr>
          <w:trHeight w:val="219"/>
          <w:jc w:val="center"/>
        </w:trPr>
        <w:tc>
          <w:tcPr>
            <w:tcW w:w="3420" w:type="dxa"/>
            <w:gridSpan w:val="2"/>
            <w:vAlign w:val="center"/>
          </w:tcPr>
          <w:p w14:paraId="0910CDDB" w14:textId="77777777" w:rsidR="00C1757E" w:rsidRPr="00E035C2" w:rsidRDefault="00C1757E" w:rsidP="00B30B39">
            <w:pPr>
              <w:pStyle w:val="Default"/>
            </w:pPr>
            <w:r w:rsidRPr="00E035C2">
              <w:t>λ</w:t>
            </w:r>
            <w:r w:rsidRPr="00E035C2">
              <w:rPr>
                <w:vertAlign w:val="subscript"/>
              </w:rPr>
              <w:t>test,üst</w:t>
            </w:r>
          </w:p>
        </w:tc>
        <w:tc>
          <w:tcPr>
            <w:tcW w:w="4225" w:type="dxa"/>
            <w:vAlign w:val="center"/>
          </w:tcPr>
          <w:p w14:paraId="64B5F3EB" w14:textId="77777777" w:rsidR="00C1757E" w:rsidRPr="00E035C2" w:rsidRDefault="00A31C5B" w:rsidP="00B30B39">
            <w:pPr>
              <w:pStyle w:val="Default"/>
            </w:pPr>
            <w:r w:rsidRPr="00E035C2">
              <w:t>İm</w:t>
            </w:r>
            <w:r w:rsidR="00C1757E" w:rsidRPr="00E035C2">
              <w:t>alatçı test verilerinden belirlenecektir</w:t>
            </w:r>
          </w:p>
        </w:tc>
      </w:tr>
      <w:tr w:rsidR="00C1757E" w:rsidRPr="00E035C2" w14:paraId="30ECC03B" w14:textId="77777777" w:rsidTr="000A7C5A">
        <w:trPr>
          <w:jc w:val="center"/>
        </w:trPr>
        <w:tc>
          <w:tcPr>
            <w:tcW w:w="3420" w:type="dxa"/>
            <w:gridSpan w:val="2"/>
            <w:vAlign w:val="center"/>
          </w:tcPr>
          <w:p w14:paraId="53DACFB3" w14:textId="77777777" w:rsidR="00C1757E" w:rsidRPr="00E035C2" w:rsidRDefault="00C1757E" w:rsidP="00B30B39">
            <w:pPr>
              <w:pStyle w:val="Default"/>
            </w:pPr>
            <w:r w:rsidRPr="00E035C2">
              <w:t>λ</w:t>
            </w:r>
            <w:r w:rsidRPr="00E035C2">
              <w:rPr>
                <w:vertAlign w:val="subscript"/>
              </w:rPr>
              <w:t>aş,üst</w:t>
            </w:r>
          </w:p>
        </w:tc>
        <w:tc>
          <w:tcPr>
            <w:tcW w:w="4225" w:type="dxa"/>
            <w:vAlign w:val="center"/>
          </w:tcPr>
          <w:p w14:paraId="0C5EEE68" w14:textId="77777777" w:rsidR="00C1757E" w:rsidRPr="00E035C2" w:rsidRDefault="00C1757E" w:rsidP="00B30B39">
            <w:pPr>
              <w:pStyle w:val="Default"/>
            </w:pPr>
            <w:r w:rsidRPr="00E035C2">
              <w:t>1.0</w:t>
            </w:r>
          </w:p>
        </w:tc>
      </w:tr>
      <w:tr w:rsidR="00C1757E" w:rsidRPr="00E035C2" w14:paraId="267E9A87" w14:textId="77777777" w:rsidTr="000A7C5A">
        <w:trPr>
          <w:jc w:val="center"/>
        </w:trPr>
        <w:tc>
          <w:tcPr>
            <w:tcW w:w="3420" w:type="dxa"/>
            <w:gridSpan w:val="2"/>
            <w:vAlign w:val="center"/>
          </w:tcPr>
          <w:p w14:paraId="059776F9" w14:textId="77777777" w:rsidR="00C1757E" w:rsidRPr="00E035C2" w:rsidRDefault="00C1757E" w:rsidP="00B30B39">
            <w:pPr>
              <w:pStyle w:val="Default"/>
            </w:pPr>
            <w:r w:rsidRPr="00E035C2">
              <w:t>λ</w:t>
            </w:r>
            <w:r w:rsidRPr="00E035C2">
              <w:rPr>
                <w:vertAlign w:val="subscript"/>
              </w:rPr>
              <w:t>k,üst</w:t>
            </w:r>
          </w:p>
        </w:tc>
        <w:tc>
          <w:tcPr>
            <w:tcW w:w="4225" w:type="dxa"/>
            <w:vAlign w:val="center"/>
          </w:tcPr>
          <w:p w14:paraId="1EBBD246" w14:textId="77777777" w:rsidR="00C1757E" w:rsidRPr="00E035C2" w:rsidRDefault="00C1757E" w:rsidP="00B30B39">
            <w:pPr>
              <w:pStyle w:val="Default"/>
            </w:pPr>
            <w:r w:rsidRPr="00E035C2">
              <w:t>1.0</w:t>
            </w:r>
          </w:p>
        </w:tc>
      </w:tr>
      <w:tr w:rsidR="00B542CB" w:rsidRPr="00E035C2" w14:paraId="03AF17B4" w14:textId="77777777" w:rsidTr="000A7C5A">
        <w:trPr>
          <w:jc w:val="center"/>
        </w:trPr>
        <w:tc>
          <w:tcPr>
            <w:tcW w:w="3420" w:type="dxa"/>
            <w:gridSpan w:val="2"/>
            <w:vAlign w:val="center"/>
          </w:tcPr>
          <w:p w14:paraId="61FAF160" w14:textId="77777777" w:rsidR="00B542CB" w:rsidRPr="00E035C2" w:rsidRDefault="00B542CB" w:rsidP="00B30B39">
            <w:pPr>
              <w:pStyle w:val="Default"/>
            </w:pPr>
            <w:r w:rsidRPr="00E035C2">
              <w:t>λ</w:t>
            </w:r>
            <w:r w:rsidRPr="00E035C2">
              <w:rPr>
                <w:vertAlign w:val="subscript"/>
              </w:rPr>
              <w:t>y,üst</w:t>
            </w:r>
          </w:p>
        </w:tc>
        <w:tc>
          <w:tcPr>
            <w:tcW w:w="4225" w:type="dxa"/>
            <w:vAlign w:val="center"/>
          </w:tcPr>
          <w:p w14:paraId="730AE2E3" w14:textId="77777777" w:rsidR="00B542CB" w:rsidRPr="00E035C2" w:rsidRDefault="00A31C5B" w:rsidP="00B30B39">
            <w:pPr>
              <w:pStyle w:val="Default"/>
            </w:pPr>
            <w:r w:rsidRPr="00E035C2">
              <w:t>İm</w:t>
            </w:r>
            <w:r w:rsidR="00B542CB" w:rsidRPr="00E035C2">
              <w:t>alatçı test verilerinden belirlenecektir</w:t>
            </w:r>
          </w:p>
        </w:tc>
      </w:tr>
      <w:tr w:rsidR="00B542CB" w:rsidRPr="00E035C2" w14:paraId="2D531E04" w14:textId="77777777" w:rsidTr="000A7C5A">
        <w:trPr>
          <w:trHeight w:val="255"/>
          <w:jc w:val="center"/>
        </w:trPr>
        <w:tc>
          <w:tcPr>
            <w:tcW w:w="3420" w:type="dxa"/>
            <w:gridSpan w:val="2"/>
            <w:vAlign w:val="center"/>
          </w:tcPr>
          <w:p w14:paraId="6F2D03F8" w14:textId="77777777" w:rsidR="00B542CB" w:rsidRPr="00E035C2" w:rsidRDefault="00B542CB" w:rsidP="00B30B39">
            <w:pPr>
              <w:pStyle w:val="Default"/>
            </w:pPr>
            <w:r w:rsidRPr="00E035C2">
              <w:t>λ</w:t>
            </w:r>
            <w:r w:rsidRPr="00E035C2">
              <w:rPr>
                <w:vertAlign w:val="subscript"/>
              </w:rPr>
              <w:t>s</w:t>
            </w:r>
            <w:r w:rsidR="00B60E02" w:rsidRPr="00E035C2">
              <w:rPr>
                <w:vertAlign w:val="subscript"/>
              </w:rPr>
              <w:t>c</w:t>
            </w:r>
            <w:r w:rsidRPr="00E035C2">
              <w:rPr>
                <w:vertAlign w:val="subscript"/>
              </w:rPr>
              <w:t>,üst</w:t>
            </w:r>
          </w:p>
        </w:tc>
        <w:tc>
          <w:tcPr>
            <w:tcW w:w="4225" w:type="dxa"/>
            <w:vAlign w:val="center"/>
          </w:tcPr>
          <w:p w14:paraId="2CFE280C" w14:textId="77777777" w:rsidR="00B542CB" w:rsidRPr="00E035C2" w:rsidRDefault="00A31C5B" w:rsidP="00B30B39">
            <w:pPr>
              <w:pStyle w:val="Default"/>
            </w:pPr>
            <w:r w:rsidRPr="00E035C2">
              <w:t>İm</w:t>
            </w:r>
            <w:r w:rsidR="00B542CB" w:rsidRPr="00E035C2">
              <w:t>alatçı test verilerinden belirlenecektir</w:t>
            </w:r>
          </w:p>
        </w:tc>
      </w:tr>
    </w:tbl>
    <w:p w14:paraId="68B34822" w14:textId="77777777" w:rsidR="00D608EC" w:rsidRPr="00E035C2" w:rsidRDefault="00D608EC" w:rsidP="00B30B39">
      <w:pPr>
        <w:pStyle w:val="Default"/>
      </w:pPr>
    </w:p>
    <w:p w14:paraId="40E32189" w14:textId="38F5C052" w:rsidR="00807CC2" w:rsidRDefault="00807CC2" w:rsidP="00B30B39">
      <w:pPr>
        <w:pStyle w:val="Default"/>
      </w:pPr>
    </w:p>
    <w:p w14:paraId="46DFDCBC" w14:textId="77777777" w:rsidR="00863F5B" w:rsidRPr="00E035C2" w:rsidRDefault="00863F5B" w:rsidP="00B30B39">
      <w:pPr>
        <w:pStyle w:val="Default"/>
      </w:pPr>
    </w:p>
    <w:p w14:paraId="648A4ECC" w14:textId="77777777" w:rsidR="00807CC2" w:rsidRPr="00E035C2" w:rsidRDefault="00807CC2" w:rsidP="00B30B39">
      <w:pPr>
        <w:pStyle w:val="Default"/>
      </w:pPr>
    </w:p>
    <w:p w14:paraId="28FDD3A2" w14:textId="77777777" w:rsidR="00807CC2" w:rsidRPr="00E035C2" w:rsidRDefault="00807CC2" w:rsidP="00B30B39">
      <w:pPr>
        <w:pStyle w:val="Default"/>
      </w:pPr>
    </w:p>
    <w:p w14:paraId="2CACBA6E" w14:textId="4D312D28" w:rsidR="00D608EC" w:rsidRPr="00E035C2" w:rsidRDefault="00D608EC" w:rsidP="00FE6895">
      <w:pPr>
        <w:pStyle w:val="Caption-Table"/>
        <w:rPr>
          <w:lang w:val="tr-TR"/>
        </w:rPr>
      </w:pPr>
      <w:bookmarkStart w:id="305" w:name="_Ref525811570"/>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11</w:t>
      </w:r>
      <w:r w:rsidR="00830F6A" w:rsidRPr="00E035C2">
        <w:rPr>
          <w:lang w:val="tr-TR"/>
        </w:rPr>
        <w:fldChar w:fldCharType="end"/>
      </w:r>
      <w:bookmarkEnd w:id="305"/>
      <w:r w:rsidRPr="00E035C2">
        <w:rPr>
          <w:lang w:val="tr-TR"/>
        </w:rPr>
        <w:t xml:space="preserve"> Viskoz enerji sönümleyiciler için alt sınır özellik değiştirme katsayıları.</w:t>
      </w:r>
    </w:p>
    <w:tbl>
      <w:tblPr>
        <w:tblStyle w:val="TabloKlavuzu"/>
        <w:tblW w:w="0" w:type="auto"/>
        <w:jc w:val="center"/>
        <w:tblLayout w:type="fixed"/>
        <w:tblLook w:val="04A0" w:firstRow="1" w:lastRow="0" w:firstColumn="1" w:lastColumn="0" w:noHBand="0" w:noVBand="1"/>
      </w:tblPr>
      <w:tblGrid>
        <w:gridCol w:w="895"/>
        <w:gridCol w:w="2520"/>
        <w:gridCol w:w="4230"/>
      </w:tblGrid>
      <w:tr w:rsidR="00C1757E" w:rsidRPr="00E035C2" w14:paraId="6F26A4E3" w14:textId="77777777" w:rsidTr="000A7C5A">
        <w:trPr>
          <w:jc w:val="center"/>
        </w:trPr>
        <w:tc>
          <w:tcPr>
            <w:tcW w:w="895" w:type="dxa"/>
            <w:vMerge w:val="restart"/>
            <w:vAlign w:val="center"/>
          </w:tcPr>
          <w:p w14:paraId="7978D9DC" w14:textId="77777777" w:rsidR="00C1757E" w:rsidRPr="00E035C2" w:rsidRDefault="00C1757E" w:rsidP="00B30B39">
            <w:pPr>
              <w:pStyle w:val="Default"/>
            </w:pPr>
            <w:r w:rsidRPr="00E035C2">
              <w:t>λ</w:t>
            </w:r>
            <w:r w:rsidRPr="00E035C2">
              <w:rPr>
                <w:vertAlign w:val="subscript"/>
              </w:rPr>
              <w:t>ürt,alt</w:t>
            </w:r>
          </w:p>
        </w:tc>
        <w:tc>
          <w:tcPr>
            <w:tcW w:w="2520" w:type="dxa"/>
            <w:vAlign w:val="center"/>
          </w:tcPr>
          <w:p w14:paraId="2C4ACD33" w14:textId="77777777" w:rsidR="00C1757E" w:rsidRPr="00E035C2" w:rsidRDefault="00C1757E" w:rsidP="00B30B39">
            <w:pPr>
              <w:pStyle w:val="Default"/>
            </w:pPr>
            <w:r w:rsidRPr="00E035C2">
              <w:t>Yüksek kalitede imalat</w:t>
            </w:r>
          </w:p>
        </w:tc>
        <w:tc>
          <w:tcPr>
            <w:tcW w:w="4230" w:type="dxa"/>
            <w:vAlign w:val="center"/>
          </w:tcPr>
          <w:p w14:paraId="4CAEF62B" w14:textId="77777777" w:rsidR="00C1757E" w:rsidRPr="00E035C2" w:rsidRDefault="00C1757E" w:rsidP="00B30B39">
            <w:pPr>
              <w:pStyle w:val="Default"/>
            </w:pPr>
            <w:r w:rsidRPr="00E035C2">
              <w:t>0.95</w:t>
            </w:r>
          </w:p>
        </w:tc>
      </w:tr>
      <w:tr w:rsidR="00C1757E" w:rsidRPr="00E035C2" w14:paraId="40C63A6A" w14:textId="77777777" w:rsidTr="000A7C5A">
        <w:trPr>
          <w:jc w:val="center"/>
        </w:trPr>
        <w:tc>
          <w:tcPr>
            <w:tcW w:w="895" w:type="dxa"/>
            <w:vMerge/>
            <w:vAlign w:val="center"/>
          </w:tcPr>
          <w:p w14:paraId="38908D6E" w14:textId="77777777" w:rsidR="00C1757E" w:rsidRPr="00E035C2" w:rsidRDefault="00C1757E" w:rsidP="00B30B39">
            <w:pPr>
              <w:pStyle w:val="Default"/>
            </w:pPr>
          </w:p>
        </w:tc>
        <w:tc>
          <w:tcPr>
            <w:tcW w:w="2520" w:type="dxa"/>
            <w:vAlign w:val="center"/>
          </w:tcPr>
          <w:p w14:paraId="1C8E7D45" w14:textId="77777777" w:rsidR="00C1757E" w:rsidRPr="00E035C2" w:rsidRDefault="00DB26E8" w:rsidP="00B30B39">
            <w:pPr>
              <w:pStyle w:val="Default"/>
            </w:pPr>
            <w:r w:rsidRPr="00E035C2">
              <w:t>Standart</w:t>
            </w:r>
            <w:r w:rsidR="00C1757E" w:rsidRPr="00E035C2">
              <w:t xml:space="preserve"> kalitede imalat</w:t>
            </w:r>
          </w:p>
        </w:tc>
        <w:tc>
          <w:tcPr>
            <w:tcW w:w="4230" w:type="dxa"/>
            <w:vAlign w:val="center"/>
          </w:tcPr>
          <w:p w14:paraId="21687E69" w14:textId="77777777" w:rsidR="00C1757E" w:rsidRPr="00E035C2" w:rsidRDefault="00C1757E" w:rsidP="00B30B39">
            <w:pPr>
              <w:pStyle w:val="Default"/>
            </w:pPr>
            <w:r w:rsidRPr="00E035C2">
              <w:t>0.90</w:t>
            </w:r>
          </w:p>
        </w:tc>
      </w:tr>
      <w:tr w:rsidR="00C1757E" w:rsidRPr="00E035C2" w14:paraId="6D118CAE" w14:textId="77777777" w:rsidTr="000A7C5A">
        <w:trPr>
          <w:jc w:val="center"/>
        </w:trPr>
        <w:tc>
          <w:tcPr>
            <w:tcW w:w="3415" w:type="dxa"/>
            <w:gridSpan w:val="2"/>
            <w:vAlign w:val="center"/>
          </w:tcPr>
          <w:p w14:paraId="0FBBDE29" w14:textId="77777777" w:rsidR="00C1757E" w:rsidRPr="00E035C2" w:rsidRDefault="00C1757E" w:rsidP="00B30B39">
            <w:pPr>
              <w:pStyle w:val="Default"/>
            </w:pPr>
            <w:r w:rsidRPr="00E035C2">
              <w:t>λ</w:t>
            </w:r>
            <w:r w:rsidRPr="00E035C2">
              <w:rPr>
                <w:vertAlign w:val="subscript"/>
              </w:rPr>
              <w:t>test,alt</w:t>
            </w:r>
          </w:p>
        </w:tc>
        <w:tc>
          <w:tcPr>
            <w:tcW w:w="4230" w:type="dxa"/>
            <w:vAlign w:val="center"/>
          </w:tcPr>
          <w:p w14:paraId="354682B8" w14:textId="77777777" w:rsidR="00C1757E" w:rsidRPr="00E035C2" w:rsidRDefault="00A31C5B" w:rsidP="00B30B39">
            <w:pPr>
              <w:pStyle w:val="Default"/>
            </w:pPr>
            <w:r w:rsidRPr="00E035C2">
              <w:t>İm</w:t>
            </w:r>
            <w:r w:rsidR="00C1757E" w:rsidRPr="00E035C2">
              <w:t>alatçı test verilerinden belirlenecektir</w:t>
            </w:r>
          </w:p>
        </w:tc>
      </w:tr>
      <w:tr w:rsidR="00C1757E" w:rsidRPr="00E035C2" w14:paraId="5F8D5E87" w14:textId="77777777" w:rsidTr="000A7C5A">
        <w:trPr>
          <w:jc w:val="center"/>
        </w:trPr>
        <w:tc>
          <w:tcPr>
            <w:tcW w:w="3415" w:type="dxa"/>
            <w:gridSpan w:val="2"/>
            <w:vAlign w:val="center"/>
          </w:tcPr>
          <w:p w14:paraId="554EE61F" w14:textId="77777777" w:rsidR="00C1757E" w:rsidRPr="00E035C2" w:rsidRDefault="00C1757E" w:rsidP="00B30B39">
            <w:pPr>
              <w:pStyle w:val="Default"/>
            </w:pPr>
            <w:r w:rsidRPr="00E035C2">
              <w:lastRenderedPageBreak/>
              <w:t>λ</w:t>
            </w:r>
            <w:r w:rsidRPr="00E035C2">
              <w:rPr>
                <w:vertAlign w:val="subscript"/>
              </w:rPr>
              <w:t>aş,alt</w:t>
            </w:r>
          </w:p>
        </w:tc>
        <w:tc>
          <w:tcPr>
            <w:tcW w:w="4230" w:type="dxa"/>
            <w:vAlign w:val="center"/>
          </w:tcPr>
          <w:p w14:paraId="4EDF174A" w14:textId="77777777" w:rsidR="00C1757E" w:rsidRPr="00E035C2" w:rsidRDefault="00A31C5B" w:rsidP="00B30B39">
            <w:pPr>
              <w:pStyle w:val="Default"/>
            </w:pPr>
            <w:r w:rsidRPr="00E035C2">
              <w:t>İm</w:t>
            </w:r>
            <w:r w:rsidR="00B542CB" w:rsidRPr="00E035C2">
              <w:t>alatçı test verilerinden belirlenecektir</w:t>
            </w:r>
          </w:p>
        </w:tc>
      </w:tr>
      <w:tr w:rsidR="00C1757E" w:rsidRPr="00E035C2" w14:paraId="6865E11B" w14:textId="77777777" w:rsidTr="000A7C5A">
        <w:trPr>
          <w:jc w:val="center"/>
        </w:trPr>
        <w:tc>
          <w:tcPr>
            <w:tcW w:w="3415" w:type="dxa"/>
            <w:gridSpan w:val="2"/>
            <w:vAlign w:val="center"/>
          </w:tcPr>
          <w:p w14:paraId="4D70496B" w14:textId="77777777" w:rsidR="00C1757E" w:rsidRPr="00E035C2" w:rsidRDefault="00C1757E" w:rsidP="00B30B39">
            <w:pPr>
              <w:pStyle w:val="Default"/>
            </w:pPr>
            <w:r w:rsidRPr="00E035C2">
              <w:t>λ</w:t>
            </w:r>
            <w:r w:rsidRPr="00E035C2">
              <w:rPr>
                <w:vertAlign w:val="subscript"/>
              </w:rPr>
              <w:t>k,alt</w:t>
            </w:r>
          </w:p>
        </w:tc>
        <w:tc>
          <w:tcPr>
            <w:tcW w:w="4230" w:type="dxa"/>
            <w:vAlign w:val="center"/>
          </w:tcPr>
          <w:p w14:paraId="67BD68AF" w14:textId="77777777" w:rsidR="00C1757E" w:rsidRPr="00E035C2" w:rsidRDefault="00C1757E" w:rsidP="00B30B39">
            <w:pPr>
              <w:pStyle w:val="Default"/>
            </w:pPr>
            <w:r w:rsidRPr="00E035C2">
              <w:t>1.0</w:t>
            </w:r>
          </w:p>
        </w:tc>
      </w:tr>
      <w:tr w:rsidR="00C1757E" w:rsidRPr="00E035C2" w14:paraId="3E9B2415" w14:textId="77777777" w:rsidTr="000A7C5A">
        <w:trPr>
          <w:jc w:val="center"/>
        </w:trPr>
        <w:tc>
          <w:tcPr>
            <w:tcW w:w="3415" w:type="dxa"/>
            <w:gridSpan w:val="2"/>
            <w:vAlign w:val="center"/>
          </w:tcPr>
          <w:p w14:paraId="2779B95A" w14:textId="77777777" w:rsidR="00C1757E" w:rsidRPr="00E035C2" w:rsidRDefault="00C1757E" w:rsidP="00B30B39">
            <w:pPr>
              <w:pStyle w:val="Default"/>
            </w:pPr>
            <w:r w:rsidRPr="00E035C2">
              <w:t>λ</w:t>
            </w:r>
            <w:r w:rsidRPr="00E035C2">
              <w:rPr>
                <w:vertAlign w:val="subscript"/>
              </w:rPr>
              <w:t>y,alt</w:t>
            </w:r>
          </w:p>
        </w:tc>
        <w:tc>
          <w:tcPr>
            <w:tcW w:w="4230" w:type="dxa"/>
            <w:vAlign w:val="center"/>
          </w:tcPr>
          <w:p w14:paraId="03C884CB" w14:textId="77777777" w:rsidR="00C1757E" w:rsidRPr="00E035C2" w:rsidRDefault="00A31C5B" w:rsidP="00B30B39">
            <w:pPr>
              <w:pStyle w:val="Default"/>
            </w:pPr>
            <w:r w:rsidRPr="00E035C2">
              <w:t>İm</w:t>
            </w:r>
            <w:r w:rsidR="00B542CB" w:rsidRPr="00E035C2">
              <w:t>alatçı test verilerinden belirlenecektir</w:t>
            </w:r>
          </w:p>
        </w:tc>
      </w:tr>
      <w:tr w:rsidR="00C1757E" w:rsidRPr="00E035C2" w14:paraId="2046A157" w14:textId="77777777" w:rsidTr="000A7C5A">
        <w:trPr>
          <w:jc w:val="center"/>
        </w:trPr>
        <w:tc>
          <w:tcPr>
            <w:tcW w:w="3415" w:type="dxa"/>
            <w:gridSpan w:val="2"/>
            <w:vAlign w:val="center"/>
          </w:tcPr>
          <w:p w14:paraId="60C40647" w14:textId="77777777" w:rsidR="00C1757E" w:rsidRPr="00E035C2" w:rsidRDefault="00C1757E" w:rsidP="00B30B39">
            <w:pPr>
              <w:pStyle w:val="Default"/>
            </w:pPr>
            <w:r w:rsidRPr="00E035C2">
              <w:t>λ</w:t>
            </w:r>
            <w:r w:rsidRPr="00E035C2">
              <w:rPr>
                <w:vertAlign w:val="subscript"/>
              </w:rPr>
              <w:t>s</w:t>
            </w:r>
            <w:r w:rsidR="00B60E02" w:rsidRPr="00E035C2">
              <w:rPr>
                <w:vertAlign w:val="subscript"/>
              </w:rPr>
              <w:t>c</w:t>
            </w:r>
            <w:r w:rsidRPr="00E035C2">
              <w:rPr>
                <w:vertAlign w:val="subscript"/>
              </w:rPr>
              <w:t>,alt</w:t>
            </w:r>
          </w:p>
        </w:tc>
        <w:tc>
          <w:tcPr>
            <w:tcW w:w="4230" w:type="dxa"/>
            <w:vAlign w:val="center"/>
          </w:tcPr>
          <w:p w14:paraId="5B31CB07" w14:textId="77777777" w:rsidR="00C1757E" w:rsidRPr="00E035C2" w:rsidRDefault="00A31C5B" w:rsidP="00B30B39">
            <w:pPr>
              <w:pStyle w:val="Default"/>
            </w:pPr>
            <w:r w:rsidRPr="00E035C2">
              <w:t>İm</w:t>
            </w:r>
            <w:r w:rsidR="002810A9" w:rsidRPr="00E035C2">
              <w:t>alatçı test verilerinden belirlenecektir</w:t>
            </w:r>
          </w:p>
        </w:tc>
      </w:tr>
    </w:tbl>
    <w:p w14:paraId="50A83942" w14:textId="77777777" w:rsidR="006970EA" w:rsidRPr="00E035C2" w:rsidRDefault="006970EA" w:rsidP="00B30B39">
      <w:pPr>
        <w:pStyle w:val="Default"/>
      </w:pPr>
    </w:p>
    <w:p w14:paraId="60A96AB9" w14:textId="2068B8D0" w:rsidR="00D608EC" w:rsidRPr="00E035C2" w:rsidRDefault="00D608EC" w:rsidP="00FE6895">
      <w:pPr>
        <w:pStyle w:val="Caption-Table"/>
        <w:rPr>
          <w:lang w:val="tr-TR"/>
        </w:rPr>
      </w:pPr>
      <w:bookmarkStart w:id="306" w:name="_Ref525811655"/>
      <w:r w:rsidRPr="00E035C2">
        <w:rPr>
          <w:lang w:val="tr-TR"/>
        </w:rPr>
        <w:t xml:space="preserve">Tablo </w:t>
      </w:r>
      <w:r w:rsidRPr="00E035C2">
        <w:rPr>
          <w:lang w:val="tr-TR"/>
        </w:rPr>
        <w:fldChar w:fldCharType="begin"/>
      </w:r>
      <w:r w:rsidRPr="00E035C2">
        <w:rPr>
          <w:lang w:val="tr-TR"/>
        </w:rPr>
        <w:instrText xml:space="preserve"> STYLEREF 1 \s </w:instrText>
      </w:r>
      <w:r w:rsidRPr="00E035C2">
        <w:rPr>
          <w:lang w:val="tr-TR"/>
        </w:rPr>
        <w:fldChar w:fldCharType="separate"/>
      </w:r>
      <w:r w:rsidR="001D2F8D">
        <w:rPr>
          <w:noProof/>
          <w:lang w:val="tr-TR"/>
        </w:rPr>
        <w:t>7</w:t>
      </w:r>
      <w:r w:rsidRPr="00E035C2">
        <w:rPr>
          <w:lang w:val="tr-TR"/>
        </w:rPr>
        <w:fldChar w:fldCharType="end"/>
      </w:r>
      <w:r w:rsidRPr="00E035C2">
        <w:rPr>
          <w:lang w:val="tr-TR"/>
        </w:rPr>
        <w:t>.</w:t>
      </w:r>
      <w:r w:rsidR="00830F6A" w:rsidRPr="00E035C2">
        <w:rPr>
          <w:lang w:val="tr-TR"/>
        </w:rPr>
        <w:fldChar w:fldCharType="begin"/>
      </w:r>
      <w:r w:rsidR="00830F6A" w:rsidRPr="00E035C2">
        <w:rPr>
          <w:lang w:val="tr-TR"/>
        </w:rPr>
        <w:instrText xml:space="preserve"> SEQ Tablo \* ARABIC \s 1 </w:instrText>
      </w:r>
      <w:r w:rsidR="00830F6A" w:rsidRPr="00E035C2">
        <w:rPr>
          <w:lang w:val="tr-TR"/>
        </w:rPr>
        <w:fldChar w:fldCharType="separate"/>
      </w:r>
      <w:r w:rsidR="001D2F8D">
        <w:rPr>
          <w:noProof/>
          <w:lang w:val="tr-TR"/>
        </w:rPr>
        <w:t>12</w:t>
      </w:r>
      <w:r w:rsidR="00830F6A" w:rsidRPr="00E035C2">
        <w:rPr>
          <w:lang w:val="tr-TR"/>
        </w:rPr>
        <w:fldChar w:fldCharType="end"/>
      </w:r>
      <w:bookmarkEnd w:id="306"/>
      <w:r w:rsidRPr="00E035C2">
        <w:rPr>
          <w:lang w:val="tr-TR"/>
        </w:rPr>
        <w:t xml:space="preserve">  </w:t>
      </w:r>
      <w:r w:rsidR="00444E4B" w:rsidRPr="00E035C2">
        <w:rPr>
          <w:lang w:val="tr-TR"/>
        </w:rPr>
        <w:t xml:space="preserve">Viskoz enerji sönümleyiciler </w:t>
      </w:r>
      <w:r w:rsidRPr="00E035C2">
        <w:rPr>
          <w:lang w:val="tr-TR"/>
        </w:rPr>
        <w:t xml:space="preserve">için </w:t>
      </w:r>
      <w:r w:rsidR="00C10341" w:rsidRPr="00E035C2">
        <w:rPr>
          <w:i/>
          <w:iCs w:val="0"/>
          <w:lang w:val="tr-TR"/>
        </w:rPr>
        <w:t>β</w:t>
      </w:r>
      <w:r w:rsidRPr="00E035C2">
        <w:rPr>
          <w:lang w:val="tr-TR"/>
        </w:rPr>
        <w:t xml:space="preserve"> çarpanları</w:t>
      </w:r>
    </w:p>
    <w:tbl>
      <w:tblPr>
        <w:tblStyle w:val="TabloKlavuzu"/>
        <w:tblW w:w="7425" w:type="dxa"/>
        <w:jc w:val="center"/>
        <w:tblLook w:val="04A0" w:firstRow="1" w:lastRow="0" w:firstColumn="1" w:lastColumn="0" w:noHBand="0" w:noVBand="1"/>
      </w:tblPr>
      <w:tblGrid>
        <w:gridCol w:w="2241"/>
        <w:gridCol w:w="864"/>
        <w:gridCol w:w="864"/>
        <w:gridCol w:w="864"/>
        <w:gridCol w:w="864"/>
        <w:gridCol w:w="864"/>
        <w:gridCol w:w="864"/>
      </w:tblGrid>
      <w:tr w:rsidR="00D608EC" w:rsidRPr="00E035C2" w14:paraId="23F45FB4" w14:textId="77777777" w:rsidTr="000A7C5A">
        <w:trPr>
          <w:jc w:val="center"/>
        </w:trPr>
        <w:tc>
          <w:tcPr>
            <w:tcW w:w="2241" w:type="dxa"/>
            <w:vAlign w:val="center"/>
          </w:tcPr>
          <w:p w14:paraId="5E701B90" w14:textId="77777777" w:rsidR="00D608EC" w:rsidRPr="00E035C2" w:rsidRDefault="00D608EC" w:rsidP="00B30B39">
            <w:pPr>
              <w:pStyle w:val="Default"/>
            </w:pPr>
            <w:r w:rsidRPr="00E035C2">
              <w:t xml:space="preserve">Köprü </w:t>
            </w:r>
            <w:r w:rsidR="001C41A2" w:rsidRPr="00E035C2">
              <w:t>Önem</w:t>
            </w:r>
            <w:r w:rsidRPr="00E035C2">
              <w:t xml:space="preserve"> Sınıfı (</w:t>
            </w:r>
            <w:r w:rsidR="001C41A2" w:rsidRPr="00E035C2">
              <w:t>KÖS</w:t>
            </w:r>
            <w:r w:rsidRPr="00E035C2">
              <w:t>)</w:t>
            </w:r>
          </w:p>
        </w:tc>
        <w:tc>
          <w:tcPr>
            <w:tcW w:w="864" w:type="dxa"/>
            <w:vAlign w:val="center"/>
          </w:tcPr>
          <w:p w14:paraId="0DDE53C9" w14:textId="77777777" w:rsidR="00D608EC" w:rsidRPr="00E035C2" w:rsidRDefault="00C10341" w:rsidP="00B30B39">
            <w:pPr>
              <w:pStyle w:val="Default"/>
            </w:pPr>
            <w:r w:rsidRPr="00E035C2">
              <w:t>β</w:t>
            </w:r>
            <w:r w:rsidR="00D608EC" w:rsidRPr="00E035C2">
              <w:rPr>
                <w:vertAlign w:val="subscript"/>
              </w:rPr>
              <w:t>aş</w:t>
            </w:r>
          </w:p>
        </w:tc>
        <w:tc>
          <w:tcPr>
            <w:tcW w:w="864" w:type="dxa"/>
            <w:vAlign w:val="center"/>
          </w:tcPr>
          <w:p w14:paraId="2540EBC9" w14:textId="77777777" w:rsidR="00D608EC" w:rsidRPr="00E035C2" w:rsidRDefault="00C10341" w:rsidP="00B30B39">
            <w:pPr>
              <w:pStyle w:val="Default"/>
            </w:pPr>
            <w:r w:rsidRPr="00E035C2">
              <w:t>β</w:t>
            </w:r>
            <w:r w:rsidR="00D608EC" w:rsidRPr="00E035C2">
              <w:rPr>
                <w:vertAlign w:val="subscript"/>
              </w:rPr>
              <w:t>k</w:t>
            </w:r>
          </w:p>
        </w:tc>
        <w:tc>
          <w:tcPr>
            <w:tcW w:w="864" w:type="dxa"/>
            <w:vAlign w:val="center"/>
          </w:tcPr>
          <w:p w14:paraId="46A2467A" w14:textId="77777777" w:rsidR="00D608EC" w:rsidRPr="00E035C2" w:rsidRDefault="00C10341" w:rsidP="00B30B39">
            <w:pPr>
              <w:pStyle w:val="Default"/>
            </w:pPr>
            <w:r w:rsidRPr="00E035C2">
              <w:t>β</w:t>
            </w:r>
            <w:r w:rsidR="00D608EC" w:rsidRPr="00E035C2">
              <w:rPr>
                <w:vertAlign w:val="subscript"/>
              </w:rPr>
              <w:t>s</w:t>
            </w:r>
            <w:r w:rsidR="00B60E02" w:rsidRPr="00E035C2">
              <w:rPr>
                <w:vertAlign w:val="subscript"/>
              </w:rPr>
              <w:t>c</w:t>
            </w:r>
          </w:p>
        </w:tc>
        <w:tc>
          <w:tcPr>
            <w:tcW w:w="864" w:type="dxa"/>
            <w:vAlign w:val="center"/>
          </w:tcPr>
          <w:p w14:paraId="5A768299" w14:textId="77777777" w:rsidR="00D608EC" w:rsidRPr="00E035C2" w:rsidRDefault="00C10341" w:rsidP="00B30B39">
            <w:pPr>
              <w:pStyle w:val="Default"/>
            </w:pPr>
            <w:r w:rsidRPr="00E035C2">
              <w:t>β</w:t>
            </w:r>
            <w:r w:rsidR="00D608EC" w:rsidRPr="00E035C2">
              <w:rPr>
                <w:vertAlign w:val="subscript"/>
              </w:rPr>
              <w:t>test</w:t>
            </w:r>
          </w:p>
        </w:tc>
        <w:tc>
          <w:tcPr>
            <w:tcW w:w="864" w:type="dxa"/>
            <w:vAlign w:val="center"/>
          </w:tcPr>
          <w:p w14:paraId="0F7CFDFA" w14:textId="77777777" w:rsidR="00D608EC" w:rsidRPr="00E035C2" w:rsidRDefault="00C10341" w:rsidP="00B30B39">
            <w:pPr>
              <w:pStyle w:val="Default"/>
            </w:pPr>
            <w:r w:rsidRPr="00E035C2">
              <w:t>β</w:t>
            </w:r>
            <w:r w:rsidR="00D608EC" w:rsidRPr="00E035C2">
              <w:rPr>
                <w:vertAlign w:val="subscript"/>
              </w:rPr>
              <w:t>ürt</w:t>
            </w:r>
          </w:p>
        </w:tc>
        <w:tc>
          <w:tcPr>
            <w:tcW w:w="864" w:type="dxa"/>
            <w:vAlign w:val="center"/>
          </w:tcPr>
          <w:p w14:paraId="492823DB" w14:textId="77777777" w:rsidR="00D608EC" w:rsidRPr="00E035C2" w:rsidRDefault="00C10341" w:rsidP="00B30B39">
            <w:pPr>
              <w:pStyle w:val="Default"/>
            </w:pPr>
            <w:r w:rsidRPr="00E035C2">
              <w:t>β</w:t>
            </w:r>
            <w:r w:rsidR="00D608EC" w:rsidRPr="00E035C2">
              <w:rPr>
                <w:vertAlign w:val="subscript"/>
              </w:rPr>
              <w:t>y</w:t>
            </w:r>
          </w:p>
        </w:tc>
      </w:tr>
      <w:tr w:rsidR="003D12A6" w:rsidRPr="00E035C2" w14:paraId="16D512A7" w14:textId="77777777" w:rsidTr="000A7C5A">
        <w:trPr>
          <w:jc w:val="center"/>
        </w:trPr>
        <w:tc>
          <w:tcPr>
            <w:tcW w:w="2241" w:type="dxa"/>
            <w:vAlign w:val="center"/>
          </w:tcPr>
          <w:p w14:paraId="71083961" w14:textId="77777777" w:rsidR="003D12A6" w:rsidRPr="00E035C2" w:rsidRDefault="001C41A2" w:rsidP="00B30B39">
            <w:pPr>
              <w:pStyle w:val="Default"/>
            </w:pPr>
            <w:r w:rsidRPr="00E035C2">
              <w:t>KÖS</w:t>
            </w:r>
            <w:r w:rsidR="003D12A6" w:rsidRPr="00E035C2">
              <w:t>-1</w:t>
            </w:r>
          </w:p>
        </w:tc>
        <w:tc>
          <w:tcPr>
            <w:tcW w:w="864" w:type="dxa"/>
            <w:vAlign w:val="center"/>
          </w:tcPr>
          <w:p w14:paraId="638E38E5" w14:textId="77777777" w:rsidR="003D12A6" w:rsidRPr="00E035C2" w:rsidRDefault="003D12A6" w:rsidP="00F944F9">
            <w:pPr>
              <w:jc w:val="center"/>
            </w:pPr>
            <w:r w:rsidRPr="00E035C2">
              <w:t>0.95</w:t>
            </w:r>
          </w:p>
        </w:tc>
        <w:tc>
          <w:tcPr>
            <w:tcW w:w="864" w:type="dxa"/>
            <w:vAlign w:val="center"/>
          </w:tcPr>
          <w:p w14:paraId="6229905E" w14:textId="77777777" w:rsidR="003D12A6" w:rsidRPr="00E035C2" w:rsidRDefault="003D12A6" w:rsidP="00F944F9">
            <w:pPr>
              <w:jc w:val="center"/>
            </w:pPr>
            <w:r w:rsidRPr="00E035C2">
              <w:t>1.0</w:t>
            </w:r>
          </w:p>
        </w:tc>
        <w:tc>
          <w:tcPr>
            <w:tcW w:w="864" w:type="dxa"/>
            <w:vAlign w:val="center"/>
          </w:tcPr>
          <w:p w14:paraId="6F94448E" w14:textId="77777777" w:rsidR="003D12A6" w:rsidRPr="00E035C2" w:rsidRDefault="003D12A6" w:rsidP="00F944F9">
            <w:pPr>
              <w:jc w:val="center"/>
            </w:pPr>
            <w:r w:rsidRPr="00E035C2">
              <w:t>0.95</w:t>
            </w:r>
          </w:p>
        </w:tc>
        <w:tc>
          <w:tcPr>
            <w:tcW w:w="864" w:type="dxa"/>
            <w:vAlign w:val="center"/>
          </w:tcPr>
          <w:p w14:paraId="2616F6B2" w14:textId="77777777" w:rsidR="003D12A6" w:rsidRPr="00E035C2" w:rsidRDefault="003D12A6" w:rsidP="00F944F9">
            <w:pPr>
              <w:jc w:val="center"/>
            </w:pPr>
            <w:r w:rsidRPr="00E035C2">
              <w:t>1.0</w:t>
            </w:r>
          </w:p>
        </w:tc>
        <w:tc>
          <w:tcPr>
            <w:tcW w:w="864" w:type="dxa"/>
            <w:vAlign w:val="center"/>
          </w:tcPr>
          <w:p w14:paraId="5A02CEEC" w14:textId="77777777" w:rsidR="003D12A6" w:rsidRPr="00E035C2" w:rsidRDefault="003D12A6" w:rsidP="00F944F9">
            <w:pPr>
              <w:jc w:val="center"/>
            </w:pPr>
            <w:r w:rsidRPr="00E035C2">
              <w:t>1.0</w:t>
            </w:r>
          </w:p>
        </w:tc>
        <w:tc>
          <w:tcPr>
            <w:tcW w:w="864" w:type="dxa"/>
            <w:vAlign w:val="center"/>
          </w:tcPr>
          <w:p w14:paraId="38C91FC8" w14:textId="77777777" w:rsidR="003D12A6" w:rsidRPr="00E035C2" w:rsidRDefault="003D12A6" w:rsidP="00F944F9">
            <w:pPr>
              <w:jc w:val="center"/>
            </w:pPr>
            <w:r w:rsidRPr="00E035C2">
              <w:t>0.95</w:t>
            </w:r>
          </w:p>
        </w:tc>
      </w:tr>
      <w:tr w:rsidR="003D12A6" w:rsidRPr="00E035C2" w14:paraId="53D9A52E" w14:textId="77777777" w:rsidTr="000A7C5A">
        <w:trPr>
          <w:jc w:val="center"/>
        </w:trPr>
        <w:tc>
          <w:tcPr>
            <w:tcW w:w="2241" w:type="dxa"/>
            <w:vAlign w:val="center"/>
          </w:tcPr>
          <w:p w14:paraId="07393FBA" w14:textId="77777777" w:rsidR="003D12A6" w:rsidRPr="00E035C2" w:rsidRDefault="001C41A2" w:rsidP="00B30B39">
            <w:pPr>
              <w:pStyle w:val="Default"/>
            </w:pPr>
            <w:r w:rsidRPr="00E035C2">
              <w:t>KÖS</w:t>
            </w:r>
            <w:r w:rsidR="003D12A6" w:rsidRPr="00E035C2">
              <w:t>-2</w:t>
            </w:r>
          </w:p>
        </w:tc>
        <w:tc>
          <w:tcPr>
            <w:tcW w:w="864" w:type="dxa"/>
            <w:vAlign w:val="center"/>
          </w:tcPr>
          <w:p w14:paraId="3A4E78BF" w14:textId="77777777" w:rsidR="003D12A6" w:rsidRPr="00E035C2" w:rsidRDefault="003D12A6" w:rsidP="00F944F9">
            <w:pPr>
              <w:jc w:val="center"/>
            </w:pPr>
            <w:r w:rsidRPr="00E035C2">
              <w:t>0.87</w:t>
            </w:r>
          </w:p>
        </w:tc>
        <w:tc>
          <w:tcPr>
            <w:tcW w:w="864" w:type="dxa"/>
            <w:vAlign w:val="center"/>
          </w:tcPr>
          <w:p w14:paraId="6F7AF75F" w14:textId="77777777" w:rsidR="003D12A6" w:rsidRPr="00E035C2" w:rsidRDefault="003D12A6" w:rsidP="00F944F9">
            <w:pPr>
              <w:jc w:val="center"/>
            </w:pPr>
            <w:r w:rsidRPr="00E035C2">
              <w:t>1.0</w:t>
            </w:r>
          </w:p>
        </w:tc>
        <w:tc>
          <w:tcPr>
            <w:tcW w:w="864" w:type="dxa"/>
            <w:vAlign w:val="center"/>
          </w:tcPr>
          <w:p w14:paraId="5B70FC5C" w14:textId="77777777" w:rsidR="003D12A6" w:rsidRPr="00E035C2" w:rsidRDefault="003D12A6" w:rsidP="00F944F9">
            <w:pPr>
              <w:jc w:val="center"/>
            </w:pPr>
            <w:r w:rsidRPr="00E035C2">
              <w:t>0.87</w:t>
            </w:r>
          </w:p>
        </w:tc>
        <w:tc>
          <w:tcPr>
            <w:tcW w:w="864" w:type="dxa"/>
            <w:vAlign w:val="center"/>
          </w:tcPr>
          <w:p w14:paraId="188E3136" w14:textId="77777777" w:rsidR="003D12A6" w:rsidRPr="00E035C2" w:rsidRDefault="003D12A6" w:rsidP="00F944F9">
            <w:pPr>
              <w:jc w:val="center"/>
            </w:pPr>
            <w:r w:rsidRPr="00E035C2">
              <w:t>1.0</w:t>
            </w:r>
          </w:p>
        </w:tc>
        <w:tc>
          <w:tcPr>
            <w:tcW w:w="864" w:type="dxa"/>
            <w:vAlign w:val="center"/>
          </w:tcPr>
          <w:p w14:paraId="2202ABA7" w14:textId="77777777" w:rsidR="003D12A6" w:rsidRPr="00E035C2" w:rsidRDefault="003D12A6" w:rsidP="00F944F9">
            <w:pPr>
              <w:jc w:val="center"/>
            </w:pPr>
            <w:r w:rsidRPr="00E035C2">
              <w:t>1.0</w:t>
            </w:r>
          </w:p>
        </w:tc>
        <w:tc>
          <w:tcPr>
            <w:tcW w:w="864" w:type="dxa"/>
            <w:vAlign w:val="center"/>
          </w:tcPr>
          <w:p w14:paraId="5B7FE0A3" w14:textId="77777777" w:rsidR="003D12A6" w:rsidRPr="00E035C2" w:rsidRDefault="003D12A6" w:rsidP="00F944F9">
            <w:pPr>
              <w:jc w:val="center"/>
            </w:pPr>
            <w:r w:rsidRPr="00E035C2">
              <w:t>0.85</w:t>
            </w:r>
          </w:p>
        </w:tc>
      </w:tr>
      <w:tr w:rsidR="003D12A6" w:rsidRPr="00E035C2" w14:paraId="25117F5B" w14:textId="77777777" w:rsidTr="000A7C5A">
        <w:trPr>
          <w:jc w:val="center"/>
        </w:trPr>
        <w:tc>
          <w:tcPr>
            <w:tcW w:w="2241" w:type="dxa"/>
            <w:vAlign w:val="center"/>
          </w:tcPr>
          <w:p w14:paraId="5FA2B8FD" w14:textId="77777777" w:rsidR="003D12A6" w:rsidRPr="00E035C2" w:rsidRDefault="001C41A2" w:rsidP="00B30B39">
            <w:pPr>
              <w:pStyle w:val="Default"/>
            </w:pPr>
            <w:r w:rsidRPr="00E035C2">
              <w:t>KÖS</w:t>
            </w:r>
            <w:r w:rsidR="003D12A6" w:rsidRPr="00E035C2">
              <w:t>-3</w:t>
            </w:r>
          </w:p>
        </w:tc>
        <w:tc>
          <w:tcPr>
            <w:tcW w:w="864" w:type="dxa"/>
            <w:vAlign w:val="center"/>
          </w:tcPr>
          <w:p w14:paraId="009FB59B" w14:textId="77777777" w:rsidR="003D12A6" w:rsidRPr="00E035C2" w:rsidRDefault="003D12A6" w:rsidP="00F944F9">
            <w:pPr>
              <w:jc w:val="center"/>
            </w:pPr>
            <w:r w:rsidRPr="00E035C2">
              <w:t>0.80</w:t>
            </w:r>
          </w:p>
        </w:tc>
        <w:tc>
          <w:tcPr>
            <w:tcW w:w="864" w:type="dxa"/>
            <w:vAlign w:val="center"/>
          </w:tcPr>
          <w:p w14:paraId="0A0699CF" w14:textId="77777777" w:rsidR="003D12A6" w:rsidRPr="00E035C2" w:rsidRDefault="003D12A6" w:rsidP="00F944F9">
            <w:pPr>
              <w:jc w:val="center"/>
            </w:pPr>
            <w:r w:rsidRPr="00E035C2">
              <w:t>1.0</w:t>
            </w:r>
          </w:p>
        </w:tc>
        <w:tc>
          <w:tcPr>
            <w:tcW w:w="864" w:type="dxa"/>
            <w:vAlign w:val="center"/>
          </w:tcPr>
          <w:p w14:paraId="3A474AE8" w14:textId="77777777" w:rsidR="003D12A6" w:rsidRPr="00E035C2" w:rsidRDefault="003D12A6" w:rsidP="00F944F9">
            <w:pPr>
              <w:jc w:val="center"/>
            </w:pPr>
            <w:r w:rsidRPr="00E035C2">
              <w:t>0.80</w:t>
            </w:r>
          </w:p>
        </w:tc>
        <w:tc>
          <w:tcPr>
            <w:tcW w:w="864" w:type="dxa"/>
            <w:vAlign w:val="center"/>
          </w:tcPr>
          <w:p w14:paraId="5C1167CE" w14:textId="77777777" w:rsidR="003D12A6" w:rsidRPr="00E035C2" w:rsidRDefault="003D12A6" w:rsidP="00F944F9">
            <w:pPr>
              <w:jc w:val="center"/>
            </w:pPr>
            <w:r w:rsidRPr="00E035C2">
              <w:t>1.0</w:t>
            </w:r>
          </w:p>
        </w:tc>
        <w:tc>
          <w:tcPr>
            <w:tcW w:w="864" w:type="dxa"/>
            <w:vAlign w:val="center"/>
          </w:tcPr>
          <w:p w14:paraId="22C830F0" w14:textId="77777777" w:rsidR="003D12A6" w:rsidRPr="00E035C2" w:rsidRDefault="003D12A6" w:rsidP="00F944F9">
            <w:pPr>
              <w:jc w:val="center"/>
            </w:pPr>
            <w:r w:rsidRPr="00E035C2">
              <w:t>1.0</w:t>
            </w:r>
          </w:p>
        </w:tc>
        <w:tc>
          <w:tcPr>
            <w:tcW w:w="864" w:type="dxa"/>
            <w:vAlign w:val="center"/>
          </w:tcPr>
          <w:p w14:paraId="750A3EA0" w14:textId="77777777" w:rsidR="003D12A6" w:rsidRPr="00E035C2" w:rsidRDefault="003D12A6" w:rsidP="00F944F9">
            <w:pPr>
              <w:jc w:val="center"/>
            </w:pPr>
            <w:r w:rsidRPr="00E035C2">
              <w:t>0.75</w:t>
            </w:r>
          </w:p>
        </w:tc>
      </w:tr>
    </w:tbl>
    <w:p w14:paraId="2B4F8A05" w14:textId="77777777" w:rsidR="00D608EC" w:rsidRPr="00E035C2" w:rsidRDefault="00D608EC" w:rsidP="00B30B39">
      <w:pPr>
        <w:pStyle w:val="Default"/>
      </w:pPr>
    </w:p>
    <w:p w14:paraId="256EB1FE" w14:textId="77777777" w:rsidR="008054F8" w:rsidRPr="00E035C2" w:rsidRDefault="008054F8" w:rsidP="00F42AA9">
      <w:pPr>
        <w:pStyle w:val="Balk1"/>
      </w:pPr>
      <w:r w:rsidRPr="00E035C2">
        <w:t xml:space="preserve"> </w:t>
      </w:r>
      <w:bookmarkStart w:id="307" w:name="_Toc29885898"/>
      <w:bookmarkStart w:id="308" w:name="_Toc52353008"/>
      <w:r w:rsidRPr="00E035C2">
        <w:t>DEPREM YALITIM SİSTEMLERİ İÇİN GEREKSİNİMLER</w:t>
      </w:r>
      <w:bookmarkEnd w:id="307"/>
      <w:bookmarkEnd w:id="308"/>
    </w:p>
    <w:p w14:paraId="22AF1E63" w14:textId="77777777" w:rsidR="009B7B4B" w:rsidRPr="00E035C2" w:rsidRDefault="000A7C5A" w:rsidP="00547C7A">
      <w:pPr>
        <w:pStyle w:val="Balk2"/>
      </w:pPr>
      <w:bookmarkStart w:id="309" w:name="_Toc29885899"/>
      <w:bookmarkStart w:id="310" w:name="_Toc52353009"/>
      <w:r w:rsidRPr="00E035C2">
        <w:t>Deprem Yalıtım Sisteminin Merkezlenme Özelliği</w:t>
      </w:r>
      <w:bookmarkEnd w:id="309"/>
      <w:bookmarkEnd w:id="310"/>
    </w:p>
    <w:p w14:paraId="332D8FE3" w14:textId="36883790" w:rsidR="00F21282" w:rsidRPr="00E035C2" w:rsidRDefault="00D125D3" w:rsidP="00D81520">
      <w:r w:rsidRPr="00E035C2">
        <w:t>Merkezlenme özelliği, depre</w:t>
      </w:r>
      <w:r w:rsidR="00EE1730" w:rsidRPr="00E035C2">
        <w:t>m</w:t>
      </w:r>
      <w:r w:rsidRPr="00E035C2">
        <w:t xml:space="preserve"> etkisi altında deprem yalıtım sisteminde </w:t>
      </w:r>
      <w:r w:rsidR="008E603C" w:rsidRPr="00E035C2">
        <w:t xml:space="preserve">birikerek artan </w:t>
      </w:r>
      <w:r w:rsidR="00C80329">
        <w:t xml:space="preserve">yerdeğiştirme </w:t>
      </w:r>
      <w:r w:rsidRPr="00E035C2">
        <w:t xml:space="preserve">lerin </w:t>
      </w:r>
      <w:r w:rsidR="008E603C" w:rsidRPr="00E035C2">
        <w:t xml:space="preserve">oluşmasını </w:t>
      </w:r>
      <w:r w:rsidRPr="00E035C2">
        <w:t>önlemek için gerekmektedir. Köprü deprem yalıtım sistemi</w:t>
      </w:r>
      <w:r w:rsidR="00E55B72" w:rsidRPr="00E035C2">
        <w:t xml:space="preserve">nin </w:t>
      </w:r>
      <w:r w:rsidR="00633BF7" w:rsidRPr="00E035C2">
        <w:t xml:space="preserve">bu </w:t>
      </w:r>
      <w:r w:rsidR="0008223D" w:rsidRPr="00E035C2">
        <w:t>yönetmelikte</w:t>
      </w:r>
      <w:r w:rsidR="00633BF7" w:rsidRPr="00E035C2">
        <w:t xml:space="preserve"> öngörülen </w:t>
      </w:r>
      <w:r w:rsidRPr="00E035C2">
        <w:t>asgari merkezlenme</w:t>
      </w:r>
      <w:r w:rsidR="00633BF7" w:rsidRPr="00E035C2">
        <w:t xml:space="preserve"> koşulunu yerine getirmek için,</w:t>
      </w:r>
      <w:r w:rsidR="00F21282" w:rsidRPr="00E035C2">
        <w:t xml:space="preserve"> depremselliği k</w:t>
      </w:r>
      <w:r w:rsidR="00D81520" w:rsidRPr="00E035C2">
        <w:t>ontrol eden aktif fay hattına 25</w:t>
      </w:r>
      <w:r w:rsidR="00F21282" w:rsidRPr="00E035C2">
        <w:t xml:space="preserve"> kilometre ve daha az mesafede olan köprüler için</w:t>
      </w:r>
      <w:r w:rsidR="00633BF7" w:rsidRPr="00E035C2">
        <w:t xml:space="preserve"> </w:t>
      </w:r>
      <w:r w:rsidR="00366897" w:rsidRPr="00E035C2">
        <w:t xml:space="preserve">Denklem </w:t>
      </w:r>
      <w:r w:rsidR="00180AEA" w:rsidRPr="00E035C2">
        <w:fldChar w:fldCharType="begin"/>
      </w:r>
      <w:r w:rsidR="00180AEA" w:rsidRPr="00E035C2">
        <w:instrText xml:space="preserve"> REF _Ref531011917 \h </w:instrText>
      </w:r>
      <w:r w:rsidR="00180AEA" w:rsidRPr="00E035C2">
        <w:fldChar w:fldCharType="separate"/>
      </w:r>
      <m:oMath>
        <m:d>
          <m:dPr>
            <m:ctrlPr>
              <w:rPr>
                <w:rFonts w:ascii="Cambria Math" w:hAnsi="Cambria Math"/>
              </w:rPr>
            </m:ctrlPr>
          </m:dPr>
          <m:e>
            <m:r>
              <m:rPr>
                <m:sty m:val="p"/>
              </m:rPr>
              <w:rPr>
                <w:rFonts w:ascii="Cambria Math" w:hAnsi="Cambria Math"/>
                <w:noProof/>
              </w:rPr>
              <m:t>8</m:t>
            </m:r>
            <m:r>
              <m:rPr>
                <m:sty m:val="p"/>
              </m:rPr>
              <w:rPr>
                <w:rFonts w:ascii="Cambria Math" w:hAnsi="Cambria Math"/>
              </w:rPr>
              <m:t>.</m:t>
            </m:r>
            <m:r>
              <m:rPr>
                <m:sty m:val="p"/>
              </m:rPr>
              <w:rPr>
                <w:rFonts w:ascii="Cambria Math" w:hAnsi="Cambria Math"/>
                <w:noProof/>
              </w:rPr>
              <m:t>1</m:t>
            </m:r>
          </m:e>
        </m:d>
      </m:oMath>
      <w:r w:rsidR="00180AEA" w:rsidRPr="00E035C2">
        <w:fldChar w:fldCharType="end"/>
      </w:r>
      <w:r w:rsidR="00F21282" w:rsidRPr="00E035C2">
        <w:t>,</w:t>
      </w:r>
      <w:r w:rsidR="00382A56" w:rsidRPr="00E035C2">
        <w:t xml:space="preserve"> </w:t>
      </w:r>
      <w:r w:rsidR="00D81520" w:rsidRPr="00E035C2">
        <w:t>2</w:t>
      </w:r>
      <w:r w:rsidR="00395D39" w:rsidRPr="00E035C2">
        <w:t>5</w:t>
      </w:r>
      <w:r w:rsidR="00F21282" w:rsidRPr="00E035C2">
        <w:t xml:space="preserve"> km’den daha fazla mesafede olan köprüler için  </w:t>
      </w:r>
    </w:p>
    <w:p w14:paraId="75F5BBB9" w14:textId="71893633" w:rsidR="00D125D3" w:rsidRPr="00E035C2" w:rsidRDefault="00382A56" w:rsidP="00B30B39">
      <w:pPr>
        <w:pStyle w:val="Default"/>
      </w:pPr>
      <w:r w:rsidRPr="00E035C2">
        <w:t>Denklem</w:t>
      </w:r>
      <w:r w:rsidR="00082607" w:rsidRPr="00E035C2">
        <w:t xml:space="preserve"> </w:t>
      </w:r>
      <w:r w:rsidR="00082607" w:rsidRPr="00E035C2">
        <w:fldChar w:fldCharType="begin"/>
      </w:r>
      <w:r w:rsidR="00082607" w:rsidRPr="00E035C2">
        <w:instrText xml:space="preserve"> REF _Ref2848854 \h </w:instrText>
      </w:r>
      <w:r w:rsidR="00082607" w:rsidRPr="00E035C2">
        <w:fldChar w:fldCharType="separate"/>
      </w:r>
      <m:oMath>
        <m:d>
          <m:dPr>
            <m:ctrlPr>
              <w:rPr>
                <w:rFonts w:ascii="Cambria Math" w:hAnsi="Cambria Math"/>
              </w:rPr>
            </m:ctrlPr>
          </m:dPr>
          <m:e>
            <m:r>
              <m:rPr>
                <m:sty m:val="p"/>
              </m:rPr>
              <w:rPr>
                <w:rFonts w:ascii="Cambria Math" w:hAnsi="Cambria Math"/>
                <w:noProof/>
              </w:rPr>
              <m:t>8</m:t>
            </m:r>
            <m:r>
              <m:rPr>
                <m:sty m:val="p"/>
              </m:rPr>
              <w:rPr>
                <w:rFonts w:ascii="Cambria Math" w:hAnsi="Cambria Math"/>
              </w:rPr>
              <m:t>.</m:t>
            </m:r>
            <m:r>
              <m:rPr>
                <m:sty m:val="p"/>
              </m:rPr>
              <w:rPr>
                <w:rFonts w:ascii="Cambria Math" w:hAnsi="Cambria Math"/>
                <w:noProof/>
              </w:rPr>
              <m:t>2</m:t>
            </m:r>
          </m:e>
        </m:d>
      </m:oMath>
      <w:r w:rsidR="00082607" w:rsidRPr="00E035C2">
        <w:fldChar w:fldCharType="end"/>
      </w:r>
      <w:r w:rsidRPr="00E035C2">
        <w:t xml:space="preserve"> </w:t>
      </w:r>
      <w:r w:rsidR="00F21282" w:rsidRPr="00E035C2">
        <w:t xml:space="preserve">ve köprünün fay hattına olan mesafesine bakılmaksızın Denklem </w:t>
      </w:r>
      <w:r w:rsidR="00082607" w:rsidRPr="00E035C2">
        <w:fldChar w:fldCharType="begin"/>
      </w:r>
      <w:r w:rsidR="00082607" w:rsidRPr="00E035C2">
        <w:instrText xml:space="preserve"> REF _Ref523917634 \h </w:instrText>
      </w:r>
      <w:r w:rsidR="00082607" w:rsidRPr="00E035C2">
        <w:fldChar w:fldCharType="separate"/>
      </w:r>
      <m:oMath>
        <m:d>
          <m:dPr>
            <m:ctrlPr>
              <w:rPr>
                <w:rFonts w:ascii="Cambria Math" w:hAnsi="Cambria Math"/>
              </w:rPr>
            </m:ctrlPr>
          </m:dPr>
          <m:e>
            <m:r>
              <m:rPr>
                <m:sty m:val="p"/>
              </m:rPr>
              <w:rPr>
                <w:rFonts w:ascii="Cambria Math" w:hAnsi="Cambria Math"/>
                <w:noProof/>
              </w:rPr>
              <m:t>8</m:t>
            </m:r>
            <m:r>
              <m:rPr>
                <m:sty m:val="p"/>
              </m:rPr>
              <w:rPr>
                <w:rFonts w:ascii="Cambria Math" w:hAnsi="Cambria Math"/>
              </w:rPr>
              <m:t>.</m:t>
            </m:r>
            <m:r>
              <m:rPr>
                <m:sty m:val="p"/>
              </m:rPr>
              <w:rPr>
                <w:rFonts w:ascii="Cambria Math" w:hAnsi="Cambria Math"/>
                <w:noProof/>
              </w:rPr>
              <m:t>3</m:t>
            </m:r>
          </m:e>
        </m:d>
      </m:oMath>
      <w:r w:rsidR="00082607" w:rsidRPr="00E035C2">
        <w:fldChar w:fldCharType="end"/>
      </w:r>
      <w:r w:rsidR="00F21282" w:rsidRPr="00E035C2">
        <w:t xml:space="preserve">’te </w:t>
      </w:r>
      <w:r w:rsidR="00005B3D" w:rsidRPr="00E035C2">
        <w:t>verilen eşitsizli</w:t>
      </w:r>
      <w:r w:rsidR="00633BF7" w:rsidRPr="00E035C2">
        <w:t xml:space="preserve">klerim </w:t>
      </w:r>
      <w:r w:rsidR="00180AEA" w:rsidRPr="00E035C2">
        <w:t xml:space="preserve">sağlaması </w:t>
      </w:r>
      <w:r w:rsidR="00633BF7" w:rsidRPr="00E035C2">
        <w:t>gerekmektedir.</w:t>
      </w:r>
    </w:p>
    <w:p w14:paraId="6F2F9440" w14:textId="77777777" w:rsidR="009B78E5" w:rsidRPr="00E035C2" w:rsidRDefault="009B78E5" w:rsidP="00B30B39">
      <w:pPr>
        <w:pStyle w:val="Default"/>
      </w:pPr>
    </w:p>
    <w:p w14:paraId="0F5758C2" w14:textId="6F6F2FF9" w:rsidR="00573EA9" w:rsidRPr="00E035C2" w:rsidRDefault="00573EA9" w:rsidP="00D81520">
      <w:pPr>
        <w:pStyle w:val="ResimYazs"/>
        <w:rPr>
          <w:rFonts w:ascii="Times New Roman" w:eastAsiaTheme="minorEastAsia" w:hAnsi="Times New Roman" w:cs="Times New Roman"/>
          <w:i w:val="0"/>
          <w:lang w:val="tr-TR"/>
        </w:rPr>
      </w:pPr>
      <m:oMathPara>
        <m:oMathParaPr>
          <m:jc m:val="right"/>
        </m:oMathParaPr>
        <m:oMath>
          <m:r>
            <w:rPr>
              <w:lang w:val="tr-TR"/>
            </w:rPr>
            <m:t xml:space="preserve">     </m:t>
          </m:r>
          <m:sSub>
            <m:sSubPr>
              <m:ctrlPr>
                <w:rPr>
                  <w:lang w:val="tr-TR"/>
                </w:rPr>
              </m:ctrlPr>
            </m:sSubPr>
            <m:e>
              <m:r>
                <w:rPr>
                  <w:lang w:val="tr-TR"/>
                </w:rPr>
                <m:t>T</m:t>
              </m:r>
            </m:e>
            <m:sub>
              <m:r>
                <w:rPr>
                  <w:lang w:val="tr-TR"/>
                </w:rPr>
                <m:t>d</m:t>
              </m:r>
            </m:sub>
          </m:sSub>
          <m:r>
            <w:rPr>
              <w:lang w:val="tr-TR"/>
            </w:rPr>
            <m:t>≤4.5+1.5</m:t>
          </m:r>
          <m:f>
            <m:fPr>
              <m:ctrlPr>
                <w:rPr>
                  <w:lang w:val="tr-TR"/>
                </w:rPr>
              </m:ctrlPr>
            </m:fPr>
            <m:num>
              <m:r>
                <w:rPr>
                  <w:lang w:val="tr-TR"/>
                </w:rPr>
                <m:t>d</m:t>
              </m:r>
            </m:num>
            <m:den>
              <m:r>
                <w:rPr>
                  <w:lang w:val="tr-TR"/>
                </w:rPr>
                <m:t>25</m:t>
              </m:r>
            </m:den>
          </m:f>
          <m:r>
            <w:rPr>
              <w:lang w:val="tr-TR"/>
            </w:rPr>
            <m:t xml:space="preserve">                                                                            </m:t>
          </m:r>
          <w:bookmarkStart w:id="311" w:name="_Ref531011917"/>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8</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1</m:t>
              </m:r>
              <m:r>
                <w:rPr>
                  <w:lang w:val="tr-TR"/>
                </w:rPr>
                <w:fldChar w:fldCharType="end"/>
              </m:r>
            </m:e>
          </m:d>
        </m:oMath>
      </m:oMathPara>
      <w:bookmarkEnd w:id="311"/>
    </w:p>
    <w:p w14:paraId="24F4C78C" w14:textId="115FF9F2" w:rsidR="00E55B72" w:rsidRPr="00E035C2" w:rsidRDefault="001766A8" w:rsidP="00E55B72">
      <w:pPr>
        <w:pStyle w:val="ResimYazs"/>
        <w:rPr>
          <w:rFonts w:ascii="Times New Roman" w:eastAsiaTheme="minorEastAsia" w:hAnsi="Times New Roman" w:cs="Times New Roman"/>
          <w:i w:val="0"/>
          <w:lang w:val="tr-TR"/>
        </w:rPr>
      </w:pPr>
      <m:oMathPara>
        <m:oMathParaPr>
          <m:jc m:val="right"/>
        </m:oMathParaPr>
        <m:oMath>
          <m:sSub>
            <m:sSubPr>
              <m:ctrlPr>
                <w:rPr>
                  <w:lang w:val="tr-TR"/>
                </w:rPr>
              </m:ctrlPr>
            </m:sSubPr>
            <m:e>
              <m:r>
                <w:rPr>
                  <w:lang w:val="tr-TR"/>
                </w:rPr>
                <m:t>T</m:t>
              </m:r>
            </m:e>
            <m:sub>
              <m:r>
                <w:rPr>
                  <w:lang w:val="tr-TR"/>
                </w:rPr>
                <m:t>d</m:t>
              </m:r>
            </m:sub>
          </m:sSub>
          <m:r>
            <w:rPr>
              <w:lang w:val="tr-TR"/>
            </w:rPr>
            <m:t xml:space="preserve">≤6.0 s.                                                                            </m:t>
          </m:r>
          <w:bookmarkStart w:id="312" w:name="_Ref2848854"/>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8</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2</m:t>
              </m:r>
              <m:r>
                <w:rPr>
                  <w:lang w:val="tr-TR"/>
                </w:rPr>
                <w:fldChar w:fldCharType="end"/>
              </m:r>
            </m:e>
          </m:d>
        </m:oMath>
      </m:oMathPara>
      <w:bookmarkEnd w:id="312"/>
    </w:p>
    <w:p w14:paraId="5D97FAC2" w14:textId="271A9EBF" w:rsidR="00382A56" w:rsidRPr="00E035C2" w:rsidRDefault="00382A56" w:rsidP="00A2097C">
      <w:pPr>
        <w:pStyle w:val="ResimYazs"/>
        <w:rPr>
          <w:lang w:val="tr-TR"/>
        </w:rPr>
      </w:pPr>
      <m:oMath>
        <m:r>
          <w:rPr>
            <w:lang w:val="tr-TR"/>
          </w:rPr>
          <m:t>F</m:t>
        </m:r>
        <m:d>
          <m:dPr>
            <m:ctrlPr>
              <w:rPr>
                <w:lang w:val="tr-TR"/>
              </w:rPr>
            </m:ctrlPr>
          </m:dPr>
          <m:e>
            <m:sSub>
              <m:sSubPr>
                <m:ctrlPr>
                  <w:rPr>
                    <w:lang w:val="tr-TR"/>
                  </w:rPr>
                </m:ctrlPr>
              </m:sSubPr>
              <m:e>
                <m:r>
                  <w:rPr>
                    <w:lang w:val="tr-TR"/>
                  </w:rPr>
                  <m:t>d</m:t>
                </m:r>
              </m:e>
              <m:sub>
                <m:r>
                  <w:rPr>
                    <w:lang w:val="tr-TR"/>
                  </w:rPr>
                  <m:t>o</m:t>
                </m:r>
              </m:sub>
            </m:sSub>
          </m:e>
        </m:d>
        <m:r>
          <w:rPr>
            <w:lang w:val="tr-TR"/>
          </w:rPr>
          <m:t>-F</m:t>
        </m:r>
        <m:d>
          <m:dPr>
            <m:ctrlPr>
              <w:rPr>
                <w:lang w:val="tr-TR"/>
              </w:rPr>
            </m:ctrlPr>
          </m:dPr>
          <m:e>
            <m:sSub>
              <m:sSubPr>
                <m:ctrlPr>
                  <w:rPr>
                    <w:lang w:val="tr-TR"/>
                  </w:rPr>
                </m:ctrlPr>
              </m:sSubPr>
              <m:e>
                <m:r>
                  <w:rPr>
                    <w:lang w:val="tr-TR"/>
                  </w:rPr>
                  <m:t>0.5d</m:t>
                </m:r>
              </m:e>
              <m:sub>
                <m:r>
                  <w:rPr>
                    <w:lang w:val="tr-TR"/>
                  </w:rPr>
                  <m:t>o</m:t>
                </m:r>
              </m:sub>
            </m:sSub>
          </m:e>
        </m:d>
        <m:r>
          <w:rPr>
            <w:lang w:val="tr-TR"/>
          </w:rPr>
          <m:t xml:space="preserve"> ≥0.0125W                                                  </m:t>
        </m:r>
        <w:bookmarkStart w:id="313" w:name="_Ref523917634"/>
        <m:d>
          <m:dPr>
            <m:ctrlPr>
              <w:rPr>
                <w:lang w:val="tr-TR"/>
              </w:rPr>
            </m:ctrlPr>
          </m:dPr>
          <m:e>
            <m:r>
              <w:rPr>
                <w:lang w:val="tr-TR"/>
              </w:rPr>
              <w:fldChar w:fldCharType="begin"/>
            </m:r>
            <m:r>
              <w:rPr>
                <w:lang w:val="tr-TR"/>
              </w:rPr>
              <m:t xml:space="preserve"> STYLEREF 1 \s </m:t>
            </m:r>
            <m:r>
              <w:rPr>
                <w:lang w:val="tr-TR"/>
              </w:rPr>
              <w:fldChar w:fldCharType="separate"/>
            </m:r>
            <m:r>
              <w:rPr>
                <w:noProof/>
                <w:lang w:val="tr-TR"/>
              </w:rPr>
              <m:t>8</m:t>
            </m:r>
            <m:r>
              <w:rPr>
                <w:lang w:val="tr-TR"/>
              </w:rPr>
              <w:fldChar w:fldCharType="end"/>
            </m:r>
            <m:r>
              <w:rPr>
                <w:lang w:val="tr-TR"/>
              </w:rPr>
              <m:t>.</m:t>
            </m:r>
            <m:r>
              <w:rPr>
                <w:lang w:val="tr-TR"/>
              </w:rPr>
              <w:fldChar w:fldCharType="begin"/>
            </m:r>
            <m:r>
              <w:rPr>
                <w:lang w:val="tr-TR"/>
              </w:rPr>
              <m:t xml:space="preserve"> SEQ Denklem \* ARABIC \s 1 </m:t>
            </m:r>
            <m:r>
              <w:rPr>
                <w:lang w:val="tr-TR"/>
              </w:rPr>
              <w:fldChar w:fldCharType="separate"/>
            </m:r>
            <m:r>
              <w:rPr>
                <w:noProof/>
                <w:lang w:val="tr-TR"/>
              </w:rPr>
              <m:t>3</m:t>
            </m:r>
            <m:r>
              <w:rPr>
                <w:lang w:val="tr-TR"/>
              </w:rPr>
              <w:fldChar w:fldCharType="end"/>
            </m:r>
          </m:e>
        </m:d>
      </m:oMath>
      <w:bookmarkEnd w:id="313"/>
      <w:r w:rsidRPr="00E035C2">
        <w:rPr>
          <w:lang w:val="tr-TR"/>
        </w:rPr>
        <w:t xml:space="preserve">  </w:t>
      </w:r>
    </w:p>
    <w:p w14:paraId="2A7BC775" w14:textId="77777777" w:rsidR="004E7254" w:rsidRPr="00E035C2" w:rsidRDefault="004E7254" w:rsidP="00B30B39">
      <w:pPr>
        <w:pStyle w:val="Default"/>
      </w:pPr>
      <w:r w:rsidRPr="00E035C2">
        <w:t>Burada;</w:t>
      </w:r>
    </w:p>
    <w:p w14:paraId="699FAB51" w14:textId="77777777" w:rsidR="00D81520" w:rsidRPr="00E035C2" w:rsidRDefault="00D81520" w:rsidP="00D81520">
      <w:pPr>
        <w:pStyle w:val="Default"/>
      </w:pPr>
      <w:r w:rsidRPr="00E035C2">
        <w:rPr>
          <w:i/>
        </w:rPr>
        <w:t>d</w:t>
      </w:r>
      <w:r w:rsidRPr="00E035C2">
        <w:tab/>
      </w:r>
      <w:r w:rsidRPr="00E035C2">
        <w:tab/>
        <w:t>köprünün depremselliği</w:t>
      </w:r>
      <w:r w:rsidR="003C292A" w:rsidRPr="00E035C2">
        <w:t>ni</w:t>
      </w:r>
      <w:r w:rsidRPr="00E035C2">
        <w:t xml:space="preserve"> kontr</w:t>
      </w:r>
      <w:r w:rsidR="003C292A" w:rsidRPr="00E035C2">
        <w:t>ol eden aktif fay hattına uzaklık (km)</w:t>
      </w:r>
    </w:p>
    <w:p w14:paraId="2D7C3E22" w14:textId="74E29D52" w:rsidR="004E7254" w:rsidRPr="00E035C2" w:rsidRDefault="004E7254" w:rsidP="00B30B39">
      <w:pPr>
        <w:pStyle w:val="Default"/>
      </w:pPr>
      <w:r w:rsidRPr="00E035C2">
        <w:rPr>
          <w:i/>
        </w:rPr>
        <w:t>F</w:t>
      </w:r>
      <w:r w:rsidRPr="00E035C2">
        <w:t>(</w:t>
      </w:r>
      <w:r w:rsidRPr="00E035C2">
        <w:rPr>
          <w:i/>
        </w:rPr>
        <w:t>d</w:t>
      </w:r>
      <w:r w:rsidRPr="00E035C2">
        <w:rPr>
          <w:i/>
          <w:vertAlign w:val="subscript"/>
        </w:rPr>
        <w:t>o</w:t>
      </w:r>
      <w:r w:rsidRPr="00E035C2">
        <w:t>)</w:t>
      </w:r>
      <w:r w:rsidRPr="00E035C2">
        <w:tab/>
      </w:r>
      <w:r w:rsidRPr="00E035C2">
        <w:tab/>
        <w:t>Analiz sonucunda elde</w:t>
      </w:r>
      <w:r w:rsidR="00633BF7" w:rsidRPr="00E035C2">
        <w:t xml:space="preserve"> edilen depremsel </w:t>
      </w:r>
      <w:r w:rsidR="002C0E7D">
        <w:t xml:space="preserve">yerdeğiştirme </w:t>
      </w:r>
      <w:r w:rsidR="002C0E7D" w:rsidRPr="00E035C2">
        <w:t>seviyesinde</w:t>
      </w:r>
      <w:r w:rsidR="00633BF7" w:rsidRPr="00E035C2">
        <w:t xml:space="preserve"> </w:t>
      </w:r>
      <w:r w:rsidRPr="00E035C2">
        <w:t>(</w:t>
      </w:r>
      <w:r w:rsidRPr="00E035C2">
        <w:rPr>
          <w:i/>
        </w:rPr>
        <w:t>d</w:t>
      </w:r>
      <w:r w:rsidRPr="00E035C2">
        <w:rPr>
          <w:i/>
          <w:vertAlign w:val="subscript"/>
        </w:rPr>
        <w:t>o</w:t>
      </w:r>
      <w:r w:rsidRPr="00E035C2">
        <w:t xml:space="preserve">) deprem yalıtım sisteminde oluşan kuvvet </w:t>
      </w:r>
    </w:p>
    <w:p w14:paraId="126873EC" w14:textId="30F5537D" w:rsidR="004E7254" w:rsidRPr="00E035C2" w:rsidRDefault="004E7254" w:rsidP="00B30B39">
      <w:pPr>
        <w:pStyle w:val="Default"/>
      </w:pPr>
      <w:r w:rsidRPr="00E035C2">
        <w:rPr>
          <w:i/>
        </w:rPr>
        <w:t>F</w:t>
      </w:r>
      <w:r w:rsidRPr="00E035C2">
        <w:t>(0.5</w:t>
      </w:r>
      <w:r w:rsidRPr="00E035C2">
        <w:rPr>
          <w:i/>
        </w:rPr>
        <w:t>d</w:t>
      </w:r>
      <w:r w:rsidRPr="00E035C2">
        <w:rPr>
          <w:i/>
          <w:vertAlign w:val="subscript"/>
        </w:rPr>
        <w:t>o</w:t>
      </w:r>
      <w:r w:rsidRPr="00E035C2">
        <w:t>)</w:t>
      </w:r>
      <w:r w:rsidRPr="00E035C2">
        <w:tab/>
      </w:r>
      <w:r w:rsidRPr="00E035C2">
        <w:tab/>
        <w:t xml:space="preserve">Analiz sonucunda elde edilen depremsel </w:t>
      </w:r>
      <w:r w:rsidR="00C80329">
        <w:t xml:space="preserve">yerdeğiştirme </w:t>
      </w:r>
      <w:r w:rsidR="00633BF7" w:rsidRPr="00E035C2">
        <w:t>nin</w:t>
      </w:r>
      <w:r w:rsidRPr="00E035C2">
        <w:t xml:space="preserve"> %50’si</w:t>
      </w:r>
      <w:r w:rsidR="00633BF7" w:rsidRPr="00E035C2">
        <w:t>nde</w:t>
      </w:r>
      <w:r w:rsidRPr="00E035C2">
        <w:t xml:space="preserve"> deprem yalıtım </w:t>
      </w:r>
      <w:r w:rsidR="00933161" w:rsidRPr="00E035C2">
        <w:t>sisteminde oluşan kuvvet.</w:t>
      </w:r>
    </w:p>
    <w:p w14:paraId="4C33E8D8" w14:textId="77777777" w:rsidR="00933161" w:rsidRPr="00E035C2" w:rsidRDefault="00933161" w:rsidP="00B30B39">
      <w:pPr>
        <w:pStyle w:val="Default"/>
      </w:pPr>
    </w:p>
    <w:p w14:paraId="7E788493" w14:textId="77777777" w:rsidR="00933161" w:rsidRPr="00E035C2" w:rsidRDefault="00933161" w:rsidP="00B30B39">
      <w:pPr>
        <w:pStyle w:val="Default"/>
      </w:pPr>
      <w:r w:rsidRPr="00E035C2">
        <w:t xml:space="preserve">Deprem yalıtımlı köprü tasarımında düz kayıcı mesnetlerin kullanıldığı durumda, merkezlenme koşulu merkezleme özelliğine sahip ilave sistemler kullanılarak sağlanabilir. </w:t>
      </w:r>
    </w:p>
    <w:p w14:paraId="708300FF" w14:textId="77777777" w:rsidR="00D125D3" w:rsidRPr="00E035C2" w:rsidRDefault="00D125D3" w:rsidP="00D125D3"/>
    <w:p w14:paraId="6CCA31BE" w14:textId="77777777" w:rsidR="00924A83" w:rsidRPr="00E035C2" w:rsidRDefault="000A7C5A" w:rsidP="00547C7A">
      <w:pPr>
        <w:pStyle w:val="Balk2"/>
      </w:pPr>
      <w:bookmarkStart w:id="314" w:name="_Toc29885900"/>
      <w:bookmarkStart w:id="315" w:name="_Toc52353010"/>
      <w:r w:rsidRPr="00E035C2">
        <w:t>Deprem Yalıtım Mesnedinin Dönme Kapasitesi</w:t>
      </w:r>
      <w:bookmarkEnd w:id="314"/>
      <w:bookmarkEnd w:id="315"/>
      <w:r w:rsidRPr="00E035C2">
        <w:t xml:space="preserve"> </w:t>
      </w:r>
    </w:p>
    <w:p w14:paraId="23E330A6" w14:textId="77777777" w:rsidR="00442B38" w:rsidRDefault="00A5176C" w:rsidP="00A5176C">
      <w:r w:rsidRPr="00E035C2">
        <w:t>Elastomer deprem yalıtım mesnetlerin</w:t>
      </w:r>
      <w:r w:rsidR="00554D27" w:rsidRPr="00E035C2">
        <w:t>in</w:t>
      </w:r>
      <w:r w:rsidRPr="00E035C2">
        <w:t xml:space="preserve"> </w:t>
      </w:r>
      <w:r w:rsidR="0047217E" w:rsidRPr="00E035C2">
        <w:t>tasarımında</w:t>
      </w:r>
      <w:r w:rsidR="00442B38" w:rsidRPr="00E035C2">
        <w:t xml:space="preserve"> </w:t>
      </w:r>
      <w:r w:rsidR="0047217E" w:rsidRPr="00E035C2">
        <w:t xml:space="preserve">asgari dönme kapasitesi </w:t>
      </w:r>
      <w:r w:rsidR="00442B38" w:rsidRPr="00E035C2">
        <w:t>aşağıdakilerin toplamı olarak alınacaktır:</w:t>
      </w:r>
    </w:p>
    <w:p w14:paraId="5DCE1610" w14:textId="77777777" w:rsidR="00E035C2" w:rsidRPr="00E035C2" w:rsidRDefault="00E035C2" w:rsidP="00A5176C"/>
    <w:p w14:paraId="463141C6" w14:textId="77777777" w:rsidR="004471A8" w:rsidRPr="00E035C2" w:rsidRDefault="004471A8" w:rsidP="00442B38"/>
    <w:p w14:paraId="6AB51A39" w14:textId="77777777" w:rsidR="00442B38" w:rsidRPr="00E035C2" w:rsidRDefault="00442B38" w:rsidP="004471A8">
      <w:r w:rsidRPr="00E035C2">
        <w:t xml:space="preserve">• </w:t>
      </w:r>
      <w:r w:rsidR="00554D27" w:rsidRPr="00E035C2">
        <w:t>Taşıma gücü yük birleşimin</w:t>
      </w:r>
      <w:r w:rsidR="004471A8" w:rsidRPr="00E035C2">
        <w:t xml:space="preserve">den elde edilen </w:t>
      </w:r>
      <w:r w:rsidR="006B3213" w:rsidRPr="00E035C2">
        <w:t>dönme.</w:t>
      </w:r>
    </w:p>
    <w:p w14:paraId="40BBFFFB" w14:textId="77777777" w:rsidR="004471A8" w:rsidRPr="00E035C2" w:rsidRDefault="004471A8" w:rsidP="00442B38"/>
    <w:p w14:paraId="07582305" w14:textId="77777777" w:rsidR="006B3213" w:rsidRDefault="00442B38" w:rsidP="006B3213">
      <w:r w:rsidRPr="00E035C2">
        <w:t>• Belirsizlikler</w:t>
      </w:r>
      <w:r w:rsidR="00554D27" w:rsidRPr="00E035C2">
        <w:t>i karşıla</w:t>
      </w:r>
      <w:r w:rsidR="006B3213" w:rsidRPr="00E035C2">
        <w:t>yan bir dönme payı.</w:t>
      </w:r>
      <w:r w:rsidR="00554D27" w:rsidRPr="00E035C2">
        <w:t xml:space="preserve"> Bu değer</w:t>
      </w:r>
      <w:r w:rsidR="006B3213" w:rsidRPr="00E035C2">
        <w:t xml:space="preserve">, </w:t>
      </w:r>
      <w:r w:rsidR="00554D27" w:rsidRPr="00E035C2">
        <w:t>kalite kontrol verilerine bağlı olarak aksi ispatlanm</w:t>
      </w:r>
      <w:r w:rsidR="005F5C43" w:rsidRPr="00E035C2">
        <w:t>a</w:t>
      </w:r>
      <w:r w:rsidR="00554D27" w:rsidRPr="00E035C2">
        <w:t xml:space="preserve">dıkça </w:t>
      </w:r>
      <w:r w:rsidR="006B3213" w:rsidRPr="00E035C2">
        <w:t>0.005 rad.</w:t>
      </w:r>
      <w:r w:rsidR="00114533" w:rsidRPr="00E035C2">
        <w:t xml:space="preserve"> </w:t>
      </w:r>
      <w:r w:rsidR="00554D27" w:rsidRPr="00E035C2">
        <w:t>olarak</w:t>
      </w:r>
      <w:r w:rsidR="006B3213" w:rsidRPr="00E035C2">
        <w:t xml:space="preserve"> alınabilir.</w:t>
      </w:r>
    </w:p>
    <w:p w14:paraId="5B441A55" w14:textId="77777777" w:rsidR="00E035C2" w:rsidRPr="00E035C2" w:rsidRDefault="00E035C2" w:rsidP="006B3213"/>
    <w:p w14:paraId="5EB30C76" w14:textId="77777777" w:rsidR="00114533" w:rsidRPr="00E035C2" w:rsidRDefault="00A5176C" w:rsidP="00114533">
      <w:r w:rsidRPr="00E035C2">
        <w:lastRenderedPageBreak/>
        <w:t>Kayma esaslı deprem yalıtım mesnetlerin</w:t>
      </w:r>
      <w:r w:rsidR="00554D27" w:rsidRPr="00E035C2">
        <w:t>in</w:t>
      </w:r>
      <w:r w:rsidRPr="00E035C2">
        <w:t xml:space="preserve"> tasarımında asgari dönme kapasitesi yukarıda belirtilen dönmelerin toplamı</w:t>
      </w:r>
      <w:r w:rsidR="00554D27" w:rsidRPr="00E035C2">
        <w:t xml:space="preserve"> ile köprü inşası esnasında, </w:t>
      </w:r>
      <w:r w:rsidRPr="00E035C2">
        <w:t>imalat ve montaj toleransları</w:t>
      </w:r>
      <w:r w:rsidR="009E27B8" w:rsidRPr="00E035C2">
        <w:t xml:space="preserve"> </w:t>
      </w:r>
      <w:r w:rsidR="00554D27" w:rsidRPr="00E035C2">
        <w:t xml:space="preserve">nedeniyle oluşacak dönmelerin toplamından elde edilecektir. </w:t>
      </w:r>
      <w:r w:rsidR="00114533" w:rsidRPr="00E035C2">
        <w:t>Bu değer, kalite kontrol verilerine bağlı olarak aksi ispatlanmdıkça 0.005 rad olarak alınabilir.</w:t>
      </w:r>
    </w:p>
    <w:p w14:paraId="15F2060D" w14:textId="77777777" w:rsidR="00442B38" w:rsidRPr="00E035C2" w:rsidRDefault="00442B38" w:rsidP="006B3213"/>
    <w:p w14:paraId="00DEEBE1" w14:textId="77777777" w:rsidR="00924A83" w:rsidRPr="00E035C2" w:rsidRDefault="000A7C5A" w:rsidP="00547C7A">
      <w:pPr>
        <w:pStyle w:val="Balk2"/>
      </w:pPr>
      <w:bookmarkStart w:id="316" w:name="_Toc29885901"/>
      <w:bookmarkStart w:id="317" w:name="_Toc52353011"/>
      <w:r w:rsidRPr="00E035C2">
        <w:t>Deprem Yalıtım Sisteminin Servis Yükleri Altında Yatay Rijitliği</w:t>
      </w:r>
      <w:bookmarkEnd w:id="316"/>
      <w:bookmarkEnd w:id="317"/>
      <w:r w:rsidRPr="00E035C2">
        <w:t xml:space="preserve"> </w:t>
      </w:r>
    </w:p>
    <w:p w14:paraId="030BD156" w14:textId="2D76F786" w:rsidR="00B71E7F" w:rsidRPr="00E035C2" w:rsidRDefault="00E035C2" w:rsidP="00236274">
      <w:pPr>
        <w:tabs>
          <w:tab w:val="left" w:pos="8258"/>
        </w:tabs>
      </w:pPr>
      <w:r w:rsidRPr="00E035C2">
        <w:t>Rüzgâr</w:t>
      </w:r>
      <w:r w:rsidR="00B71E7F" w:rsidRPr="00E035C2">
        <w:t>, fren ve demaraj yükleri altında deprem yalıtım b</w:t>
      </w:r>
      <w:r w:rsidR="004F1AF9" w:rsidRPr="00E035C2">
        <w:t>irimini</w:t>
      </w:r>
      <w:r w:rsidR="005F5C43" w:rsidRPr="00E035C2">
        <w:t>n</w:t>
      </w:r>
      <w:r w:rsidR="004F1AF9" w:rsidRPr="00E035C2">
        <w:t xml:space="preserve"> yatay yer değiştirmes</w:t>
      </w:r>
      <w:r w:rsidR="00237D23" w:rsidRPr="00E035C2">
        <w:t>ı, deprem yalıtım biriminin maksimum yer değiştirme kapasitesinin %1.5’</w:t>
      </w:r>
      <w:r w:rsidR="002C0E7D">
        <w:t>inin</w:t>
      </w:r>
      <w:r w:rsidR="00237D23" w:rsidRPr="00E035C2">
        <w:t xml:space="preserve"> altında olmalıdır. Hiçbir koşulda bu yer değiştirme </w:t>
      </w:r>
      <w:r w:rsidR="004F1AF9" w:rsidRPr="00E035C2">
        <w:t xml:space="preserve">orta ayaklarda </w:t>
      </w:r>
      <w:r w:rsidR="00237D23" w:rsidRPr="00E035C2">
        <w:t>3</w:t>
      </w:r>
      <w:r w:rsidR="00B71E7F" w:rsidRPr="00E035C2">
        <w:t xml:space="preserve"> mm’</w:t>
      </w:r>
      <w:r w:rsidR="00237D23" w:rsidRPr="00E035C2">
        <w:t xml:space="preserve">nin </w:t>
      </w:r>
      <w:r w:rsidR="004F1AF9" w:rsidRPr="00E035C2">
        <w:t>kenar ayaklarda ise 5 mm’nin</w:t>
      </w:r>
      <w:r w:rsidR="00237D23" w:rsidRPr="00E035C2">
        <w:t xml:space="preserve"> </w:t>
      </w:r>
      <w:r w:rsidR="004F1AF9" w:rsidRPr="00E035C2">
        <w:t xml:space="preserve">üstünde </w:t>
      </w:r>
      <w:r w:rsidR="00237D23" w:rsidRPr="00E035C2">
        <w:t>olamaz.</w:t>
      </w:r>
      <w:r w:rsidR="00B71E7F" w:rsidRPr="00E035C2">
        <w:t xml:space="preserve">  </w:t>
      </w:r>
      <w:r w:rsidR="00237D23" w:rsidRPr="00E035C2">
        <w:t>Bu koşul sağlanamadığı durumda</w:t>
      </w:r>
      <w:r w:rsidR="004F1AF9" w:rsidRPr="00E035C2">
        <w:t>, mekanik kilitleyiciler kullan</w:t>
      </w:r>
      <w:r w:rsidR="00237D23" w:rsidRPr="00E035C2">
        <w:t xml:space="preserve">ılabilir.  </w:t>
      </w:r>
    </w:p>
    <w:p w14:paraId="776A855D" w14:textId="77777777" w:rsidR="00B71E7F" w:rsidRPr="00E035C2" w:rsidRDefault="00B71E7F" w:rsidP="00236274">
      <w:pPr>
        <w:tabs>
          <w:tab w:val="left" w:pos="8258"/>
        </w:tabs>
      </w:pPr>
    </w:p>
    <w:p w14:paraId="4C8B442B" w14:textId="77777777" w:rsidR="00236274" w:rsidRPr="00E035C2" w:rsidRDefault="00B71E7F" w:rsidP="00236274">
      <w:pPr>
        <w:tabs>
          <w:tab w:val="left" w:pos="8258"/>
        </w:tabs>
      </w:pPr>
      <w:r w:rsidRPr="00E035C2">
        <w:t>Demiryolu köprüleri için ek koşullar Bölüm 9.4’te verilmiştir.</w:t>
      </w:r>
    </w:p>
    <w:p w14:paraId="15C30F33" w14:textId="77777777" w:rsidR="004D640E" w:rsidRPr="00E035C2" w:rsidRDefault="004D640E" w:rsidP="004D640E">
      <w:pPr>
        <w:rPr>
          <w:rtl/>
        </w:rPr>
      </w:pPr>
    </w:p>
    <w:p w14:paraId="772AC861" w14:textId="77777777" w:rsidR="00924A83" w:rsidRPr="00E035C2" w:rsidRDefault="000A7C5A" w:rsidP="00547C7A">
      <w:pPr>
        <w:pStyle w:val="Balk2"/>
      </w:pPr>
      <w:bookmarkStart w:id="318" w:name="_Toc29885902"/>
      <w:bookmarkStart w:id="319" w:name="_Toc52353012"/>
      <w:r w:rsidRPr="00E035C2">
        <w:t xml:space="preserve">Deprem Yalıtım Biriminin Çok Sıcak </w:t>
      </w:r>
      <w:r w:rsidR="00807CC2" w:rsidRPr="00E035C2">
        <w:t xml:space="preserve">ve </w:t>
      </w:r>
      <w:r w:rsidRPr="00E035C2">
        <w:t>Çok Soğuk İklim Koşullarında Uygulanması</w:t>
      </w:r>
      <w:bookmarkEnd w:id="318"/>
      <w:bookmarkEnd w:id="319"/>
      <w:r w:rsidRPr="00E035C2">
        <w:t xml:space="preserve">  </w:t>
      </w:r>
    </w:p>
    <w:p w14:paraId="3F561B90" w14:textId="77777777" w:rsidR="00421CBC" w:rsidRPr="00E035C2" w:rsidRDefault="00B15AAB" w:rsidP="00DB26E8">
      <w:r w:rsidRPr="00E035C2">
        <w:t xml:space="preserve">T.C. Tarım ve Orman Bakanlığı Meteoroloji Genel Müdürlüğü tarafından raporlanan hava sıcaklığı verilerine göre </w:t>
      </w:r>
      <w:r w:rsidR="00764E83" w:rsidRPr="00E035C2">
        <w:t>y</w:t>
      </w:r>
      <w:r w:rsidR="00421CBC" w:rsidRPr="00E035C2">
        <w:t xml:space="preserve">ıl boyunca en soğuk ayın ortalama </w:t>
      </w:r>
      <w:r w:rsidRPr="00E035C2">
        <w:t xml:space="preserve">en düşük </w:t>
      </w:r>
      <w:r w:rsidR="00421CBC" w:rsidRPr="00E035C2">
        <w:t xml:space="preserve">hava sıcaklığı </w:t>
      </w:r>
      <w:r w:rsidR="00572DCB" w:rsidRPr="00E035C2">
        <w:t>-10</w:t>
      </w:r>
      <w:r w:rsidR="00421CBC" w:rsidRPr="00E035C2">
        <w:t xml:space="preserve"> derecenin altında olan bölgelerde, elastomer</w:t>
      </w:r>
      <w:r w:rsidRPr="00E035C2">
        <w:t xml:space="preserve"> esaslı</w:t>
      </w:r>
      <w:r w:rsidR="00421CBC" w:rsidRPr="00E035C2">
        <w:t xml:space="preserve"> ve yüzeyi yağlanmamış kayma esaslı </w:t>
      </w:r>
      <w:r w:rsidR="00764E83" w:rsidRPr="00E035C2">
        <w:t>deprem yalıtım mesnetleri</w:t>
      </w:r>
      <w:r w:rsidR="00421CBC" w:rsidRPr="00E035C2">
        <w:t xml:space="preserve"> kullanıl</w:t>
      </w:r>
      <w:r w:rsidRPr="00E035C2">
        <w:t>a</w:t>
      </w:r>
      <w:r w:rsidR="00421CBC" w:rsidRPr="00E035C2">
        <w:t>maz.</w:t>
      </w:r>
      <w:r w:rsidRPr="00E035C2">
        <w:t xml:space="preserve"> Proje gereksinimlerinden dolayı bu tür mesnetlerin </w:t>
      </w:r>
      <w:r w:rsidR="006F777D" w:rsidRPr="00E035C2">
        <w:t>kullanılması gerekiyorsa,</w:t>
      </w:r>
      <w:r w:rsidRPr="00E035C2">
        <w:t xml:space="preserve"> köprü sahasının </w:t>
      </w:r>
      <w:r w:rsidR="006F777D" w:rsidRPr="00E035C2">
        <w:t xml:space="preserve">en </w:t>
      </w:r>
      <w:r w:rsidRPr="00E035C2">
        <w:t xml:space="preserve">düşük hava sıcaklığı koşullarında mesnetler servis yük ve </w:t>
      </w:r>
      <w:r w:rsidR="006F777D" w:rsidRPr="00E035C2">
        <w:t>yer değiştirmelerine</w:t>
      </w:r>
      <w:r w:rsidRPr="00E035C2">
        <w:t xml:space="preserve"> maruz bırakılarak</w:t>
      </w:r>
      <w:r w:rsidR="00764E83" w:rsidRPr="00E035C2">
        <w:t xml:space="preserve"> deneylere tabi tutulmalı ve bu deneyler sonucunda </w:t>
      </w:r>
      <w:r w:rsidRPr="00E035C2">
        <w:t xml:space="preserve">mesnedin </w:t>
      </w:r>
      <w:r w:rsidR="006F777D" w:rsidRPr="00E035C2">
        <w:t xml:space="preserve">yatay </w:t>
      </w:r>
      <w:r w:rsidRPr="00E035C2">
        <w:t>rijitliğ</w:t>
      </w:r>
      <w:r w:rsidR="00A26536" w:rsidRPr="00E035C2">
        <w:t>i</w:t>
      </w:r>
      <w:r w:rsidRPr="00E035C2">
        <w:t>, sürtünme katsayısı gibi özellikler belirlenmeli</w:t>
      </w:r>
      <w:r w:rsidR="006F777D" w:rsidRPr="00E035C2">
        <w:t>dir. Köp</w:t>
      </w:r>
      <w:r w:rsidR="005F5C43" w:rsidRPr="00E035C2">
        <w:t>r</w:t>
      </w:r>
      <w:r w:rsidR="006F777D" w:rsidRPr="00E035C2">
        <w:t xml:space="preserve">ü alt </w:t>
      </w:r>
      <w:r w:rsidRPr="00E035C2">
        <w:t>yapı</w:t>
      </w:r>
      <w:r w:rsidR="006F777D" w:rsidRPr="00E035C2">
        <w:t>sı</w:t>
      </w:r>
      <w:r w:rsidRPr="00E035C2">
        <w:t xml:space="preserve">nın servis yükleri altındaki tasarımı </w:t>
      </w:r>
      <w:r w:rsidR="006F777D" w:rsidRPr="00E035C2">
        <w:t xml:space="preserve">düşük sıcaklık </w:t>
      </w:r>
      <w:r w:rsidR="00764E83" w:rsidRPr="00E035C2">
        <w:t>koşullarında yapılan deneylerde</w:t>
      </w:r>
      <w:r w:rsidR="00DB26E8" w:rsidRPr="00E035C2">
        <w:t>n</w:t>
      </w:r>
      <w:r w:rsidR="006F777D" w:rsidRPr="00E035C2">
        <w:t xml:space="preserve"> elde edilen özellikler </w:t>
      </w:r>
      <w:r w:rsidRPr="00E035C2">
        <w:t>kullanılarak gerçekleştirilmelidir.</w:t>
      </w:r>
      <w:r w:rsidR="00D32C12" w:rsidRPr="00E035C2">
        <w:t xml:space="preserve"> Yukarıda bahsedilen deneyler elastomer esaslı </w:t>
      </w:r>
      <w:r w:rsidR="00DD4D8A" w:rsidRPr="00E035C2">
        <w:t xml:space="preserve">deprem yalıtım mesnetleri için TS EN 1337-3:2005 Bölüm F </w:t>
      </w:r>
      <w:r w:rsidR="007C15D8" w:rsidRPr="00E035C2">
        <w:t>ile</w:t>
      </w:r>
      <w:r w:rsidR="00DD4D8A" w:rsidRPr="00E035C2">
        <w:t xml:space="preserve"> TS EN 15129:2009 Bölüm 8.2.2.1.3.</w:t>
      </w:r>
      <w:r w:rsidR="007C15D8" w:rsidRPr="00E035C2">
        <w:t>4</w:t>
      </w:r>
      <w:r w:rsidR="00E035C2" w:rsidRPr="00E035C2">
        <w:t>, kayma</w:t>
      </w:r>
      <w:r w:rsidR="00D32C12" w:rsidRPr="00E035C2">
        <w:t xml:space="preserve"> esaslı deprem yalıtım mesnetleri </w:t>
      </w:r>
      <w:r w:rsidR="007C15D8" w:rsidRPr="00E035C2">
        <w:t>için ise</w:t>
      </w:r>
      <w:r w:rsidR="00DD4D8A" w:rsidRPr="00E035C2">
        <w:t xml:space="preserve"> TS EN 15129:2009 Bölüm D.6.1</w:t>
      </w:r>
      <w:r w:rsidR="005D1755" w:rsidRPr="00E035C2">
        <w:t>’de</w:t>
      </w:r>
      <w:r w:rsidR="00D32C12" w:rsidRPr="00E035C2">
        <w:t xml:space="preserve"> tarif </w:t>
      </w:r>
      <w:r w:rsidR="00E3378E" w:rsidRPr="00E035C2">
        <w:t>edildiği şekilde yap</w:t>
      </w:r>
      <w:r w:rsidR="005D1755" w:rsidRPr="00E035C2">
        <w:t>ılmalıdır.</w:t>
      </w:r>
    </w:p>
    <w:p w14:paraId="656C338F" w14:textId="77777777" w:rsidR="008054F8" w:rsidRPr="00E035C2" w:rsidRDefault="008054F8" w:rsidP="00F42AA9">
      <w:pPr>
        <w:pStyle w:val="Balk1"/>
      </w:pPr>
      <w:bookmarkStart w:id="320" w:name="_Toc29885903"/>
      <w:bookmarkStart w:id="321" w:name="_Toc52353013"/>
      <w:r w:rsidRPr="00E035C2">
        <w:t>YAPISAL TASARIM KURALLARI</w:t>
      </w:r>
      <w:bookmarkEnd w:id="320"/>
      <w:bookmarkEnd w:id="321"/>
    </w:p>
    <w:p w14:paraId="0302E366" w14:textId="77777777" w:rsidR="00924A83" w:rsidRPr="00E035C2" w:rsidRDefault="00114533" w:rsidP="008054F8">
      <w:pPr>
        <w:pStyle w:val="Default"/>
      </w:pPr>
      <w:r w:rsidRPr="00E035C2">
        <w:t xml:space="preserve"> </w:t>
      </w:r>
      <w:r w:rsidR="000A7C5A" w:rsidRPr="00E035C2">
        <w:t xml:space="preserve">Deprem Yalıtım Sisteminin İşlev Görmesi </w:t>
      </w:r>
      <w:r w:rsidR="00D81520" w:rsidRPr="00E035C2">
        <w:t>i</w:t>
      </w:r>
      <w:r w:rsidR="000A7C5A" w:rsidRPr="00E035C2">
        <w:t>çin Gereken Boşluklar</w:t>
      </w:r>
    </w:p>
    <w:p w14:paraId="20DA697E" w14:textId="103E51C2" w:rsidR="00090E3A" w:rsidRPr="00E035C2" w:rsidRDefault="00204D1F" w:rsidP="00D81520">
      <w:r w:rsidRPr="00E035C2">
        <w:t>Deprem yalıtımlı kö</w:t>
      </w:r>
      <w:r w:rsidR="00594C4E" w:rsidRPr="00E035C2">
        <w:t>prülerde, üst yapının</w:t>
      </w:r>
      <w:r w:rsidR="00AF342A" w:rsidRPr="00E035C2">
        <w:t xml:space="preserve"> deprem esnasında</w:t>
      </w:r>
      <w:r w:rsidRPr="00E035C2">
        <w:t xml:space="preserve"> </w:t>
      </w:r>
      <w:r w:rsidR="00594C4E" w:rsidRPr="00E035C2">
        <w:t>her yöne</w:t>
      </w:r>
      <w:r w:rsidR="00AF342A" w:rsidRPr="00E035C2">
        <w:t xml:space="preserve"> </w:t>
      </w:r>
      <w:r w:rsidR="00DB26E8" w:rsidRPr="00E035C2">
        <w:t>tabliye dü</w:t>
      </w:r>
      <w:r w:rsidR="00594C4E" w:rsidRPr="00E035C2">
        <w:t xml:space="preserve">zlemi içerisinde </w:t>
      </w:r>
      <w:r w:rsidR="00AF342A" w:rsidRPr="00E035C2">
        <w:t>se</w:t>
      </w:r>
      <w:r w:rsidR="00DB26E8" w:rsidRPr="00E035C2">
        <w:t>r</w:t>
      </w:r>
      <w:r w:rsidR="00AF342A" w:rsidRPr="00E035C2">
        <w:t>best hareket edebilmesi için</w:t>
      </w:r>
      <w:r w:rsidR="00594C4E" w:rsidRPr="00E035C2">
        <w:t xml:space="preserve"> üst yapı etrafında gerekli boşluklar bırakılmalıdır</w:t>
      </w:r>
      <w:r w:rsidR="00AF342A" w:rsidRPr="00E035C2">
        <w:t>. Bu boşlu</w:t>
      </w:r>
      <w:r w:rsidR="00594C4E" w:rsidRPr="00E035C2">
        <w:t>lar</w:t>
      </w:r>
      <w:r w:rsidR="00AF342A" w:rsidRPr="00E035C2">
        <w:t xml:space="preserve"> </w:t>
      </w:r>
      <w:r w:rsidR="003F274A" w:rsidRPr="00E035C2">
        <w:t xml:space="preserve">Bölüm </w:t>
      </w:r>
      <w:r w:rsidR="003F274A" w:rsidRPr="00E035C2">
        <w:fldChar w:fldCharType="begin"/>
      </w:r>
      <w:r w:rsidR="003F274A" w:rsidRPr="00E035C2">
        <w:instrText xml:space="preserve"> REF _Ref534705736 \n \h </w:instrText>
      </w:r>
      <w:r w:rsidR="003F274A" w:rsidRPr="00E035C2">
        <w:fldChar w:fldCharType="separate"/>
      </w:r>
      <w:r w:rsidR="001D2F8D">
        <w:t>4.2</w:t>
      </w:r>
      <w:r w:rsidR="003F274A" w:rsidRPr="00E035C2">
        <w:fldChar w:fldCharType="end"/>
      </w:r>
      <w:r w:rsidR="00594C4E" w:rsidRPr="00E035C2">
        <w:t>’d</w:t>
      </w:r>
      <w:r w:rsidR="003F274A" w:rsidRPr="00E035C2">
        <w:t xml:space="preserve">e </w:t>
      </w:r>
      <w:r w:rsidR="004107B9" w:rsidRPr="00E035C2">
        <w:t>verilen</w:t>
      </w:r>
      <w:r w:rsidR="003F274A" w:rsidRPr="00E035C2">
        <w:t xml:space="preserve"> </w:t>
      </w:r>
      <w:r w:rsidR="002C0E7D">
        <w:t xml:space="preserve">yerdeğiştirme </w:t>
      </w:r>
      <w:r w:rsidR="002C0E7D" w:rsidRPr="00E035C2">
        <w:t>kapasitesinden</w:t>
      </w:r>
      <w:r w:rsidR="00D81520" w:rsidRPr="00E035C2">
        <w:t xml:space="preserve"> (</w:t>
      </w:r>
      <w:r w:rsidR="00D81520" w:rsidRPr="00E035C2">
        <w:rPr>
          <w:i/>
          <w:iCs/>
        </w:rPr>
        <w:t>d</w:t>
      </w:r>
      <w:r w:rsidR="00D81520" w:rsidRPr="00E035C2">
        <w:rPr>
          <w:i/>
          <w:iCs/>
          <w:vertAlign w:val="subscript"/>
        </w:rPr>
        <w:t>T</w:t>
      </w:r>
      <w:r w:rsidR="00D81520" w:rsidRPr="00E035C2">
        <w:t>)</w:t>
      </w:r>
      <w:r w:rsidR="004107B9" w:rsidRPr="00E035C2">
        <w:t xml:space="preserve"> daha</w:t>
      </w:r>
      <w:r w:rsidR="003F274A" w:rsidRPr="00E035C2">
        <w:t xml:space="preserve"> </w:t>
      </w:r>
      <w:r w:rsidR="00AF342A" w:rsidRPr="00E035C2">
        <w:t xml:space="preserve">az olamaz. </w:t>
      </w:r>
    </w:p>
    <w:p w14:paraId="760DCB68" w14:textId="77777777" w:rsidR="007D72CB" w:rsidRPr="00E035C2" w:rsidRDefault="007D72CB" w:rsidP="007D72CB"/>
    <w:p w14:paraId="0A415450" w14:textId="77777777" w:rsidR="00924A83" w:rsidRPr="00E035C2" w:rsidRDefault="000A7C5A" w:rsidP="00547C7A">
      <w:pPr>
        <w:pStyle w:val="Balk2"/>
      </w:pPr>
      <w:bookmarkStart w:id="322" w:name="_Toc29885904"/>
      <w:bookmarkStart w:id="323" w:name="_Toc52353014"/>
      <w:r w:rsidRPr="00E035C2">
        <w:t xml:space="preserve">Üst Yapıda Yalıtım Sisteminin Değişimi </w:t>
      </w:r>
      <w:r w:rsidR="00D81520" w:rsidRPr="00E035C2">
        <w:t>i</w:t>
      </w:r>
      <w:r w:rsidRPr="00E035C2">
        <w:t>çin Enleme Kirişi</w:t>
      </w:r>
      <w:bookmarkEnd w:id="322"/>
      <w:bookmarkEnd w:id="323"/>
      <w:r w:rsidRPr="00E035C2">
        <w:t xml:space="preserve"> </w:t>
      </w:r>
    </w:p>
    <w:p w14:paraId="074C3A89" w14:textId="77777777" w:rsidR="00F944F9" w:rsidRPr="00E035C2" w:rsidRDefault="00F944F9" w:rsidP="00F944F9">
      <w:r w:rsidRPr="00E035C2">
        <w:t>Deprem yalıtım mesnetlerinin servis ömürleri sonunda değiştirilebilmesi için üst yapının mesnet bölgesindeki kısımlarında enleme kirişlerine ihtiyaç vardır.  Bu kirişler, belirli noktalarda kriko vasıtasıyla kaldırıldıklarında üst yapı yükünü taşıyacak şekilde tasarlanmalı ve kriko uygulama noktaları</w:t>
      </w:r>
      <w:r w:rsidR="0048640B" w:rsidRPr="00E035C2">
        <w:t>,</w:t>
      </w:r>
      <w:r w:rsidRPr="00E035C2">
        <w:t xml:space="preserve"> </w:t>
      </w:r>
      <w:r w:rsidR="00AF6000" w:rsidRPr="00E035C2">
        <w:t>ilgili köprü</w:t>
      </w:r>
      <w:r w:rsidRPr="00E035C2">
        <w:t xml:space="preserve"> paftasında gösterilmelidir.</w:t>
      </w:r>
    </w:p>
    <w:p w14:paraId="126E5976" w14:textId="77777777" w:rsidR="000401B1" w:rsidRPr="00E035C2" w:rsidRDefault="000401B1" w:rsidP="000401B1"/>
    <w:p w14:paraId="2E6AC67B" w14:textId="77777777" w:rsidR="00924A83" w:rsidRPr="00E035C2" w:rsidRDefault="00F944F9" w:rsidP="00547C7A">
      <w:pPr>
        <w:pStyle w:val="Balk2"/>
      </w:pPr>
      <w:bookmarkStart w:id="324" w:name="_Toc29885905"/>
      <w:bookmarkStart w:id="325" w:name="_Toc52353015"/>
      <w:r w:rsidRPr="00E035C2">
        <w:t>Köprü Ayaklarının v</w:t>
      </w:r>
      <w:r w:rsidR="000A7C5A" w:rsidRPr="00E035C2">
        <w:t>e Temellerin Tasarım Kuralları</w:t>
      </w:r>
      <w:bookmarkEnd w:id="324"/>
      <w:bookmarkEnd w:id="325"/>
    </w:p>
    <w:p w14:paraId="514D2284" w14:textId="7B5BF2B3" w:rsidR="00924A83" w:rsidRPr="00E035C2" w:rsidRDefault="00374D36" w:rsidP="00A366F7">
      <w:r w:rsidRPr="00E035C2">
        <w:t>Köprü ayaklarının ve temellerin tasarımında Bölüm</w:t>
      </w:r>
      <w:r w:rsidR="00A366F7" w:rsidRPr="00E035C2">
        <w:t xml:space="preserve"> </w:t>
      </w:r>
      <w:r w:rsidR="00A366F7" w:rsidRPr="00E035C2">
        <w:fldChar w:fldCharType="begin"/>
      </w:r>
      <w:r w:rsidR="00A366F7" w:rsidRPr="00E035C2">
        <w:instrText xml:space="preserve"> REF _Ref22289872 \n \h </w:instrText>
      </w:r>
      <w:r w:rsidR="00A366F7" w:rsidRPr="00E035C2">
        <w:fldChar w:fldCharType="separate"/>
      </w:r>
      <w:r w:rsidR="001D2F8D">
        <w:t>3</w:t>
      </w:r>
      <w:r w:rsidR="00A366F7" w:rsidRPr="00E035C2">
        <w:fldChar w:fldCharType="end"/>
      </w:r>
      <w:r w:rsidRPr="00E035C2">
        <w:t>’e</w:t>
      </w:r>
      <w:r w:rsidR="00402A80" w:rsidRPr="00E035C2">
        <w:t xml:space="preserve"> </w:t>
      </w:r>
      <w:r w:rsidRPr="00E035C2">
        <w:t xml:space="preserve">göre hesaplanan taban </w:t>
      </w:r>
      <w:r w:rsidR="00402A80" w:rsidRPr="00E035C2">
        <w:t>kesme kuvveti, her hangi bir azaltma katsayısı uygulamadan, kullanılacaktır. Tas</w:t>
      </w:r>
      <w:r w:rsidR="00C82785" w:rsidRPr="00E035C2">
        <w:t>arımda kesit mukavemetleri beton ve çelik malzeme</w:t>
      </w:r>
      <w:r w:rsidR="00622AE2" w:rsidRPr="00E035C2">
        <w:t xml:space="preserve">nin beklenen dayanımı göz önünde bulundurularak </w:t>
      </w:r>
      <w:r w:rsidR="00C82785" w:rsidRPr="00E035C2">
        <w:t>hesaplanacaktır.</w:t>
      </w:r>
      <w:r w:rsidR="00924A83" w:rsidRPr="00E035C2">
        <w:t xml:space="preserve"> </w:t>
      </w:r>
      <w:r w:rsidR="00594C4E" w:rsidRPr="00E035C2">
        <w:t xml:space="preserve">Köprü tasarımında kullanılan beton ve çelik malzemelerin beklenen dayanımları, bu malzemelerin anma dayanımları kullanılarak </w:t>
      </w:r>
      <w:r w:rsidR="00AE366E" w:rsidRPr="00E035C2">
        <w:fldChar w:fldCharType="begin"/>
      </w:r>
      <w:r w:rsidR="00AE366E" w:rsidRPr="00E035C2">
        <w:instrText xml:space="preserve"> REF _Ref535479529 \h </w:instrText>
      </w:r>
      <w:r w:rsidR="00AE366E" w:rsidRPr="00E035C2">
        <w:fldChar w:fldCharType="separate"/>
      </w:r>
      <w:r w:rsidR="001D2F8D" w:rsidRPr="00E035C2">
        <w:t xml:space="preserve">Tablo </w:t>
      </w:r>
      <w:r w:rsidR="001D2F8D">
        <w:rPr>
          <w:noProof/>
        </w:rPr>
        <w:t>9</w:t>
      </w:r>
      <w:r w:rsidR="001D2F8D" w:rsidRPr="00E035C2">
        <w:t>.</w:t>
      </w:r>
      <w:r w:rsidR="001D2F8D">
        <w:rPr>
          <w:noProof/>
        </w:rPr>
        <w:t>1</w:t>
      </w:r>
      <w:r w:rsidR="00AE366E" w:rsidRPr="00E035C2">
        <w:fldChar w:fldCharType="end"/>
      </w:r>
      <w:r w:rsidR="007E51C0" w:rsidRPr="00E035C2">
        <w:t>’</w:t>
      </w:r>
      <w:r w:rsidR="00052048" w:rsidRPr="00E035C2">
        <w:t>d</w:t>
      </w:r>
      <w:r w:rsidR="007E51C0" w:rsidRPr="00E035C2">
        <w:t>e belirlendiği gibi hesaplanır.</w:t>
      </w:r>
    </w:p>
    <w:p w14:paraId="173206E2" w14:textId="77777777" w:rsidR="00DD2ED3" w:rsidRPr="00E035C2" w:rsidRDefault="00DD2ED3" w:rsidP="00052048"/>
    <w:p w14:paraId="753ED946" w14:textId="77777777" w:rsidR="00DD2ED3" w:rsidRPr="00E035C2" w:rsidRDefault="00DD2ED3" w:rsidP="00052048"/>
    <w:p w14:paraId="07225615" w14:textId="77777777" w:rsidR="00DD2ED3" w:rsidRPr="00E035C2" w:rsidRDefault="00DD2ED3" w:rsidP="00052048"/>
    <w:p w14:paraId="4B4D1CA6" w14:textId="77777777" w:rsidR="008054F8" w:rsidRPr="00E035C2" w:rsidRDefault="008054F8" w:rsidP="00052048"/>
    <w:p w14:paraId="6850EEE8" w14:textId="77777777" w:rsidR="00DD2ED3" w:rsidRPr="00E035C2" w:rsidRDefault="00DD2ED3" w:rsidP="00052048"/>
    <w:p w14:paraId="03EA3BFC" w14:textId="08C8EEBB" w:rsidR="00AE366E" w:rsidRPr="00E035C2" w:rsidRDefault="00AE366E" w:rsidP="00AE366E">
      <w:pPr>
        <w:widowControl w:val="0"/>
        <w:autoSpaceDE w:val="0"/>
        <w:autoSpaceDN w:val="0"/>
        <w:adjustRightInd w:val="0"/>
        <w:spacing w:line="271" w:lineRule="exact"/>
        <w:ind w:left="1818" w:right="1821"/>
        <w:jc w:val="center"/>
        <w:rPr>
          <w:rFonts w:cs="Times New Roman"/>
          <w:sz w:val="24"/>
          <w:szCs w:val="24"/>
        </w:rPr>
      </w:pPr>
      <w:bookmarkStart w:id="326" w:name="_Ref535479529"/>
      <w:r w:rsidRPr="00E035C2">
        <w:t xml:space="preserve">Tablo </w:t>
      </w:r>
      <w:r w:rsidRPr="00E035C2">
        <w:fldChar w:fldCharType="begin"/>
      </w:r>
      <w:r w:rsidRPr="00E035C2">
        <w:instrText xml:space="preserve"> STYLEREF 1 \s </w:instrText>
      </w:r>
      <w:r w:rsidRPr="00E035C2">
        <w:fldChar w:fldCharType="separate"/>
      </w:r>
      <w:r w:rsidR="001D2F8D">
        <w:rPr>
          <w:noProof/>
        </w:rPr>
        <w:t>9</w:t>
      </w:r>
      <w:r w:rsidRPr="00E035C2">
        <w:fldChar w:fldCharType="end"/>
      </w:r>
      <w:r w:rsidRPr="00E035C2">
        <w:t>.</w:t>
      </w:r>
      <w:r w:rsidRPr="00E035C2">
        <w:fldChar w:fldCharType="begin"/>
      </w:r>
      <w:r w:rsidRPr="00E035C2">
        <w:instrText xml:space="preserve"> SEQ Tablo \* ARABIC \s 1 </w:instrText>
      </w:r>
      <w:r w:rsidRPr="00E035C2">
        <w:fldChar w:fldCharType="separate"/>
      </w:r>
      <w:r w:rsidR="001D2F8D">
        <w:rPr>
          <w:noProof/>
        </w:rPr>
        <w:t>1</w:t>
      </w:r>
      <w:r w:rsidRPr="00E035C2">
        <w:fldChar w:fldCharType="end"/>
      </w:r>
      <w:bookmarkEnd w:id="326"/>
      <w:r w:rsidRPr="00E035C2">
        <w:t xml:space="preserve">  </w:t>
      </w:r>
      <w:r w:rsidRPr="00E035C2">
        <w:rPr>
          <w:rFonts w:cs="Times New Roman"/>
          <w:spacing w:val="1"/>
          <w:position w:val="-1"/>
        </w:rPr>
        <w:t>B</w:t>
      </w:r>
      <w:r w:rsidRPr="00E035C2">
        <w:rPr>
          <w:rFonts w:cs="Times New Roman"/>
          <w:spacing w:val="-1"/>
          <w:position w:val="-1"/>
        </w:rPr>
        <w:t>e</w:t>
      </w:r>
      <w:r w:rsidRPr="00E035C2">
        <w:rPr>
          <w:rFonts w:cs="Times New Roman"/>
          <w:spacing w:val="1"/>
          <w:position w:val="-1"/>
        </w:rPr>
        <w:t>k</w:t>
      </w:r>
      <w:r w:rsidRPr="00E035C2">
        <w:rPr>
          <w:rFonts w:cs="Times New Roman"/>
          <w:position w:val="-1"/>
        </w:rPr>
        <w:t>l</w:t>
      </w:r>
      <w:r w:rsidRPr="00E035C2">
        <w:rPr>
          <w:rFonts w:cs="Times New Roman"/>
          <w:spacing w:val="-1"/>
          <w:position w:val="-1"/>
        </w:rPr>
        <w:t>e</w:t>
      </w:r>
      <w:r w:rsidRPr="00E035C2">
        <w:rPr>
          <w:rFonts w:cs="Times New Roman"/>
          <w:spacing w:val="1"/>
          <w:position w:val="-1"/>
        </w:rPr>
        <w:t>n</w:t>
      </w:r>
      <w:r w:rsidRPr="00E035C2">
        <w:rPr>
          <w:rFonts w:cs="Times New Roman"/>
          <w:spacing w:val="-1"/>
          <w:position w:val="-1"/>
        </w:rPr>
        <w:t>e</w:t>
      </w:r>
      <w:r w:rsidRPr="00E035C2">
        <w:rPr>
          <w:rFonts w:cs="Times New Roman"/>
          <w:position w:val="-1"/>
        </w:rPr>
        <w:t>n</w:t>
      </w:r>
      <w:r w:rsidRPr="00E035C2">
        <w:rPr>
          <w:rFonts w:cs="Times New Roman"/>
          <w:spacing w:val="1"/>
          <w:position w:val="-1"/>
        </w:rPr>
        <w:t xml:space="preserve"> </w:t>
      </w:r>
      <w:r w:rsidRPr="00E035C2">
        <w:rPr>
          <w:rFonts w:cs="Times New Roman"/>
          <w:spacing w:val="-1"/>
          <w:position w:val="-1"/>
        </w:rPr>
        <w:t>(</w:t>
      </w:r>
      <w:r w:rsidRPr="00E035C2">
        <w:rPr>
          <w:rFonts w:cs="Times New Roman"/>
          <w:spacing w:val="-2"/>
          <w:position w:val="-1"/>
        </w:rPr>
        <w:t>O</w:t>
      </w:r>
      <w:r w:rsidRPr="00E035C2">
        <w:rPr>
          <w:rFonts w:cs="Times New Roman"/>
          <w:spacing w:val="-1"/>
          <w:position w:val="-1"/>
        </w:rPr>
        <w:t>rt</w:t>
      </w:r>
      <w:r w:rsidRPr="00E035C2">
        <w:rPr>
          <w:rFonts w:cs="Times New Roman"/>
          <w:position w:val="-1"/>
        </w:rPr>
        <w:t>al</w:t>
      </w:r>
      <w:r w:rsidRPr="00E035C2">
        <w:rPr>
          <w:rFonts w:cs="Times New Roman"/>
          <w:spacing w:val="2"/>
          <w:position w:val="-1"/>
        </w:rPr>
        <w:t>a</w:t>
      </w:r>
      <w:r w:rsidRPr="00E035C2">
        <w:rPr>
          <w:rFonts w:cs="Times New Roman"/>
          <w:spacing w:val="-3"/>
          <w:position w:val="-1"/>
        </w:rPr>
        <w:t>m</w:t>
      </w:r>
      <w:r w:rsidRPr="00E035C2">
        <w:rPr>
          <w:rFonts w:cs="Times New Roman"/>
          <w:position w:val="-1"/>
        </w:rPr>
        <w:t>a)</w:t>
      </w:r>
      <w:r w:rsidRPr="00E035C2">
        <w:rPr>
          <w:rFonts w:cs="Times New Roman"/>
          <w:spacing w:val="-1"/>
          <w:position w:val="-1"/>
        </w:rPr>
        <w:t xml:space="preserve"> M</w:t>
      </w:r>
      <w:r w:rsidRPr="00E035C2">
        <w:rPr>
          <w:rFonts w:cs="Times New Roman"/>
          <w:position w:val="-1"/>
        </w:rPr>
        <w:t>a</w:t>
      </w:r>
      <w:r w:rsidRPr="00E035C2">
        <w:rPr>
          <w:rFonts w:cs="Times New Roman"/>
          <w:spacing w:val="3"/>
          <w:position w:val="-1"/>
        </w:rPr>
        <w:t>l</w:t>
      </w:r>
      <w:r w:rsidRPr="00E035C2">
        <w:rPr>
          <w:rFonts w:cs="Times New Roman"/>
          <w:spacing w:val="-1"/>
          <w:position w:val="-1"/>
        </w:rPr>
        <w:t>z</w:t>
      </w:r>
      <w:r w:rsidRPr="00E035C2">
        <w:rPr>
          <w:rFonts w:cs="Times New Roman"/>
          <w:spacing w:val="1"/>
          <w:position w:val="-1"/>
        </w:rPr>
        <w:t>e</w:t>
      </w:r>
      <w:r w:rsidRPr="00E035C2">
        <w:rPr>
          <w:rFonts w:cs="Times New Roman"/>
          <w:spacing w:val="-1"/>
          <w:position w:val="-1"/>
        </w:rPr>
        <w:t>m</w:t>
      </w:r>
      <w:r w:rsidRPr="00E035C2">
        <w:rPr>
          <w:rFonts w:cs="Times New Roman"/>
          <w:position w:val="-1"/>
        </w:rPr>
        <w:t>e</w:t>
      </w:r>
      <w:r w:rsidRPr="00E035C2">
        <w:rPr>
          <w:rFonts w:cs="Times New Roman"/>
          <w:spacing w:val="-1"/>
          <w:position w:val="-1"/>
        </w:rPr>
        <w:t xml:space="preserve"> </w:t>
      </w:r>
      <w:r w:rsidRPr="00E035C2">
        <w:rPr>
          <w:rFonts w:cs="Times New Roman"/>
          <w:position w:val="-1"/>
        </w:rPr>
        <w:t>Da</w:t>
      </w:r>
      <w:r w:rsidRPr="00E035C2">
        <w:rPr>
          <w:rFonts w:cs="Times New Roman"/>
          <w:spacing w:val="2"/>
          <w:position w:val="-1"/>
        </w:rPr>
        <w:t>y</w:t>
      </w:r>
      <w:r w:rsidRPr="00E035C2">
        <w:rPr>
          <w:rFonts w:cs="Times New Roman"/>
          <w:position w:val="-1"/>
        </w:rPr>
        <w:t>a</w:t>
      </w:r>
      <w:r w:rsidRPr="00E035C2">
        <w:rPr>
          <w:rFonts w:cs="Times New Roman"/>
          <w:spacing w:val="1"/>
          <w:position w:val="-1"/>
        </w:rPr>
        <w:t>n</w:t>
      </w:r>
      <w:r w:rsidRPr="00E035C2">
        <w:rPr>
          <w:rFonts w:cs="Times New Roman"/>
          <w:position w:val="-1"/>
        </w:rPr>
        <w:t>ı</w:t>
      </w:r>
      <w:r w:rsidRPr="00E035C2">
        <w:rPr>
          <w:rFonts w:cs="Times New Roman"/>
          <w:spacing w:val="-3"/>
          <w:position w:val="-1"/>
        </w:rPr>
        <w:t>m</w:t>
      </w:r>
      <w:r w:rsidRPr="00E035C2">
        <w:rPr>
          <w:rFonts w:cs="Times New Roman"/>
          <w:position w:val="-1"/>
        </w:rPr>
        <w:t>la</w:t>
      </w:r>
      <w:r w:rsidRPr="00E035C2">
        <w:rPr>
          <w:rFonts w:cs="Times New Roman"/>
          <w:spacing w:val="-1"/>
          <w:position w:val="-1"/>
        </w:rPr>
        <w:t>r</w:t>
      </w:r>
      <w:r w:rsidRPr="00E035C2">
        <w:rPr>
          <w:rFonts w:cs="Times New Roman"/>
          <w:position w:val="-1"/>
        </w:rPr>
        <w:t>ı</w:t>
      </w:r>
    </w:p>
    <w:p w14:paraId="4C0BF622" w14:textId="77777777" w:rsidR="00AE366E" w:rsidRPr="00E035C2" w:rsidRDefault="00AE366E" w:rsidP="00AE366E">
      <w:pPr>
        <w:widowControl w:val="0"/>
        <w:autoSpaceDE w:val="0"/>
        <w:autoSpaceDN w:val="0"/>
        <w:adjustRightInd w:val="0"/>
        <w:spacing w:before="3" w:line="110" w:lineRule="exact"/>
        <w:rPr>
          <w:rFonts w:cs="Times New Roman"/>
          <w:sz w:val="11"/>
          <w:szCs w:val="11"/>
        </w:rPr>
      </w:pPr>
    </w:p>
    <w:tbl>
      <w:tblPr>
        <w:tblW w:w="0" w:type="auto"/>
        <w:tblInd w:w="2614" w:type="dxa"/>
        <w:tblLayout w:type="fixed"/>
        <w:tblCellMar>
          <w:left w:w="0" w:type="dxa"/>
          <w:right w:w="0" w:type="dxa"/>
        </w:tblCellMar>
        <w:tblLook w:val="0000" w:firstRow="0" w:lastRow="0" w:firstColumn="0" w:lastColumn="0" w:noHBand="0" w:noVBand="0"/>
      </w:tblPr>
      <w:tblGrid>
        <w:gridCol w:w="2323"/>
        <w:gridCol w:w="1755"/>
      </w:tblGrid>
      <w:tr w:rsidR="00AE366E" w:rsidRPr="00E035C2" w14:paraId="4226C551" w14:textId="77777777" w:rsidTr="00AE366E">
        <w:trPr>
          <w:trHeight w:hRule="exact" w:val="401"/>
        </w:trPr>
        <w:tc>
          <w:tcPr>
            <w:tcW w:w="2323" w:type="dxa"/>
            <w:tcBorders>
              <w:top w:val="single" w:sz="12" w:space="0" w:color="000000"/>
              <w:left w:val="single" w:sz="12" w:space="0" w:color="000000"/>
              <w:bottom w:val="single" w:sz="4" w:space="0" w:color="000000"/>
              <w:right w:val="single" w:sz="12" w:space="0" w:color="000000"/>
            </w:tcBorders>
          </w:tcPr>
          <w:p w14:paraId="01EE4A0D" w14:textId="77777777" w:rsidR="00AE366E" w:rsidRPr="00E035C2" w:rsidRDefault="00AE366E" w:rsidP="007E51C0">
            <w:pPr>
              <w:widowControl w:val="0"/>
              <w:autoSpaceDE w:val="0"/>
              <w:autoSpaceDN w:val="0"/>
              <w:adjustRightInd w:val="0"/>
              <w:spacing w:before="69"/>
              <w:ind w:left="93"/>
              <w:jc w:val="center"/>
              <w:rPr>
                <w:rFonts w:asciiTheme="majorBidi" w:hAnsiTheme="majorBidi" w:cstheme="majorBidi"/>
              </w:rPr>
            </w:pPr>
            <w:r w:rsidRPr="00E035C2">
              <w:rPr>
                <w:rFonts w:asciiTheme="majorBidi" w:hAnsiTheme="majorBidi" w:cstheme="majorBidi"/>
                <w:spacing w:val="2"/>
              </w:rPr>
              <w:t>B</w:t>
            </w:r>
            <w:r w:rsidRPr="00E035C2">
              <w:rPr>
                <w:rFonts w:asciiTheme="majorBidi" w:hAnsiTheme="majorBidi" w:cstheme="majorBidi"/>
              </w:rPr>
              <w:t>et</w:t>
            </w:r>
            <w:r w:rsidRPr="00E035C2">
              <w:rPr>
                <w:rFonts w:asciiTheme="majorBidi" w:hAnsiTheme="majorBidi" w:cstheme="majorBidi"/>
                <w:spacing w:val="1"/>
              </w:rPr>
              <w:t>o</w:t>
            </w:r>
            <w:r w:rsidRPr="00E035C2">
              <w:rPr>
                <w:rFonts w:asciiTheme="majorBidi" w:hAnsiTheme="majorBidi" w:cstheme="majorBidi"/>
              </w:rPr>
              <w:t>n</w:t>
            </w:r>
          </w:p>
        </w:tc>
        <w:tc>
          <w:tcPr>
            <w:tcW w:w="1755" w:type="dxa"/>
            <w:tcBorders>
              <w:top w:val="single" w:sz="12" w:space="0" w:color="000000"/>
              <w:left w:val="single" w:sz="12" w:space="0" w:color="000000"/>
              <w:bottom w:val="single" w:sz="4" w:space="0" w:color="000000"/>
              <w:right w:val="single" w:sz="12" w:space="0" w:color="000000"/>
            </w:tcBorders>
          </w:tcPr>
          <w:p w14:paraId="2D9B8414" w14:textId="77777777" w:rsidR="00AE366E" w:rsidRPr="00E035C2" w:rsidRDefault="00AE366E" w:rsidP="007E51C0">
            <w:pPr>
              <w:widowControl w:val="0"/>
              <w:autoSpaceDE w:val="0"/>
              <w:autoSpaceDN w:val="0"/>
              <w:adjustRightInd w:val="0"/>
              <w:spacing w:before="42"/>
              <w:jc w:val="center"/>
              <w:rPr>
                <w:rFonts w:asciiTheme="majorBidi" w:hAnsiTheme="majorBidi" w:cstheme="majorBidi"/>
              </w:rPr>
            </w:pPr>
            <w:r w:rsidRPr="00E035C2">
              <w:rPr>
                <w:rFonts w:asciiTheme="majorBidi" w:hAnsiTheme="majorBidi" w:cstheme="majorBidi"/>
                <w:i/>
                <w:iCs/>
                <w:spacing w:val="7"/>
              </w:rPr>
              <w:t>f</w:t>
            </w:r>
            <w:r w:rsidRPr="00E035C2">
              <w:rPr>
                <w:rFonts w:asciiTheme="majorBidi" w:hAnsiTheme="majorBidi" w:cstheme="majorBidi"/>
                <w:spacing w:val="-1"/>
                <w:position w:val="-5"/>
                <w:vertAlign w:val="subscript"/>
              </w:rPr>
              <w:t>c</w:t>
            </w:r>
            <w:r w:rsidRPr="00E035C2">
              <w:rPr>
                <w:rFonts w:asciiTheme="majorBidi" w:hAnsiTheme="majorBidi" w:cstheme="majorBidi"/>
                <w:position w:val="-5"/>
                <w:vertAlign w:val="subscript"/>
              </w:rPr>
              <w:t>e</w:t>
            </w:r>
            <w:r w:rsidR="007E51C0" w:rsidRPr="00E035C2">
              <w:rPr>
                <w:rFonts w:asciiTheme="majorBidi" w:hAnsiTheme="majorBidi" w:cstheme="majorBidi"/>
                <w:w w:val="99"/>
              </w:rPr>
              <w:t>=</w:t>
            </w:r>
            <w:r w:rsidRPr="00E035C2">
              <w:rPr>
                <w:rFonts w:asciiTheme="majorBidi" w:hAnsiTheme="majorBidi" w:cstheme="majorBidi"/>
                <w:spacing w:val="-22"/>
              </w:rPr>
              <w:t xml:space="preserve"> </w:t>
            </w:r>
            <w:r w:rsidRPr="00E035C2">
              <w:rPr>
                <w:rFonts w:asciiTheme="majorBidi" w:hAnsiTheme="majorBidi" w:cstheme="majorBidi"/>
              </w:rPr>
              <w:t>1.3</w:t>
            </w:r>
            <w:r w:rsidRPr="00E035C2">
              <w:rPr>
                <w:rFonts w:asciiTheme="majorBidi" w:hAnsiTheme="majorBidi" w:cstheme="majorBidi"/>
                <w:spacing w:val="3"/>
              </w:rPr>
              <w:t xml:space="preserve"> </w:t>
            </w:r>
            <w:r w:rsidRPr="00E035C2">
              <w:rPr>
                <w:rFonts w:asciiTheme="majorBidi" w:hAnsiTheme="majorBidi" w:cstheme="majorBidi"/>
                <w:i/>
                <w:iCs/>
                <w:spacing w:val="7"/>
              </w:rPr>
              <w:t>f</w:t>
            </w:r>
            <w:r w:rsidRPr="00E035C2">
              <w:rPr>
                <w:rFonts w:asciiTheme="majorBidi" w:hAnsiTheme="majorBidi" w:cstheme="majorBidi"/>
                <w:spacing w:val="-1"/>
                <w:position w:val="-5"/>
              </w:rPr>
              <w:t>c</w:t>
            </w:r>
            <w:r w:rsidRPr="00E035C2">
              <w:rPr>
                <w:rFonts w:asciiTheme="majorBidi" w:hAnsiTheme="majorBidi" w:cstheme="majorBidi"/>
                <w:position w:val="-5"/>
              </w:rPr>
              <w:t>k</w:t>
            </w:r>
          </w:p>
        </w:tc>
      </w:tr>
      <w:tr w:rsidR="00AE366E" w:rsidRPr="00E035C2" w14:paraId="29DDBC7A" w14:textId="77777777" w:rsidTr="00AE366E">
        <w:trPr>
          <w:trHeight w:hRule="exact" w:val="391"/>
        </w:trPr>
        <w:tc>
          <w:tcPr>
            <w:tcW w:w="2323" w:type="dxa"/>
            <w:tcBorders>
              <w:top w:val="single" w:sz="4" w:space="0" w:color="000000"/>
              <w:left w:val="single" w:sz="12" w:space="0" w:color="000000"/>
              <w:bottom w:val="single" w:sz="4" w:space="0" w:color="000000"/>
              <w:right w:val="single" w:sz="12" w:space="0" w:color="000000"/>
            </w:tcBorders>
          </w:tcPr>
          <w:p w14:paraId="646C7AEE" w14:textId="77777777" w:rsidR="00AE366E" w:rsidRPr="00E035C2" w:rsidRDefault="00AE366E" w:rsidP="007E51C0">
            <w:pPr>
              <w:widowControl w:val="0"/>
              <w:autoSpaceDE w:val="0"/>
              <w:autoSpaceDN w:val="0"/>
              <w:adjustRightInd w:val="0"/>
              <w:spacing w:before="69"/>
              <w:ind w:left="93"/>
              <w:jc w:val="center"/>
              <w:rPr>
                <w:rFonts w:asciiTheme="majorBidi" w:hAnsiTheme="majorBidi" w:cstheme="majorBidi"/>
              </w:rPr>
            </w:pPr>
            <w:r w:rsidRPr="00E035C2">
              <w:rPr>
                <w:rFonts w:asciiTheme="majorBidi" w:hAnsiTheme="majorBidi" w:cstheme="majorBidi"/>
              </w:rPr>
              <w:lastRenderedPageBreak/>
              <w:t>D</w:t>
            </w:r>
            <w:r w:rsidRPr="00E035C2">
              <w:rPr>
                <w:rFonts w:asciiTheme="majorBidi" w:hAnsiTheme="majorBidi" w:cstheme="majorBidi"/>
                <w:spacing w:val="1"/>
              </w:rPr>
              <w:t>o</w:t>
            </w:r>
            <w:r w:rsidRPr="00E035C2">
              <w:rPr>
                <w:rFonts w:asciiTheme="majorBidi" w:hAnsiTheme="majorBidi" w:cstheme="majorBidi"/>
                <w:spacing w:val="-1"/>
              </w:rPr>
              <w:t>n</w:t>
            </w:r>
            <w:r w:rsidRPr="00E035C2">
              <w:rPr>
                <w:rFonts w:asciiTheme="majorBidi" w:hAnsiTheme="majorBidi" w:cstheme="majorBidi"/>
              </w:rPr>
              <w:t>atı</w:t>
            </w:r>
            <w:r w:rsidRPr="00E035C2">
              <w:rPr>
                <w:rFonts w:asciiTheme="majorBidi" w:hAnsiTheme="majorBidi" w:cstheme="majorBidi"/>
                <w:spacing w:val="-5"/>
              </w:rPr>
              <w:t xml:space="preserve"> </w:t>
            </w:r>
            <w:r w:rsidRPr="00E035C2">
              <w:rPr>
                <w:rFonts w:asciiTheme="majorBidi" w:hAnsiTheme="majorBidi" w:cstheme="majorBidi"/>
              </w:rPr>
              <w:t>çel</w:t>
            </w:r>
            <w:r w:rsidRPr="00E035C2">
              <w:rPr>
                <w:rFonts w:asciiTheme="majorBidi" w:hAnsiTheme="majorBidi" w:cstheme="majorBidi"/>
                <w:spacing w:val="2"/>
              </w:rPr>
              <w:t>i</w:t>
            </w:r>
            <w:r w:rsidRPr="00E035C2">
              <w:rPr>
                <w:rFonts w:asciiTheme="majorBidi" w:hAnsiTheme="majorBidi" w:cstheme="majorBidi"/>
                <w:spacing w:val="-1"/>
              </w:rPr>
              <w:t>ğ</w:t>
            </w:r>
            <w:r w:rsidRPr="00E035C2">
              <w:rPr>
                <w:rFonts w:asciiTheme="majorBidi" w:hAnsiTheme="majorBidi" w:cstheme="majorBidi"/>
              </w:rPr>
              <w:t>i</w:t>
            </w:r>
          </w:p>
        </w:tc>
        <w:tc>
          <w:tcPr>
            <w:tcW w:w="1755" w:type="dxa"/>
            <w:tcBorders>
              <w:top w:val="single" w:sz="4" w:space="0" w:color="000000"/>
              <w:left w:val="single" w:sz="12" w:space="0" w:color="000000"/>
              <w:bottom w:val="single" w:sz="4" w:space="0" w:color="000000"/>
              <w:right w:val="single" w:sz="12" w:space="0" w:color="000000"/>
            </w:tcBorders>
          </w:tcPr>
          <w:p w14:paraId="30B4F9BE" w14:textId="77777777" w:rsidR="00AE366E" w:rsidRPr="00E035C2" w:rsidRDefault="00AE366E" w:rsidP="007E51C0">
            <w:pPr>
              <w:widowControl w:val="0"/>
              <w:autoSpaceDE w:val="0"/>
              <w:autoSpaceDN w:val="0"/>
              <w:adjustRightInd w:val="0"/>
              <w:spacing w:before="47"/>
              <w:jc w:val="center"/>
              <w:rPr>
                <w:rFonts w:asciiTheme="majorBidi" w:hAnsiTheme="majorBidi" w:cstheme="majorBidi"/>
              </w:rPr>
            </w:pPr>
            <w:r w:rsidRPr="00E035C2">
              <w:rPr>
                <w:rFonts w:asciiTheme="majorBidi" w:hAnsiTheme="majorBidi" w:cstheme="majorBidi"/>
                <w:i/>
                <w:iCs/>
                <w:w w:val="111"/>
              </w:rPr>
              <w:t>f</w:t>
            </w:r>
            <w:r w:rsidRPr="00E035C2">
              <w:rPr>
                <w:rFonts w:asciiTheme="majorBidi" w:hAnsiTheme="majorBidi" w:cstheme="majorBidi"/>
                <w:i/>
                <w:iCs/>
                <w:spacing w:val="-32"/>
              </w:rPr>
              <w:t xml:space="preserve"> </w:t>
            </w:r>
            <w:r w:rsidRPr="00E035C2">
              <w:rPr>
                <w:rFonts w:asciiTheme="majorBidi" w:hAnsiTheme="majorBidi" w:cstheme="majorBidi"/>
                <w:spacing w:val="-4"/>
                <w:position w:val="-5"/>
                <w:vertAlign w:val="subscript"/>
              </w:rPr>
              <w:t>y</w:t>
            </w:r>
            <w:r w:rsidRPr="00E035C2">
              <w:rPr>
                <w:rFonts w:asciiTheme="majorBidi" w:hAnsiTheme="majorBidi" w:cstheme="majorBidi"/>
                <w:position w:val="-5"/>
                <w:vertAlign w:val="subscript"/>
              </w:rPr>
              <w:t>e</w:t>
            </w:r>
            <w:r w:rsidR="007E51C0" w:rsidRPr="00E035C2">
              <w:rPr>
                <w:rFonts w:asciiTheme="majorBidi" w:hAnsiTheme="majorBidi" w:cstheme="majorBidi"/>
              </w:rPr>
              <w:t>=</w:t>
            </w:r>
            <w:r w:rsidRPr="00E035C2">
              <w:rPr>
                <w:rFonts w:asciiTheme="majorBidi" w:hAnsiTheme="majorBidi" w:cstheme="majorBidi"/>
                <w:spacing w:val="-6"/>
              </w:rPr>
              <w:t xml:space="preserve"> </w:t>
            </w:r>
            <w:r w:rsidRPr="00E035C2">
              <w:rPr>
                <w:rFonts w:asciiTheme="majorBidi" w:hAnsiTheme="majorBidi" w:cstheme="majorBidi"/>
              </w:rPr>
              <w:t>1.2</w:t>
            </w:r>
            <w:r w:rsidRPr="00E035C2">
              <w:rPr>
                <w:rFonts w:asciiTheme="majorBidi" w:hAnsiTheme="majorBidi" w:cstheme="majorBidi"/>
                <w:spacing w:val="43"/>
              </w:rPr>
              <w:t xml:space="preserve"> </w:t>
            </w:r>
            <w:r w:rsidRPr="00E035C2">
              <w:rPr>
                <w:rFonts w:asciiTheme="majorBidi" w:hAnsiTheme="majorBidi" w:cstheme="majorBidi"/>
                <w:i/>
                <w:iCs/>
                <w:w w:val="111"/>
              </w:rPr>
              <w:t>f</w:t>
            </w:r>
            <w:r w:rsidRPr="00E035C2">
              <w:rPr>
                <w:rFonts w:asciiTheme="majorBidi" w:hAnsiTheme="majorBidi" w:cstheme="majorBidi"/>
                <w:i/>
                <w:iCs/>
                <w:spacing w:val="-32"/>
              </w:rPr>
              <w:t xml:space="preserve"> </w:t>
            </w:r>
            <w:r w:rsidRPr="00E035C2">
              <w:rPr>
                <w:rFonts w:asciiTheme="majorBidi" w:hAnsiTheme="majorBidi" w:cstheme="majorBidi"/>
                <w:spacing w:val="-4"/>
                <w:w w:val="109"/>
                <w:position w:val="-5"/>
              </w:rPr>
              <w:t>yk</w:t>
            </w:r>
          </w:p>
        </w:tc>
      </w:tr>
      <w:tr w:rsidR="00AE366E" w:rsidRPr="00E035C2" w14:paraId="0D7E2C19" w14:textId="77777777" w:rsidTr="00AE366E">
        <w:trPr>
          <w:trHeight w:hRule="exact" w:val="389"/>
        </w:trPr>
        <w:tc>
          <w:tcPr>
            <w:tcW w:w="2323" w:type="dxa"/>
            <w:tcBorders>
              <w:top w:val="single" w:sz="4" w:space="0" w:color="000000"/>
              <w:left w:val="single" w:sz="12" w:space="0" w:color="000000"/>
              <w:bottom w:val="single" w:sz="4" w:space="0" w:color="000000"/>
              <w:right w:val="single" w:sz="12" w:space="0" w:color="000000"/>
            </w:tcBorders>
          </w:tcPr>
          <w:p w14:paraId="3A944E9D" w14:textId="77777777" w:rsidR="00AE366E" w:rsidRPr="00E035C2" w:rsidRDefault="00AE366E" w:rsidP="007E51C0">
            <w:pPr>
              <w:widowControl w:val="0"/>
              <w:autoSpaceDE w:val="0"/>
              <w:autoSpaceDN w:val="0"/>
              <w:adjustRightInd w:val="0"/>
              <w:spacing w:before="66"/>
              <w:ind w:left="93"/>
              <w:jc w:val="center"/>
              <w:rPr>
                <w:rFonts w:asciiTheme="majorBidi" w:hAnsiTheme="majorBidi" w:cstheme="majorBidi"/>
              </w:rPr>
            </w:pPr>
            <w:r w:rsidRPr="00E035C2">
              <w:rPr>
                <w:rFonts w:asciiTheme="majorBidi" w:hAnsiTheme="majorBidi" w:cstheme="majorBidi"/>
              </w:rPr>
              <w:t>Ya</w:t>
            </w:r>
            <w:r w:rsidRPr="00E035C2">
              <w:rPr>
                <w:rFonts w:asciiTheme="majorBidi" w:hAnsiTheme="majorBidi" w:cstheme="majorBidi"/>
                <w:spacing w:val="1"/>
              </w:rPr>
              <w:t>p</w:t>
            </w:r>
            <w:r w:rsidRPr="00E035C2">
              <w:rPr>
                <w:rFonts w:asciiTheme="majorBidi" w:hAnsiTheme="majorBidi" w:cstheme="majorBidi"/>
              </w:rPr>
              <w:t>ı</w:t>
            </w:r>
            <w:r w:rsidRPr="00E035C2">
              <w:rPr>
                <w:rFonts w:asciiTheme="majorBidi" w:hAnsiTheme="majorBidi" w:cstheme="majorBidi"/>
                <w:spacing w:val="-4"/>
              </w:rPr>
              <w:t xml:space="preserve"> </w:t>
            </w:r>
            <w:r w:rsidRPr="00E035C2">
              <w:rPr>
                <w:rFonts w:asciiTheme="majorBidi" w:hAnsiTheme="majorBidi" w:cstheme="majorBidi"/>
              </w:rPr>
              <w:t>çeli</w:t>
            </w:r>
            <w:r w:rsidRPr="00E035C2">
              <w:rPr>
                <w:rFonts w:asciiTheme="majorBidi" w:hAnsiTheme="majorBidi" w:cstheme="majorBidi"/>
                <w:spacing w:val="-1"/>
              </w:rPr>
              <w:t>ğ</w:t>
            </w:r>
            <w:r w:rsidRPr="00E035C2">
              <w:rPr>
                <w:rFonts w:asciiTheme="majorBidi" w:hAnsiTheme="majorBidi" w:cstheme="majorBidi"/>
              </w:rPr>
              <w:t>i</w:t>
            </w:r>
            <w:r w:rsidRPr="00E035C2">
              <w:rPr>
                <w:rFonts w:asciiTheme="majorBidi" w:hAnsiTheme="majorBidi" w:cstheme="majorBidi"/>
                <w:spacing w:val="-4"/>
              </w:rPr>
              <w:t xml:space="preserve"> </w:t>
            </w:r>
            <w:r w:rsidRPr="00E035C2">
              <w:rPr>
                <w:rFonts w:asciiTheme="majorBidi" w:hAnsiTheme="majorBidi" w:cstheme="majorBidi"/>
                <w:spacing w:val="1"/>
              </w:rPr>
              <w:t>(</w:t>
            </w:r>
            <w:r w:rsidRPr="00E035C2">
              <w:rPr>
                <w:rFonts w:asciiTheme="majorBidi" w:hAnsiTheme="majorBidi" w:cstheme="majorBidi"/>
              </w:rPr>
              <w:t>S</w:t>
            </w:r>
            <w:r w:rsidRPr="00E035C2">
              <w:rPr>
                <w:rFonts w:asciiTheme="majorBidi" w:hAnsiTheme="majorBidi" w:cstheme="majorBidi"/>
                <w:spacing w:val="1"/>
              </w:rPr>
              <w:t>235</w:t>
            </w:r>
            <w:r w:rsidRPr="00E035C2">
              <w:rPr>
                <w:rFonts w:asciiTheme="majorBidi" w:hAnsiTheme="majorBidi" w:cstheme="majorBidi"/>
              </w:rPr>
              <w:t>)</w:t>
            </w:r>
          </w:p>
        </w:tc>
        <w:tc>
          <w:tcPr>
            <w:tcW w:w="1755" w:type="dxa"/>
            <w:tcBorders>
              <w:top w:val="single" w:sz="4" w:space="0" w:color="000000"/>
              <w:left w:val="single" w:sz="12" w:space="0" w:color="000000"/>
              <w:bottom w:val="single" w:sz="4" w:space="0" w:color="000000"/>
              <w:right w:val="single" w:sz="12" w:space="0" w:color="000000"/>
            </w:tcBorders>
          </w:tcPr>
          <w:p w14:paraId="6698C303" w14:textId="77777777" w:rsidR="00AE366E" w:rsidRPr="00E035C2" w:rsidRDefault="007E51C0" w:rsidP="007E51C0">
            <w:pPr>
              <w:widowControl w:val="0"/>
              <w:autoSpaceDE w:val="0"/>
              <w:autoSpaceDN w:val="0"/>
              <w:adjustRightInd w:val="0"/>
              <w:spacing w:before="47"/>
              <w:jc w:val="center"/>
              <w:rPr>
                <w:rFonts w:asciiTheme="majorBidi" w:hAnsiTheme="majorBidi" w:cstheme="majorBidi"/>
              </w:rPr>
            </w:pPr>
            <w:r w:rsidRPr="00E035C2">
              <w:rPr>
                <w:rFonts w:asciiTheme="majorBidi" w:hAnsiTheme="majorBidi" w:cstheme="majorBidi"/>
                <w:i/>
                <w:iCs/>
                <w:w w:val="111"/>
              </w:rPr>
              <w:t>f</w:t>
            </w:r>
            <w:r w:rsidRPr="00E035C2">
              <w:rPr>
                <w:rFonts w:asciiTheme="majorBidi" w:hAnsiTheme="majorBidi" w:cstheme="majorBidi"/>
                <w:i/>
                <w:iCs/>
                <w:spacing w:val="-32"/>
              </w:rPr>
              <w:t xml:space="preserve"> </w:t>
            </w:r>
            <w:r w:rsidRPr="00E035C2">
              <w:rPr>
                <w:rFonts w:asciiTheme="majorBidi" w:hAnsiTheme="majorBidi" w:cstheme="majorBidi"/>
                <w:spacing w:val="-4"/>
                <w:position w:val="-5"/>
                <w:vertAlign w:val="subscript"/>
              </w:rPr>
              <w:t>y</w:t>
            </w:r>
            <w:r w:rsidRPr="00E035C2">
              <w:rPr>
                <w:rFonts w:asciiTheme="majorBidi" w:hAnsiTheme="majorBidi" w:cstheme="majorBidi"/>
                <w:position w:val="-5"/>
                <w:vertAlign w:val="subscript"/>
              </w:rPr>
              <w:t>e</w:t>
            </w:r>
            <w:r w:rsidRPr="00E035C2">
              <w:rPr>
                <w:rFonts w:asciiTheme="majorBidi" w:hAnsiTheme="majorBidi" w:cstheme="majorBidi"/>
              </w:rPr>
              <w:t>=</w:t>
            </w:r>
            <w:r w:rsidR="00AE366E" w:rsidRPr="00E035C2">
              <w:rPr>
                <w:rFonts w:asciiTheme="majorBidi" w:hAnsiTheme="majorBidi" w:cstheme="majorBidi"/>
                <w:spacing w:val="-6"/>
              </w:rPr>
              <w:t xml:space="preserve"> </w:t>
            </w:r>
            <w:r w:rsidR="00AE366E" w:rsidRPr="00E035C2">
              <w:rPr>
                <w:rFonts w:asciiTheme="majorBidi" w:hAnsiTheme="majorBidi" w:cstheme="majorBidi"/>
              </w:rPr>
              <w:t>1.5</w:t>
            </w:r>
            <w:r w:rsidR="00AE366E" w:rsidRPr="00E035C2">
              <w:rPr>
                <w:rFonts w:asciiTheme="majorBidi" w:hAnsiTheme="majorBidi" w:cstheme="majorBidi"/>
                <w:spacing w:val="40"/>
              </w:rPr>
              <w:t xml:space="preserve"> </w:t>
            </w:r>
            <w:r w:rsidR="00AE366E" w:rsidRPr="00E035C2">
              <w:rPr>
                <w:rFonts w:asciiTheme="majorBidi" w:hAnsiTheme="majorBidi" w:cstheme="majorBidi"/>
                <w:i/>
                <w:iCs/>
                <w:w w:val="112"/>
              </w:rPr>
              <w:t>f</w:t>
            </w:r>
            <w:r w:rsidR="00AE366E" w:rsidRPr="00E035C2">
              <w:rPr>
                <w:rFonts w:asciiTheme="majorBidi" w:hAnsiTheme="majorBidi" w:cstheme="majorBidi"/>
                <w:i/>
                <w:iCs/>
                <w:spacing w:val="-32"/>
              </w:rPr>
              <w:t xml:space="preserve"> </w:t>
            </w:r>
            <w:r w:rsidR="00AE366E" w:rsidRPr="00E035C2">
              <w:rPr>
                <w:rFonts w:asciiTheme="majorBidi" w:hAnsiTheme="majorBidi" w:cstheme="majorBidi"/>
                <w:spacing w:val="-4"/>
                <w:w w:val="109"/>
                <w:position w:val="-5"/>
              </w:rPr>
              <w:t>yk</w:t>
            </w:r>
          </w:p>
        </w:tc>
      </w:tr>
      <w:tr w:rsidR="00AE366E" w:rsidRPr="00E035C2" w14:paraId="525E0559" w14:textId="77777777" w:rsidTr="00AE366E">
        <w:trPr>
          <w:trHeight w:hRule="exact" w:val="377"/>
        </w:trPr>
        <w:tc>
          <w:tcPr>
            <w:tcW w:w="2323" w:type="dxa"/>
            <w:tcBorders>
              <w:top w:val="single" w:sz="4" w:space="0" w:color="000000"/>
              <w:left w:val="single" w:sz="12" w:space="0" w:color="000000"/>
              <w:bottom w:val="single" w:sz="4" w:space="0" w:color="000000"/>
              <w:right w:val="single" w:sz="12" w:space="0" w:color="000000"/>
            </w:tcBorders>
          </w:tcPr>
          <w:p w14:paraId="3C6E8509" w14:textId="77777777" w:rsidR="00AE366E" w:rsidRPr="00E035C2" w:rsidRDefault="00AE366E" w:rsidP="007E51C0">
            <w:pPr>
              <w:widowControl w:val="0"/>
              <w:autoSpaceDE w:val="0"/>
              <w:autoSpaceDN w:val="0"/>
              <w:adjustRightInd w:val="0"/>
              <w:spacing w:before="62"/>
              <w:ind w:left="93"/>
              <w:jc w:val="center"/>
              <w:rPr>
                <w:rFonts w:asciiTheme="majorBidi" w:hAnsiTheme="majorBidi" w:cstheme="majorBidi"/>
              </w:rPr>
            </w:pPr>
            <w:r w:rsidRPr="00E035C2">
              <w:rPr>
                <w:rFonts w:asciiTheme="majorBidi" w:hAnsiTheme="majorBidi" w:cstheme="majorBidi"/>
              </w:rPr>
              <w:t>Ya</w:t>
            </w:r>
            <w:r w:rsidRPr="00E035C2">
              <w:rPr>
                <w:rFonts w:asciiTheme="majorBidi" w:hAnsiTheme="majorBidi" w:cstheme="majorBidi"/>
                <w:spacing w:val="1"/>
              </w:rPr>
              <w:t>p</w:t>
            </w:r>
            <w:r w:rsidRPr="00E035C2">
              <w:rPr>
                <w:rFonts w:asciiTheme="majorBidi" w:hAnsiTheme="majorBidi" w:cstheme="majorBidi"/>
              </w:rPr>
              <w:t>ı</w:t>
            </w:r>
            <w:r w:rsidRPr="00E035C2">
              <w:rPr>
                <w:rFonts w:asciiTheme="majorBidi" w:hAnsiTheme="majorBidi" w:cstheme="majorBidi"/>
                <w:spacing w:val="-4"/>
              </w:rPr>
              <w:t xml:space="preserve"> </w:t>
            </w:r>
            <w:r w:rsidRPr="00E035C2">
              <w:rPr>
                <w:rFonts w:asciiTheme="majorBidi" w:hAnsiTheme="majorBidi" w:cstheme="majorBidi"/>
              </w:rPr>
              <w:t>çeli</w:t>
            </w:r>
            <w:r w:rsidRPr="00E035C2">
              <w:rPr>
                <w:rFonts w:asciiTheme="majorBidi" w:hAnsiTheme="majorBidi" w:cstheme="majorBidi"/>
                <w:spacing w:val="-1"/>
              </w:rPr>
              <w:t>ğ</w:t>
            </w:r>
            <w:r w:rsidRPr="00E035C2">
              <w:rPr>
                <w:rFonts w:asciiTheme="majorBidi" w:hAnsiTheme="majorBidi" w:cstheme="majorBidi"/>
              </w:rPr>
              <w:t>i</w:t>
            </w:r>
            <w:r w:rsidRPr="00E035C2">
              <w:rPr>
                <w:rFonts w:asciiTheme="majorBidi" w:hAnsiTheme="majorBidi" w:cstheme="majorBidi"/>
                <w:spacing w:val="-4"/>
              </w:rPr>
              <w:t xml:space="preserve"> </w:t>
            </w:r>
            <w:r w:rsidRPr="00E035C2">
              <w:rPr>
                <w:rFonts w:asciiTheme="majorBidi" w:hAnsiTheme="majorBidi" w:cstheme="majorBidi"/>
                <w:spacing w:val="1"/>
              </w:rPr>
              <w:t>(</w:t>
            </w:r>
            <w:r w:rsidRPr="00E035C2">
              <w:rPr>
                <w:rFonts w:asciiTheme="majorBidi" w:hAnsiTheme="majorBidi" w:cstheme="majorBidi"/>
              </w:rPr>
              <w:t>S</w:t>
            </w:r>
            <w:r w:rsidRPr="00E035C2">
              <w:rPr>
                <w:rFonts w:asciiTheme="majorBidi" w:hAnsiTheme="majorBidi" w:cstheme="majorBidi"/>
                <w:spacing w:val="1"/>
              </w:rPr>
              <w:t>275</w:t>
            </w:r>
            <w:r w:rsidRPr="00E035C2">
              <w:rPr>
                <w:rFonts w:asciiTheme="majorBidi" w:hAnsiTheme="majorBidi" w:cstheme="majorBidi"/>
              </w:rPr>
              <w:t>)</w:t>
            </w:r>
          </w:p>
        </w:tc>
        <w:tc>
          <w:tcPr>
            <w:tcW w:w="1755" w:type="dxa"/>
            <w:tcBorders>
              <w:top w:val="single" w:sz="4" w:space="0" w:color="000000"/>
              <w:left w:val="single" w:sz="12" w:space="0" w:color="000000"/>
              <w:bottom w:val="single" w:sz="4" w:space="0" w:color="000000"/>
              <w:right w:val="single" w:sz="12" w:space="0" w:color="000000"/>
            </w:tcBorders>
          </w:tcPr>
          <w:p w14:paraId="76F28ED2" w14:textId="77777777" w:rsidR="00AE366E" w:rsidRPr="00E035C2" w:rsidRDefault="007E51C0" w:rsidP="007E51C0">
            <w:pPr>
              <w:widowControl w:val="0"/>
              <w:autoSpaceDE w:val="0"/>
              <w:autoSpaceDN w:val="0"/>
              <w:adjustRightInd w:val="0"/>
              <w:spacing w:before="36"/>
              <w:jc w:val="center"/>
              <w:rPr>
                <w:rFonts w:asciiTheme="majorBidi" w:hAnsiTheme="majorBidi" w:cstheme="majorBidi"/>
              </w:rPr>
            </w:pPr>
            <w:r w:rsidRPr="00E035C2">
              <w:rPr>
                <w:rFonts w:asciiTheme="majorBidi" w:hAnsiTheme="majorBidi" w:cstheme="majorBidi"/>
                <w:i/>
                <w:iCs/>
                <w:w w:val="111"/>
              </w:rPr>
              <w:t>f</w:t>
            </w:r>
            <w:r w:rsidRPr="00E035C2">
              <w:rPr>
                <w:rFonts w:asciiTheme="majorBidi" w:hAnsiTheme="majorBidi" w:cstheme="majorBidi"/>
                <w:i/>
                <w:iCs/>
                <w:spacing w:val="-32"/>
              </w:rPr>
              <w:t xml:space="preserve"> </w:t>
            </w:r>
            <w:r w:rsidRPr="00E035C2">
              <w:rPr>
                <w:rFonts w:asciiTheme="majorBidi" w:hAnsiTheme="majorBidi" w:cstheme="majorBidi"/>
                <w:spacing w:val="-4"/>
                <w:position w:val="-5"/>
                <w:vertAlign w:val="subscript"/>
              </w:rPr>
              <w:t>y</w:t>
            </w:r>
            <w:r w:rsidRPr="00E035C2">
              <w:rPr>
                <w:rFonts w:asciiTheme="majorBidi" w:hAnsiTheme="majorBidi" w:cstheme="majorBidi"/>
                <w:position w:val="-5"/>
                <w:vertAlign w:val="subscript"/>
              </w:rPr>
              <w:t>e</w:t>
            </w:r>
            <w:r w:rsidRPr="00E035C2">
              <w:rPr>
                <w:rFonts w:asciiTheme="majorBidi" w:hAnsiTheme="majorBidi" w:cstheme="majorBidi"/>
                <w:spacing w:val="-6"/>
              </w:rPr>
              <w:t>=</w:t>
            </w:r>
            <w:r w:rsidR="00AE366E" w:rsidRPr="00E035C2">
              <w:rPr>
                <w:rFonts w:asciiTheme="majorBidi" w:hAnsiTheme="majorBidi" w:cstheme="majorBidi"/>
              </w:rPr>
              <w:t>1.3</w:t>
            </w:r>
            <w:r w:rsidR="00AE366E" w:rsidRPr="00E035C2">
              <w:rPr>
                <w:rFonts w:asciiTheme="majorBidi" w:hAnsiTheme="majorBidi" w:cstheme="majorBidi"/>
                <w:spacing w:val="37"/>
              </w:rPr>
              <w:t xml:space="preserve"> </w:t>
            </w:r>
            <w:r w:rsidR="00AE366E" w:rsidRPr="00E035C2">
              <w:rPr>
                <w:rFonts w:asciiTheme="majorBidi" w:hAnsiTheme="majorBidi" w:cstheme="majorBidi"/>
                <w:i/>
                <w:iCs/>
                <w:w w:val="112"/>
              </w:rPr>
              <w:t>f</w:t>
            </w:r>
            <w:r w:rsidR="00AE366E" w:rsidRPr="00E035C2">
              <w:rPr>
                <w:rFonts w:asciiTheme="majorBidi" w:hAnsiTheme="majorBidi" w:cstheme="majorBidi"/>
                <w:i/>
                <w:iCs/>
                <w:spacing w:val="-32"/>
              </w:rPr>
              <w:t xml:space="preserve"> </w:t>
            </w:r>
            <w:r w:rsidR="00AE366E" w:rsidRPr="00E035C2">
              <w:rPr>
                <w:rFonts w:asciiTheme="majorBidi" w:hAnsiTheme="majorBidi" w:cstheme="majorBidi"/>
                <w:spacing w:val="-4"/>
                <w:w w:val="120"/>
                <w:position w:val="-5"/>
              </w:rPr>
              <w:t>yk</w:t>
            </w:r>
          </w:p>
        </w:tc>
      </w:tr>
      <w:tr w:rsidR="00AE366E" w:rsidRPr="00E035C2" w14:paraId="23182537" w14:textId="77777777" w:rsidTr="00AE366E">
        <w:trPr>
          <w:trHeight w:hRule="exact" w:val="389"/>
        </w:trPr>
        <w:tc>
          <w:tcPr>
            <w:tcW w:w="2323" w:type="dxa"/>
            <w:tcBorders>
              <w:top w:val="single" w:sz="4" w:space="0" w:color="000000"/>
              <w:left w:val="single" w:sz="12" w:space="0" w:color="000000"/>
              <w:bottom w:val="single" w:sz="4" w:space="0" w:color="000000"/>
              <w:right w:val="single" w:sz="12" w:space="0" w:color="000000"/>
            </w:tcBorders>
          </w:tcPr>
          <w:p w14:paraId="7C00194B" w14:textId="77777777" w:rsidR="00AE366E" w:rsidRPr="00E035C2" w:rsidRDefault="00AE366E" w:rsidP="007E51C0">
            <w:pPr>
              <w:widowControl w:val="0"/>
              <w:autoSpaceDE w:val="0"/>
              <w:autoSpaceDN w:val="0"/>
              <w:adjustRightInd w:val="0"/>
              <w:spacing w:before="66"/>
              <w:ind w:left="93"/>
              <w:jc w:val="center"/>
              <w:rPr>
                <w:rFonts w:asciiTheme="majorBidi" w:hAnsiTheme="majorBidi" w:cstheme="majorBidi"/>
              </w:rPr>
            </w:pPr>
            <w:r w:rsidRPr="00E035C2">
              <w:rPr>
                <w:rFonts w:asciiTheme="majorBidi" w:hAnsiTheme="majorBidi" w:cstheme="majorBidi"/>
              </w:rPr>
              <w:t>Ya</w:t>
            </w:r>
            <w:r w:rsidRPr="00E035C2">
              <w:rPr>
                <w:rFonts w:asciiTheme="majorBidi" w:hAnsiTheme="majorBidi" w:cstheme="majorBidi"/>
                <w:spacing w:val="1"/>
              </w:rPr>
              <w:t>p</w:t>
            </w:r>
            <w:r w:rsidRPr="00E035C2">
              <w:rPr>
                <w:rFonts w:asciiTheme="majorBidi" w:hAnsiTheme="majorBidi" w:cstheme="majorBidi"/>
              </w:rPr>
              <w:t>ı</w:t>
            </w:r>
            <w:r w:rsidRPr="00E035C2">
              <w:rPr>
                <w:rFonts w:asciiTheme="majorBidi" w:hAnsiTheme="majorBidi" w:cstheme="majorBidi"/>
                <w:spacing w:val="-4"/>
              </w:rPr>
              <w:t xml:space="preserve"> </w:t>
            </w:r>
            <w:r w:rsidRPr="00E035C2">
              <w:rPr>
                <w:rFonts w:asciiTheme="majorBidi" w:hAnsiTheme="majorBidi" w:cstheme="majorBidi"/>
              </w:rPr>
              <w:t>çeli</w:t>
            </w:r>
            <w:r w:rsidRPr="00E035C2">
              <w:rPr>
                <w:rFonts w:asciiTheme="majorBidi" w:hAnsiTheme="majorBidi" w:cstheme="majorBidi"/>
                <w:spacing w:val="-1"/>
              </w:rPr>
              <w:t>ğ</w:t>
            </w:r>
            <w:r w:rsidRPr="00E035C2">
              <w:rPr>
                <w:rFonts w:asciiTheme="majorBidi" w:hAnsiTheme="majorBidi" w:cstheme="majorBidi"/>
              </w:rPr>
              <w:t>i</w:t>
            </w:r>
            <w:r w:rsidRPr="00E035C2">
              <w:rPr>
                <w:rFonts w:asciiTheme="majorBidi" w:hAnsiTheme="majorBidi" w:cstheme="majorBidi"/>
                <w:spacing w:val="-4"/>
              </w:rPr>
              <w:t xml:space="preserve"> </w:t>
            </w:r>
            <w:r w:rsidRPr="00E035C2">
              <w:rPr>
                <w:rFonts w:asciiTheme="majorBidi" w:hAnsiTheme="majorBidi" w:cstheme="majorBidi"/>
                <w:spacing w:val="1"/>
              </w:rPr>
              <w:t>(</w:t>
            </w:r>
            <w:r w:rsidRPr="00E035C2">
              <w:rPr>
                <w:rFonts w:asciiTheme="majorBidi" w:hAnsiTheme="majorBidi" w:cstheme="majorBidi"/>
              </w:rPr>
              <w:t>S</w:t>
            </w:r>
            <w:r w:rsidRPr="00E035C2">
              <w:rPr>
                <w:rFonts w:asciiTheme="majorBidi" w:hAnsiTheme="majorBidi" w:cstheme="majorBidi"/>
                <w:spacing w:val="1"/>
              </w:rPr>
              <w:t>355</w:t>
            </w:r>
            <w:r w:rsidRPr="00E035C2">
              <w:rPr>
                <w:rFonts w:asciiTheme="majorBidi" w:hAnsiTheme="majorBidi" w:cstheme="majorBidi"/>
              </w:rPr>
              <w:t>)</w:t>
            </w:r>
          </w:p>
        </w:tc>
        <w:tc>
          <w:tcPr>
            <w:tcW w:w="1755" w:type="dxa"/>
            <w:tcBorders>
              <w:top w:val="single" w:sz="4" w:space="0" w:color="000000"/>
              <w:left w:val="single" w:sz="12" w:space="0" w:color="000000"/>
              <w:bottom w:val="single" w:sz="4" w:space="0" w:color="000000"/>
              <w:right w:val="single" w:sz="12" w:space="0" w:color="000000"/>
            </w:tcBorders>
          </w:tcPr>
          <w:p w14:paraId="2AD75D04" w14:textId="77777777" w:rsidR="00AE366E" w:rsidRPr="00E035C2" w:rsidRDefault="007E51C0" w:rsidP="007E51C0">
            <w:pPr>
              <w:widowControl w:val="0"/>
              <w:autoSpaceDE w:val="0"/>
              <w:autoSpaceDN w:val="0"/>
              <w:adjustRightInd w:val="0"/>
              <w:spacing w:before="45"/>
              <w:jc w:val="center"/>
              <w:rPr>
                <w:rFonts w:asciiTheme="majorBidi" w:hAnsiTheme="majorBidi" w:cstheme="majorBidi"/>
              </w:rPr>
            </w:pPr>
            <w:r w:rsidRPr="00E035C2">
              <w:rPr>
                <w:rFonts w:asciiTheme="majorBidi" w:hAnsiTheme="majorBidi" w:cstheme="majorBidi"/>
                <w:i/>
                <w:iCs/>
                <w:w w:val="111"/>
              </w:rPr>
              <w:t>f</w:t>
            </w:r>
            <w:r w:rsidRPr="00E035C2">
              <w:rPr>
                <w:rFonts w:asciiTheme="majorBidi" w:hAnsiTheme="majorBidi" w:cstheme="majorBidi"/>
                <w:i/>
                <w:iCs/>
                <w:spacing w:val="-32"/>
              </w:rPr>
              <w:t xml:space="preserve"> </w:t>
            </w:r>
            <w:r w:rsidRPr="00E035C2">
              <w:rPr>
                <w:rFonts w:asciiTheme="majorBidi" w:hAnsiTheme="majorBidi" w:cstheme="majorBidi"/>
                <w:spacing w:val="-4"/>
                <w:position w:val="-5"/>
                <w:vertAlign w:val="subscript"/>
              </w:rPr>
              <w:t>y</w:t>
            </w:r>
            <w:r w:rsidRPr="00E035C2">
              <w:rPr>
                <w:rFonts w:asciiTheme="majorBidi" w:hAnsiTheme="majorBidi" w:cstheme="majorBidi"/>
                <w:position w:val="-5"/>
                <w:vertAlign w:val="subscript"/>
              </w:rPr>
              <w:t>e</w:t>
            </w:r>
            <w:r w:rsidRPr="00E035C2">
              <w:rPr>
                <w:rFonts w:asciiTheme="majorBidi" w:hAnsiTheme="majorBidi" w:cstheme="majorBidi"/>
              </w:rPr>
              <w:t>=</w:t>
            </w:r>
            <w:r w:rsidR="00AE366E" w:rsidRPr="00E035C2">
              <w:rPr>
                <w:rFonts w:asciiTheme="majorBidi" w:hAnsiTheme="majorBidi" w:cstheme="majorBidi"/>
                <w:spacing w:val="-6"/>
              </w:rPr>
              <w:t xml:space="preserve"> </w:t>
            </w:r>
            <w:r w:rsidR="00AE366E" w:rsidRPr="00E035C2">
              <w:rPr>
                <w:rFonts w:asciiTheme="majorBidi" w:hAnsiTheme="majorBidi" w:cstheme="majorBidi"/>
              </w:rPr>
              <w:t>1.1</w:t>
            </w:r>
            <w:r w:rsidR="00AE366E" w:rsidRPr="00E035C2">
              <w:rPr>
                <w:rFonts w:asciiTheme="majorBidi" w:hAnsiTheme="majorBidi" w:cstheme="majorBidi"/>
                <w:spacing w:val="27"/>
              </w:rPr>
              <w:t xml:space="preserve"> </w:t>
            </w:r>
            <w:r w:rsidR="00AE366E" w:rsidRPr="00E035C2">
              <w:rPr>
                <w:rFonts w:asciiTheme="majorBidi" w:hAnsiTheme="majorBidi" w:cstheme="majorBidi"/>
                <w:i/>
                <w:iCs/>
                <w:w w:val="112"/>
              </w:rPr>
              <w:t>f</w:t>
            </w:r>
            <w:r w:rsidR="00AE366E" w:rsidRPr="00E035C2">
              <w:rPr>
                <w:rFonts w:asciiTheme="majorBidi" w:hAnsiTheme="majorBidi" w:cstheme="majorBidi"/>
                <w:i/>
                <w:iCs/>
                <w:spacing w:val="-32"/>
              </w:rPr>
              <w:t xml:space="preserve"> </w:t>
            </w:r>
            <w:r w:rsidR="00AE366E" w:rsidRPr="00E035C2">
              <w:rPr>
                <w:rFonts w:asciiTheme="majorBidi" w:hAnsiTheme="majorBidi" w:cstheme="majorBidi"/>
                <w:spacing w:val="-4"/>
                <w:w w:val="109"/>
                <w:position w:val="-5"/>
              </w:rPr>
              <w:t>yk</w:t>
            </w:r>
          </w:p>
        </w:tc>
      </w:tr>
      <w:tr w:rsidR="00AE366E" w:rsidRPr="00E035C2" w14:paraId="32C182B0" w14:textId="77777777" w:rsidTr="00AE366E">
        <w:trPr>
          <w:trHeight w:hRule="exact" w:val="401"/>
        </w:trPr>
        <w:tc>
          <w:tcPr>
            <w:tcW w:w="2323" w:type="dxa"/>
            <w:tcBorders>
              <w:top w:val="single" w:sz="4" w:space="0" w:color="000000"/>
              <w:left w:val="single" w:sz="12" w:space="0" w:color="000000"/>
              <w:bottom w:val="single" w:sz="12" w:space="0" w:color="000000"/>
              <w:right w:val="single" w:sz="12" w:space="0" w:color="000000"/>
            </w:tcBorders>
          </w:tcPr>
          <w:p w14:paraId="705882BF" w14:textId="77777777" w:rsidR="00AE366E" w:rsidRPr="00E035C2" w:rsidRDefault="00AE366E" w:rsidP="007E51C0">
            <w:pPr>
              <w:widowControl w:val="0"/>
              <w:autoSpaceDE w:val="0"/>
              <w:autoSpaceDN w:val="0"/>
              <w:adjustRightInd w:val="0"/>
              <w:spacing w:before="69"/>
              <w:ind w:left="93"/>
              <w:jc w:val="center"/>
              <w:rPr>
                <w:rFonts w:asciiTheme="majorBidi" w:hAnsiTheme="majorBidi" w:cstheme="majorBidi"/>
              </w:rPr>
            </w:pPr>
            <w:r w:rsidRPr="00E035C2">
              <w:rPr>
                <w:rFonts w:asciiTheme="majorBidi" w:hAnsiTheme="majorBidi" w:cstheme="majorBidi"/>
              </w:rPr>
              <w:t>Ya</w:t>
            </w:r>
            <w:r w:rsidRPr="00E035C2">
              <w:rPr>
                <w:rFonts w:asciiTheme="majorBidi" w:hAnsiTheme="majorBidi" w:cstheme="majorBidi"/>
                <w:spacing w:val="1"/>
              </w:rPr>
              <w:t>p</w:t>
            </w:r>
            <w:r w:rsidRPr="00E035C2">
              <w:rPr>
                <w:rFonts w:asciiTheme="majorBidi" w:hAnsiTheme="majorBidi" w:cstheme="majorBidi"/>
              </w:rPr>
              <w:t>ı</w:t>
            </w:r>
            <w:r w:rsidRPr="00E035C2">
              <w:rPr>
                <w:rFonts w:asciiTheme="majorBidi" w:hAnsiTheme="majorBidi" w:cstheme="majorBidi"/>
                <w:spacing w:val="-4"/>
              </w:rPr>
              <w:t xml:space="preserve"> </w:t>
            </w:r>
            <w:r w:rsidRPr="00E035C2">
              <w:rPr>
                <w:rFonts w:asciiTheme="majorBidi" w:hAnsiTheme="majorBidi" w:cstheme="majorBidi"/>
              </w:rPr>
              <w:t>çeli</w:t>
            </w:r>
            <w:r w:rsidRPr="00E035C2">
              <w:rPr>
                <w:rFonts w:asciiTheme="majorBidi" w:hAnsiTheme="majorBidi" w:cstheme="majorBidi"/>
                <w:spacing w:val="-1"/>
              </w:rPr>
              <w:t>ğ</w:t>
            </w:r>
            <w:r w:rsidRPr="00E035C2">
              <w:rPr>
                <w:rFonts w:asciiTheme="majorBidi" w:hAnsiTheme="majorBidi" w:cstheme="majorBidi"/>
              </w:rPr>
              <w:t>i</w:t>
            </w:r>
            <w:r w:rsidRPr="00E035C2">
              <w:rPr>
                <w:rFonts w:asciiTheme="majorBidi" w:hAnsiTheme="majorBidi" w:cstheme="majorBidi"/>
                <w:spacing w:val="-4"/>
              </w:rPr>
              <w:t xml:space="preserve"> </w:t>
            </w:r>
            <w:r w:rsidRPr="00E035C2">
              <w:rPr>
                <w:rFonts w:asciiTheme="majorBidi" w:hAnsiTheme="majorBidi" w:cstheme="majorBidi"/>
                <w:spacing w:val="1"/>
              </w:rPr>
              <w:t>(</w:t>
            </w:r>
            <w:r w:rsidRPr="00E035C2">
              <w:rPr>
                <w:rFonts w:asciiTheme="majorBidi" w:hAnsiTheme="majorBidi" w:cstheme="majorBidi"/>
              </w:rPr>
              <w:t>S</w:t>
            </w:r>
            <w:r w:rsidRPr="00E035C2">
              <w:rPr>
                <w:rFonts w:asciiTheme="majorBidi" w:hAnsiTheme="majorBidi" w:cstheme="majorBidi"/>
                <w:spacing w:val="1"/>
              </w:rPr>
              <w:t>460</w:t>
            </w:r>
            <w:r w:rsidRPr="00E035C2">
              <w:rPr>
                <w:rFonts w:asciiTheme="majorBidi" w:hAnsiTheme="majorBidi" w:cstheme="majorBidi"/>
              </w:rPr>
              <w:t>)</w:t>
            </w:r>
          </w:p>
        </w:tc>
        <w:tc>
          <w:tcPr>
            <w:tcW w:w="1755" w:type="dxa"/>
            <w:tcBorders>
              <w:top w:val="single" w:sz="4" w:space="0" w:color="000000"/>
              <w:left w:val="single" w:sz="12" w:space="0" w:color="000000"/>
              <w:bottom w:val="single" w:sz="12" w:space="0" w:color="000000"/>
              <w:right w:val="single" w:sz="12" w:space="0" w:color="000000"/>
            </w:tcBorders>
          </w:tcPr>
          <w:p w14:paraId="0E9CDC71" w14:textId="77777777" w:rsidR="00AE366E" w:rsidRPr="00E035C2" w:rsidRDefault="007E51C0" w:rsidP="007E51C0">
            <w:pPr>
              <w:widowControl w:val="0"/>
              <w:autoSpaceDE w:val="0"/>
              <w:autoSpaceDN w:val="0"/>
              <w:adjustRightInd w:val="0"/>
              <w:spacing w:before="47"/>
              <w:jc w:val="center"/>
              <w:rPr>
                <w:rFonts w:asciiTheme="majorBidi" w:hAnsiTheme="majorBidi" w:cstheme="majorBidi"/>
              </w:rPr>
            </w:pPr>
            <w:r w:rsidRPr="00E035C2">
              <w:rPr>
                <w:rFonts w:asciiTheme="majorBidi" w:hAnsiTheme="majorBidi" w:cstheme="majorBidi"/>
                <w:i/>
                <w:iCs/>
                <w:w w:val="111"/>
              </w:rPr>
              <w:t>f</w:t>
            </w:r>
            <w:r w:rsidRPr="00E035C2">
              <w:rPr>
                <w:rFonts w:asciiTheme="majorBidi" w:hAnsiTheme="majorBidi" w:cstheme="majorBidi"/>
                <w:i/>
                <w:iCs/>
                <w:spacing w:val="-32"/>
              </w:rPr>
              <w:t xml:space="preserve"> </w:t>
            </w:r>
            <w:r w:rsidRPr="00E035C2">
              <w:rPr>
                <w:rFonts w:asciiTheme="majorBidi" w:hAnsiTheme="majorBidi" w:cstheme="majorBidi"/>
                <w:spacing w:val="-4"/>
                <w:position w:val="-5"/>
                <w:vertAlign w:val="subscript"/>
              </w:rPr>
              <w:t>y</w:t>
            </w:r>
            <w:r w:rsidRPr="00E035C2">
              <w:rPr>
                <w:rFonts w:asciiTheme="majorBidi" w:hAnsiTheme="majorBidi" w:cstheme="majorBidi"/>
                <w:position w:val="-5"/>
                <w:vertAlign w:val="subscript"/>
              </w:rPr>
              <w:t>e</w:t>
            </w:r>
            <w:r w:rsidRPr="00E035C2">
              <w:rPr>
                <w:rFonts w:asciiTheme="majorBidi" w:hAnsiTheme="majorBidi" w:cstheme="majorBidi"/>
              </w:rPr>
              <w:t>=</w:t>
            </w:r>
            <w:r w:rsidR="00AE366E" w:rsidRPr="00E035C2">
              <w:rPr>
                <w:rFonts w:asciiTheme="majorBidi" w:hAnsiTheme="majorBidi" w:cstheme="majorBidi"/>
                <w:spacing w:val="-6"/>
              </w:rPr>
              <w:t xml:space="preserve"> </w:t>
            </w:r>
            <w:r w:rsidR="00AE366E" w:rsidRPr="00E035C2">
              <w:rPr>
                <w:rFonts w:asciiTheme="majorBidi" w:hAnsiTheme="majorBidi" w:cstheme="majorBidi"/>
              </w:rPr>
              <w:t>1.1</w:t>
            </w:r>
            <w:r w:rsidR="00AE366E" w:rsidRPr="00E035C2">
              <w:rPr>
                <w:rFonts w:asciiTheme="majorBidi" w:hAnsiTheme="majorBidi" w:cstheme="majorBidi"/>
                <w:spacing w:val="27"/>
              </w:rPr>
              <w:t xml:space="preserve"> </w:t>
            </w:r>
            <w:r w:rsidR="00AE366E" w:rsidRPr="00E035C2">
              <w:rPr>
                <w:rFonts w:asciiTheme="majorBidi" w:hAnsiTheme="majorBidi" w:cstheme="majorBidi"/>
                <w:i/>
                <w:iCs/>
                <w:w w:val="112"/>
              </w:rPr>
              <w:t>f</w:t>
            </w:r>
            <w:r w:rsidR="00AE366E" w:rsidRPr="00E035C2">
              <w:rPr>
                <w:rFonts w:asciiTheme="majorBidi" w:hAnsiTheme="majorBidi" w:cstheme="majorBidi"/>
                <w:i/>
                <w:iCs/>
                <w:spacing w:val="-32"/>
              </w:rPr>
              <w:t xml:space="preserve"> </w:t>
            </w:r>
            <w:r w:rsidR="00AE366E" w:rsidRPr="00E035C2">
              <w:rPr>
                <w:rFonts w:asciiTheme="majorBidi" w:hAnsiTheme="majorBidi" w:cstheme="majorBidi"/>
                <w:spacing w:val="-4"/>
                <w:w w:val="109"/>
                <w:position w:val="-5"/>
              </w:rPr>
              <w:t>yk</w:t>
            </w:r>
          </w:p>
        </w:tc>
      </w:tr>
    </w:tbl>
    <w:p w14:paraId="44BF7726" w14:textId="77777777" w:rsidR="002B2D91" w:rsidRPr="00E035C2" w:rsidRDefault="002B2D91" w:rsidP="002B2D91">
      <w:pPr>
        <w:rPr>
          <w:rFonts w:cs="Times New Roman"/>
          <w:b/>
          <w:bCs/>
          <w:sz w:val="24"/>
          <w:szCs w:val="24"/>
        </w:rPr>
      </w:pPr>
    </w:p>
    <w:p w14:paraId="004AC526" w14:textId="77777777" w:rsidR="00AE366E" w:rsidRPr="00E035C2" w:rsidRDefault="00EF74E4" w:rsidP="002B2D91">
      <w:r w:rsidRPr="00E035C2">
        <w:t xml:space="preserve">Köprü alt yapısının ısı yükleri altındaki tasarımında </w:t>
      </w:r>
      <w:r w:rsidR="0075671A" w:rsidRPr="00E035C2">
        <w:t xml:space="preserve">mesnetteki </w:t>
      </w:r>
      <w:r w:rsidRPr="00E035C2">
        <w:t xml:space="preserve">statik sürtünme katsayısının üst sınırları göz önünde bulundurularak hesaplanan kuvvetler kullanılmalıdır. </w:t>
      </w:r>
    </w:p>
    <w:p w14:paraId="4F79FC33" w14:textId="77777777" w:rsidR="00EF74E4" w:rsidRPr="00E035C2" w:rsidRDefault="00EF74E4" w:rsidP="002B2D91"/>
    <w:p w14:paraId="15CD0F9E" w14:textId="77777777" w:rsidR="00EF74E4" w:rsidRPr="00E035C2" w:rsidRDefault="00EF74E4" w:rsidP="002B2D91"/>
    <w:p w14:paraId="76DCCF27" w14:textId="77777777" w:rsidR="00924A83" w:rsidRPr="00E035C2" w:rsidRDefault="000A7C5A" w:rsidP="00547C7A">
      <w:pPr>
        <w:pStyle w:val="Balk2"/>
        <w:rPr>
          <w:rtl/>
        </w:rPr>
      </w:pPr>
      <w:bookmarkStart w:id="327" w:name="_Toc29885906"/>
      <w:bookmarkStart w:id="328" w:name="_Toc52353016"/>
      <w:r w:rsidRPr="00E035C2">
        <w:t>Demiryolu Köprülerine Ait Özel Tasarım Kuralları</w:t>
      </w:r>
      <w:bookmarkEnd w:id="327"/>
      <w:bookmarkEnd w:id="328"/>
    </w:p>
    <w:p w14:paraId="1003F233" w14:textId="72A41632" w:rsidR="00924A83" w:rsidRPr="00E035C2" w:rsidRDefault="002B68B9" w:rsidP="002B68B9">
      <w:r w:rsidRPr="00E035C2">
        <w:t xml:space="preserve">Demiryolu köprülerinde hareketli yük etkisi altında deprem yalıtım mesnedinde oluşan düşey yöndeki </w:t>
      </w:r>
      <w:r w:rsidR="002C0E7D">
        <w:t xml:space="preserve">yerdeğiştirme </w:t>
      </w:r>
      <w:r w:rsidR="002C0E7D" w:rsidRPr="00E035C2">
        <w:t>3</w:t>
      </w:r>
      <w:r w:rsidRPr="00E035C2">
        <w:t>mm’den büyük olmamalıdır.</w:t>
      </w:r>
    </w:p>
    <w:p w14:paraId="026F38B7" w14:textId="77777777" w:rsidR="002B68B9" w:rsidRPr="00E035C2" w:rsidRDefault="002B68B9" w:rsidP="002B68B9"/>
    <w:p w14:paraId="7FDF8211" w14:textId="77777777" w:rsidR="002B68B9" w:rsidRPr="00E035C2" w:rsidRDefault="002B68B9" w:rsidP="002B2D91">
      <w:r w:rsidRPr="00E035C2">
        <w:t>Demiryolu köprülerinde kullanılan deprem yalıtım mesnetlerinin asgari</w:t>
      </w:r>
      <w:r w:rsidR="002B2D91" w:rsidRPr="00E035C2">
        <w:t xml:space="preserve"> dönme kapasitesi 0.04 rad.</w:t>
      </w:r>
      <w:r w:rsidR="0032559D" w:rsidRPr="00E035C2">
        <w:t xml:space="preserve"> </w:t>
      </w:r>
      <w:r w:rsidR="0042187E" w:rsidRPr="00E035C2">
        <w:t>o</w:t>
      </w:r>
      <w:r w:rsidR="00BA3F70" w:rsidRPr="00E035C2">
        <w:t>lmalıdır</w:t>
      </w:r>
      <w:r w:rsidR="0042187E" w:rsidRPr="00E035C2">
        <w:t>.</w:t>
      </w:r>
    </w:p>
    <w:p w14:paraId="3C8DD238" w14:textId="77777777" w:rsidR="00AF67C2" w:rsidRPr="00E035C2" w:rsidRDefault="00AF67C2" w:rsidP="00AF67C2"/>
    <w:p w14:paraId="27C68B7B" w14:textId="77777777" w:rsidR="00AF67C2" w:rsidRPr="00E035C2" w:rsidRDefault="00AF67C2" w:rsidP="008063AF">
      <w:r w:rsidRPr="00E035C2">
        <w:t xml:space="preserve">Demiryolu köprülerinde </w:t>
      </w:r>
      <w:r w:rsidR="0032559D" w:rsidRPr="00E035C2">
        <w:t xml:space="preserve">kullanılan kayma esaslı </w:t>
      </w:r>
      <w:r w:rsidRPr="00E035C2">
        <w:t>mesnetlerdeki sürtünme</w:t>
      </w:r>
      <w:r w:rsidR="0032559D" w:rsidRPr="00E035C2">
        <w:t xml:space="preserve"> kuvveti</w:t>
      </w:r>
      <w:r w:rsidR="00FC29B7" w:rsidRPr="00E035C2">
        <w:t>,</w:t>
      </w:r>
      <w:r w:rsidR="0032559D" w:rsidRPr="00E035C2">
        <w:t xml:space="preserve"> fren ve demaraj yüklerini karşılayan</w:t>
      </w:r>
      <w:r w:rsidR="008063AF" w:rsidRPr="00E035C2">
        <w:t xml:space="preserve"> bir </w:t>
      </w:r>
      <w:r w:rsidR="0032559D" w:rsidRPr="00E035C2">
        <w:t xml:space="preserve">direnç </w:t>
      </w:r>
      <w:r w:rsidR="008063AF" w:rsidRPr="00E035C2">
        <w:t>kuvvet</w:t>
      </w:r>
      <w:r w:rsidR="0032559D" w:rsidRPr="00E035C2">
        <w:t>i</w:t>
      </w:r>
      <w:r w:rsidR="008063AF" w:rsidRPr="00E035C2">
        <w:t xml:space="preserve"> olarak kullanıl</w:t>
      </w:r>
      <w:r w:rsidR="0032559D" w:rsidRPr="00E035C2">
        <w:t>a</w:t>
      </w:r>
      <w:r w:rsidR="008063AF" w:rsidRPr="00E035C2">
        <w:t>maz</w:t>
      </w:r>
      <w:r w:rsidRPr="00E035C2">
        <w:t>.</w:t>
      </w:r>
      <w:r w:rsidR="007B6BB7" w:rsidRPr="00E035C2">
        <w:t xml:space="preserve"> </w:t>
      </w:r>
    </w:p>
    <w:p w14:paraId="06E1BF0F" w14:textId="77777777" w:rsidR="00FC29B7" w:rsidRPr="00E035C2" w:rsidRDefault="00FC29B7" w:rsidP="008063AF"/>
    <w:p w14:paraId="1D6B5FF8" w14:textId="29FE0571" w:rsidR="00FC29B7" w:rsidRPr="00E035C2" w:rsidRDefault="00594C4E" w:rsidP="008063AF">
      <w:r w:rsidRPr="00E035C2">
        <w:t>S</w:t>
      </w:r>
      <w:r w:rsidR="00FC29B7" w:rsidRPr="00E035C2">
        <w:t xml:space="preserve">ürekli raylara sahip yüksek hızlı tren hattını taşıyan demiryolu köprülerinde fren ve demeraj yükleri altında mesnedin yanal </w:t>
      </w:r>
      <w:r w:rsidR="00C80329">
        <w:t xml:space="preserve">yerdeğiştirme </w:t>
      </w:r>
      <w:r w:rsidR="00FC29B7" w:rsidRPr="00E035C2">
        <w:t>si</w:t>
      </w:r>
      <w:r w:rsidR="00995B7E" w:rsidRPr="00E035C2">
        <w:t>,</w:t>
      </w:r>
      <w:r w:rsidR="00FC29B7" w:rsidRPr="00E035C2">
        <w:t xml:space="preserve"> </w:t>
      </w:r>
      <w:r w:rsidR="00995B7E" w:rsidRPr="00E035C2">
        <w:t xml:space="preserve">orta ayaklarda </w:t>
      </w:r>
      <w:r w:rsidR="00FC29B7" w:rsidRPr="00E035C2">
        <w:t>2 mm</w:t>
      </w:r>
      <w:r w:rsidR="00995B7E" w:rsidRPr="00E035C2">
        <w:t>, kenar ayaklarda ise 5 mm ile</w:t>
      </w:r>
      <w:r w:rsidR="00FC29B7" w:rsidRPr="00E035C2">
        <w:t xml:space="preserve"> sınırlandırılmalıdır. Bu koşul sağlanamadığı takdirde köprüde özel kilitleyici cihazlar kullanılabilir.  </w:t>
      </w:r>
    </w:p>
    <w:p w14:paraId="3B4D6571" w14:textId="77777777" w:rsidR="002B68B9" w:rsidRPr="00E035C2" w:rsidRDefault="002B68B9" w:rsidP="002B68B9">
      <w:pPr>
        <w:tabs>
          <w:tab w:val="left" w:pos="6045"/>
        </w:tabs>
      </w:pPr>
      <w:r w:rsidRPr="00E035C2">
        <w:tab/>
      </w:r>
    </w:p>
    <w:p w14:paraId="23396A4F" w14:textId="77777777" w:rsidR="00B66B77" w:rsidRPr="00E035C2" w:rsidRDefault="005B66EA" w:rsidP="00F42AA9">
      <w:pPr>
        <w:pStyle w:val="Balk1"/>
      </w:pPr>
      <w:bookmarkStart w:id="329" w:name="_Toc29885907"/>
      <w:bookmarkStart w:id="330" w:name="_Toc52353017"/>
      <w:r w:rsidRPr="00E035C2">
        <w:t>DENEYLER</w:t>
      </w:r>
      <w:bookmarkEnd w:id="329"/>
      <w:bookmarkEnd w:id="330"/>
    </w:p>
    <w:p w14:paraId="6CB00C66" w14:textId="77777777" w:rsidR="00E0653A" w:rsidRPr="00E035C2" w:rsidRDefault="006D7D88" w:rsidP="00E0653A">
      <w:r w:rsidRPr="00E035C2">
        <w:t xml:space="preserve">Deprem yalıtımlı köprülerde kullanılacak olan deprem yalıtım birimleri hem model hem de üretim deneylerine tabi tutulacaktır. </w:t>
      </w:r>
      <w:r w:rsidR="00E0653A" w:rsidRPr="00E035C2">
        <w:t>Model ve üretim deney numuneleri deney ön</w:t>
      </w:r>
      <w:r w:rsidR="00264051" w:rsidRPr="00E035C2">
        <w:t>cesi, 20º ± 4ºC'sıcaklıktaki bir ortamda</w:t>
      </w:r>
      <w:r w:rsidR="00E0653A" w:rsidRPr="00E035C2">
        <w:t xml:space="preserve"> 12 saat boyunca tutulmalıdır. </w:t>
      </w:r>
    </w:p>
    <w:p w14:paraId="38D88BA2" w14:textId="77777777" w:rsidR="00E0653A" w:rsidRPr="00E035C2" w:rsidRDefault="00E0653A" w:rsidP="00E0653A"/>
    <w:p w14:paraId="667192F3" w14:textId="77777777" w:rsidR="00A20271" w:rsidRPr="00E035C2" w:rsidRDefault="006D7D88" w:rsidP="00374D36">
      <w:r w:rsidRPr="00E035C2">
        <w:t>Deneylerden önce, deprem yalıtım biriminin üstüne metal bir etiket monte edilerek ürüne ait üretim seri numarası, imalat tarihi, imalat yeri, tasarım yükleri (mesnetler için tasarım ölü ve hareketli yükü) ile sözleşme numarası</w:t>
      </w:r>
      <w:r w:rsidR="00FE2B03" w:rsidRPr="00E035C2">
        <w:t xml:space="preserve"> </w:t>
      </w:r>
      <w:r w:rsidR="00A20271" w:rsidRPr="00E035C2">
        <w:t>yazılmalıdır.</w:t>
      </w:r>
    </w:p>
    <w:p w14:paraId="2E1F70F6" w14:textId="77777777" w:rsidR="007A75ED" w:rsidRPr="00E035C2" w:rsidRDefault="00A20271" w:rsidP="00374D36">
      <w:r w:rsidRPr="00E035C2">
        <w:t xml:space="preserve"> </w:t>
      </w:r>
    </w:p>
    <w:p w14:paraId="073D4A70" w14:textId="77777777" w:rsidR="007A75ED" w:rsidRPr="00E035C2" w:rsidRDefault="007A75ED" w:rsidP="00B33480">
      <w:r w:rsidRPr="00E035C2">
        <w:t xml:space="preserve">Model deneyleri, </w:t>
      </w:r>
      <w:r w:rsidR="00A20271" w:rsidRPr="00E035C2">
        <w:t xml:space="preserve">yetkili bir </w:t>
      </w:r>
      <w:r w:rsidRPr="00E035C2">
        <w:t>mühendis</w:t>
      </w:r>
      <w:r w:rsidR="00A20271" w:rsidRPr="00E035C2">
        <w:t xml:space="preserve"> ve proje tekni</w:t>
      </w:r>
      <w:r w:rsidR="00D81520" w:rsidRPr="00E035C2">
        <w:t>k danışmanı</w:t>
      </w:r>
      <w:r w:rsidR="00A20271" w:rsidRPr="00E035C2">
        <w:t>n</w:t>
      </w:r>
      <w:r w:rsidR="00D81520" w:rsidRPr="00E035C2">
        <w:t>ın</w:t>
      </w:r>
      <w:r w:rsidRPr="00E035C2">
        <w:t xml:space="preserve"> </w:t>
      </w:r>
      <w:r w:rsidR="00A20271" w:rsidRPr="00E035C2">
        <w:t>müşahadesinde</w:t>
      </w:r>
      <w:r w:rsidR="003C292A" w:rsidRPr="00E035C2">
        <w:t>, ya</w:t>
      </w:r>
      <w:r w:rsidRPr="00E035C2">
        <w:t xml:space="preserve"> TS ISO/IEC 17025’e göre akredite </w:t>
      </w:r>
      <w:r w:rsidR="00A20271" w:rsidRPr="00E035C2">
        <w:t xml:space="preserve">edilmiş </w:t>
      </w:r>
      <w:r w:rsidRPr="00E035C2">
        <w:t>olan bağımsız bir laboratu</w:t>
      </w:r>
      <w:r w:rsidR="00A20271" w:rsidRPr="00E035C2">
        <w:t>v</w:t>
      </w:r>
      <w:r w:rsidRPr="00E035C2">
        <w:t>arda</w:t>
      </w:r>
      <w:r w:rsidR="00203378" w:rsidRPr="00E035C2">
        <w:t>, ya</w:t>
      </w:r>
      <w:r w:rsidR="003C292A" w:rsidRPr="00E035C2">
        <w:t xml:space="preserve"> </w:t>
      </w:r>
      <w:r w:rsidR="00203378" w:rsidRPr="00E035C2">
        <w:t xml:space="preserve">da </w:t>
      </w:r>
      <w:r w:rsidR="00B33480" w:rsidRPr="00E035C2">
        <w:t xml:space="preserve">akredite kuruluşlar tarafından kalibrasyonu yapılmış olan deney düzeneklerine sahip üniversite bünyesindeki laboratuvarlarda </w:t>
      </w:r>
      <w:r w:rsidRPr="00E035C2">
        <w:t>yapılmalıdır.</w:t>
      </w:r>
    </w:p>
    <w:p w14:paraId="555D5F96" w14:textId="77777777" w:rsidR="00E0653A" w:rsidRPr="00E035C2" w:rsidRDefault="00E0653A" w:rsidP="00E0653A"/>
    <w:p w14:paraId="7A28E078" w14:textId="77777777" w:rsidR="008F1CCB" w:rsidRPr="00E035C2" w:rsidRDefault="000A7C5A" w:rsidP="00547C7A">
      <w:pPr>
        <w:pStyle w:val="Balk2"/>
      </w:pPr>
      <w:bookmarkStart w:id="331" w:name="_Toc29885908"/>
      <w:bookmarkStart w:id="332" w:name="_Toc52353018"/>
      <w:r w:rsidRPr="00E035C2">
        <w:t>Model Deneyleri</w:t>
      </w:r>
      <w:bookmarkEnd w:id="331"/>
      <w:bookmarkEnd w:id="332"/>
      <w:r w:rsidRPr="00E035C2">
        <w:t xml:space="preserve"> </w:t>
      </w:r>
    </w:p>
    <w:p w14:paraId="0D3859C7" w14:textId="636F9447" w:rsidR="004D19BA" w:rsidRPr="00E035C2" w:rsidRDefault="000A7C5A" w:rsidP="00547C7A">
      <w:pPr>
        <w:pStyle w:val="Balk3"/>
      </w:pPr>
      <w:bookmarkStart w:id="333" w:name="_Toc29885909"/>
      <w:bookmarkStart w:id="334" w:name="_Toc52353019"/>
      <w:r w:rsidRPr="00E035C2">
        <w:t>Deprem Yalıtım Mesnetlerine Uygulanan Model Deneyleri</w:t>
      </w:r>
      <w:bookmarkEnd w:id="333"/>
      <w:bookmarkEnd w:id="334"/>
      <w:r w:rsidRPr="00E035C2">
        <w:t xml:space="preserve"> </w:t>
      </w:r>
    </w:p>
    <w:p w14:paraId="45D8D646" w14:textId="73F521AB" w:rsidR="008F1CCB" w:rsidRPr="00E035C2" w:rsidRDefault="007A75ED" w:rsidP="00FF19C5">
      <w:r w:rsidRPr="00E035C2">
        <w:t>Model deneyleri h</w:t>
      </w:r>
      <w:r w:rsidR="008F1CCB" w:rsidRPr="00E035C2">
        <w:t xml:space="preserve">er </w:t>
      </w:r>
      <w:r w:rsidRPr="00E035C2">
        <w:t xml:space="preserve">bir </w:t>
      </w:r>
      <w:r w:rsidR="00B25CED" w:rsidRPr="00E035C2">
        <w:t xml:space="preserve">deprem yalıtım mesnedi </w:t>
      </w:r>
      <w:r w:rsidR="008F1CCB" w:rsidRPr="00E035C2">
        <w:t xml:space="preserve">tipi için </w:t>
      </w:r>
      <w:r w:rsidR="00AA3395" w:rsidRPr="00E035C2">
        <w:t>en az</w:t>
      </w:r>
      <w:r w:rsidR="001430CF" w:rsidRPr="00E035C2">
        <w:t xml:space="preserve"> iki </w:t>
      </w:r>
      <w:r w:rsidR="00AA3395" w:rsidRPr="00E035C2">
        <w:t>gerçek</w:t>
      </w:r>
      <w:r w:rsidR="008F1CCB" w:rsidRPr="00E035C2">
        <w:t xml:space="preserve"> boy</w:t>
      </w:r>
      <w:r w:rsidR="00AA3395" w:rsidRPr="00E035C2">
        <w:t xml:space="preserve">utta </w:t>
      </w:r>
      <w:r w:rsidR="00B25CED" w:rsidRPr="00E035C2">
        <w:t>numune</w:t>
      </w:r>
      <w:r w:rsidR="008F1CCB" w:rsidRPr="00E035C2">
        <w:t xml:space="preserve"> üzerinde </w:t>
      </w:r>
      <w:r w:rsidR="006A3F38" w:rsidRPr="00E035C2">
        <w:t xml:space="preserve">aşağıda belirtilen </w:t>
      </w:r>
      <w:r w:rsidR="008F1CCB" w:rsidRPr="00E035C2">
        <w:t xml:space="preserve">sırayla gerçekleştirilecektir. </w:t>
      </w:r>
      <w:r w:rsidR="00AA3395" w:rsidRPr="00E035C2">
        <w:t xml:space="preserve">Deneyler esnasında her bir </w:t>
      </w:r>
      <w:r w:rsidR="002C0E7D">
        <w:t xml:space="preserve">yerdeğiştirme </w:t>
      </w:r>
      <w:r w:rsidR="002C0E7D" w:rsidRPr="00E035C2">
        <w:t>döngüsü</w:t>
      </w:r>
      <w:r w:rsidR="00AA3395" w:rsidRPr="00E035C2">
        <w:t xml:space="preserve"> için, numunenin yük </w:t>
      </w:r>
      <w:r w:rsidR="00D37032">
        <w:t xml:space="preserve">yerdeğiştirme </w:t>
      </w:r>
      <w:r w:rsidR="00D37032" w:rsidRPr="00E035C2">
        <w:t>histeretik</w:t>
      </w:r>
      <w:r w:rsidR="00AA3395" w:rsidRPr="00E035C2">
        <w:t xml:space="preserve"> eğirişi deney raporunda sunulmak üzere kaydedilmelidir. </w:t>
      </w:r>
      <w:r w:rsidR="008F1CCB" w:rsidRPr="00E035C2">
        <w:t xml:space="preserve">Model </w:t>
      </w:r>
      <w:r w:rsidR="00B25CED" w:rsidRPr="00E035C2">
        <w:t>deney</w:t>
      </w:r>
      <w:r w:rsidR="002D31C9" w:rsidRPr="00E035C2">
        <w:t>lerinde kullanılan deprem</w:t>
      </w:r>
      <w:r w:rsidR="008F1CCB" w:rsidRPr="00E035C2">
        <w:t xml:space="preserve"> </w:t>
      </w:r>
      <w:r w:rsidR="00B25CED" w:rsidRPr="00E035C2">
        <w:t>yalıtım mesnetleri</w:t>
      </w:r>
      <w:r w:rsidR="008F1CCB" w:rsidRPr="00E035C2">
        <w:t xml:space="preserve">, tüm model </w:t>
      </w:r>
      <w:r w:rsidR="006A3F38" w:rsidRPr="00E035C2">
        <w:t>ve üretim kontrol deneylerini başarıyla tamamladıktan sonra</w:t>
      </w:r>
      <w:r w:rsidR="002D31C9" w:rsidRPr="00E035C2">
        <w:t>,</w:t>
      </w:r>
      <w:r w:rsidR="006A3F38" w:rsidRPr="00E035C2">
        <w:t xml:space="preserve">  </w:t>
      </w:r>
      <w:r w:rsidR="002D31C9" w:rsidRPr="00E035C2">
        <w:t xml:space="preserve">yetkili mühendis ve proje teknik danışmanının </w:t>
      </w:r>
      <w:r w:rsidR="00D81520" w:rsidRPr="00E035C2">
        <w:t xml:space="preserve">yazılı </w:t>
      </w:r>
      <w:r w:rsidR="002D31C9" w:rsidRPr="00E035C2">
        <w:t>onayı alınmak kaydıyla</w:t>
      </w:r>
      <w:r w:rsidR="006A3F38" w:rsidRPr="00E035C2">
        <w:t xml:space="preserve"> </w:t>
      </w:r>
      <w:r w:rsidR="002D31C9" w:rsidRPr="00E035C2">
        <w:t xml:space="preserve">deprem yalıtımlı köprüde </w:t>
      </w:r>
      <w:r w:rsidR="00B25CED" w:rsidRPr="00E035C2">
        <w:t>kullanılabilir</w:t>
      </w:r>
      <w:r w:rsidR="008F1CCB" w:rsidRPr="00E035C2">
        <w:t xml:space="preserve">. </w:t>
      </w:r>
    </w:p>
    <w:p w14:paraId="2AA11100" w14:textId="77777777" w:rsidR="00B33480" w:rsidRPr="00E035C2" w:rsidRDefault="00B33480" w:rsidP="00FF19C5"/>
    <w:p w14:paraId="0015F11D" w14:textId="2F5F94B7" w:rsidR="00CC6752" w:rsidRPr="00E035C2" w:rsidRDefault="00B33480" w:rsidP="00B33480">
      <w:r w:rsidRPr="00E035C2">
        <w:rPr>
          <w:b/>
          <w:i/>
        </w:rPr>
        <w:t>Model deneyi öncesi düşey yükleme deneyi:</w:t>
      </w:r>
      <w:r w:rsidRPr="00E035C2">
        <w:t xml:space="preserve"> Deprem yalıtım mesnedi 10 dakika süreyle mesnede etkiyen ölü yüke eşdeğer bir eksenel yüke tabi </w:t>
      </w:r>
      <w:r w:rsidR="003C292A" w:rsidRPr="00E035C2">
        <w:t>tutulmalı</w:t>
      </w:r>
      <w:r w:rsidRPr="00E035C2">
        <w:t xml:space="preserve"> ve deney boyunca mesnedin düşey </w:t>
      </w:r>
      <w:r w:rsidR="00C80329">
        <w:t xml:space="preserve">yerdeğiştirme </w:t>
      </w:r>
      <w:r w:rsidRPr="00E035C2">
        <w:t xml:space="preserve">leri </w:t>
      </w:r>
      <w:r w:rsidR="003C292A" w:rsidRPr="00E035C2">
        <w:t xml:space="preserve">ölçülerek </w:t>
      </w:r>
      <w:r w:rsidRPr="00E035C2">
        <w:t>kaydedilmelidir.</w:t>
      </w:r>
    </w:p>
    <w:p w14:paraId="64CF9D48" w14:textId="77777777" w:rsidR="00B33480" w:rsidRPr="00E035C2" w:rsidRDefault="00B33480" w:rsidP="00B33480"/>
    <w:p w14:paraId="0BD1B265" w14:textId="0286D406" w:rsidR="00954ABC" w:rsidRPr="00E035C2" w:rsidRDefault="00B33480" w:rsidP="004165B4">
      <w:r w:rsidRPr="00E035C2">
        <w:rPr>
          <w:b/>
          <w:i/>
        </w:rPr>
        <w:t>Model deneyi 1:</w:t>
      </w:r>
      <w:r w:rsidRPr="00E035C2">
        <w:t xml:space="preserve"> Deprem yalıtım mesnedi, 5 mm/saniye yükleme hızını aşmamak kaydıyla, maksimum ısıl </w:t>
      </w:r>
      <w:r w:rsidR="00C80329">
        <w:t xml:space="preserve">yerdeğiştirme </w:t>
      </w:r>
      <w:r w:rsidR="00954ABC" w:rsidRPr="00E035C2">
        <w:t xml:space="preserve">nın artı ve eksi sınırları arasında, 20 </w:t>
      </w:r>
      <w:r w:rsidR="00AA59A4" w:rsidRPr="00E035C2">
        <w:t xml:space="preserve">adet </w:t>
      </w:r>
      <w:r w:rsidR="002C0E7D">
        <w:t xml:space="preserve">yerdeğiştirme </w:t>
      </w:r>
      <w:r w:rsidR="002C0E7D" w:rsidRPr="00E035C2">
        <w:t>döngüsüne</w:t>
      </w:r>
      <w:r w:rsidR="00AA59A4" w:rsidRPr="00E035C2">
        <w:t xml:space="preserve"> tabi tutulacaktır. </w:t>
      </w:r>
      <w:bookmarkStart w:id="335" w:name="OLE_LINK8"/>
      <w:bookmarkStart w:id="336" w:name="OLE_LINK9"/>
      <w:r w:rsidR="00AA59A4" w:rsidRPr="00E035C2">
        <w:t>Bu deneyde uygulanması gereken düşey</w:t>
      </w:r>
      <w:r w:rsidR="00954ABC" w:rsidRPr="00E035C2">
        <w:t xml:space="preserve"> yük</w:t>
      </w:r>
      <w:r w:rsidR="004D49E7" w:rsidRPr="00E035C2">
        <w:t>, mesnede etki eden</w:t>
      </w:r>
      <w:r w:rsidR="00AA59A4" w:rsidRPr="00E035C2">
        <w:t xml:space="preserve"> ölü yük ile</w:t>
      </w:r>
      <w:r w:rsidR="00954ABC" w:rsidRPr="00E035C2">
        <w:t xml:space="preserve"> </w:t>
      </w:r>
      <w:bookmarkStart w:id="337" w:name="OLE_LINK10"/>
      <w:bookmarkStart w:id="338" w:name="OLE_LINK11"/>
      <w:r w:rsidR="00954ABC" w:rsidRPr="00E035C2">
        <w:t>hareketli yükün %</w:t>
      </w:r>
      <w:r w:rsidR="004165B4" w:rsidRPr="00E035C2">
        <w:t>2</w:t>
      </w:r>
      <w:r w:rsidR="00954ABC" w:rsidRPr="00E035C2">
        <w:t>0’</w:t>
      </w:r>
      <w:r w:rsidR="004165B4" w:rsidRPr="00E035C2">
        <w:t>sin</w:t>
      </w:r>
      <w:r w:rsidR="00AA59A4" w:rsidRPr="00E035C2">
        <w:t>in toplamına</w:t>
      </w:r>
      <w:r w:rsidR="00954ABC" w:rsidRPr="00E035C2">
        <w:t xml:space="preserve"> eşittir</w:t>
      </w:r>
      <w:bookmarkEnd w:id="337"/>
      <w:bookmarkEnd w:id="338"/>
      <w:r w:rsidR="00954ABC" w:rsidRPr="00E035C2">
        <w:t>.</w:t>
      </w:r>
    </w:p>
    <w:bookmarkEnd w:id="335"/>
    <w:bookmarkEnd w:id="336"/>
    <w:p w14:paraId="06B588A3" w14:textId="77777777" w:rsidR="00CC6752" w:rsidRPr="00E035C2" w:rsidRDefault="00CC6752" w:rsidP="002D483D">
      <w:pPr>
        <w:rPr>
          <w:color w:val="0000FF"/>
        </w:rPr>
      </w:pPr>
    </w:p>
    <w:p w14:paraId="7D4794AD" w14:textId="77777777" w:rsidR="008F1CCB" w:rsidRPr="00E035C2" w:rsidRDefault="008F1CCB" w:rsidP="00290B24">
      <w:r w:rsidRPr="00E035C2">
        <w:rPr>
          <w:b/>
          <w:i/>
        </w:rPr>
        <w:t xml:space="preserve">Model </w:t>
      </w:r>
      <w:r w:rsidR="002D483D" w:rsidRPr="00E035C2">
        <w:rPr>
          <w:b/>
          <w:i/>
        </w:rPr>
        <w:t>deney</w:t>
      </w:r>
      <w:r w:rsidR="001430CF" w:rsidRPr="00E035C2">
        <w:rPr>
          <w:b/>
          <w:i/>
        </w:rPr>
        <w:t>i</w:t>
      </w:r>
      <w:r w:rsidRPr="00E035C2">
        <w:rPr>
          <w:b/>
          <w:i/>
        </w:rPr>
        <w:t xml:space="preserve"> </w:t>
      </w:r>
      <w:r w:rsidR="00B25CED" w:rsidRPr="00E035C2">
        <w:rPr>
          <w:b/>
          <w:i/>
        </w:rPr>
        <w:t>2</w:t>
      </w:r>
      <w:r w:rsidR="006A3F38" w:rsidRPr="00E035C2">
        <w:rPr>
          <w:b/>
          <w:i/>
        </w:rPr>
        <w:t>:</w:t>
      </w:r>
      <w:r w:rsidRPr="00E035C2">
        <w:t xml:space="preserve"> </w:t>
      </w:r>
      <w:r w:rsidR="00D24DD6" w:rsidRPr="00E035C2">
        <w:t>Mesnet</w:t>
      </w:r>
      <w:r w:rsidRPr="00E035C2">
        <w:t xml:space="preserve"> başına </w:t>
      </w:r>
      <w:r w:rsidR="00954ABC" w:rsidRPr="00E035C2">
        <w:t>düşen</w:t>
      </w:r>
      <w:r w:rsidR="006E3D95" w:rsidRPr="00E035C2">
        <w:t xml:space="preserve"> </w:t>
      </w:r>
      <w:r w:rsidR="006A3F38" w:rsidRPr="00E035C2">
        <w:t xml:space="preserve">maksimum </w:t>
      </w:r>
      <w:r w:rsidR="00371827" w:rsidRPr="00E035C2">
        <w:t>rüzgâr</w:t>
      </w:r>
      <w:r w:rsidR="006A3F38" w:rsidRPr="00E035C2">
        <w:t xml:space="preserve"> yükünün </w:t>
      </w:r>
      <w:r w:rsidRPr="00E035C2">
        <w:t>artı ve</w:t>
      </w:r>
      <w:r w:rsidR="006A3F38" w:rsidRPr="00E035C2">
        <w:t xml:space="preserve"> eksi </w:t>
      </w:r>
      <w:r w:rsidRPr="00E035C2">
        <w:t>sınırları arasında</w:t>
      </w:r>
      <w:r w:rsidR="006E3D95" w:rsidRPr="00E035C2">
        <w:t>,</w:t>
      </w:r>
      <w:r w:rsidR="006A3F38" w:rsidRPr="00E035C2">
        <w:t xml:space="preserve"> </w:t>
      </w:r>
      <w:r w:rsidR="006E3D95" w:rsidRPr="00E035C2">
        <w:t>20</w:t>
      </w:r>
      <w:r w:rsidRPr="00E035C2">
        <w:t xml:space="preserve"> kuvvet kontrollü döngü </w:t>
      </w:r>
      <w:r w:rsidR="004D49E7" w:rsidRPr="00E035C2">
        <w:t xml:space="preserve">en az </w:t>
      </w:r>
      <w:r w:rsidR="006A3F38" w:rsidRPr="00E035C2">
        <w:t>40 saniye</w:t>
      </w:r>
      <w:r w:rsidR="004D49E7" w:rsidRPr="00E035C2">
        <w:t xml:space="preserve">lik </w:t>
      </w:r>
      <w:r w:rsidR="00431054" w:rsidRPr="00E035C2">
        <w:t xml:space="preserve">bir </w:t>
      </w:r>
      <w:r w:rsidR="004D49E7" w:rsidRPr="00E035C2">
        <w:t>zaman dilimi içerisinde</w:t>
      </w:r>
      <w:r w:rsidR="006A3F38" w:rsidRPr="00E035C2">
        <w:t xml:space="preserve"> </w:t>
      </w:r>
      <w:r w:rsidR="004D49E7" w:rsidRPr="00E035C2">
        <w:t xml:space="preserve">mesnede </w:t>
      </w:r>
      <w:r w:rsidR="006A3F38" w:rsidRPr="00E035C2">
        <w:t xml:space="preserve">uygulanacaktır. </w:t>
      </w:r>
      <w:r w:rsidRPr="00E035C2">
        <w:t xml:space="preserve">Döngüsel </w:t>
      </w:r>
      <w:r w:rsidR="004D49E7" w:rsidRPr="00E035C2">
        <w:t xml:space="preserve">kuvvet kontrollü </w:t>
      </w:r>
      <w:r w:rsidR="006E3D95" w:rsidRPr="00E035C2">
        <w:t>deneyden</w:t>
      </w:r>
      <w:r w:rsidRPr="00E035C2">
        <w:t xml:space="preserve"> sonra, maksimum </w:t>
      </w:r>
      <w:r w:rsidR="00371827" w:rsidRPr="00E035C2">
        <w:t>rüzgâr</w:t>
      </w:r>
      <w:r w:rsidRPr="00E035C2">
        <w:t xml:space="preserve"> yükü bir dakik</w:t>
      </w:r>
      <w:r w:rsidR="00227F7E" w:rsidRPr="00E035C2">
        <w:t>a</w:t>
      </w:r>
      <w:r w:rsidR="004D49E7" w:rsidRPr="00E035C2">
        <w:t xml:space="preserve"> süreyle mesnede </w:t>
      </w:r>
      <w:r w:rsidR="00227F7E" w:rsidRPr="00E035C2">
        <w:t>uygulanacaktır</w:t>
      </w:r>
      <w:r w:rsidRPr="00E035C2">
        <w:t xml:space="preserve">. </w:t>
      </w:r>
      <w:r w:rsidR="006E3D95" w:rsidRPr="00E035C2">
        <w:t>Bu deneyde uygulanan d</w:t>
      </w:r>
      <w:r w:rsidR="0055387E" w:rsidRPr="00E035C2">
        <w:t>üşey</w:t>
      </w:r>
      <w:r w:rsidRPr="00E035C2">
        <w:t xml:space="preserve"> yük</w:t>
      </w:r>
      <w:r w:rsidR="006E3D95" w:rsidRPr="00E035C2">
        <w:t xml:space="preserve">, </w:t>
      </w:r>
      <w:r w:rsidR="00E309D5" w:rsidRPr="00E035C2">
        <w:t xml:space="preserve"> </w:t>
      </w:r>
      <w:r w:rsidR="00431054" w:rsidRPr="00E035C2">
        <w:t>tüm mesnetlere etki eden ölü yükün ortalamasına eşittir</w:t>
      </w:r>
      <w:r w:rsidR="00CE2332" w:rsidRPr="00E035C2">
        <w:t>.</w:t>
      </w:r>
      <w:r w:rsidR="00E309D5" w:rsidRPr="00E035C2">
        <w:t xml:space="preserve"> Test esnasında </w:t>
      </w:r>
      <w:r w:rsidR="0055387E" w:rsidRPr="00E035C2">
        <w:t xml:space="preserve">mesnette herhangi </w:t>
      </w:r>
      <w:r w:rsidR="00E9630D" w:rsidRPr="00E035C2">
        <w:t>bir yatay hareket gözlenmemelidir</w:t>
      </w:r>
      <w:r w:rsidR="00290B24" w:rsidRPr="00E035C2">
        <w:t xml:space="preserve"> ya</w:t>
      </w:r>
      <w:r w:rsidR="00E57841" w:rsidRPr="00E035C2">
        <w:t xml:space="preserve"> da ihmal edilebilir seviye</w:t>
      </w:r>
      <w:r w:rsidR="00290B24" w:rsidRPr="00E035C2">
        <w:t xml:space="preserve">de olmalıdır. </w:t>
      </w:r>
    </w:p>
    <w:p w14:paraId="3E1FAB48" w14:textId="77777777" w:rsidR="00B06C24" w:rsidRPr="00E035C2" w:rsidRDefault="00B06C24" w:rsidP="00D24DD6"/>
    <w:p w14:paraId="5FFABB80" w14:textId="77777777" w:rsidR="00431054" w:rsidRPr="00E035C2" w:rsidRDefault="00B06C24" w:rsidP="00431054">
      <w:r w:rsidRPr="00E035C2">
        <w:rPr>
          <w:b/>
          <w:i/>
        </w:rPr>
        <w:t>Model deney</w:t>
      </w:r>
      <w:r w:rsidR="001430CF" w:rsidRPr="00E035C2">
        <w:rPr>
          <w:b/>
          <w:i/>
        </w:rPr>
        <w:t>i</w:t>
      </w:r>
      <w:r w:rsidRPr="00E035C2">
        <w:rPr>
          <w:b/>
          <w:i/>
        </w:rPr>
        <w:t xml:space="preserve"> 3:</w:t>
      </w:r>
      <w:r w:rsidRPr="00E035C2">
        <w:t xml:space="preserve"> Mesnet başına düşen maksimum fren yükünün artı ve eksi sınırları arasında, 20 kuvvet kontrollü döngü </w:t>
      </w:r>
      <w:r w:rsidR="00431054" w:rsidRPr="00E035C2">
        <w:t>en az 40 saniyelik bir zaman dilimi içerisinde mesnede uygulanacaktır</w:t>
      </w:r>
      <w:r w:rsidRPr="00E035C2">
        <w:t xml:space="preserve">. </w:t>
      </w:r>
      <w:r w:rsidR="00431054" w:rsidRPr="00E035C2">
        <w:t>Döngüsel kuvvet kontrollü deneyden sonra,</w:t>
      </w:r>
      <w:r w:rsidR="00DB26E8" w:rsidRPr="00E035C2">
        <w:t xml:space="preserve"> maksimum fren yükü bir dakika </w:t>
      </w:r>
      <w:r w:rsidR="00431054" w:rsidRPr="00E035C2">
        <w:t>süreyle mesnede uygulanacaktır</w:t>
      </w:r>
      <w:r w:rsidRPr="00E035C2">
        <w:t xml:space="preserve">. </w:t>
      </w:r>
      <w:r w:rsidR="00431054" w:rsidRPr="00E035C2">
        <w:t xml:space="preserve">Bu deneyde uygulanan düşey yük,  tüm mesnetlere etki eden ölü yükün ortalamasına eşittir. Test esnasında mesnette herhangi bir yatay hareket gözlenmemelidir. </w:t>
      </w:r>
    </w:p>
    <w:p w14:paraId="30F80F3E" w14:textId="77777777" w:rsidR="00B06C24" w:rsidRPr="00E035C2" w:rsidRDefault="00B06C24" w:rsidP="00D24DD6">
      <w:pPr>
        <w:rPr>
          <w:color w:val="0000FF"/>
        </w:rPr>
      </w:pPr>
    </w:p>
    <w:p w14:paraId="376D8D06" w14:textId="5CC7BCD4" w:rsidR="00F87B6A" w:rsidRPr="00E035C2" w:rsidRDefault="00D24DD6" w:rsidP="005B7879">
      <w:r w:rsidRPr="00E035C2">
        <w:rPr>
          <w:b/>
          <w:i/>
        </w:rPr>
        <w:t>Model deney</w:t>
      </w:r>
      <w:r w:rsidR="001430CF" w:rsidRPr="00E035C2">
        <w:rPr>
          <w:b/>
          <w:i/>
        </w:rPr>
        <w:t>i</w:t>
      </w:r>
      <w:r w:rsidRPr="00E035C2">
        <w:rPr>
          <w:b/>
          <w:i/>
        </w:rPr>
        <w:t xml:space="preserve"> </w:t>
      </w:r>
      <w:r w:rsidR="00051001" w:rsidRPr="00E035C2">
        <w:rPr>
          <w:b/>
          <w:i/>
        </w:rPr>
        <w:t>4</w:t>
      </w:r>
      <w:r w:rsidRPr="00E035C2">
        <w:rPr>
          <w:b/>
          <w:i/>
        </w:rPr>
        <w:t>:</w:t>
      </w:r>
      <w:r w:rsidRPr="00E035C2">
        <w:t xml:space="preserve"> </w:t>
      </w:r>
      <w:r w:rsidR="00AC283C" w:rsidRPr="00E035C2">
        <w:t>Deprem yalıtım mesnedi, a</w:t>
      </w:r>
      <w:r w:rsidR="00051001" w:rsidRPr="00E035C2">
        <w:t xml:space="preserve">rttırılmış depremsel </w:t>
      </w:r>
      <w:r w:rsidR="00C80329">
        <w:t xml:space="preserve">yerdeğiştirme </w:t>
      </w:r>
      <w:r w:rsidR="00431054" w:rsidRPr="00E035C2">
        <w:t>nin</w:t>
      </w:r>
      <w:r w:rsidR="00051001" w:rsidRPr="00E035C2">
        <w:t xml:space="preserve"> (</w:t>
      </w:r>
      <w:bookmarkStart w:id="339" w:name="OLE_LINK2"/>
      <w:bookmarkStart w:id="340" w:name="OLE_LINK3"/>
      <w:r w:rsidR="00051001" w:rsidRPr="00E035C2">
        <w:rPr>
          <w:i/>
          <w:iCs/>
        </w:rPr>
        <w:t>d</w:t>
      </w:r>
      <w:r w:rsidR="00051001" w:rsidRPr="00E035C2">
        <w:rPr>
          <w:i/>
          <w:iCs/>
          <w:vertAlign w:val="subscript"/>
        </w:rPr>
        <w:t>1</w:t>
      </w:r>
      <w:bookmarkEnd w:id="339"/>
      <w:bookmarkEnd w:id="340"/>
      <w:r w:rsidR="00FC3A9F" w:rsidRPr="00E035C2">
        <w:t xml:space="preserve">) </w:t>
      </w:r>
      <w:r w:rsidR="00AC283C" w:rsidRPr="00E035C2">
        <w:t>%25, %50, %75 ve %100</w:t>
      </w:r>
      <w:r w:rsidR="006F2920" w:rsidRPr="00E035C2">
        <w:t>’ü</w:t>
      </w:r>
      <w:r w:rsidR="00AC283C" w:rsidRPr="00E035C2">
        <w:t xml:space="preserve"> (0.25</w:t>
      </w:r>
      <w:r w:rsidR="00AC283C" w:rsidRPr="00E035C2">
        <w:rPr>
          <w:i/>
          <w:iCs/>
        </w:rPr>
        <w:t>d</w:t>
      </w:r>
      <w:r w:rsidR="00AC283C" w:rsidRPr="00E035C2">
        <w:rPr>
          <w:vertAlign w:val="subscript"/>
        </w:rPr>
        <w:t>1</w:t>
      </w:r>
      <w:r w:rsidR="00AC283C" w:rsidRPr="00E035C2">
        <w:t>, 0.5</w:t>
      </w:r>
      <w:r w:rsidR="00AC283C" w:rsidRPr="00E035C2">
        <w:rPr>
          <w:i/>
          <w:iCs/>
        </w:rPr>
        <w:t>d</w:t>
      </w:r>
      <w:r w:rsidR="00AC283C" w:rsidRPr="00E035C2">
        <w:rPr>
          <w:vertAlign w:val="subscript"/>
        </w:rPr>
        <w:t>1</w:t>
      </w:r>
      <w:r w:rsidR="00AC283C" w:rsidRPr="00E035C2">
        <w:t>, 0.75</w:t>
      </w:r>
      <w:r w:rsidR="00AC283C" w:rsidRPr="00E035C2">
        <w:rPr>
          <w:i/>
          <w:iCs/>
        </w:rPr>
        <w:t>d</w:t>
      </w:r>
      <w:r w:rsidR="00AC283C" w:rsidRPr="00E035C2">
        <w:rPr>
          <w:vertAlign w:val="subscript"/>
        </w:rPr>
        <w:t>1</w:t>
      </w:r>
      <w:r w:rsidR="00AC283C" w:rsidRPr="00E035C2">
        <w:t xml:space="preserve"> ve 1.0</w:t>
      </w:r>
      <w:r w:rsidR="00AC283C" w:rsidRPr="00E035C2">
        <w:rPr>
          <w:i/>
          <w:iCs/>
        </w:rPr>
        <w:t>d</w:t>
      </w:r>
      <w:r w:rsidR="00AC283C" w:rsidRPr="00E035C2">
        <w:rPr>
          <w:vertAlign w:val="subscript"/>
        </w:rPr>
        <w:t>1</w:t>
      </w:r>
      <w:r w:rsidR="00AC283C" w:rsidRPr="00E035C2">
        <w:t xml:space="preserve">) </w:t>
      </w:r>
      <w:r w:rsidR="006F2920" w:rsidRPr="00E035C2">
        <w:t>büyüklüğünde</w:t>
      </w:r>
      <w:r w:rsidR="00AC283C" w:rsidRPr="00E035C2">
        <w:t xml:space="preserve"> üçer adet döngüsel yer </w:t>
      </w:r>
      <w:r w:rsidR="00AE314D" w:rsidRPr="00E035C2">
        <w:t>değiştirmeye</w:t>
      </w:r>
      <w:r w:rsidR="00AC283C" w:rsidRPr="00E035C2">
        <w:t xml:space="preserve"> tabi tutulmalıdır.  </w:t>
      </w:r>
      <w:r w:rsidR="006F2920" w:rsidRPr="00E035C2">
        <w:t>Bu deneyde uygulanması gereken düşey yük, mesnede etki eden ölü</w:t>
      </w:r>
      <w:r w:rsidR="000E38D1" w:rsidRPr="00E035C2">
        <w:t xml:space="preserve"> yüktür</w:t>
      </w:r>
      <w:r w:rsidR="006F2920" w:rsidRPr="00E035C2">
        <w:t xml:space="preserve">. </w:t>
      </w:r>
      <w:r w:rsidR="005B7879" w:rsidRPr="00E035C2">
        <w:t>Deney</w:t>
      </w:r>
      <w:r w:rsidR="00FC3A9F" w:rsidRPr="00E035C2">
        <w:t xml:space="preserve">ler </w:t>
      </w:r>
      <w:r w:rsidR="005B7879" w:rsidRPr="00E035C2">
        <w:t>tasarım</w:t>
      </w:r>
      <w:r w:rsidR="006F2920" w:rsidRPr="00E035C2">
        <w:t>da öngörülen hız</w:t>
      </w:r>
      <w:r w:rsidR="005B7879" w:rsidRPr="00E035C2">
        <w:t xml:space="preserve">a </w:t>
      </w:r>
      <w:r w:rsidR="00FC3A9F" w:rsidRPr="00E035C2">
        <w:t xml:space="preserve">eşit </w:t>
      </w:r>
      <w:r w:rsidR="006F2920" w:rsidRPr="00E035C2">
        <w:t xml:space="preserve">bir </w:t>
      </w:r>
      <w:r w:rsidR="00FC3A9F" w:rsidRPr="00E035C2">
        <w:t>hızda yapılacaktır.</w:t>
      </w:r>
    </w:p>
    <w:p w14:paraId="00C7EE4F" w14:textId="77777777" w:rsidR="00F87B6A" w:rsidRPr="00E035C2" w:rsidRDefault="00F87B6A" w:rsidP="00954ABC">
      <w:pPr>
        <w:rPr>
          <w:color w:val="0000FF"/>
        </w:rPr>
      </w:pPr>
    </w:p>
    <w:p w14:paraId="110DF8FC" w14:textId="77777777" w:rsidR="0075615B" w:rsidRPr="00E035C2" w:rsidRDefault="007219C6" w:rsidP="005B7879">
      <w:r w:rsidRPr="00E035C2">
        <w:rPr>
          <w:b/>
          <w:i/>
        </w:rPr>
        <w:t>Model deney</w:t>
      </w:r>
      <w:r w:rsidR="001430CF" w:rsidRPr="00E035C2">
        <w:rPr>
          <w:b/>
          <w:i/>
        </w:rPr>
        <w:t>i</w:t>
      </w:r>
      <w:r w:rsidRPr="00E035C2">
        <w:rPr>
          <w:b/>
          <w:i/>
        </w:rPr>
        <w:t xml:space="preserve"> 5</w:t>
      </w:r>
      <w:r w:rsidR="005B7879" w:rsidRPr="00E035C2">
        <w:rPr>
          <w:b/>
          <w:i/>
        </w:rPr>
        <w:t>:</w:t>
      </w:r>
      <w:r w:rsidR="005B7879" w:rsidRPr="00E035C2">
        <w:t xml:space="preserve"> </w:t>
      </w:r>
      <w:r w:rsidR="003678CF" w:rsidRPr="00E035C2">
        <w:t>Bu deney olası</w:t>
      </w:r>
      <w:r w:rsidR="005B7879" w:rsidRPr="00E035C2">
        <w:t xml:space="preserve"> bir depremden sonra deprem yalıtım mesnedinin </w:t>
      </w:r>
      <w:r w:rsidR="003678CF" w:rsidRPr="00E035C2">
        <w:t>performansını</w:t>
      </w:r>
      <w:r w:rsidR="005B7879" w:rsidRPr="00E035C2">
        <w:t xml:space="preserve"> doğrulamak için </w:t>
      </w:r>
      <w:r w:rsidR="003678CF" w:rsidRPr="00E035C2">
        <w:t>yapılır ve Deney 4’ün tekrarından ibarettir.</w:t>
      </w:r>
      <w:r w:rsidR="005B7879" w:rsidRPr="00E035C2">
        <w:t xml:space="preserve"> </w:t>
      </w:r>
      <w:r w:rsidR="003678CF" w:rsidRPr="00E035C2">
        <w:t>Bu d</w:t>
      </w:r>
      <w:r w:rsidR="005B7879" w:rsidRPr="00E035C2">
        <w:t xml:space="preserve">eneyi yapmadan önce, </w:t>
      </w:r>
      <w:r w:rsidR="004D7770" w:rsidRPr="00E035C2">
        <w:t xml:space="preserve">mesnet bekletilerek, </w:t>
      </w:r>
      <w:r w:rsidR="00E57841" w:rsidRPr="00E035C2">
        <w:t xml:space="preserve">mesnette biriken </w:t>
      </w:r>
      <w:r w:rsidR="004D7770" w:rsidRPr="00E035C2">
        <w:t xml:space="preserve">ısının oda sıcaklığı seviyesine ulaşması beklenir. </w:t>
      </w:r>
    </w:p>
    <w:p w14:paraId="60159C6F" w14:textId="77777777" w:rsidR="004D7770" w:rsidRPr="00E035C2" w:rsidRDefault="004D7770" w:rsidP="005B7879">
      <w:pPr>
        <w:rPr>
          <w:color w:val="0000FF"/>
        </w:rPr>
      </w:pPr>
    </w:p>
    <w:p w14:paraId="381F3F34" w14:textId="77777777" w:rsidR="008F1CCB" w:rsidRPr="00E035C2" w:rsidRDefault="004D7770" w:rsidP="007219C6">
      <w:r w:rsidRPr="00E035C2">
        <w:rPr>
          <w:b/>
          <w:i/>
        </w:rPr>
        <w:t>Model d</w:t>
      </w:r>
      <w:r w:rsidR="007219C6" w:rsidRPr="00E035C2">
        <w:rPr>
          <w:b/>
          <w:i/>
        </w:rPr>
        <w:t>eney</w:t>
      </w:r>
      <w:r w:rsidR="001430CF" w:rsidRPr="00E035C2">
        <w:rPr>
          <w:b/>
          <w:i/>
        </w:rPr>
        <w:t>i</w:t>
      </w:r>
      <w:r w:rsidR="007219C6" w:rsidRPr="00E035C2">
        <w:rPr>
          <w:b/>
          <w:i/>
        </w:rPr>
        <w:t xml:space="preserve"> 6:</w:t>
      </w:r>
      <w:r w:rsidR="007219C6" w:rsidRPr="00E035C2">
        <w:t xml:space="preserve"> </w:t>
      </w:r>
      <w:r w:rsidRPr="00E035C2">
        <w:t>Olası</w:t>
      </w:r>
      <w:r w:rsidR="007219C6" w:rsidRPr="00E035C2">
        <w:t xml:space="preserve"> bir depremden sonra deprem yalıtım mesnedinin </w:t>
      </w:r>
      <w:r w:rsidR="00AA3395" w:rsidRPr="00E035C2">
        <w:t xml:space="preserve">rüzgâr </w:t>
      </w:r>
      <w:r w:rsidR="007219C6" w:rsidRPr="00E035C2">
        <w:t>yüküne dayanabildiğini doğrulamak için Deney 2 tekrarlanır.</w:t>
      </w:r>
    </w:p>
    <w:p w14:paraId="21C88D34" w14:textId="77777777" w:rsidR="007219C6" w:rsidRPr="00E035C2" w:rsidRDefault="007219C6" w:rsidP="008F1CCB">
      <w:pPr>
        <w:rPr>
          <w:color w:val="0000FF"/>
        </w:rPr>
      </w:pPr>
    </w:p>
    <w:p w14:paraId="25DDB92B" w14:textId="77777777" w:rsidR="006A5469" w:rsidRPr="00E035C2" w:rsidRDefault="006A5469" w:rsidP="006A5469">
      <w:r w:rsidRPr="00E035C2">
        <w:rPr>
          <w:b/>
          <w:i/>
        </w:rPr>
        <w:t>Model deney</w:t>
      </w:r>
      <w:r w:rsidR="001430CF" w:rsidRPr="00E035C2">
        <w:rPr>
          <w:b/>
          <w:i/>
        </w:rPr>
        <w:t>i</w:t>
      </w:r>
      <w:r w:rsidRPr="00E035C2">
        <w:rPr>
          <w:b/>
          <w:i/>
        </w:rPr>
        <w:t xml:space="preserve"> 7:</w:t>
      </w:r>
      <w:r w:rsidRPr="00E035C2">
        <w:t xml:space="preserve"> Büyük bir depremden sonra deprem yalıtım mesnedinin fren yüküne dayanabildiğini doğrulamak için Deney 3 tekrarlanır.</w:t>
      </w:r>
    </w:p>
    <w:p w14:paraId="46155FB7" w14:textId="77777777" w:rsidR="007219C6" w:rsidRPr="00E035C2" w:rsidRDefault="007219C6" w:rsidP="008F1CCB">
      <w:pPr>
        <w:rPr>
          <w:color w:val="0000FF"/>
        </w:rPr>
      </w:pPr>
    </w:p>
    <w:p w14:paraId="3D05D90E" w14:textId="2F83820E" w:rsidR="006A5469" w:rsidRPr="00E035C2" w:rsidRDefault="00F918B6" w:rsidP="009D117C">
      <w:r w:rsidRPr="00E035C2">
        <w:rPr>
          <w:b/>
          <w:i/>
        </w:rPr>
        <w:t>Model deney</w:t>
      </w:r>
      <w:r w:rsidR="001430CF" w:rsidRPr="00E035C2">
        <w:rPr>
          <w:b/>
          <w:i/>
        </w:rPr>
        <w:t>i</w:t>
      </w:r>
      <w:r w:rsidRPr="00E035C2">
        <w:rPr>
          <w:b/>
          <w:i/>
        </w:rPr>
        <w:t xml:space="preserve"> 8</w:t>
      </w:r>
      <w:r w:rsidRPr="00E035C2">
        <w:t>: Bu deney deprem yalıtım mesnedinin kararlılığını kanıtlamak, için yapılır. Deneyde, d</w:t>
      </w:r>
      <w:r w:rsidR="004D7770" w:rsidRPr="00E035C2">
        <w:t>eprem yalıtım mesnedi</w:t>
      </w:r>
      <w:r w:rsidRPr="00E035C2">
        <w:t>,</w:t>
      </w:r>
      <w:r w:rsidR="004D7770" w:rsidRPr="00E035C2">
        <w:t xml:space="preserve"> a</w:t>
      </w:r>
      <w:r w:rsidR="006A5469" w:rsidRPr="00E035C2">
        <w:t xml:space="preserve">rttırılmış depremsel </w:t>
      </w:r>
      <w:r w:rsidR="00C80329">
        <w:t xml:space="preserve">yerdeğiştirme </w:t>
      </w:r>
      <w:r w:rsidR="004D7770" w:rsidRPr="00E035C2">
        <w:t>ye</w:t>
      </w:r>
      <w:r w:rsidR="006A5469" w:rsidRPr="00E035C2">
        <w:t xml:space="preserve"> (</w:t>
      </w:r>
      <w:r w:rsidR="006A5469" w:rsidRPr="00E035C2">
        <w:rPr>
          <w:i/>
          <w:iCs/>
        </w:rPr>
        <w:t>d</w:t>
      </w:r>
      <w:r w:rsidR="006A5469" w:rsidRPr="00E035C2">
        <w:rPr>
          <w:i/>
          <w:iCs/>
          <w:vertAlign w:val="subscript"/>
        </w:rPr>
        <w:t>1</w:t>
      </w:r>
      <w:r w:rsidR="006A5469" w:rsidRPr="00E035C2">
        <w:t xml:space="preserve">) </w:t>
      </w:r>
      <w:r w:rsidR="004D7770" w:rsidRPr="00E035C2">
        <w:t xml:space="preserve">eşit </w:t>
      </w:r>
      <w:r w:rsidRPr="00E035C2">
        <w:t xml:space="preserve">genliğe sahip </w:t>
      </w:r>
      <w:r w:rsidR="006A5469" w:rsidRPr="00E035C2">
        <w:t>bir döngü</w:t>
      </w:r>
      <w:r w:rsidR="004D7770" w:rsidRPr="00E035C2">
        <w:t xml:space="preserve">ye tabi tutulacaktır. </w:t>
      </w:r>
      <w:r w:rsidR="006A5469" w:rsidRPr="00E035C2">
        <w:t xml:space="preserve"> Deney, sır</w:t>
      </w:r>
      <w:r w:rsidRPr="00E035C2">
        <w:t>asıyl</w:t>
      </w:r>
      <w:r w:rsidR="006A5469" w:rsidRPr="00E035C2">
        <w:t>a</w:t>
      </w:r>
      <w:r w:rsidR="00EA421E" w:rsidRPr="00E035C2">
        <w:t>,</w:t>
      </w:r>
      <w:r w:rsidR="009D117C" w:rsidRPr="00E035C2">
        <w:t xml:space="preserve"> </w:t>
      </w:r>
      <w:r w:rsidRPr="00E035C2">
        <w:t xml:space="preserve">mesnede etki eden </w:t>
      </w:r>
      <w:r w:rsidR="009D117C" w:rsidRPr="00E035C2">
        <w:t>0.9</w:t>
      </w:r>
      <w:r w:rsidR="009D117C" w:rsidRPr="00E035C2">
        <w:rPr>
          <w:rFonts w:cs="Times New Roman"/>
        </w:rPr>
        <w:t>×</w:t>
      </w:r>
      <w:r w:rsidR="009D117C" w:rsidRPr="00E035C2">
        <w:t>ö</w:t>
      </w:r>
      <w:r w:rsidR="004D7770" w:rsidRPr="00E035C2">
        <w:t>lü yük ile</w:t>
      </w:r>
      <w:r w:rsidR="006A5469" w:rsidRPr="00E035C2">
        <w:t xml:space="preserve"> </w:t>
      </w:r>
      <w:r w:rsidR="009D117C" w:rsidRPr="00E035C2">
        <w:t>ö</w:t>
      </w:r>
      <w:r w:rsidRPr="00E035C2">
        <w:t>lü ve</w:t>
      </w:r>
      <w:r w:rsidR="004D7770" w:rsidRPr="00E035C2">
        <w:t xml:space="preserve"> </w:t>
      </w:r>
      <w:r w:rsidR="009D117C" w:rsidRPr="00E035C2">
        <w:t>hareketli y</w:t>
      </w:r>
      <w:r w:rsidR="006A5469" w:rsidRPr="00E035C2">
        <w:t>ük</w:t>
      </w:r>
      <w:r w:rsidR="004D7770" w:rsidRPr="00E035C2">
        <w:t xml:space="preserve">ün toplamı </w:t>
      </w:r>
      <w:r w:rsidR="009D117C" w:rsidRPr="00E035C2">
        <w:t>altında</w:t>
      </w:r>
      <w:r w:rsidR="006A5469" w:rsidRPr="00E035C2">
        <w:t xml:space="preserve"> tekrarlanacaktır.</w:t>
      </w:r>
    </w:p>
    <w:p w14:paraId="2464C54E" w14:textId="77777777" w:rsidR="006A5469" w:rsidRPr="00E035C2" w:rsidRDefault="006A5469" w:rsidP="008F1CCB">
      <w:pPr>
        <w:rPr>
          <w:color w:val="0000FF"/>
        </w:rPr>
      </w:pPr>
    </w:p>
    <w:p w14:paraId="48F2054C" w14:textId="77777777" w:rsidR="00AA6173" w:rsidRPr="00E035C2" w:rsidRDefault="00AA6173" w:rsidP="00AA6173">
      <w:r w:rsidRPr="00E035C2">
        <w:t xml:space="preserve">Model deneyleri aşağıda </w:t>
      </w:r>
      <w:r w:rsidR="00367D32" w:rsidRPr="00E035C2">
        <w:t xml:space="preserve">verilen </w:t>
      </w:r>
      <w:r w:rsidRPr="00E035C2">
        <w:t>koşulları sağlamalıdır:</w:t>
      </w:r>
    </w:p>
    <w:p w14:paraId="07C204C9" w14:textId="77777777" w:rsidR="00367D32" w:rsidRPr="00E035C2" w:rsidRDefault="00367D32" w:rsidP="00AA6173"/>
    <w:p w14:paraId="393E5422" w14:textId="5C8AC40B" w:rsidR="005809CE" w:rsidRPr="00E035C2" w:rsidRDefault="00AA6173" w:rsidP="005809CE">
      <w:r w:rsidRPr="00E035C2">
        <w:t xml:space="preserve">• </w:t>
      </w:r>
      <w:r w:rsidR="00367D32" w:rsidRPr="00E035C2">
        <w:t>Model deneyleri 4</w:t>
      </w:r>
      <w:r w:rsidRPr="00E035C2">
        <w:t xml:space="preserve"> ve </w:t>
      </w:r>
      <w:r w:rsidR="00367D32" w:rsidRPr="00E035C2">
        <w:t>5</w:t>
      </w:r>
      <w:r w:rsidRPr="00E035C2">
        <w:t xml:space="preserve">'te </w:t>
      </w:r>
      <w:r w:rsidR="00F62543" w:rsidRPr="00E035C2">
        <w:t xml:space="preserve">mesnede </w:t>
      </w:r>
      <w:r w:rsidR="00AE314D" w:rsidRPr="00E035C2">
        <w:t>uygulanan her</w:t>
      </w:r>
      <w:r w:rsidRPr="00E035C2">
        <w:t xml:space="preserve"> </w:t>
      </w:r>
      <w:r w:rsidR="004A1E34" w:rsidRPr="00E035C2">
        <w:t xml:space="preserve">bir döngüsel </w:t>
      </w:r>
      <w:r w:rsidR="002C0E7D">
        <w:t xml:space="preserve">yerdeğiştirme </w:t>
      </w:r>
      <w:r w:rsidR="002C0E7D" w:rsidRPr="00E035C2">
        <w:t>seviyesinde</w:t>
      </w:r>
      <w:r w:rsidR="004A1E34" w:rsidRPr="00E035C2">
        <w:t xml:space="preserve"> (0.25</w:t>
      </w:r>
      <w:r w:rsidR="004A1E34" w:rsidRPr="00E035C2">
        <w:rPr>
          <w:i/>
          <w:iCs/>
        </w:rPr>
        <w:t>d</w:t>
      </w:r>
      <w:r w:rsidR="004A1E34" w:rsidRPr="00E035C2">
        <w:rPr>
          <w:vertAlign w:val="subscript"/>
        </w:rPr>
        <w:t>1</w:t>
      </w:r>
      <w:r w:rsidR="004A1E34" w:rsidRPr="00E035C2">
        <w:t>, 0.5</w:t>
      </w:r>
      <w:r w:rsidR="004A1E34" w:rsidRPr="00E035C2">
        <w:rPr>
          <w:i/>
          <w:iCs/>
        </w:rPr>
        <w:t>d</w:t>
      </w:r>
      <w:r w:rsidR="004A1E34" w:rsidRPr="00E035C2">
        <w:rPr>
          <w:vertAlign w:val="subscript"/>
        </w:rPr>
        <w:t>1</w:t>
      </w:r>
      <w:r w:rsidR="004A1E34" w:rsidRPr="00E035C2">
        <w:t>, 0.75</w:t>
      </w:r>
      <w:r w:rsidR="004A1E34" w:rsidRPr="00E035C2">
        <w:rPr>
          <w:i/>
          <w:iCs/>
        </w:rPr>
        <w:t>d</w:t>
      </w:r>
      <w:r w:rsidR="004A1E34" w:rsidRPr="00E035C2">
        <w:rPr>
          <w:vertAlign w:val="subscript"/>
        </w:rPr>
        <w:t>1</w:t>
      </w:r>
      <w:r w:rsidR="004A1E34" w:rsidRPr="00E035C2">
        <w:t xml:space="preserve"> ve 1.0</w:t>
      </w:r>
      <w:r w:rsidR="004A1E34" w:rsidRPr="00E035C2">
        <w:rPr>
          <w:i/>
          <w:iCs/>
        </w:rPr>
        <w:t>d</w:t>
      </w:r>
      <w:r w:rsidR="004A1E34" w:rsidRPr="00E035C2">
        <w:rPr>
          <w:vertAlign w:val="subscript"/>
        </w:rPr>
        <w:t>1</w:t>
      </w:r>
      <w:r w:rsidR="004A1E34" w:rsidRPr="00E035C2">
        <w:t>)</w:t>
      </w:r>
      <w:r w:rsidRPr="00E035C2">
        <w:t xml:space="preserve">, </w:t>
      </w:r>
      <w:r w:rsidR="004A1E34" w:rsidRPr="00E035C2">
        <w:t>her bir döngü için etkin rijitlik (</w:t>
      </w:r>
      <w:r w:rsidR="004A1E34" w:rsidRPr="00E035C2">
        <w:rPr>
          <w:i/>
          <w:iCs/>
        </w:rPr>
        <w:t>k</w:t>
      </w:r>
      <w:r w:rsidR="004A1E34" w:rsidRPr="00E035C2">
        <w:rPr>
          <w:i/>
          <w:iCs/>
          <w:vertAlign w:val="subscript"/>
        </w:rPr>
        <w:t>e</w:t>
      </w:r>
      <w:r w:rsidR="004A1E34" w:rsidRPr="00E035C2">
        <w:t>)</w:t>
      </w:r>
      <w:r w:rsidR="005809CE" w:rsidRPr="00E035C2">
        <w:t xml:space="preserve"> hesaplanır. H</w:t>
      </w:r>
      <w:r w:rsidR="004A1E34" w:rsidRPr="00E035C2">
        <w:t>esaplanan etkin rijitlik</w:t>
      </w:r>
      <w:r w:rsidR="005809CE" w:rsidRPr="00E035C2">
        <w:t>ler</w:t>
      </w:r>
      <w:r w:rsidR="004A1E34" w:rsidRPr="00E035C2">
        <w:t>, üç döngüden elde edilen ortalama etkin rijitliğin</w:t>
      </w:r>
      <w:r w:rsidR="005809CE" w:rsidRPr="00E035C2">
        <w:t xml:space="preserve"> %25’in den daha fazla farklılık gösteremez.</w:t>
      </w:r>
    </w:p>
    <w:p w14:paraId="272E7046" w14:textId="77777777" w:rsidR="004A1E34" w:rsidRPr="00E035C2" w:rsidRDefault="004A1E34" w:rsidP="00FF19C5"/>
    <w:p w14:paraId="3B95F1B1" w14:textId="1ABA6694" w:rsidR="005809CE" w:rsidRPr="00E035C2" w:rsidRDefault="00AA6173" w:rsidP="005809CE">
      <w:r w:rsidRPr="00E035C2">
        <w:t xml:space="preserve">• </w:t>
      </w:r>
      <w:r w:rsidR="005809CE" w:rsidRPr="00E035C2">
        <w:t xml:space="preserve">Model deneyleri 4 ve 5'te, arttırılmış depremsel </w:t>
      </w:r>
      <w:r w:rsidR="002C0E7D">
        <w:t xml:space="preserve">yerdeğiştirme </w:t>
      </w:r>
      <w:r w:rsidR="002C0E7D" w:rsidRPr="00E035C2">
        <w:t>seviyesinde</w:t>
      </w:r>
      <w:r w:rsidR="005809CE" w:rsidRPr="00E035C2">
        <w:t xml:space="preserve"> (1.0</w:t>
      </w:r>
      <w:r w:rsidR="005809CE" w:rsidRPr="00E035C2">
        <w:rPr>
          <w:i/>
          <w:iCs/>
        </w:rPr>
        <w:t>d</w:t>
      </w:r>
      <w:r w:rsidR="005809CE" w:rsidRPr="00E035C2">
        <w:rPr>
          <w:vertAlign w:val="subscript"/>
        </w:rPr>
        <w:t>1</w:t>
      </w:r>
      <w:r w:rsidR="005809CE" w:rsidRPr="00E035C2">
        <w:t xml:space="preserve">), mesnede </w:t>
      </w:r>
      <w:r w:rsidR="00F62543" w:rsidRPr="00E035C2">
        <w:t>uygulanan her</w:t>
      </w:r>
      <w:r w:rsidR="005809CE" w:rsidRPr="00E035C2">
        <w:t xml:space="preserve"> bir döngü için sönümlenen enerji hesaplanarak ortalama değer bulunur. Hesaplanan </w:t>
      </w:r>
      <w:r w:rsidR="00F62543" w:rsidRPr="00E035C2">
        <w:t xml:space="preserve">bu </w:t>
      </w:r>
      <w:r w:rsidR="005809CE" w:rsidRPr="00E035C2">
        <w:t>ortalama enerji sönümleme kapasitesi</w:t>
      </w:r>
      <w:r w:rsidR="001430CF" w:rsidRPr="00E035C2">
        <w:t>,</w:t>
      </w:r>
      <w:r w:rsidR="005809CE" w:rsidRPr="00E035C2">
        <w:t xml:space="preserve"> tasarım değerinin %80’ninden daha az olamaz. .</w:t>
      </w:r>
    </w:p>
    <w:p w14:paraId="0265D8FD" w14:textId="77777777" w:rsidR="0096162E" w:rsidRPr="00E035C2" w:rsidRDefault="0096162E" w:rsidP="0096162E"/>
    <w:p w14:paraId="1842128B" w14:textId="77777777" w:rsidR="001710E5" w:rsidRPr="00E035C2" w:rsidRDefault="001710E5" w:rsidP="006D492F">
      <w:r w:rsidRPr="00E035C2">
        <w:t xml:space="preserve">• Model deneyleri 4 ve 5'te </w:t>
      </w:r>
      <w:r w:rsidR="006D492F" w:rsidRPr="00E035C2">
        <w:t>üç son döngü esas alınarak</w:t>
      </w:r>
      <w:r w:rsidRPr="00E035C2">
        <w:t xml:space="preserve"> hesaplanan </w:t>
      </w:r>
      <w:r w:rsidR="006D492F" w:rsidRPr="00E035C2">
        <w:t xml:space="preserve">ortalama </w:t>
      </w:r>
      <w:r w:rsidRPr="00E035C2">
        <w:t>etkin rijitlik</w:t>
      </w:r>
      <w:r w:rsidR="001430CF" w:rsidRPr="00E035C2">
        <w:t>,</w:t>
      </w:r>
      <w:r w:rsidRPr="00E035C2">
        <w:t xml:space="preserve"> </w:t>
      </w:r>
      <w:r w:rsidR="006D492F" w:rsidRPr="00E035C2">
        <w:t>tasarım değerinin %80 - %120'si sınırları arasında olacaktır.</w:t>
      </w:r>
    </w:p>
    <w:p w14:paraId="39CE0D8E" w14:textId="77777777" w:rsidR="00AA3395" w:rsidRPr="00E035C2" w:rsidRDefault="00AA3395" w:rsidP="006D492F"/>
    <w:p w14:paraId="30EACDC3" w14:textId="77777777" w:rsidR="00BD57D3" w:rsidRPr="00E035C2" w:rsidRDefault="006D492F" w:rsidP="00A51DD6">
      <w:r w:rsidRPr="00E035C2">
        <w:t xml:space="preserve">• </w:t>
      </w:r>
      <w:r w:rsidR="00BD57D3" w:rsidRPr="00E035C2">
        <w:t xml:space="preserve">Model deneyleri 4 ve 5'te </w:t>
      </w:r>
      <w:r w:rsidRPr="00E035C2">
        <w:t xml:space="preserve">iki </w:t>
      </w:r>
      <w:r w:rsidR="00BD57D3" w:rsidRPr="00E035C2">
        <w:t xml:space="preserve">deney numunesinden elde edilen </w:t>
      </w:r>
      <w:r w:rsidR="00AE314D" w:rsidRPr="00E035C2">
        <w:t>sonuçların</w:t>
      </w:r>
      <w:r w:rsidR="00BD57D3" w:rsidRPr="00E035C2">
        <w:t xml:space="preserve"> (</w:t>
      </w:r>
      <w:r w:rsidR="00A51DD6" w:rsidRPr="00E035C2">
        <w:rPr>
          <w:i/>
          <w:iCs/>
        </w:rPr>
        <w:t>k</w:t>
      </w:r>
      <w:r w:rsidR="00BD57D3" w:rsidRPr="00E035C2">
        <w:rPr>
          <w:i/>
          <w:iCs/>
          <w:vertAlign w:val="subscript"/>
        </w:rPr>
        <w:t xml:space="preserve">e </w:t>
      </w:r>
      <w:r w:rsidR="00BD57D3" w:rsidRPr="00E035C2">
        <w:t>ve DSE</w:t>
      </w:r>
      <w:r w:rsidR="00AF2543" w:rsidRPr="00E035C2">
        <w:t xml:space="preserve"> (Döngü başına sönümlenen enerji)</w:t>
      </w:r>
      <w:r w:rsidR="00BD57D3" w:rsidRPr="00E035C2">
        <w:t>) arasındaki fark %15'in altında olmalıdır.</w:t>
      </w:r>
    </w:p>
    <w:p w14:paraId="3AE48F20" w14:textId="77777777" w:rsidR="006D492F" w:rsidRPr="00E035C2" w:rsidRDefault="006D492F" w:rsidP="00BD57D3"/>
    <w:p w14:paraId="6D539DEE" w14:textId="77777777" w:rsidR="0010013F" w:rsidRPr="00E035C2" w:rsidRDefault="0010013F" w:rsidP="00FC5BF7">
      <w:r w:rsidRPr="00E035C2">
        <w:lastRenderedPageBreak/>
        <w:t xml:space="preserve">• </w:t>
      </w:r>
      <w:r w:rsidR="00484E3A" w:rsidRPr="00E035C2">
        <w:t xml:space="preserve">Kayma esaslı </w:t>
      </w:r>
      <w:r w:rsidR="00F336BE" w:rsidRPr="00E035C2">
        <w:t xml:space="preserve">deprem yalıtım </w:t>
      </w:r>
      <w:r w:rsidR="00484E3A" w:rsidRPr="00E035C2">
        <w:t>mesnetler</w:t>
      </w:r>
      <w:r w:rsidR="00F336BE" w:rsidRPr="00E035C2">
        <w:t>i</w:t>
      </w:r>
      <w:r w:rsidR="00484E3A" w:rsidRPr="00E035C2">
        <w:t xml:space="preserve"> için, t</w:t>
      </w:r>
      <w:r w:rsidRPr="00E035C2">
        <w:t xml:space="preserve">üm </w:t>
      </w:r>
      <w:r w:rsidR="00EE0A88" w:rsidRPr="00E035C2">
        <w:t>model</w:t>
      </w:r>
      <w:r w:rsidRPr="00E035C2">
        <w:t xml:space="preserve"> </w:t>
      </w:r>
      <w:r w:rsidR="00EE0A88" w:rsidRPr="00E035C2">
        <w:t>deney</w:t>
      </w:r>
      <w:r w:rsidRPr="00E035C2">
        <w:t xml:space="preserve">lerinden sonra, </w:t>
      </w:r>
      <w:r w:rsidR="00EB0DAF" w:rsidRPr="00E035C2">
        <w:t xml:space="preserve">kayıcı malzemenin </w:t>
      </w:r>
      <w:r w:rsidR="00AA3395" w:rsidRPr="00E035C2">
        <w:t xml:space="preserve">yuvalandığı metal </w:t>
      </w:r>
      <w:r w:rsidR="00EB0DAF" w:rsidRPr="00E035C2">
        <w:t xml:space="preserve">yüzeyden ayrılması, </w:t>
      </w:r>
      <w:r w:rsidRPr="00E035C2">
        <w:t>paslanmaz çelik levhaların yerinden çıkması</w:t>
      </w:r>
      <w:r w:rsidR="0047476B" w:rsidRPr="00E035C2">
        <w:t>,</w:t>
      </w:r>
      <w:r w:rsidRPr="00E035C2">
        <w:t xml:space="preserve"> kalıcı </w:t>
      </w:r>
      <w:r w:rsidR="0047476B" w:rsidRPr="00E035C2">
        <w:t>şekil</w:t>
      </w:r>
      <w:r w:rsidR="003E3B7A" w:rsidRPr="00E035C2">
        <w:t xml:space="preserve"> </w:t>
      </w:r>
      <w:r w:rsidR="0047476B" w:rsidRPr="00E035C2">
        <w:t>değiştirme</w:t>
      </w:r>
      <w:r w:rsidRPr="00E035C2">
        <w:t xml:space="preserve">, </w:t>
      </w:r>
      <w:r w:rsidR="00AA3395" w:rsidRPr="00E035C2">
        <w:t xml:space="preserve">metal yüzeylerde </w:t>
      </w:r>
      <w:r w:rsidR="00EB0DAF" w:rsidRPr="00E035C2">
        <w:t>çatlaklar</w:t>
      </w:r>
      <w:r w:rsidRPr="00E035C2">
        <w:t xml:space="preserve">, </w:t>
      </w:r>
      <w:r w:rsidR="00FA7D99" w:rsidRPr="00E035C2">
        <w:t>mesnet</w:t>
      </w:r>
      <w:r w:rsidRPr="00E035C2">
        <w:t xml:space="preserve"> bileşenlerinin kırılması ve kay</w:t>
      </w:r>
      <w:r w:rsidR="0047476B" w:rsidRPr="00E035C2">
        <w:t>ıcı</w:t>
      </w:r>
      <w:r w:rsidRPr="00E035C2">
        <w:t xml:space="preserve"> malzemenin aşırı </w:t>
      </w:r>
      <w:r w:rsidR="0047476B" w:rsidRPr="00E035C2">
        <w:t>aşınması</w:t>
      </w:r>
      <w:r w:rsidR="00AA3395" w:rsidRPr="00E035C2">
        <w:t xml:space="preserve"> </w:t>
      </w:r>
      <w:r w:rsidR="001C3213" w:rsidRPr="00E035C2">
        <w:t>gözlemlenmemelidir</w:t>
      </w:r>
      <w:r w:rsidR="00AA3395" w:rsidRPr="00E035C2">
        <w:t>.</w:t>
      </w:r>
      <w:r w:rsidR="000E5F01" w:rsidRPr="00E035C2">
        <w:t xml:space="preserve"> Kayıcı malzemedeki aşınma, malzeme kalınlığının %20’sinden,  paslanmaz çelik kayıcı yüzeylerdeki çizik derinlikleri ise 50 </w:t>
      </w:r>
      <w:r w:rsidR="000E5F01" w:rsidRPr="00E035C2">
        <w:rPr>
          <w:rFonts w:cs="Times New Roman"/>
        </w:rPr>
        <w:t>μ</w:t>
      </w:r>
      <w:r w:rsidR="000E5F01" w:rsidRPr="00E035C2">
        <w:t xml:space="preserve">m den daha az olmalıdır. </w:t>
      </w:r>
      <w:r w:rsidR="00FC5CE4" w:rsidRPr="00E035C2">
        <w:t xml:space="preserve">Ayrıca, paslanmaz çelik kayıcı yüzeydeki şekil-değiştirmeler kayıcı yüzey çapının %0.03’ü ve 0.2 mm’nin büyük olanından daha az olmalıdır. </w:t>
      </w:r>
      <w:r w:rsidR="001C3213" w:rsidRPr="00E035C2">
        <w:t>Bu koşulları sağlamayan mesnetler ret edilmelidir.</w:t>
      </w:r>
    </w:p>
    <w:p w14:paraId="3BDEB576" w14:textId="77777777" w:rsidR="00FC5CE4" w:rsidRPr="00E035C2" w:rsidRDefault="00FC5CE4" w:rsidP="00FC5BF7"/>
    <w:p w14:paraId="69E44F66" w14:textId="77777777" w:rsidR="00FC5CE4" w:rsidRPr="00E035C2" w:rsidRDefault="00FC5CE4" w:rsidP="00FC5BF7">
      <w:r w:rsidRPr="00E035C2">
        <w:t xml:space="preserve">• Elastomer deprem yalıtım mesnetleri için tüm model deneylerinden sonra, </w:t>
      </w:r>
      <w:r w:rsidR="002A3E7F" w:rsidRPr="00E035C2">
        <w:t xml:space="preserve">elastomer katmanları ile çelik plakalar arasında ayrılma, kalıcı şekil-değiştirme ve elastomer yüzeylerinde 2mm genişlik ve 2 mm derinlikten daha büyük çatlaklar gözlemlenmemilidir. </w:t>
      </w:r>
      <w:r w:rsidR="00A40836" w:rsidRPr="00E035C2">
        <w:t xml:space="preserve">Ayrıca, yükleme esnasında çelik plakalar arasındaki elastomer katmanlarda meydana gelen bombeler mesnet yüksekliği boyunca eşit kalınlıklarda olmalıdır (Mesnet plakalrının eşit mesafelerde yerleştiğinin görsel muayenesi için) </w:t>
      </w:r>
      <w:r w:rsidR="002A3E7F" w:rsidRPr="00E035C2">
        <w:t>Bu koşulları sağlamayan mesnetler ret edilmelidir.</w:t>
      </w:r>
    </w:p>
    <w:p w14:paraId="76C6EC98" w14:textId="77777777" w:rsidR="002D31C9" w:rsidRPr="00E035C2" w:rsidRDefault="002D31C9" w:rsidP="0010013F">
      <w:pPr>
        <w:rPr>
          <w:color w:val="0000FF"/>
        </w:rPr>
      </w:pPr>
    </w:p>
    <w:p w14:paraId="486F7CAD" w14:textId="77777777" w:rsidR="00012DE8" w:rsidRPr="00E035C2" w:rsidRDefault="000A7C5A" w:rsidP="00547C7A">
      <w:pPr>
        <w:pStyle w:val="Balk3"/>
      </w:pPr>
      <w:bookmarkStart w:id="341" w:name="_Ref535504840"/>
      <w:bookmarkStart w:id="342" w:name="_Toc29885910"/>
      <w:bookmarkStart w:id="343" w:name="_Toc52353020"/>
      <w:r w:rsidRPr="00E035C2">
        <w:t>Meta</w:t>
      </w:r>
      <w:r w:rsidR="00516D96" w:rsidRPr="00E035C2">
        <w:t>l Esaslı Enerji Sönümleyiciler</w:t>
      </w:r>
      <w:r w:rsidRPr="00E035C2">
        <w:t>e Uygulanan Model Deneyleri</w:t>
      </w:r>
      <w:bookmarkEnd w:id="341"/>
      <w:bookmarkEnd w:id="342"/>
      <w:bookmarkEnd w:id="343"/>
      <w:r w:rsidRPr="00E035C2">
        <w:t xml:space="preserve"> </w:t>
      </w:r>
    </w:p>
    <w:p w14:paraId="780EE39E" w14:textId="77777777" w:rsidR="00FC6949" w:rsidRPr="00E035C2" w:rsidRDefault="00FC6949" w:rsidP="001F5B59">
      <w:r w:rsidRPr="00E035C2">
        <w:t xml:space="preserve">Model deneyleri her bir metal esaslı enerji sönümleyici tipi için </w:t>
      </w:r>
      <w:r w:rsidR="002B2D91" w:rsidRPr="00E035C2">
        <w:t xml:space="preserve">deney başına </w:t>
      </w:r>
      <w:r w:rsidR="000319F2" w:rsidRPr="00E035C2">
        <w:t>en az</w:t>
      </w:r>
      <w:r w:rsidRPr="00E035C2">
        <w:t xml:space="preserve"> bir </w:t>
      </w:r>
      <w:r w:rsidR="000319F2" w:rsidRPr="00E035C2">
        <w:t xml:space="preserve">adet </w:t>
      </w:r>
      <w:r w:rsidRPr="00E035C2">
        <w:t xml:space="preserve">tam boyutlu </w:t>
      </w:r>
      <w:r w:rsidR="002E57B6" w:rsidRPr="00E035C2">
        <w:t xml:space="preserve">bir </w:t>
      </w:r>
      <w:r w:rsidRPr="00E035C2">
        <w:t xml:space="preserve">numune </w:t>
      </w:r>
      <w:r w:rsidR="002E57B6" w:rsidRPr="00E035C2">
        <w:t xml:space="preserve">kullanılarak </w:t>
      </w:r>
      <w:r w:rsidRPr="00E035C2">
        <w:t xml:space="preserve">aşağıda belirtilen sırayla </w:t>
      </w:r>
      <w:r w:rsidR="001F5B59" w:rsidRPr="00E035C2">
        <w:t>yapılacaktır.</w:t>
      </w:r>
    </w:p>
    <w:p w14:paraId="6E3F1E61" w14:textId="77777777" w:rsidR="00FC6949" w:rsidRPr="00E035C2" w:rsidRDefault="00FC6949" w:rsidP="00FC6949"/>
    <w:p w14:paraId="067D645B" w14:textId="0BCF9108" w:rsidR="008348FC" w:rsidRPr="00E035C2" w:rsidRDefault="001D6576" w:rsidP="00AE314D">
      <w:r w:rsidRPr="00E035C2">
        <w:rPr>
          <w:b/>
          <w:i/>
        </w:rPr>
        <w:t>Model Deney</w:t>
      </w:r>
      <w:r w:rsidR="001430CF" w:rsidRPr="00E035C2">
        <w:rPr>
          <w:b/>
          <w:i/>
        </w:rPr>
        <w:t>i</w:t>
      </w:r>
      <w:r w:rsidRPr="00E035C2">
        <w:rPr>
          <w:b/>
          <w:i/>
        </w:rPr>
        <w:t xml:space="preserve"> 1:</w:t>
      </w:r>
      <w:r w:rsidRPr="00E035C2">
        <w:t xml:space="preserve"> </w:t>
      </w:r>
      <w:r w:rsidR="000D2A10" w:rsidRPr="00E035C2">
        <w:t>Kuvvet-</w:t>
      </w:r>
      <w:r w:rsidR="002C0E7D">
        <w:t xml:space="preserve">yerdeğiştirme </w:t>
      </w:r>
      <w:r w:rsidR="002C0E7D" w:rsidRPr="00E035C2">
        <w:t>döngüsünün</w:t>
      </w:r>
      <w:r w:rsidR="000D2A10" w:rsidRPr="00E035C2">
        <w:t xml:space="preserve"> değerlendirilmesi</w:t>
      </w:r>
      <w:r w:rsidR="007B6900" w:rsidRPr="00E035C2">
        <w:t xml:space="preserve"> </w:t>
      </w:r>
      <w:r w:rsidR="003F288E" w:rsidRPr="00E035C2">
        <w:t>amacıyla metal</w:t>
      </w:r>
      <w:r w:rsidRPr="00E035C2">
        <w:t xml:space="preserve"> esaslı enerji sönümleyici arttırılmış depremsel </w:t>
      </w:r>
      <w:r w:rsidR="00C80329">
        <w:t xml:space="preserve">yerdeğiştirme </w:t>
      </w:r>
      <w:r w:rsidRPr="00E035C2">
        <w:t>nin (</w:t>
      </w:r>
      <w:r w:rsidRPr="00E035C2">
        <w:rPr>
          <w:i/>
          <w:iCs/>
        </w:rPr>
        <w:t>d</w:t>
      </w:r>
      <w:r w:rsidRPr="00E035C2">
        <w:rPr>
          <w:i/>
          <w:iCs/>
          <w:vertAlign w:val="subscript"/>
        </w:rPr>
        <w:t>1</w:t>
      </w:r>
      <w:r w:rsidRPr="00E035C2">
        <w:t xml:space="preserve">) </w:t>
      </w:r>
      <w:r w:rsidR="0059245D" w:rsidRPr="00E035C2">
        <w:t>%25 ve</w:t>
      </w:r>
      <w:r w:rsidRPr="00E035C2">
        <w:t xml:space="preserve"> %50</w:t>
      </w:r>
      <w:r w:rsidR="0059245D" w:rsidRPr="00E035C2">
        <w:t>’si</w:t>
      </w:r>
      <w:r w:rsidRPr="00E035C2">
        <w:t xml:space="preserve"> (0.25</w:t>
      </w:r>
      <w:r w:rsidRPr="00E035C2">
        <w:rPr>
          <w:i/>
          <w:iCs/>
        </w:rPr>
        <w:t>d</w:t>
      </w:r>
      <w:r w:rsidRPr="00E035C2">
        <w:rPr>
          <w:vertAlign w:val="subscript"/>
        </w:rPr>
        <w:t>1</w:t>
      </w:r>
      <w:r w:rsidRPr="00E035C2">
        <w:t>, 0.5</w:t>
      </w:r>
      <w:r w:rsidRPr="00E035C2">
        <w:rPr>
          <w:i/>
          <w:iCs/>
        </w:rPr>
        <w:t>d</w:t>
      </w:r>
      <w:r w:rsidRPr="00E035C2">
        <w:rPr>
          <w:vertAlign w:val="subscript"/>
        </w:rPr>
        <w:t>1</w:t>
      </w:r>
      <w:r w:rsidR="0059245D" w:rsidRPr="00E035C2">
        <w:t>)</w:t>
      </w:r>
      <w:r w:rsidRPr="00E035C2">
        <w:t xml:space="preserve"> büyüklüğünde beşer adet </w:t>
      </w:r>
      <w:r w:rsidR="0059245D" w:rsidRPr="00E035C2">
        <w:t>ve %100’ü (1.0</w:t>
      </w:r>
      <w:r w:rsidR="0059245D" w:rsidRPr="00E035C2">
        <w:rPr>
          <w:i/>
          <w:iCs/>
        </w:rPr>
        <w:t>d</w:t>
      </w:r>
      <w:r w:rsidR="0059245D" w:rsidRPr="00E035C2">
        <w:rPr>
          <w:vertAlign w:val="subscript"/>
        </w:rPr>
        <w:t>1</w:t>
      </w:r>
      <w:r w:rsidR="0059245D" w:rsidRPr="00E035C2">
        <w:t xml:space="preserve">) büyüklüğünde ise 10 adet </w:t>
      </w:r>
      <w:r w:rsidRPr="00E035C2">
        <w:t xml:space="preserve">döngüsel yer </w:t>
      </w:r>
      <w:r w:rsidR="00AE314D" w:rsidRPr="00E035C2">
        <w:t>değiştirmeye</w:t>
      </w:r>
      <w:r w:rsidRPr="00E035C2">
        <w:t xml:space="preserve"> tabi tutulmalıdır</w:t>
      </w:r>
      <w:r w:rsidR="0059245D" w:rsidRPr="00E035C2">
        <w:t>.</w:t>
      </w:r>
      <w:r w:rsidR="000D2A10" w:rsidRPr="00E035C2">
        <w:t xml:space="preserve"> Ölçeklenmiş </w:t>
      </w:r>
      <w:r w:rsidR="00AD20CA" w:rsidRPr="00E035C2">
        <w:t>numune</w:t>
      </w:r>
      <w:r w:rsidR="000D2A10" w:rsidRPr="00E035C2">
        <w:t xml:space="preserve"> </w:t>
      </w:r>
      <w:r w:rsidR="00AE314D" w:rsidRPr="00E035C2">
        <w:t>kullanılma</w:t>
      </w:r>
      <w:r w:rsidR="005F5C43" w:rsidRPr="00E035C2">
        <w:t>sı</w:t>
      </w:r>
      <w:r w:rsidR="00AD20CA" w:rsidRPr="00E035C2">
        <w:t xml:space="preserve"> durumunda</w:t>
      </w:r>
      <w:r w:rsidR="000D2A10" w:rsidRPr="00E035C2">
        <w:t xml:space="preserve"> </w:t>
      </w:r>
      <w:r w:rsidR="00AD20CA" w:rsidRPr="00E035C2">
        <w:t>uygulanan</w:t>
      </w:r>
      <w:r w:rsidR="000D2A10" w:rsidRPr="00E035C2">
        <w:t xml:space="preserve"> </w:t>
      </w:r>
      <w:r w:rsidR="00C80329">
        <w:t xml:space="preserve">yerdeğiştirme </w:t>
      </w:r>
      <w:r w:rsidR="0059245D" w:rsidRPr="00E035C2">
        <w:t>ler ile</w:t>
      </w:r>
      <w:r w:rsidR="000D2A10" w:rsidRPr="00E035C2">
        <w:t xml:space="preserve"> döngü </w:t>
      </w:r>
      <w:r w:rsidR="00AD20CA" w:rsidRPr="00E035C2">
        <w:t>sayı</w:t>
      </w:r>
      <w:r w:rsidR="0059245D" w:rsidRPr="00E035C2">
        <w:t>sı</w:t>
      </w:r>
      <w:r w:rsidR="000D2A10" w:rsidRPr="00E035C2">
        <w:t xml:space="preserve"> tutarlı bir şekilde ölçeklendirilmelidir. </w:t>
      </w:r>
      <w:r w:rsidR="00A51DD6" w:rsidRPr="00E035C2">
        <w:t xml:space="preserve">Deney sonucunda </w:t>
      </w:r>
      <w:r w:rsidR="0059245D" w:rsidRPr="00E035C2">
        <w:t>enerji sönümleyici</w:t>
      </w:r>
      <w:r w:rsidR="003F288E" w:rsidRPr="00E035C2">
        <w:t>de</w:t>
      </w:r>
      <w:r w:rsidR="0059245D" w:rsidRPr="00E035C2">
        <w:t xml:space="preserve"> </w:t>
      </w:r>
      <w:r w:rsidR="003F288E" w:rsidRPr="00E035C2">
        <w:t>ma</w:t>
      </w:r>
      <w:r w:rsidR="00814DF7" w:rsidRPr="00E035C2">
        <w:t>lzeme yorulmasına bağlı çatlakl</w:t>
      </w:r>
      <w:r w:rsidR="003F288E" w:rsidRPr="00E035C2">
        <w:t xml:space="preserve">ar ya da metal aksamda </w:t>
      </w:r>
      <w:r w:rsidR="000D2A10" w:rsidRPr="00E035C2">
        <w:t>kırılma</w:t>
      </w:r>
      <w:r w:rsidR="00A51DD6" w:rsidRPr="00E035C2">
        <w:t xml:space="preserve"> olmamalı</w:t>
      </w:r>
      <w:r w:rsidR="000D2A10" w:rsidRPr="00E035C2">
        <w:t xml:space="preserve"> ve </w:t>
      </w:r>
      <w:r w:rsidR="00A51DD6" w:rsidRPr="00E035C2">
        <w:t>deney</w:t>
      </w:r>
      <w:r w:rsidR="000D2A10" w:rsidRPr="00E035C2">
        <w:t xml:space="preserve"> </w:t>
      </w:r>
      <w:r w:rsidR="003F288E" w:rsidRPr="00E035C2">
        <w:t xml:space="preserve">esnasında cihazın </w:t>
      </w:r>
      <w:r w:rsidR="00A51DD6" w:rsidRPr="00E035C2">
        <w:t>özellikleri</w:t>
      </w:r>
      <w:r w:rsidR="003F288E" w:rsidRPr="00E035C2">
        <w:t>nde</w:t>
      </w:r>
      <w:r w:rsidR="000D2A10" w:rsidRPr="00E035C2">
        <w:t xml:space="preserve"> </w:t>
      </w:r>
      <w:r w:rsidR="00A51DD6" w:rsidRPr="00E035C2">
        <w:t>(</w:t>
      </w:r>
      <w:r w:rsidR="00A51DD6" w:rsidRPr="00E035C2">
        <w:rPr>
          <w:i/>
          <w:iCs/>
        </w:rPr>
        <w:t>k</w:t>
      </w:r>
      <w:r w:rsidR="00A51DD6" w:rsidRPr="00E035C2">
        <w:rPr>
          <w:i/>
          <w:iCs/>
          <w:vertAlign w:val="subscript"/>
        </w:rPr>
        <w:t>p</w:t>
      </w:r>
      <w:r w:rsidR="00A51DD6" w:rsidRPr="00E035C2">
        <w:t xml:space="preserve">, </w:t>
      </w:r>
      <w:r w:rsidR="00A51DD6" w:rsidRPr="00E035C2">
        <w:rPr>
          <w:i/>
          <w:iCs/>
        </w:rPr>
        <w:t>k</w:t>
      </w:r>
      <w:r w:rsidR="00A51DD6" w:rsidRPr="00E035C2">
        <w:rPr>
          <w:i/>
          <w:iCs/>
          <w:vertAlign w:val="subscript"/>
        </w:rPr>
        <w:t xml:space="preserve">e </w:t>
      </w:r>
      <w:r w:rsidR="00A51DD6" w:rsidRPr="00E035C2">
        <w:t xml:space="preserve">ve DSE) </w:t>
      </w:r>
      <w:r w:rsidR="003F288E" w:rsidRPr="00E035C2">
        <w:t>herhangi bir değişim gözlemlenmemelidir</w:t>
      </w:r>
      <w:r w:rsidR="000D2A10" w:rsidRPr="00E035C2">
        <w:t xml:space="preserve">. </w:t>
      </w:r>
      <w:r w:rsidR="00814DF7" w:rsidRPr="00E035C2">
        <w:t>Model deneylerinde,  arttırılmış depremsel yer değiştirme kullanılarak uygulanan 10 adet döngünün üçüncü döngüsünden elde edilen parametreler (</w:t>
      </w:r>
      <w:r w:rsidR="00814DF7" w:rsidRPr="00E035C2">
        <w:rPr>
          <w:i/>
          <w:iCs/>
        </w:rPr>
        <w:t>k</w:t>
      </w:r>
      <w:r w:rsidR="00814DF7" w:rsidRPr="00E035C2">
        <w:rPr>
          <w:i/>
          <w:iCs/>
          <w:vertAlign w:val="subscript"/>
        </w:rPr>
        <w:t>p</w:t>
      </w:r>
      <w:r w:rsidR="00814DF7" w:rsidRPr="00E035C2">
        <w:t xml:space="preserve">, </w:t>
      </w:r>
      <w:r w:rsidR="00814DF7" w:rsidRPr="00E035C2">
        <w:rPr>
          <w:i/>
          <w:iCs/>
        </w:rPr>
        <w:t>k</w:t>
      </w:r>
      <w:r w:rsidR="00814DF7" w:rsidRPr="00E035C2">
        <w:rPr>
          <w:i/>
          <w:iCs/>
          <w:vertAlign w:val="subscript"/>
        </w:rPr>
        <w:t xml:space="preserve">e </w:t>
      </w:r>
      <w:r w:rsidR="00814DF7" w:rsidRPr="00E035C2">
        <w:t>ve DSE),  tasarımda kullanılan değerlerin %15’den daha fazla bir farklılık göstermemelidir</w:t>
      </w:r>
      <w:r w:rsidR="000905CA">
        <w:t>.</w:t>
      </w:r>
    </w:p>
    <w:p w14:paraId="137FA6F1" w14:textId="77777777" w:rsidR="004107B9" w:rsidRPr="00E035C2" w:rsidRDefault="004107B9" w:rsidP="008348FC">
      <w:pPr>
        <w:rPr>
          <w:color w:val="0000FF"/>
        </w:rPr>
      </w:pPr>
    </w:p>
    <w:p w14:paraId="233421A7" w14:textId="1EE918FF" w:rsidR="004107B9" w:rsidRPr="00E035C2" w:rsidRDefault="003F288E" w:rsidP="000905CA">
      <w:pPr>
        <w:pStyle w:val="Default"/>
        <w:jc w:val="both"/>
      </w:pPr>
      <w:r w:rsidRPr="00E035C2">
        <w:rPr>
          <w:b/>
          <w:i/>
        </w:rPr>
        <w:t>Model Deney</w:t>
      </w:r>
      <w:r w:rsidR="001430CF" w:rsidRPr="00E035C2">
        <w:rPr>
          <w:b/>
          <w:i/>
        </w:rPr>
        <w:t>i</w:t>
      </w:r>
      <w:r w:rsidRPr="00E035C2">
        <w:rPr>
          <w:b/>
          <w:i/>
        </w:rPr>
        <w:t xml:space="preserve"> 2:</w:t>
      </w:r>
      <w:r w:rsidR="00814DF7" w:rsidRPr="00E035C2">
        <w:rPr>
          <w:color w:val="0000FF"/>
        </w:rPr>
        <w:t xml:space="preserve"> </w:t>
      </w:r>
      <w:r w:rsidR="004107B9" w:rsidRPr="00E035C2">
        <w:t xml:space="preserve">Deprem yalıtımlı köprülerde kullanılan metal esaslı enerji sönümleyici elemanların döngüsel yorulma ömrü,  tam tersinir arttırılmış depremsel </w:t>
      </w:r>
      <w:r w:rsidR="002C0E7D">
        <w:t xml:space="preserve">yerdeğiştirme </w:t>
      </w:r>
      <w:r w:rsidR="002C0E7D" w:rsidRPr="00E035C2">
        <w:t>döngüleri</w:t>
      </w:r>
      <w:r w:rsidR="004107B9" w:rsidRPr="00E035C2">
        <w:t xml:space="preserve"> altında (</w:t>
      </w:r>
      <w:r w:rsidR="004107B9" w:rsidRPr="00E035C2">
        <w:rPr>
          <w:rFonts w:ascii="Arial" w:hAnsi="Arial" w:cs="Arial"/>
        </w:rPr>
        <w:t>±</w:t>
      </w:r>
      <w:r w:rsidR="004107B9" w:rsidRPr="00E035C2">
        <w:rPr>
          <w:i/>
        </w:rPr>
        <w:t>d</w:t>
      </w:r>
      <w:r w:rsidR="004107B9" w:rsidRPr="00E035C2">
        <w:rPr>
          <w:vertAlign w:val="subscript"/>
        </w:rPr>
        <w:t>1</w:t>
      </w:r>
      <w:r w:rsidR="004107B9" w:rsidRPr="00E035C2">
        <w:t>), en az 40 olmalıdır. Yorulma ömrünü belirleyen döngü sayısı, sönümleyicinin tam tersinir döngüsel yükler altındaki tepki kuvvetinin</w:t>
      </w:r>
      <w:r w:rsidR="00814DF7" w:rsidRPr="00E035C2">
        <w:t xml:space="preserve"> %15 </w:t>
      </w:r>
      <w:r w:rsidR="004107B9" w:rsidRPr="00E035C2">
        <w:t>kadar düştüğü andaki döngü sayısı olarak belirlenir.</w:t>
      </w:r>
    </w:p>
    <w:p w14:paraId="21FBBCB1" w14:textId="77777777" w:rsidR="005B24F6" w:rsidRPr="00E035C2" w:rsidRDefault="005B24F6" w:rsidP="00AE314D"/>
    <w:p w14:paraId="51828E8B" w14:textId="77777777" w:rsidR="00012DE8" w:rsidRPr="00E035C2" w:rsidRDefault="00516D96" w:rsidP="00547C7A">
      <w:pPr>
        <w:pStyle w:val="Balk3"/>
      </w:pPr>
      <w:bookmarkStart w:id="344" w:name="_Ref535504905"/>
      <w:bookmarkStart w:id="345" w:name="_Toc29885911"/>
      <w:bookmarkStart w:id="346" w:name="_Toc52353021"/>
      <w:r w:rsidRPr="00E035C2">
        <w:t>Viskoz Enerji Sönümleyiciler</w:t>
      </w:r>
      <w:r w:rsidR="000A7C5A" w:rsidRPr="00E035C2">
        <w:t>e Uygulanan Model Deneyleri</w:t>
      </w:r>
      <w:bookmarkEnd w:id="344"/>
      <w:bookmarkEnd w:id="345"/>
      <w:bookmarkEnd w:id="346"/>
      <w:r w:rsidR="000A7C5A" w:rsidRPr="00E035C2">
        <w:t xml:space="preserve"> </w:t>
      </w:r>
    </w:p>
    <w:p w14:paraId="18A345D6" w14:textId="77777777" w:rsidR="00BA2673" w:rsidRPr="00E035C2" w:rsidRDefault="004A213B" w:rsidP="002E57B6">
      <w:r w:rsidRPr="00E035C2">
        <w:t xml:space="preserve">Model deneyleri her bir viskoz enerji sönümleyici tipi için </w:t>
      </w:r>
      <w:r w:rsidR="002E57B6" w:rsidRPr="00E035C2">
        <w:t>deney başına en az</w:t>
      </w:r>
      <w:r w:rsidRPr="00E035C2">
        <w:t xml:space="preserve"> bir </w:t>
      </w:r>
      <w:r w:rsidR="002E57B6" w:rsidRPr="00E035C2">
        <w:t xml:space="preserve">adet </w:t>
      </w:r>
      <w:r w:rsidRPr="00E035C2">
        <w:t xml:space="preserve">tam boyutlu </w:t>
      </w:r>
      <w:r w:rsidR="002E57B6" w:rsidRPr="00E035C2">
        <w:t xml:space="preserve">bir </w:t>
      </w:r>
      <w:r w:rsidRPr="00E035C2">
        <w:t>numune</w:t>
      </w:r>
      <w:r w:rsidR="00D63A34" w:rsidRPr="00E035C2">
        <w:t xml:space="preserve"> </w:t>
      </w:r>
      <w:r w:rsidR="002E57B6" w:rsidRPr="00E035C2">
        <w:t xml:space="preserve">kullanılarak aşağıdaki sırayla yapılacaktır. </w:t>
      </w:r>
      <w:r w:rsidRPr="00E035C2">
        <w:t>Deney</w:t>
      </w:r>
      <w:r w:rsidR="002E57B6" w:rsidRPr="00E035C2">
        <w:t xml:space="preserve"> esnasında</w:t>
      </w:r>
      <w:r w:rsidRPr="00E035C2">
        <w:t xml:space="preserve"> </w:t>
      </w:r>
      <w:r w:rsidR="00D63A34" w:rsidRPr="00E035C2">
        <w:t>numunenin</w:t>
      </w:r>
      <w:r w:rsidRPr="00E035C2">
        <w:t xml:space="preserve"> sıcaklığı, üretici </w:t>
      </w:r>
      <w:r w:rsidR="00D63A34" w:rsidRPr="00E035C2">
        <w:t xml:space="preserve">firma </w:t>
      </w:r>
      <w:r w:rsidRPr="00E035C2">
        <w:t>tar</w:t>
      </w:r>
      <w:r w:rsidR="00D63A34" w:rsidRPr="00E035C2">
        <w:t>afından cihaz gövdesi üzerinde kritik olarak belirlenen</w:t>
      </w:r>
      <w:r w:rsidRPr="00E035C2">
        <w:t xml:space="preserve"> iki </w:t>
      </w:r>
      <w:r w:rsidR="00D63A34" w:rsidRPr="00E035C2">
        <w:t>noktada</w:t>
      </w:r>
      <w:r w:rsidRPr="00E035C2">
        <w:t xml:space="preserve"> izlenmelidir. </w:t>
      </w:r>
      <w:r w:rsidR="00D63A34" w:rsidRPr="00E035C2">
        <w:t>Sıcaklık ölçümü</w:t>
      </w:r>
      <w:r w:rsidRPr="00E035C2">
        <w:t>, deneyden beş dakika önce başlamalı ve deneyden sonra 15 dakika boyunca devam etmelidir.</w:t>
      </w:r>
    </w:p>
    <w:p w14:paraId="4ABAE654" w14:textId="77777777" w:rsidR="00BA2673" w:rsidRPr="00E035C2" w:rsidRDefault="00BA2673" w:rsidP="00BA2673"/>
    <w:p w14:paraId="7F22F835" w14:textId="5909AE3E" w:rsidR="00FC1F35" w:rsidRPr="00E035C2" w:rsidRDefault="00FC1F35" w:rsidP="008979CE">
      <w:r w:rsidRPr="00E035C2">
        <w:rPr>
          <w:b/>
          <w:i/>
          <w:color w:val="000000" w:themeColor="text1"/>
        </w:rPr>
        <w:t>Model Deney</w:t>
      </w:r>
      <w:r w:rsidR="00102BB5" w:rsidRPr="00E035C2">
        <w:rPr>
          <w:b/>
          <w:i/>
          <w:color w:val="000000" w:themeColor="text1"/>
        </w:rPr>
        <w:t xml:space="preserve">i </w:t>
      </w:r>
      <w:r w:rsidRPr="00E035C2">
        <w:rPr>
          <w:b/>
          <w:i/>
          <w:color w:val="000000" w:themeColor="text1"/>
        </w:rPr>
        <w:t>1</w:t>
      </w:r>
      <w:r w:rsidR="000C7CA1" w:rsidRPr="00E035C2">
        <w:rPr>
          <w:b/>
          <w:i/>
          <w:color w:val="000000" w:themeColor="text1"/>
        </w:rPr>
        <w:t>:</w:t>
      </w:r>
      <w:r w:rsidR="000C7CA1" w:rsidRPr="00E035C2">
        <w:t xml:space="preserve"> </w:t>
      </w:r>
      <w:r w:rsidRPr="00E035C2">
        <w:t xml:space="preserve">Deprem yalıtımlı köprülerde kullanılan viskoz enerji sönümleyiciler için </w:t>
      </w:r>
      <w:r w:rsidR="00AE177A" w:rsidRPr="00E035C2">
        <w:t>10</w:t>
      </w:r>
      <w:r w:rsidRPr="00E035C2">
        <w:t xml:space="preserve">242 m. aşınma deneyleri yapılmalıdır.  Deneyden önce, deney hızını arttırmak ve döngüsel </w:t>
      </w:r>
      <w:r w:rsidR="00C80329">
        <w:t xml:space="preserve">yerdeğiştirme </w:t>
      </w:r>
      <w:r w:rsidR="00AE177A" w:rsidRPr="00E035C2">
        <w:t>ler</w:t>
      </w:r>
      <w:r w:rsidRPr="00E035C2">
        <w:t xml:space="preserve"> altında aşırı ısınmayı önlemek amacıyla enerji sönümle</w:t>
      </w:r>
      <w:r w:rsidR="00AE177A" w:rsidRPr="00E035C2">
        <w:t xml:space="preserve">yicideki sıvı </w:t>
      </w:r>
      <w:r w:rsidR="00FE7FCD" w:rsidRPr="00E035C2">
        <w:t>ya boşaltılmalı ya da cihazın valf sistemi atlatılmalıdır</w:t>
      </w:r>
      <w:r w:rsidR="00AE177A" w:rsidRPr="00E035C2">
        <w:t xml:space="preserve">. </w:t>
      </w:r>
      <w:r w:rsidRPr="00E035C2">
        <w:t xml:space="preserve">Bu deneyler, viskoz enerji </w:t>
      </w:r>
      <w:r w:rsidR="00AE314D" w:rsidRPr="00E035C2">
        <w:t>sönümleyicinin</w:t>
      </w:r>
      <w:r w:rsidRPr="00E035C2">
        <w:t xml:space="preserve"> servis yükleri altındaki performansını doğrulamak için gereklidir. </w:t>
      </w:r>
      <w:r w:rsidR="00AE177A" w:rsidRPr="00E035C2">
        <w:t xml:space="preserve">Diğer model deneyleri yapılmadan önce viskoz enerji sönümleyici </w:t>
      </w:r>
      <w:r w:rsidR="00FE7FCD" w:rsidRPr="00E035C2">
        <w:t>içerisine, boşaltıldıysa tekrar sıvı konmalı ya da valf sistemi atlatıldıysa tekrar devreye sokulmalıdır</w:t>
      </w:r>
      <w:r w:rsidR="00AE177A" w:rsidRPr="00E035C2">
        <w:t>. Takip eden deneylerin</w:t>
      </w:r>
      <w:r w:rsidRPr="00E035C2">
        <w:t xml:space="preserve"> sonucunda enerji sönümleyicide</w:t>
      </w:r>
      <w:r w:rsidR="00AE177A" w:rsidRPr="00E035C2">
        <w:t xml:space="preserve"> aşınma nedeniyle</w:t>
      </w:r>
      <w:r w:rsidRPr="00E035C2">
        <w:t xml:space="preserve"> herhangi bir sızma meydana gelmemelidir</w:t>
      </w:r>
    </w:p>
    <w:p w14:paraId="7B990555" w14:textId="77777777" w:rsidR="00FC1F35" w:rsidRPr="00E035C2" w:rsidRDefault="00FC1F35" w:rsidP="008979CE">
      <w:pPr>
        <w:rPr>
          <w:color w:val="0000FF"/>
          <w:lang w:bidi="fa-IR"/>
        </w:rPr>
      </w:pPr>
    </w:p>
    <w:p w14:paraId="386E864A" w14:textId="1F16849C" w:rsidR="00F65F1A" w:rsidRPr="00E035C2" w:rsidRDefault="00F35CF9" w:rsidP="00302432">
      <w:pPr>
        <w:rPr>
          <w:color w:val="000000" w:themeColor="text1"/>
        </w:rPr>
      </w:pPr>
      <w:r w:rsidRPr="00E035C2">
        <w:rPr>
          <w:b/>
          <w:i/>
          <w:color w:val="000000" w:themeColor="text1"/>
          <w:lang w:bidi="fa-IR"/>
        </w:rPr>
        <w:t>Model Deney</w:t>
      </w:r>
      <w:r w:rsidR="00102BB5" w:rsidRPr="00E035C2">
        <w:rPr>
          <w:b/>
          <w:i/>
          <w:color w:val="000000" w:themeColor="text1"/>
          <w:lang w:bidi="fa-IR"/>
        </w:rPr>
        <w:t>i</w:t>
      </w:r>
      <w:r w:rsidRPr="00E035C2">
        <w:rPr>
          <w:b/>
          <w:i/>
          <w:color w:val="000000" w:themeColor="text1"/>
          <w:lang w:bidi="fa-IR"/>
        </w:rPr>
        <w:t xml:space="preserve"> </w:t>
      </w:r>
      <w:r w:rsidR="00FC1F35" w:rsidRPr="00E035C2">
        <w:rPr>
          <w:b/>
          <w:i/>
          <w:color w:val="000000" w:themeColor="text1"/>
          <w:lang w:bidi="fa-IR"/>
        </w:rPr>
        <w:t>2</w:t>
      </w:r>
      <w:r w:rsidR="000C7CA1" w:rsidRPr="00E035C2">
        <w:rPr>
          <w:b/>
          <w:i/>
          <w:color w:val="000000" w:themeColor="text1"/>
          <w:lang w:bidi="fa-IR"/>
        </w:rPr>
        <w:t>:</w:t>
      </w:r>
      <w:r w:rsidRPr="00E035C2">
        <w:rPr>
          <w:color w:val="000000" w:themeColor="text1"/>
          <w:lang w:bidi="fa-IR"/>
        </w:rPr>
        <w:t xml:space="preserve"> </w:t>
      </w:r>
      <w:r w:rsidRPr="00E035C2">
        <w:rPr>
          <w:color w:val="000000" w:themeColor="text1"/>
        </w:rPr>
        <w:t>Viskoz enerji sönümleyici</w:t>
      </w:r>
      <w:r w:rsidR="00F65F1A" w:rsidRPr="00E035C2">
        <w:rPr>
          <w:color w:val="000000" w:themeColor="text1"/>
        </w:rPr>
        <w:t>ye</w:t>
      </w:r>
      <w:r w:rsidR="00BA5BB0" w:rsidRPr="00E035C2">
        <w:rPr>
          <w:color w:val="000000" w:themeColor="text1"/>
        </w:rPr>
        <w:t xml:space="preserve">, cihaza ait maksimum yük kapasitesi kullanılarak hesaplanan iç </w:t>
      </w:r>
      <w:r w:rsidR="002C0E7D" w:rsidRPr="00E035C2">
        <w:rPr>
          <w:color w:val="000000" w:themeColor="text1"/>
        </w:rPr>
        <w:t>basıncın %</w:t>
      </w:r>
      <w:r w:rsidR="00F65F1A" w:rsidRPr="00E035C2">
        <w:rPr>
          <w:color w:val="000000" w:themeColor="text1"/>
        </w:rPr>
        <w:t>125'ine eşit bir iç basınç uygulanacaktır. Bu basınç 120 s</w:t>
      </w:r>
      <w:r w:rsidRPr="00E035C2">
        <w:rPr>
          <w:color w:val="000000" w:themeColor="text1"/>
        </w:rPr>
        <w:t>aniye boyunca sabit tutulmalıdır</w:t>
      </w:r>
      <w:r w:rsidR="00FC1F35" w:rsidRPr="00E035C2">
        <w:rPr>
          <w:color w:val="000000" w:themeColor="text1"/>
        </w:rPr>
        <w:t xml:space="preserve">. </w:t>
      </w:r>
      <w:r w:rsidR="00302432" w:rsidRPr="00E035C2">
        <w:rPr>
          <w:color w:val="000000" w:themeColor="text1"/>
        </w:rPr>
        <w:t xml:space="preserve">Deney sonunda </w:t>
      </w:r>
      <w:r w:rsidR="00302432" w:rsidRPr="00E035C2">
        <w:rPr>
          <w:color w:val="000000" w:themeColor="text1"/>
          <w:lang w:bidi="fa-IR"/>
        </w:rPr>
        <w:t xml:space="preserve">viskoz enerji sönümleyicide </w:t>
      </w:r>
      <w:r w:rsidR="00302432" w:rsidRPr="00E035C2">
        <w:rPr>
          <w:color w:val="000000" w:themeColor="text1"/>
        </w:rPr>
        <w:t xml:space="preserve">görünür bir sızıntı, </w:t>
      </w:r>
      <w:r w:rsidR="00F65F1A" w:rsidRPr="00E035C2">
        <w:rPr>
          <w:color w:val="000000" w:themeColor="text1"/>
        </w:rPr>
        <w:t xml:space="preserve">fiziksel </w:t>
      </w:r>
      <w:r w:rsidR="00302432" w:rsidRPr="00E035C2">
        <w:rPr>
          <w:color w:val="000000" w:themeColor="text1"/>
        </w:rPr>
        <w:t>hasar</w:t>
      </w:r>
      <w:r w:rsidR="00F65F1A" w:rsidRPr="00E035C2">
        <w:rPr>
          <w:color w:val="000000" w:themeColor="text1"/>
        </w:rPr>
        <w:t xml:space="preserve"> veya </w:t>
      </w:r>
      <w:r w:rsidR="00302432" w:rsidRPr="00E035C2">
        <w:rPr>
          <w:color w:val="000000" w:themeColor="text1"/>
        </w:rPr>
        <w:t>performans düşüşü</w:t>
      </w:r>
      <w:r w:rsidR="00F65F1A" w:rsidRPr="00E035C2">
        <w:rPr>
          <w:color w:val="000000" w:themeColor="text1"/>
        </w:rPr>
        <w:t xml:space="preserve"> gözlenmemesi </w:t>
      </w:r>
      <w:r w:rsidR="00B82106" w:rsidRPr="00E035C2">
        <w:rPr>
          <w:color w:val="000000" w:themeColor="text1"/>
        </w:rPr>
        <w:t>gerekmektedir</w:t>
      </w:r>
      <w:r w:rsidR="00F65F1A" w:rsidRPr="00E035C2">
        <w:rPr>
          <w:color w:val="000000" w:themeColor="text1"/>
        </w:rPr>
        <w:t>.</w:t>
      </w:r>
    </w:p>
    <w:p w14:paraId="03229AD4" w14:textId="77777777" w:rsidR="00F65F1A" w:rsidRPr="00E035C2" w:rsidRDefault="00F65F1A" w:rsidP="00F65F1A">
      <w:pPr>
        <w:rPr>
          <w:color w:val="0000FF"/>
        </w:rPr>
      </w:pPr>
    </w:p>
    <w:p w14:paraId="619A779A" w14:textId="7AFB3062" w:rsidR="008C6A62" w:rsidRPr="00E035C2" w:rsidRDefault="008C6A62" w:rsidP="00434C15">
      <w:pPr>
        <w:rPr>
          <w:color w:val="000000" w:themeColor="text1"/>
          <w:lang w:bidi="fa-IR"/>
        </w:rPr>
      </w:pPr>
      <w:r w:rsidRPr="00E035C2">
        <w:rPr>
          <w:b/>
          <w:i/>
          <w:color w:val="000000" w:themeColor="text1"/>
          <w:lang w:bidi="fa-IR"/>
        </w:rPr>
        <w:lastRenderedPageBreak/>
        <w:t>Model Deney</w:t>
      </w:r>
      <w:r w:rsidR="00102BB5" w:rsidRPr="00E035C2">
        <w:rPr>
          <w:b/>
          <w:i/>
          <w:color w:val="000000" w:themeColor="text1"/>
          <w:lang w:bidi="fa-IR"/>
        </w:rPr>
        <w:t>i</w:t>
      </w:r>
      <w:r w:rsidRPr="00E035C2">
        <w:rPr>
          <w:b/>
          <w:i/>
          <w:color w:val="000000" w:themeColor="text1"/>
          <w:lang w:bidi="fa-IR"/>
        </w:rPr>
        <w:t xml:space="preserve"> </w:t>
      </w:r>
      <w:r w:rsidR="00FC1F35" w:rsidRPr="00E035C2">
        <w:rPr>
          <w:b/>
          <w:i/>
          <w:color w:val="000000" w:themeColor="text1"/>
          <w:lang w:bidi="fa-IR"/>
        </w:rPr>
        <w:t>3</w:t>
      </w:r>
      <w:r w:rsidR="000C7CA1" w:rsidRPr="00E035C2">
        <w:rPr>
          <w:b/>
          <w:i/>
          <w:color w:val="000000" w:themeColor="text1"/>
          <w:lang w:bidi="fa-IR"/>
        </w:rPr>
        <w:t>:</w:t>
      </w:r>
      <w:r w:rsidRPr="00E035C2">
        <w:rPr>
          <w:color w:val="000000" w:themeColor="text1"/>
          <w:lang w:bidi="fa-IR"/>
        </w:rPr>
        <w:t xml:space="preserve"> Bu deneyin amacı</w:t>
      </w:r>
      <w:r w:rsidR="00E4457C" w:rsidRPr="00E035C2">
        <w:rPr>
          <w:color w:val="000000" w:themeColor="text1"/>
          <w:lang w:bidi="fa-IR"/>
        </w:rPr>
        <w:t>, enerji sönümleyicinin kuvvet-</w:t>
      </w:r>
      <w:r w:rsidRPr="00E035C2">
        <w:rPr>
          <w:color w:val="000000" w:themeColor="text1"/>
          <w:lang w:bidi="fa-IR"/>
        </w:rPr>
        <w:t xml:space="preserve">hız eğrisini, yani </w:t>
      </w:r>
      <w:r w:rsidR="00E4457C" w:rsidRPr="00E035C2">
        <w:rPr>
          <w:i/>
          <w:iCs/>
          <w:color w:val="000000" w:themeColor="text1"/>
          <w:lang w:bidi="fa-IR"/>
        </w:rPr>
        <w:t>C</w:t>
      </w:r>
      <w:r w:rsidR="00E4457C" w:rsidRPr="00E035C2">
        <w:rPr>
          <w:color w:val="000000" w:themeColor="text1"/>
          <w:lang w:bidi="fa-IR"/>
        </w:rPr>
        <w:t xml:space="preserve"> ve </w:t>
      </w:r>
      <w:r w:rsidR="00E4457C" w:rsidRPr="00E035C2">
        <w:rPr>
          <w:rFonts w:cs="Times New Roman"/>
          <w:i/>
          <w:iCs/>
          <w:color w:val="000000" w:themeColor="text1"/>
          <w:lang w:bidi="fa-IR"/>
        </w:rPr>
        <w:t>α</w:t>
      </w:r>
      <w:r w:rsidR="00E4457C" w:rsidRPr="00E035C2">
        <w:rPr>
          <w:color w:val="000000" w:themeColor="text1"/>
          <w:lang w:bidi="fa-IR"/>
        </w:rPr>
        <w:t xml:space="preserve"> </w:t>
      </w:r>
      <w:r w:rsidRPr="00E035C2">
        <w:rPr>
          <w:color w:val="000000" w:themeColor="text1"/>
          <w:lang w:bidi="fa-IR"/>
        </w:rPr>
        <w:t>parametreleri</w:t>
      </w:r>
      <w:r w:rsidR="00E4457C" w:rsidRPr="00E035C2">
        <w:rPr>
          <w:color w:val="000000" w:themeColor="text1"/>
          <w:lang w:bidi="fa-IR"/>
        </w:rPr>
        <w:t>ni</w:t>
      </w:r>
      <w:r w:rsidR="00FC1F35" w:rsidRPr="00E035C2">
        <w:rPr>
          <w:color w:val="000000" w:themeColor="text1"/>
          <w:lang w:bidi="fa-IR"/>
        </w:rPr>
        <w:t xml:space="preserve"> belirlemektir. </w:t>
      </w:r>
      <w:r w:rsidR="0075615B" w:rsidRPr="00E035C2">
        <w:rPr>
          <w:color w:val="000000" w:themeColor="text1"/>
          <w:lang w:bidi="fa-IR"/>
        </w:rPr>
        <w:t>Aşağıda belirtilen</w:t>
      </w:r>
      <w:r w:rsidRPr="00E035C2">
        <w:rPr>
          <w:color w:val="000000" w:themeColor="text1"/>
          <w:lang w:bidi="fa-IR"/>
        </w:rPr>
        <w:t xml:space="preserve"> her bir hızda,</w:t>
      </w:r>
      <w:r w:rsidR="0075615B" w:rsidRPr="00E035C2">
        <w:rPr>
          <w:color w:val="000000" w:themeColor="text1"/>
          <w:lang w:bidi="fa-IR"/>
        </w:rPr>
        <w:t xml:space="preserve"> </w:t>
      </w:r>
      <w:r w:rsidR="00B82106" w:rsidRPr="00E035C2">
        <w:rPr>
          <w:color w:val="000000" w:themeColor="text1"/>
          <w:lang w:bidi="fa-IR"/>
        </w:rPr>
        <w:t xml:space="preserve">enerji sönümleyiciye </w:t>
      </w:r>
      <w:r w:rsidR="0075615B" w:rsidRPr="00E035C2">
        <w:rPr>
          <w:color w:val="000000" w:themeColor="text1"/>
        </w:rPr>
        <w:t xml:space="preserve">depremsel </w:t>
      </w:r>
      <w:r w:rsidR="00C80329">
        <w:rPr>
          <w:color w:val="000000" w:themeColor="text1"/>
        </w:rPr>
        <w:t xml:space="preserve">yerdeğiştirme </w:t>
      </w:r>
      <w:r w:rsidR="00B82106" w:rsidRPr="00E035C2">
        <w:rPr>
          <w:color w:val="000000" w:themeColor="text1"/>
        </w:rPr>
        <w:t>ye</w:t>
      </w:r>
      <w:r w:rsidR="0075615B" w:rsidRPr="00E035C2">
        <w:rPr>
          <w:color w:val="000000" w:themeColor="text1"/>
        </w:rPr>
        <w:t xml:space="preserve"> (</w:t>
      </w:r>
      <w:r w:rsidR="0075615B" w:rsidRPr="00E035C2">
        <w:rPr>
          <w:i/>
          <w:iCs/>
          <w:color w:val="000000" w:themeColor="text1"/>
        </w:rPr>
        <w:t>d</w:t>
      </w:r>
      <w:r w:rsidR="0075615B" w:rsidRPr="00E035C2">
        <w:rPr>
          <w:color w:val="000000" w:themeColor="text1"/>
          <w:vertAlign w:val="subscript"/>
        </w:rPr>
        <w:t>o</w:t>
      </w:r>
      <w:r w:rsidR="0075615B" w:rsidRPr="00E035C2">
        <w:rPr>
          <w:color w:val="000000" w:themeColor="text1"/>
        </w:rPr>
        <w:t xml:space="preserve">) eşit </w:t>
      </w:r>
      <w:r w:rsidR="000C7CA1" w:rsidRPr="00E035C2">
        <w:rPr>
          <w:color w:val="000000" w:themeColor="text1"/>
        </w:rPr>
        <w:t xml:space="preserve">tam tersinir </w:t>
      </w:r>
      <w:r w:rsidR="0075615B" w:rsidRPr="00E035C2">
        <w:rPr>
          <w:color w:val="000000" w:themeColor="text1"/>
        </w:rPr>
        <w:t>üç tam döngü</w:t>
      </w:r>
      <w:r w:rsidR="00B82106" w:rsidRPr="00E035C2">
        <w:rPr>
          <w:color w:val="000000" w:themeColor="text1"/>
        </w:rPr>
        <w:t xml:space="preserve"> uygulanmalıdır.</w:t>
      </w:r>
      <w:r w:rsidR="0075615B" w:rsidRPr="00E035C2">
        <w:rPr>
          <w:color w:val="000000" w:themeColor="text1"/>
        </w:rPr>
        <w:t xml:space="preserve"> </w:t>
      </w:r>
      <w:r w:rsidR="000C7CA1" w:rsidRPr="00E035C2">
        <w:rPr>
          <w:color w:val="000000" w:themeColor="text1"/>
        </w:rPr>
        <w:t xml:space="preserve">Bu döngüler, </w:t>
      </w:r>
      <w:r w:rsidRPr="00E035C2">
        <w:rPr>
          <w:color w:val="000000" w:themeColor="text1"/>
          <w:lang w:bidi="fa-IR"/>
        </w:rPr>
        <w:t xml:space="preserve"> </w:t>
      </w:r>
      <w:r w:rsidR="00B5162B" w:rsidRPr="00E035C2">
        <w:rPr>
          <w:color w:val="000000" w:themeColor="text1"/>
          <w:lang w:bidi="fa-IR"/>
        </w:rPr>
        <w:t>tasarım</w:t>
      </w:r>
      <w:r w:rsidRPr="00E035C2">
        <w:rPr>
          <w:color w:val="000000" w:themeColor="text1"/>
          <w:lang w:bidi="fa-IR"/>
        </w:rPr>
        <w:t xml:space="preserve"> hızın</w:t>
      </w:r>
      <w:r w:rsidR="000C7CA1" w:rsidRPr="00E035C2">
        <w:rPr>
          <w:color w:val="000000" w:themeColor="text1"/>
          <w:lang w:bidi="fa-IR"/>
        </w:rPr>
        <w:t>ın</w:t>
      </w:r>
      <w:r w:rsidRPr="00E035C2">
        <w:rPr>
          <w:color w:val="000000" w:themeColor="text1"/>
          <w:lang w:bidi="fa-IR"/>
        </w:rPr>
        <w:t xml:space="preserve"> </w:t>
      </w:r>
      <w:r w:rsidR="00B5162B" w:rsidRPr="00E035C2">
        <w:rPr>
          <w:color w:val="000000" w:themeColor="text1"/>
          <w:lang w:bidi="fa-IR"/>
        </w:rPr>
        <w:t>%1, %25, %50, %75 ve %100’une</w:t>
      </w:r>
      <w:r w:rsidR="000C7CA1" w:rsidRPr="00E035C2">
        <w:rPr>
          <w:color w:val="000000" w:themeColor="text1"/>
          <w:lang w:bidi="fa-IR"/>
        </w:rPr>
        <w:t xml:space="preserve"> tekabül eden hızlarda tekrarlanacaktır. </w:t>
      </w:r>
      <w:r w:rsidR="00FC1F35" w:rsidRPr="00E035C2">
        <w:rPr>
          <w:color w:val="000000" w:themeColor="text1"/>
          <w:lang w:bidi="fa-IR"/>
        </w:rPr>
        <w:t xml:space="preserve"> </w:t>
      </w:r>
      <w:r w:rsidR="000C7CA1" w:rsidRPr="00E035C2">
        <w:rPr>
          <w:color w:val="000000" w:themeColor="text1"/>
          <w:lang w:bidi="fa-IR"/>
        </w:rPr>
        <w:t xml:space="preserve">Enerji sönümleyicinin </w:t>
      </w:r>
      <w:r w:rsidR="00AE314D" w:rsidRPr="00E035C2">
        <w:rPr>
          <w:color w:val="000000" w:themeColor="text1"/>
          <w:lang w:bidi="fa-IR"/>
        </w:rPr>
        <w:t>tepki</w:t>
      </w:r>
      <w:r w:rsidR="000C7CA1" w:rsidRPr="00E035C2">
        <w:rPr>
          <w:color w:val="000000" w:themeColor="text1"/>
          <w:lang w:bidi="fa-IR"/>
        </w:rPr>
        <w:t xml:space="preserve"> kuvveti, uygulanan her bir yükleme hızında, ikinci döngüden elde edilen kuvvet-</w:t>
      </w:r>
      <w:r w:rsidR="002C0E7D">
        <w:rPr>
          <w:color w:val="000000" w:themeColor="text1"/>
          <w:lang w:bidi="fa-IR"/>
        </w:rPr>
        <w:t xml:space="preserve">yerdeğiştirme </w:t>
      </w:r>
      <w:r w:rsidR="002C0E7D" w:rsidRPr="00E035C2">
        <w:rPr>
          <w:color w:val="000000" w:themeColor="text1"/>
          <w:lang w:bidi="fa-IR"/>
        </w:rPr>
        <w:t>histeretik</w:t>
      </w:r>
      <w:r w:rsidR="000C7CA1" w:rsidRPr="00E035C2">
        <w:rPr>
          <w:color w:val="000000" w:themeColor="text1"/>
          <w:lang w:bidi="fa-IR"/>
        </w:rPr>
        <w:t xml:space="preserve"> eğrisinin kuvvet ekseniyle sıfır yer değiştirme noktasında kesiştiği artı ve </w:t>
      </w:r>
      <w:r w:rsidR="00AE314D" w:rsidRPr="00E035C2">
        <w:rPr>
          <w:color w:val="000000" w:themeColor="text1"/>
          <w:lang w:bidi="fa-IR"/>
        </w:rPr>
        <w:t>eksi</w:t>
      </w:r>
      <w:r w:rsidR="000C7CA1" w:rsidRPr="00E035C2">
        <w:rPr>
          <w:color w:val="000000" w:themeColor="text1"/>
          <w:lang w:bidi="fa-IR"/>
        </w:rPr>
        <w:t xml:space="preserve"> değerlerin ortalaması olarak tanımlanır</w:t>
      </w:r>
      <w:r w:rsidR="00595DC9" w:rsidRPr="00E035C2">
        <w:rPr>
          <w:color w:val="000000" w:themeColor="text1"/>
          <w:lang w:bidi="fa-IR"/>
        </w:rPr>
        <w:t>.</w:t>
      </w:r>
      <w:r w:rsidR="000C7CA1" w:rsidRPr="00E035C2">
        <w:rPr>
          <w:color w:val="000000" w:themeColor="text1"/>
          <w:lang w:bidi="fa-IR"/>
        </w:rPr>
        <w:t xml:space="preserve"> </w:t>
      </w:r>
      <w:r w:rsidR="00595DC9" w:rsidRPr="00E035C2">
        <w:rPr>
          <w:color w:val="000000" w:themeColor="text1"/>
          <w:lang w:bidi="fa-IR"/>
        </w:rPr>
        <w:t>E</w:t>
      </w:r>
      <w:r w:rsidR="00A26528" w:rsidRPr="00E035C2">
        <w:rPr>
          <w:color w:val="000000" w:themeColor="text1"/>
          <w:lang w:bidi="fa-IR"/>
        </w:rPr>
        <w:t xml:space="preserve">nerji sönümleyicinin </w:t>
      </w:r>
      <w:r w:rsidR="00021B8F" w:rsidRPr="00E035C2">
        <w:rPr>
          <w:color w:val="000000" w:themeColor="text1"/>
          <w:lang w:bidi="fa-IR"/>
        </w:rPr>
        <w:t xml:space="preserve">kuvvet-hız eğrisi </w:t>
      </w:r>
      <w:r w:rsidR="00A26528" w:rsidRPr="00E035C2">
        <w:rPr>
          <w:color w:val="000000" w:themeColor="text1"/>
          <w:lang w:bidi="fa-IR"/>
        </w:rPr>
        <w:t xml:space="preserve">tüm noktalarda </w:t>
      </w:r>
      <w:r w:rsidR="000C7CA1" w:rsidRPr="00E035C2">
        <w:rPr>
          <w:color w:val="000000" w:themeColor="text1"/>
          <w:lang w:bidi="fa-IR"/>
        </w:rPr>
        <w:t xml:space="preserve">tasarımda kullanılan </w:t>
      </w:r>
      <w:r w:rsidR="00A26528" w:rsidRPr="00E035C2">
        <w:rPr>
          <w:color w:val="000000" w:themeColor="text1"/>
          <w:lang w:bidi="fa-IR"/>
        </w:rPr>
        <w:t>anma</w:t>
      </w:r>
      <w:r w:rsidRPr="00E035C2">
        <w:rPr>
          <w:color w:val="000000" w:themeColor="text1"/>
          <w:lang w:bidi="fa-IR"/>
        </w:rPr>
        <w:t xml:space="preserve"> eğrisinin </w:t>
      </w:r>
      <w:r w:rsidR="00021B8F" w:rsidRPr="00E035C2">
        <w:rPr>
          <w:color w:val="000000" w:themeColor="text1"/>
        </w:rPr>
        <w:t>%85 - %115</w:t>
      </w:r>
      <w:r w:rsidR="000C7CA1" w:rsidRPr="00E035C2">
        <w:rPr>
          <w:color w:val="000000" w:themeColor="text1"/>
        </w:rPr>
        <w:t xml:space="preserve"> sınırları arasında olmalıdır.</w:t>
      </w:r>
    </w:p>
    <w:p w14:paraId="7DEB3ED0" w14:textId="77777777" w:rsidR="008C6A62" w:rsidRPr="00E035C2" w:rsidRDefault="008C6A62" w:rsidP="006A2045">
      <w:pPr>
        <w:rPr>
          <w:color w:val="0000FF"/>
          <w:lang w:bidi="fa-IR"/>
        </w:rPr>
      </w:pPr>
    </w:p>
    <w:p w14:paraId="44D5A9AC" w14:textId="492C84CC" w:rsidR="000A296E" w:rsidRPr="00E035C2" w:rsidRDefault="006A2045" w:rsidP="000A296E">
      <w:pPr>
        <w:rPr>
          <w:color w:val="000000" w:themeColor="text1"/>
          <w:lang w:bidi="fa-IR"/>
        </w:rPr>
      </w:pPr>
      <w:r w:rsidRPr="00E035C2">
        <w:rPr>
          <w:b/>
          <w:i/>
          <w:color w:val="000000" w:themeColor="text1"/>
          <w:lang w:bidi="fa-IR"/>
        </w:rPr>
        <w:t>Model Deney</w:t>
      </w:r>
      <w:r w:rsidR="00102BB5" w:rsidRPr="00E035C2">
        <w:rPr>
          <w:b/>
          <w:i/>
          <w:color w:val="000000" w:themeColor="text1"/>
          <w:lang w:bidi="fa-IR"/>
        </w:rPr>
        <w:t>i</w:t>
      </w:r>
      <w:r w:rsidRPr="00E035C2">
        <w:rPr>
          <w:b/>
          <w:i/>
          <w:color w:val="000000" w:themeColor="text1"/>
          <w:lang w:bidi="fa-IR"/>
        </w:rPr>
        <w:t xml:space="preserve"> </w:t>
      </w:r>
      <w:r w:rsidR="00FC1F35" w:rsidRPr="00E035C2">
        <w:rPr>
          <w:b/>
          <w:i/>
          <w:color w:val="000000" w:themeColor="text1"/>
          <w:lang w:bidi="fa-IR"/>
        </w:rPr>
        <w:t>4</w:t>
      </w:r>
      <w:r w:rsidR="000C7CA1" w:rsidRPr="00E035C2">
        <w:rPr>
          <w:b/>
          <w:i/>
          <w:color w:val="000000" w:themeColor="text1"/>
          <w:lang w:bidi="fa-IR"/>
        </w:rPr>
        <w:t>:</w:t>
      </w:r>
      <w:r w:rsidRPr="00E035C2">
        <w:rPr>
          <w:color w:val="000000" w:themeColor="text1"/>
          <w:lang w:bidi="fa-IR"/>
        </w:rPr>
        <w:t xml:space="preserve"> Bu deneyin amacı</w:t>
      </w:r>
      <w:r w:rsidR="008C6A62" w:rsidRPr="00E035C2">
        <w:rPr>
          <w:color w:val="000000" w:themeColor="text1"/>
          <w:lang w:bidi="fa-IR"/>
        </w:rPr>
        <w:t>,</w:t>
      </w:r>
      <w:r w:rsidRPr="00E035C2">
        <w:rPr>
          <w:color w:val="000000" w:themeColor="text1"/>
          <w:lang w:bidi="fa-IR"/>
        </w:rPr>
        <w:t xml:space="preserve"> </w:t>
      </w:r>
      <w:r w:rsidR="000C7CA1" w:rsidRPr="00E035C2">
        <w:rPr>
          <w:color w:val="000000" w:themeColor="text1"/>
          <w:lang w:bidi="fa-IR"/>
        </w:rPr>
        <w:t>cihazın</w:t>
      </w:r>
      <w:r w:rsidRPr="00E035C2">
        <w:rPr>
          <w:color w:val="000000" w:themeColor="text1"/>
          <w:lang w:bidi="fa-IR"/>
        </w:rPr>
        <w:t xml:space="preserve"> </w:t>
      </w:r>
      <w:r w:rsidR="000C7CA1" w:rsidRPr="00E035C2">
        <w:rPr>
          <w:color w:val="000000" w:themeColor="text1"/>
          <w:lang w:bidi="fa-IR"/>
        </w:rPr>
        <w:t xml:space="preserve">enerji </w:t>
      </w:r>
      <w:r w:rsidRPr="00E035C2">
        <w:rPr>
          <w:color w:val="000000" w:themeColor="text1"/>
          <w:lang w:bidi="fa-IR"/>
        </w:rPr>
        <w:t>sönümleme kabiliyetini ve te</w:t>
      </w:r>
      <w:r w:rsidR="003B78E9" w:rsidRPr="00E035C2">
        <w:rPr>
          <w:color w:val="000000" w:themeColor="text1"/>
          <w:lang w:bidi="fa-IR"/>
        </w:rPr>
        <w:t>p</w:t>
      </w:r>
      <w:r w:rsidRPr="00E035C2">
        <w:rPr>
          <w:color w:val="000000" w:themeColor="text1"/>
          <w:lang w:bidi="fa-IR"/>
        </w:rPr>
        <w:t xml:space="preserve">ki kuvvetinin </w:t>
      </w:r>
      <w:r w:rsidR="000C7CA1" w:rsidRPr="00E035C2">
        <w:rPr>
          <w:color w:val="000000" w:themeColor="text1"/>
          <w:lang w:bidi="fa-IR"/>
        </w:rPr>
        <w:t>kararlılığını</w:t>
      </w:r>
      <w:r w:rsidRPr="00E035C2">
        <w:rPr>
          <w:color w:val="000000" w:themeColor="text1"/>
          <w:lang w:bidi="fa-IR"/>
        </w:rPr>
        <w:t xml:space="preserve"> değerlendirmektir.</w:t>
      </w:r>
      <w:r w:rsidR="003B78E9" w:rsidRPr="00E035C2">
        <w:rPr>
          <w:color w:val="000000" w:themeColor="text1"/>
          <w:lang w:bidi="fa-IR"/>
        </w:rPr>
        <w:t xml:space="preserve"> Deneylerde uygulanan y</w:t>
      </w:r>
      <w:r w:rsidRPr="00E035C2">
        <w:rPr>
          <w:color w:val="000000" w:themeColor="text1"/>
          <w:lang w:bidi="fa-IR"/>
        </w:rPr>
        <w:t>ükleme aşağı</w:t>
      </w:r>
      <w:r w:rsidR="00946D40" w:rsidRPr="00E035C2">
        <w:rPr>
          <w:color w:val="000000" w:themeColor="text1"/>
          <w:lang w:bidi="fa-IR"/>
        </w:rPr>
        <w:t xml:space="preserve">daki gibi olacaktır: </w:t>
      </w:r>
      <w:r w:rsidR="003B78E9" w:rsidRPr="00E035C2">
        <w:rPr>
          <w:color w:val="000000" w:themeColor="text1"/>
          <w:lang w:bidi="fa-IR"/>
        </w:rPr>
        <w:t xml:space="preserve">Numune </w:t>
      </w:r>
      <w:r w:rsidR="003B78E9" w:rsidRPr="00E035C2">
        <w:rPr>
          <w:i/>
          <w:color w:val="000000" w:themeColor="text1"/>
        </w:rPr>
        <w:t>d=d</w:t>
      </w:r>
      <w:r w:rsidR="003B78E9" w:rsidRPr="00E035C2">
        <w:rPr>
          <w:i/>
          <w:color w:val="000000" w:themeColor="text1"/>
          <w:vertAlign w:val="subscript"/>
        </w:rPr>
        <w:t>o</w:t>
      </w:r>
      <w:r w:rsidR="003B78E9" w:rsidRPr="00E035C2">
        <w:rPr>
          <w:i/>
          <w:color w:val="000000" w:themeColor="text1"/>
        </w:rPr>
        <w:t>sin</w:t>
      </w:r>
      <w:r w:rsidR="003B78E9" w:rsidRPr="00E035C2">
        <w:rPr>
          <w:color w:val="000000" w:themeColor="text1"/>
        </w:rPr>
        <w:t>(</w:t>
      </w:r>
      <w:r w:rsidR="003B78E9" w:rsidRPr="00E035C2">
        <w:rPr>
          <w:i/>
          <w:color w:val="000000" w:themeColor="text1"/>
        </w:rPr>
        <w:sym w:font="Symbol" w:char="F077"/>
      </w:r>
      <w:r w:rsidR="003B78E9" w:rsidRPr="00E035C2">
        <w:rPr>
          <w:i/>
          <w:color w:val="000000" w:themeColor="text1"/>
        </w:rPr>
        <w:t>t</w:t>
      </w:r>
      <w:r w:rsidR="003B78E9" w:rsidRPr="00E035C2">
        <w:rPr>
          <w:color w:val="000000" w:themeColor="text1"/>
        </w:rPr>
        <w:t>) şeklinde</w:t>
      </w:r>
      <w:r w:rsidR="000C7CA1" w:rsidRPr="00E035C2">
        <w:rPr>
          <w:color w:val="000000" w:themeColor="text1"/>
        </w:rPr>
        <w:t xml:space="preserve"> uygulanan</w:t>
      </w:r>
      <w:r w:rsidR="003B78E9" w:rsidRPr="00E035C2">
        <w:rPr>
          <w:color w:val="000000" w:themeColor="text1"/>
        </w:rPr>
        <w:t xml:space="preserve"> beş adet tam tersinir </w:t>
      </w:r>
      <w:r w:rsidR="002C0E7D">
        <w:rPr>
          <w:color w:val="000000" w:themeColor="text1"/>
        </w:rPr>
        <w:t xml:space="preserve">yerdeğiştirme </w:t>
      </w:r>
      <w:r w:rsidR="002C0E7D" w:rsidRPr="00E035C2">
        <w:rPr>
          <w:color w:val="000000" w:themeColor="text1"/>
        </w:rPr>
        <w:t>döngülerine</w:t>
      </w:r>
      <w:r w:rsidR="003B78E9" w:rsidRPr="00E035C2">
        <w:rPr>
          <w:color w:val="000000" w:themeColor="text1"/>
        </w:rPr>
        <w:t xml:space="preserve"> tabi tutulacaktır</w:t>
      </w:r>
      <w:r w:rsidR="002847CE" w:rsidRPr="00E035C2">
        <w:rPr>
          <w:color w:val="000000" w:themeColor="text1"/>
          <w:lang w:bidi="fa-IR"/>
        </w:rPr>
        <w:t>.</w:t>
      </w:r>
      <w:r w:rsidRPr="00E035C2">
        <w:rPr>
          <w:color w:val="000000" w:themeColor="text1"/>
          <w:lang w:bidi="fa-IR"/>
        </w:rPr>
        <w:t xml:space="preserve"> </w:t>
      </w:r>
      <w:r w:rsidR="00AD5410" w:rsidRPr="00E035C2">
        <w:rPr>
          <w:color w:val="000000" w:themeColor="text1"/>
          <w:lang w:bidi="fa-IR"/>
        </w:rPr>
        <w:t xml:space="preserve">Yukarıdaki denklemde kullanılan </w:t>
      </w:r>
      <w:r w:rsidRPr="00E035C2">
        <w:rPr>
          <w:i/>
          <w:iCs/>
          <w:color w:val="000000" w:themeColor="text1"/>
          <w:lang w:bidi="fa-IR"/>
        </w:rPr>
        <w:t>d</w:t>
      </w:r>
      <w:r w:rsidRPr="00E035C2">
        <w:rPr>
          <w:color w:val="000000" w:themeColor="text1"/>
          <w:vertAlign w:val="subscript"/>
          <w:lang w:bidi="fa-IR"/>
        </w:rPr>
        <w:t>0</w:t>
      </w:r>
      <w:r w:rsidRPr="00E035C2">
        <w:rPr>
          <w:color w:val="000000" w:themeColor="text1"/>
          <w:lang w:bidi="fa-IR"/>
        </w:rPr>
        <w:t xml:space="preserve"> </w:t>
      </w:r>
      <w:r w:rsidR="00C80329">
        <w:rPr>
          <w:color w:val="000000" w:themeColor="text1"/>
          <w:lang w:bidi="fa-IR"/>
        </w:rPr>
        <w:t xml:space="preserve">yerdeğiştirme </w:t>
      </w:r>
      <w:r w:rsidR="002847CE" w:rsidRPr="00E035C2">
        <w:rPr>
          <w:color w:val="000000" w:themeColor="text1"/>
        </w:rPr>
        <w:t xml:space="preserve">si </w:t>
      </w:r>
      <w:r w:rsidRPr="00E035C2">
        <w:rPr>
          <w:color w:val="000000" w:themeColor="text1"/>
          <w:lang w:bidi="fa-IR"/>
        </w:rPr>
        <w:t xml:space="preserve">ve </w:t>
      </w:r>
      <w:r w:rsidR="002847CE" w:rsidRPr="00E035C2">
        <w:rPr>
          <w:rFonts w:cs="Times New Roman"/>
          <w:i/>
          <w:iCs/>
          <w:color w:val="000000" w:themeColor="text1"/>
          <w:lang w:bidi="fa-IR"/>
        </w:rPr>
        <w:t>ω</w:t>
      </w:r>
      <w:r w:rsidR="002847CE" w:rsidRPr="00E035C2">
        <w:rPr>
          <w:rFonts w:cs="Times New Roman"/>
          <w:color w:val="000000" w:themeColor="text1"/>
          <w:lang w:bidi="fa-IR"/>
        </w:rPr>
        <w:t xml:space="preserve"> </w:t>
      </w:r>
      <w:r w:rsidR="00AD5410" w:rsidRPr="00E035C2">
        <w:rPr>
          <w:color w:val="000000" w:themeColor="text1"/>
          <w:lang w:bidi="fa-IR"/>
        </w:rPr>
        <w:t xml:space="preserve">frekansı, deney sonucunda </w:t>
      </w:r>
      <w:r w:rsidR="00946D40" w:rsidRPr="00E035C2">
        <w:rPr>
          <w:color w:val="000000" w:themeColor="text1"/>
          <w:lang w:bidi="fa-IR"/>
        </w:rPr>
        <w:t xml:space="preserve">sönümlenen </w:t>
      </w:r>
      <w:r w:rsidR="00AD5410" w:rsidRPr="00E035C2">
        <w:rPr>
          <w:color w:val="000000" w:themeColor="text1"/>
          <w:lang w:bidi="fa-IR"/>
        </w:rPr>
        <w:t xml:space="preserve">toplam </w:t>
      </w:r>
      <w:r w:rsidR="00946D40" w:rsidRPr="00E035C2">
        <w:rPr>
          <w:color w:val="000000" w:themeColor="text1"/>
          <w:lang w:bidi="fa-IR"/>
        </w:rPr>
        <w:t>enerji</w:t>
      </w:r>
      <w:r w:rsidR="00AD5410" w:rsidRPr="00E035C2">
        <w:rPr>
          <w:color w:val="000000" w:themeColor="text1"/>
          <w:lang w:bidi="fa-IR"/>
        </w:rPr>
        <w:t>,</w:t>
      </w:r>
      <w:r w:rsidR="00946D40" w:rsidRPr="00E035C2">
        <w:rPr>
          <w:color w:val="000000" w:themeColor="text1"/>
          <w:lang w:bidi="fa-IR"/>
        </w:rPr>
        <w:t xml:space="preserve">  </w:t>
      </w:r>
      <w:r w:rsidR="00946D40" w:rsidRPr="00E035C2">
        <w:rPr>
          <w:color w:val="000000" w:themeColor="text1"/>
        </w:rPr>
        <w:t xml:space="preserve">DD-1 </w:t>
      </w:r>
      <w:r w:rsidR="00AD5410" w:rsidRPr="00E035C2">
        <w:rPr>
          <w:color w:val="000000" w:themeColor="text1"/>
        </w:rPr>
        <w:t>düzeyindeki bir</w:t>
      </w:r>
      <w:r w:rsidR="00946D40" w:rsidRPr="00E035C2">
        <w:rPr>
          <w:color w:val="000000" w:themeColor="text1"/>
        </w:rPr>
        <w:t xml:space="preserve"> </w:t>
      </w:r>
      <w:r w:rsidR="00946D40" w:rsidRPr="00E035C2">
        <w:rPr>
          <w:color w:val="000000" w:themeColor="text1"/>
          <w:lang w:bidi="fa-IR"/>
        </w:rPr>
        <w:t>deprem</w:t>
      </w:r>
      <w:r w:rsidR="00AD5410" w:rsidRPr="00E035C2">
        <w:rPr>
          <w:color w:val="000000" w:themeColor="text1"/>
          <w:lang w:bidi="fa-IR"/>
        </w:rPr>
        <w:t>de</w:t>
      </w:r>
      <w:r w:rsidR="00946D40" w:rsidRPr="00E035C2">
        <w:rPr>
          <w:color w:val="000000" w:themeColor="text1"/>
          <w:lang w:bidi="fa-IR"/>
        </w:rPr>
        <w:t xml:space="preserve"> sönümlenen enerji miktarını </w:t>
      </w:r>
      <w:r w:rsidR="00AD5410" w:rsidRPr="00E035C2">
        <w:rPr>
          <w:color w:val="000000" w:themeColor="text1"/>
          <w:lang w:bidi="fa-IR"/>
        </w:rPr>
        <w:t>aşmayacak şekilde belirlenir</w:t>
      </w:r>
      <w:r w:rsidR="00F2424B" w:rsidRPr="00E035C2">
        <w:rPr>
          <w:color w:val="000000" w:themeColor="text1"/>
          <w:lang w:bidi="fa-IR"/>
        </w:rPr>
        <w:t>.</w:t>
      </w:r>
      <w:r w:rsidR="00946D40" w:rsidRPr="00E035C2">
        <w:rPr>
          <w:color w:val="000000" w:themeColor="text1"/>
          <w:lang w:bidi="fa-IR"/>
        </w:rPr>
        <w:t xml:space="preserve"> </w:t>
      </w:r>
      <w:r w:rsidR="00AD5410" w:rsidRPr="00E035C2">
        <w:rPr>
          <w:color w:val="000000" w:themeColor="text1"/>
          <w:lang w:bidi="fa-IR"/>
        </w:rPr>
        <w:t>Deneylerde uygulanması gereken b</w:t>
      </w:r>
      <w:r w:rsidR="00946D40" w:rsidRPr="00E035C2">
        <w:rPr>
          <w:color w:val="000000" w:themeColor="text1"/>
          <w:lang w:bidi="fa-IR"/>
        </w:rPr>
        <w:t xml:space="preserve">eş </w:t>
      </w:r>
      <w:r w:rsidR="00AD5410" w:rsidRPr="00E035C2">
        <w:rPr>
          <w:color w:val="000000" w:themeColor="text1"/>
          <w:lang w:bidi="fa-IR"/>
        </w:rPr>
        <w:t xml:space="preserve">adet </w:t>
      </w:r>
      <w:r w:rsidR="00946D40" w:rsidRPr="00E035C2">
        <w:rPr>
          <w:color w:val="000000" w:themeColor="text1"/>
          <w:lang w:bidi="fa-IR"/>
        </w:rPr>
        <w:t>döngü</w:t>
      </w:r>
      <w:r w:rsidR="00AD5410" w:rsidRPr="00E035C2">
        <w:rPr>
          <w:color w:val="000000" w:themeColor="text1"/>
          <w:lang w:bidi="fa-IR"/>
        </w:rPr>
        <w:t xml:space="preserve">, </w:t>
      </w:r>
      <w:r w:rsidR="00946D40" w:rsidRPr="00E035C2">
        <w:rPr>
          <w:color w:val="000000" w:themeColor="text1"/>
          <w:lang w:bidi="fa-IR"/>
        </w:rPr>
        <w:t xml:space="preserve"> </w:t>
      </w:r>
      <w:r w:rsidR="00AD5410" w:rsidRPr="00E035C2">
        <w:rPr>
          <w:color w:val="000000" w:themeColor="text1"/>
          <w:lang w:bidi="fa-IR"/>
        </w:rPr>
        <w:t xml:space="preserve">deney </w:t>
      </w:r>
      <w:r w:rsidR="00AE314D" w:rsidRPr="00E035C2">
        <w:rPr>
          <w:color w:val="000000" w:themeColor="text1"/>
          <w:lang w:bidi="fa-IR"/>
        </w:rPr>
        <w:t>cihazının</w:t>
      </w:r>
      <w:r w:rsidRPr="00E035C2">
        <w:rPr>
          <w:color w:val="000000" w:themeColor="text1"/>
          <w:lang w:bidi="fa-IR"/>
        </w:rPr>
        <w:t xml:space="preserve"> kapasitesinin üstünde ise, </w:t>
      </w:r>
      <w:r w:rsidR="00946D40" w:rsidRPr="00E035C2">
        <w:rPr>
          <w:color w:val="000000" w:themeColor="text1"/>
          <w:lang w:bidi="fa-IR"/>
        </w:rPr>
        <w:t>deney</w:t>
      </w:r>
      <w:r w:rsidR="00AD5410" w:rsidRPr="00E035C2">
        <w:rPr>
          <w:color w:val="000000" w:themeColor="text1"/>
          <w:lang w:bidi="fa-IR"/>
        </w:rPr>
        <w:t>,</w:t>
      </w:r>
      <w:r w:rsidRPr="00E035C2">
        <w:rPr>
          <w:color w:val="000000" w:themeColor="text1"/>
          <w:lang w:bidi="fa-IR"/>
        </w:rPr>
        <w:t xml:space="preserve"> </w:t>
      </w:r>
      <w:r w:rsidR="008D7913" w:rsidRPr="00E035C2">
        <w:rPr>
          <w:color w:val="000000" w:themeColor="text1"/>
          <w:lang w:bidi="fa-IR"/>
        </w:rPr>
        <w:t>döngü</w:t>
      </w:r>
      <w:r w:rsidRPr="00E035C2">
        <w:rPr>
          <w:color w:val="000000" w:themeColor="text1"/>
          <w:lang w:bidi="fa-IR"/>
        </w:rPr>
        <w:t xml:space="preserve"> grupları </w:t>
      </w:r>
      <w:r w:rsidR="008D7913" w:rsidRPr="00E035C2">
        <w:rPr>
          <w:color w:val="000000" w:themeColor="text1"/>
          <w:lang w:bidi="fa-IR"/>
        </w:rPr>
        <w:t>şeklinde, en az üç sürekli dö</w:t>
      </w:r>
      <w:r w:rsidR="00AD5410" w:rsidRPr="00E035C2">
        <w:rPr>
          <w:color w:val="000000" w:themeColor="text1"/>
          <w:lang w:bidi="fa-IR"/>
        </w:rPr>
        <w:t>ngü uygulamak</w:t>
      </w:r>
      <w:r w:rsidR="008D7913" w:rsidRPr="00E035C2">
        <w:rPr>
          <w:color w:val="000000" w:themeColor="text1"/>
          <w:lang w:bidi="fa-IR"/>
        </w:rPr>
        <w:t xml:space="preserve"> kaydıyla, gerçekleştirilebilir</w:t>
      </w:r>
      <w:r w:rsidRPr="00E035C2">
        <w:rPr>
          <w:color w:val="000000" w:themeColor="text1"/>
          <w:lang w:bidi="fa-IR"/>
        </w:rPr>
        <w:t>.</w:t>
      </w:r>
      <w:r w:rsidR="008C6A62" w:rsidRPr="00E035C2">
        <w:rPr>
          <w:color w:val="000000" w:themeColor="text1"/>
          <w:lang w:bidi="fa-IR"/>
        </w:rPr>
        <w:t xml:space="preserve"> </w:t>
      </w:r>
      <w:r w:rsidRPr="00E035C2">
        <w:rPr>
          <w:color w:val="000000" w:themeColor="text1"/>
          <w:lang w:bidi="fa-IR"/>
        </w:rPr>
        <w:t>Her bir döngü grubu aras</w:t>
      </w:r>
      <w:r w:rsidR="00FC1F35" w:rsidRPr="00E035C2">
        <w:rPr>
          <w:color w:val="000000" w:themeColor="text1"/>
          <w:lang w:bidi="fa-IR"/>
        </w:rPr>
        <w:t xml:space="preserve">ında soğutma uygulanmayacaktır. </w:t>
      </w:r>
      <w:r w:rsidR="000A296E" w:rsidRPr="00E035C2">
        <w:rPr>
          <w:color w:val="000000" w:themeColor="text1"/>
          <w:lang w:bidi="fa-IR"/>
        </w:rPr>
        <w:t>H</w:t>
      </w:r>
      <w:r w:rsidRPr="00E035C2">
        <w:rPr>
          <w:color w:val="000000" w:themeColor="text1"/>
          <w:lang w:bidi="fa-IR"/>
        </w:rPr>
        <w:t>er döngü</w:t>
      </w:r>
      <w:r w:rsidR="00AD5410" w:rsidRPr="00E035C2">
        <w:rPr>
          <w:color w:val="000000" w:themeColor="text1"/>
          <w:lang w:bidi="fa-IR"/>
        </w:rPr>
        <w:t>de enerji sönümleyicinin tep</w:t>
      </w:r>
      <w:r w:rsidR="00021B8F" w:rsidRPr="00E035C2">
        <w:rPr>
          <w:color w:val="000000" w:themeColor="text1"/>
          <w:lang w:bidi="fa-IR"/>
        </w:rPr>
        <w:t>ki kuvveti</w:t>
      </w:r>
      <w:r w:rsidRPr="00E035C2">
        <w:rPr>
          <w:color w:val="000000" w:themeColor="text1"/>
          <w:lang w:bidi="fa-IR"/>
        </w:rPr>
        <w:t xml:space="preserve"> tasarım </w:t>
      </w:r>
      <w:r w:rsidR="000A296E" w:rsidRPr="00E035C2">
        <w:rPr>
          <w:color w:val="000000" w:themeColor="text1"/>
          <w:lang w:bidi="fa-IR"/>
        </w:rPr>
        <w:t xml:space="preserve">değerinin </w:t>
      </w:r>
      <w:r w:rsidR="000A296E" w:rsidRPr="00E035C2">
        <w:rPr>
          <w:color w:val="000000" w:themeColor="text1"/>
        </w:rPr>
        <w:t>%85 - %115</w:t>
      </w:r>
      <w:r w:rsidR="00AD5410" w:rsidRPr="00E035C2">
        <w:rPr>
          <w:color w:val="000000" w:themeColor="text1"/>
        </w:rPr>
        <w:t xml:space="preserve"> sınırları arasında olmalıdır</w:t>
      </w:r>
      <w:r w:rsidR="000A296E" w:rsidRPr="00E035C2">
        <w:rPr>
          <w:color w:val="000000" w:themeColor="text1"/>
        </w:rPr>
        <w:t>. Ayrıca, döngü başına sönümlenen enerjinin ortalaması (DSE), tasarım değerinin</w:t>
      </w:r>
      <w:r w:rsidR="00AD5410" w:rsidRPr="00E035C2">
        <w:rPr>
          <w:color w:val="000000" w:themeColor="text1"/>
        </w:rPr>
        <w:t xml:space="preserve"> en az </w:t>
      </w:r>
      <w:r w:rsidR="000A296E" w:rsidRPr="00E035C2">
        <w:rPr>
          <w:color w:val="000000" w:themeColor="text1"/>
        </w:rPr>
        <w:t>%85</w:t>
      </w:r>
      <w:r w:rsidR="00AD5410" w:rsidRPr="00E035C2">
        <w:rPr>
          <w:color w:val="000000" w:themeColor="text1"/>
        </w:rPr>
        <w:t xml:space="preserve">'i kadar </w:t>
      </w:r>
      <w:r w:rsidR="000A296E" w:rsidRPr="00E035C2">
        <w:rPr>
          <w:color w:val="000000" w:themeColor="text1"/>
        </w:rPr>
        <w:t>olmalıdır.</w:t>
      </w:r>
    </w:p>
    <w:p w14:paraId="53DB0BEB" w14:textId="77777777" w:rsidR="00AA59A4" w:rsidRPr="00E035C2" w:rsidRDefault="003F458C" w:rsidP="000A296E">
      <w:pPr>
        <w:tabs>
          <w:tab w:val="left" w:pos="970"/>
        </w:tabs>
        <w:rPr>
          <w:color w:val="0000FF"/>
        </w:rPr>
      </w:pPr>
      <w:r w:rsidRPr="00E035C2">
        <w:rPr>
          <w:color w:val="0000FF"/>
        </w:rPr>
        <w:tab/>
      </w:r>
      <w:r w:rsidR="00FC1F35" w:rsidRPr="00E035C2">
        <w:rPr>
          <w:color w:val="0000FF"/>
        </w:rPr>
        <w:t xml:space="preserve">  </w:t>
      </w:r>
    </w:p>
    <w:p w14:paraId="15650772" w14:textId="4F437C67" w:rsidR="00434C15" w:rsidRPr="00E035C2" w:rsidRDefault="00434C15" w:rsidP="00F10EC1">
      <w:pPr>
        <w:tabs>
          <w:tab w:val="left" w:pos="970"/>
        </w:tabs>
        <w:rPr>
          <w:b/>
          <w:bCs/>
          <w:color w:val="0000FF"/>
        </w:rPr>
      </w:pPr>
      <w:r w:rsidRPr="00E035C2">
        <w:rPr>
          <w:b/>
          <w:i/>
          <w:color w:val="000000" w:themeColor="text1"/>
          <w:lang w:bidi="fa-IR"/>
        </w:rPr>
        <w:t>Model Deneyi 5:</w:t>
      </w:r>
      <w:r w:rsidR="00BF35DE" w:rsidRPr="00E035C2">
        <w:rPr>
          <w:color w:val="000000" w:themeColor="text1"/>
          <w:lang w:bidi="fa-IR"/>
        </w:rPr>
        <w:t xml:space="preserve"> Bu deney </w:t>
      </w:r>
      <w:r w:rsidRPr="00E035C2">
        <w:rPr>
          <w:color w:val="000000" w:themeColor="text1"/>
          <w:lang w:bidi="fa-IR"/>
        </w:rPr>
        <w:t xml:space="preserve">cihazın tasarım </w:t>
      </w:r>
      <w:r w:rsidR="00C80329">
        <w:rPr>
          <w:color w:val="000000" w:themeColor="text1"/>
          <w:lang w:bidi="fa-IR"/>
        </w:rPr>
        <w:t xml:space="preserve">yerdeğiştirme </w:t>
      </w:r>
      <w:r w:rsidR="004025D7" w:rsidRPr="00E035C2">
        <w:rPr>
          <w:color w:val="000000" w:themeColor="text1"/>
          <w:lang w:bidi="fa-IR"/>
        </w:rPr>
        <w:t>sine ulaşabildiğini</w:t>
      </w:r>
      <w:r w:rsidR="00BF35DE" w:rsidRPr="00E035C2">
        <w:rPr>
          <w:color w:val="000000" w:themeColor="text1"/>
          <w:lang w:bidi="fa-IR"/>
        </w:rPr>
        <w:t xml:space="preserve"> kanıtlamak amacıyla yapılır</w:t>
      </w:r>
      <w:r w:rsidR="005B1594" w:rsidRPr="00E035C2">
        <w:rPr>
          <w:color w:val="000000" w:themeColor="text1"/>
          <w:lang w:bidi="fa-IR"/>
        </w:rPr>
        <w:t xml:space="preserve">. </w:t>
      </w:r>
      <w:r w:rsidRPr="00E035C2">
        <w:rPr>
          <w:color w:val="000000" w:themeColor="text1"/>
          <w:lang w:bidi="fa-IR"/>
        </w:rPr>
        <w:t xml:space="preserve">Cihaz </w:t>
      </w:r>
      <w:r w:rsidRPr="00E035C2">
        <w:t xml:space="preserve">arttırılmış depremsel </w:t>
      </w:r>
      <w:r w:rsidR="00C80329">
        <w:t xml:space="preserve">yerdeğiştirme </w:t>
      </w:r>
      <w:r w:rsidRPr="00E035C2">
        <w:t xml:space="preserve">ye eşit büyüklükte </w:t>
      </w:r>
      <w:r w:rsidRPr="00E035C2">
        <w:rPr>
          <w:color w:val="000000" w:themeColor="text1"/>
        </w:rPr>
        <w:t xml:space="preserve">bir adet tam tersinir </w:t>
      </w:r>
      <w:r w:rsidR="002C0E7D">
        <w:rPr>
          <w:color w:val="000000" w:themeColor="text1"/>
        </w:rPr>
        <w:t xml:space="preserve">yerdeğiştirme </w:t>
      </w:r>
      <w:r w:rsidR="002C0E7D" w:rsidRPr="00E035C2">
        <w:rPr>
          <w:color w:val="000000" w:themeColor="text1"/>
        </w:rPr>
        <w:t>döngüsüne</w:t>
      </w:r>
      <w:r w:rsidRPr="00E035C2">
        <w:rPr>
          <w:color w:val="000000" w:themeColor="text1"/>
        </w:rPr>
        <w:t xml:space="preserve"> tabi tutulacaktır. </w:t>
      </w:r>
      <w:r w:rsidR="005B1594" w:rsidRPr="00E035C2">
        <w:rPr>
          <w:color w:val="000000" w:themeColor="text1"/>
        </w:rPr>
        <w:t xml:space="preserve">Deney sonucunda </w:t>
      </w:r>
      <w:r w:rsidR="005B1594" w:rsidRPr="00E035C2">
        <w:rPr>
          <w:color w:val="000000" w:themeColor="text1"/>
          <w:lang w:bidi="fa-IR"/>
        </w:rPr>
        <w:t xml:space="preserve">cihazın </w:t>
      </w:r>
      <w:r w:rsidR="005B1594" w:rsidRPr="00E035C2">
        <w:rPr>
          <w:color w:val="000000" w:themeColor="text1"/>
        </w:rPr>
        <w:t>b</w:t>
      </w:r>
      <w:r w:rsidR="004025D7" w:rsidRPr="00E035C2">
        <w:rPr>
          <w:color w:val="000000" w:themeColor="text1"/>
        </w:rPr>
        <w:t xml:space="preserve">u </w:t>
      </w:r>
      <w:r w:rsidR="002C0E7D">
        <w:rPr>
          <w:color w:val="000000" w:themeColor="text1"/>
        </w:rPr>
        <w:t xml:space="preserve">yerdeğiştirme </w:t>
      </w:r>
      <w:r w:rsidR="002C0E7D" w:rsidRPr="00E035C2">
        <w:rPr>
          <w:color w:val="000000" w:themeColor="text1"/>
        </w:rPr>
        <w:t>kapasitesine</w:t>
      </w:r>
      <w:r w:rsidR="004025D7" w:rsidRPr="00E035C2">
        <w:rPr>
          <w:color w:val="000000" w:themeColor="text1"/>
        </w:rPr>
        <w:t xml:space="preserve"> 1.0</w:t>
      </w:r>
      <w:r w:rsidR="005B1594" w:rsidRPr="00E035C2">
        <w:rPr>
          <w:color w:val="000000" w:themeColor="text1"/>
        </w:rPr>
        <w:t xml:space="preserve"> milimetre </w:t>
      </w:r>
      <w:r w:rsidR="004025D7" w:rsidRPr="00E035C2">
        <w:rPr>
          <w:color w:val="000000" w:themeColor="text1"/>
        </w:rPr>
        <w:t>kala</w:t>
      </w:r>
      <w:r w:rsidR="005B1594" w:rsidRPr="00E035C2">
        <w:rPr>
          <w:color w:val="000000" w:themeColor="text1"/>
        </w:rPr>
        <w:t xml:space="preserve">, zarar görmeden, </w:t>
      </w:r>
      <w:r w:rsidR="00F10EC1" w:rsidRPr="00E035C2">
        <w:rPr>
          <w:color w:val="000000" w:themeColor="text1"/>
        </w:rPr>
        <w:t>ula</w:t>
      </w:r>
      <w:r w:rsidR="005B1594" w:rsidRPr="00E035C2">
        <w:rPr>
          <w:color w:val="000000" w:themeColor="text1"/>
        </w:rPr>
        <w:t>ş</w:t>
      </w:r>
      <w:r w:rsidR="00F10EC1" w:rsidRPr="00E035C2">
        <w:rPr>
          <w:color w:val="000000" w:themeColor="text1"/>
        </w:rPr>
        <w:t>a</w:t>
      </w:r>
      <w:r w:rsidR="004025D7" w:rsidRPr="00E035C2">
        <w:rPr>
          <w:color w:val="000000" w:themeColor="text1"/>
        </w:rPr>
        <w:t>bildiği</w:t>
      </w:r>
      <w:r w:rsidR="005B1594" w:rsidRPr="00E035C2">
        <w:rPr>
          <w:color w:val="000000" w:themeColor="text1"/>
        </w:rPr>
        <w:t xml:space="preserve"> gösterilecektir. Deney esnasında viskoz enerji sönümleyicinin viskoz sıvı ile dolu olması şart değildir.</w:t>
      </w:r>
    </w:p>
    <w:p w14:paraId="5FDB686B" w14:textId="77777777" w:rsidR="00AA59A4" w:rsidRPr="00E035C2" w:rsidRDefault="00AA59A4" w:rsidP="000A296E">
      <w:pPr>
        <w:tabs>
          <w:tab w:val="left" w:pos="970"/>
        </w:tabs>
        <w:rPr>
          <w:color w:val="0000FF"/>
        </w:rPr>
      </w:pPr>
    </w:p>
    <w:p w14:paraId="7F41C010" w14:textId="77777777" w:rsidR="00756441" w:rsidRPr="00E035C2" w:rsidRDefault="000A7C5A" w:rsidP="00547C7A">
      <w:pPr>
        <w:pStyle w:val="Balk2"/>
        <w:rPr>
          <w:spacing w:val="2"/>
        </w:rPr>
      </w:pPr>
      <w:bookmarkStart w:id="347" w:name="_Toc29885912"/>
      <w:bookmarkStart w:id="348" w:name="_Toc52353022"/>
      <w:r w:rsidRPr="00E035C2">
        <w:t>Ü</w:t>
      </w:r>
      <w:r w:rsidRPr="00E035C2">
        <w:rPr>
          <w:spacing w:val="-1"/>
        </w:rPr>
        <w:t>re</w:t>
      </w:r>
      <w:r w:rsidRPr="00E035C2">
        <w:t>tim Kont</w:t>
      </w:r>
      <w:r w:rsidRPr="00E035C2">
        <w:rPr>
          <w:spacing w:val="-1"/>
        </w:rPr>
        <w:t>r</w:t>
      </w:r>
      <w:r w:rsidRPr="00E035C2">
        <w:t>ol D</w:t>
      </w:r>
      <w:r w:rsidRPr="00E035C2">
        <w:rPr>
          <w:spacing w:val="-1"/>
        </w:rPr>
        <w:t>e</w:t>
      </w:r>
      <w:r w:rsidRPr="00E035C2">
        <w:t>n</w:t>
      </w:r>
      <w:r w:rsidRPr="00E035C2">
        <w:rPr>
          <w:spacing w:val="4"/>
        </w:rPr>
        <w:t>e</w:t>
      </w:r>
      <w:r w:rsidRPr="00E035C2">
        <w:rPr>
          <w:spacing w:val="-5"/>
        </w:rPr>
        <w:t>y</w:t>
      </w:r>
      <w:r w:rsidRPr="00E035C2">
        <w:rPr>
          <w:spacing w:val="3"/>
        </w:rPr>
        <w:t>l</w:t>
      </w:r>
      <w:r w:rsidRPr="00E035C2">
        <w:rPr>
          <w:spacing w:val="-1"/>
        </w:rPr>
        <w:t>e</w:t>
      </w:r>
      <w:r w:rsidRPr="00E035C2">
        <w:rPr>
          <w:spacing w:val="2"/>
        </w:rPr>
        <w:t>ri</w:t>
      </w:r>
      <w:bookmarkEnd w:id="347"/>
      <w:bookmarkEnd w:id="348"/>
    </w:p>
    <w:p w14:paraId="187214EF" w14:textId="77777777" w:rsidR="0091333D" w:rsidRPr="00E035C2" w:rsidRDefault="0091333D" w:rsidP="0091333D">
      <w:pPr>
        <w:rPr>
          <w:color w:val="000000" w:themeColor="text1"/>
        </w:rPr>
      </w:pPr>
      <w:r w:rsidRPr="00E035C2">
        <w:t xml:space="preserve">Üretim kontrol deneyleri </w:t>
      </w:r>
      <w:r w:rsidR="008E0C6F" w:rsidRPr="00E035C2">
        <w:t>deprem yalıtım birimi</w:t>
      </w:r>
      <w:r w:rsidRPr="00E035C2">
        <w:t xml:space="preserve"> üreticisinin fabrikasında veya </w:t>
      </w:r>
      <w:r w:rsidR="001B5699" w:rsidRPr="00E035C2">
        <w:t>yetkili</w:t>
      </w:r>
      <w:r w:rsidRPr="00E035C2">
        <w:t xml:space="preserve"> mühendisi</w:t>
      </w:r>
      <w:r w:rsidR="001B5699" w:rsidRPr="00E035C2">
        <w:t xml:space="preserve"> / </w:t>
      </w:r>
      <w:r w:rsidR="00480595" w:rsidRPr="00E035C2">
        <w:t xml:space="preserve">teknik danışman </w:t>
      </w:r>
      <w:r w:rsidR="001B5699" w:rsidRPr="00E035C2">
        <w:t>tarafından onaylanan</w:t>
      </w:r>
      <w:r w:rsidRPr="00E035C2">
        <w:t xml:space="preserve"> bir laboratu</w:t>
      </w:r>
      <w:r w:rsidR="001B5699" w:rsidRPr="00E035C2">
        <w:t>v</w:t>
      </w:r>
      <w:r w:rsidRPr="00E035C2">
        <w:t xml:space="preserve">arda, aşağıda verilen deney planına </w:t>
      </w:r>
      <w:r w:rsidR="001B5699" w:rsidRPr="00E035C2">
        <w:t>uygun olarak</w:t>
      </w:r>
      <w:r w:rsidRPr="00E035C2">
        <w:t xml:space="preserve"> yapılacaktır.</w:t>
      </w:r>
      <w:r w:rsidR="00486E79" w:rsidRPr="00E035C2">
        <w:t xml:space="preserve"> Deneyler yetkili mühendis ve</w:t>
      </w:r>
      <w:r w:rsidR="00E3378E" w:rsidRPr="00E035C2">
        <w:t>/</w:t>
      </w:r>
      <w:r w:rsidR="00486E79" w:rsidRPr="00E035C2">
        <w:t>veya teknik danışman nezaretinde yapılmalıdır</w:t>
      </w:r>
      <w:r w:rsidR="00486E79" w:rsidRPr="00E035C2">
        <w:rPr>
          <w:color w:val="000000" w:themeColor="text1"/>
        </w:rPr>
        <w:t>.</w:t>
      </w:r>
    </w:p>
    <w:p w14:paraId="6B99D6AF" w14:textId="77777777" w:rsidR="0091333D" w:rsidRPr="00E035C2" w:rsidRDefault="0091333D" w:rsidP="0091333D">
      <w:pPr>
        <w:rPr>
          <w:color w:val="000000" w:themeColor="text1"/>
        </w:rPr>
      </w:pPr>
    </w:p>
    <w:p w14:paraId="07CDEAD1" w14:textId="77777777" w:rsidR="00012DE8" w:rsidRPr="00E035C2" w:rsidRDefault="000A7C5A" w:rsidP="00547C7A">
      <w:pPr>
        <w:pStyle w:val="Balk3"/>
      </w:pPr>
      <w:bookmarkStart w:id="349" w:name="_Toc29885913"/>
      <w:bookmarkStart w:id="350" w:name="_Toc52353023"/>
      <w:r w:rsidRPr="00E035C2">
        <w:t>Deprem Yalıtım Mesnetlerine Uygulanan Üretim Kontrol Deneyleri</w:t>
      </w:r>
      <w:bookmarkEnd w:id="349"/>
      <w:bookmarkEnd w:id="350"/>
      <w:r w:rsidRPr="00E035C2">
        <w:t xml:space="preserve"> </w:t>
      </w:r>
    </w:p>
    <w:p w14:paraId="01B6157E" w14:textId="77777777" w:rsidR="00EE0A88" w:rsidRPr="00E035C2" w:rsidRDefault="001F5B59" w:rsidP="0091333D">
      <w:r w:rsidRPr="00E035C2">
        <w:t>Üretim kontrol deneyleri</w:t>
      </w:r>
      <w:r w:rsidR="00E57F15" w:rsidRPr="00E035C2">
        <w:t xml:space="preserve"> köprünün </w:t>
      </w:r>
      <w:r w:rsidRPr="00E035C2">
        <w:t>y</w:t>
      </w:r>
      <w:r w:rsidR="0039232B" w:rsidRPr="00E035C2">
        <w:t>apım</w:t>
      </w:r>
      <w:r w:rsidR="00E57F15" w:rsidRPr="00E035C2">
        <w:t>ın</w:t>
      </w:r>
      <w:r w:rsidR="0039232B" w:rsidRPr="00E035C2">
        <w:t>da kullanılacak olan deprem yalıtım mesnetlerin</w:t>
      </w:r>
      <w:r w:rsidR="00E57F15" w:rsidRPr="00E035C2">
        <w:t>in</w:t>
      </w:r>
      <w:r w:rsidR="0039232B" w:rsidRPr="00E035C2">
        <w:t xml:space="preserve"> </w:t>
      </w:r>
      <w:r w:rsidR="0091333D" w:rsidRPr="00E035C2">
        <w:t xml:space="preserve">tümü </w:t>
      </w:r>
      <w:r w:rsidR="00E57F15" w:rsidRPr="00E035C2">
        <w:t xml:space="preserve">için </w:t>
      </w:r>
      <w:r w:rsidR="0091333D" w:rsidRPr="00E035C2">
        <w:t xml:space="preserve"> (model </w:t>
      </w:r>
      <w:r w:rsidR="00807CC2" w:rsidRPr="00E035C2">
        <w:t>mesnetleri</w:t>
      </w:r>
      <w:r w:rsidR="0091333D" w:rsidRPr="00E035C2">
        <w:t xml:space="preserve"> </w:t>
      </w:r>
      <w:r w:rsidR="00E3378E" w:rsidRPr="00E035C2">
        <w:t>dâhil</w:t>
      </w:r>
      <w:r w:rsidR="0091333D" w:rsidRPr="00E035C2">
        <w:t xml:space="preserve">) </w:t>
      </w:r>
      <w:r w:rsidR="0039232B" w:rsidRPr="00E035C2">
        <w:t>aşağıda</w:t>
      </w:r>
      <w:r w:rsidR="00E57F15" w:rsidRPr="00E035C2">
        <w:t>ki gibi gerçekleştirilecektir</w:t>
      </w:r>
      <w:r w:rsidR="00367FC4" w:rsidRPr="00E035C2">
        <w:t>.</w:t>
      </w:r>
    </w:p>
    <w:p w14:paraId="416333C7" w14:textId="77777777" w:rsidR="00EE0A88" w:rsidRPr="00E035C2" w:rsidRDefault="00EE0A88" w:rsidP="00EE0A88"/>
    <w:p w14:paraId="15C62B32" w14:textId="77777777" w:rsidR="00F336BE" w:rsidRPr="00E035C2" w:rsidRDefault="00860F77" w:rsidP="00E57F15">
      <w:r w:rsidRPr="00E035C2">
        <w:rPr>
          <w:b/>
          <w:i/>
        </w:rPr>
        <w:t xml:space="preserve">Üretim </w:t>
      </w:r>
      <w:r w:rsidR="00102BB5" w:rsidRPr="00E035C2">
        <w:rPr>
          <w:b/>
          <w:i/>
        </w:rPr>
        <w:t xml:space="preserve">Kontrol Deneyi </w:t>
      </w:r>
      <w:r w:rsidRPr="00E035C2">
        <w:rPr>
          <w:b/>
          <w:i/>
        </w:rPr>
        <w:t>1</w:t>
      </w:r>
      <w:r w:rsidR="00BE6903" w:rsidRPr="00E035C2">
        <w:rPr>
          <w:b/>
          <w:i/>
        </w:rPr>
        <w:t>:</w:t>
      </w:r>
      <w:r w:rsidR="00BE6903" w:rsidRPr="00E035C2">
        <w:t xml:space="preserve"> M</w:t>
      </w:r>
      <w:r w:rsidR="00AD4FF1" w:rsidRPr="00E035C2">
        <w:t>esnet</w:t>
      </w:r>
      <w:r w:rsidR="00E57F15" w:rsidRPr="00E035C2">
        <w:t>,</w:t>
      </w:r>
      <w:r w:rsidR="00BE6903" w:rsidRPr="00E035C2">
        <w:t xml:space="preserve"> </w:t>
      </w:r>
      <w:r w:rsidR="003E3B7A" w:rsidRPr="00E035C2">
        <w:t xml:space="preserve">taşıma </w:t>
      </w:r>
      <w:r w:rsidR="00807CC2" w:rsidRPr="00E035C2">
        <w:t>gücü</w:t>
      </w:r>
      <w:r w:rsidR="003E3B7A" w:rsidRPr="00E035C2">
        <w:t xml:space="preserve"> </w:t>
      </w:r>
      <w:r w:rsidR="00BE6903" w:rsidRPr="00E035C2">
        <w:t>yük</w:t>
      </w:r>
      <w:r w:rsidR="00EE0A88" w:rsidRPr="00E035C2">
        <w:t xml:space="preserve"> </w:t>
      </w:r>
      <w:r w:rsidR="003E3B7A" w:rsidRPr="00E035C2">
        <w:t>birleşenine eşit</w:t>
      </w:r>
      <w:r w:rsidR="00E57F15" w:rsidRPr="00E035C2">
        <w:t xml:space="preserve"> büyüklükte bir</w:t>
      </w:r>
      <w:r w:rsidR="00EE0A88" w:rsidRPr="00E035C2">
        <w:t xml:space="preserve"> </w:t>
      </w:r>
      <w:r w:rsidR="003E3B7A" w:rsidRPr="00E035C2">
        <w:t xml:space="preserve">düşey yük </w:t>
      </w:r>
      <w:r w:rsidR="00E57F15" w:rsidRPr="00E035C2">
        <w:t>altında beş dakikalık bir süreyle</w:t>
      </w:r>
      <w:r w:rsidR="003E3B7A" w:rsidRPr="00E035C2">
        <w:t xml:space="preserve"> tutulacaktır</w:t>
      </w:r>
      <w:r w:rsidR="00EE0A88" w:rsidRPr="00E035C2">
        <w:t xml:space="preserve">. </w:t>
      </w:r>
    </w:p>
    <w:p w14:paraId="6E73D5BB" w14:textId="77777777" w:rsidR="00F336BE" w:rsidRPr="00E035C2" w:rsidRDefault="00F336BE" w:rsidP="00E57F15"/>
    <w:p w14:paraId="6CDB6C74" w14:textId="07130D72" w:rsidR="00102BB5" w:rsidRPr="00E035C2" w:rsidRDefault="00860F77" w:rsidP="00102BB5">
      <w:pPr>
        <w:rPr>
          <w:color w:val="0000FF"/>
        </w:rPr>
      </w:pPr>
      <w:r w:rsidRPr="00E035C2">
        <w:rPr>
          <w:b/>
          <w:i/>
        </w:rPr>
        <w:t xml:space="preserve">Üretim </w:t>
      </w:r>
      <w:r w:rsidR="00102BB5" w:rsidRPr="00E035C2">
        <w:rPr>
          <w:b/>
          <w:i/>
        </w:rPr>
        <w:t xml:space="preserve">Kontrol Deneyi </w:t>
      </w:r>
      <w:r w:rsidRPr="00E035C2">
        <w:rPr>
          <w:b/>
          <w:i/>
        </w:rPr>
        <w:t>2:</w:t>
      </w:r>
      <w:r w:rsidR="00EE0A88" w:rsidRPr="00E035C2">
        <w:t xml:space="preserve"> </w:t>
      </w:r>
      <w:r w:rsidR="00102BB5" w:rsidRPr="00E035C2">
        <w:t xml:space="preserve">Deprem yalıtım mesnedi, arttırılmış depremsel </w:t>
      </w:r>
      <w:r w:rsidR="00C80329">
        <w:t xml:space="preserve">yerdeğiştirme </w:t>
      </w:r>
      <w:r w:rsidR="00102BB5" w:rsidRPr="00E035C2">
        <w:t xml:space="preserve">ye eşit büyüklükte üç adet döngüsel yer </w:t>
      </w:r>
      <w:r w:rsidR="00807CC2" w:rsidRPr="00E035C2">
        <w:t>değiştirmeye</w:t>
      </w:r>
      <w:r w:rsidR="00102BB5" w:rsidRPr="00E035C2">
        <w:t xml:space="preserve"> tabi tutulmalıdır.  Bu deneyde uygulanması gereken düşey yük, mesnede etki eden ölü yük ile hareketli </w:t>
      </w:r>
      <w:r w:rsidR="003F458C" w:rsidRPr="00E035C2">
        <w:t>yükün toplamına</w:t>
      </w:r>
      <w:r w:rsidR="00102BB5" w:rsidRPr="00E035C2">
        <w:t xml:space="preserve"> eşittir.</w:t>
      </w:r>
      <w:r w:rsidR="003F458C" w:rsidRPr="00E035C2">
        <w:rPr>
          <w:color w:val="000000" w:themeColor="text1"/>
          <w:lang w:bidi="fa-IR"/>
        </w:rPr>
        <w:t xml:space="preserve"> Deney </w:t>
      </w:r>
      <w:r w:rsidR="00807CC2" w:rsidRPr="00E035C2">
        <w:rPr>
          <w:color w:val="000000" w:themeColor="text1"/>
          <w:lang w:bidi="fa-IR"/>
        </w:rPr>
        <w:t>cihazının</w:t>
      </w:r>
      <w:r w:rsidR="003F458C" w:rsidRPr="00E035C2">
        <w:rPr>
          <w:color w:val="000000" w:themeColor="text1"/>
          <w:lang w:bidi="fa-IR"/>
        </w:rPr>
        <w:t xml:space="preserve"> yer değiştirme kapasitesi </w:t>
      </w:r>
      <w:r w:rsidR="003F458C" w:rsidRPr="00E035C2">
        <w:t xml:space="preserve">arttırılmış depremsel </w:t>
      </w:r>
      <w:r w:rsidR="00C80329">
        <w:t xml:space="preserve">yerdeğiştirme </w:t>
      </w:r>
      <w:r w:rsidR="003F458C" w:rsidRPr="00E035C2">
        <w:t>den daha düşükse, d</w:t>
      </w:r>
      <w:r w:rsidR="008847AE" w:rsidRPr="00E035C2">
        <w:t>e</w:t>
      </w:r>
      <w:r w:rsidR="003F458C" w:rsidRPr="00E035C2">
        <w:t>neyler</w:t>
      </w:r>
      <w:r w:rsidR="008847AE" w:rsidRPr="00E035C2">
        <w:t>,</w:t>
      </w:r>
      <w:r w:rsidR="003F458C" w:rsidRPr="00E035C2">
        <w:t xml:space="preserve"> </w:t>
      </w:r>
      <w:r w:rsidR="008847AE" w:rsidRPr="00E035C2">
        <w:t xml:space="preserve">yetkili mühendis ve/veya teknik danışmanın onayı alınarak, </w:t>
      </w:r>
      <w:r w:rsidR="003F458C" w:rsidRPr="00E035C2">
        <w:t xml:space="preserve">daha </w:t>
      </w:r>
      <w:r w:rsidR="008847AE" w:rsidRPr="00E035C2">
        <w:t>düşük</w:t>
      </w:r>
      <w:r w:rsidR="003F458C" w:rsidRPr="00E035C2">
        <w:t xml:space="preserve"> bir yer değiştirme seviyesinde gerçekleştirilebilir. </w:t>
      </w:r>
      <w:r w:rsidR="003F458C" w:rsidRPr="00E035C2">
        <w:rPr>
          <w:color w:val="000000" w:themeColor="text1"/>
          <w:lang w:bidi="fa-IR"/>
        </w:rPr>
        <w:t xml:space="preserve"> </w:t>
      </w:r>
    </w:p>
    <w:p w14:paraId="38DC925B" w14:textId="77777777" w:rsidR="00102BB5" w:rsidRPr="00E035C2" w:rsidRDefault="00102BB5" w:rsidP="00EE0A88">
      <w:pPr>
        <w:rPr>
          <w:color w:val="0000FF"/>
        </w:rPr>
      </w:pPr>
    </w:p>
    <w:p w14:paraId="00E77C69" w14:textId="77777777" w:rsidR="00F336BE" w:rsidRPr="00E035C2" w:rsidRDefault="00F336BE" w:rsidP="00EE0A88"/>
    <w:p w14:paraId="4B9C8955" w14:textId="77777777" w:rsidR="00EE0A88" w:rsidRPr="00E035C2" w:rsidRDefault="008E2B8A" w:rsidP="00EE0A88">
      <w:r w:rsidRPr="00E035C2">
        <w:t xml:space="preserve">Üretim kontrol </w:t>
      </w:r>
      <w:r w:rsidR="00EE0A88" w:rsidRPr="00E035C2">
        <w:t>deneyleri aşağıdaki koşulları sağlamalıdır:</w:t>
      </w:r>
    </w:p>
    <w:p w14:paraId="4F4D5CC4" w14:textId="77777777" w:rsidR="008E2B8A" w:rsidRPr="00E035C2" w:rsidRDefault="008E2B8A" w:rsidP="00EE0A88"/>
    <w:p w14:paraId="65ECBD2B" w14:textId="77777777" w:rsidR="00EE0A88" w:rsidRPr="00E035C2" w:rsidRDefault="00EE0A88" w:rsidP="00EE0A88">
      <w:r w:rsidRPr="00E035C2">
        <w:t xml:space="preserve">• </w:t>
      </w:r>
      <w:r w:rsidR="008847AE" w:rsidRPr="00E035C2">
        <w:t xml:space="preserve">Her bir döngüden elde edilen </w:t>
      </w:r>
      <w:r w:rsidR="00632512" w:rsidRPr="00E035C2">
        <w:rPr>
          <w:i/>
        </w:rPr>
        <w:t>k</w:t>
      </w:r>
      <w:r w:rsidR="008847AE" w:rsidRPr="00E035C2">
        <w:rPr>
          <w:i/>
          <w:iCs/>
          <w:vertAlign w:val="subscript"/>
        </w:rPr>
        <w:t xml:space="preserve">eff </w:t>
      </w:r>
      <w:r w:rsidR="008847AE" w:rsidRPr="00E035C2">
        <w:t>ve DSE değerleri üç döngüden hesaplanan ortalama değerlerin %80 - %120'si sınırları arasında olacaktır.</w:t>
      </w:r>
    </w:p>
    <w:p w14:paraId="4621FF06" w14:textId="77777777" w:rsidR="008847AE" w:rsidRPr="00E035C2" w:rsidRDefault="008847AE" w:rsidP="00EE0A88"/>
    <w:p w14:paraId="2141724E" w14:textId="77777777" w:rsidR="001C3213" w:rsidRPr="00E035C2" w:rsidRDefault="008847AE" w:rsidP="001C3213">
      <w:r w:rsidRPr="00E035C2">
        <w:t>•</w:t>
      </w:r>
      <w:r w:rsidR="00F336BE" w:rsidRPr="00E035C2">
        <w:t xml:space="preserve">Kayma esaslı mesnetler için, tüm üretim deneylerinden sonra, kayıcı malzemenin yuvalandığı metal yüzeyden ayrılması, paslanmaz çelik levhaların yerinden çıkması, kalıcı şekil değiştirme, metal yüzeylerde çatlaklar, mesnet bileşenlerinin kırılması ve kayıcı malzemenin aşırı aşınması </w:t>
      </w:r>
      <w:r w:rsidR="001C3213" w:rsidRPr="00E035C2">
        <w:t xml:space="preserve">gözlemlenmemlidir. </w:t>
      </w:r>
      <w:r w:rsidR="00F336BE" w:rsidRPr="00E035C2">
        <w:t xml:space="preserve">. Kayıcı malzemedeki </w:t>
      </w:r>
      <w:r w:rsidR="009C7C5A" w:rsidRPr="00E035C2">
        <w:t>aşınma, malzeme kalınlığının %10</w:t>
      </w:r>
      <w:r w:rsidR="005055E3" w:rsidRPr="00E035C2">
        <w:t>’</w:t>
      </w:r>
      <w:r w:rsidR="009C7C5A" w:rsidRPr="00E035C2">
        <w:t>unda</w:t>
      </w:r>
      <w:r w:rsidR="00F336BE" w:rsidRPr="00E035C2">
        <w:t>n,  paslanmaz çelik kayıcı yüzey</w:t>
      </w:r>
      <w:r w:rsidR="009C7C5A" w:rsidRPr="00E035C2">
        <w:t xml:space="preserve">lerdeki çizik </w:t>
      </w:r>
      <w:r w:rsidR="009C7C5A" w:rsidRPr="00E035C2">
        <w:lastRenderedPageBreak/>
        <w:t>derinlikleri ise 5</w:t>
      </w:r>
      <w:r w:rsidR="00F336BE" w:rsidRPr="00E035C2">
        <w:t xml:space="preserve">0 </w:t>
      </w:r>
      <w:r w:rsidR="00F336BE" w:rsidRPr="00E035C2">
        <w:rPr>
          <w:rFonts w:cs="Times New Roman"/>
        </w:rPr>
        <w:t>μ</w:t>
      </w:r>
      <w:r w:rsidR="00F336BE" w:rsidRPr="00E035C2">
        <w:t>m den daha az olmalıdır. Ayrıca, paslanmaz çelik kayıcı yüzeydeki şekil-değiştirmeler kayıcı yüzey çapının %0.03</w:t>
      </w:r>
      <w:r w:rsidR="005055E3" w:rsidRPr="00E035C2">
        <w:t>5’i</w:t>
      </w:r>
      <w:r w:rsidR="00F336BE" w:rsidRPr="00E035C2">
        <w:t xml:space="preserve"> ve 0.2</w:t>
      </w:r>
      <w:r w:rsidR="005055E3" w:rsidRPr="00E035C2">
        <w:t>5</w:t>
      </w:r>
      <w:r w:rsidR="00F336BE" w:rsidRPr="00E035C2">
        <w:t xml:space="preserve"> mm’nin büyük olanından daha az olmalıdır. Bunlara ilaveten, taşıma gücü yüklemesi altında kayıcı malze</w:t>
      </w:r>
      <w:r w:rsidR="005055E3" w:rsidRPr="00E035C2">
        <w:t>medeki kalıcı şekil-değiştirme, kayıcı malzemenin toplam kalınlığının %20’sinden</w:t>
      </w:r>
      <w:r w:rsidR="001F70CF" w:rsidRPr="00E035C2">
        <w:t xml:space="preserve"> daha</w:t>
      </w:r>
      <w:r w:rsidR="005055E3" w:rsidRPr="00E035C2">
        <w:t xml:space="preserve"> az olmalıdır.</w:t>
      </w:r>
      <w:r w:rsidR="001C3213" w:rsidRPr="00E035C2">
        <w:t xml:space="preserve"> Bu koşulları sağlamayan mesnetler ret edilmelidir.</w:t>
      </w:r>
    </w:p>
    <w:p w14:paraId="66CAEE1B" w14:textId="77777777" w:rsidR="00F336BE" w:rsidRPr="00E035C2" w:rsidRDefault="00F336BE" w:rsidP="00F336BE"/>
    <w:p w14:paraId="121D5E7F" w14:textId="77777777" w:rsidR="00F336BE" w:rsidRPr="00E035C2" w:rsidRDefault="00F336BE" w:rsidP="00F336BE"/>
    <w:p w14:paraId="0BBEFC11" w14:textId="3CCD061D" w:rsidR="00F336BE" w:rsidRPr="00E035C2" w:rsidRDefault="00F336BE" w:rsidP="00F336BE">
      <w:r w:rsidRPr="00E035C2">
        <w:t xml:space="preserve">• Elastomer deprem yalıtım mesnetleri için tüm </w:t>
      </w:r>
      <w:r w:rsidR="005055E3" w:rsidRPr="00E035C2">
        <w:t>üretim</w:t>
      </w:r>
      <w:r w:rsidRPr="00E035C2">
        <w:t xml:space="preserve"> deneylerinden sonra, elastomer katmanları ile çelik plakalar arasında ayrılma, kalıcı şekil-değiştirme ve elastomer yüzeylerinde </w:t>
      </w:r>
      <w:r w:rsidR="001F70CF" w:rsidRPr="00E035C2">
        <w:t xml:space="preserve">2.5 </w:t>
      </w:r>
      <w:r w:rsidRPr="00E035C2">
        <w:t>mm genişlik ve 2</w:t>
      </w:r>
      <w:r w:rsidR="005055E3" w:rsidRPr="00E035C2">
        <w:t>.5</w:t>
      </w:r>
      <w:r w:rsidRPr="00E035C2">
        <w:t xml:space="preserve"> mm derinlikten daha büyük çatlaklar gözlemlenmemilidir. Ayrıca, yükleme esnasında çelik plakalar arasındaki elastomer katmanlarda meydana gelen bombeler mesnet yüksekliği boyunca eşit kalınlıklarda olmalıdır (Mesnet plakalrının eşit mesafelerde yerleştiğinin görsel muayenesi için) Bu koşulları sağlamayan mesnetler </w:t>
      </w:r>
      <w:r w:rsidR="00FB7A4F">
        <w:t>reddedilmelidir.</w:t>
      </w:r>
    </w:p>
    <w:p w14:paraId="38D8C80E" w14:textId="77777777" w:rsidR="008847AE" w:rsidRPr="00E035C2" w:rsidRDefault="008847AE" w:rsidP="008847AE">
      <w:pPr>
        <w:rPr>
          <w:color w:val="0000FF"/>
        </w:rPr>
      </w:pPr>
    </w:p>
    <w:p w14:paraId="6F7F9D8B" w14:textId="77777777" w:rsidR="00012DE8" w:rsidRPr="00E035C2" w:rsidRDefault="000A7C5A" w:rsidP="00547C7A">
      <w:pPr>
        <w:pStyle w:val="Balk3"/>
      </w:pPr>
      <w:r w:rsidRPr="00E035C2">
        <w:t xml:space="preserve"> </w:t>
      </w:r>
      <w:bookmarkStart w:id="351" w:name="_Toc29885914"/>
      <w:bookmarkStart w:id="352" w:name="_Toc52353024"/>
      <w:r w:rsidRPr="00E035C2">
        <w:t>Meta</w:t>
      </w:r>
      <w:r w:rsidR="00632512" w:rsidRPr="00E035C2">
        <w:t>l Esaslı Enerji Sönümleyiciler</w:t>
      </w:r>
      <w:r w:rsidRPr="00E035C2">
        <w:t>e Uygulanan Üretim Kontrol Deneyleri</w:t>
      </w:r>
      <w:bookmarkEnd w:id="351"/>
      <w:bookmarkEnd w:id="352"/>
      <w:r w:rsidRPr="00E035C2">
        <w:t xml:space="preserve"> </w:t>
      </w:r>
    </w:p>
    <w:p w14:paraId="0DCBE33F" w14:textId="1E59A27B" w:rsidR="001F5B59" w:rsidRPr="00E035C2" w:rsidRDefault="001F5B59" w:rsidP="00AE314D">
      <w:r w:rsidRPr="00E035C2">
        <w:t xml:space="preserve">Üretim kontrol deneyleri yapımda kullanılacak olan </w:t>
      </w:r>
      <w:r w:rsidR="00367FC4" w:rsidRPr="00E035C2">
        <w:t>m</w:t>
      </w:r>
      <w:r w:rsidRPr="00E035C2">
        <w:t>etal esaslı enerji sönümleyicilerin</w:t>
      </w:r>
      <w:r w:rsidR="00367FC4" w:rsidRPr="00E035C2">
        <w:t xml:space="preserve"> %2’sine</w:t>
      </w:r>
      <w:r w:rsidR="00606B45" w:rsidRPr="00E035C2">
        <w:t xml:space="preserve">, bir </w:t>
      </w:r>
      <w:r w:rsidR="00E73A4F" w:rsidRPr="00E035C2">
        <w:t xml:space="preserve">numuneden az olmamak </w:t>
      </w:r>
      <w:r w:rsidR="00D04AE7" w:rsidRPr="00E035C2">
        <w:t xml:space="preserve">kaydıyla Bölüm </w:t>
      </w:r>
      <w:r w:rsidR="00AE314D" w:rsidRPr="00E035C2">
        <w:fldChar w:fldCharType="begin"/>
      </w:r>
      <w:r w:rsidR="00AE314D" w:rsidRPr="00E035C2">
        <w:instrText xml:space="preserve"> REF _Ref535504840 \n \h </w:instrText>
      </w:r>
      <w:r w:rsidR="00AE314D" w:rsidRPr="00E035C2">
        <w:fldChar w:fldCharType="separate"/>
      </w:r>
      <w:r w:rsidR="001D2F8D">
        <w:t>10.1.2</w:t>
      </w:r>
      <w:r w:rsidR="00AE314D" w:rsidRPr="00E035C2">
        <w:fldChar w:fldCharType="end"/>
      </w:r>
      <w:r w:rsidR="00D04AE7" w:rsidRPr="00E035C2">
        <w:t xml:space="preserve">’de tanımlanan </w:t>
      </w:r>
      <w:r w:rsidR="00E73A4F" w:rsidRPr="00E035C2">
        <w:t>Model D</w:t>
      </w:r>
      <w:r w:rsidR="00606B45" w:rsidRPr="00E035C2">
        <w:t>eney</w:t>
      </w:r>
      <w:r w:rsidR="00E73A4F" w:rsidRPr="00E035C2">
        <w:t>i</w:t>
      </w:r>
      <w:r w:rsidR="00606B45" w:rsidRPr="00E035C2">
        <w:t xml:space="preserve"> 1’e göre yapılacaktır.</w:t>
      </w:r>
    </w:p>
    <w:p w14:paraId="61D9A434" w14:textId="77777777" w:rsidR="001F5B59" w:rsidRPr="00E035C2" w:rsidRDefault="001F5B59" w:rsidP="00EE0A88">
      <w:pPr>
        <w:rPr>
          <w:color w:val="0000FF"/>
        </w:rPr>
      </w:pPr>
    </w:p>
    <w:p w14:paraId="757D4132" w14:textId="77777777" w:rsidR="00012DE8" w:rsidRPr="00E035C2" w:rsidRDefault="00674D5C" w:rsidP="00547C7A">
      <w:pPr>
        <w:pStyle w:val="Balk3"/>
      </w:pPr>
      <w:bookmarkStart w:id="353" w:name="_Toc29885915"/>
      <w:bookmarkStart w:id="354" w:name="_Toc52353025"/>
      <w:r w:rsidRPr="00E035C2">
        <w:t>Viskoz Enerji Sönümleyicilere</w:t>
      </w:r>
      <w:r w:rsidR="000A7C5A" w:rsidRPr="00E035C2">
        <w:t xml:space="preserve"> Uygulanan Üretim Kontrol Deneyleri</w:t>
      </w:r>
      <w:bookmarkEnd w:id="353"/>
      <w:bookmarkEnd w:id="354"/>
      <w:r w:rsidR="000A7C5A" w:rsidRPr="00E035C2">
        <w:t xml:space="preserve"> </w:t>
      </w:r>
    </w:p>
    <w:p w14:paraId="613B00FD" w14:textId="75AD2871" w:rsidR="00CA4FA7" w:rsidRPr="00E035C2" w:rsidRDefault="00D04AE7" w:rsidP="00AE314D">
      <w:r w:rsidRPr="00E035C2">
        <w:t>Üretim kontrol deneyi olarak, y</w:t>
      </w:r>
      <w:r w:rsidR="00E73A4F" w:rsidRPr="00E035C2">
        <w:t>apımda kullanılacak olan viskoz enerji sönümleyicilerin</w:t>
      </w:r>
      <w:r w:rsidRPr="00E035C2">
        <w:t xml:space="preserve"> %100’ne</w:t>
      </w:r>
      <w:r w:rsidR="00302432" w:rsidRPr="00E035C2">
        <w:t xml:space="preserve"> </w:t>
      </w:r>
      <w:r w:rsidR="00AE314D" w:rsidRPr="00E035C2">
        <w:t xml:space="preserve">Bölüm </w:t>
      </w:r>
      <w:r w:rsidR="00AE314D" w:rsidRPr="00E035C2">
        <w:fldChar w:fldCharType="begin"/>
      </w:r>
      <w:r w:rsidR="00AE314D" w:rsidRPr="00E035C2">
        <w:instrText xml:space="preserve"> REF _Ref535504905 \n \h </w:instrText>
      </w:r>
      <w:r w:rsidR="00AE314D" w:rsidRPr="00E035C2">
        <w:fldChar w:fldCharType="separate"/>
      </w:r>
      <w:r w:rsidR="001D2F8D">
        <w:t>10.1.3</w:t>
      </w:r>
      <w:r w:rsidR="00AE314D" w:rsidRPr="00E035C2">
        <w:fldChar w:fldCharType="end"/>
      </w:r>
      <w:r w:rsidRPr="00E035C2">
        <w:t>’te tanımlanan M</w:t>
      </w:r>
      <w:r w:rsidR="00CA4FA7" w:rsidRPr="00E035C2">
        <w:rPr>
          <w:lang w:bidi="fa-IR"/>
        </w:rPr>
        <w:t xml:space="preserve">odel </w:t>
      </w:r>
      <w:r w:rsidRPr="00E035C2">
        <w:rPr>
          <w:lang w:bidi="fa-IR"/>
        </w:rPr>
        <w:t>Deney</w:t>
      </w:r>
      <w:r w:rsidR="00AE314D" w:rsidRPr="00E035C2">
        <w:rPr>
          <w:lang w:bidi="fa-IR"/>
        </w:rPr>
        <w:t>i</w:t>
      </w:r>
      <w:r w:rsidRPr="00E035C2">
        <w:rPr>
          <w:lang w:bidi="fa-IR"/>
        </w:rPr>
        <w:t xml:space="preserve"> 2</w:t>
      </w:r>
      <w:r w:rsidR="00CA4FA7" w:rsidRPr="00E035C2">
        <w:rPr>
          <w:lang w:bidi="fa-IR"/>
        </w:rPr>
        <w:t xml:space="preserve"> (b</w:t>
      </w:r>
      <w:r w:rsidR="00CA4FA7" w:rsidRPr="00E035C2">
        <w:t xml:space="preserve">asınç </w:t>
      </w:r>
      <w:r w:rsidR="00CA4FA7" w:rsidRPr="00E035C2">
        <w:rPr>
          <w:lang w:bidi="fa-IR"/>
        </w:rPr>
        <w:t>deneyi</w:t>
      </w:r>
      <w:r w:rsidR="00CA4FA7" w:rsidRPr="00E035C2">
        <w:t>)</w:t>
      </w:r>
      <w:r w:rsidRPr="00E035C2">
        <w:t>,</w:t>
      </w:r>
      <w:r w:rsidR="00CA4FA7" w:rsidRPr="00E035C2">
        <w:t xml:space="preserve"> </w:t>
      </w:r>
      <w:r w:rsidRPr="00E035C2">
        <w:t xml:space="preserve"> </w:t>
      </w:r>
      <w:r w:rsidR="00AE314D" w:rsidRPr="00E035C2">
        <w:t>%</w:t>
      </w:r>
      <w:r w:rsidRPr="00E035C2">
        <w:t>5’ine ise M</w:t>
      </w:r>
      <w:r w:rsidR="00CA4FA7" w:rsidRPr="00E035C2">
        <w:rPr>
          <w:lang w:bidi="fa-IR"/>
        </w:rPr>
        <w:t xml:space="preserve">odel </w:t>
      </w:r>
      <w:r w:rsidRPr="00E035C2">
        <w:rPr>
          <w:lang w:bidi="fa-IR"/>
        </w:rPr>
        <w:t>D</w:t>
      </w:r>
      <w:r w:rsidR="00CA4FA7" w:rsidRPr="00E035C2">
        <w:rPr>
          <w:lang w:bidi="fa-IR"/>
        </w:rPr>
        <w:t>eney</w:t>
      </w:r>
      <w:r w:rsidR="00AE314D" w:rsidRPr="00E035C2">
        <w:rPr>
          <w:lang w:bidi="fa-IR"/>
        </w:rPr>
        <w:t>i</w:t>
      </w:r>
      <w:r w:rsidR="00CA4FA7" w:rsidRPr="00E035C2">
        <w:rPr>
          <w:lang w:bidi="fa-IR"/>
        </w:rPr>
        <w:t xml:space="preserve"> </w:t>
      </w:r>
      <w:r w:rsidRPr="00E035C2">
        <w:rPr>
          <w:lang w:bidi="fa-IR"/>
        </w:rPr>
        <w:t>3</w:t>
      </w:r>
      <w:r w:rsidR="00CA4FA7" w:rsidRPr="00E035C2">
        <w:rPr>
          <w:lang w:bidi="fa-IR"/>
        </w:rPr>
        <w:t xml:space="preserve"> ve </w:t>
      </w:r>
      <w:r w:rsidRPr="00E035C2">
        <w:rPr>
          <w:lang w:bidi="fa-IR"/>
        </w:rPr>
        <w:t>4</w:t>
      </w:r>
      <w:r w:rsidR="00AE314D" w:rsidRPr="00E035C2">
        <w:rPr>
          <w:lang w:bidi="fa-IR"/>
        </w:rPr>
        <w:t xml:space="preserve"> </w:t>
      </w:r>
      <w:r w:rsidR="00CA4FA7" w:rsidRPr="00E035C2">
        <w:t>uygulanacaktır.</w:t>
      </w:r>
    </w:p>
    <w:p w14:paraId="2FA1E46B" w14:textId="77777777" w:rsidR="005A29C8" w:rsidRPr="00E035C2" w:rsidRDefault="005B66EA" w:rsidP="00F42AA9">
      <w:pPr>
        <w:pStyle w:val="Balk1"/>
      </w:pPr>
      <w:bookmarkStart w:id="355" w:name="_Toc29885916"/>
      <w:bookmarkStart w:id="356" w:name="_Toc52353026"/>
      <w:r w:rsidRPr="00E035C2">
        <w:t>İZLEME VE BAKIM</w:t>
      </w:r>
      <w:bookmarkEnd w:id="355"/>
      <w:bookmarkEnd w:id="356"/>
    </w:p>
    <w:p w14:paraId="70C4B608" w14:textId="69AF2D9E" w:rsidR="003B7A12" w:rsidRDefault="0062519C" w:rsidP="00B30B39">
      <w:pPr>
        <w:pStyle w:val="Default"/>
      </w:pPr>
      <w:r w:rsidRPr="00E035C2">
        <w:t>Tüm deprem yalıtım birimleri izleme ve bakım için erişilebilir olmalıdır. Deprem yalıtım birimlerin</w:t>
      </w:r>
      <w:r w:rsidR="00674D5C" w:rsidRPr="00E035C2">
        <w:t>in</w:t>
      </w:r>
      <w:r w:rsidRPr="00E035C2">
        <w:t xml:space="preserve"> iz</w:t>
      </w:r>
      <w:r w:rsidR="003442ED" w:rsidRPr="00E035C2">
        <w:t>leme ve bakımı için bir program</w:t>
      </w:r>
      <w:r w:rsidR="00674D5C" w:rsidRPr="00E035C2">
        <w:t xml:space="preserve"> hazırlanmalıdır</w:t>
      </w:r>
      <w:r w:rsidRPr="00E035C2">
        <w:t>.</w:t>
      </w:r>
    </w:p>
    <w:p w14:paraId="0075EA6F" w14:textId="77777777" w:rsidR="003B7A12" w:rsidRDefault="003B7A12">
      <w:pPr>
        <w:spacing w:after="160" w:line="259" w:lineRule="auto"/>
        <w:jc w:val="left"/>
        <w:rPr>
          <w:rFonts w:cs="Times New Roman"/>
          <w:iCs/>
          <w:szCs w:val="24"/>
        </w:rPr>
      </w:pPr>
      <w:r>
        <w:br w:type="page"/>
      </w:r>
    </w:p>
    <w:p w14:paraId="506447FA" w14:textId="77777777" w:rsidR="003B7A12" w:rsidRDefault="003B7A12" w:rsidP="003B7A12">
      <w:pPr>
        <w:tabs>
          <w:tab w:val="left" w:pos="3300"/>
        </w:tabs>
        <w:jc w:val="left"/>
        <w:rPr>
          <w:rFonts w:ascii="Arial" w:eastAsia="Times New Roman" w:hAnsi="Arial" w:cs="Arial"/>
          <w:sz w:val="24"/>
          <w:szCs w:val="24"/>
        </w:rPr>
      </w:pPr>
    </w:p>
    <w:p w14:paraId="322A1EBC" w14:textId="77777777" w:rsidR="003B7A12" w:rsidRDefault="003B7A12" w:rsidP="003B7A12">
      <w:pPr>
        <w:tabs>
          <w:tab w:val="left" w:pos="3300"/>
        </w:tabs>
        <w:jc w:val="left"/>
        <w:rPr>
          <w:rFonts w:ascii="Arial" w:eastAsia="Times New Roman" w:hAnsi="Arial" w:cs="Arial"/>
          <w:sz w:val="24"/>
          <w:szCs w:val="24"/>
        </w:rPr>
      </w:pPr>
    </w:p>
    <w:p w14:paraId="14E9CEC4" w14:textId="77777777" w:rsidR="003B7A12" w:rsidRDefault="003B7A12" w:rsidP="003B7A12">
      <w:pPr>
        <w:tabs>
          <w:tab w:val="left" w:pos="3300"/>
        </w:tabs>
        <w:jc w:val="left"/>
        <w:rPr>
          <w:rFonts w:ascii="Arial" w:eastAsia="Times New Roman" w:hAnsi="Arial" w:cs="Arial"/>
          <w:sz w:val="24"/>
          <w:szCs w:val="24"/>
        </w:rPr>
      </w:pPr>
    </w:p>
    <w:p w14:paraId="68ADFF15" w14:textId="77777777" w:rsidR="003B7A12" w:rsidRDefault="003B7A12" w:rsidP="003B7A12">
      <w:pPr>
        <w:tabs>
          <w:tab w:val="left" w:pos="3300"/>
        </w:tabs>
        <w:jc w:val="left"/>
        <w:rPr>
          <w:rFonts w:ascii="Arial" w:eastAsia="Times New Roman" w:hAnsi="Arial" w:cs="Arial"/>
          <w:sz w:val="24"/>
          <w:szCs w:val="24"/>
        </w:rPr>
      </w:pPr>
    </w:p>
    <w:p w14:paraId="761FA636" w14:textId="77777777" w:rsidR="003B7A12" w:rsidRDefault="003B7A12" w:rsidP="003B7A12">
      <w:pPr>
        <w:tabs>
          <w:tab w:val="left" w:pos="3300"/>
        </w:tabs>
        <w:jc w:val="left"/>
        <w:rPr>
          <w:rFonts w:ascii="Arial" w:eastAsia="Times New Roman" w:hAnsi="Arial" w:cs="Arial"/>
          <w:sz w:val="24"/>
          <w:szCs w:val="24"/>
        </w:rPr>
      </w:pPr>
    </w:p>
    <w:p w14:paraId="373860CD" w14:textId="77777777" w:rsidR="003B7A12" w:rsidRDefault="003B7A12" w:rsidP="003B7A12">
      <w:pPr>
        <w:tabs>
          <w:tab w:val="left" w:pos="3300"/>
        </w:tabs>
        <w:jc w:val="left"/>
        <w:rPr>
          <w:rFonts w:ascii="Arial" w:eastAsia="Times New Roman" w:hAnsi="Arial" w:cs="Arial"/>
          <w:sz w:val="24"/>
          <w:szCs w:val="24"/>
        </w:rPr>
      </w:pPr>
    </w:p>
    <w:p w14:paraId="08E663A1" w14:textId="77777777" w:rsidR="003B7A12" w:rsidRDefault="003B7A12" w:rsidP="003B7A12">
      <w:pPr>
        <w:tabs>
          <w:tab w:val="left" w:pos="3300"/>
        </w:tabs>
        <w:jc w:val="left"/>
        <w:rPr>
          <w:rFonts w:ascii="Arial" w:eastAsia="Times New Roman" w:hAnsi="Arial" w:cs="Arial"/>
          <w:sz w:val="24"/>
          <w:szCs w:val="24"/>
        </w:rPr>
      </w:pPr>
    </w:p>
    <w:p w14:paraId="0988D216" w14:textId="77777777" w:rsidR="003B7A12" w:rsidRDefault="003B7A12" w:rsidP="003B7A12">
      <w:pPr>
        <w:tabs>
          <w:tab w:val="left" w:pos="3300"/>
        </w:tabs>
        <w:jc w:val="left"/>
        <w:rPr>
          <w:rFonts w:ascii="Arial" w:eastAsia="Times New Roman" w:hAnsi="Arial" w:cs="Arial"/>
          <w:sz w:val="24"/>
          <w:szCs w:val="24"/>
        </w:rPr>
      </w:pPr>
    </w:p>
    <w:p w14:paraId="60F04B1D" w14:textId="77777777" w:rsidR="003B7A12" w:rsidRDefault="003B7A12" w:rsidP="003B7A12">
      <w:pPr>
        <w:tabs>
          <w:tab w:val="left" w:pos="3300"/>
        </w:tabs>
        <w:jc w:val="left"/>
        <w:rPr>
          <w:rFonts w:ascii="Arial" w:eastAsia="Times New Roman" w:hAnsi="Arial" w:cs="Arial"/>
          <w:sz w:val="24"/>
          <w:szCs w:val="24"/>
        </w:rPr>
      </w:pPr>
    </w:p>
    <w:p w14:paraId="7D7E8F6B" w14:textId="77777777" w:rsidR="003B7A12" w:rsidRDefault="003B7A12" w:rsidP="003B7A12">
      <w:pPr>
        <w:tabs>
          <w:tab w:val="left" w:pos="3300"/>
        </w:tabs>
        <w:jc w:val="left"/>
        <w:rPr>
          <w:rFonts w:ascii="Arial" w:eastAsia="Times New Roman" w:hAnsi="Arial" w:cs="Arial"/>
          <w:sz w:val="24"/>
          <w:szCs w:val="24"/>
        </w:rPr>
      </w:pPr>
    </w:p>
    <w:p w14:paraId="7B50EDAF" w14:textId="77777777" w:rsidR="003B7A12" w:rsidRDefault="003B7A12" w:rsidP="003B7A12">
      <w:pPr>
        <w:tabs>
          <w:tab w:val="left" w:pos="3300"/>
        </w:tabs>
        <w:jc w:val="left"/>
        <w:rPr>
          <w:rFonts w:ascii="Arial" w:eastAsia="Times New Roman" w:hAnsi="Arial" w:cs="Arial"/>
          <w:sz w:val="24"/>
          <w:szCs w:val="24"/>
        </w:rPr>
      </w:pPr>
    </w:p>
    <w:p w14:paraId="6ABB4F7A" w14:textId="77777777" w:rsidR="003B7A12" w:rsidRDefault="003B7A12" w:rsidP="003B7A12">
      <w:pPr>
        <w:tabs>
          <w:tab w:val="left" w:pos="3300"/>
        </w:tabs>
        <w:jc w:val="left"/>
        <w:rPr>
          <w:rFonts w:ascii="Arial" w:eastAsia="Times New Roman" w:hAnsi="Arial" w:cs="Arial"/>
          <w:sz w:val="24"/>
          <w:szCs w:val="24"/>
        </w:rPr>
      </w:pPr>
    </w:p>
    <w:p w14:paraId="2EE4F3BB" w14:textId="77777777" w:rsidR="003B7A12" w:rsidRDefault="003B7A12" w:rsidP="003B7A12">
      <w:pPr>
        <w:tabs>
          <w:tab w:val="left" w:pos="3300"/>
        </w:tabs>
        <w:jc w:val="left"/>
        <w:rPr>
          <w:rFonts w:ascii="Arial" w:eastAsia="Times New Roman" w:hAnsi="Arial" w:cs="Arial"/>
          <w:sz w:val="24"/>
          <w:szCs w:val="24"/>
        </w:rPr>
      </w:pPr>
    </w:p>
    <w:p w14:paraId="206722CE" w14:textId="77777777" w:rsidR="003B7A12" w:rsidRPr="00BE3595" w:rsidRDefault="003B7A12" w:rsidP="003B7A12">
      <w:pPr>
        <w:tabs>
          <w:tab w:val="left" w:pos="3300"/>
        </w:tabs>
        <w:jc w:val="left"/>
        <w:rPr>
          <w:rFonts w:ascii="Arial" w:eastAsia="Times New Roman" w:hAnsi="Arial" w:cs="Arial"/>
          <w:sz w:val="24"/>
          <w:szCs w:val="24"/>
        </w:rPr>
      </w:pPr>
      <w:r w:rsidRPr="00BE3595">
        <w:rPr>
          <w:rFonts w:ascii="Arial" w:eastAsia="Times New Roman" w:hAnsi="Arial" w:cs="Arial"/>
          <w:sz w:val="24"/>
          <w:szCs w:val="24"/>
        </w:rPr>
        <w:br w:type="textWrapping" w:clear="all"/>
      </w:r>
    </w:p>
    <w:p w14:paraId="2FAEF275" w14:textId="77777777" w:rsidR="003B7A12" w:rsidRPr="00BE3595" w:rsidRDefault="003B7A12" w:rsidP="003B7A12">
      <w:pPr>
        <w:jc w:val="center"/>
        <w:rPr>
          <w:rFonts w:ascii="Arial" w:eastAsia="Times New Roman" w:hAnsi="Arial" w:cs="Arial"/>
          <w:sz w:val="24"/>
          <w:szCs w:val="24"/>
        </w:rPr>
      </w:pPr>
    </w:p>
    <w:p w14:paraId="65984021" w14:textId="77777777" w:rsidR="003B7A12" w:rsidRDefault="003B7A12" w:rsidP="003B7A12">
      <w:pPr>
        <w:jc w:val="center"/>
        <w:rPr>
          <w:rFonts w:ascii="Arial" w:eastAsia="Times New Roman" w:hAnsi="Arial" w:cs="Arial"/>
          <w:sz w:val="24"/>
          <w:szCs w:val="24"/>
        </w:rPr>
      </w:pPr>
    </w:p>
    <w:p w14:paraId="1CE112B9" w14:textId="77777777" w:rsidR="003B7A12" w:rsidRDefault="003B7A12" w:rsidP="003B7A12">
      <w:pPr>
        <w:jc w:val="center"/>
        <w:rPr>
          <w:rFonts w:ascii="Arial" w:eastAsia="Times New Roman" w:hAnsi="Arial" w:cs="Arial"/>
          <w:sz w:val="24"/>
          <w:szCs w:val="24"/>
        </w:rPr>
      </w:pPr>
    </w:p>
    <w:p w14:paraId="019809CB" w14:textId="77777777" w:rsidR="003B7A12" w:rsidRDefault="003B7A12" w:rsidP="003B7A12">
      <w:pPr>
        <w:jc w:val="center"/>
        <w:rPr>
          <w:rFonts w:ascii="Arial" w:eastAsia="Times New Roman" w:hAnsi="Arial" w:cs="Arial"/>
          <w:sz w:val="24"/>
          <w:szCs w:val="24"/>
        </w:rPr>
      </w:pPr>
    </w:p>
    <w:p w14:paraId="40BC6845" w14:textId="77777777" w:rsidR="003B7A12" w:rsidRDefault="003B7A12" w:rsidP="003B7A12">
      <w:pPr>
        <w:jc w:val="center"/>
        <w:rPr>
          <w:rFonts w:ascii="Arial" w:eastAsia="Times New Roman" w:hAnsi="Arial" w:cs="Arial"/>
          <w:sz w:val="24"/>
          <w:szCs w:val="24"/>
        </w:rPr>
      </w:pPr>
    </w:p>
    <w:p w14:paraId="16F8E966" w14:textId="77777777" w:rsidR="003B7A12" w:rsidRPr="00BE3595" w:rsidRDefault="003B7A12" w:rsidP="003B7A12">
      <w:pPr>
        <w:jc w:val="center"/>
        <w:rPr>
          <w:rFonts w:ascii="Arial" w:eastAsia="Times New Roman" w:hAnsi="Arial" w:cs="Arial"/>
          <w:sz w:val="24"/>
          <w:szCs w:val="24"/>
        </w:rPr>
      </w:pPr>
    </w:p>
    <w:p w14:paraId="661EB430" w14:textId="77777777" w:rsidR="003B7A12" w:rsidRPr="00BE3595" w:rsidRDefault="003B7A12" w:rsidP="003B7A12">
      <w:pPr>
        <w:jc w:val="center"/>
        <w:rPr>
          <w:rFonts w:ascii="Arial" w:eastAsia="Times New Roman" w:hAnsi="Arial" w:cs="Arial"/>
          <w:sz w:val="24"/>
          <w:szCs w:val="24"/>
        </w:rPr>
      </w:pPr>
    </w:p>
    <w:p w14:paraId="42F36FE0" w14:textId="77777777" w:rsidR="003B7A12" w:rsidRPr="00BE3595" w:rsidRDefault="003B7A12" w:rsidP="003B7A12">
      <w:pPr>
        <w:jc w:val="center"/>
        <w:rPr>
          <w:rFonts w:ascii="Arial" w:eastAsia="Times New Roman" w:hAnsi="Arial" w:cs="Arial"/>
          <w:sz w:val="24"/>
          <w:szCs w:val="24"/>
        </w:rPr>
      </w:pPr>
    </w:p>
    <w:p w14:paraId="1017C76F" w14:textId="77777777" w:rsidR="003B7A12" w:rsidRPr="00840235" w:rsidRDefault="003B7A12" w:rsidP="003B7A12">
      <w:pPr>
        <w:jc w:val="center"/>
        <w:rPr>
          <w:rFonts w:ascii="Arial" w:eastAsia="Times New Roman" w:hAnsi="Arial" w:cs="Arial"/>
          <w:b/>
          <w:sz w:val="28"/>
          <w:szCs w:val="28"/>
        </w:rPr>
      </w:pPr>
      <w:r w:rsidRPr="00840235">
        <w:rPr>
          <w:rFonts w:ascii="Arial" w:eastAsia="Times New Roman" w:hAnsi="Arial" w:cs="Arial"/>
          <w:b/>
          <w:sz w:val="28"/>
          <w:szCs w:val="28"/>
        </w:rPr>
        <w:t xml:space="preserve">DEPREM ETKİSİ ALTINDA </w:t>
      </w:r>
      <w:r w:rsidRPr="00840235">
        <w:rPr>
          <w:rFonts w:ascii="Arial" w:eastAsia="Times New Roman" w:hAnsi="Arial" w:cs="Arial"/>
          <w:b/>
          <w:sz w:val="28"/>
          <w:szCs w:val="32"/>
        </w:rPr>
        <w:t>YALITIMLI VE SÖNÜMLEYİCİLİ KÖPRÜLER VE VİYADÜKLER</w:t>
      </w:r>
      <w:r>
        <w:rPr>
          <w:rFonts w:ascii="Arial" w:eastAsia="Times New Roman" w:hAnsi="Arial" w:cs="Arial"/>
          <w:b/>
          <w:sz w:val="28"/>
          <w:szCs w:val="32"/>
        </w:rPr>
        <w:t xml:space="preserve">İN </w:t>
      </w:r>
      <w:r w:rsidRPr="00840235">
        <w:rPr>
          <w:rFonts w:ascii="Arial" w:eastAsia="Times New Roman" w:hAnsi="Arial" w:cs="Arial"/>
          <w:b/>
          <w:sz w:val="28"/>
          <w:szCs w:val="28"/>
        </w:rPr>
        <w:t>TASARIMI İÇİN ESASLAR</w:t>
      </w:r>
    </w:p>
    <w:p w14:paraId="7B4AA5BE" w14:textId="77777777" w:rsidR="003B7A12" w:rsidRPr="00840235" w:rsidRDefault="003B7A12" w:rsidP="003B7A12">
      <w:pPr>
        <w:jc w:val="center"/>
        <w:rPr>
          <w:rFonts w:ascii="Arial" w:eastAsia="Times New Roman" w:hAnsi="Arial" w:cs="Arial"/>
          <w:sz w:val="24"/>
          <w:szCs w:val="24"/>
        </w:rPr>
      </w:pPr>
    </w:p>
    <w:p w14:paraId="79C5619B" w14:textId="77777777" w:rsidR="003B7A12" w:rsidRPr="00840235" w:rsidRDefault="003B7A12" w:rsidP="003B7A12">
      <w:pPr>
        <w:jc w:val="center"/>
        <w:rPr>
          <w:rFonts w:ascii="Arial" w:eastAsia="Times New Roman" w:hAnsi="Arial" w:cs="Arial"/>
          <w:sz w:val="24"/>
          <w:szCs w:val="24"/>
        </w:rPr>
      </w:pPr>
    </w:p>
    <w:p w14:paraId="243E739E" w14:textId="77777777" w:rsidR="003B7A12" w:rsidRPr="00840235" w:rsidRDefault="003B7A12" w:rsidP="003B7A12">
      <w:pPr>
        <w:spacing w:line="288" w:lineRule="auto"/>
        <w:jc w:val="center"/>
        <w:rPr>
          <w:rFonts w:ascii="Arial" w:eastAsia="Times New Roman" w:hAnsi="Arial" w:cs="Arial"/>
          <w:b/>
          <w:sz w:val="28"/>
          <w:szCs w:val="28"/>
        </w:rPr>
      </w:pPr>
      <w:r w:rsidRPr="00840235">
        <w:rPr>
          <w:rFonts w:ascii="Arial" w:eastAsia="Times New Roman" w:hAnsi="Arial" w:cs="Arial"/>
          <w:b/>
          <w:sz w:val="28"/>
          <w:szCs w:val="28"/>
        </w:rPr>
        <w:t>ÖRNEK NUMERİK ÇÖZÜM</w:t>
      </w:r>
    </w:p>
    <w:p w14:paraId="0AE63511" w14:textId="77777777" w:rsidR="003B7A12" w:rsidRPr="00BE3595" w:rsidRDefault="003B7A12" w:rsidP="003B7A12">
      <w:pPr>
        <w:jc w:val="center"/>
        <w:rPr>
          <w:rFonts w:ascii="Arial" w:eastAsia="Times New Roman" w:hAnsi="Arial" w:cs="Times New Roman"/>
          <w:b/>
          <w:sz w:val="36"/>
          <w:szCs w:val="20"/>
        </w:rPr>
      </w:pPr>
    </w:p>
    <w:p w14:paraId="3C8E7749" w14:textId="77777777" w:rsidR="003B7A12" w:rsidRPr="00BE3595" w:rsidRDefault="003B7A12" w:rsidP="003B7A12">
      <w:pPr>
        <w:jc w:val="center"/>
        <w:rPr>
          <w:rFonts w:ascii="Arial" w:eastAsia="Times New Roman" w:hAnsi="Arial" w:cs="Times New Roman"/>
          <w:b/>
          <w:sz w:val="36"/>
          <w:szCs w:val="20"/>
        </w:rPr>
      </w:pPr>
    </w:p>
    <w:p w14:paraId="40830881" w14:textId="77777777" w:rsidR="003B7A12" w:rsidRPr="00BE3595" w:rsidRDefault="003B7A12" w:rsidP="003B7A12">
      <w:pPr>
        <w:jc w:val="center"/>
        <w:rPr>
          <w:rFonts w:ascii="Arial" w:eastAsia="Times New Roman" w:hAnsi="Arial" w:cs="Times New Roman"/>
          <w:b/>
          <w:sz w:val="36"/>
          <w:szCs w:val="20"/>
        </w:rPr>
      </w:pPr>
    </w:p>
    <w:p w14:paraId="7DEA26A9" w14:textId="77777777" w:rsidR="003B7A12" w:rsidRPr="00BE3595" w:rsidRDefault="003B7A12" w:rsidP="003B7A12">
      <w:pPr>
        <w:jc w:val="center"/>
        <w:rPr>
          <w:rFonts w:ascii="Arial" w:eastAsia="Times New Roman" w:hAnsi="Arial" w:cs="Times New Roman"/>
          <w:b/>
          <w:sz w:val="36"/>
          <w:szCs w:val="20"/>
        </w:rPr>
      </w:pPr>
    </w:p>
    <w:p w14:paraId="1ADA0D85" w14:textId="77777777" w:rsidR="003B7A12" w:rsidRPr="00BE3595" w:rsidRDefault="003B7A12" w:rsidP="003B7A12">
      <w:pPr>
        <w:jc w:val="center"/>
        <w:rPr>
          <w:rFonts w:ascii="Arial" w:eastAsia="Times New Roman" w:hAnsi="Arial" w:cs="Times New Roman"/>
          <w:b/>
          <w:sz w:val="36"/>
          <w:szCs w:val="20"/>
        </w:rPr>
      </w:pPr>
    </w:p>
    <w:p w14:paraId="3A455EFD" w14:textId="77777777" w:rsidR="003B7A12" w:rsidRDefault="003B7A12" w:rsidP="003B7A12">
      <w:pPr>
        <w:jc w:val="center"/>
        <w:rPr>
          <w:b/>
          <w:sz w:val="32"/>
          <w:szCs w:val="32"/>
        </w:rPr>
      </w:pPr>
    </w:p>
    <w:p w14:paraId="1259E82E" w14:textId="77777777" w:rsidR="003B7A12" w:rsidRDefault="003B7A12" w:rsidP="003B7A12">
      <w:pPr>
        <w:jc w:val="center"/>
        <w:rPr>
          <w:b/>
          <w:sz w:val="32"/>
          <w:szCs w:val="32"/>
        </w:rPr>
      </w:pPr>
    </w:p>
    <w:p w14:paraId="1E2CDF24" w14:textId="77777777" w:rsidR="003B7A12" w:rsidRDefault="003B7A12" w:rsidP="003B7A12">
      <w:pPr>
        <w:jc w:val="center"/>
        <w:rPr>
          <w:b/>
          <w:sz w:val="32"/>
          <w:szCs w:val="32"/>
        </w:rPr>
      </w:pPr>
    </w:p>
    <w:p w14:paraId="3A7924EC" w14:textId="77777777" w:rsidR="003B7A12" w:rsidRDefault="003B7A12" w:rsidP="003B7A12">
      <w:pPr>
        <w:jc w:val="center"/>
        <w:rPr>
          <w:b/>
          <w:sz w:val="32"/>
          <w:szCs w:val="32"/>
        </w:rPr>
      </w:pPr>
    </w:p>
    <w:p w14:paraId="548A3817" w14:textId="77777777" w:rsidR="003B7A12" w:rsidRDefault="003B7A12" w:rsidP="003B7A12">
      <w:pPr>
        <w:jc w:val="center"/>
        <w:rPr>
          <w:b/>
          <w:sz w:val="32"/>
          <w:szCs w:val="32"/>
        </w:rPr>
      </w:pPr>
    </w:p>
    <w:p w14:paraId="5596B9B3" w14:textId="77777777" w:rsidR="003B7A12" w:rsidRDefault="003B7A12" w:rsidP="003B7A12">
      <w:pPr>
        <w:jc w:val="center"/>
        <w:rPr>
          <w:b/>
          <w:sz w:val="32"/>
          <w:szCs w:val="32"/>
        </w:rPr>
      </w:pPr>
    </w:p>
    <w:p w14:paraId="125EDEB9" w14:textId="77777777" w:rsidR="003B7A12" w:rsidRDefault="003B7A12" w:rsidP="003B7A12">
      <w:pPr>
        <w:jc w:val="center"/>
        <w:rPr>
          <w:b/>
          <w:sz w:val="32"/>
          <w:szCs w:val="32"/>
        </w:rPr>
      </w:pPr>
    </w:p>
    <w:p w14:paraId="5C9318C0" w14:textId="77777777" w:rsidR="003B7A12" w:rsidRDefault="003B7A12" w:rsidP="003B7A12">
      <w:pPr>
        <w:jc w:val="center"/>
        <w:rPr>
          <w:b/>
          <w:sz w:val="32"/>
          <w:szCs w:val="32"/>
        </w:rPr>
      </w:pPr>
    </w:p>
    <w:p w14:paraId="12296AC6" w14:textId="77777777" w:rsidR="003B7A12" w:rsidRDefault="003B7A12" w:rsidP="003B7A12">
      <w:pPr>
        <w:jc w:val="center"/>
        <w:rPr>
          <w:b/>
          <w:sz w:val="32"/>
          <w:szCs w:val="32"/>
        </w:rPr>
      </w:pPr>
    </w:p>
    <w:p w14:paraId="59F1EC6B" w14:textId="77777777" w:rsidR="003B7A12" w:rsidRDefault="003B7A12" w:rsidP="003B7A12">
      <w:pPr>
        <w:jc w:val="center"/>
        <w:rPr>
          <w:b/>
          <w:sz w:val="32"/>
          <w:szCs w:val="32"/>
        </w:rPr>
      </w:pPr>
    </w:p>
    <w:p w14:paraId="3107B172" w14:textId="77777777" w:rsidR="003B7A12" w:rsidRDefault="003B7A12" w:rsidP="003B7A12">
      <w:pPr>
        <w:jc w:val="center"/>
        <w:rPr>
          <w:b/>
          <w:sz w:val="32"/>
          <w:szCs w:val="32"/>
        </w:rPr>
      </w:pPr>
    </w:p>
    <w:p w14:paraId="0F2F1D76" w14:textId="77777777" w:rsidR="003B7A12" w:rsidRDefault="003B7A12" w:rsidP="003B7A12">
      <w:pPr>
        <w:jc w:val="center"/>
        <w:rPr>
          <w:b/>
          <w:sz w:val="32"/>
          <w:szCs w:val="32"/>
        </w:rPr>
      </w:pPr>
    </w:p>
    <w:p w14:paraId="1D89F071" w14:textId="77777777" w:rsidR="003B7A12" w:rsidRDefault="003B7A12" w:rsidP="003B7A12">
      <w:pPr>
        <w:jc w:val="center"/>
        <w:rPr>
          <w:b/>
          <w:sz w:val="32"/>
          <w:szCs w:val="32"/>
        </w:rPr>
      </w:pPr>
    </w:p>
    <w:p w14:paraId="4FD9D7D9" w14:textId="77777777" w:rsidR="003B7A12" w:rsidRPr="00BE3595" w:rsidRDefault="003B7A12" w:rsidP="003B7A12">
      <w:pPr>
        <w:jc w:val="center"/>
        <w:rPr>
          <w:b/>
          <w:sz w:val="32"/>
          <w:szCs w:val="32"/>
        </w:rPr>
      </w:pPr>
    </w:p>
    <w:p w14:paraId="733A6D88" w14:textId="77777777" w:rsidR="003B7A12" w:rsidRPr="00BE3595" w:rsidRDefault="003B7A12" w:rsidP="003B7A12">
      <w:pPr>
        <w:jc w:val="center"/>
        <w:rPr>
          <w:b/>
          <w:sz w:val="32"/>
          <w:szCs w:val="32"/>
        </w:rPr>
      </w:pPr>
    </w:p>
    <w:p w14:paraId="2388E21C" w14:textId="77777777" w:rsidR="003B7A12" w:rsidRPr="00840235" w:rsidRDefault="003B7A12" w:rsidP="003B7A12">
      <w:pPr>
        <w:jc w:val="center"/>
        <w:rPr>
          <w:b/>
          <w:sz w:val="28"/>
          <w:szCs w:val="32"/>
        </w:rPr>
      </w:pPr>
      <w:r w:rsidRPr="00840235">
        <w:rPr>
          <w:b/>
          <w:sz w:val="28"/>
          <w:szCs w:val="32"/>
        </w:rPr>
        <w:t>İÇİNDEKİLER</w:t>
      </w:r>
    </w:p>
    <w:p w14:paraId="55570EA2" w14:textId="77777777" w:rsidR="003B7A12" w:rsidRPr="00BE3595" w:rsidRDefault="003B7A12" w:rsidP="003B7A12">
      <w:pPr>
        <w:jc w:val="center"/>
        <w:rPr>
          <w:b/>
          <w:sz w:val="32"/>
          <w:szCs w:val="32"/>
        </w:rPr>
      </w:pPr>
    </w:p>
    <w:p w14:paraId="07D93B1D" w14:textId="77777777" w:rsidR="003B7A12" w:rsidRPr="00BE3595" w:rsidRDefault="003B7A12" w:rsidP="003B7A12">
      <w:pPr>
        <w:jc w:val="center"/>
        <w:rPr>
          <w:b/>
          <w:sz w:val="32"/>
          <w:szCs w:val="32"/>
        </w:rPr>
      </w:pPr>
    </w:p>
    <w:p w14:paraId="33BD8E58" w14:textId="77777777" w:rsidR="003B7A12" w:rsidRDefault="003B7A12" w:rsidP="003B7A12">
      <w:pPr>
        <w:pStyle w:val="T1"/>
        <w:rPr>
          <w:rFonts w:asciiTheme="minorHAnsi" w:eastAsiaTheme="minorEastAsia" w:hAnsiTheme="minorHAnsi"/>
          <w:noProof/>
          <w:lang w:val="en-GB" w:eastAsia="en-GB"/>
        </w:rPr>
      </w:pPr>
      <w:r>
        <w:fldChar w:fldCharType="begin"/>
      </w:r>
      <w:r>
        <w:instrText xml:space="preserve"> TOC \o "1-3" \n \h \z \u </w:instrText>
      </w:r>
      <w:r>
        <w:fldChar w:fldCharType="separate"/>
      </w:r>
      <w:hyperlink w:anchor="_Toc50017467" w:history="1">
        <w:r w:rsidRPr="00DB0EFC">
          <w:rPr>
            <w:rStyle w:val="Kpr"/>
            <w:noProof/>
          </w:rPr>
          <w:t>1.</w:t>
        </w:r>
        <w:r>
          <w:rPr>
            <w:rFonts w:asciiTheme="minorHAnsi" w:eastAsiaTheme="minorEastAsia" w:hAnsiTheme="minorHAnsi"/>
            <w:noProof/>
            <w:lang w:val="en-GB" w:eastAsia="en-GB"/>
          </w:rPr>
          <w:tab/>
        </w:r>
        <w:r w:rsidRPr="00DB0EFC">
          <w:rPr>
            <w:rStyle w:val="Kpr"/>
            <w:noProof/>
          </w:rPr>
          <w:t>ÖRNEK KÖPRÜNÜN TANIMI</w:t>
        </w:r>
      </w:hyperlink>
    </w:p>
    <w:p w14:paraId="0A0A9266" w14:textId="77777777" w:rsidR="003B7A12" w:rsidRDefault="003B7A12" w:rsidP="003B7A12">
      <w:pPr>
        <w:pStyle w:val="T1"/>
        <w:rPr>
          <w:rFonts w:asciiTheme="minorHAnsi" w:eastAsiaTheme="minorEastAsia" w:hAnsiTheme="minorHAnsi"/>
          <w:noProof/>
          <w:lang w:val="en-GB" w:eastAsia="en-GB"/>
        </w:rPr>
      </w:pPr>
      <w:hyperlink w:anchor="_Toc50017468" w:history="1">
        <w:r w:rsidRPr="00DB0EFC">
          <w:rPr>
            <w:rStyle w:val="Kpr"/>
            <w:noProof/>
          </w:rPr>
          <w:t>2.</w:t>
        </w:r>
        <w:r>
          <w:rPr>
            <w:rFonts w:asciiTheme="minorHAnsi" w:eastAsiaTheme="minorEastAsia" w:hAnsiTheme="minorHAnsi"/>
            <w:noProof/>
            <w:lang w:val="en-GB" w:eastAsia="en-GB"/>
          </w:rPr>
          <w:tab/>
        </w:r>
        <w:r w:rsidRPr="00DB0EFC">
          <w:rPr>
            <w:rStyle w:val="Kpr"/>
            <w:noProof/>
          </w:rPr>
          <w:t>STANDART MAKSİMUM YÖN YATAY ELASTİK TASARIM SPEKTRUMUNUN ELDE EDİLMESİ</w:t>
        </w:r>
      </w:hyperlink>
    </w:p>
    <w:p w14:paraId="529F1105" w14:textId="77777777" w:rsidR="003B7A12" w:rsidRDefault="003B7A12" w:rsidP="003B7A12">
      <w:pPr>
        <w:pStyle w:val="T1"/>
        <w:rPr>
          <w:rFonts w:asciiTheme="minorHAnsi" w:eastAsiaTheme="minorEastAsia" w:hAnsiTheme="minorHAnsi"/>
          <w:noProof/>
          <w:lang w:val="en-GB" w:eastAsia="en-GB"/>
        </w:rPr>
      </w:pPr>
      <w:hyperlink w:anchor="_Toc50017469" w:history="1">
        <w:r w:rsidRPr="00DB0EFC">
          <w:rPr>
            <w:rStyle w:val="Kpr"/>
            <w:noProof/>
          </w:rPr>
          <w:t>3.</w:t>
        </w:r>
        <w:r>
          <w:rPr>
            <w:rFonts w:asciiTheme="minorHAnsi" w:eastAsiaTheme="minorEastAsia" w:hAnsiTheme="minorHAnsi"/>
            <w:noProof/>
            <w:lang w:val="en-GB" w:eastAsia="en-GB"/>
          </w:rPr>
          <w:tab/>
        </w:r>
        <w:r w:rsidRPr="00DB0EFC">
          <w:rPr>
            <w:rStyle w:val="Kpr"/>
            <w:noProof/>
          </w:rPr>
          <w:t>ÖRNEK KÖPRÜNÜN ANALİZ VE KULLANIM SINIFINA GÖRE GEREKLİ HESAP METODU</w:t>
        </w:r>
      </w:hyperlink>
    </w:p>
    <w:p w14:paraId="3B5CCEF9" w14:textId="77777777" w:rsidR="003B7A12" w:rsidRDefault="003B7A12" w:rsidP="003B7A12">
      <w:pPr>
        <w:pStyle w:val="T1"/>
        <w:rPr>
          <w:rFonts w:asciiTheme="minorHAnsi" w:eastAsiaTheme="minorEastAsia" w:hAnsiTheme="minorHAnsi"/>
          <w:noProof/>
          <w:lang w:val="en-GB" w:eastAsia="en-GB"/>
        </w:rPr>
      </w:pPr>
      <w:hyperlink w:anchor="_Toc50017470" w:history="1">
        <w:r w:rsidRPr="00DB0EFC">
          <w:rPr>
            <w:rStyle w:val="Kpr"/>
            <w:noProof/>
          </w:rPr>
          <w:t>4.</w:t>
        </w:r>
        <w:r>
          <w:rPr>
            <w:rFonts w:asciiTheme="minorHAnsi" w:eastAsiaTheme="minorEastAsia" w:hAnsiTheme="minorHAnsi"/>
            <w:noProof/>
            <w:lang w:val="en-GB" w:eastAsia="en-GB"/>
          </w:rPr>
          <w:tab/>
        </w:r>
        <w:r w:rsidRPr="00DB0EFC">
          <w:rPr>
            <w:rStyle w:val="Kpr"/>
            <w:noProof/>
          </w:rPr>
          <w:t>ALT SINIR VE ÜST SINIR ÖZELLİK DEĞİŞTİRME KATSAYILARI (YÖNETMELİK: BÖLÜM 3.7 ve 7)</w:t>
        </w:r>
      </w:hyperlink>
    </w:p>
    <w:p w14:paraId="727CFE58" w14:textId="77777777" w:rsidR="003B7A12" w:rsidRDefault="003B7A12" w:rsidP="003B7A12">
      <w:pPr>
        <w:pStyle w:val="T1"/>
        <w:rPr>
          <w:rFonts w:asciiTheme="minorHAnsi" w:eastAsiaTheme="minorEastAsia" w:hAnsiTheme="minorHAnsi"/>
          <w:noProof/>
          <w:lang w:val="en-GB" w:eastAsia="en-GB"/>
        </w:rPr>
      </w:pPr>
      <w:hyperlink w:anchor="_Toc50017471" w:history="1">
        <w:r w:rsidRPr="00DB0EFC">
          <w:rPr>
            <w:rStyle w:val="Kpr"/>
            <w:noProof/>
          </w:rPr>
          <w:t>5.</w:t>
        </w:r>
        <w:r>
          <w:rPr>
            <w:rFonts w:asciiTheme="minorHAnsi" w:eastAsiaTheme="minorEastAsia" w:hAnsiTheme="minorHAnsi"/>
            <w:noProof/>
            <w:lang w:val="en-GB" w:eastAsia="en-GB"/>
          </w:rPr>
          <w:tab/>
        </w:r>
        <w:r w:rsidRPr="00DB0EFC">
          <w:rPr>
            <w:rStyle w:val="Kpr"/>
            <w:noProof/>
          </w:rPr>
          <w:t>ZEMİN ETKİLEŞİMİ DİKKATE ALINARAK KÖPRÜNÜN BOYUNA YÖNÜNDE HESAPLANAN AYAK RİJİTLİK DEĞERLERİ</w:t>
        </w:r>
      </w:hyperlink>
    </w:p>
    <w:p w14:paraId="403678A5" w14:textId="77777777" w:rsidR="003B7A12" w:rsidRDefault="003B7A12" w:rsidP="003B7A12">
      <w:pPr>
        <w:pStyle w:val="T1"/>
        <w:rPr>
          <w:rFonts w:asciiTheme="minorHAnsi" w:eastAsiaTheme="minorEastAsia" w:hAnsiTheme="minorHAnsi"/>
          <w:noProof/>
          <w:lang w:val="en-GB" w:eastAsia="en-GB"/>
        </w:rPr>
      </w:pPr>
      <w:hyperlink w:anchor="_Toc50017472" w:history="1">
        <w:r w:rsidRPr="00DB0EFC">
          <w:rPr>
            <w:rStyle w:val="Kpr"/>
            <w:noProof/>
          </w:rPr>
          <w:t>6.</w:t>
        </w:r>
        <w:r>
          <w:rPr>
            <w:rFonts w:asciiTheme="minorHAnsi" w:eastAsiaTheme="minorEastAsia" w:hAnsiTheme="minorHAnsi"/>
            <w:noProof/>
            <w:lang w:val="en-GB" w:eastAsia="en-GB"/>
          </w:rPr>
          <w:tab/>
        </w:r>
        <w:r w:rsidRPr="00DB0EFC">
          <w:rPr>
            <w:rStyle w:val="Kpr"/>
            <w:noProof/>
          </w:rPr>
          <w:t>RÜZGÂR VE FREN YÜKLERINİ KARŞILAMAK İÇİN ASGARİ SÜRTÜNME KATSAYISININ HESABI</w:t>
        </w:r>
      </w:hyperlink>
    </w:p>
    <w:p w14:paraId="04BF2364" w14:textId="77777777" w:rsidR="003B7A12" w:rsidRDefault="003B7A12" w:rsidP="003B7A12">
      <w:pPr>
        <w:pStyle w:val="T1"/>
        <w:rPr>
          <w:rFonts w:asciiTheme="minorHAnsi" w:eastAsiaTheme="minorEastAsia" w:hAnsiTheme="minorHAnsi"/>
          <w:noProof/>
          <w:lang w:val="en-GB" w:eastAsia="en-GB"/>
        </w:rPr>
      </w:pPr>
      <w:hyperlink w:anchor="_Toc50017473" w:history="1">
        <w:r w:rsidRPr="00DB0EFC">
          <w:rPr>
            <w:rStyle w:val="Kpr"/>
            <w:noProof/>
          </w:rPr>
          <w:t>7.</w:t>
        </w:r>
        <w:r>
          <w:rPr>
            <w:rFonts w:asciiTheme="minorHAnsi" w:eastAsiaTheme="minorEastAsia" w:hAnsiTheme="minorHAnsi"/>
            <w:noProof/>
            <w:lang w:val="en-GB" w:eastAsia="en-GB"/>
          </w:rPr>
          <w:tab/>
        </w:r>
        <w:r w:rsidRPr="00DB0EFC">
          <w:rPr>
            <w:rStyle w:val="Kpr"/>
            <w:noProof/>
          </w:rPr>
          <w:t>EĞRİ YÜZEYLİ KAYICI DEPREM YALITIM MESNEDİNİN ÖZELLİKLERİ</w:t>
        </w:r>
      </w:hyperlink>
    </w:p>
    <w:p w14:paraId="33BD77D0" w14:textId="77777777" w:rsidR="003B7A12" w:rsidRDefault="003B7A12" w:rsidP="003B7A12">
      <w:pPr>
        <w:pStyle w:val="T1"/>
        <w:rPr>
          <w:rFonts w:asciiTheme="minorHAnsi" w:eastAsiaTheme="minorEastAsia" w:hAnsiTheme="minorHAnsi"/>
          <w:noProof/>
          <w:lang w:val="en-GB" w:eastAsia="en-GB"/>
        </w:rPr>
      </w:pPr>
      <w:hyperlink w:anchor="_Toc50017474" w:history="1">
        <w:r w:rsidRPr="00DB0EFC">
          <w:rPr>
            <w:rStyle w:val="Kpr"/>
            <w:noProof/>
          </w:rPr>
          <w:t>8.</w:t>
        </w:r>
        <w:r>
          <w:rPr>
            <w:rFonts w:asciiTheme="minorHAnsi" w:eastAsiaTheme="minorEastAsia" w:hAnsiTheme="minorHAnsi"/>
            <w:noProof/>
            <w:lang w:val="en-GB" w:eastAsia="en-GB"/>
          </w:rPr>
          <w:tab/>
        </w:r>
        <w:r w:rsidRPr="00DB0EFC">
          <w:rPr>
            <w:rStyle w:val="Kpr"/>
            <w:noProof/>
          </w:rPr>
          <w:t>ÖRNEK KÖPRÜNÜN YAPISAL MODELİ</w:t>
        </w:r>
      </w:hyperlink>
    </w:p>
    <w:p w14:paraId="06AA4128" w14:textId="77777777" w:rsidR="003B7A12" w:rsidRDefault="003B7A12" w:rsidP="003B7A12">
      <w:pPr>
        <w:pStyle w:val="T1"/>
        <w:rPr>
          <w:rFonts w:asciiTheme="minorHAnsi" w:eastAsiaTheme="minorEastAsia" w:hAnsiTheme="minorHAnsi"/>
          <w:noProof/>
          <w:lang w:val="en-GB" w:eastAsia="en-GB"/>
        </w:rPr>
      </w:pPr>
      <w:hyperlink w:anchor="_Toc50017475" w:history="1">
        <w:r w:rsidRPr="00DB0EFC">
          <w:rPr>
            <w:rStyle w:val="Kpr"/>
            <w:noProof/>
          </w:rPr>
          <w:t>9.</w:t>
        </w:r>
        <w:r>
          <w:rPr>
            <w:rFonts w:asciiTheme="minorHAnsi" w:eastAsiaTheme="minorEastAsia" w:hAnsiTheme="minorHAnsi"/>
            <w:noProof/>
            <w:lang w:val="en-GB" w:eastAsia="en-GB"/>
          </w:rPr>
          <w:tab/>
        </w:r>
        <w:r w:rsidRPr="00DB0EFC">
          <w:rPr>
            <w:rStyle w:val="Kpr"/>
            <w:noProof/>
          </w:rPr>
          <w:t>ÖRNEK KÖPRÜNÜN MOD BİRLEŞTİRME YÖNTEMİ İLE EŞDEĞER DOĞRUSAL ANALİZİ (YÖNETMELİK: BÖLÜM 3.1.3)</w:t>
        </w:r>
      </w:hyperlink>
    </w:p>
    <w:p w14:paraId="4C923FCC" w14:textId="77777777" w:rsidR="003B7A12" w:rsidRDefault="003B7A12" w:rsidP="003B7A12">
      <w:pPr>
        <w:pStyle w:val="T1"/>
        <w:rPr>
          <w:rFonts w:asciiTheme="minorHAnsi" w:eastAsiaTheme="minorEastAsia" w:hAnsiTheme="minorHAnsi"/>
          <w:noProof/>
          <w:lang w:val="en-GB" w:eastAsia="en-GB"/>
        </w:rPr>
      </w:pPr>
      <w:hyperlink w:anchor="_Toc50017476" w:history="1">
        <w:r w:rsidRPr="00DB0EFC">
          <w:rPr>
            <w:rStyle w:val="Kpr"/>
            <w:noProof/>
          </w:rPr>
          <w:t>10.</w:t>
        </w:r>
        <w:r>
          <w:rPr>
            <w:rFonts w:asciiTheme="minorHAnsi" w:eastAsiaTheme="minorEastAsia" w:hAnsiTheme="minorHAnsi"/>
            <w:noProof/>
            <w:lang w:val="en-GB" w:eastAsia="en-GB"/>
          </w:rPr>
          <w:tab/>
        </w:r>
        <w:r w:rsidRPr="00DB0EFC">
          <w:rPr>
            <w:rStyle w:val="Kpr"/>
            <w:noProof/>
          </w:rPr>
          <w:t>DEPREM YALITIM SİSTEMİNİN MERKEZLENME ÖZELLİĞİ (YÖNETMELİK: BÖLÜM 8.1)</w:t>
        </w:r>
      </w:hyperlink>
    </w:p>
    <w:p w14:paraId="21A64BA7" w14:textId="77777777" w:rsidR="003B7A12" w:rsidRDefault="003B7A12" w:rsidP="003B7A12">
      <w:pPr>
        <w:pStyle w:val="T1"/>
        <w:rPr>
          <w:rFonts w:asciiTheme="minorHAnsi" w:eastAsiaTheme="minorEastAsia" w:hAnsiTheme="minorHAnsi"/>
          <w:noProof/>
          <w:lang w:val="en-GB" w:eastAsia="en-GB"/>
        </w:rPr>
      </w:pPr>
      <w:hyperlink w:anchor="_Toc50017477" w:history="1">
        <w:r w:rsidRPr="00DB0EFC">
          <w:rPr>
            <w:rStyle w:val="Kpr"/>
            <w:noProof/>
          </w:rPr>
          <w:t>11.</w:t>
        </w:r>
        <w:r>
          <w:rPr>
            <w:rFonts w:asciiTheme="minorHAnsi" w:eastAsiaTheme="minorEastAsia" w:hAnsiTheme="minorHAnsi"/>
            <w:noProof/>
            <w:lang w:val="en-GB" w:eastAsia="en-GB"/>
          </w:rPr>
          <w:tab/>
        </w:r>
        <w:r w:rsidRPr="00DB0EFC">
          <w:rPr>
            <w:rStyle w:val="Kpr"/>
            <w:noProof/>
          </w:rPr>
          <w:t>DEPREM YALITIM BİRİMİNİN TASARIM YER DEĞİŞTİRME KAPASİTESİ (YÖNETMELİK: BÖLÜM 4)</w:t>
        </w:r>
      </w:hyperlink>
    </w:p>
    <w:p w14:paraId="03B117A5" w14:textId="77777777" w:rsidR="003B7A12" w:rsidRPr="00BE3595" w:rsidRDefault="003B7A12" w:rsidP="003B7A12">
      <w:pPr>
        <w:pStyle w:val="Default"/>
      </w:pPr>
      <w:r>
        <w:fldChar w:fldCharType="end"/>
      </w:r>
    </w:p>
    <w:p w14:paraId="3BE4BD7A" w14:textId="77777777" w:rsidR="003B7A12" w:rsidRPr="00BE3595" w:rsidRDefault="003B7A12" w:rsidP="003B7A12">
      <w:pPr>
        <w:pStyle w:val="Default"/>
      </w:pPr>
    </w:p>
    <w:p w14:paraId="5145D56C" w14:textId="77777777" w:rsidR="003B7A12" w:rsidRPr="00BE3595" w:rsidRDefault="003B7A12" w:rsidP="003B7A12">
      <w:pPr>
        <w:pStyle w:val="Default"/>
      </w:pPr>
    </w:p>
    <w:p w14:paraId="7F1983D8" w14:textId="77777777" w:rsidR="003B7A12" w:rsidRPr="00BE3595" w:rsidRDefault="003B7A12" w:rsidP="003B7A12">
      <w:pPr>
        <w:pStyle w:val="Default"/>
      </w:pPr>
    </w:p>
    <w:p w14:paraId="10E40017" w14:textId="77777777" w:rsidR="003B7A12" w:rsidRPr="00BE3595" w:rsidRDefault="003B7A12" w:rsidP="003B7A12">
      <w:pPr>
        <w:pStyle w:val="Default"/>
      </w:pPr>
    </w:p>
    <w:p w14:paraId="15E42755" w14:textId="77777777" w:rsidR="003B7A12" w:rsidRPr="00BE3595" w:rsidRDefault="003B7A12" w:rsidP="003B7A12">
      <w:pPr>
        <w:pStyle w:val="Default"/>
      </w:pPr>
    </w:p>
    <w:p w14:paraId="6CC5AB76" w14:textId="77777777" w:rsidR="003B7A12" w:rsidRPr="00BE3595" w:rsidRDefault="003B7A12" w:rsidP="003B7A12">
      <w:pPr>
        <w:pStyle w:val="Default"/>
      </w:pPr>
    </w:p>
    <w:p w14:paraId="764FC7EC" w14:textId="77777777" w:rsidR="003B7A12" w:rsidRPr="00BE3595" w:rsidRDefault="003B7A12" w:rsidP="003B7A12">
      <w:pPr>
        <w:pStyle w:val="Default"/>
      </w:pPr>
    </w:p>
    <w:p w14:paraId="6DB5A4E3" w14:textId="77777777" w:rsidR="003B7A12" w:rsidRPr="00BE3595" w:rsidRDefault="003B7A12" w:rsidP="003B7A12">
      <w:pPr>
        <w:pStyle w:val="Default"/>
      </w:pPr>
    </w:p>
    <w:p w14:paraId="6C8397EA" w14:textId="77777777" w:rsidR="003B7A12" w:rsidRPr="00BE3595" w:rsidRDefault="003B7A12" w:rsidP="003B7A12">
      <w:pPr>
        <w:pStyle w:val="Default"/>
      </w:pPr>
    </w:p>
    <w:p w14:paraId="0F67EB2A" w14:textId="77777777" w:rsidR="003B7A12" w:rsidRPr="00BE3595" w:rsidRDefault="003B7A12" w:rsidP="003B7A12">
      <w:pPr>
        <w:pStyle w:val="Default"/>
      </w:pPr>
    </w:p>
    <w:p w14:paraId="20B5672D" w14:textId="77777777" w:rsidR="003B7A12" w:rsidRPr="00BE3595" w:rsidRDefault="003B7A12" w:rsidP="003B7A12">
      <w:pPr>
        <w:pStyle w:val="Default"/>
      </w:pPr>
    </w:p>
    <w:p w14:paraId="6A43F6AC" w14:textId="77777777" w:rsidR="003B7A12" w:rsidRPr="00BE3595" w:rsidRDefault="003B7A12" w:rsidP="003B7A12">
      <w:pPr>
        <w:pStyle w:val="Default"/>
      </w:pPr>
    </w:p>
    <w:p w14:paraId="4C5B0FB5" w14:textId="77777777" w:rsidR="003B7A12" w:rsidRDefault="003B7A12" w:rsidP="003B7A12">
      <w:pPr>
        <w:pStyle w:val="Default"/>
      </w:pPr>
    </w:p>
    <w:p w14:paraId="5C7669D2" w14:textId="77777777" w:rsidR="003B7A12" w:rsidRPr="00BE3595" w:rsidRDefault="003B7A12" w:rsidP="003B7A12">
      <w:pPr>
        <w:pStyle w:val="Default"/>
      </w:pPr>
    </w:p>
    <w:p w14:paraId="45C679AD" w14:textId="77777777" w:rsidR="003B7A12" w:rsidRPr="00BE3595" w:rsidRDefault="003B7A12" w:rsidP="003B7A12">
      <w:pPr>
        <w:pStyle w:val="Default"/>
      </w:pPr>
    </w:p>
    <w:p w14:paraId="6A36BA43" w14:textId="77777777" w:rsidR="003B7A12" w:rsidRPr="00BE3595" w:rsidRDefault="003B7A12" w:rsidP="003B7A12">
      <w:pPr>
        <w:pStyle w:val="Default"/>
      </w:pPr>
    </w:p>
    <w:p w14:paraId="50948311" w14:textId="77777777" w:rsidR="003B7A12" w:rsidRPr="00BE3595" w:rsidRDefault="003B7A12" w:rsidP="003B7A12">
      <w:pPr>
        <w:pStyle w:val="Default"/>
      </w:pPr>
    </w:p>
    <w:p w14:paraId="6C74FE23" w14:textId="77777777" w:rsidR="003B7A12" w:rsidRPr="00BE3595" w:rsidRDefault="003B7A12" w:rsidP="003B7A12">
      <w:pPr>
        <w:pStyle w:val="Default"/>
      </w:pPr>
    </w:p>
    <w:p w14:paraId="5F46722F" w14:textId="77777777" w:rsidR="003B7A12" w:rsidRPr="00BE3595" w:rsidRDefault="003B7A12" w:rsidP="003B7A12">
      <w:pPr>
        <w:pStyle w:val="Default"/>
      </w:pPr>
    </w:p>
    <w:p w14:paraId="2C975D73" w14:textId="77777777" w:rsidR="003B7A12" w:rsidRPr="00BE3595" w:rsidRDefault="003B7A12" w:rsidP="003B7A12">
      <w:pPr>
        <w:pStyle w:val="Default"/>
      </w:pPr>
    </w:p>
    <w:p w14:paraId="45E8DF97" w14:textId="77777777" w:rsidR="003B7A12" w:rsidRPr="00BE3595" w:rsidRDefault="003B7A12" w:rsidP="003B7A12">
      <w:pPr>
        <w:pStyle w:val="Default"/>
      </w:pPr>
    </w:p>
    <w:p w14:paraId="11D68364" w14:textId="77777777" w:rsidR="003B7A12" w:rsidRPr="00BE3595" w:rsidRDefault="003B7A12" w:rsidP="003B7A12">
      <w:pPr>
        <w:pStyle w:val="Default"/>
      </w:pPr>
    </w:p>
    <w:p w14:paraId="6D7B5D81" w14:textId="77777777" w:rsidR="003B7A12" w:rsidRDefault="003B7A12" w:rsidP="003B7A12">
      <w:pPr>
        <w:pStyle w:val="Default"/>
      </w:pPr>
    </w:p>
    <w:p w14:paraId="30BF1753" w14:textId="77777777" w:rsidR="003B7A12" w:rsidRPr="00BE3595" w:rsidRDefault="003B7A12" w:rsidP="003B7A12">
      <w:pPr>
        <w:pStyle w:val="Default"/>
      </w:pPr>
    </w:p>
    <w:p w14:paraId="2DEE8F90" w14:textId="77777777" w:rsidR="003B7A12" w:rsidRPr="00BE3595" w:rsidRDefault="003B7A12" w:rsidP="003B7A12">
      <w:pPr>
        <w:pStyle w:val="Default"/>
      </w:pPr>
    </w:p>
    <w:p w14:paraId="34065AEF" w14:textId="77777777" w:rsidR="003B7A12" w:rsidRPr="00BE3595" w:rsidRDefault="003B7A12" w:rsidP="003B7A12">
      <w:pPr>
        <w:pStyle w:val="Balk1"/>
        <w:numPr>
          <w:ilvl w:val="0"/>
          <w:numId w:val="42"/>
        </w:numPr>
        <w:jc w:val="both"/>
      </w:pPr>
      <w:bookmarkStart w:id="357" w:name="_Toc50017467"/>
      <w:r w:rsidRPr="00BE3595">
        <w:t>ÖRNEK KÖPRÜNÜN TANIMI</w:t>
      </w:r>
      <w:bookmarkEnd w:id="357"/>
      <w:r w:rsidRPr="00BE3595">
        <w:t xml:space="preserve"> </w:t>
      </w:r>
    </w:p>
    <w:p w14:paraId="72DB5192" w14:textId="77777777" w:rsidR="003B7A12" w:rsidRPr="00BE3595" w:rsidRDefault="003B7A12" w:rsidP="003B7A12">
      <w:r w:rsidRPr="00BE3595">
        <w:t xml:space="preserve">Örnek köprü ile ilgili detaylar </w:t>
      </w:r>
      <w:r w:rsidRPr="00BE3595">
        <w:fldChar w:fldCharType="begin"/>
      </w:r>
      <w:r w:rsidRPr="00BE3595">
        <w:instrText xml:space="preserve"> REF _Ref344823 \h </w:instrText>
      </w:r>
      <w:r w:rsidRPr="00BE3595">
        <w:fldChar w:fldCharType="separate"/>
      </w:r>
      <w:r w:rsidRPr="00BE3595">
        <w:t xml:space="preserve">Şekil </w:t>
      </w:r>
      <w:r>
        <w:rPr>
          <w:noProof/>
        </w:rPr>
        <w:t>1</w:t>
      </w:r>
      <w:r w:rsidRPr="00BE3595">
        <w:fldChar w:fldCharType="end"/>
      </w:r>
      <w:r w:rsidRPr="00BE3595">
        <w:t xml:space="preserve">, </w:t>
      </w:r>
      <w:r w:rsidRPr="00BE3595">
        <w:fldChar w:fldCharType="begin"/>
      </w:r>
      <w:r w:rsidRPr="00BE3595">
        <w:instrText xml:space="preserve"> REF _Ref344828 \h </w:instrText>
      </w:r>
      <w:r w:rsidRPr="00BE3595">
        <w:fldChar w:fldCharType="separate"/>
      </w:r>
      <w:r w:rsidRPr="00BE3595">
        <w:t xml:space="preserve">Şekil </w:t>
      </w:r>
      <w:r>
        <w:rPr>
          <w:noProof/>
        </w:rPr>
        <w:t>2</w:t>
      </w:r>
      <w:r w:rsidRPr="00BE3595">
        <w:fldChar w:fldCharType="end"/>
      </w:r>
      <w:r w:rsidRPr="00BE3595">
        <w:t xml:space="preserve">, </w:t>
      </w:r>
      <w:r w:rsidRPr="00BE3595">
        <w:fldChar w:fldCharType="begin"/>
      </w:r>
      <w:r w:rsidRPr="00BE3595">
        <w:instrText xml:space="preserve"> REF _Ref344832 \h </w:instrText>
      </w:r>
      <w:r w:rsidRPr="00BE3595">
        <w:fldChar w:fldCharType="separate"/>
      </w:r>
      <w:r w:rsidRPr="00BE3595">
        <w:t xml:space="preserve">Şekil </w:t>
      </w:r>
      <w:r>
        <w:rPr>
          <w:noProof/>
        </w:rPr>
        <w:t>3</w:t>
      </w:r>
      <w:r w:rsidRPr="00BE3595">
        <w:fldChar w:fldCharType="end"/>
      </w:r>
      <w:r w:rsidRPr="00BE3595">
        <w:t xml:space="preserve"> ve </w:t>
      </w:r>
      <w:r w:rsidRPr="00BE3595">
        <w:fldChar w:fldCharType="begin"/>
      </w:r>
      <w:r w:rsidRPr="00BE3595">
        <w:instrText xml:space="preserve"> REF _Ref344837 \h </w:instrText>
      </w:r>
      <w:r w:rsidRPr="00BE3595">
        <w:fldChar w:fldCharType="separate"/>
      </w:r>
      <w:r w:rsidRPr="00BE3595">
        <w:t xml:space="preserve">Şekil </w:t>
      </w:r>
      <w:r>
        <w:rPr>
          <w:noProof/>
        </w:rPr>
        <w:t>4</w:t>
      </w:r>
      <w:r w:rsidRPr="00BE3595">
        <w:fldChar w:fldCharType="end"/>
      </w:r>
      <w:r w:rsidRPr="00BE3595">
        <w:t>’de verilmiştir. Şekillerdeki ölçüler mm cinsindendir.</w:t>
      </w:r>
    </w:p>
    <w:p w14:paraId="62D54A91" w14:textId="77777777" w:rsidR="003B7A12" w:rsidRPr="00BE3595" w:rsidRDefault="003B7A12" w:rsidP="003B7A12"/>
    <w:p w14:paraId="2B9A98AF" w14:textId="77777777" w:rsidR="003B7A12" w:rsidRPr="00BE3595" w:rsidRDefault="003B7A12" w:rsidP="003B7A12">
      <w:pPr>
        <w:pStyle w:val="ListeParagraf"/>
        <w:numPr>
          <w:ilvl w:val="0"/>
          <w:numId w:val="38"/>
        </w:numPr>
        <w:rPr>
          <w:lang w:val="tr-TR"/>
        </w:rPr>
      </w:pPr>
      <w:r w:rsidRPr="00BE3595">
        <w:rPr>
          <w:b/>
          <w:color w:val="C00000"/>
          <w:lang w:val="tr-TR"/>
        </w:rPr>
        <w:t>Yönetmeliğin 1.6</w:t>
      </w:r>
      <w:r w:rsidRPr="00BE3595">
        <w:rPr>
          <w:color w:val="C00000"/>
          <w:lang w:val="tr-TR"/>
        </w:rPr>
        <w:t xml:space="preserve"> </w:t>
      </w:r>
      <w:r w:rsidRPr="00BE3595">
        <w:rPr>
          <w:b/>
          <w:color w:val="C00000"/>
          <w:lang w:val="tr-TR"/>
        </w:rPr>
        <w:t>Maddesine</w:t>
      </w:r>
      <w:r w:rsidRPr="00BE3595">
        <w:rPr>
          <w:lang w:val="tr-TR"/>
        </w:rPr>
        <w:t xml:space="preserve"> göre köprü önem sınıfı </w:t>
      </w:r>
      <w:r w:rsidRPr="00BE3595">
        <w:rPr>
          <w:b/>
          <w:lang w:val="tr-TR"/>
        </w:rPr>
        <w:t>KÖS-2</w:t>
      </w:r>
      <w:r w:rsidRPr="00BE3595">
        <w:rPr>
          <w:lang w:val="tr-TR"/>
        </w:rPr>
        <w:t xml:space="preserve"> olarak tanımlanmıştır (Normal köprüler</w:t>
      </w:r>
    </w:p>
    <w:p w14:paraId="64E03CA7" w14:textId="77777777" w:rsidR="003B7A12" w:rsidRPr="00BE3595" w:rsidRDefault="003B7A12" w:rsidP="003B7A12">
      <w:pPr>
        <w:pStyle w:val="ListeParagraf"/>
        <w:numPr>
          <w:ilvl w:val="0"/>
          <w:numId w:val="38"/>
        </w:numPr>
        <w:rPr>
          <w:lang w:val="tr-TR"/>
        </w:rPr>
      </w:pPr>
      <w:r w:rsidRPr="00BE3595">
        <w:rPr>
          <w:b/>
          <w:color w:val="C00000"/>
          <w:lang w:val="tr-TR"/>
        </w:rPr>
        <w:t>Yönetmeliğin 3.3</w:t>
      </w:r>
      <w:r w:rsidRPr="00BE3595">
        <w:rPr>
          <w:color w:val="C00000"/>
          <w:lang w:val="tr-TR"/>
        </w:rPr>
        <w:t xml:space="preserve"> </w:t>
      </w:r>
      <w:r w:rsidRPr="00BE3595">
        <w:rPr>
          <w:b/>
          <w:color w:val="C00000"/>
          <w:lang w:val="tr-TR"/>
        </w:rPr>
        <w:t>Maddesine</w:t>
      </w:r>
      <w:r w:rsidRPr="00BE3595">
        <w:rPr>
          <w:lang w:val="tr-TR"/>
        </w:rPr>
        <w:t xml:space="preserve"> göre köprü analiz sınıfı </w:t>
      </w:r>
      <w:r w:rsidRPr="00BE3595">
        <w:rPr>
          <w:b/>
          <w:lang w:val="tr-TR"/>
        </w:rPr>
        <w:t>KAS-D</w:t>
      </w:r>
      <w:r w:rsidRPr="00BE3595">
        <w:rPr>
          <w:lang w:val="tr-TR"/>
        </w:rPr>
        <w:t xml:space="preserve"> olarak tanımlanmıştır (Diğer köprüler</w:t>
      </w:r>
    </w:p>
    <w:p w14:paraId="0983ACA9" w14:textId="77777777" w:rsidR="003B7A12" w:rsidRPr="00BE3595" w:rsidRDefault="003B7A12" w:rsidP="003B7A12">
      <w:pPr>
        <w:pStyle w:val="ListeParagraf"/>
        <w:numPr>
          <w:ilvl w:val="0"/>
          <w:numId w:val="38"/>
        </w:numPr>
        <w:rPr>
          <w:lang w:val="tr-TR"/>
        </w:rPr>
      </w:pPr>
      <w:r w:rsidRPr="00BE3595">
        <w:rPr>
          <w:lang w:val="tr-TR"/>
        </w:rPr>
        <w:t>Köprünün bulunduğu konum: ÇANKIRI ili sınırları içerisinde olup enlem ve boylam bilgileri aşağıdki gibidir.</w:t>
      </w:r>
    </w:p>
    <w:p w14:paraId="1B8388A4" w14:textId="77777777" w:rsidR="003B7A12" w:rsidRPr="00BE3595" w:rsidRDefault="003B7A12" w:rsidP="003B7A12">
      <w:pPr>
        <w:pStyle w:val="ListeParagraf"/>
        <w:numPr>
          <w:ilvl w:val="2"/>
          <w:numId w:val="38"/>
        </w:numPr>
        <w:rPr>
          <w:lang w:val="tr-TR"/>
        </w:rPr>
      </w:pPr>
      <w:r w:rsidRPr="00BE3595">
        <w:rPr>
          <w:lang w:val="tr-TR"/>
        </w:rPr>
        <w:t>Enlem: 40.595786°</w:t>
      </w:r>
    </w:p>
    <w:p w14:paraId="201DCCBA" w14:textId="77777777" w:rsidR="003B7A12" w:rsidRPr="00BE3595" w:rsidRDefault="003B7A12" w:rsidP="003B7A12">
      <w:pPr>
        <w:pStyle w:val="ListeParagraf"/>
        <w:numPr>
          <w:ilvl w:val="2"/>
          <w:numId w:val="38"/>
        </w:numPr>
        <w:rPr>
          <w:lang w:val="tr-TR"/>
        </w:rPr>
      </w:pPr>
      <w:r w:rsidRPr="00BE3595">
        <w:rPr>
          <w:lang w:val="tr-TR"/>
        </w:rPr>
        <w:t>Boylam 33.631409°</w:t>
      </w:r>
    </w:p>
    <w:p w14:paraId="3243CA8C" w14:textId="77777777" w:rsidR="003B7A12" w:rsidRPr="00BE3595" w:rsidRDefault="003B7A12" w:rsidP="003B7A12">
      <w:pPr>
        <w:pStyle w:val="ListeParagraf"/>
        <w:numPr>
          <w:ilvl w:val="2"/>
          <w:numId w:val="38"/>
        </w:numPr>
        <w:rPr>
          <w:lang w:val="tr-TR"/>
        </w:rPr>
      </w:pPr>
      <w:r w:rsidRPr="00BE3595">
        <w:rPr>
          <w:lang w:val="tr-TR"/>
        </w:rPr>
        <w:t>Köprünün fay hattına mesafesi 20 km’den daha büyüktür (Yakın saha etkisi yoktur)</w:t>
      </w:r>
    </w:p>
    <w:p w14:paraId="6DBE2191" w14:textId="77777777" w:rsidR="003B7A12" w:rsidRPr="00BE3595" w:rsidRDefault="003B7A12" w:rsidP="003B7A12"/>
    <w:p w14:paraId="321AA72C" w14:textId="77777777" w:rsidR="003B7A12" w:rsidRPr="00BE3595" w:rsidRDefault="003B7A12" w:rsidP="003B7A12">
      <w:pPr>
        <w:pStyle w:val="ListeParagraf"/>
        <w:numPr>
          <w:ilvl w:val="0"/>
          <w:numId w:val="38"/>
        </w:numPr>
        <w:rPr>
          <w:lang w:val="tr-TR"/>
        </w:rPr>
      </w:pPr>
      <w:r w:rsidRPr="00BE3595">
        <w:rPr>
          <w:lang w:val="tr-TR"/>
        </w:rPr>
        <w:t>Yerel Zemin Sınıfı: ZB</w:t>
      </w:r>
    </w:p>
    <w:p w14:paraId="438C0140" w14:textId="77777777" w:rsidR="003B7A12" w:rsidRPr="00BE3595" w:rsidRDefault="003B7A12" w:rsidP="003B7A12">
      <w:pPr>
        <w:pStyle w:val="ListeParagraf"/>
        <w:numPr>
          <w:ilvl w:val="0"/>
          <w:numId w:val="38"/>
        </w:numPr>
        <w:rPr>
          <w:i/>
          <w:lang w:val="tr-TR"/>
        </w:rPr>
      </w:pPr>
      <w:r w:rsidRPr="00BE3595">
        <w:rPr>
          <w:lang w:val="tr-TR"/>
        </w:rPr>
        <w:t xml:space="preserve">Üst yapıya etki eden toplam rüzgar kuvveti, </w:t>
      </w:r>
      <w:r w:rsidRPr="00BE3595">
        <w:rPr>
          <w:i/>
          <w:iCs/>
          <w:lang w:val="tr-TR"/>
        </w:rPr>
        <w:t>W</w:t>
      </w:r>
      <w:r w:rsidRPr="00BE3595">
        <w:rPr>
          <w:i/>
          <w:iCs/>
          <w:vertAlign w:val="subscript"/>
          <w:lang w:val="tr-TR"/>
        </w:rPr>
        <w:t>S</w:t>
      </w:r>
      <w:r w:rsidRPr="00BE3595">
        <w:rPr>
          <w:lang w:val="tr-TR"/>
        </w:rPr>
        <w:t xml:space="preserve">=109 </w:t>
      </w:r>
      <w:r w:rsidRPr="00BE3595">
        <w:rPr>
          <w:i/>
          <w:iCs/>
          <w:lang w:val="tr-TR"/>
        </w:rPr>
        <w:t>k</w:t>
      </w:r>
      <w:r w:rsidRPr="00BE3595">
        <w:rPr>
          <w:i/>
          <w:lang w:val="tr-TR"/>
        </w:rPr>
        <w:t>N</w:t>
      </w:r>
    </w:p>
    <w:p w14:paraId="6D18CBEA" w14:textId="77777777" w:rsidR="003B7A12" w:rsidRPr="00BE3595" w:rsidRDefault="003B7A12" w:rsidP="003B7A12">
      <w:pPr>
        <w:pStyle w:val="ListeParagraf"/>
        <w:numPr>
          <w:ilvl w:val="0"/>
          <w:numId w:val="38"/>
        </w:numPr>
        <w:rPr>
          <w:iCs/>
          <w:lang w:val="tr-TR"/>
        </w:rPr>
      </w:pPr>
      <w:r w:rsidRPr="00BE3595">
        <w:rPr>
          <w:lang w:val="tr-TR"/>
        </w:rPr>
        <w:t xml:space="preserve">Hareketli yük üzerine etki eden toplam rüzgar kuvveti, </w:t>
      </w:r>
      <w:r w:rsidRPr="00BE3595">
        <w:rPr>
          <w:i/>
          <w:iCs/>
          <w:lang w:val="tr-TR"/>
        </w:rPr>
        <w:t>W</w:t>
      </w:r>
      <w:r w:rsidRPr="00BE3595">
        <w:rPr>
          <w:i/>
          <w:iCs/>
          <w:vertAlign w:val="subscript"/>
          <w:lang w:val="tr-TR"/>
        </w:rPr>
        <w:t>S</w:t>
      </w:r>
      <w:r w:rsidRPr="00BE3595">
        <w:rPr>
          <w:lang w:val="tr-TR"/>
        </w:rPr>
        <w:t xml:space="preserve">=26.6 </w:t>
      </w:r>
      <w:r w:rsidRPr="00BE3595">
        <w:rPr>
          <w:i/>
          <w:iCs/>
          <w:lang w:val="tr-TR"/>
        </w:rPr>
        <w:t>k</w:t>
      </w:r>
      <w:r w:rsidRPr="00BE3595">
        <w:rPr>
          <w:i/>
          <w:lang w:val="tr-TR"/>
        </w:rPr>
        <w:t>N</w:t>
      </w:r>
    </w:p>
    <w:p w14:paraId="6B53BDC7" w14:textId="77777777" w:rsidR="003B7A12" w:rsidRPr="00BE3595" w:rsidRDefault="003B7A12" w:rsidP="003B7A12">
      <w:pPr>
        <w:pStyle w:val="ListeParagraf"/>
        <w:numPr>
          <w:ilvl w:val="0"/>
          <w:numId w:val="38"/>
        </w:numPr>
        <w:rPr>
          <w:iCs/>
          <w:lang w:val="tr-TR"/>
        </w:rPr>
      </w:pPr>
      <w:r w:rsidRPr="00BE3595">
        <w:rPr>
          <w:lang w:val="tr-TR"/>
        </w:rPr>
        <w:t xml:space="preserve">Üst yapıya etki eden fren kuvveti, </w:t>
      </w:r>
      <w:r w:rsidRPr="00BE3595">
        <w:rPr>
          <w:i/>
          <w:iCs/>
          <w:lang w:val="tr-TR"/>
        </w:rPr>
        <w:t>BR</w:t>
      </w:r>
      <w:r w:rsidRPr="00BE3595">
        <w:rPr>
          <w:lang w:val="tr-TR"/>
        </w:rPr>
        <w:t xml:space="preserve">=97.5 </w:t>
      </w:r>
      <w:r w:rsidRPr="00BE3595">
        <w:rPr>
          <w:i/>
          <w:iCs/>
          <w:lang w:val="tr-TR"/>
        </w:rPr>
        <w:t>k</w:t>
      </w:r>
      <w:r w:rsidRPr="00BE3595">
        <w:rPr>
          <w:i/>
          <w:lang w:val="tr-TR"/>
        </w:rPr>
        <w:t>N</w:t>
      </w:r>
    </w:p>
    <w:p w14:paraId="06A4592F" w14:textId="77777777" w:rsidR="003B7A12" w:rsidRPr="00BE3595" w:rsidRDefault="003B7A12" w:rsidP="003B7A12">
      <w:pPr>
        <w:pStyle w:val="ListeParagraf"/>
        <w:numPr>
          <w:ilvl w:val="0"/>
          <w:numId w:val="38"/>
        </w:numPr>
        <w:rPr>
          <w:iCs/>
          <w:lang w:val="tr-TR"/>
        </w:rPr>
      </w:pPr>
      <w:r w:rsidRPr="00BE3595">
        <w:rPr>
          <w:lang w:val="tr-TR"/>
        </w:rPr>
        <w:t xml:space="preserve">Üst yapının toplam ağırlığı, </w:t>
      </w:r>
      <w:r w:rsidRPr="00BE3595">
        <w:rPr>
          <w:i/>
          <w:iCs/>
          <w:lang w:val="tr-TR"/>
        </w:rPr>
        <w:t>W</w:t>
      </w:r>
      <w:r w:rsidRPr="00BE3595">
        <w:rPr>
          <w:i/>
          <w:iCs/>
          <w:vertAlign w:val="subscript"/>
          <w:lang w:val="tr-TR"/>
        </w:rPr>
        <w:t>Ü</w:t>
      </w:r>
      <w:r w:rsidRPr="00BE3595">
        <w:rPr>
          <w:lang w:val="tr-TR"/>
        </w:rPr>
        <w:t xml:space="preserve">=4560 </w:t>
      </w:r>
      <w:r w:rsidRPr="00BE3595">
        <w:rPr>
          <w:i/>
          <w:iCs/>
          <w:lang w:val="tr-TR"/>
        </w:rPr>
        <w:t>k</w:t>
      </w:r>
      <w:r w:rsidRPr="00BE3595">
        <w:rPr>
          <w:i/>
          <w:lang w:val="tr-TR"/>
        </w:rPr>
        <w:t>N</w:t>
      </w:r>
    </w:p>
    <w:p w14:paraId="69FE041D" w14:textId="77777777" w:rsidR="003B7A12" w:rsidRPr="00BE3595" w:rsidRDefault="003B7A12" w:rsidP="003B7A12">
      <w:pPr>
        <w:pStyle w:val="ListeParagraf"/>
        <w:numPr>
          <w:ilvl w:val="0"/>
          <w:numId w:val="38"/>
        </w:numPr>
        <w:rPr>
          <w:lang w:val="tr-TR"/>
        </w:rPr>
      </w:pPr>
      <w:r w:rsidRPr="00BE3595">
        <w:rPr>
          <w:color w:val="000000" w:themeColor="text1"/>
          <w:lang w:val="tr-TR"/>
        </w:rPr>
        <w:t>Köprü ayaklarına iletilen yükler</w:t>
      </w:r>
      <w:r w:rsidRPr="00BE3595">
        <w:rPr>
          <w:lang w:val="tr-TR"/>
        </w:rPr>
        <w:t xml:space="preserve"> </w:t>
      </w:r>
      <w:r w:rsidRPr="00BE3595">
        <w:rPr>
          <w:lang w:val="tr-TR"/>
        </w:rPr>
        <w:fldChar w:fldCharType="begin"/>
      </w:r>
      <w:r w:rsidRPr="00BE3595">
        <w:rPr>
          <w:lang w:val="tr-TR"/>
        </w:rPr>
        <w:instrText xml:space="preserve"> REF _Ref344057 \h  \* MERGEFORMAT </w:instrText>
      </w:r>
      <w:r w:rsidRPr="00BE3595">
        <w:rPr>
          <w:lang w:val="tr-TR"/>
        </w:rPr>
      </w:r>
      <w:r w:rsidRPr="00BE3595">
        <w:rPr>
          <w:lang w:val="tr-TR"/>
        </w:rPr>
        <w:fldChar w:fldCharType="separate"/>
      </w:r>
      <w:r w:rsidRPr="00207A37">
        <w:rPr>
          <w:b/>
          <w:bCs/>
          <w:color w:val="000000" w:themeColor="text1"/>
          <w:lang w:val="tr-TR"/>
        </w:rPr>
        <w:t xml:space="preserve">Tablo </w:t>
      </w:r>
      <w:r w:rsidRPr="00207A37">
        <w:rPr>
          <w:b/>
          <w:bCs/>
          <w:noProof/>
          <w:color w:val="000000" w:themeColor="text1"/>
          <w:lang w:val="tr-TR"/>
        </w:rPr>
        <w:t>1</w:t>
      </w:r>
      <w:r w:rsidRPr="00BE3595">
        <w:rPr>
          <w:lang w:val="tr-TR"/>
        </w:rPr>
        <w:fldChar w:fldCharType="end"/>
      </w:r>
      <w:r w:rsidRPr="00BE3595">
        <w:rPr>
          <w:lang w:val="tr-TR"/>
        </w:rPr>
        <w:t xml:space="preserve">’de verilmiştir. Mesnet başına iletilen ölü yük ise, </w:t>
      </w:r>
      <w:r w:rsidRPr="00BE3595">
        <w:rPr>
          <w:b/>
          <w:bCs/>
          <w:lang w:val="tr-TR"/>
        </w:rPr>
        <w:t>Tablo 2</w:t>
      </w:r>
      <w:r w:rsidRPr="00BE3595">
        <w:rPr>
          <w:lang w:val="tr-TR"/>
        </w:rPr>
        <w:t>’de verilmiştir.</w:t>
      </w:r>
    </w:p>
    <w:p w14:paraId="50F0B489" w14:textId="77777777" w:rsidR="003B7A12" w:rsidRPr="00BE3595" w:rsidRDefault="003B7A12" w:rsidP="003B7A12">
      <w:pPr>
        <w:pStyle w:val="ListeParagraf"/>
        <w:numPr>
          <w:ilvl w:val="0"/>
          <w:numId w:val="38"/>
        </w:numPr>
        <w:rPr>
          <w:lang w:val="tr-TR"/>
        </w:rPr>
      </w:pPr>
      <w:r w:rsidRPr="00BE3595">
        <w:rPr>
          <w:color w:val="000000" w:themeColor="text1"/>
          <w:lang w:val="tr-TR"/>
        </w:rPr>
        <w:t xml:space="preserve">Deprem yalıtım mesnet türü: </w:t>
      </w:r>
      <w:r w:rsidRPr="00BE3595">
        <w:rPr>
          <w:b/>
          <w:lang w:val="tr-TR"/>
        </w:rPr>
        <w:t>EKM-1 (</w:t>
      </w:r>
      <w:r w:rsidRPr="00BE3595">
        <w:rPr>
          <w:b/>
          <w:color w:val="C00000"/>
          <w:lang w:val="tr-TR"/>
        </w:rPr>
        <w:t>Madde 5.2.2</w:t>
      </w:r>
      <w:r w:rsidRPr="00BE3595">
        <w:rPr>
          <w:b/>
          <w:lang w:val="tr-TR"/>
        </w:rPr>
        <w:t>)</w:t>
      </w:r>
      <w:r w:rsidRPr="00BE3595">
        <w:rPr>
          <w:lang w:val="tr-TR"/>
        </w:rPr>
        <w:t xml:space="preserve">. </w:t>
      </w:r>
      <w:r w:rsidRPr="00BE3595">
        <w:rPr>
          <w:color w:val="000000" w:themeColor="text1"/>
          <w:lang w:val="tr-TR"/>
        </w:rPr>
        <w:t>Tekli eğri yüzeyli (Tek kayma yüzeyli) kayıcı deprem yalıtım mesnedi (</w:t>
      </w:r>
      <w:r w:rsidRPr="00BE3595">
        <w:rPr>
          <w:color w:val="000000" w:themeColor="text1"/>
          <w:lang w:val="tr-TR"/>
        </w:rPr>
        <w:fldChar w:fldCharType="begin"/>
      </w:r>
      <w:r w:rsidRPr="00BE3595">
        <w:rPr>
          <w:color w:val="000000" w:themeColor="text1"/>
          <w:lang w:val="tr-TR"/>
        </w:rPr>
        <w:instrText xml:space="preserve"> REF _Ref535404246 \h  \* MERGEFORMAT </w:instrText>
      </w:r>
      <w:r w:rsidRPr="00BE3595">
        <w:rPr>
          <w:color w:val="000000" w:themeColor="text1"/>
          <w:lang w:val="tr-TR"/>
        </w:rPr>
      </w:r>
      <w:r w:rsidRPr="00BE3595">
        <w:rPr>
          <w:color w:val="000000" w:themeColor="text1"/>
          <w:lang w:val="tr-TR"/>
        </w:rPr>
        <w:fldChar w:fldCharType="separate"/>
      </w:r>
      <w:r w:rsidRPr="00207A37">
        <w:rPr>
          <w:color w:val="000000" w:themeColor="text1"/>
          <w:lang w:val="tr-TR"/>
        </w:rPr>
        <w:t xml:space="preserve">Şekil </w:t>
      </w:r>
      <w:r w:rsidRPr="00207A37">
        <w:rPr>
          <w:noProof/>
          <w:color w:val="000000" w:themeColor="text1"/>
          <w:lang w:val="tr-TR"/>
        </w:rPr>
        <w:t>5</w:t>
      </w:r>
      <w:r w:rsidRPr="00BE3595">
        <w:rPr>
          <w:color w:val="000000" w:themeColor="text1"/>
          <w:lang w:val="tr-TR"/>
        </w:rPr>
        <w:fldChar w:fldCharType="end"/>
      </w:r>
      <w:r w:rsidRPr="00BE3595">
        <w:rPr>
          <w:color w:val="000000" w:themeColor="text1"/>
          <w:lang w:val="tr-TR"/>
        </w:rPr>
        <w:t>)</w:t>
      </w:r>
    </w:p>
    <w:p w14:paraId="3D4ACA1B" w14:textId="77777777" w:rsidR="003B7A12" w:rsidRPr="00BE3595" w:rsidRDefault="003B7A12" w:rsidP="003B7A12">
      <w:pPr>
        <w:pStyle w:val="ListeParagraf"/>
        <w:numPr>
          <w:ilvl w:val="0"/>
          <w:numId w:val="38"/>
        </w:numPr>
        <w:rPr>
          <w:lang w:val="tr-TR"/>
        </w:rPr>
      </w:pPr>
      <w:r w:rsidRPr="00BE3595">
        <w:rPr>
          <w:lang w:val="tr-TR"/>
        </w:rPr>
        <w:t>T.C. Tarım ve Orman Bakanlığı, Meteoroloji Genel Müdürlüğü tarafından köprünün bulunduğu konum (ÇANKIRI) için yayınlanan (</w:t>
      </w:r>
      <w:r w:rsidRPr="00BE3595">
        <w:rPr>
          <w:lang w:val="tr-TR"/>
        </w:rPr>
        <w:fldChar w:fldCharType="begin"/>
      </w:r>
      <w:r w:rsidRPr="00BE3595">
        <w:rPr>
          <w:lang w:val="tr-TR"/>
        </w:rPr>
        <w:instrText xml:space="preserve"> REF _Ref597199 \h  \* MERGEFORMAT </w:instrText>
      </w:r>
      <w:r w:rsidRPr="00BE3595">
        <w:rPr>
          <w:lang w:val="tr-TR"/>
        </w:rPr>
      </w:r>
      <w:r w:rsidRPr="00BE3595">
        <w:rPr>
          <w:lang w:val="tr-TR"/>
        </w:rPr>
        <w:fldChar w:fldCharType="separate"/>
      </w:r>
      <w:r w:rsidRPr="00207A37">
        <w:rPr>
          <w:lang w:val="tr-TR"/>
        </w:rPr>
        <w:t xml:space="preserve">Şekil </w:t>
      </w:r>
      <w:r w:rsidRPr="00207A37">
        <w:rPr>
          <w:noProof/>
          <w:lang w:val="tr-TR"/>
        </w:rPr>
        <w:t>6</w:t>
      </w:r>
      <w:r w:rsidRPr="00BE3595">
        <w:rPr>
          <w:lang w:val="tr-TR"/>
        </w:rPr>
        <w:fldChar w:fldCharType="end"/>
      </w:r>
      <w:r w:rsidRPr="00BE3595">
        <w:rPr>
          <w:lang w:val="tr-TR"/>
        </w:rPr>
        <w:t>):</w:t>
      </w:r>
    </w:p>
    <w:p w14:paraId="79383B95" w14:textId="77777777" w:rsidR="003B7A12" w:rsidRPr="00BE3595" w:rsidRDefault="003B7A12" w:rsidP="003B7A12">
      <w:pPr>
        <w:pStyle w:val="ListeParagraf"/>
        <w:numPr>
          <w:ilvl w:val="2"/>
          <w:numId w:val="38"/>
        </w:numPr>
        <w:rPr>
          <w:lang w:val="tr-TR"/>
        </w:rPr>
      </w:pPr>
      <w:r w:rsidRPr="00BE3595">
        <w:rPr>
          <w:lang w:val="tr-TR"/>
        </w:rPr>
        <w:t>en soğuk aya ait ortalama en düşük hava sıcaklığı, T</w:t>
      </w:r>
      <w:r w:rsidRPr="00BE3595">
        <w:rPr>
          <w:vertAlign w:val="subscript"/>
          <w:lang w:val="tr-TR"/>
        </w:rPr>
        <w:t>min</w:t>
      </w:r>
      <w:r w:rsidRPr="00BE3595">
        <w:rPr>
          <w:rFonts w:cstheme="majorBidi"/>
          <w:lang w:val="tr-TR"/>
        </w:rPr>
        <w:t>= -4 ˚</w:t>
      </w:r>
      <w:r w:rsidRPr="00BE3595">
        <w:rPr>
          <w:lang w:val="tr-TR"/>
        </w:rPr>
        <w:t>C</w:t>
      </w:r>
    </w:p>
    <w:p w14:paraId="7D52B1CB" w14:textId="77777777" w:rsidR="003B7A12" w:rsidRPr="00BE3595" w:rsidRDefault="003B7A12" w:rsidP="003B7A12">
      <w:pPr>
        <w:pStyle w:val="ListeParagraf"/>
        <w:numPr>
          <w:ilvl w:val="2"/>
          <w:numId w:val="38"/>
        </w:numPr>
        <w:rPr>
          <w:lang w:val="tr-TR"/>
        </w:rPr>
      </w:pPr>
      <w:r w:rsidRPr="00BE3595">
        <w:rPr>
          <w:lang w:val="tr-TR"/>
        </w:rPr>
        <w:t>yıllık en düşük hava sıcaklığı, T</w:t>
      </w:r>
      <w:r w:rsidRPr="00BE3595">
        <w:rPr>
          <w:vertAlign w:val="subscript"/>
          <w:lang w:val="tr-TR"/>
        </w:rPr>
        <w:t>min,mutlak</w:t>
      </w:r>
      <w:r w:rsidRPr="00BE3595">
        <w:rPr>
          <w:lang w:val="tr-TR"/>
        </w:rPr>
        <w:t>= -25 ˚C</w:t>
      </w:r>
    </w:p>
    <w:p w14:paraId="687BC3E3" w14:textId="77777777" w:rsidR="003B7A12" w:rsidRPr="00BE3595" w:rsidRDefault="003B7A12" w:rsidP="003B7A12">
      <w:pPr>
        <w:pStyle w:val="ListeParagraf"/>
        <w:numPr>
          <w:ilvl w:val="2"/>
          <w:numId w:val="38"/>
        </w:numPr>
        <w:rPr>
          <w:lang w:val="tr-TR"/>
        </w:rPr>
      </w:pPr>
      <w:r w:rsidRPr="00BE3595">
        <w:rPr>
          <w:lang w:val="tr-TR"/>
        </w:rPr>
        <w:t>yıllık en yüksek hava sıcaklığı, T</w:t>
      </w:r>
      <w:r w:rsidRPr="00BE3595">
        <w:rPr>
          <w:vertAlign w:val="subscript"/>
          <w:lang w:val="tr-TR"/>
        </w:rPr>
        <w:t>max,mutlak</w:t>
      </w:r>
      <w:r w:rsidRPr="00BE3595">
        <w:rPr>
          <w:lang w:val="tr-TR"/>
        </w:rPr>
        <w:t>= +42.4 ˚C</w:t>
      </w:r>
    </w:p>
    <w:p w14:paraId="6F16C124" w14:textId="77777777" w:rsidR="003B7A12" w:rsidRPr="00BE3595" w:rsidRDefault="003B7A12" w:rsidP="003B7A12">
      <w:pPr>
        <w:pStyle w:val="ListeParagraf"/>
        <w:numPr>
          <w:ilvl w:val="0"/>
          <w:numId w:val="38"/>
        </w:numPr>
        <w:rPr>
          <w:lang w:val="tr-TR"/>
        </w:rPr>
      </w:pPr>
      <w:r w:rsidRPr="00BE3595">
        <w:rPr>
          <w:lang w:val="tr-TR"/>
        </w:rPr>
        <w:t>Yapım hava sıcaklığı, T</w:t>
      </w:r>
      <w:r w:rsidRPr="00BE3595">
        <w:rPr>
          <w:rFonts w:cstheme="majorBidi"/>
          <w:lang w:val="tr-TR"/>
        </w:rPr>
        <w:t>= 15 ˚</w:t>
      </w:r>
      <w:r w:rsidRPr="00BE3595">
        <w:rPr>
          <w:lang w:val="tr-TR"/>
        </w:rPr>
        <w:t>C</w:t>
      </w:r>
    </w:p>
    <w:p w14:paraId="56FC6E93" w14:textId="77777777" w:rsidR="003B7A12" w:rsidRPr="00BE3595" w:rsidRDefault="003B7A12" w:rsidP="003B7A12">
      <w:pPr>
        <w:pStyle w:val="ListeParagraf"/>
        <w:numPr>
          <w:ilvl w:val="0"/>
          <w:numId w:val="38"/>
        </w:numPr>
        <w:rPr>
          <w:lang w:val="tr-TR"/>
        </w:rPr>
      </w:pPr>
      <w:r w:rsidRPr="00BE3595">
        <w:rPr>
          <w:color w:val="000000" w:themeColor="text1"/>
          <w:lang w:val="tr-TR"/>
        </w:rPr>
        <w:t>Kenar ayaklardaki mesnetler için depremsiz</w:t>
      </w:r>
      <w:r w:rsidRPr="00BE3595">
        <w:rPr>
          <w:lang w:val="tr-TR"/>
        </w:rPr>
        <w:t xml:space="preserve"> durumdaki servis yer-değiştirmeleri (Servis durumunda tutulu olmayan ayak için):</w:t>
      </w:r>
    </w:p>
    <w:p w14:paraId="2D2AD7D8" w14:textId="77777777" w:rsidR="003B7A12" w:rsidRPr="00BE3595" w:rsidRDefault="003B7A12" w:rsidP="003B7A12">
      <w:pPr>
        <w:pStyle w:val="ListeParagraf"/>
        <w:numPr>
          <w:ilvl w:val="2"/>
          <w:numId w:val="38"/>
        </w:numPr>
        <w:rPr>
          <w:lang w:val="tr-TR"/>
        </w:rPr>
      </w:pPr>
      <w:r w:rsidRPr="00BE3595">
        <w:rPr>
          <w:lang w:val="tr-TR"/>
        </w:rPr>
        <w:t>ölü yük etkisi altında, d</w:t>
      </w:r>
      <w:r w:rsidRPr="00BE3595">
        <w:rPr>
          <w:vertAlign w:val="subscript"/>
          <w:lang w:val="tr-TR"/>
        </w:rPr>
        <w:t>Ö</w:t>
      </w:r>
      <w:r w:rsidRPr="00BE3595">
        <w:rPr>
          <w:lang w:val="tr-TR"/>
        </w:rPr>
        <w:t>= 0.004 m</w:t>
      </w:r>
    </w:p>
    <w:p w14:paraId="5FA73629" w14:textId="77777777" w:rsidR="003B7A12" w:rsidRPr="00BE3595" w:rsidRDefault="003B7A12" w:rsidP="003B7A12">
      <w:pPr>
        <w:pStyle w:val="ListeParagraf"/>
        <w:numPr>
          <w:ilvl w:val="2"/>
          <w:numId w:val="38"/>
        </w:numPr>
        <w:rPr>
          <w:lang w:val="tr-TR"/>
        </w:rPr>
      </w:pPr>
      <w:r w:rsidRPr="00BE3595">
        <w:rPr>
          <w:lang w:val="tr-TR"/>
        </w:rPr>
        <w:t>hareketli yük etkisi altında, d</w:t>
      </w:r>
      <w:r w:rsidRPr="00BE3595">
        <w:rPr>
          <w:vertAlign w:val="subscript"/>
          <w:lang w:val="tr-TR"/>
        </w:rPr>
        <w:t>H</w:t>
      </w:r>
      <w:r w:rsidRPr="00BE3595">
        <w:rPr>
          <w:lang w:val="tr-TR"/>
        </w:rPr>
        <w:t>= 0.007 m</w:t>
      </w:r>
    </w:p>
    <w:p w14:paraId="2CD5A1AE" w14:textId="77777777" w:rsidR="003B7A12" w:rsidRPr="00BE3595" w:rsidRDefault="003B7A12" w:rsidP="003B7A12">
      <w:pPr>
        <w:pStyle w:val="ListeParagraf"/>
        <w:numPr>
          <w:ilvl w:val="2"/>
          <w:numId w:val="38"/>
        </w:numPr>
        <w:rPr>
          <w:lang w:val="tr-TR"/>
        </w:rPr>
      </w:pPr>
      <w:r w:rsidRPr="00BE3595">
        <w:rPr>
          <w:lang w:val="tr-TR"/>
        </w:rPr>
        <w:t>art germe, d</w:t>
      </w:r>
      <w:r w:rsidRPr="00BE3595">
        <w:rPr>
          <w:vertAlign w:val="subscript"/>
          <w:lang w:val="tr-TR"/>
        </w:rPr>
        <w:t>AG</w:t>
      </w:r>
      <w:r w:rsidRPr="00BE3595">
        <w:rPr>
          <w:lang w:val="tr-TR"/>
        </w:rPr>
        <w:t xml:space="preserve">=0 </w:t>
      </w:r>
    </w:p>
    <w:p w14:paraId="1AA86170" w14:textId="77777777" w:rsidR="003B7A12" w:rsidRPr="00BE3595" w:rsidRDefault="003B7A12" w:rsidP="003B7A12">
      <w:pPr>
        <w:pStyle w:val="ListeParagraf"/>
        <w:numPr>
          <w:ilvl w:val="2"/>
          <w:numId w:val="38"/>
        </w:numPr>
        <w:rPr>
          <w:lang w:val="tr-TR"/>
        </w:rPr>
      </w:pPr>
      <w:r w:rsidRPr="00BE3595">
        <w:rPr>
          <w:lang w:val="tr-TR"/>
        </w:rPr>
        <w:t>rötre, d</w:t>
      </w:r>
      <w:r w:rsidRPr="00BE3595">
        <w:rPr>
          <w:vertAlign w:val="subscript"/>
          <w:lang w:val="tr-TR"/>
        </w:rPr>
        <w:t>R</w:t>
      </w:r>
      <w:r w:rsidRPr="00BE3595">
        <w:rPr>
          <w:lang w:val="tr-TR"/>
        </w:rPr>
        <w:t>=0.016 m</w:t>
      </w:r>
    </w:p>
    <w:p w14:paraId="48AEB544" w14:textId="77777777" w:rsidR="003B7A12" w:rsidRPr="00BE3595" w:rsidRDefault="003B7A12" w:rsidP="003B7A12">
      <w:pPr>
        <w:pStyle w:val="ListeParagraf"/>
        <w:numPr>
          <w:ilvl w:val="2"/>
          <w:numId w:val="38"/>
        </w:numPr>
        <w:rPr>
          <w:lang w:val="tr-TR"/>
        </w:rPr>
      </w:pPr>
      <w:r w:rsidRPr="00BE3595">
        <w:rPr>
          <w:lang w:val="tr-TR"/>
        </w:rPr>
        <w:t>sünme, d</w:t>
      </w:r>
      <w:r w:rsidRPr="00BE3595">
        <w:rPr>
          <w:vertAlign w:val="subscript"/>
          <w:lang w:val="tr-TR"/>
        </w:rPr>
        <w:t>SÜ</w:t>
      </w:r>
      <w:r w:rsidRPr="00BE3595">
        <w:rPr>
          <w:lang w:val="tr-TR"/>
        </w:rPr>
        <w:t>=0.005 m</w:t>
      </w:r>
    </w:p>
    <w:p w14:paraId="716CD8A7" w14:textId="77777777" w:rsidR="003B7A12" w:rsidRPr="00BE3595" w:rsidRDefault="003B7A12" w:rsidP="003B7A12">
      <w:pPr>
        <w:pStyle w:val="ListeParagraf"/>
        <w:numPr>
          <w:ilvl w:val="0"/>
          <w:numId w:val="38"/>
        </w:numPr>
        <w:rPr>
          <w:lang w:val="tr-TR"/>
        </w:rPr>
      </w:pPr>
      <w:r w:rsidRPr="00BE3595">
        <w:rPr>
          <w:color w:val="000000" w:themeColor="text1"/>
          <w:lang w:val="tr-TR"/>
        </w:rPr>
        <w:t>Zemin etkileşimini temsil eden yayların özellikleri</w:t>
      </w:r>
      <w:r w:rsidRPr="00BE3595">
        <w:rPr>
          <w:lang w:val="tr-TR"/>
        </w:rPr>
        <w:t xml:space="preserve"> </w:t>
      </w:r>
      <w:r w:rsidRPr="00BE3595">
        <w:rPr>
          <w:b/>
          <w:bCs/>
          <w:lang w:val="tr-TR"/>
        </w:rPr>
        <w:t>Tablo 3’te</w:t>
      </w:r>
      <w:r w:rsidRPr="00BE3595">
        <w:rPr>
          <w:lang w:val="tr-TR"/>
        </w:rPr>
        <w:t xml:space="preserve"> verilmiştir (</w:t>
      </w:r>
      <w:r w:rsidRPr="00BE3595">
        <w:rPr>
          <w:b/>
          <w:bCs/>
          <w:color w:val="C00000"/>
          <w:lang w:val="tr-TR"/>
        </w:rPr>
        <w:t>Şekil 3.2</w:t>
      </w:r>
      <w:r w:rsidRPr="00BE3595">
        <w:rPr>
          <w:lang w:val="tr-TR"/>
        </w:rPr>
        <w:t>).</w:t>
      </w:r>
    </w:p>
    <w:p w14:paraId="77C06E88" w14:textId="77777777" w:rsidR="003B7A12" w:rsidRPr="00BE3595" w:rsidRDefault="003B7A12" w:rsidP="003B7A12">
      <w:pPr>
        <w:pStyle w:val="ListeParagraf"/>
        <w:numPr>
          <w:ilvl w:val="0"/>
          <w:numId w:val="38"/>
        </w:numPr>
        <w:rPr>
          <w:lang w:val="tr-TR"/>
        </w:rPr>
      </w:pPr>
      <w:r w:rsidRPr="00BE3595">
        <w:rPr>
          <w:lang w:val="tr-TR"/>
        </w:rPr>
        <w:t>Malzeme özellikleri:</w:t>
      </w:r>
    </w:p>
    <w:p w14:paraId="2C5D5EF4" w14:textId="77777777" w:rsidR="003B7A12" w:rsidRPr="00BE3595" w:rsidRDefault="003B7A12" w:rsidP="003B7A12">
      <w:pPr>
        <w:pStyle w:val="ListeParagraf"/>
        <w:numPr>
          <w:ilvl w:val="2"/>
          <w:numId w:val="38"/>
        </w:numPr>
        <w:rPr>
          <w:lang w:val="tr-TR"/>
        </w:rPr>
      </w:pPr>
      <w:r w:rsidRPr="00BE3595">
        <w:rPr>
          <w:color w:val="000000" w:themeColor="text1"/>
          <w:lang w:val="tr-TR"/>
        </w:rPr>
        <w:t xml:space="preserve">Beton </w:t>
      </w:r>
      <w:r w:rsidRPr="00BE3595">
        <w:rPr>
          <w:lang w:val="tr-TR"/>
        </w:rPr>
        <w:t>sınıfı</w:t>
      </w:r>
      <w:r w:rsidRPr="00BE3595">
        <w:rPr>
          <w:color w:val="000000" w:themeColor="text1"/>
          <w:lang w:val="tr-TR"/>
        </w:rPr>
        <w:t>: C30</w:t>
      </w:r>
    </w:p>
    <w:p w14:paraId="151080BF" w14:textId="77777777" w:rsidR="003B7A12" w:rsidRPr="00BE3595" w:rsidRDefault="003B7A12" w:rsidP="003B7A12">
      <w:pPr>
        <w:pStyle w:val="ListeParagraf"/>
        <w:numPr>
          <w:ilvl w:val="2"/>
          <w:numId w:val="38"/>
        </w:numPr>
        <w:rPr>
          <w:lang w:val="tr-TR"/>
        </w:rPr>
      </w:pPr>
      <w:r w:rsidRPr="00BE3595">
        <w:rPr>
          <w:color w:val="000000" w:themeColor="text1"/>
          <w:lang w:val="tr-TR"/>
        </w:rPr>
        <w:t>Donatı: BÇIIIa</w:t>
      </w:r>
    </w:p>
    <w:p w14:paraId="3527EB84" w14:textId="77777777" w:rsidR="003B7A12" w:rsidRPr="00BE3595" w:rsidRDefault="003B7A12" w:rsidP="003B7A12"/>
    <w:p w14:paraId="5782EF68" w14:textId="77777777" w:rsidR="003B7A12" w:rsidRPr="00BE3595" w:rsidRDefault="003B7A12" w:rsidP="003B7A12"/>
    <w:p w14:paraId="55275B6C" w14:textId="77777777" w:rsidR="003B7A12" w:rsidRPr="00BE3595" w:rsidRDefault="003B7A12" w:rsidP="003B7A12"/>
    <w:p w14:paraId="61EB14A0" w14:textId="77777777" w:rsidR="003B7A12" w:rsidRPr="00BE3595" w:rsidRDefault="003B7A12" w:rsidP="003B7A12"/>
    <w:p w14:paraId="12832887" w14:textId="77777777" w:rsidR="003B7A12" w:rsidRPr="00BE3595" w:rsidRDefault="003B7A12" w:rsidP="003B7A12"/>
    <w:p w14:paraId="4CB673D2" w14:textId="77777777" w:rsidR="003B7A12" w:rsidRPr="00BE3595" w:rsidRDefault="003B7A12" w:rsidP="003B7A12"/>
    <w:p w14:paraId="0E8622A6" w14:textId="77777777" w:rsidR="003B7A12" w:rsidRPr="00BE3595" w:rsidRDefault="003B7A12" w:rsidP="003B7A12"/>
    <w:p w14:paraId="4AEBE83C" w14:textId="77777777" w:rsidR="003B7A12" w:rsidRPr="00BE3595" w:rsidRDefault="003B7A12" w:rsidP="003B7A12"/>
    <w:p w14:paraId="57392CE6" w14:textId="77777777" w:rsidR="003B7A12" w:rsidRPr="00BE3595" w:rsidRDefault="003B7A12" w:rsidP="003B7A12">
      <w:pPr>
        <w:jc w:val="center"/>
      </w:pPr>
      <w:r w:rsidRPr="00BE3595">
        <w:rPr>
          <w:noProof/>
          <w:lang w:eastAsia="tr-TR"/>
        </w:rPr>
        <mc:AlternateContent>
          <mc:Choice Requires="wps">
            <w:drawing>
              <wp:anchor distT="0" distB="0" distL="114300" distR="114300" simplePos="0" relativeHeight="251700736" behindDoc="0" locked="0" layoutInCell="1" allowOverlap="1" wp14:anchorId="0952A55F" wp14:editId="429EF66B">
                <wp:simplePos x="0" y="0"/>
                <wp:positionH relativeFrom="column">
                  <wp:posOffset>4302125</wp:posOffset>
                </wp:positionH>
                <wp:positionV relativeFrom="paragraph">
                  <wp:posOffset>402590</wp:posOffset>
                </wp:positionV>
                <wp:extent cx="737870" cy="742950"/>
                <wp:effectExtent l="0" t="0" r="5080" b="0"/>
                <wp:wrapNone/>
                <wp:docPr id="147642750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742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FD792CC" w14:textId="77777777" w:rsidR="003B7A12" w:rsidRDefault="003B7A12" w:rsidP="003B7A12">
                            <w:pPr>
                              <w:rPr>
                                <w:b/>
                              </w:rPr>
                            </w:pPr>
                            <w:r w:rsidRPr="00866955">
                              <w:t>Genleşme</w:t>
                            </w:r>
                            <w:r>
                              <w:t xml:space="preserve"> derzi</w:t>
                            </w:r>
                          </w:p>
                        </w:txbxContent>
                      </wps:txbx>
                      <wps:bodyPr rot="0" vert="horz" wrap="square" lIns="0" tIns="0" rIns="0" bIns="0" anchor="t" anchorCtr="0" upright="1">
                        <a:noAutofit/>
                      </wps:bodyPr>
                    </wps:wsp>
                  </a:graphicData>
                </a:graphic>
              </wp:anchor>
            </w:drawing>
          </mc:Choice>
          <mc:Fallback>
            <w:pict>
              <v:shape w14:anchorId="0952A55F" id="Text Box 94" o:spid="_x0000_s1858" type="#_x0000_t202" style="position:absolute;left:0;text-align:left;margin-left:338.75pt;margin-top:31.7pt;width:58.1pt;height:58.5pt;z-index:25170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" filled="f" stroked="f" strokecolor="white">
                <v:textbox inset="0,0,0,0">
                  <w:txbxContent>
                    <w:p w14:paraId="0FD792CC" w14:textId="77777777" w:rsidR="003B7A12" w:rsidRDefault="003B7A12" w:rsidP="003B7A12">
                      <w:pPr>
                        <w:rPr>
                          <w:b/>
                        </w:rPr>
                      </w:pPr>
                      <w:r w:rsidRPr="00866955">
                        <w:t>Genleşme</w:t>
                      </w:r>
                      <w:r>
                        <w:t xml:space="preserve"> derzi</w:t>
                      </w:r>
                    </w:p>
                  </w:txbxContent>
                </v:textbox>
              </v:shape>
            </w:pict>
          </mc:Fallback>
        </mc:AlternateContent>
      </w:r>
      <w:r w:rsidRPr="00BE3595">
        <w:rPr>
          <w:noProof/>
          <w:lang w:eastAsia="tr-TR"/>
        </w:rPr>
        <mc:AlternateContent>
          <mc:Choice Requires="wpg">
            <w:drawing>
              <wp:inline distT="0" distB="0" distL="0" distR="0" wp14:anchorId="67603698" wp14:editId="711B493F">
                <wp:extent cx="5288915" cy="5116195"/>
                <wp:effectExtent l="0" t="0" r="26035" b="27305"/>
                <wp:docPr id="1476425728" name="Group 1476427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8915" cy="5116195"/>
                          <a:chOff x="2157" y="2644"/>
                          <a:chExt cx="8329" cy="8057"/>
                        </a:xfrm>
                      </wpg:grpSpPr>
                      <wpg:grpSp>
                        <wpg:cNvPr id="1476425729" name="Group 4"/>
                        <wpg:cNvGrpSpPr>
                          <a:grpSpLocks/>
                        </wpg:cNvGrpSpPr>
                        <wpg:grpSpPr bwMode="auto">
                          <a:xfrm>
                            <a:off x="2391" y="6734"/>
                            <a:ext cx="8003" cy="3967"/>
                            <a:chOff x="2389" y="6463"/>
                            <a:chExt cx="8003" cy="3967"/>
                          </a:xfrm>
                        </wpg:grpSpPr>
                        <wpg:grpSp>
                          <wpg:cNvPr id="1476425730" name="Group 5"/>
                          <wpg:cNvGrpSpPr>
                            <a:grpSpLocks/>
                          </wpg:cNvGrpSpPr>
                          <wpg:grpSpPr bwMode="auto">
                            <a:xfrm>
                              <a:off x="2505" y="9710"/>
                              <a:ext cx="6593" cy="413"/>
                              <a:chOff x="1849" y="5501"/>
                              <a:chExt cx="7583" cy="413"/>
                            </a:xfrm>
                          </wpg:grpSpPr>
                          <wps:wsp>
                            <wps:cNvPr id="1476425731" name="Line 6"/>
                            <wps:cNvCnPr>
                              <a:cxnSpLocks noChangeShapeType="1"/>
                            </wps:cNvCnPr>
                            <wps:spPr bwMode="auto">
                              <a:xfrm>
                                <a:off x="1849" y="5501"/>
                                <a:ext cx="0" cy="3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32" name="Line 7"/>
                            <wps:cNvCnPr>
                              <a:cxnSpLocks noChangeShapeType="1"/>
                            </wps:cNvCnPr>
                            <wps:spPr bwMode="auto">
                              <a:xfrm>
                                <a:off x="4130" y="5540"/>
                                <a:ext cx="0" cy="3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33" name="Line 8"/>
                            <wps:cNvCnPr>
                              <a:cxnSpLocks noChangeShapeType="1"/>
                            </wps:cNvCnPr>
                            <wps:spPr bwMode="auto">
                              <a:xfrm>
                                <a:off x="7309" y="5540"/>
                                <a:ext cx="0" cy="3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34" name="Line 9"/>
                            <wps:cNvCnPr>
                              <a:cxnSpLocks noChangeShapeType="1"/>
                            </wps:cNvCnPr>
                            <wps:spPr bwMode="auto">
                              <a:xfrm>
                                <a:off x="9432" y="5532"/>
                                <a:ext cx="0" cy="37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35" name="Line 10"/>
                            <wps:cNvCnPr>
                              <a:cxnSpLocks noChangeShapeType="1"/>
                            </wps:cNvCnPr>
                            <wps:spPr bwMode="auto">
                              <a:xfrm>
                                <a:off x="1873" y="5694"/>
                                <a:ext cx="2244" cy="0"/>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36" name="Line 11"/>
                            <wps:cNvCnPr>
                              <a:cxnSpLocks noChangeShapeType="1"/>
                            </wps:cNvCnPr>
                            <wps:spPr bwMode="auto">
                              <a:xfrm>
                                <a:off x="4129" y="5703"/>
                                <a:ext cx="3179" cy="0"/>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38" name="Line 12"/>
                            <wps:cNvCnPr>
                              <a:cxnSpLocks noChangeShapeType="1"/>
                            </wps:cNvCnPr>
                            <wps:spPr bwMode="auto">
                              <a:xfrm>
                                <a:off x="7301" y="5715"/>
                                <a:ext cx="2126" cy="3"/>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5739" name="Text Box 13"/>
                          <wps:cNvSpPr txBox="1">
                            <a:spLocks noChangeArrowheads="1"/>
                          </wps:cNvSpPr>
                          <wps:spPr bwMode="auto">
                            <a:xfrm>
                              <a:off x="2879" y="9665"/>
                              <a:ext cx="1120" cy="364"/>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757B8A" w14:textId="77777777" w:rsidR="003B7A12" w:rsidRDefault="003B7A12" w:rsidP="003B7A12">
                                <w:pPr>
                                  <w:jc w:val="center"/>
                                </w:pPr>
                                <w:r>
                                  <w:t>9700</w:t>
                                </w:r>
                              </w:p>
                            </w:txbxContent>
                          </wps:txbx>
                          <wps:bodyPr rot="0" vert="horz" wrap="square" lIns="0" tIns="0" rIns="0" bIns="0" anchor="t" anchorCtr="0" upright="1">
                            <a:noAutofit/>
                          </wps:bodyPr>
                        </wps:wsp>
                        <wps:wsp>
                          <wps:cNvPr id="1476425740" name="Text Box 14"/>
                          <wps:cNvSpPr txBox="1">
                            <a:spLocks noChangeArrowheads="1"/>
                          </wps:cNvSpPr>
                          <wps:spPr bwMode="auto">
                            <a:xfrm>
                              <a:off x="5259" y="9665"/>
                              <a:ext cx="1113" cy="274"/>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19BF48" w14:textId="77777777" w:rsidR="003B7A12" w:rsidRDefault="003B7A12" w:rsidP="003B7A12">
                                <w:pPr>
                                  <w:jc w:val="center"/>
                                </w:pPr>
                                <w:r>
                                  <w:t>14500</w:t>
                                </w:r>
                              </w:p>
                            </w:txbxContent>
                          </wps:txbx>
                          <wps:bodyPr rot="0" vert="horz" wrap="square" lIns="0" tIns="0" rIns="0" bIns="0" anchor="t" anchorCtr="0" upright="1">
                            <a:noAutofit/>
                          </wps:bodyPr>
                        </wps:wsp>
                        <wps:wsp>
                          <wps:cNvPr id="1476425741" name="Text Box 15"/>
                          <wps:cNvSpPr txBox="1">
                            <a:spLocks noChangeArrowheads="1"/>
                          </wps:cNvSpPr>
                          <wps:spPr bwMode="auto">
                            <a:xfrm>
                              <a:off x="7902" y="9665"/>
                              <a:ext cx="888" cy="317"/>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9C8625" w14:textId="77777777" w:rsidR="003B7A12" w:rsidRDefault="003B7A12" w:rsidP="003B7A12">
                                <w:pPr>
                                  <w:jc w:val="center"/>
                                </w:pPr>
                                <w:r>
                                  <w:t>9700</w:t>
                                </w:r>
                              </w:p>
                            </w:txbxContent>
                          </wps:txbx>
                          <wps:bodyPr rot="0" vert="horz" wrap="square" lIns="0" tIns="0" rIns="0" bIns="0" anchor="t" anchorCtr="0" upright="1">
                            <a:noAutofit/>
                          </wps:bodyPr>
                        </wps:wsp>
                        <wps:wsp>
                          <wps:cNvPr id="1476425742" name="Text Box 16"/>
                          <wps:cNvSpPr txBox="1">
                            <a:spLocks noChangeArrowheads="1"/>
                          </wps:cNvSpPr>
                          <wps:spPr bwMode="auto">
                            <a:xfrm>
                              <a:off x="7348" y="6463"/>
                              <a:ext cx="1616" cy="64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10BFEE" w14:textId="77777777" w:rsidR="003B7A12" w:rsidRDefault="003B7A12" w:rsidP="003B7A12">
                                <w:r>
                                  <w:t xml:space="preserve">   Verev açısı</w:t>
                                </w:r>
                              </w:p>
                              <w:p w14:paraId="559FC714" w14:textId="77777777" w:rsidR="003B7A12" w:rsidRDefault="003B7A12" w:rsidP="003B7A12">
                                <w:pPr>
                                  <w:jc w:val="center"/>
                                  <w:rPr>
                                    <w:vertAlign w:val="superscript"/>
                                  </w:rPr>
                                </w:pPr>
                                <w:r>
                                  <w:t>8</w:t>
                                </w:r>
                                <w:r>
                                  <w:rPr>
                                    <w:vertAlign w:val="superscript"/>
                                  </w:rPr>
                                  <w:t>0</w:t>
                                </w:r>
                                <w:r>
                                  <w:t>-20</w:t>
                                </w:r>
                                <w:r>
                                  <w:rPr>
                                    <w:vertAlign w:val="superscript"/>
                                  </w:rPr>
                                  <w:t>/</w:t>
                                </w:r>
                                <w:r>
                                  <w:t>-42</w:t>
                                </w:r>
                                <w:r>
                                  <w:rPr>
                                    <w:vertAlign w:val="superscript"/>
                                  </w:rPr>
                                  <w:t>//</w:t>
                                </w:r>
                                <w:r>
                                  <w:rPr>
                                    <w:noProof/>
                                    <w:vertAlign w:val="superscript"/>
                                    <w:lang w:eastAsia="tr-TR"/>
                                  </w:rPr>
                                  <w:drawing>
                                    <wp:inline distT="0" distB="0" distL="0" distR="0" wp14:anchorId="77522458" wp14:editId="254930FE">
                                      <wp:extent cx="248920" cy="14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8920" cy="14605"/>
                                              </a:xfrm>
                                              <a:prstGeom prst="rect">
                                                <a:avLst/>
                                              </a:prstGeom>
                                              <a:noFill/>
                                              <a:ln>
                                                <a:noFill/>
                                              </a:ln>
                                            </pic:spPr>
                                          </pic:pic>
                                        </a:graphicData>
                                      </a:graphic>
                                    </wp:inline>
                                  </w:drawing>
                                </w:r>
                              </w:p>
                            </w:txbxContent>
                          </wps:txbx>
                          <wps:bodyPr rot="0" vert="horz" wrap="square" lIns="0" tIns="0" rIns="0" bIns="0" anchor="t" anchorCtr="0" upright="1">
                            <a:noAutofit/>
                          </wps:bodyPr>
                        </wps:wsp>
                        <wps:wsp>
                          <wps:cNvPr id="1476425743" name="Text Box 19"/>
                          <wps:cNvSpPr txBox="1">
                            <a:spLocks noChangeArrowheads="1"/>
                          </wps:cNvSpPr>
                          <wps:spPr bwMode="auto">
                            <a:xfrm>
                              <a:off x="10018" y="8063"/>
                              <a:ext cx="374" cy="844"/>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E93ED8" w14:textId="77777777" w:rsidR="003B7A12" w:rsidRDefault="003B7A12" w:rsidP="003B7A12">
                                <w:pPr>
                                  <w:jc w:val="center"/>
                                </w:pPr>
                                <w:r>
                                  <w:t>12800</w:t>
                                </w:r>
                              </w:p>
                            </w:txbxContent>
                          </wps:txbx>
                          <wps:bodyPr rot="0" vert="vert270" wrap="square" lIns="0" tIns="0" rIns="0" bIns="0" anchor="t" anchorCtr="0" upright="1">
                            <a:noAutofit/>
                          </wps:bodyPr>
                        </wps:wsp>
                        <wps:wsp>
                          <wps:cNvPr id="1476425744" name="Line 20"/>
                          <wps:cNvCnPr>
                            <a:cxnSpLocks noChangeShapeType="1"/>
                          </wps:cNvCnPr>
                          <wps:spPr bwMode="auto">
                            <a:xfrm>
                              <a:off x="9806" y="7329"/>
                              <a:ext cx="37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45" name="Line 21"/>
                          <wps:cNvCnPr>
                            <a:cxnSpLocks noChangeShapeType="1"/>
                          </wps:cNvCnPr>
                          <wps:spPr bwMode="auto">
                            <a:xfrm>
                              <a:off x="9802" y="9534"/>
                              <a:ext cx="37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46" name="Line 22"/>
                          <wps:cNvCnPr>
                            <a:cxnSpLocks noChangeShapeType="1"/>
                          </wps:cNvCnPr>
                          <wps:spPr bwMode="auto">
                            <a:xfrm flipH="1">
                              <a:off x="9999" y="7331"/>
                              <a:ext cx="0" cy="2194"/>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47" name="Line 23"/>
                          <wps:cNvCnPr>
                            <a:cxnSpLocks noChangeShapeType="1"/>
                          </wps:cNvCnPr>
                          <wps:spPr bwMode="auto">
                            <a:xfrm flipH="1">
                              <a:off x="2486" y="9271"/>
                              <a:ext cx="6637" cy="0"/>
                            </a:xfrm>
                            <a:prstGeom prst="line">
                              <a:avLst/>
                            </a:prstGeom>
                            <a:noFill/>
                            <a:ln w="9525">
                              <a:solidFill>
                                <a:srgbClr val="000000"/>
                              </a:solidFill>
                              <a:prstDash val="lgDashDot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48" name="Line 24"/>
                          <wps:cNvCnPr>
                            <a:cxnSpLocks noChangeShapeType="1"/>
                          </wps:cNvCnPr>
                          <wps:spPr bwMode="auto">
                            <a:xfrm flipH="1" flipV="1">
                              <a:off x="3029" y="7438"/>
                              <a:ext cx="6674" cy="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49" name="Line 25"/>
                          <wps:cNvCnPr>
                            <a:cxnSpLocks noChangeShapeType="1"/>
                          </wps:cNvCnPr>
                          <wps:spPr bwMode="auto">
                            <a:xfrm flipH="1">
                              <a:off x="2998" y="7529"/>
                              <a:ext cx="6637" cy="0"/>
                            </a:xfrm>
                            <a:prstGeom prst="line">
                              <a:avLst/>
                            </a:prstGeom>
                            <a:noFill/>
                            <a:ln w="9525">
                              <a:solidFill>
                                <a:srgbClr val="000000"/>
                              </a:solidFill>
                              <a:prstDash val="lgDashDot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0" name="Line 26"/>
                          <wps:cNvCnPr>
                            <a:cxnSpLocks noChangeShapeType="1"/>
                          </wps:cNvCnPr>
                          <wps:spPr bwMode="auto">
                            <a:xfrm flipH="1">
                              <a:off x="2908" y="7853"/>
                              <a:ext cx="6638" cy="0"/>
                            </a:xfrm>
                            <a:prstGeom prst="line">
                              <a:avLst/>
                            </a:prstGeom>
                            <a:noFill/>
                            <a:ln w="9525">
                              <a:solidFill>
                                <a:srgbClr val="000000"/>
                              </a:solidFill>
                              <a:prstDash val="lgDashDot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1" name="Line 27"/>
                          <wps:cNvCnPr>
                            <a:cxnSpLocks noChangeShapeType="1"/>
                          </wps:cNvCnPr>
                          <wps:spPr bwMode="auto">
                            <a:xfrm flipH="1">
                              <a:off x="2602" y="8907"/>
                              <a:ext cx="6637" cy="0"/>
                            </a:xfrm>
                            <a:prstGeom prst="line">
                              <a:avLst/>
                            </a:prstGeom>
                            <a:noFill/>
                            <a:ln w="9525">
                              <a:solidFill>
                                <a:srgbClr val="000000"/>
                              </a:solidFill>
                              <a:prstDash val="lgDashDot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2" name="Line 28"/>
                          <wps:cNvCnPr>
                            <a:cxnSpLocks noChangeShapeType="1"/>
                          </wps:cNvCnPr>
                          <wps:spPr bwMode="auto">
                            <a:xfrm flipH="1">
                              <a:off x="2730" y="8558"/>
                              <a:ext cx="6636" cy="0"/>
                            </a:xfrm>
                            <a:prstGeom prst="line">
                              <a:avLst/>
                            </a:prstGeom>
                            <a:noFill/>
                            <a:ln w="9525">
                              <a:solidFill>
                                <a:srgbClr val="000000"/>
                              </a:solidFill>
                              <a:prstDash val="lgDashDot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3" name="Line 29"/>
                          <wps:cNvCnPr>
                            <a:cxnSpLocks noChangeShapeType="1"/>
                          </wps:cNvCnPr>
                          <wps:spPr bwMode="auto">
                            <a:xfrm flipH="1">
                              <a:off x="2798" y="8216"/>
                              <a:ext cx="6638" cy="0"/>
                            </a:xfrm>
                            <a:prstGeom prst="line">
                              <a:avLst/>
                            </a:prstGeom>
                            <a:noFill/>
                            <a:ln w="9525">
                              <a:solidFill>
                                <a:srgbClr val="000000"/>
                              </a:solidFill>
                              <a:prstDash val="lgDashDot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4" name="Line 30"/>
                          <wps:cNvCnPr>
                            <a:cxnSpLocks noChangeShapeType="1"/>
                          </wps:cNvCnPr>
                          <wps:spPr bwMode="auto">
                            <a:xfrm flipH="1">
                              <a:off x="7274" y="7340"/>
                              <a:ext cx="628" cy="2139"/>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5" name="Line 31"/>
                          <wps:cNvCnPr>
                            <a:cxnSpLocks noChangeShapeType="1"/>
                          </wps:cNvCnPr>
                          <wps:spPr bwMode="auto">
                            <a:xfrm flipH="1">
                              <a:off x="7141" y="7356"/>
                              <a:ext cx="628" cy="2139"/>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6" name="Line 32"/>
                          <wps:cNvCnPr>
                            <a:cxnSpLocks noChangeShapeType="1"/>
                          </wps:cNvCnPr>
                          <wps:spPr bwMode="auto">
                            <a:xfrm flipH="1">
                              <a:off x="4517" y="7363"/>
                              <a:ext cx="628" cy="2138"/>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7" name="Line 33"/>
                          <wps:cNvCnPr>
                            <a:cxnSpLocks noChangeShapeType="1"/>
                          </wps:cNvCnPr>
                          <wps:spPr bwMode="auto">
                            <a:xfrm flipH="1">
                              <a:off x="4378" y="7349"/>
                              <a:ext cx="629" cy="2139"/>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8" name="Line 34"/>
                          <wps:cNvCnPr>
                            <a:cxnSpLocks noChangeShapeType="1"/>
                          </wps:cNvCnPr>
                          <wps:spPr bwMode="auto">
                            <a:xfrm flipH="1">
                              <a:off x="4446" y="7033"/>
                              <a:ext cx="725" cy="247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59" name="Line 35"/>
                          <wps:cNvCnPr>
                            <a:cxnSpLocks noChangeShapeType="1"/>
                          </wps:cNvCnPr>
                          <wps:spPr bwMode="auto">
                            <a:xfrm flipH="1">
                              <a:off x="7219" y="6960"/>
                              <a:ext cx="723" cy="252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60" name="Line 36"/>
                          <wps:cNvCnPr>
                            <a:cxnSpLocks noChangeShapeType="1"/>
                          </wps:cNvCnPr>
                          <wps:spPr bwMode="auto">
                            <a:xfrm>
                              <a:off x="7415" y="6721"/>
                              <a:ext cx="0" cy="199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61" name="Line 37"/>
                          <wps:cNvCnPr>
                            <a:cxnSpLocks noChangeShapeType="1"/>
                          </wps:cNvCnPr>
                          <wps:spPr bwMode="auto">
                            <a:xfrm>
                              <a:off x="2491" y="9353"/>
                              <a:ext cx="6683" cy="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62" name="Freeform 38"/>
                          <wps:cNvSpPr>
                            <a:spLocks/>
                          </wps:cNvSpPr>
                          <wps:spPr bwMode="auto">
                            <a:xfrm>
                              <a:off x="2452" y="7327"/>
                              <a:ext cx="7290" cy="2127"/>
                            </a:xfrm>
                            <a:custGeom>
                              <a:avLst/>
                              <a:gdLst>
                                <a:gd name="T0" fmla="*/ 705 w 8295"/>
                                <a:gd name="T1" fmla="*/ 0 h 2190"/>
                                <a:gd name="T2" fmla="*/ 0 w 8295"/>
                                <a:gd name="T3" fmla="*/ 2190 h 2190"/>
                                <a:gd name="T4" fmla="*/ 7605 w 8295"/>
                                <a:gd name="T5" fmla="*/ 2190 h 2190"/>
                                <a:gd name="T6" fmla="*/ 8295 w 8295"/>
                                <a:gd name="T7" fmla="*/ 0 h 2190"/>
                                <a:gd name="T8" fmla="*/ 705 w 8295"/>
                                <a:gd name="T9" fmla="*/ 0 h 2190"/>
                              </a:gdLst>
                              <a:ahLst/>
                              <a:cxnLst>
                                <a:cxn ang="0">
                                  <a:pos x="T0" y="T1"/>
                                </a:cxn>
                                <a:cxn ang="0">
                                  <a:pos x="T2" y="T3"/>
                                </a:cxn>
                                <a:cxn ang="0">
                                  <a:pos x="T4" y="T5"/>
                                </a:cxn>
                                <a:cxn ang="0">
                                  <a:pos x="T6" y="T7"/>
                                </a:cxn>
                                <a:cxn ang="0">
                                  <a:pos x="T8" y="T9"/>
                                </a:cxn>
                              </a:cxnLst>
                              <a:rect l="0" t="0" r="r" b="b"/>
                              <a:pathLst>
                                <a:path w="8295" h="2190">
                                  <a:moveTo>
                                    <a:pt x="705" y="0"/>
                                  </a:moveTo>
                                  <a:lnTo>
                                    <a:pt x="0" y="2190"/>
                                  </a:lnTo>
                                  <a:lnTo>
                                    <a:pt x="7605" y="2190"/>
                                  </a:lnTo>
                                  <a:lnTo>
                                    <a:pt x="8295" y="0"/>
                                  </a:lnTo>
                                  <a:lnTo>
                                    <a:pt x="705" y="0"/>
                                  </a:lnTo>
                                  <a:close/>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5763" name="Freeform 39"/>
                          <wps:cNvSpPr>
                            <a:spLocks/>
                          </wps:cNvSpPr>
                          <wps:spPr bwMode="auto">
                            <a:xfrm>
                              <a:off x="2505" y="7371"/>
                              <a:ext cx="7171" cy="2039"/>
                            </a:xfrm>
                            <a:custGeom>
                              <a:avLst/>
                              <a:gdLst>
                                <a:gd name="T0" fmla="*/ 705 w 8295"/>
                                <a:gd name="T1" fmla="*/ 0 h 2190"/>
                                <a:gd name="T2" fmla="*/ 0 w 8295"/>
                                <a:gd name="T3" fmla="*/ 2190 h 2190"/>
                                <a:gd name="T4" fmla="*/ 7605 w 8295"/>
                                <a:gd name="T5" fmla="*/ 2190 h 2190"/>
                                <a:gd name="T6" fmla="*/ 8295 w 8295"/>
                                <a:gd name="T7" fmla="*/ 0 h 2190"/>
                                <a:gd name="T8" fmla="*/ 705 w 8295"/>
                                <a:gd name="T9" fmla="*/ 0 h 2190"/>
                              </a:gdLst>
                              <a:ahLst/>
                              <a:cxnLst>
                                <a:cxn ang="0">
                                  <a:pos x="T0" y="T1"/>
                                </a:cxn>
                                <a:cxn ang="0">
                                  <a:pos x="T2" y="T3"/>
                                </a:cxn>
                                <a:cxn ang="0">
                                  <a:pos x="T4" y="T5"/>
                                </a:cxn>
                                <a:cxn ang="0">
                                  <a:pos x="T6" y="T7"/>
                                </a:cxn>
                                <a:cxn ang="0">
                                  <a:pos x="T8" y="T9"/>
                                </a:cxn>
                              </a:cxnLst>
                              <a:rect l="0" t="0" r="r" b="b"/>
                              <a:pathLst>
                                <a:path w="8295" h="2190">
                                  <a:moveTo>
                                    <a:pt x="705" y="0"/>
                                  </a:moveTo>
                                  <a:lnTo>
                                    <a:pt x="0" y="2190"/>
                                  </a:lnTo>
                                  <a:lnTo>
                                    <a:pt x="7605" y="2190"/>
                                  </a:lnTo>
                                  <a:lnTo>
                                    <a:pt x="8295" y="0"/>
                                  </a:lnTo>
                                  <a:lnTo>
                                    <a:pt x="705" y="0"/>
                                  </a:lnTo>
                                  <a:close/>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5764" name="Line 40"/>
                          <wps:cNvCnPr>
                            <a:cxnSpLocks noChangeShapeType="1"/>
                          </wps:cNvCnPr>
                          <wps:spPr bwMode="auto">
                            <a:xfrm>
                              <a:off x="7415" y="7089"/>
                              <a:ext cx="494" cy="0"/>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65" name="Line 41"/>
                          <wps:cNvCnPr>
                            <a:cxnSpLocks noChangeShapeType="1"/>
                          </wps:cNvCnPr>
                          <wps:spPr bwMode="auto">
                            <a:xfrm flipH="1">
                              <a:off x="9037" y="7089"/>
                              <a:ext cx="745" cy="262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66" name="Line 42"/>
                          <wps:cNvCnPr>
                            <a:cxnSpLocks noChangeShapeType="1"/>
                          </wps:cNvCnPr>
                          <wps:spPr bwMode="auto">
                            <a:xfrm rot="7281" flipH="1">
                              <a:off x="2389" y="7166"/>
                              <a:ext cx="745" cy="262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67" name="Text Box 43"/>
                          <wps:cNvSpPr txBox="1">
                            <a:spLocks noChangeArrowheads="1"/>
                          </wps:cNvSpPr>
                          <wps:spPr bwMode="auto">
                            <a:xfrm>
                              <a:off x="5363" y="10123"/>
                              <a:ext cx="1762" cy="307"/>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0182671" w14:textId="77777777" w:rsidR="003B7A12" w:rsidRPr="00752F78" w:rsidRDefault="003B7A12" w:rsidP="003B7A12">
                                <w:pPr>
                                  <w:jc w:val="center"/>
                                  <w:rPr>
                                    <w:u w:val="single"/>
                                  </w:rPr>
                                </w:pPr>
                                <w:r>
                                  <w:rPr>
                                    <w:u w:val="single"/>
                                  </w:rPr>
                                  <w:t>ÜST</w:t>
                                </w:r>
                                <w:r w:rsidRPr="00752F78">
                                  <w:rPr>
                                    <w:u w:val="single"/>
                                  </w:rPr>
                                  <w:t xml:space="preserve"> GÖRÜNÜM</w:t>
                                </w:r>
                              </w:p>
                              <w:p w14:paraId="29879C5C" w14:textId="77777777" w:rsidR="003B7A12" w:rsidRPr="00752F78" w:rsidRDefault="003B7A12" w:rsidP="003B7A12"/>
                            </w:txbxContent>
                          </wps:txbx>
                          <wps:bodyPr rot="0" vert="horz" wrap="square" lIns="0" tIns="0" rIns="0" bIns="0" anchor="t" anchorCtr="0" upright="1">
                            <a:noAutofit/>
                          </wps:bodyPr>
                        </wps:wsp>
                        <wps:wsp>
                          <wps:cNvPr id="1476425768" name="Text Box 44"/>
                          <wps:cNvSpPr txBox="1">
                            <a:spLocks noChangeArrowheads="1"/>
                          </wps:cNvSpPr>
                          <wps:spPr bwMode="auto">
                            <a:xfrm>
                              <a:off x="2843" y="6661"/>
                              <a:ext cx="1211" cy="516"/>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5E08BE9" w14:textId="77777777" w:rsidR="003B7A12" w:rsidRPr="00752F78" w:rsidRDefault="003B7A12" w:rsidP="003B7A12">
                                <w:r>
                                  <w:t xml:space="preserve">Mesnetlerin ekseni </w:t>
                                </w:r>
                              </w:p>
                            </w:txbxContent>
                          </wps:txbx>
                          <wps:bodyPr rot="0" vert="horz" wrap="square" lIns="0" tIns="0" rIns="0" bIns="0" anchor="t" anchorCtr="0" upright="1">
                            <a:noAutofit/>
                          </wps:bodyPr>
                        </wps:wsp>
                        <wps:wsp>
                          <wps:cNvPr id="1476425769" name="Text Box 45"/>
                          <wps:cNvSpPr txBox="1">
                            <a:spLocks noChangeArrowheads="1"/>
                          </wps:cNvSpPr>
                          <wps:spPr bwMode="auto">
                            <a:xfrm>
                              <a:off x="9105" y="6573"/>
                              <a:ext cx="1211" cy="516"/>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819A4C7" w14:textId="77777777" w:rsidR="003B7A12" w:rsidRDefault="003B7A12" w:rsidP="003B7A12">
                                <w:r>
                                  <w:t>Mesnetlerin ekseni</w:t>
                                </w:r>
                              </w:p>
                            </w:txbxContent>
                          </wps:txbx>
                          <wps:bodyPr rot="0" vert="horz" wrap="square" lIns="0" tIns="0" rIns="0" bIns="0" anchor="t" anchorCtr="0" upright="1">
                            <a:noAutofit/>
                          </wps:bodyPr>
                        </wps:wsp>
                      </wpg:grpSp>
                      <wpg:grpSp>
                        <wpg:cNvPr id="1476425770" name="Group 46"/>
                        <wpg:cNvGrpSpPr>
                          <a:grpSpLocks/>
                        </wpg:cNvGrpSpPr>
                        <wpg:grpSpPr bwMode="auto">
                          <a:xfrm>
                            <a:off x="2157" y="2644"/>
                            <a:ext cx="8329" cy="3549"/>
                            <a:chOff x="2157" y="2644"/>
                            <a:chExt cx="8329" cy="3549"/>
                          </a:xfrm>
                        </wpg:grpSpPr>
                        <wps:wsp>
                          <wps:cNvPr id="1476425771" name="Text Box 47"/>
                          <wps:cNvSpPr txBox="1">
                            <a:spLocks noChangeArrowheads="1"/>
                          </wps:cNvSpPr>
                          <wps:spPr bwMode="auto">
                            <a:xfrm>
                              <a:off x="5121" y="5537"/>
                              <a:ext cx="2194" cy="337"/>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208CFCA" w14:textId="77777777" w:rsidR="003B7A12" w:rsidRPr="00752F78" w:rsidRDefault="003B7A12" w:rsidP="003B7A12">
                                <w:pPr>
                                  <w:jc w:val="center"/>
                                  <w:rPr>
                                    <w:u w:val="single"/>
                                  </w:rPr>
                                </w:pPr>
                                <w:r w:rsidRPr="00752F78">
                                  <w:rPr>
                                    <w:u w:val="single"/>
                                  </w:rPr>
                                  <w:t>YAN GÖRÜNÜM</w:t>
                                </w:r>
                              </w:p>
                            </w:txbxContent>
                          </wps:txbx>
                          <wps:bodyPr rot="0" vert="horz" wrap="square" lIns="0" tIns="0" rIns="0" bIns="0" anchor="t" anchorCtr="0" upright="1">
                            <a:noAutofit/>
                          </wps:bodyPr>
                        </wps:wsp>
                        <wps:wsp>
                          <wps:cNvPr id="1476425772" name="Text Box 48"/>
                          <wps:cNvSpPr txBox="1">
                            <a:spLocks noChangeArrowheads="1"/>
                          </wps:cNvSpPr>
                          <wps:spPr bwMode="auto">
                            <a:xfrm>
                              <a:off x="2157" y="2644"/>
                              <a:ext cx="8184" cy="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776850CB" w14:textId="77777777" w:rsidR="003B7A12" w:rsidRPr="00EE393F" w:rsidRDefault="003B7A12" w:rsidP="003B7A12">
                                <w:pPr>
                                  <w:jc w:val="left"/>
                                  <w:rPr>
                                    <w:sz w:val="20"/>
                                    <w:szCs w:val="20"/>
                                  </w:rPr>
                                </w:pPr>
                                <w:r>
                                  <w:rPr>
                                    <w:sz w:val="20"/>
                                    <w:szCs w:val="20"/>
                                  </w:rPr>
                                  <w:t xml:space="preserve">     </w:t>
                                </w:r>
                                <w:r w:rsidRPr="00EE393F">
                                  <w:rPr>
                                    <w:sz w:val="20"/>
                                    <w:szCs w:val="20"/>
                                  </w:rPr>
                                  <w:t>Ayak 1</w:t>
                                </w:r>
                                <w:r>
                                  <w:rPr>
                                    <w:sz w:val="20"/>
                                    <w:szCs w:val="20"/>
                                  </w:rPr>
                                  <w:t xml:space="preserve">                       </w:t>
                                </w:r>
                                <w:r w:rsidRPr="00EE393F">
                                  <w:rPr>
                                    <w:sz w:val="20"/>
                                    <w:szCs w:val="20"/>
                                  </w:rPr>
                                  <w:t xml:space="preserve">Ayak </w:t>
                                </w:r>
                                <w:r>
                                  <w:rPr>
                                    <w:sz w:val="20"/>
                                    <w:szCs w:val="20"/>
                                  </w:rPr>
                                  <w:t xml:space="preserve">2                                                           </w:t>
                                </w:r>
                                <w:r w:rsidRPr="00EE393F">
                                  <w:rPr>
                                    <w:sz w:val="20"/>
                                    <w:szCs w:val="20"/>
                                  </w:rPr>
                                  <w:t xml:space="preserve">Ayak </w:t>
                                </w:r>
                                <w:r>
                                  <w:rPr>
                                    <w:sz w:val="20"/>
                                    <w:szCs w:val="20"/>
                                  </w:rPr>
                                  <w:t xml:space="preserve">3                         </w:t>
                                </w:r>
                                <w:r w:rsidRPr="00EE393F">
                                  <w:rPr>
                                    <w:sz w:val="20"/>
                                    <w:szCs w:val="20"/>
                                  </w:rPr>
                                  <w:t xml:space="preserve">Ayak </w:t>
                                </w:r>
                                <w:r>
                                  <w:rPr>
                                    <w:sz w:val="20"/>
                                    <w:szCs w:val="20"/>
                                  </w:rPr>
                                  <w:t>4</w:t>
                                </w:r>
                              </w:p>
                            </w:txbxContent>
                          </wps:txbx>
                          <wps:bodyPr rot="0" vert="horz" wrap="square" lIns="0" tIns="0" rIns="0" bIns="0" anchor="t" anchorCtr="0" upright="1">
                            <a:noAutofit/>
                          </wps:bodyPr>
                        </wps:wsp>
                        <wps:wsp>
                          <wps:cNvPr id="1476425773" name="Line 52"/>
                          <wps:cNvCnPr>
                            <a:cxnSpLocks noChangeShapeType="1"/>
                          </wps:cNvCnPr>
                          <wps:spPr bwMode="auto">
                            <a:xfrm>
                              <a:off x="2892" y="3234"/>
                              <a:ext cx="273" cy="4"/>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74" name="Line 53"/>
                          <wps:cNvCnPr>
                            <a:cxnSpLocks noChangeShapeType="1"/>
                          </wps:cNvCnPr>
                          <wps:spPr bwMode="auto">
                            <a:xfrm>
                              <a:off x="9382" y="3214"/>
                              <a:ext cx="274" cy="4"/>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476425775" name="Group 54"/>
                          <wpg:cNvGrpSpPr>
                            <a:grpSpLocks/>
                          </wpg:cNvGrpSpPr>
                          <wpg:grpSpPr bwMode="auto">
                            <a:xfrm>
                              <a:off x="2787" y="2934"/>
                              <a:ext cx="6924" cy="260"/>
                              <a:chOff x="2880" y="5685"/>
                              <a:chExt cx="6924" cy="260"/>
                            </a:xfrm>
                          </wpg:grpSpPr>
                          <wps:wsp>
                            <wps:cNvPr id="1476425776" name="Line 55"/>
                            <wps:cNvCnPr>
                              <a:cxnSpLocks noChangeShapeType="1"/>
                            </wps:cNvCnPr>
                            <wps:spPr bwMode="auto">
                              <a:xfrm>
                                <a:off x="2880" y="5760"/>
                                <a:ext cx="682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77" name="Line 56"/>
                            <wps:cNvCnPr>
                              <a:cxnSpLocks noChangeShapeType="1"/>
                            </wps:cNvCnPr>
                            <wps:spPr bwMode="auto">
                              <a:xfrm>
                                <a:off x="2955" y="5850"/>
                                <a:ext cx="6836" cy="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78" name="Line 57"/>
                            <wps:cNvCnPr>
                              <a:cxnSpLocks noChangeShapeType="1"/>
                            </wps:cNvCnPr>
                            <wps:spPr bwMode="auto">
                              <a:xfrm>
                                <a:off x="2938" y="5945"/>
                                <a:ext cx="6866" cy="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5779" name="Line 58"/>
                            <wps:cNvCnPr>
                              <a:cxnSpLocks noChangeShapeType="1"/>
                            </wps:cNvCnPr>
                            <wps:spPr bwMode="auto">
                              <a:xfrm>
                                <a:off x="2970" y="5685"/>
                                <a:ext cx="6747" cy="4"/>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5780" name="Rectangle 59"/>
                          <wps:cNvSpPr>
                            <a:spLocks noChangeArrowheads="1"/>
                          </wps:cNvSpPr>
                          <wps:spPr bwMode="auto">
                            <a:xfrm>
                              <a:off x="2877" y="2904"/>
                              <a:ext cx="6750" cy="3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76425781" name="Group 60"/>
                          <wpg:cNvGrpSpPr>
                            <a:grpSpLocks/>
                          </wpg:cNvGrpSpPr>
                          <wpg:grpSpPr bwMode="auto">
                            <a:xfrm>
                              <a:off x="9382" y="2884"/>
                              <a:ext cx="975" cy="885"/>
                              <a:chOff x="10440" y="3240"/>
                              <a:chExt cx="975" cy="885"/>
                            </a:xfrm>
                          </wpg:grpSpPr>
                          <wps:wsp>
                            <wps:cNvPr id="1476425782" name="Rectangle 61"/>
                            <wps:cNvSpPr>
                              <a:spLocks noChangeArrowheads="1"/>
                            </wps:cNvSpPr>
                            <wps:spPr bwMode="auto">
                              <a:xfrm>
                                <a:off x="10440" y="3594"/>
                                <a:ext cx="975" cy="5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6425783" name="Rectangle 62"/>
                            <wps:cNvSpPr>
                              <a:spLocks noChangeArrowheads="1"/>
                            </wps:cNvSpPr>
                            <wps:spPr bwMode="auto">
                              <a:xfrm>
                                <a:off x="10695" y="3417"/>
                                <a:ext cx="540" cy="1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6425784" name="Rectangle 63"/>
                            <wps:cNvSpPr>
                              <a:spLocks noChangeArrowheads="1"/>
                            </wps:cNvSpPr>
                            <wps:spPr bwMode="auto">
                              <a:xfrm>
                                <a:off x="10695" y="3240"/>
                                <a:ext cx="375" cy="17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6425785" name="Rectangle 64"/>
                            <wps:cNvSpPr>
                              <a:spLocks noChangeArrowheads="1"/>
                            </wps:cNvSpPr>
                            <wps:spPr bwMode="auto">
                              <a:xfrm>
                                <a:off x="10695" y="3417"/>
                                <a:ext cx="360" cy="354"/>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1476425786" name="Line 65"/>
                            <wps:cNvCnPr>
                              <a:cxnSpLocks noChangeShapeType="1"/>
                            </wps:cNvCnPr>
                            <wps:spPr bwMode="auto">
                              <a:xfrm>
                                <a:off x="10980" y="3594"/>
                                <a:ext cx="25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476425787" name="Line 66"/>
                            <wps:cNvCnPr>
                              <a:cxnSpLocks noChangeShapeType="1"/>
                            </wps:cNvCnPr>
                            <wps:spPr bwMode="auto">
                              <a:xfrm>
                                <a:off x="10695" y="3360"/>
                                <a:ext cx="0"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76425788" name="Group 67"/>
                          <wpg:cNvGrpSpPr>
                            <a:grpSpLocks/>
                          </wpg:cNvGrpSpPr>
                          <wpg:grpSpPr bwMode="auto">
                            <a:xfrm flipH="1">
                              <a:off x="2157" y="2904"/>
                              <a:ext cx="975" cy="885"/>
                              <a:chOff x="10440" y="3240"/>
                              <a:chExt cx="975" cy="885"/>
                            </a:xfrm>
                          </wpg:grpSpPr>
                          <wps:wsp>
                            <wps:cNvPr id="1476425789" name="Rectangle 68"/>
                            <wps:cNvSpPr>
                              <a:spLocks noChangeArrowheads="1"/>
                            </wps:cNvSpPr>
                            <wps:spPr bwMode="auto">
                              <a:xfrm>
                                <a:off x="10440" y="3594"/>
                                <a:ext cx="975" cy="53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6425790" name="Rectangle 69"/>
                            <wps:cNvSpPr>
                              <a:spLocks noChangeArrowheads="1"/>
                            </wps:cNvSpPr>
                            <wps:spPr bwMode="auto">
                              <a:xfrm>
                                <a:off x="10695" y="3417"/>
                                <a:ext cx="540" cy="1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6425791" name="Rectangle 70"/>
                            <wps:cNvSpPr>
                              <a:spLocks noChangeArrowheads="1"/>
                            </wps:cNvSpPr>
                            <wps:spPr bwMode="auto">
                              <a:xfrm>
                                <a:off x="10695" y="3240"/>
                                <a:ext cx="375" cy="17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8" name="Rectangle 71"/>
                            <wps:cNvSpPr>
                              <a:spLocks noChangeArrowheads="1"/>
                            </wps:cNvSpPr>
                            <wps:spPr bwMode="auto">
                              <a:xfrm>
                                <a:off x="10695" y="3417"/>
                                <a:ext cx="360" cy="354"/>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450" name="Line 72"/>
                            <wps:cNvCnPr>
                              <a:cxnSpLocks noChangeShapeType="1"/>
                            </wps:cNvCnPr>
                            <wps:spPr bwMode="auto">
                              <a:xfrm>
                                <a:off x="10980" y="3594"/>
                                <a:ext cx="255"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453" name="Line 73"/>
                            <wps:cNvCnPr>
                              <a:cxnSpLocks noChangeShapeType="1"/>
                            </wps:cNvCnPr>
                            <wps:spPr bwMode="auto">
                              <a:xfrm>
                                <a:off x="10695" y="3360"/>
                                <a:ext cx="0" cy="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54" name="Rectangle 74"/>
                          <wps:cNvSpPr>
                            <a:spLocks noChangeArrowheads="1"/>
                          </wps:cNvSpPr>
                          <wps:spPr bwMode="auto">
                            <a:xfrm>
                              <a:off x="9702" y="3774"/>
                              <a:ext cx="43" cy="14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5" name="Rectangle 75"/>
                          <wps:cNvSpPr>
                            <a:spLocks noChangeArrowheads="1"/>
                          </wps:cNvSpPr>
                          <wps:spPr bwMode="auto">
                            <a:xfrm rot="10800000" flipV="1">
                              <a:off x="9506" y="3769"/>
                              <a:ext cx="43" cy="14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6" name="Rectangle 76"/>
                          <wps:cNvSpPr>
                            <a:spLocks noChangeArrowheads="1"/>
                          </wps:cNvSpPr>
                          <wps:spPr bwMode="auto">
                            <a:xfrm rot="10800000" flipH="1" flipV="1">
                              <a:off x="3008" y="3784"/>
                              <a:ext cx="43" cy="14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7" name="Rectangle 77"/>
                          <wps:cNvSpPr>
                            <a:spLocks noChangeArrowheads="1"/>
                          </wps:cNvSpPr>
                          <wps:spPr bwMode="auto">
                            <a:xfrm>
                              <a:off x="2277" y="3789"/>
                              <a:ext cx="43" cy="14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8" name="Rectangle 78"/>
                          <wps:cNvSpPr>
                            <a:spLocks noChangeArrowheads="1"/>
                          </wps:cNvSpPr>
                          <wps:spPr bwMode="auto">
                            <a:xfrm>
                              <a:off x="10197" y="3774"/>
                              <a:ext cx="43" cy="14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59" name="Rectangle 79"/>
                          <wps:cNvSpPr>
                            <a:spLocks noChangeArrowheads="1"/>
                          </wps:cNvSpPr>
                          <wps:spPr bwMode="auto">
                            <a:xfrm>
                              <a:off x="2817" y="3789"/>
                              <a:ext cx="43" cy="14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460" name="Group 80"/>
                          <wpg:cNvGrpSpPr>
                            <a:grpSpLocks/>
                          </wpg:cNvGrpSpPr>
                          <wpg:grpSpPr bwMode="auto">
                            <a:xfrm>
                              <a:off x="5412" y="4539"/>
                              <a:ext cx="1786" cy="329"/>
                              <a:chOff x="5265" y="3435"/>
                              <a:chExt cx="1786" cy="329"/>
                            </a:xfrm>
                          </wpg:grpSpPr>
                          <wpg:grpSp>
                            <wpg:cNvPr id="461" name="Group 81"/>
                            <wpg:cNvGrpSpPr>
                              <a:grpSpLocks/>
                            </wpg:cNvGrpSpPr>
                            <wpg:grpSpPr bwMode="auto">
                              <a:xfrm>
                                <a:off x="5265" y="3435"/>
                                <a:ext cx="1786" cy="179"/>
                                <a:chOff x="5407" y="2904"/>
                                <a:chExt cx="1875" cy="179"/>
                              </a:xfrm>
                            </wpg:grpSpPr>
                            <wps:wsp>
                              <wps:cNvPr id="462" name="Line 82"/>
                              <wps:cNvCnPr>
                                <a:cxnSpLocks noChangeShapeType="1"/>
                              </wps:cNvCnPr>
                              <wps:spPr bwMode="auto">
                                <a:xfrm rot="-368630" flipH="1" flipV="1">
                                  <a:off x="6337" y="2904"/>
                                  <a:ext cx="945" cy="17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3" name="Line 83"/>
                              <wps:cNvCnPr>
                                <a:cxnSpLocks noChangeShapeType="1"/>
                              </wps:cNvCnPr>
                              <wps:spPr bwMode="auto">
                                <a:xfrm rot="368630" flipV="1">
                                  <a:off x="5407" y="2904"/>
                                  <a:ext cx="945" cy="17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464" name="Line 84"/>
                            <wps:cNvCnPr>
                              <a:cxnSpLocks noChangeShapeType="1"/>
                            </wps:cNvCnPr>
                            <wps:spPr bwMode="auto">
                              <a:xfrm>
                                <a:off x="5520" y="3555"/>
                                <a:ext cx="0" cy="5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5" name="Line 85"/>
                            <wps:cNvCnPr>
                              <a:cxnSpLocks noChangeShapeType="1"/>
                            </wps:cNvCnPr>
                            <wps:spPr bwMode="auto">
                              <a:xfrm>
                                <a:off x="6765" y="3555"/>
                                <a:ext cx="0" cy="5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466" name="Group 86"/>
                            <wpg:cNvGrpSpPr>
                              <a:grpSpLocks/>
                            </wpg:cNvGrpSpPr>
                            <wpg:grpSpPr bwMode="auto">
                              <a:xfrm>
                                <a:off x="5550" y="3495"/>
                                <a:ext cx="1196" cy="179"/>
                                <a:chOff x="5581" y="3510"/>
                                <a:chExt cx="1196" cy="179"/>
                              </a:xfrm>
                            </wpg:grpSpPr>
                            <wps:wsp>
                              <wps:cNvPr id="467" name="Line 87"/>
                              <wps:cNvCnPr>
                                <a:cxnSpLocks noChangeShapeType="1"/>
                              </wps:cNvCnPr>
                              <wps:spPr bwMode="auto">
                                <a:xfrm rot="-603682" flipH="1" flipV="1">
                                  <a:off x="6196" y="3510"/>
                                  <a:ext cx="581" cy="17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8" name="Line 88"/>
                              <wps:cNvCnPr>
                                <a:cxnSpLocks noChangeShapeType="1"/>
                              </wps:cNvCnPr>
                              <wps:spPr bwMode="auto">
                                <a:xfrm rot="603682" flipV="1">
                                  <a:off x="5581" y="3510"/>
                                  <a:ext cx="581" cy="179"/>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469" name="Rectangle 89"/>
                            <wps:cNvSpPr>
                              <a:spLocks noChangeArrowheads="1"/>
                            </wps:cNvSpPr>
                            <wps:spPr bwMode="auto">
                              <a:xfrm flipH="1">
                                <a:off x="7020" y="3585"/>
                                <a:ext cx="29" cy="179"/>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0" name="Rectangle 90"/>
                            <wps:cNvSpPr>
                              <a:spLocks noChangeArrowheads="1"/>
                            </wps:cNvSpPr>
                            <wps:spPr bwMode="auto">
                              <a:xfrm flipH="1">
                                <a:off x="5265" y="3585"/>
                                <a:ext cx="29" cy="179"/>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471" name="Text Box 94"/>
                          <wps:cNvSpPr txBox="1">
                            <a:spLocks noChangeArrowheads="1"/>
                          </wps:cNvSpPr>
                          <wps:spPr bwMode="auto">
                            <a:xfrm>
                              <a:off x="3286" y="3345"/>
                              <a:ext cx="1162" cy="1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11D5C05" w14:textId="77777777" w:rsidR="003B7A12" w:rsidRDefault="003B7A12" w:rsidP="003B7A12">
                                <w:pPr>
                                  <w:rPr>
                                    <w:b/>
                                  </w:rPr>
                                </w:pPr>
                                <w:r w:rsidRPr="00866955">
                                  <w:t>Genleşme</w:t>
                                </w:r>
                                <w:r>
                                  <w:t xml:space="preserve"> derzi</w:t>
                                </w:r>
                              </w:p>
                            </w:txbxContent>
                          </wps:txbx>
                          <wps:bodyPr rot="0" vert="horz" wrap="square" lIns="0" tIns="0" rIns="0" bIns="0" anchor="t" anchorCtr="0" upright="1">
                            <a:noAutofit/>
                          </wps:bodyPr>
                        </wps:wsp>
                        <wps:wsp>
                          <wps:cNvPr id="472" name="Rectangle 95"/>
                          <wps:cNvSpPr>
                            <a:spLocks noChangeArrowheads="1"/>
                          </wps:cNvSpPr>
                          <wps:spPr bwMode="auto">
                            <a:xfrm rot="-2290947">
                              <a:off x="7129" y="3991"/>
                              <a:ext cx="2520" cy="29"/>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3" name="Rectangle 96"/>
                          <wps:cNvSpPr>
                            <a:spLocks noChangeArrowheads="1"/>
                          </wps:cNvSpPr>
                          <wps:spPr bwMode="auto">
                            <a:xfrm rot="23347266">
                              <a:off x="7211" y="4715"/>
                              <a:ext cx="202" cy="29"/>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4" name="Rectangle 97"/>
                          <wps:cNvSpPr>
                            <a:spLocks noChangeArrowheads="1"/>
                          </wps:cNvSpPr>
                          <wps:spPr bwMode="auto">
                            <a:xfrm rot="19443333" flipH="1">
                              <a:off x="5223" y="4758"/>
                              <a:ext cx="288" cy="29"/>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75" name="Line 98"/>
                          <wps:cNvCnPr>
                            <a:cxnSpLocks noChangeShapeType="1"/>
                          </wps:cNvCnPr>
                          <wps:spPr bwMode="auto">
                            <a:xfrm>
                              <a:off x="2322" y="4674"/>
                              <a:ext cx="270" cy="705"/>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6" name="Line 99"/>
                          <wps:cNvCnPr>
                            <a:cxnSpLocks noChangeShapeType="1"/>
                          </wps:cNvCnPr>
                          <wps:spPr bwMode="auto">
                            <a:xfrm flipH="1">
                              <a:off x="9912" y="4554"/>
                              <a:ext cx="270" cy="705"/>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7" name="Text Box 100"/>
                          <wps:cNvSpPr txBox="1">
                            <a:spLocks noChangeArrowheads="1"/>
                          </wps:cNvSpPr>
                          <wps:spPr bwMode="auto">
                            <a:xfrm>
                              <a:off x="2229" y="5400"/>
                              <a:ext cx="2074" cy="793"/>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8DC20A2" w14:textId="77777777" w:rsidR="003B7A12" w:rsidRPr="00752F78" w:rsidRDefault="003B7A12" w:rsidP="003B7A12">
                                <w:r>
                                  <w:t>HP200</w:t>
                                </w:r>
                                <w:r>
                                  <w:sym w:font="Symbol" w:char="F0B4"/>
                                </w:r>
                                <w:r>
                                  <w:t xml:space="preserve">54 </w:t>
                                </w:r>
                              </w:p>
                            </w:txbxContent>
                          </wps:txbx>
                          <wps:bodyPr rot="0" vert="horz" wrap="square" lIns="0" tIns="0" rIns="0" bIns="0" anchor="t" anchorCtr="0" upright="1">
                            <a:noAutofit/>
                          </wps:bodyPr>
                        </wps:wsp>
                        <wps:wsp>
                          <wps:cNvPr id="478" name="Text Box 101"/>
                          <wps:cNvSpPr txBox="1">
                            <a:spLocks noChangeArrowheads="1"/>
                          </wps:cNvSpPr>
                          <wps:spPr bwMode="auto">
                            <a:xfrm>
                              <a:off x="9298" y="5247"/>
                              <a:ext cx="1188" cy="337"/>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C72A1B0" w14:textId="77777777" w:rsidR="003B7A12" w:rsidRDefault="003B7A12" w:rsidP="003B7A12">
                                <w:r>
                                  <w:t>HP200</w:t>
                                </w:r>
                                <w:r>
                                  <w:sym w:font="Symbol" w:char="F0B4"/>
                                </w:r>
                                <w:r>
                                  <w:t xml:space="preserve">54 </w:t>
                                </w:r>
                              </w:p>
                            </w:txbxContent>
                          </wps:txbx>
                          <wps:bodyPr rot="0" vert="horz" wrap="square" lIns="0" tIns="0" rIns="0" bIns="0" anchor="t" anchorCtr="0" upright="1">
                            <a:noAutofit/>
                          </wps:bodyPr>
                        </wps:wsp>
                        <wps:wsp>
                          <wps:cNvPr id="479" name="Line 102"/>
                          <wps:cNvCnPr>
                            <a:cxnSpLocks noChangeShapeType="1"/>
                          </wps:cNvCnPr>
                          <wps:spPr bwMode="auto">
                            <a:xfrm rot="-541145">
                              <a:off x="4367" y="4100"/>
                              <a:ext cx="274" cy="285"/>
                            </a:xfrm>
                            <a:prstGeom prst="line">
                              <a:avLst/>
                            </a:prstGeom>
                            <a:noFill/>
                            <a:ln w="2857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480" name="Group 103"/>
                          <wpg:cNvGrpSpPr>
                            <a:grpSpLocks/>
                          </wpg:cNvGrpSpPr>
                          <wpg:grpSpPr bwMode="auto">
                            <a:xfrm>
                              <a:off x="7798" y="3243"/>
                              <a:ext cx="490" cy="1710"/>
                              <a:chOff x="4387" y="2505"/>
                              <a:chExt cx="490" cy="1710"/>
                            </a:xfrm>
                          </wpg:grpSpPr>
                          <wpg:grpSp>
                            <wpg:cNvPr id="481" name="Group 104"/>
                            <wpg:cNvGrpSpPr>
                              <a:grpSpLocks/>
                            </wpg:cNvGrpSpPr>
                            <wpg:grpSpPr bwMode="auto">
                              <a:xfrm>
                                <a:off x="4387" y="3338"/>
                                <a:ext cx="490" cy="877"/>
                                <a:chOff x="4387" y="3338"/>
                                <a:chExt cx="490" cy="877"/>
                              </a:xfrm>
                            </wpg:grpSpPr>
                            <wps:wsp>
                              <wps:cNvPr id="482" name="Rectangle 105"/>
                              <wps:cNvSpPr>
                                <a:spLocks noChangeArrowheads="1"/>
                              </wps:cNvSpPr>
                              <wps:spPr bwMode="auto">
                                <a:xfrm>
                                  <a:off x="4538" y="3338"/>
                                  <a:ext cx="160" cy="71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83" name="Rectangle 106"/>
                              <wps:cNvSpPr>
                                <a:spLocks noChangeArrowheads="1"/>
                              </wps:cNvSpPr>
                              <wps:spPr bwMode="auto">
                                <a:xfrm>
                                  <a:off x="4387" y="4052"/>
                                  <a:ext cx="490" cy="16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484" name="Line 107"/>
                            <wps:cNvCnPr>
                              <a:cxnSpLocks noChangeShapeType="1"/>
                            </wps:cNvCnPr>
                            <wps:spPr bwMode="auto">
                              <a:xfrm>
                                <a:off x="4552" y="2527"/>
                                <a:ext cx="0" cy="79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6" name="Line 108"/>
                            <wps:cNvCnPr>
                              <a:cxnSpLocks noChangeShapeType="1"/>
                            </wps:cNvCnPr>
                            <wps:spPr bwMode="auto">
                              <a:xfrm>
                                <a:off x="4675" y="2527"/>
                                <a:ext cx="0" cy="79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7" name="Line 109"/>
                            <wps:cNvCnPr>
                              <a:cxnSpLocks noChangeShapeType="1"/>
                            </wps:cNvCnPr>
                            <wps:spPr bwMode="auto">
                              <a:xfrm>
                                <a:off x="4553" y="2505"/>
                                <a:ext cx="137" cy="4"/>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488" name="Rectangle 110"/>
                          <wps:cNvSpPr>
                            <a:spLocks noChangeArrowheads="1"/>
                          </wps:cNvSpPr>
                          <wps:spPr bwMode="auto">
                            <a:xfrm rot="2290947" flipH="1">
                              <a:off x="2889" y="4076"/>
                              <a:ext cx="2592" cy="29"/>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505" name="Group 111"/>
                          <wpg:cNvGrpSpPr>
                            <a:grpSpLocks/>
                          </wpg:cNvGrpSpPr>
                          <wpg:grpSpPr bwMode="auto">
                            <a:xfrm>
                              <a:off x="4258" y="3264"/>
                              <a:ext cx="490" cy="1710"/>
                              <a:chOff x="4387" y="2505"/>
                              <a:chExt cx="490" cy="1710"/>
                            </a:xfrm>
                          </wpg:grpSpPr>
                          <wpg:grpSp>
                            <wpg:cNvPr id="506" name="Group 112"/>
                            <wpg:cNvGrpSpPr>
                              <a:grpSpLocks/>
                            </wpg:cNvGrpSpPr>
                            <wpg:grpSpPr bwMode="auto">
                              <a:xfrm>
                                <a:off x="4387" y="3338"/>
                                <a:ext cx="490" cy="877"/>
                                <a:chOff x="4387" y="3338"/>
                                <a:chExt cx="490" cy="877"/>
                              </a:xfrm>
                            </wpg:grpSpPr>
                            <wps:wsp>
                              <wps:cNvPr id="507" name="Rectangle 113"/>
                              <wps:cNvSpPr>
                                <a:spLocks noChangeArrowheads="1"/>
                              </wps:cNvSpPr>
                              <wps:spPr bwMode="auto">
                                <a:xfrm>
                                  <a:off x="4538" y="3338"/>
                                  <a:ext cx="160" cy="71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08" name="Rectangle 114"/>
                              <wps:cNvSpPr>
                                <a:spLocks noChangeArrowheads="1"/>
                              </wps:cNvSpPr>
                              <wps:spPr bwMode="auto">
                                <a:xfrm>
                                  <a:off x="4387" y="4052"/>
                                  <a:ext cx="490" cy="16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509" name="Line 115"/>
                            <wps:cNvCnPr>
                              <a:cxnSpLocks noChangeShapeType="1"/>
                            </wps:cNvCnPr>
                            <wps:spPr bwMode="auto">
                              <a:xfrm>
                                <a:off x="4552" y="2527"/>
                                <a:ext cx="0" cy="79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1" name="Line 116"/>
                            <wps:cNvCnPr>
                              <a:cxnSpLocks noChangeShapeType="1"/>
                            </wps:cNvCnPr>
                            <wps:spPr bwMode="auto">
                              <a:xfrm>
                                <a:off x="4675" y="2527"/>
                                <a:ext cx="0" cy="79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3" name="Line 117"/>
                            <wps:cNvCnPr>
                              <a:cxnSpLocks noChangeShapeType="1"/>
                            </wps:cNvCnPr>
                            <wps:spPr bwMode="auto">
                              <a:xfrm>
                                <a:off x="4553" y="2505"/>
                                <a:ext cx="137" cy="4"/>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wgp>
                  </a:graphicData>
                </a:graphic>
              </wp:inline>
            </w:drawing>
          </mc:Choice>
          <mc:Fallback>
            <w:pict>
              <v:group w14:anchorId="67603698" id="Group 1476427395" o:spid="_x0000_s1859" style="width:416.45pt;height:402.85pt;mso-position-horizontal-relative:char;mso-position-vertical-relative:line" coordorigin="2157,2644" coordsize="8329,8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">
                <v:group id="Group 4" o:spid="_x0000_s1860" style="position:absolute;left:2391;top:6734;width:8003;height:3967" coordorigin="2389,6463" coordsize="8003,3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NyK7YyQAA&#10;AOMAAAAPAAAAAAAAAAAAAAAAAKoCAABkcnMvZG93bnJldi54bWxQSwUGAAAAAAQABAD6AAAAoAMA&#10;AAAA&#10;">
                  <v:group id="Group 5" o:spid="_x0000_s1861" style="position:absolute;left:2505;top:9710;width:6593;height:413" coordorigin="1849,5501" coordsize="7583,4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CZK5GY&#10;zAAAAOMAAAAPAAAAAAAAAAAAAAAAAKoCAABkcnMvZG93bnJldi54bWxQSwUGAAAAAAQABAD6AAAA&#10;owMAAAAA&#10;">
                    <v:line id="Line 6" o:spid="_x0000_s1862" style="position:absolute;visibility:visible;mso-wrap-style:square" from="1849,5501" to="1849,5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BUCKtygAAAOMAAAAPAAAA&#10;AAAAAAAAAAAAAKECAABkcnMvZG93bnJldi54bWxQSwUGAAAAAAQABAD5AAAAmAMAAAAA&#10;"/>
                    <v:line id="Line 7" o:spid="_x0000_s1863" style="position:absolute;visibility:visible;mso-wrap-style:square" from="4130,5540" to="4130,5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K82soAAADjAAAADwAAAGRycy9kb3ducmV2LnhtbERPX0vDMBB/F/Ydwg18c6nd7Ea3bAxF&#10;2HwQN4Xt8dacbbW5lCS29dsbQfDxfv9vtRlMIzpyvras4HaSgCAurK65VPD2+nizAOEDssbGMin4&#10;Jg+b9ehqhbm2PR+oO4ZSxBD2OSqoQmhzKX1RkUE/sS1x5N6tMxji6UqpHfYx3DQyTZJMGqw5NlTY&#10;0n1Fxefxyyh4nr5k3Xb/tBtO++xSPBwu54/eKXU9HrZLEIGG8C/+c+90nD+bZ7P0bj5N4fenCI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xgrzaygAAAOMAAAAPAAAA&#10;AAAAAAAAAAAAAKECAABkcnMvZG93bnJldi54bWxQSwUGAAAAAAQABAD5AAAAmAMAAAAA&#10;"/>
                    <v:line id="Line 8" o:spid="_x0000_s1864" style="position:absolute;visibility:visible;mso-wrap-style:square" from="7309,5540" to="7309,5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4ZQcoAAADjAAAADwAAAGRycy9kb3ducmV2LnhtbERPX0vDMBB/F/Ydwg18c6nr7Ea3bAxF&#10;2HwQN4Xt8dacbbW5lCS29dsbQfDxfv9vtRlMIzpyvras4HaSgCAurK65VPD2+nizAOEDssbGMin4&#10;Jg+b9ehqhbm2PR+oO4ZSxBD2OSqoQmhzKX1RkUE/sS1x5N6tMxji6UqpHfYx3DRymiSZNFhzbKiw&#10;pfuKis/jl1HwnL5k3Xb/tBtO++xSPBwu54/eKXU9HrZLEIGG8C/+c+90nD+bZ7Pp3TxN4fenCI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ezhlBygAAAOMAAAAPAAAA&#10;AAAAAAAAAAAAAKECAABkcnMvZG93bnJldi54bWxQSwUGAAAAAAQABAD5AAAAmAMAAAAA&#10;"/>
                    <v:line id="Line 9" o:spid="_x0000_s1865" style="position:absolute;visibility:visible;mso-wrap-style:square" from="9432,5532" to="9432,5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eBNcoAAADjAAAADwAAAGRycy9kb3ducmV2LnhtbERPX0vDMBB/F/Ydwg18c6lb7UZdNoYi&#10;bD6Im8J8vDVn2625lCS29dsbQfDxfv9vuR5MIzpyvras4HaSgCAurK65VPD+9nSzAOEDssbGMin4&#10;Jg/r1ehqibm2Pe+pO4RSxBD2OSqoQmhzKX1RkUE/sS1x5D6tMxji6UqpHfYx3DRymiSZNFhzbKiw&#10;pYeKisvhyyh4mb1m3Wb3vB2Ou+xUPO5PH+feKXU9Hjb3IAIN4V/8597qOD+dZ+n0bj5L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RJ4E1ygAAAOMAAAAPAAAA&#10;AAAAAAAAAAAAAKECAABkcnMvZG93bnJldi54bWxQSwUGAAAAAAQABAD5AAAAmAMAAAAA&#10;"/>
                    <v:line id="Line 10" o:spid="_x0000_s1866" style="position:absolute;visibility:visible;mso-wrap-style:square" from="1873,5694" to="4117,5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goVckAAADjAAAADwAAAGRycy9kb3ducmV2LnhtbERPS0/CQBC+k/AfNkPiDbbFAqayEFQe&#10;elLQxOukO7YN3dlmdy3l37smJh7ne89y3ZtGdOR8bVlBOklAEBdW11wq+Hjfje9A+ICssbFMCq7k&#10;Yb0aDpaYa3vhI3WnUIoYwj5HBVUIbS6lLyoy6Ce2JY7cl3UGQzxdKbXDSww3jZwmyVwarDk2VNjS&#10;Y0XF+fRtFLy5dJe9fvpDet2/7Leb7UP3dD4qdTPqN/cgAvXhX/znftZxfraYZ9PZ4nYGvz9FAOTq&#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ZYKFXJAAAA4wAAAA8AAAAA&#10;AAAAAAAAAAAAoQIAAGRycy9kb3ducmV2LnhtbFBLBQYAAAAABAAEAPkAAACXAwAAAAA=&#10;">
                      <v:stroke startarrow="open" endarrow="open"/>
                    </v:line>
                    <v:line id="Line 11" o:spid="_x0000_s1867" style="position:absolute;visibility:visible;mso-wrap-style:square" from="4129,5703" to="7308,5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q2IskAAADjAAAADwAAAGRycy9kb3ducmV2LnhtbERPX0/CMBB/N+E7NGfim3TDOcykEFBA&#10;fFLQxNfLem4L63Vp6xjf3pqY8Hi//zdbDKYVPTnfWFaQjhMQxKXVDVcKPj82tw8gfEDW2FomBWfy&#10;sJiPrmZYaHviPfWHUIkYwr5ABXUIXSGlL2sy6Me2I47ct3UGQzxdJbXDUww3rZwkSS4NNhwbauzo&#10;qabyePgxCt5dusnevvxLet6+btfL9ap/Pu6Vurkelo8gAg3hIv5373Scn03zbHI/vcvh76cIgJz/&#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aKtiLJAAAA4wAAAA8AAAAA&#10;AAAAAAAAAAAAoQIAAGRycy9kb3ducmV2LnhtbFBLBQYAAAAABAAEAPkAAACXAwAAAAA=&#10;">
                      <v:stroke startarrow="open" endarrow="open"/>
                    </v:line>
                    <v:line id="Line 12" o:spid="_x0000_s1868" style="position:absolute;visibility:visible;mso-wrap-style:square" from="7301,5715" to="9427,5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YWYfLzQAAAOMAAAAP&#10;AAAAAAAAAAAAAAAAAKECAABkcnMvZG93bnJldi54bWxQSwUGAAAAAAQABAD5AAAAmwMAAAAA&#10;">
                      <v:stroke startarrow="open" endarrow="open"/>
                    </v:line>
                  </v:group>
                  <v:shape id="Text Box 13" o:spid="_x0000_s1869" type="#_x0000_t202" style="position:absolute;left:2879;top:9665;width:1120;height:3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WLIcoA&#10;AADjAAAADwAAAGRycy9kb3ducmV2LnhtbERPS2vCQBC+F/oflin0UurGRxMTXUUKghQRagvS25Ad&#10;k2B2NmY3Gv+9Wyj0ON975sve1OJCrassKxgOIhDEudUVFwq+v9avUxDOI2usLZOCGzlYLh4f5php&#10;e+VPuux9IUIIuwwVlN43mZQuL8mgG9iGOHBH2xr04WwLqVu8hnBTy1EUxdJgxaGhxIbeS8pP+84o&#10;OOwO6bDoklV3vk3rj5/U8PbFKPX81K9mIDz1/l/8597oMH+SxJPRWzJO4fenAIBc3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mFiyHKAAAA4wAAAA8AAAAAAAAAAAAAAAAAmAIA&#10;AGRycy9kb3ducmV2LnhtbFBLBQYAAAAABAAEAPUAAACPAwAAAAA=&#10;" filled="f" strokecolor="white">
                    <v:textbox inset="0,0,0,0">
                      <w:txbxContent>
                        <w:p w14:paraId="6B757B8A" w14:textId="77777777" w:rsidR="003B7A12" w:rsidRDefault="003B7A12" w:rsidP="003B7A12">
                          <w:pPr>
                            <w:jc w:val="center"/>
                          </w:pPr>
                          <w:r>
                            <w:t>9700</w:t>
                          </w:r>
                        </w:p>
                      </w:txbxContent>
                    </v:textbox>
                  </v:shape>
                  <v:shape id="Text Box 14" o:spid="_x0000_s1870" type="#_x0000_t202" style="position:absolute;left:5259;top:9665;width:1113;height: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" filled="f" strokecolor="white">
                    <v:textbox inset="0,0,0,0">
                      <w:txbxContent>
                        <w:p w14:paraId="5619BF48" w14:textId="77777777" w:rsidR="003B7A12" w:rsidRDefault="003B7A12" w:rsidP="003B7A12">
                          <w:pPr>
                            <w:jc w:val="center"/>
                          </w:pPr>
                          <w:r>
                            <w:t>14500</w:t>
                          </w:r>
                        </w:p>
                      </w:txbxContent>
                    </v:textbox>
                  </v:shape>
                  <v:shape id="Text Box 15" o:spid="_x0000_s1871" type="#_x0000_t202" style="position:absolute;left:7902;top:9665;width:888;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0WskA&#10;AADjAAAADwAAAGRycy9kb3ducmV2LnhtbERPX2vCMBB/F/Ydwg32IjOtdFY7o8hAkCGCThDfjubW&#10;ljWXrkm1fvtFGPh4v/83X/amFhdqXWVZQTyKQBDnVldcKDh+rV+nIJxH1lhbJgU3crBcPA3mmGl7&#10;5T1dDr4QIYRdhgpK75tMSpeXZNCNbEMcuG/bGvThbAupW7yGcFPLcRRNpMGKQ0OJDX2UlP8cOqPg&#10;tDvN4qJLV93vbVp/nmeGt0Oj1Mtzv3oH4an3D/G/e6PD/CSdJOO3NInh/lMAQC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X0WskAAADjAAAADwAAAAAAAAAAAAAAAACYAgAA&#10;ZHJzL2Rvd25yZXYueG1sUEsFBgAAAAAEAAQA9QAAAI4DAAAAAA==&#10;" filled="f" strokecolor="white">
                    <v:textbox inset="0,0,0,0">
                      <w:txbxContent>
                        <w:p w14:paraId="139C8625" w14:textId="77777777" w:rsidR="003B7A12" w:rsidRDefault="003B7A12" w:rsidP="003B7A12">
                          <w:pPr>
                            <w:jc w:val="center"/>
                          </w:pPr>
                          <w:r>
                            <w:t>9700</w:t>
                          </w:r>
                        </w:p>
                      </w:txbxContent>
                    </v:textbox>
                  </v:shape>
                  <v:shape id="Text Box 16" o:spid="_x0000_s1872" type="#_x0000_t202" style="position:absolute;left:7348;top:6463;width:1616;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dqLckA&#10;AADjAAAADwAAAGRycy9kb3ducmV2LnhtbERPX2vCMBB/H+w7hBv4MmZqqVY7o4gwGDKEdYL4djS3&#10;tqy5dE2q9dubgbDH+/2/5XowjThT52rLCibjCARxYXXNpYLD19vLHITzyBoby6TgSg7Wq8eHJWba&#10;XviTzrkvRQhhl6GCyvs2k9IVFRl0Y9sSB+7bdgZ9OLtS6g4vIdw0Mo6imTRYc2iosKVtRcVP3hsF&#10;x/1xMSn7dNP/XufN7rQw/PFslBo9DZtXEJ4G/y++u991mJ+ksySepkkMfz8FAOTq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ydqLckAAADjAAAADwAAAAAAAAAAAAAAAACYAgAA&#10;ZHJzL2Rvd25yZXYueG1sUEsFBgAAAAAEAAQA9QAAAI4DAAAAAA==&#10;" filled="f" strokecolor="white">
                    <v:textbox inset="0,0,0,0">
                      <w:txbxContent>
                        <w:p w14:paraId="1810BFEE" w14:textId="77777777" w:rsidR="003B7A12" w:rsidRDefault="003B7A12" w:rsidP="003B7A12">
                          <w:r>
                            <w:t xml:space="preserve">   Verev açısı</w:t>
                          </w:r>
                        </w:p>
                        <w:p w14:paraId="559FC714" w14:textId="77777777" w:rsidR="003B7A12" w:rsidRDefault="003B7A12" w:rsidP="003B7A12">
                          <w:pPr>
                            <w:jc w:val="center"/>
                            <w:rPr>
                              <w:vertAlign w:val="superscript"/>
                            </w:rPr>
                          </w:pPr>
                          <w:r>
                            <w:t>8</w:t>
                          </w:r>
                          <w:r>
                            <w:rPr>
                              <w:vertAlign w:val="superscript"/>
                            </w:rPr>
                            <w:t>0</w:t>
                          </w:r>
                          <w:r>
                            <w:t>-20</w:t>
                          </w:r>
                          <w:r>
                            <w:rPr>
                              <w:vertAlign w:val="superscript"/>
                            </w:rPr>
                            <w:t>/</w:t>
                          </w:r>
                          <w:r>
                            <w:t>-42</w:t>
                          </w:r>
                          <w:r>
                            <w:rPr>
                              <w:vertAlign w:val="superscript"/>
                            </w:rPr>
                            <w:t>//</w:t>
                          </w:r>
                          <w:r>
                            <w:rPr>
                              <w:noProof/>
                              <w:vertAlign w:val="superscript"/>
                              <w:lang w:eastAsia="tr-TR"/>
                            </w:rPr>
                            <w:drawing>
                              <wp:inline distT="0" distB="0" distL="0" distR="0" wp14:anchorId="77522458" wp14:editId="254930FE">
                                <wp:extent cx="248920" cy="14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8920" cy="14605"/>
                                        </a:xfrm>
                                        <a:prstGeom prst="rect">
                                          <a:avLst/>
                                        </a:prstGeom>
                                        <a:noFill/>
                                        <a:ln>
                                          <a:noFill/>
                                        </a:ln>
                                      </pic:spPr>
                                    </pic:pic>
                                  </a:graphicData>
                                </a:graphic>
                              </wp:inline>
                            </w:drawing>
                          </w:r>
                        </w:p>
                      </w:txbxContent>
                    </v:textbox>
                  </v:shape>
                  <v:shape id="Text Box 19" o:spid="_x0000_s1873" type="#_x0000_t202" style="position:absolute;left:10018;top:8063;width:374;height: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gldcgA&#10;AADjAAAADwAAAGRycy9kb3ducmV2LnhtbERP3UvDMBB/F/Y/hBv45lJr3UddNkQQBR+k07HXo7k1&#10;Zc2lJnHt/nsjCD7e7/vW29F24kw+tI4V3M4yEMS10y03Cj4/nm+WIEJE1tg5JgUXCrDdTK7WWGo3&#10;cEXnXWxECuFQogITY19KGWpDFsPM9cSJOzpvMabTN1J7HFK47WSeZXNpseXUYLCnJ0P1afdtFRzy&#10;y75/yY9fehVPlRl4fH/zlVLX0/HxAUSkMf6L/9yvOs0vFvMiv18Ud/D7UwJ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mCV1yAAAAOMAAAAPAAAAAAAAAAAAAAAAAJgCAABk&#10;cnMvZG93bnJldi54bWxQSwUGAAAAAAQABAD1AAAAjQMAAAAA&#10;" filled="f" strokecolor="white">
                    <v:textbox style="layout-flow:vertical;mso-layout-flow-alt:bottom-to-top" inset="0,0,0,0">
                      <w:txbxContent>
                        <w:p w14:paraId="03E93ED8" w14:textId="77777777" w:rsidR="003B7A12" w:rsidRDefault="003B7A12" w:rsidP="003B7A12">
                          <w:pPr>
                            <w:jc w:val="center"/>
                          </w:pPr>
                          <w:r>
                            <w:t>12800</w:t>
                          </w:r>
                        </w:p>
                      </w:txbxContent>
                    </v:textbox>
                  </v:shape>
                  <v:line id="Line 20" o:spid="_x0000_s1874" style="position:absolute;visibility:visible;mso-wrap-style:square" from="9806,7329" to="10180,7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HySMoAAADjAAAADwAAAGRycy9kb3ducmV2LnhtbERPX0vDMBB/F/wO4QTfXOqs3ajLxlCE&#10;zYexzcH2eGvOttpcShLb+u2NMPDxfv9vthhMIzpyvras4H6UgCAurK65VHB4f72bgvABWWNjmRT8&#10;kIfF/Ppqhrm2Pe+o24dSxBD2OSqoQmhzKX1RkUE/si1x5D6sMxji6UqpHfYx3DRynCSZNFhzbKiw&#10;peeKiq/9t1Gwedhm3XL9thqO6+xcvOzOp8/eKXV7MyyfQAQawr/44l7pOD+dZOn4cZKm8PdTBEDO&#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JIfJIygAAAOMAAAAPAAAA&#10;AAAAAAAAAAAAAKECAABkcnMvZG93bnJldi54bWxQSwUGAAAAAAQABAD5AAAAmAMAAAAA&#10;"/>
                  <v:line id="Line 21" o:spid="_x0000_s1875" style="position:absolute;visibility:visible;mso-wrap-style:square" from="9802,9534" to="10176,9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1X08oAAADjAAAADwAAAGRycy9kb3ducmV2LnhtbERPX0vDMBB/F/Ydwg18c6mz60ZdNoYi&#10;bD6Im8J8vDVn2625lCS29dsbQfDxfv9vuR5MIzpyvras4HaSgCAurK65VPD+9nSzAOEDssbGMin4&#10;Jg/r1ehqibm2Pe+pO4RSxBD2OSqoQmhzKX1RkUE/sS1x5D6tMxji6UqpHfYx3DRymiSZNFhzbKiw&#10;pYeKisvhyyh4uXvNus3ueTscd9mpeNyfPs69U+p6PGzuQQQawr/4z73VcX46z9LpbJ7O4P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mbVfTygAAAOMAAAAPAAAA&#10;AAAAAAAAAAAAAKECAABkcnMvZG93bnJldi54bWxQSwUGAAAAAAQABAD5AAAAmAMAAAAA&#10;"/>
                  <v:line id="Line 22" o:spid="_x0000_s1876" style="position:absolute;flip:x;visibility:visible;mso-wrap-style:square" from="9999,7331" to="9999,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89qsgAAADjAAAADwAAAGRycy9kb3ducmV2LnhtbERPT0vDMBS/C36H8ARvLnXUbtRlQwqK&#10;4sluhx2fzVvTtXkpSbbVb28EYcf3+/9Wm8kO4kw+dI4VPM4yEMSN0x23Cnbb14cliBCRNQ6OScEP&#10;Bdisb29WWGp34S8617EVKYRDiQpMjGMpZWgMWQwzNxIn7uC8xZhO30rt8ZLC7SDnWVZIix2nBoMj&#10;VYaavj5ZBX01fmz5zRz3u8/lqf7em95Xk1L3d9PLM4hIU7yK/93vOs3PF0U+f1rkBfz9lAC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E89qsgAAADjAAAADwAAAAAA&#10;AAAAAAAAAAChAgAAZHJzL2Rvd25yZXYueG1sUEsFBgAAAAAEAAQA+QAAAJYDAAAAAA==&#10;">
                    <v:stroke startarrow="open" endarrow="open"/>
                  </v:line>
                  <v:line id="Line 23" o:spid="_x0000_s1877" style="position:absolute;flip:x;visibility:visible;mso-wrap-style:square" from="2486,9271" to="9123,9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8JEOcgAAADjAAAADwAAAGRycy9kb3ducmV2LnhtbERPzU7CQBC+m/AOmyHhJltKbUllIWog&#10;euFg9cBx0h3aSne2dhda3t41MfE43/+st6NpxZV611hWsJhHIIhLqxuuFHx+7O9XIJxH1thaJgU3&#10;crDdTO7WmGs78DtdC1+JEMIuRwW1910upStrMujmtiMO3Mn2Bn04+0rqHocQbloZR1EqDTYcGmrs&#10;6KWm8lxcjILX5Vexc1VKsRyeD6dmefPfx0Kp2XR8egThafT/4j/3mw7zkyxN4ocsyeD3pwCA3P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8JEOcgAAADjAAAADwAAAAAA&#10;AAAAAAAAAAChAgAAZHJzL2Rvd25yZXYueG1sUEsFBgAAAAAEAAQA+QAAAJYDAAAAAA==&#10;">
                    <v:stroke dashstyle="longDashDotDot"/>
                  </v:line>
                  <v:line id="Line 24" o:spid="_x0000_s1878" style="position:absolute;flip:x y;visibility:visible;mso-wrap-style:square" from="3029,7438" to="9703,74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A+2DcsAAADjAAAADwAA&#10;AAAAAAAAAAAAAAChAgAAZHJzL2Rvd25yZXYueG1sUEsFBgAAAAAEAAQA+QAAAJkDAAAAAA==&#10;"/>
                  <v:line id="Line 25" o:spid="_x0000_s1879" style="position:absolute;flip:x;visibility:visible;mso-wrap-style:square" from="2998,7529" to="9635,7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F10MgAAADjAAAADwAAAGRycy9kb3ducmV2LnhtbERPzU7CQBC+m/AOmyHxJltKLVJYCBoJ&#10;XjxYPXicdIe20J2t3ZWWt2dJTDzO9z+rzWAacabO1ZYVTCcRCOLC6ppLBV+fu4cnEM4ja2wsk4IL&#10;OdisR3crzLTt+YPOuS9FCGGXoYLK+zaT0hUVGXQT2xIH7mA7gz6cXSl1h30IN42MoyiVBmsODRW2&#10;9FJRccp/jYL97Ji/ujKlWPbP74d6dvE/37lS9+NhuwThafD/4j/3mw7zk3maxI/zZAG3nwIAcn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RF10MgAAADjAAAADwAAAAAA&#10;AAAAAAAAAAChAgAAZHJzL2Rvd25yZXYueG1sUEsFBgAAAAAEAAQA+QAAAJYDAAAAAA==&#10;">
                    <v:stroke dashstyle="longDashDotDot"/>
                  </v:line>
                  <v:line id="Line 26" o:spid="_x0000_s1880" style="position:absolute;flip:x;visibility:visible;mso-wrap-style:square" from="2908,7853" to="9546,78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BfJKkMsAAADjAAAADwAA&#10;AAAAAAAAAAAAAAChAgAAZHJzL2Rvd25yZXYueG1sUEsFBgAAAAAEAAQA+QAAAJkDAAAAAA==&#10;">
                    <v:stroke dashstyle="longDashDotDot"/>
                  </v:line>
                  <v:line id="Line 27" o:spid="_x0000_s1881" style="position:absolute;flip:x;visibility:visible;mso-wrap-style:square" from="2602,8907" to="9239,8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7vC8gAAADjAAAADwAAAGRycy9kb3ducmV2LnhtbERPvW7CMBDekXgH65C6gUOAgFIMolUR&#10;XRgaGBhP8ZGkxOc0dkl4+7pSpY73/d9625ta3Kl1lWUF00kEgji3uuJCwfm0H69AOI+ssbZMCh7k&#10;YLsZDtaYatvxB90zX4gQwi5FBaX3TSqly0sy6Ca2IQ7c1bYGfTjbQuoWuxBuahlHUSINVhwaSmzo&#10;taT8ln0bBYfZZ/bmioRi2b0cr9Xs4b8umVJPo373DMJT7//Ff+53HebPl8k8XiwXU/j9KQAgN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r7vC8gAAADjAAAADwAAAAAA&#10;AAAAAAAAAAChAgAAZHJzL2Rvd25yZXYueG1sUEsFBgAAAAAEAAQA+QAAAJYDAAAAAA==&#10;">
                    <v:stroke dashstyle="longDashDotDot"/>
                  </v:line>
                  <v:line id="Line 28" o:spid="_x0000_s1882" style="position:absolute;flip:x;visibility:visible;mso-wrap-style:square" from="2730,8558" to="9366,8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xxfMgAAADjAAAADwAAAGRycy9kb3ducmV2LnhtbERPvW7CMBDeK/EO1lXqVpwGCChgEK1a&#10;lYWBwMB4io8kbXxOY5eEt8dISIz3/d9i1ZtanKl1lWUFb8MIBHFudcWFgsP+63UGwnlkjbVlUnAh&#10;B6vl4GmBqbYd7+ic+UKEEHYpKii9b1IpXV6SQTe0DXHgTrY16MPZFlK32IVwU8s4ihJpsOLQUGJD&#10;HyXlv9m/UfA9+sk+XZFQLLv37akaXfzfMVPq5blfz0F46v1DfHdvdJg/nibjeDKdxHD7KQAgl1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mxxfMgAAADjAAAADwAAAAAA&#10;AAAAAAAAAAChAgAAZHJzL2Rvd25yZXYueG1sUEsFBgAAAAAEAAQA+QAAAJYDAAAAAA==&#10;">
                    <v:stroke dashstyle="longDashDotDot"/>
                  </v:line>
                  <v:line id="Line 29" o:spid="_x0000_s1883" style="position:absolute;flip:x;visibility:visible;mso-wrap-style:square" from="2798,8216" to="9436,82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DU58gAAADjAAAADwAAAGRycy9kb3ducmV2LnhtbERPvW7CMBDeK/EO1iGxFYcEQpViEEVF&#10;sDA07dDxFB9J2vicxi4Jb19XQmK87/9Wm8E04kKdqy0rmE0jEMSF1TWXCj7e949PIJxH1thYJgVX&#10;crBZjx5WmGnb8xtdcl+KEMIuQwWV920mpSsqMuimtiUO3Nl2Bn04u1LqDvsQbhoZR1EqDdYcGips&#10;aVdR8Z3/GgWH5Ct/dWVKsexfTuc6ufqfz1ypyXjYPoPwNPi7+OY+6jB/vkzn8WK5SOD/pwCAXP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SDU58gAAADjAAAADwAAAAAA&#10;AAAAAAAAAAChAgAAZHJzL2Rvd25yZXYueG1sUEsFBgAAAAAEAAQA+QAAAJYDAAAAAA==&#10;">
                    <v:stroke dashstyle="longDashDotDot"/>
                  </v:line>
                  <v:line id="Line 30" o:spid="_x0000_s1884" style="position:absolute;flip:x;visibility:visible;mso-wrap-style:square" from="7274,7340" to="7902,9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KNHcYAAADjAAAADwAAAGRycy9kb3ducmV2LnhtbERPX2vCMBB/H+w7hBvsbaYrrY7OKDKc&#10;yPDFOt+vzS0tay6lybR+ezMQfLzf/5svR9uJEw2+dazgdZKAIK6dbtko+D58vryB8AFZY+eYFFzI&#10;w3Lx+DDHQrsz7+lUBiNiCPsCFTQh9IWUvm7Iop+4njhyP26wGOI5GKkHPMdw28k0SabSYsuxocGe&#10;Phqqf8s/q6Bar47mqzqubco7vTF5WbEslXp+GlfvIAKN4S6+ubc6zs9m0yzNZ3kG/z9FA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yjR3GAAAA4wAAAA8AAAAAAAAA&#10;AAAAAAAAoQIAAGRycy9kb3ducmV2LnhtbFBLBQYAAAAABAAEAPkAAACUAwAAAAA=&#10;">
                    <v:stroke dashstyle="dash"/>
                  </v:line>
                  <v:line id="Line 31" o:spid="_x0000_s1885" style="position:absolute;flip:x;visibility:visible;mso-wrap-style:square" from="7141,7356" to="7769,9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4ohsYAAADjAAAADwAAAGRycy9kb3ducmV2LnhtbERPX2vCMBB/F/Ydwg1809RidVSjyNAx&#10;xl6s8/3anGmxuZQm0+7bL4OBj/f7f+vtYFtxo943jhXMpgkI4srpho2Cr9Nh8gLCB2SNrWNS8EMe&#10;tpun0Rpz7e58pFsRjIgh7HNUUIfQ5VL6qiaLfuo64shdXG8xxLM3Uvd4j+G2lWmSLKTFhmNDjR29&#10;1lRdi2+roNzvzuajPO9typ/6zWRFybJQavw87FYgAg3hIf53v+s4f75czNNsmWXw91MEQG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KIbGAAAA4wAAAA8AAAAAAAAA&#10;AAAAAAAAoQIAAGRycy9kb3ducmV2LnhtbFBLBQYAAAAABAAEAPkAAACUAwAAAAA=&#10;">
                    <v:stroke dashstyle="dash"/>
                  </v:line>
                  <v:line id="Line 32" o:spid="_x0000_s1886" style="position:absolute;flip:x;visibility:visible;mso-wrap-style:square" from="4517,7363" to="5145,9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y28cYAAADjAAAADwAAAGRycy9kb3ducmV2LnhtbERPX2vCMBB/H/gdwgl7m+mKrdIZRcSN&#10;MfZi1fdrc0vLmktponbffhkMfLzf/1ttRtuJKw2+dazgeZaAIK6dbtkoOB1fn5YgfEDW2DkmBT/k&#10;YbOePKyw0O7GB7qWwYgYwr5ABU0IfSGlrxuy6GeuJ47clxsshngORuoBbzHcdjJNklxabDk2NNjT&#10;rqH6u7xYBdV+ezYf1XlvU/7UbyYrK5alUo/TcfsCItAY7uJ/97uO8+eLfJ5miyyHv58iAH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stvHGAAAA4wAAAA8AAAAAAAAA&#10;AAAAAAAAoQIAAGRycy9kb3ducmV2LnhtbFBLBQYAAAAABAAEAPkAAACUAwAAAAA=&#10;">
                    <v:stroke dashstyle="dash"/>
                  </v:line>
                  <v:line id="Line 33" o:spid="_x0000_s1887" style="position:absolute;flip:x;visibility:visible;mso-wrap-style:square" from="4378,7349" to="5007,9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ATasYAAADjAAAADwAAAGRycy9kb3ducmV2LnhtbERPX2vCMBB/H/gdwgl7m+mKtdIZRcSN&#10;MfZi1fdrc0vLmktponbffhkMfLzf/1ttRtuJKw2+dazgeZaAIK6dbtkoOB1fn5YgfEDW2DkmBT/k&#10;YbOePKyw0O7GB7qWwYgYwr5ABU0IfSGlrxuy6GeuJ47clxsshngORuoBbzHcdjJNkoW02HJsaLCn&#10;XUP1d3mxCqr99mw+qvPepvyp30xWVixLpR6n4/YFRKAx3MX/7ncd58/zxTzN8iyHv58iAHL9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gE2rGAAAA4wAAAA8AAAAAAAAA&#10;AAAAAAAAoQIAAGRycy9kb3ducmV2LnhtbFBLBQYAAAAABAAEAPkAAACUAwAAAAA=&#10;">
                    <v:stroke dashstyle="dash"/>
                  </v:line>
                  <v:line id="Line 34" o:spid="_x0000_s1888" style="position:absolute;flip:x;visibility:visible;mso-wrap-style:square" from="4446,7033" to="5171,9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"/>
                  <v:line id="Line 35" o:spid="_x0000_s1889" style="position:absolute;flip:x;visibility:visible;mso-wrap-style:square" from="7219,6960" to="7942,9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F3FsoAAADjAAAADwAAAGRycy9kb3ducmV2LnhtbERPS0sDMRC+C/6HMAUvYrOW7WvbtBRB&#10;8NCLbdnibdyMm2U3kzWJ7frvjSB4nO896+1gO3EhHxrHCh7HGQjiyumGawWn4/PDAkSIyBo7x6Tg&#10;mwJsN7c3ayy0u/IrXQ6xFimEQ4EKTIx9IWWoDFkMY9cTJ+7DeYsxnb6W2uM1hdtOTrJsJi02nBoM&#10;9vRkqGoPX1aBXOzvP/3uPW/L9nxemrIq+7e9UnejYbcCEWmI/+I/94tO8/P5LJ9M59Ml/P6UAJCb&#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80XcWygAAAOMAAAAPAAAA&#10;AAAAAAAAAAAAAKECAABkcnMvZG93bnJldi54bWxQSwUGAAAAAAQABAD5AAAAmAMAAAAA&#10;"/>
                  <v:line id="Line 36" o:spid="_x0000_s1890" style="position:absolute;visibility:visible;mso-wrap-style:square" from="7415,6721" to="7415,8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9r6grzQAAAOMAAAAP&#10;AAAAAAAAAAAAAAAAAKECAABkcnMvZG93bnJldi54bWxQSwUGAAAAAAQABAD5AAAAmwMAAAAA&#10;"/>
                  <v:line id="Line 37" o:spid="_x0000_s1891" style="position:absolute;visibility:visible;mso-wrap-style:square" from="2491,9353" to="9174,9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MNsMoAAADjAAAADwAAAGRycy9kb3ducmV2LnhtbERPX0vDMBB/F/wO4Qa+uXRzZtItG0MR&#10;Nh/ETcE93ppbW20uJYlt/fZGEHy83/9brgfbiI58qB1rmIwzEMSFMzWXGt5eH6/vQISIbLBxTBq+&#10;KcB6dXmxxNy4nvfUHWIpUgiHHDVUMba5lKGoyGIYu5Y4cWfnLcZ0+lIaj30Kt42cZpmSFmtODRW2&#10;dF9R8Xn4shqeb15Ut9k9bYf3nToVD/vT8aP3Wl+Nhs0CRKQh/ov/3FuT5s/maja9nasJ/P6UAJCr&#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S4w2wygAAAOMAAAAPAAAA&#10;AAAAAAAAAAAAAKECAABkcnMvZG93bnJldi54bWxQSwUGAAAAAAQABAD5AAAAmAMAAAAA&#10;"/>
                  <v:shape id="Freeform 38" o:spid="_x0000_s1892" style="position:absolute;left:2452;top:7327;width:7290;height:2127;visibility:visible;mso-wrap-style:square;v-text-anchor:top" coordsize="8295,2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f9MkA&#10;AADjAAAADwAAAGRycy9kb3ducmV2LnhtbERPX0/CMBB/J/E7NGfiG3Qu2JlJIUYzAw8kiH6Acz23&#10;4Xqda4Hhp7ckJDze7//NFoNtxYF63zjWcD9JQBCXzjRcafj8KMaPIHxANtg6Jg0n8rCY34xmmBt3&#10;5Hc6bEMlYgj7HDXUIXS5lL6syaKfuI44ct+utxji2VfS9HiM4baVaZIoabHh2FBjRy81lT/bvdXw&#10;pcxvtil2b2Fj/lbL9b5Vr7tC67vb4fkJRKAhXMUX99LE+dNMTdOHTKVw/ikCIO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Vf9MkAAADjAAAADwAAAAAAAAAAAAAAAACYAgAA&#10;ZHJzL2Rvd25yZXYueG1sUEsFBgAAAAAEAAQA9QAAAI4DAAAAAA==&#10;" path="m705,l,2190r7605,l8295,,705,xe" filled="f">
                    <v:path arrowok="t" o:connecttype="custom" o:connectlocs="620,0;0,2127;6684,2127;7290,0;620,0" o:connectangles="0,0,0,0,0"/>
                  </v:shape>
                  <v:shape id="Freeform 39" o:spid="_x0000_s1893" style="position:absolute;left:2505;top:7371;width:7171;height:2039;visibility:visible;mso-wrap-style:square;v-text-anchor:top" coordsize="8295,2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6b8kA&#10;AADjAAAADwAAAGRycy9kb3ducmV2LnhtbERPX0/CMBB/N/E7NEfCm3QgdmZSiJGM4AMJoh/gXM9t&#10;uF7HWmD66S0JiY/3+3+zRW8bcaLO1441jEcJCOLCmZpLDR/v+d0jCB+QDTaOScMPeVjMb29mmBl3&#10;5jc67UIpYgj7DDVUIbSZlL6oyKIfuZY4cl+usxji2ZXSdHiO4baRkyRR0mLNsaHCll4qKr53R6vh&#10;U5lDus33q7A1v6/rzbFRy32u9XDQPz+BCNSHf/HVvTZx/jRV08lDqu7h8lMEQ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Kn6b8kAAADjAAAADwAAAAAAAAAAAAAAAACYAgAA&#10;ZHJzL2Rvd25yZXYueG1sUEsFBgAAAAAEAAQA9QAAAI4DAAAAAA==&#10;" path="m705,l,2190r7605,l8295,,705,xe" filled="f">
                    <v:path arrowok="t" o:connecttype="custom" o:connectlocs="609,0;0,2039;6574,2039;7171,0;609,0" o:connectangles="0,0,0,0,0"/>
                  </v:shape>
                  <v:line id="Line 40" o:spid="_x0000_s1894" style="position:absolute;visibility:visible;mso-wrap-style:square" from="7415,7089" to="7909,7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Cqei08sAAADjAAAADwAA&#10;AAAAAAAAAAAAAAChAgAAZHJzL2Rvd25yZXYueG1sUEsFBgAAAAAEAAQA+QAAAJkDAAAAAA==&#10;">
                    <v:stroke startarrow="open" endarrow="open"/>
                  </v:line>
                  <v:line id="Line 41" o:spid="_x0000_s1895" style="position:absolute;flip:x;visibility:visible;mso-wrap-style:square" from="9037,7089" to="9782,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3rsoAAADjAAAADwAAAGRycy9kb3ducmV2LnhtbERPT0vDMBS/C36H8AQv4lJH1826bAxB&#10;8LCLUzp2e2ueTWnzUpO41W9vhIHH9/v/luvR9uJEPrSOFTxMMhDEtdMtNwo+3l/uFyBCRNbYOyYF&#10;PxRgvbq+WmKp3Znf6LSLjUghHEpUYGIcSilDbchimLiBOHGfzluM6fSN1B7PKdz2cpplhbTYcmow&#10;ONCzobrbfVsFcrG9+/KbY95V3X7/aKq6Gg5bpW5vxs0TiEhj/Bdf3K86zc/nRT6dzYsZ/P2UAJC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z8LeuygAAAOMAAAAPAAAA&#10;AAAAAAAAAAAAAKECAABkcnMvZG93bnJldi54bWxQSwUGAAAAAAQABAD5AAAAmAMAAAAA&#10;"/>
                  <v:line id="Line 42" o:spid="_x0000_s1896" style="position:absolute;rotation:-7953fd;flip:x;visibility:visible;mso-wrap-style:square" from="2389,7166" to="3134,9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2FG8gAAADjAAAADwAAAGRycy9kb3ducmV2LnhtbERPzU4CMRC+m/gOzZh4ky5kLWSlEEMw&#10;6gFB9AEm22G7YTvdtBVWnt6amHic73/my8F14kQhtp41jEcFCOLam5YbDZ8fT3czEDEhG+w8k4Zv&#10;irBcXF/NsTL+zO902qdG5BCOFWqwKfWVlLG25DCOfE+cuYMPDlM+QyNNwHMOd52cFIWSDlvODRZ7&#10;Wlmqj/svp0Gtd5vjejuLZfO2CcE+X9Lq9aL17c3w+AAi0ZD+xX/uF5Pnl1NVTu6nSsHvTxkAuf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Z2FG8gAAADjAAAADwAAAAAA&#10;AAAAAAAAAAChAgAAZHJzL2Rvd25yZXYueG1sUEsFBgAAAAAEAAQA+QAAAJYDAAAAAA==&#10;"/>
                  <v:shape id="Text Box 43" o:spid="_x0000_s1897" type="#_x0000_t202" style="position:absolute;left:5363;top:10123;width:1762;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V1ckA&#10;AADjAAAADwAAAGRycy9kb3ducmV2LnhtbERPX2vCMBB/H/gdwgl7GTNVtNVqFBkMhgxhThDfjuZs&#10;i82lNqnWb28Gwh7v9/8Wq85U4kqNKy0rGA4iEMSZ1SXnCva/n+9TEM4ja6wsk4I7OVgtey8LTLW9&#10;8Q9ddz4XIYRdigoK7+tUSpcVZNANbE0cuJNtDPpwNrnUDd5CuKnkKIpiabDk0FBgTR8FZeddaxQc&#10;tofZMG+TdXu5T6vNcWb4+80o9drv1nMQnjr/L366v3SYP07i8WiSxAn8/RQAkMsH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OWV1ckAAADjAAAADwAAAAAAAAAAAAAAAACYAgAA&#10;ZHJzL2Rvd25yZXYueG1sUEsFBgAAAAAEAAQA9QAAAI4DAAAAAA==&#10;" filled="f" strokecolor="white">
                    <v:textbox inset="0,0,0,0">
                      <w:txbxContent>
                        <w:p w14:paraId="30182671" w14:textId="77777777" w:rsidR="003B7A12" w:rsidRPr="00752F78" w:rsidRDefault="003B7A12" w:rsidP="003B7A12">
                          <w:pPr>
                            <w:jc w:val="center"/>
                            <w:rPr>
                              <w:u w:val="single"/>
                            </w:rPr>
                          </w:pPr>
                          <w:r>
                            <w:rPr>
                              <w:u w:val="single"/>
                            </w:rPr>
                            <w:t>ÜST</w:t>
                          </w:r>
                          <w:r w:rsidRPr="00752F78">
                            <w:rPr>
                              <w:u w:val="single"/>
                            </w:rPr>
                            <w:t xml:space="preserve"> GÖRÜNÜM</w:t>
                          </w:r>
                        </w:p>
                        <w:p w14:paraId="29879C5C" w14:textId="77777777" w:rsidR="003B7A12" w:rsidRPr="00752F78" w:rsidRDefault="003B7A12" w:rsidP="003B7A12"/>
                      </w:txbxContent>
                    </v:textbox>
                  </v:shape>
                  <v:shape id="Text Box 44" o:spid="_x0000_s1898" type="#_x0000_t202" style="position:absolute;left:2843;top:6661;width:1211;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" filled="f" strokecolor="white">
                    <v:textbox inset="0,0,0,0">
                      <w:txbxContent>
                        <w:p w14:paraId="05E08BE9" w14:textId="77777777" w:rsidR="003B7A12" w:rsidRPr="00752F78" w:rsidRDefault="003B7A12" w:rsidP="003B7A12">
                          <w:r>
                            <w:t xml:space="preserve">Mesnetlerin ekseni </w:t>
                          </w:r>
                        </w:p>
                      </w:txbxContent>
                    </v:textbox>
                  </v:shape>
                  <v:shape id="Text Box 45" o:spid="_x0000_s1899" type="#_x0000_t202" style="position:absolute;left:9105;top:6573;width:1211;height: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kPMkA&#10;AADjAAAADwAAAGRycy9kb3ducmV2LnhtbERPX2vCMBB/F/Ydwg32IpoqrrXVKDIQZAxhKohvR3O2&#10;Zc2la1Kt334ZDPZ4v/+3XPemFjdqXWVZwWQcgSDOra64UHA6bkdzEM4ja6wtk4IHOVivngZLzLS9&#10;8yfdDr4QIYRdhgpK75tMSpeXZNCNbUMcuKttDfpwtoXULd5DuKnlNIpiabDi0FBiQ28l5V+Hzig4&#10;78/ppOiSTff9mNfvl9Twx9Ao9fLcbxYgPPX+X/zn3ukwf5bEs+lrEqfw+1MA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jakPMkAAADjAAAADwAAAAAAAAAAAAAAAACYAgAA&#10;ZHJzL2Rvd25yZXYueG1sUEsFBgAAAAAEAAQA9QAAAI4DAAAAAA==&#10;" filled="f" strokecolor="white">
                    <v:textbox inset="0,0,0,0">
                      <w:txbxContent>
                        <w:p w14:paraId="2819A4C7" w14:textId="77777777" w:rsidR="003B7A12" w:rsidRDefault="003B7A12" w:rsidP="003B7A12">
                          <w:r>
                            <w:t>Mesnetlerin ekseni</w:t>
                          </w:r>
                        </w:p>
                      </w:txbxContent>
                    </v:textbox>
                  </v:shape>
                </v:group>
                <v:group id="Group 46" o:spid="_x0000_s1900" style="position:absolute;left:2157;top:2644;width:8329;height:3549" coordorigin="2157,2644" coordsize="8329,35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D0Eo&#10;WM0AAADjAAAADwAAAAAAAAAAAAAAAACqAgAAZHJzL2Rvd25yZXYueG1sUEsFBgAAAAAEAAQA+gAA&#10;AKQDAAAAAA==&#10;">
                  <v:shape id="Text Box 47" o:spid="_x0000_s1901" type="#_x0000_t202" style="position:absolute;left:5121;top:5537;width:2194;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k+58kA&#10;AADjAAAADwAAAGRycy9kb3ducmV2LnhtbERPX2vCMBB/H/gdwgl7GZpWnNXOKDIYDBFBHcjejubW&#10;FptLbVKt394IAx/v9//my85U4kKNKy0riIcRCOLM6pJzBT+Hr8EUhPPIGivLpOBGDpaL3sscU22v&#10;vKPL3ucihLBLUUHhfZ1K6bKCDLqhrYkD92cbgz6cTS51g9cQbio5iqKJNFhyaCiwps+CstO+NQqO&#10;2+Mszttk1Z5v02r9OzO8eTNKvfa71QcIT51/iv/d3zrMHyeT8eg9SWJ4/BQAkIs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Zk+58kAAADjAAAADwAAAAAAAAAAAAAAAACYAgAA&#10;ZHJzL2Rvd25yZXYueG1sUEsFBgAAAAAEAAQA9QAAAI4DAAAAAA==&#10;" filled="f" strokecolor="white">
                    <v:textbox inset="0,0,0,0">
                      <w:txbxContent>
                        <w:p w14:paraId="1208CFCA" w14:textId="77777777" w:rsidR="003B7A12" w:rsidRPr="00752F78" w:rsidRDefault="003B7A12" w:rsidP="003B7A12">
                          <w:pPr>
                            <w:jc w:val="center"/>
                            <w:rPr>
                              <w:u w:val="single"/>
                            </w:rPr>
                          </w:pPr>
                          <w:r w:rsidRPr="00752F78">
                            <w:rPr>
                              <w:u w:val="single"/>
                            </w:rPr>
                            <w:t>YAN GÖRÜNÜM</w:t>
                          </w:r>
                        </w:p>
                      </w:txbxContent>
                    </v:textbox>
                  </v:shape>
                  <v:shape id="Text Box 48" o:spid="_x0000_s1902" type="#_x0000_t202" style="position:absolute;left:2157;top:2644;width:8184;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g50soA&#10;AADjAAAADwAAAGRycy9kb3ducmV2LnhtbERPS2vCQBC+F/oflhF6qxuDNZq6ShEKRQvWx8HjNDsm&#10;aXdn0+yq6b/vCgWP871nOu+sEWdqfe1YwaCfgCAunK65VLDfvT6OQfiArNE4JgW/5GE+u7+bYq7d&#10;hTd03oZSxBD2OSqoQmhyKX1RkUXfdw1x5I6utRji2ZZSt3iJ4dbINElG0mLNsaHChhYVFd/bk1Xw&#10;eVpvDrisV5Plwnz8DL5M8d4YpR563csziEBduIn/3W86zh9mo2H6lGUpXH+KAMjZ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uIOdLKAAAA4wAAAA8AAAAAAAAAAAAAAAAAmAIA&#10;AGRycy9kb3ducmV2LnhtbFBLBQYAAAAABAAEAPUAAACPAwAAAAA=&#10;" filled="f" stroked="f" strokecolor="white">
                    <v:textbox inset="0,0,0,0">
                      <w:txbxContent>
                        <w:p w14:paraId="776850CB" w14:textId="77777777" w:rsidR="003B7A12" w:rsidRPr="00EE393F" w:rsidRDefault="003B7A12" w:rsidP="003B7A12">
                          <w:pPr>
                            <w:jc w:val="left"/>
                            <w:rPr>
                              <w:sz w:val="20"/>
                              <w:szCs w:val="20"/>
                            </w:rPr>
                          </w:pPr>
                          <w:r>
                            <w:rPr>
                              <w:sz w:val="20"/>
                              <w:szCs w:val="20"/>
                            </w:rPr>
                            <w:t xml:space="preserve">     </w:t>
                          </w:r>
                          <w:r w:rsidRPr="00EE393F">
                            <w:rPr>
                              <w:sz w:val="20"/>
                              <w:szCs w:val="20"/>
                            </w:rPr>
                            <w:t>Ayak 1</w:t>
                          </w:r>
                          <w:r>
                            <w:rPr>
                              <w:sz w:val="20"/>
                              <w:szCs w:val="20"/>
                            </w:rPr>
                            <w:t xml:space="preserve">                       </w:t>
                          </w:r>
                          <w:r w:rsidRPr="00EE393F">
                            <w:rPr>
                              <w:sz w:val="20"/>
                              <w:szCs w:val="20"/>
                            </w:rPr>
                            <w:t xml:space="preserve">Ayak </w:t>
                          </w:r>
                          <w:r>
                            <w:rPr>
                              <w:sz w:val="20"/>
                              <w:szCs w:val="20"/>
                            </w:rPr>
                            <w:t xml:space="preserve">2                                                           </w:t>
                          </w:r>
                          <w:r w:rsidRPr="00EE393F">
                            <w:rPr>
                              <w:sz w:val="20"/>
                              <w:szCs w:val="20"/>
                            </w:rPr>
                            <w:t xml:space="preserve">Ayak </w:t>
                          </w:r>
                          <w:r>
                            <w:rPr>
                              <w:sz w:val="20"/>
                              <w:szCs w:val="20"/>
                            </w:rPr>
                            <w:t xml:space="preserve">3                         </w:t>
                          </w:r>
                          <w:r w:rsidRPr="00EE393F">
                            <w:rPr>
                              <w:sz w:val="20"/>
                              <w:szCs w:val="20"/>
                            </w:rPr>
                            <w:t xml:space="preserve">Ayak </w:t>
                          </w:r>
                          <w:r>
                            <w:rPr>
                              <w:sz w:val="20"/>
                              <w:szCs w:val="20"/>
                            </w:rPr>
                            <w:t>4</w:t>
                          </w:r>
                        </w:p>
                      </w:txbxContent>
                    </v:textbox>
                  </v:shape>
                  <v:line id="Line 52" o:spid="_x0000_s1903" style="position:absolute;visibility:visible;mso-wrap-style:square" from="2892,3234" to="3165,3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lOJscAAADjAAAADwAAAGRycy9kb3ducmV2LnhtbERPzWoCMRC+F3yHMIK3mq1at2yNogXB&#10;Qy9uRXocknF3cTNZklRXn94UCj3O9z+LVW9bcSEfGscKXsYZCGLtTMOVgsPX9vkNRIjIBlvHpOBG&#10;AVbLwdMCC+OuvKdLGSuRQjgUqKCOsSukDLomi2HsOuLEnZy3GNPpK2k8XlO4beUky+bSYsOpocaO&#10;PmrS5/LHKih3+uTuU38+fm8+td6i32PjlRoN+/U7iEh9/Bf/uXcmzZ/l89nkNc+n8PtTAkAu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eU4mxwAAAOMAAAAPAAAAAAAA&#10;AAAAAAAAAKECAABkcnMvZG93bnJldi54bWxQSwUGAAAAAAQABAD5AAAAlQMAAAAA&#10;" strokeweight="3pt"/>
                  <v:line id="Line 53" o:spid="_x0000_s1904" style="position:absolute;visibility:visible;mso-wrap-style:square" from="9382,3214" to="9656,3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DWUscAAADjAAAADwAAAGRycy9kb3ducmV2LnhtbERPT2vCMBS/D/Ydwht4m+m0s1KNsgmC&#10;h13shnh8JM+22LyUJNO6T78MBh7f7/9brgfbiQv50DpW8DLOQBBrZ1quFXx9bp/nIEJENtg5JgU3&#10;CrBePT4ssTTuynu6VLEWKYRDiQqaGPtSyqAbshjGridO3Ml5izGdvpbG4zWF205OsmwmLbacGhrs&#10;adOQPlffVkG10yf3M/Xnw/H9Q+st+j22XqnR0/C2ABFpiHfxv3tn0vy8mOWT16LI4e+nBIBc/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kNZSxwAAAOMAAAAPAAAAAAAA&#10;AAAAAAAAAKECAABkcnMvZG93bnJldi54bWxQSwUGAAAAAAQABAD5AAAAlQMAAAAA&#10;" strokeweight="3pt"/>
                  <v:group id="Group 54" o:spid="_x0000_s1905" style="position:absolute;left:2787;top:2934;width:6924;height:260" coordorigin="2880,5685" coordsize="6924,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fNovAyQAA&#10;AOMAAAAPAAAAAAAAAAAAAAAAAKoCAABkcnMvZG93bnJldi54bWxQSwUGAAAAAAQABAD6AAAAoAMA&#10;AAAA&#10;">
                    <v:line id="Line 55" o:spid="_x0000_s1906" style="position:absolute;visibility:visible;mso-wrap-style:square" from="2880,5760" to="9701,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MDGckAAADjAAAADwAAAGRycy9kb3ducmV2LnhtbERPX0vDMBB/F/wO4QTfXOqc6ajLxlCE&#10;zYfh5kAfb83ZVptLSWJbv70RBB/v9/8Wq9G2oicfGscaricZCOLSmYYrDceXx6s5iBCRDbaOScM3&#10;BVgtz88WWBg38J76Q6xECuFQoIY6xq6QMpQ1WQwT1xEn7t15izGdvpLG45DCbSunWaakxYZTQ40d&#10;3ddUfh6+rIbdzbPq19unzfi6VafyYX96+xi81pcX4/oORKQx/ov/3BuT5s9yNZve5rmC358S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jTAxnJAAAA4wAAAA8AAAAA&#10;AAAAAAAAAAAAoQIAAGRycy9kb3ducmV2LnhtbFBLBQYAAAAABAAEAPkAAACXAwAAAAA=&#10;"/>
                    <v:line id="Line 56" o:spid="_x0000_s1907" style="position:absolute;visibility:visible;mso-wrap-style:square" from="2955,5850" to="9791,5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M9tM8sAAADjAAAADwAA&#10;AAAAAAAAAAAAAAChAgAAZHJzL2Rvd25yZXYueG1sUEsFBgAAAAAEAAQA+QAAAJkDAAAAAA==&#10;">
                      <v:stroke dashstyle="dash"/>
                    </v:line>
                    <v:line id="Line 57" o:spid="_x0000_s1908" style="position:absolute;visibility:visible;mso-wrap-style:square" from="2938,5945" to="9804,5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6VD5QcsAAADjAAAADwAA&#10;AAAAAAAAAAAAAAChAgAAZHJzL2Rvd25yZXYueG1sUEsFBgAAAAAEAAQA+QAAAJkDAAAAAA==&#10;">
                      <v:stroke dashstyle="dash"/>
                    </v:line>
                    <v:line id="Line 58" o:spid="_x0000_s1909" style="position:absolute;visibility:visible;mso-wrap-style:square" from="2970,5685" to="9717,5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pTJdrygAAAOMAAAAPAAAA&#10;AAAAAAAAAAAAAKECAABkcnMvZG93bnJldi54bWxQSwUGAAAAAAQABAD5AAAAmAMAAAAA&#10;"/>
                  </v:group>
                  <v:rect id="Rectangle 59" o:spid="_x0000_s1910" style="position:absolute;left:2877;top:2904;width:6750;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DYessA&#10;AADjAAAADwAAAGRycy9kb3ducmV2LnhtbESPT0sDMRDF74LfIYzgzWYt/cfatKxiwVPBVrC9DZsx&#10;WbqZLJvYXb+9cxA8zsyb995vvR1Dq67UpyaygcdJAYq4jrZhZ+DjuHtYgUoZ2WIbmQz8UILt5vZm&#10;jaWNA7/T9ZCdEhNOJRrwOXel1qn2FDBNYkcst6/YB8wy9k7bHgcxD62eFsVCB2xYEjx29OKpvhy+&#10;g4HX7ryv5i7p6jP70yU+Dzu/d8bc343VE6hMY/4X/32/Wak/Wy5m0/lyJRTCJAvQm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kNh6ywAAAOMAAAAPAAAAAAAAAAAAAAAAAJgC&#10;AABkcnMvZG93bnJldi54bWxQSwUGAAAAAAQABAD1AAAAkAMAAAAA&#10;" filled="f"/>
                  <v:group id="Group 60" o:spid="_x0000_s1911" style="position:absolute;left:9382;top:2884;width:975;height:885" coordorigin="10440,3240" coordsize="975,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XY/eTIAAAA&#10;4wAAAA8AAAAAAAAAAAAAAAAAqgIAAGRycy9kb3ducmV2LnhtbFBLBQYAAAAABAAEAPoAAACfAwAA&#10;AAA=&#10;">
                    <v:rect id="Rectangle 61" o:spid="_x0000_s1912" style="position:absolute;left:10440;top:3594;width:975;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Uh5scA&#10;AADjAAAADwAAAGRycy9kb3ducmV2LnhtbERPO2/CMBDeK/EfrEPqVhxSngGDqlZUMEJY2I74SALx&#10;OYoNpP31dSUkxvveN1+2phI3alxpWUG/F4EgzqwuOVewT1dvExDOI2usLJOCH3KwXHRe5phoe+ct&#10;3XY+FyGEXYIKCu/rREqXFWTQ9WxNHLiTbQz6cDa51A3eQ7ipZBxFI2mw5NBQYE2fBWWX3dUoOJbx&#10;Hn+36Xdkpqt3v2nT8/XwpdRrt/2YgfDU+qf44V7rMH8wHg3i4XgSw/9PAQC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FIebHAAAA4wAAAA8AAAAAAAAAAAAAAAAAmAIAAGRy&#10;cy9kb3ducmV2LnhtbFBLBQYAAAAABAAEAPUAAACMAwAAAAA=&#10;"/>
                    <v:rect id="Rectangle 62" o:spid="_x0000_s1913" style="position:absolute;left:10695;top:3417;width:540;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mEfcgA&#10;AADjAAAADwAAAGRycy9kb3ducmV2LnhtbERPO2/CMBDekfgP1iF1A4dAeQQMQq2o2hHCwnbERxKI&#10;z1FsIO2vrytVYrzvfct1aypxp8aVlhUMBxEI4szqknMFh3Tbn4FwHlljZZkUfJOD9arbWWKi7YN3&#10;dN/7XIQQdgkqKLyvEyldVpBBN7A1ceDOtjHow9nkUjf4COGmknEUTaTBkkNDgTW9FZRd9zej4FTG&#10;B/zZpR+RmW9H/qtNL7fju1IvvXazAOGp9U/xv/tTh/nj6WQcv05nI/j7KQA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CYR9yAAAAOMAAAAPAAAAAAAAAAAAAAAAAJgCAABk&#10;cnMvZG93bnJldi54bWxQSwUGAAAAAAQABAD1AAAAjQMAAAAA&#10;"/>
                    <v:rect id="Rectangle 63" o:spid="_x0000_s1914" style="position:absolute;left:10695;top:3240;width:375;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cCcgA&#10;AADjAAAADwAAAGRycy9kb3ducmV2LnhtbERPvW7CMBDekXgH6yp1A6dpCjTFoKoIVEYIS7drfE1S&#10;4nMUGwg8PUZCYrzv/6bzztTiSK2rLCt4GUYgiHOrKy4U7LLlYALCeWSNtWVScCYH81m/N8VU2xNv&#10;6Lj1hQgh7FJUUHrfpFK6vCSDbmgb4sD92dagD2dbSN3iKYSbWsZRNJIGKw4NJTb0VVK+3x6Mgt8q&#10;3uFlk60i87589esu+z/8LJR6fuo+P0B46vxDfHd/6zA/GY+S+G08SeD2UwB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4BwJyAAAAOMAAAAPAAAAAAAAAAAAAAAAAJgCAABk&#10;cnMvZG93bnJldi54bWxQSwUGAAAAAAQABAD1AAAAjQMAAAAA&#10;"/>
                    <v:rect id="Rectangle 64" o:spid="_x0000_s1915" style="position:absolute;left:10695;top:3417;width:360;height: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9s38cA&#10;AADjAAAADwAAAGRycy9kb3ducmV2LnhtbERPyW7CMBC9V+IfrEHqrThFYVHAoJamgkMPrPeRPSRR&#10;43EUuxD4+roSUo/z9pkvO1uLC7W+cqzgdZCAINbOVFwoOB4+X6YgfEA2WDsmBTfysFz0nuaYGXfl&#10;HV32oRAxhH2GCsoQmkxKr0uy6AeuIY7c2bUWQzzbQpoWrzHc1nKYJGNpseLYUGJDq5L09/7HKtgi&#10;fmzva63f89tXmtPqlJOrlXrud28zEIG68C9+uDcmzk8n43Q4mkxH8PdTBE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bN/HAAAA4wAAAA8AAAAAAAAAAAAAAAAAmAIAAGRy&#10;cy9kb3ducmV2LnhtbFBLBQYAAAAABAAEAPUAAACMAwAAAAA=&#10;" strokecolor="white"/>
                    <v:line id="Line 65" o:spid="_x0000_s1916" style="position:absolute;visibility:visible;mso-wrap-style:square" from="10980,3594" to="11235,3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TfF8gAAADjAAAADwAAAGRycy9kb3ducmV2LnhtbERPzWrCQBC+F3yHZYTe6kaxiURXkUCh&#10;tBdrvXgbdsckmp2N2W2MffpuodDjfP+z2gy2ET11vnasYDpJQBBrZ2ouFRw+X54WIHxANtg4JgV3&#10;8rBZjx5WmBt34w/q96EUMYR9jgqqENpcSq8rsugnriWO3Ml1FkM8u1KaDm8x3DZyliSptFhzbKiw&#10;paIifdl/WQVvu2FblKgb3snvQt/P2bG/viv1OB62SxCBhvAv/nO/mjh/nqXz2XO2SOH3pwiAXP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4TfF8gAAADjAAAADwAAAAAA&#10;AAAAAAAAAAChAgAAZHJzL2Rvd25yZXYueG1sUEsFBgAAAAAEAAQA+QAAAJYDAAAAAA==&#10;" strokecolor="white"/>
                    <v:line id="Line 66" o:spid="_x0000_s1917" style="position:absolute;visibility:visible;mso-wrap-style:square" from="10695,3360" to="10695,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rWpcoAAADjAAAADwAAAGRycy9kb3ducmV2LnhtbERPX0vDMBB/F/wO4QTfXOqc7eiWjaEI&#10;mw+yTWF7vDW3ttpcShLb+u2NIOzxfv9vvhxMIzpyvras4H6UgCAurK65VPDx/nI3BeEDssbGMin4&#10;IQ/LxfXVHHNte95Rtw+liCHsc1RQhdDmUvqiIoN+ZFviyJ2tMxji6UqpHfYx3DRynCSpNFhzbKiw&#10;paeKiq/9t1Hw9rBNu9XmdT0cNumpeN6djp+9U+r2ZljNQAQawkX8717rOH+SpZPxYzbN4O+nCI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CStalygAAAOMAAAAPAAAA&#10;AAAAAAAAAAAAAKECAABkcnMvZG93bnJldi54bWxQSwUGAAAAAAQABAD5AAAAmAMAAAAA&#10;"/>
                  </v:group>
                  <v:group id="Group 67" o:spid="_x0000_s1918" style="position:absolute;left:2157;top:2904;width:975;height:885;flip:x" coordorigin="10440,3240" coordsize="975,8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F0VM58oA&#10;AADjAAAADwAAAAAAAAAAAAAAAACqAgAAZHJzL2Rvd25yZXYueG1sUEsFBgAAAAAEAAQA+gAAAKED&#10;AAAAAA==&#10;">
                    <v:rect id="Rectangle 68" o:spid="_x0000_s1919" style="position:absolute;left:10440;top:3594;width:975;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Gzl8cA&#10;AADjAAAADwAAAGRycy9kb3ducmV2LnhtbERPO2/CMBDeK/EfrENiKw7hHTCoakVFRwgL2xEfSSA+&#10;R7GBtL++rlSJ8b73LdetqcSdGldaVjDoRyCIM6tLzhUc0s3rDITzyBory6TgmxysV52XJSbaPnhH&#10;973PRQhhl6CCwvs6kdJlBRl0fVsTB+5sG4M+nE0udYOPEG4qGUfRRBosOTQUWNN7Qdl1fzMKTmV8&#10;wJ9d+hmZ+Wbov9r0cjt+KNXrtm8LEJ5a/xT/u7c6zB9NJ6N4PJ3N4e+nA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hs5fHAAAA4wAAAA8AAAAAAAAAAAAAAAAAmAIAAGRy&#10;cy9kb3ducmV2LnhtbFBLBQYAAAAABAAEAPUAAACMAwAAAAA=&#10;"/>
                    <v:rect id="Rectangle 69" o:spid="_x0000_s1920" style="position:absolute;left:10695;top:3417;width:540;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KM18wA&#10;AADjAAAADwAAAGRycy9kb3ducmV2LnhtbESPT0/CQBDF7yZ+h82YcJOtlT9SWYiRQOAI5eJt7I5t&#10;tTvbdBcofnrnQOJxZt68937zZe8adaYu1J4NPA0TUMSFtzWXBo75+vEFVIjIFhvPZOBKAZaL+7s5&#10;ZtZfeE/nQyyVmHDI0EAVY5tpHYqKHIahb4nl9uU7h1HGrtS2w4uYu0anSTLRDmuWhApbeq+o+Dmc&#10;nIHPOj3i7z7fJG62fo67Pv8+fayMGTz0b6+gIvXxX3z73lqpP5pORul4OhMKYZIF6MU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AKM18wAAADjAAAADwAAAAAAAAAAAAAAAACY&#10;AgAAZHJzL2Rvd25yZXYueG1sUEsFBgAAAAAEAAQA9QAAAJEDAAAAAA==&#10;"/>
                    <v:rect id="Rectangle 70" o:spid="_x0000_s1921" style="position:absolute;left:10695;top:3240;width:375;height: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4pTMcA&#10;AADjAAAADwAAAGRycy9kb3ducmV2LnhtbERPO2/CMBDeK/EfrENiKw7hHTCoakVFRwgL2xEfSSA+&#10;R7GBtL++rlSJ8b73LdetqcSdGldaVjDoRyCIM6tLzhUc0s3rDITzyBory6TgmxysV52XJSbaPnhH&#10;973PRQhhl6CCwvs6kdJlBRl0fVsTB+5sG4M+nE0udYOPEG4qGUfRRBosOTQUWNN7Qdl1fzMKTmV8&#10;wJ9d+hmZ+Wbov9r0cjt+KNXrtm8LEJ5a/xT/u7c6zB9NJ6N4PJ0P4O+nA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OKUzHAAAA4wAAAA8AAAAAAAAAAAAAAAAAmAIAAGRy&#10;cy9kb3ducmV2LnhtbFBLBQYAAAAABAAEAPUAAACMAwAAAAA=&#10;"/>
                    <v:rect id="Rectangle 71" o:spid="_x0000_s1922" style="position:absolute;left:10695;top:3417;width:360;height: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jjLcAA&#10;AADcAAAADwAAAGRycy9kb3ducmV2LnhtbERPy4rCMBTdC/5DuMLsNJ2hiHSM4jiVceHCx7i/JNe2&#10;2NyUJmr1681CcHk47+m8s7W4Uusrxwo+RwkIYu1MxYWC/8NqOAHhA7LB2jEpuJOH+azfm2Jm3I13&#10;dN2HQsQQ9hkqKENoMim9LsmiH7mGOHIn11oMEbaFNC3eYrit5VeSjKXFimNDiQ0tS9Ln/cUq2CL+&#10;bh9/Wv/k902a0/KYk6uV+hh0i28QgbrwFr/ca6MgTePaeCYeATl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jjLcAAAADcAAAADwAAAAAAAAAAAAAAAACYAgAAZHJzL2Rvd25y&#10;ZXYueG1sUEsFBgAAAAAEAAQA9QAAAIUDAAAAAA==&#10;" strokecolor="white"/>
                    <v:line id="Line 72" o:spid="_x0000_s1923" style="position:absolute;visibility:visible;mso-wrap-style:square" from="10980,3594" to="11235,3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qyzcMAAADcAAAADwAAAGRycy9kb3ducmV2LnhtbERPy2rCQBTdF/yH4QrdNROlD4mZiASE&#10;ohtru3F3mbkmaTN3YmYaY7/eWQhdHs47X422FQP1vnGsYJakIIi1Mw1XCr4+N08LED4gG2wdk4Ir&#10;eVgVk4ccM+Mu/EHDIVQihrDPUEEdQpdJ6XVNFn3iOuLInVxvMUTYV9L0eInhtpXzNH2VFhuODTV2&#10;VNakfw6/VsF2P67LCnXLe/lX6uv323E475R6nI7rJYhAY/gX393vRsHzS5wfz8QjII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qss3DAAAA3AAAAA8AAAAAAAAAAAAA&#10;AAAAoQIAAGRycy9kb3ducmV2LnhtbFBLBQYAAAAABAAEAPkAAACRAwAAAAA=&#10;" strokecolor="white"/>
                    <v:line id="Line 73" o:spid="_x0000_s1924" style="position:absolute;visibility:visible;mso-wrap-style:square" from="10695,3360" to="10695,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SMMcAAADcAAAADwAAAGRycy9kb3ducmV2LnhtbESPQWvCQBSE74X+h+UVvNVNaxskuopY&#10;BO2hVCvo8Zl9JqnZt2F3m6T/3hUKPQ4z8w0znfemFi05X1lW8DRMQBDnVldcKNh/rR7HIHxA1lhb&#10;JgW/5GE+u7+bYqZtx1tqd6EQEcI+QwVlCE0mpc9LMuiHtiGO3tk6gyFKV0jtsItwU8vnJEmlwYrj&#10;QokNLUvKL7sfo+Bj9Jm2i837uj9s0lP+tj0dvzun1OChX0xABOrDf/ivvdYKXl5HcDsTj4CcX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9hIwxwAAANwAAAAPAAAAAAAA&#10;AAAAAAAAAKECAABkcnMvZG93bnJldi54bWxQSwUGAAAAAAQABAD5AAAAlQMAAAAA&#10;"/>
                  </v:group>
                  <v:rect id="Rectangle 74" o:spid="_x0000_s1925" style="position:absolute;left:9702;top:3774;width:43;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n1CMQA&#10;AADcAAAADwAAAGRycy9kb3ducmV2LnhtbESPQYvCMBSE74L/ITxhb5rqquxWo4jioketl729bZ5t&#10;tXkpTdSuv94IgsdhZr5hpvPGlOJKtSssK+j3IhDEqdUFZwoOybr7BcJ5ZI2lZVLwTw7ms3ZrirG2&#10;N97Rde8zESDsYlSQe1/FUro0J4OuZyvi4B1tbdAHWWdS13gLcFPKQRSNpcGCw0KOFS1zSs/7i1Hw&#10;VwwOeN8lP5H5Xn/6bZOcLr8rpT46zWICwlPj3+FXe6MVDEd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9QjEAAAA3AAAAA8AAAAAAAAAAAAAAAAAmAIAAGRycy9k&#10;b3ducmV2LnhtbFBLBQYAAAAABAAEAPUAAACJAwAAAAA=&#10;"/>
                  <v:rect id="Rectangle 75" o:spid="_x0000_s1926" style="position:absolute;left:9506;top:3769;width:43;height:1440;rotation:18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WQ8sMA&#10;AADcAAAADwAAAGRycy9kb3ducmV2LnhtbESPQWvCQBSE7wX/w/KE3upGW0Wiq6hg22vUg94e2WcS&#10;zL4Nu9sY/fVdQfA4zMw3zHzZmVq05HxlWcFwkIAgzq2uuFBw2G8/piB8QNZYWyYFN/KwXPTe5phq&#10;e+WM2l0oRISwT1FBGUKTSunzkgz6gW2Io3e2zmCI0hVSO7xGuKnlKEkm0mDFcaHEhjYl5Zfdn4mU&#10;07Yhuaq/P0fuxx3v6yxrk0yp9363moEI1IVX+Nn+1Qq+xmN4nI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WQ8sMAAADcAAAADwAAAAAAAAAAAAAAAACYAgAAZHJzL2Rv&#10;d25yZXYueG1sUEsFBgAAAAAEAAQA9QAAAIgDAAAAAA==&#10;"/>
                  <v:rect id="Rectangle 76" o:spid="_x0000_s1927" style="position:absolute;left:3008;top:3784;width:43;height:1440;rotation:180;flip:x 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U/BcYA&#10;AADcAAAADwAAAGRycy9kb3ducmV2LnhtbESPW2sCMRSE3wv9D+EU+lazlXaV1SilWLH40HrD1+Pm&#10;uJduTsIm1e2/NwXBx2FmvmHG08404kStrywreO4lIIhzqysuFGw3H09DED4ga2wsk4I/8jCd3N+N&#10;MdP2zCs6rUMhIoR9hgrKEFwmpc9LMuh71hFH72hbgyHKtpC6xXOEm0b2kySVBiuOCyU6ei8p/1n/&#10;GgWzz2RXD74OrtrNv5eps/W+mNdKPT50byMQgbpwC1/bC63g5TWF/zPxCMj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U/BcYAAADcAAAADwAAAAAAAAAAAAAAAACYAgAAZHJz&#10;L2Rvd25yZXYueG1sUEsFBgAAAAAEAAQA9QAAAIsDAAAAAA==&#10;"/>
                  <v:rect id="Rectangle 77" o:spid="_x0000_s1928" style="position:absolute;left:2277;top:3789;width:43;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trf8QA&#10;AADcAAAADwAAAGRycy9kb3ducmV2LnhtbESPwW7CMBBE70j8g7VI3MABWloCBiEqKjhCuPS2jZck&#10;EK+j2EDK12OkShxHM/NGM1s0phRXql1hWcGgH4EgTq0uOFNwSNa9TxDOI2ssLZOCP3KwmLdbM4y1&#10;vfGOrnufiQBhF6OC3PsqltKlORl0fVsRB+9oa4M+yDqTusZbgJtSDqNoLA0WHBZyrGiVU3reX4yC&#10;32J4wPsu+Y7MZD3y2yY5XX6+lOp2muUUhKfGv8L/7Y1W8Pb+Ac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ba3/EAAAA3AAAAA8AAAAAAAAAAAAAAAAAmAIAAGRycy9k&#10;b3ducmV2LnhtbFBLBQYAAAAABAAEAPUAAACJAwAAAAA=&#10;"/>
                  <v:rect id="Rectangle 78" o:spid="_x0000_s1929" style="position:absolute;left:10197;top:3774;width:43;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T/DcEA&#10;AADcAAAADwAAAGRycy9kb3ducmV2LnhtbERPPW/CMBDdkfgP1iF1AwcoiAYMQiAqGElYuh3xNUmJ&#10;z1FsIOXX4wGJ8el9L1atqcSNGldaVjAcRCCIM6tLzhWc0l1/BsJ5ZI2VZVLwTw5Wy25ngbG2dz7S&#10;LfG5CCHsYlRQeF/HUrqsIINuYGviwP3axqAPsMmlbvAewk0lR1E0lQZLDg0F1rQpKLskV6PgXI5O&#10;+Dim35H52o39oU3/rj9bpT567XoOwlPr3+KXe68VfE7C2nAmHAG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E/w3BAAAA3AAAAA8AAAAAAAAAAAAAAAAAmAIAAGRycy9kb3du&#10;cmV2LnhtbFBLBQYAAAAABAAEAPUAAACGAwAAAAA=&#10;"/>
                  <v:rect id="Rectangle 79" o:spid="_x0000_s1930" style="position:absolute;left:2817;top:3789;width:43;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halsQA&#10;AADcAAAADwAAAGRycy9kb3ducmV2LnhtbESPT4vCMBTE7wt+h/AEb2vqX9auUURR9Kj1sre3zbOt&#10;Ni+liVr99JsFweMwM79hpvPGlOJGtSssK+h1IxDEqdUFZwqOyfrzC4TzyBpLy6TgQQ7ms9bHFGNt&#10;77yn28FnIkDYxagg976KpXRpTgZd11bEwTvZ2qAPss6krvEe4KaU/SgaS4MFh4UcK1rmlF4OV6Pg&#10;t+gf8blPNpGZrAd+1yTn689KqU67WXyD8NT4d/jV3moFw9EE/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IWpbEAAAA3AAAAA8AAAAAAAAAAAAAAAAAmAIAAGRycy9k&#10;b3ducmV2LnhtbFBLBQYAAAAABAAEAPUAAACJAwAAAAA=&#10;"/>
                  <v:group id="Group 80" o:spid="_x0000_s1931" style="position:absolute;left:5412;top:4539;width:1786;height:329" coordorigin="5265,3435" coordsize="1786,3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ceMIAAADcAAAADwAAAGRycy9kb3ducmV2LnhtbERPy4rCMBTdC/MP4Q64&#10;07SjlqEaRWRGXIjgAwZ3l+baFpub0mTa+vdmIbg8nPdi1ZtKtNS40rKCeByBIM6sLjlXcDn/jr5B&#10;OI+ssbJMCh7kYLX8GCww1bbjI7Unn4sQwi5FBYX3dSqlywoy6Ma2Jg7czTYGfYBNLnWDXQg3lfyK&#10;okQaLDk0FFjTpqDsfvo3CrYddutJ/NPu77fN43qeHf72MSk1/OzXcxCeev8Wv9w7rWCa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13HjCAAAA3AAAAA8A&#10;AAAAAAAAAAAAAAAAqgIAAGRycy9kb3ducmV2LnhtbFBLBQYAAAAABAAEAPoAAACZAwAAAAA=&#10;">
                    <v:group id="Group 81" o:spid="_x0000_s1932" style="position:absolute;left:5265;top:3435;width:1786;height:179" coordorigin="5407,2904" coordsize="1875,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OXnjxgAAANwA&#10;AAAPAAAAAAAAAAAAAAAAAKoCAABkcnMvZG93bnJldi54bWxQSwUGAAAAAAQABAD6AAAAnQMAAAAA&#10;">
                      <v:line id="Line 82" o:spid="_x0000_s1933" style="position:absolute;rotation:-402642fd;flip:x y;visibility:visible;mso-wrap-style:square" from="6337,2904" to="7282,3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ql1cEAAADcAAAADwAAAGRycy9kb3ducmV2LnhtbESPy4rCMBSG9wO+QzjC7DTREZFqFJEZ&#10;ddx5AbeH5tiWNieliVp9+okgzPLjv/HPFq2txI0aXzjWMOgrEMSpMwVnGk7Hn94EhA/IBivHpOFB&#10;HhbzzscME+PuvKfbIWQilrBPUEMeQp1I6dOcLPq+q4mjdnGNxRCxyaRp8B7LbSWHSo2lxYLjQo41&#10;rXJKy8PVavjeKT5/Rdwo+/xdB3cqN6rU+rPbLqcgArXh3/xOb42G0XgIrzPxCMj5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KqXVwQAAANwAAAAPAAAAAAAAAAAAAAAA&#10;AKECAABkcnMvZG93bnJldi54bWxQSwUGAAAAAAQABAD5AAAAjwMAAAAA&#10;"/>
                      <v:line id="Line 83" o:spid="_x0000_s1934" style="position:absolute;rotation:-402642fd;flip:y;visibility:visible;mso-wrap-style:square" from="5407,2904" to="6352,3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YmDcMAAADcAAAADwAAAGRycy9kb3ducmV2LnhtbESPQYvCMBSE78L+h/AWvGnaXS1LNUqR&#10;VXrxYO0PeDRv22LzUpqs1n9vBMHjMDPfMOvtaDpxpcG1lhXE8wgEcWV1y7WC8ryf/YBwHlljZ5kU&#10;3MnBdvMxWWOq7Y1PdC18LQKEXYoKGu/7VEpXNWTQzW1PHLw/Oxj0QQ611APeAtx08iuKEmmw5bDQ&#10;YE+7hqpL8W8U7I5JlnOWYZkf4uL3pPc2X8ZKTT/HbAXC0+jf4Vc71woWyTc8z4QjID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9WJg3DAAAA3AAAAA8AAAAAAAAAAAAA&#10;AAAAoQIAAGRycy9kb3ducmV2LnhtbFBLBQYAAAAABAAEAPkAAACRAwAAAAA=&#10;"/>
                    </v:group>
                    <v:line id="Line 84" o:spid="_x0000_s1935" style="position:absolute;visibility:visible;mso-wrap-style:square" from="5520,3555" to="5520,3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NA+ccAAADcAAAADwAAAGRycy9kb3ducmV2LnhtbESPT2vCQBTE7wW/w/KE3urGVoKkriKW&#10;gvZQ/Aft8Zl9TaLZt2F3m6Tf3i0IHoeZ+Q0zW/SmFi05X1lWMB4lIIhzqysuFBwP709TED4ga6wt&#10;k4I/8rCYDx5mmGnb8Y7afShEhLDPUEEZQpNJ6fOSDPqRbYij92OdwRClK6R22EW4qeVzkqTSYMVx&#10;ocSGViXll/2vUfD5sk3b5eZj3X9t0lP+tjt9nzun1OOwX76CCNSHe/jWXmsFk3QC/2fiEZDz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c0D5xwAAANwAAAAPAAAAAAAA&#10;AAAAAAAAAKECAABkcnMvZG93bnJldi54bWxQSwUGAAAAAAQABAD5AAAAlQMAAAAA&#10;"/>
                    <v:line id="Line 85" o:spid="_x0000_s1936" style="position:absolute;visibility:visible;mso-wrap-style:square" from="6765,3555" to="6765,3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lYscAAADcAAAADwAAAGRycy9kb3ducmV2LnhtbESPQWvCQBSE74L/YXlCb7ppq6GkriIt&#10;Be1B1Bba4zP7mkSzb8PumqT/3hUKPQ4z8w0zX/amFi05X1lWcD9JQBDnVldcKPj8eBs/gfABWWNt&#10;mRT8koflYjiYY6Ztx3tqD6EQEcI+QwVlCE0mpc9LMugntiGO3o91BkOUrpDaYRfhppYPSZJKgxXH&#10;hRIbeikpPx8uRsH2cZe2q837uv/apMf8dX/8PnVOqbtRv3oGEagP/+G/9lormKYzuJ2JR0Aur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2P+VixwAAANwAAAAPAAAAAAAA&#10;AAAAAAAAAKECAABkcnMvZG93bnJldi54bWxQSwUGAAAAAAQABAD5AAAAlQMAAAAA&#10;"/>
                    <v:group id="Group 86" o:spid="_x0000_s1937" style="position:absolute;left:5550;top:3495;width:1196;height:179" coordorigin="5581,3510" coordsize="1196,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Q4ZfFAAAA3AAA&#10;AA8AAAAAAAAAAAAAAAAAqgIAAGRycy9kb3ducmV2LnhtbFBLBQYAAAAABAAEAPoAAACcAwAAAAA=&#10;">
                      <v:line id="Line 87" o:spid="_x0000_s1938" style="position:absolute;rotation:-659382fd;flip:x y;visibility:visible;mso-wrap-style:square" from="6196,3510" to="6777,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oP5MMAAADcAAAADwAAAGRycy9kb3ducmV2LnhtbESPW4vCMBSE3wX/QziCb5oq3qhGEUEQ&#10;lgVvL74dmmNTbE5qE2v332+EhX0cZuYbZrVpbSkaqn3hWMFomIAgzpwuOFdwvewHCxA+IGssHZOC&#10;H/KwWXc7K0y1e/OJmnPIRYSwT1GBCaFKpfSZIYt+6Cri6N1dbTFEWedS1/iOcFvKcZLMpMWC44LB&#10;inaGssf5ZRUcv0t0+X3+NToWz1vj9WmaSaNUv9dulyACteE//Nc+aAWT2Rw+Z+IR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aD+TDAAAA3AAAAA8AAAAAAAAAAAAA&#10;AAAAoQIAAGRycy9kb3ducmV2LnhtbFBLBQYAAAAABAAEAPkAAACRAwAAAAA=&#10;"/>
                      <v:line id="Line 88" o:spid="_x0000_s1939" style="position:absolute;rotation:-659382fd;flip:y;visibility:visible;mso-wrap-style:square" from="5581,3510" to="6162,36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gPtMEAAADcAAAADwAAAGRycy9kb3ducmV2LnhtbERPy2rCQBTdF/yH4RbcFJ3RliAxE5FW&#10;bXfio/vbzDUJzdwJmTFJ/76zKHR5OO9sM9pG9NT52rGGxVyBIC6cqbnUcL3sZysQPiAbbByThh/y&#10;sMknDxmmxg18ov4cShFD2KeooQqhTaX0RUUW/dy1xJG7uc5iiLArpelwiOG2kUulEmmx5thQYUuv&#10;FRXf57vVUA67L6WMfXte+KdD/34046cKWk8fx+0aRKAx/Iv/3B9Gw0sS18Yz8QjI/B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aA+0wQAAANwAAAAPAAAAAAAAAAAAAAAA&#10;AKECAABkcnMvZG93bnJldi54bWxQSwUGAAAAAAQABAD5AAAAjwMAAAAA&#10;"/>
                    </v:group>
                    <v:rect id="Rectangle 89" o:spid="_x0000_s1940" style="position:absolute;left:7020;top:3585;width:29;height:17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H+0cQA&#10;AADcAAAADwAAAGRycy9kb3ducmV2LnhtbESPzWrDMBCE74W8g9hAbo1cx4TEjRJCoOBeDE0LuW6s&#10;rW1qrYyk+uftq0Khx2FmvmEOp8l0YiDnW8sKntYJCOLK6pZrBR/vL487ED4ga+wsk4KZPJyOi4cD&#10;5tqO/EbDNdQiQtjnqKAJoc+l9FVDBv3a9sTR+7TOYIjS1VI7HCPcdDJNkq002HJcaLCnS0PV1/Xb&#10;KCj68v7qUjOX2T2T81Rt/HC7KbVaTudnEIGm8B/+axdaQbbdw++ZeATk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B/tHEAAAA3AAAAA8AAAAAAAAAAAAAAAAAmAIAAGRycy9k&#10;b3ducmV2LnhtbFBLBQYAAAAABAAEAPUAAACJAwAAAAA=&#10;"/>
                    <v:rect id="Rectangle 90" o:spid="_x0000_s1941" style="position:absolute;left:5265;top:3585;width:29;height:179;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LBkcEA&#10;AADcAAAADwAAAGRycy9kb3ducmV2LnhtbERPz2uDMBS+D/Y/hDfYbcZ20g3XtIxBobsItQWvT/Om&#10;UvMiSWr1v18Ogx0/vt/b/WwGMZHzvWUFqyQFQdxY3XOr4HI+vLyD8AFZ42CZFCzkYb97fNhiru2d&#10;TzSVoRUxhH2OCroQxlxK33Rk0Cd2JI7cj3UGQ4SuldrhPYabQa7TdCMN9hwbOhzpq6PmWt6MguNY&#10;1N9ubZYiqzO5zM2rn6pKqeen+fMDRKA5/Iv/3EetIHuL8+OZeAT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iwZHBAAAA3AAAAA8AAAAAAAAAAAAAAAAAmAIAAGRycy9kb3du&#10;cmV2LnhtbFBLBQYAAAAABAAEAPUAAACGAwAAAAA=&#10;"/>
                  </v:group>
                  <v:shape id="_x0000_s1942" type="#_x0000_t202" style="position:absolute;left:3286;top:3345;width:1162;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SnLMYA&#10;AADcAAAADwAAAGRycy9kb3ducmV2LnhtbESPQWvCQBSE7wX/w/IEb3UTKbaNriJCoajQmvbg8Zl9&#10;JtHdt2l21fjv3UKhx2FmvmGm884acaHW144VpMMEBHHhdM2lgu+vt8cXED4gazSOScGNPMxnvYcp&#10;ZtpdeUuXPJQiQthnqKAKocmk9EVFFv3QNcTRO7jWYoiyLaVu8Rrh1shRkoylxZrjQoUNLSsqTvnZ&#10;KtifP7Y7XNXr19XSfP6kR1NsGqPUoN8tJiACdeE//Nd+1wqenlP4PROP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6SnLMYAAADcAAAADwAAAAAAAAAAAAAAAACYAgAAZHJz&#10;L2Rvd25yZXYueG1sUEsFBgAAAAAEAAQA9QAAAIsDAAAAAA==&#10;" filled="f" stroked="f" strokecolor="white">
                    <v:textbox inset="0,0,0,0">
                      <w:txbxContent>
                        <w:p w14:paraId="611D5C05" w14:textId="77777777" w:rsidR="003B7A12" w:rsidRDefault="003B7A12" w:rsidP="003B7A12">
                          <w:pPr>
                            <w:rPr>
                              <w:b/>
                            </w:rPr>
                          </w:pPr>
                          <w:r w:rsidRPr="00866955">
                            <w:t>Genleşme</w:t>
                          </w:r>
                          <w:r>
                            <w:t xml:space="preserve"> derzi</w:t>
                          </w:r>
                        </w:p>
                      </w:txbxContent>
                    </v:textbox>
                  </v:shape>
                  <v:rect id="Rectangle 95" o:spid="_x0000_s1943" style="position:absolute;left:7129;top:3991;width:2520;height:29;rotation:-250232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i6lMYA&#10;AADcAAAADwAAAGRycy9kb3ducmV2LnhtbESPQUvDQBSE74L/YXlCb3aTILXEbost1BZLKUbR6yP7&#10;TNJm34bsthv/fVcQPA4z8w0zWwymFRfqXWNZQTpOQBCXVjdcKfh4X99PQTiPrLG1TAp+yMFifnsz&#10;w1zbwG90KXwlIoRdjgpq77tcSlfWZNCNbUccvW/bG/RR9pXUPYYIN63MkmQiDTYcF2rsaFVTeSrO&#10;RgF/vr5kX8vDhs7HXbp3aRFCWCk1uhuen0B4Gvx/+K+91QoeHjP4PROP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i6lMYAAADcAAAADwAAAAAAAAAAAAAAAACYAgAAZHJz&#10;L2Rvd25yZXYueG1sUEsFBgAAAAAEAAQA9QAAAIsDAAAAAA==&#10;" filled="f"/>
                  <v:rect id="Rectangle 96" o:spid="_x0000_s1944" style="position:absolute;left:7211;top:4715;width:202;height:29;rotation:190848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BdDsQA&#10;AADcAAAADwAAAGRycy9kb3ducmV2LnhtbESPQWsCMRSE74X+h/AK3mrWard2NYooQq9qKfT2unlm&#10;Fzcv2yS66783hYLHYWa+YebL3jbiQj7UjhWMhhkI4tLpmo2Cz8P2eQoiRGSNjWNScKUAy8XjwxwL&#10;7Tre0WUfjUgQDgUqqGJsCylDWZHFMHQtcfKOzluMSXojtccuwW0jX7IslxZrTgsVtrSuqDztz1ZB&#10;LLttT19d/lP/Tje77415969GqcFTv5qBiNTHe/i//aEVTN7G8HcmHQ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QXQ7EAAAA3AAAAA8AAAAAAAAAAAAAAAAAmAIAAGRycy9k&#10;b3ducmV2LnhtbFBLBQYAAAAABAAEAPUAAACJAwAAAAA=&#10;" filled="f"/>
                  <v:rect id="Rectangle 97" o:spid="_x0000_s1945" style="position:absolute;left:5223;top:4758;width:288;height:29;rotation:2355655fd;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Qr38YA&#10;AADcAAAADwAAAGRycy9kb3ducmV2LnhtbESPQWvCQBSE74L/YXlCb3WjaK3RVaRU0YMUTQ/t7ZF9&#10;JsHs27C7jfHfdwsFj8PMfMMs152pRUvOV5YVjIYJCOLc6ooLBZ/Z9vkVhA/IGmvLpOBOHtarfm+J&#10;qbY3PlF7DoWIEPYpKihDaFIpfV6SQT+0DXH0LtYZDFG6QmqHtwg3tRwnyYs0WHFcKLGht5Ly6/nH&#10;KHC7+X76/n04ZB9fR+Ob1mfHea7U06DbLEAE6sIj/N/eawWT2QT+zsQj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Qr38YAAADcAAAADwAAAAAAAAAAAAAAAACYAgAAZHJz&#10;L2Rvd25yZXYueG1sUEsFBgAAAAAEAAQA9QAAAIsDAAAAAA==&#10;" filled="f"/>
                  <v:line id="Line 98" o:spid="_x0000_s1946" style="position:absolute;visibility:visible;mso-wrap-style:square" from="2322,4674" to="259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kq9MYAAADcAAAADwAAAGRycy9kb3ducmV2LnhtbESPQWvCQBSE74L/YXmCN7NpSW1MXUUC&#10;hdKCoG2gx2f2NQnNvg3ZVVN/vVsQPA4z8w2zXA+mFSfqXWNZwUMUgyAurW64UvD1+TpLQTiPrLG1&#10;TAr+yMF6NR4tMdP2zDs67X0lAoRdhgpq77tMSlfWZNBFtiMO3o/tDfog+0rqHs8Bblr5GMdzabDh&#10;sFBjR3lN5e/+aBSgzC8+3Q0fyaIw8nu7mReHy7tS08mweQHhafD38K39phUkz0/wfyYcAbm6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pKvTGAAAA3AAAAA8AAAAAAAAA&#10;AAAAAAAAoQIAAGRycy9kb3ducmV2LnhtbFBLBQYAAAAABAAEAPkAAACUAwAAAAA=&#10;">
                    <v:stroke startarrow="block"/>
                  </v:line>
                  <v:line id="Line 99" o:spid="_x0000_s1947" style="position:absolute;flip:x;visibility:visible;mso-wrap-style:square" from="9912,4554" to="10182,5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Sna8QAAADcAAAADwAAAGRycy9kb3ducmV2LnhtbESPT4vCMBTE74LfITzBi6zpiqh0jSLC&#10;wrKn9d/90bymxealNNm29tNvFgSPw8z8htnue1uJlhpfOlbwPk9AEGdOl2wUXC+fbxsQPiBrrByT&#10;ggd52O/Goy2m2nV8ovYcjIgQ9ikqKEKoUyl9VpBFP3c1cfRy11gMUTZG6ga7CLeVXCTJSlosOS4U&#10;WNOxoOx+/rUKFrOh9ybLT5uhHb5/XGeWt/yg1HTSHz5ABOrDK/xsf2kFy/UK/s/EIyB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tKdrxAAAANwAAAAPAAAAAAAAAAAA&#10;AAAAAKECAABkcnMvZG93bnJldi54bWxQSwUGAAAAAAQABAD5AAAAkgMAAAAA&#10;">
                    <v:stroke startarrow="block"/>
                  </v:line>
                  <v:shape id="Text Box 100" o:spid="_x0000_s1948" type="#_x0000_t202" style="position:absolute;left:2229;top:5400;width:2074;height:7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1YgMcA&#10;AADcAAAADwAAAGRycy9kb3ducmV2LnhtbESPS2vDMBCE74X8B7GBXkoip5Q6cSKbUCiUUgp5QMht&#10;sTa2ibVyLfmRf18VCjkOM/MNs8lGU4ueWldZVrCYRyCIc6srLhQcD++zJQjnkTXWlknBjRxk6eRh&#10;g4m2A++o3/tCBAi7BBWU3jeJlC4vyaCb24Y4eBfbGvRBtoXULQ4Bbmr5HEWv0mDFYaHEht5Kyq/7&#10;zig4fZ9Wi6KLt93PbVl/nleGv56MUo/TcbsG4Wn09/B/+0MreIlj+Ds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FtWIDHAAAA3AAAAA8AAAAAAAAAAAAAAAAAmAIAAGRy&#10;cy9kb3ducmV2LnhtbFBLBQYAAAAABAAEAPUAAACMAwAAAAA=&#10;" filled="f" strokecolor="white">
                    <v:textbox inset="0,0,0,0">
                      <w:txbxContent>
                        <w:p w14:paraId="08DC20A2" w14:textId="77777777" w:rsidR="003B7A12" w:rsidRPr="00752F78" w:rsidRDefault="003B7A12" w:rsidP="003B7A12">
                          <w:r>
                            <w:t>HP200</w:t>
                          </w:r>
                          <w:r>
                            <w:sym w:font="Symbol" w:char="F0B4"/>
                          </w:r>
                          <w:r>
                            <w:t xml:space="preserve">54 </w:t>
                          </w:r>
                        </w:p>
                      </w:txbxContent>
                    </v:textbox>
                  </v:shape>
                  <v:shape id="Text Box 101" o:spid="_x0000_s1949" type="#_x0000_t202" style="position:absolute;left:9298;top:5247;width:1188;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M8sMA&#10;AADcAAAADwAAAGRycy9kb3ducmV2LnhtbERPy2rCQBTdC/7DcAtuRCcRqZo6SigUSpGCtiDuLpnb&#10;JDRzJ2YmD//eWQguD+e93Q+mEh01rrSsIJ5HIIgzq0vOFfz+fMzWIJxH1lhZJgU3crDfjUdbTLTt&#10;+UjdyecihLBLUEHhfZ1I6bKCDLq5rYkD92cbgz7AJpe6wT6Em0ououhVGiw5NBRY03tB2f+pNQrO&#10;3+dNnLertL3e1tXXZWP4MDVKTV6G9A2Ep8E/xQ/3p1awXIW14Uw4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LM8sMAAADcAAAADwAAAAAAAAAAAAAAAACYAgAAZHJzL2Rv&#10;d25yZXYueG1sUEsFBgAAAAAEAAQA9QAAAIgDAAAAAA==&#10;" filled="f" strokecolor="white">
                    <v:textbox inset="0,0,0,0">
                      <w:txbxContent>
                        <w:p w14:paraId="4C72A1B0" w14:textId="77777777" w:rsidR="003B7A12" w:rsidRDefault="003B7A12" w:rsidP="003B7A12">
                          <w:r>
                            <w:t>HP200</w:t>
                          </w:r>
                          <w:r>
                            <w:sym w:font="Symbol" w:char="F0B4"/>
                          </w:r>
                          <w:r>
                            <w:t xml:space="preserve">54 </w:t>
                          </w:r>
                        </w:p>
                      </w:txbxContent>
                    </v:textbox>
                  </v:shape>
                  <v:line id="Line 102" o:spid="_x0000_s1950" style="position:absolute;rotation:-591075fd;visibility:visible;mso-wrap-style:square" from="4367,4100" to="4641,4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pVO8cAAADcAAAADwAAAGRycy9kb3ducmV2LnhtbESP3WoCMRSE74W+QziCd5pV/KlboxRB&#10;EQShtlAvD5vTzeLmZN3EddunN4LQy2FmvmEWq9aWoqHaF44VDAcJCOLM6YJzBV+fm/4rCB+QNZaO&#10;ScEveVgtXzoLTLW78Qc1x5CLCGGfogITQpVK6TNDFv3AVcTR+3G1xRBlnUtd4y3CbSlHSTKVFguO&#10;CwYrWhvKzserVTA5HP42l4lpZ/vTtTl9T8vLfDtUqtdt399ABGrDf/jZ3mkF49kcHmfiEZDL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elU7xwAAANwAAAAPAAAAAAAA&#10;AAAAAAAAAKECAABkcnMvZG93bnJldi54bWxQSwUGAAAAAAQABAD5AAAAlQMAAAAA&#10;" strokecolor="white" strokeweight="2.25pt"/>
                  <v:group id="Group 103" o:spid="_x0000_s1951" style="position:absolute;left:7798;top:3243;width:490;height:1710" coordorigin="4387,2505" coordsize="490,17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t5OoLCAAAA3AAAAA8A&#10;AAAAAAAAAAAAAAAAqgIAAGRycy9kb3ducmV2LnhtbFBLBQYAAAAABAAEAPoAAACZAwAAAAA=&#10;">
                    <v:group id="_x0000_s1952" style="position:absolute;left:4387;top:3338;width:490;height:877" coordorigin="4387,3338" coordsize="490,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WfGcQAAADcAAAADwAAAGRycy9kb3ducmV2LnhtbESPQYvCMBSE78L+h/CE&#10;vWnaXV2kGkXEXTyIoC6It0fzbIvNS2liW/+9EQSPw8x8w8wWnSlFQ7UrLCuIhxEI4tTqgjMF/8ff&#10;wQSE88gaS8uk4E4OFvOP3gwTbVveU3PwmQgQdgkqyL2vEildmpNBN7QVcfAutjbog6wzqWtsA9yU&#10;8iuKfqTBgsNCjhWtckqvh5tR8Ndiu/yO1832elndz8fx7rSNSanPfrecgvDU+Xf41d5oBaN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DWfGcQAAADcAAAA&#10;DwAAAAAAAAAAAAAAAACqAgAAZHJzL2Rvd25yZXYueG1sUEsFBgAAAAAEAAQA+gAAAJsDAAAAAA==&#10;">
                      <v:rect id="Rectangle 105" o:spid="_x0000_s1953" style="position:absolute;left:4538;top:3338;width:160;height: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zkoMUA&#10;AADcAAAADwAAAGRycy9kb3ducmV2LnhtbESPQWvCQBSE74X+h+UVeqsbUxEbXaW0pLTHJF56e2af&#10;STT7NmTXmPrru4LgcZiZb5jVZjStGKh3jWUF00kEgri0uuFKwbZIXxYgnEfW2FomBX/kYLN+fFhh&#10;ou2ZMxpyX4kAYZeggtr7LpHSlTUZdBPbEQdvb3uDPsi+krrHc4CbVsZRNJcGGw4LNXb0UVN5zE9G&#10;wa6Jt3jJiq/IvKWv/mcsDqffT6Wen8b3JQhPo7+Hb+1vrWC2iO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jOSgxQAAANwAAAAPAAAAAAAAAAAAAAAAAJgCAABkcnMv&#10;ZG93bnJldi54bWxQSwUGAAAAAAQABAD1AAAAigMAAAAA&#10;"/>
                      <v:rect id="Rectangle 106" o:spid="_x0000_s1954" style="position:absolute;left:4387;top:4052;width:490;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BBO8QA&#10;AADcAAAADwAAAGRycy9kb3ducmV2LnhtbESPQYvCMBSE7wv+h/AWvK3pqohWo4ii6FHby96ezbPt&#10;bvNSmqjVX28EYY/DzHzDzBatqcSVGldaVvDdi0AQZ1aXnCtIk83XGITzyBory6TgTg4W887HDGNt&#10;b3yg69HnIkDYxaig8L6OpXRZQQZdz9bEwTvbxqAPssmlbvAW4KaS/SgaSYMlh4UCa1oVlP0dL0bB&#10;qeyn+Dgk28hMNgO/b5Pfy89aqe5nu5yC8NT6//C7vdMKhuMB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AQTvEAAAA3AAAAA8AAAAAAAAAAAAAAAAAmAIAAGRycy9k&#10;b3ducmV2LnhtbFBLBQYAAAAABAAEAPUAAACJAwAAAAA=&#10;"/>
                    </v:group>
                    <v:line id="Line 107" o:spid="_x0000_s1955" style="position:absolute;visibility:visible;mso-wrap-style:square" from="4552,2527" to="4552,3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mA8cAAADcAAAADwAAAGRycy9kb3ducmV2LnhtbESPT2vCQBTE7wW/w/KE3urGKkFSVxGL&#10;oD0U/0F7fGZfk2j2bdjdJum3dwuFHoeZ+Q0zX/amFi05X1lWMB4lIIhzqysuFJxPm6cZCB+QNdaW&#10;ScEPeVguBg9zzLTt+EDtMRQiQthnqKAMocmk9HlJBv3INsTR+7LOYIjSFVI77CLc1PI5SVJpsOK4&#10;UGJD65Ly2/HbKHif7NN2tXvb9h+79JK/Hi6f184p9TjsVy8gAvXhP/zX3moF09kUfs/EIy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f6YDxwAAANwAAAAPAAAAAAAA&#10;AAAAAAAAAKECAABkcnMvZG93bnJldi54bWxQSwUGAAAAAAQABAD5AAAAlQMAAAAA&#10;"/>
                    <v:line id="Line 108" o:spid="_x0000_s1956" style="position:absolute;visibility:visible;mso-wrap-style:square" from="4675,2527" to="4675,3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Gd78YAAADcAAAADwAAAGRycy9kb3ducmV2LnhtbESPQWvCQBSE74L/YXmCN91YS5DUVaSl&#10;oD2UqoX2+Mw+k2j2bdjdJum/7xYEj8PMfMMs172pRUvOV5YVzKYJCOLc6ooLBZ/H18kChA/IGmvL&#10;pOCXPKxXw8ESM2073lN7CIWIEPYZKihDaDIpfV6SQT+1DXH0ztYZDFG6QmqHXYSbWj4kSSoNVhwX&#10;SmzouaT8evgxCt7nH2m72b1t+69despf9qfvS+eUGo/6zROIQH24h2/trVbwuEjh/0w8An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hne/GAAAA3AAAAA8AAAAAAAAA&#10;AAAAAAAAoQIAAGRycy9kb3ducmV2LnhtbFBLBQYAAAAABAAEAPkAAACUAwAAAAA=&#10;"/>
                    <v:line id="Line 109" o:spid="_x0000_s1957" style="position:absolute;visibility:visible;mso-wrap-style:square" from="4553,2505" to="4690,2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QedcMAAADcAAAADwAAAGRycy9kb3ducmV2LnhtbESPQWsCMRSE7wX/Q3hCbzWrliqrUVQQ&#10;PPTiKuLxkTx3FzcvSxJ16683hUKPw8x8w8yXnW3EnXyoHSsYDjIQxNqZmksFx8P2YwoiRGSDjWNS&#10;8EMBlove2xxz4x68p3sRS5EgHHJUUMXY5lIGXZHFMHAtcfIuzluMSfpSGo+PBLeNHGXZl7RYc1qo&#10;sKVNRfpa3KyCYqcv7jn219N5/a31Fv0ea6/Ue79bzUBE6uJ/+K+9Mwo+pxP4PZOOgFy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UHnXDAAAA3AAAAA8AAAAAAAAAAAAA&#10;AAAAoQIAAGRycy9kb3ducmV2LnhtbFBLBQYAAAAABAAEAPkAAACRAwAAAAA=&#10;" strokeweight="3pt"/>
                  </v:group>
                  <v:rect id="Rectangle 110" o:spid="_x0000_s1958" style="position:absolute;left:2889;top:4076;width:2592;height:29;rotation:-2502325fd;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7sf8MA&#10;AADcAAAADwAAAGRycy9kb3ducmV2LnhtbERPy2rCQBTdF/yH4Rbc1Rm1SIhOQhH7WLX4aMXdJXNN&#10;opk7ITPV9O87C8Hl4bwXeW8bcaHO1441jEcKBHHhTM2lht329SkB4QOywcYxafgjD3k2eFhgatyV&#10;13TZhFLEEPYpaqhCaFMpfVGRRT9yLXHkjq6zGCLsSmk6vMZw28iJUjNpsebYUGFLy4qK8+bXarDm&#10;+/30duCvRE3208/teKV+ypXWw8f+ZQ4iUB/u4pv7w2h4TuLaeCYeAZ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7sf8MAAADcAAAADwAAAAAAAAAAAAAAAACYAgAAZHJzL2Rv&#10;d25yZXYueG1sUEsFBgAAAAAEAAQA9QAAAIgDAAAAAA==&#10;" filled="f"/>
                  <v:group id="Group 111" o:spid="_x0000_s1959" style="position:absolute;left:4258;top:3264;width:490;height:1710" coordorigin="4387,2505" coordsize="490,17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A8ld3FAAAA3AAA&#10;AA8AAAAAAAAAAAAAAAAAqgIAAGRycy9kb3ducmV2LnhtbFBLBQYAAAAABAAEAPoAAACcAwAAAAA=&#10;">
                    <v:group id="Group 112" o:spid="_x0000_s1960" style="position:absolute;left:4387;top:3338;width:490;height:877" coordorigin="4387,3338" coordsize="490,8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O4LqsQAAADcAAAA&#10;DwAAAAAAAAAAAAAAAACqAgAAZHJzL2Rvd25yZXYueG1sUEsFBgAAAAAEAAQA+gAAAJsDAAAAAA==&#10;">
                      <v:rect id="Rectangle 113" o:spid="_x0000_s1961" style="position:absolute;left:4538;top:3338;width:160;height:7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lL/8UA&#10;AADcAAAADwAAAGRycy9kb3ducmV2LnhtbESPzW7CMBCE70i8g7VIvYENVf9CDEJUVO0RwqW3JV6S&#10;QLyOYhPSPj1GqtTjaGa+0aTL3taio9ZXjjVMJwoEce5MxYWGfbYZv4LwAdlg7Zg0/JCH5WI4SDEx&#10;7spb6nahEBHCPkENZQhNIqXPS7LoJ64hjt7RtRZDlG0hTYvXCLe1nCn1LC1WHBdKbGhdUn7eXayG&#10;QzXb4+82+1D2bfMYvvrsdPl+1/ph1K/mIAL14T/81/40Gp7UC9zPxCM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yUv/xQAAANwAAAAPAAAAAAAAAAAAAAAAAJgCAABkcnMv&#10;ZG93bnJldi54bWxQSwUGAAAAAAQABAD1AAAAigMAAAAA&#10;"/>
                      <v:rect id="Rectangle 114" o:spid="_x0000_s1962" style="position:absolute;left:4387;top:4052;width:490;height: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bfjcEA&#10;AADcAAAADwAAAGRycy9kb3ducmV2LnhtbERPPW/CMBDdK/EfrENiKzYgKkgxCIFAMEJY2K7xNUmJ&#10;z1FsIPDr8VCJ8el9zxatrcSNGl861jDoKxDEmTMl5xpO6eZzAsIHZIOVY9LwIA+Leedjholxdz7Q&#10;7RhyEUPYJ6ihCKFOpPRZQRZ939XEkft1jcUQYZNL0+A9httKDpX6khZLjg0F1rQqKLscr1bDTzk8&#10;4fOQbpWdbkZh36Z/1/Na6163XX6DCNSGt/jfvTMaxiqujWfiEZ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W343BAAAA3AAAAA8AAAAAAAAAAAAAAAAAmAIAAGRycy9kb3du&#10;cmV2LnhtbFBLBQYAAAAABAAEAPUAAACGAwAAAAA=&#10;"/>
                    </v:group>
                    <v:line id="Line 115" o:spid="_x0000_s1963" style="position:absolute;visibility:visible;mso-wrap-style:square" from="4552,2527" to="4552,3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wFWscAAADcAAAADwAAAGRycy9kb3ducmV2LnhtbESPQWvCQBSE74L/YXlCb7ppi6FNXUVa&#10;CtqDqC20x2f2NYlm34bdNUn/vSsIPQ4z8w0zW/SmFi05X1lWcD9JQBDnVldcKPj6fB8/gfABWWNt&#10;mRT8kYfFfDiYYaZtxztq96EQEcI+QwVlCE0mpc9LMugntiGO3q91BkOUrpDaYRfhppYPSZJKgxXH&#10;hRIbei0pP+3PRsHmcZu2y/XHqv9ep4f8bXf4OXZOqbtRv3wBEagP/+Fbe6UVTJNn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TAVaxwAAANwAAAAPAAAAAAAA&#10;AAAAAAAAAKECAABkcnMvZG93bnJldi54bWxQSwUGAAAAAAQABAD5AAAAlQMAAAAA&#10;"/>
                    <v:line id="Line 116" o:spid="_x0000_s1964" style="position:absolute;visibility:visible;mso-wrap-style:square" from="4675,2527" to="4675,3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bD4cYAAADcAAAADwAAAGRycy9kb3ducmV2LnhtbESPQWvCQBSE74L/YXmCN91YaZDUVcQi&#10;aA+laqE9PrPPJJp9G3a3Sfrvu4VCj8PMfMMs172pRUvOV5YVzKYJCOLc6ooLBe/n3WQBwgdkjbVl&#10;UvBNHtar4WCJmbYdH6k9hUJECPsMFZQhNJmUPi/JoJ/ahjh6V+sMhihdIbXDLsJNLR+SJJUGK44L&#10;JTa0LSm/n76Mgtf5W9puDi/7/uOQXvLn4+Xz1jmlxqN+8wQiUB/+w3/tvVbwOJ/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Ww+HGAAAA3AAAAA8AAAAAAAAA&#10;AAAAAAAAoQIAAGRycy9kb3ducmV2LnhtbFBLBQYAAAAABAAEAPkAAACUAwAAAAA=&#10;"/>
                    <v:line id="Line 117" o:spid="_x0000_s1965" style="position:absolute;visibility:visible;mso-wrap-style:square" from="4553,2505" to="4690,2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HeDMQAAADcAAAADwAAAGRycy9kb3ducmV2LnhtbESPQWvCQBSE70L/w/IKvemmDUpJs0pb&#10;EDx4MYr0+Nh9JiHZt2F3q2l/vSsIHoeZ+YYpV6PtxZl8aB0reJ1lIIi1My3XCg779fQdRIjIBnvH&#10;pOCPAqyWT5MSC+MuvKNzFWuRIBwKVNDEOBRSBt2QxTBzA3HyTs5bjEn6WhqPlwS3vXzLsoW02HJa&#10;aHCg74Z0V/1aBdVGn9x/7rvjz9dW6zX6HbZeqZfn8fMDRKQxPsL39sYomOc53M6kI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sd4MxAAAANwAAAAPAAAAAAAAAAAA&#10;AAAAAKECAABkcnMvZG93bnJldi54bWxQSwUGAAAAAAQABAD5AAAAkgMAAAAA&#10;" strokeweight="3pt"/>
                  </v:group>
                </v:group>
                <w10:anchorlock/>
              </v:group>
            </w:pict>
          </mc:Fallback>
        </mc:AlternateContent>
      </w:r>
    </w:p>
    <w:p w14:paraId="477C4AFF" w14:textId="77777777" w:rsidR="003B7A12" w:rsidRPr="00BE3595" w:rsidRDefault="003B7A12" w:rsidP="003B7A12">
      <w:pPr>
        <w:jc w:val="center"/>
      </w:pPr>
    </w:p>
    <w:p w14:paraId="0655F181" w14:textId="77777777" w:rsidR="003B7A12" w:rsidRPr="00BE3595" w:rsidRDefault="003B7A12" w:rsidP="003B7A12">
      <w:pPr>
        <w:jc w:val="center"/>
      </w:pPr>
      <w:bookmarkStart w:id="358" w:name="_Ref344823"/>
      <w:r w:rsidRPr="00BE3595">
        <w:t xml:space="preserve">Şekil </w:t>
      </w:r>
      <w:r w:rsidRPr="00BE3595">
        <w:fldChar w:fldCharType="begin"/>
      </w:r>
      <w:r w:rsidRPr="00BE3595">
        <w:instrText xml:space="preserve"> SEQ Şekil \* ARABIC </w:instrText>
      </w:r>
      <w:r w:rsidRPr="00BE3595">
        <w:fldChar w:fldCharType="separate"/>
      </w:r>
      <w:r>
        <w:rPr>
          <w:noProof/>
        </w:rPr>
        <w:t>1</w:t>
      </w:r>
      <w:r w:rsidRPr="00BE3595">
        <w:fldChar w:fldCharType="end"/>
      </w:r>
      <w:bookmarkEnd w:id="358"/>
      <w:r w:rsidRPr="00BE3595">
        <w:t>. Örnek köprünun yan ve üst görünümü</w:t>
      </w:r>
    </w:p>
    <w:p w14:paraId="2A1EA5AD" w14:textId="77777777" w:rsidR="003B7A12" w:rsidRPr="00BE3595" w:rsidRDefault="003B7A12" w:rsidP="003B7A12"/>
    <w:p w14:paraId="74C6A015" w14:textId="77777777" w:rsidR="003B7A12" w:rsidRPr="00BE3595" w:rsidRDefault="003B7A12" w:rsidP="003B7A12">
      <w:pPr>
        <w:jc w:val="center"/>
      </w:pPr>
      <w:r w:rsidRPr="00BE3595">
        <w:rPr>
          <w:noProof/>
          <w:lang w:eastAsia="tr-TR"/>
        </w:rPr>
        <mc:AlternateContent>
          <mc:Choice Requires="wpg">
            <w:drawing>
              <wp:inline distT="0" distB="0" distL="0" distR="0" wp14:anchorId="3ED5E288" wp14:editId="2E6063EF">
                <wp:extent cx="5499735" cy="1829435"/>
                <wp:effectExtent l="0" t="0" r="24765" b="18415"/>
                <wp:docPr id="1476427505" name="Group 1476427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9735" cy="1829435"/>
                          <a:chOff x="2061" y="10567"/>
                          <a:chExt cx="8661" cy="2881"/>
                        </a:xfrm>
                      </wpg:grpSpPr>
                      <wpg:grpSp>
                        <wpg:cNvPr id="1476427506" name="Group 123"/>
                        <wpg:cNvGrpSpPr>
                          <a:grpSpLocks/>
                        </wpg:cNvGrpSpPr>
                        <wpg:grpSpPr bwMode="auto">
                          <a:xfrm>
                            <a:off x="2061" y="10984"/>
                            <a:ext cx="8661" cy="2464"/>
                            <a:chOff x="2061" y="10984"/>
                            <a:chExt cx="8661" cy="2464"/>
                          </a:xfrm>
                        </wpg:grpSpPr>
                        <wps:wsp>
                          <wps:cNvPr id="1476427507" name="Line 124"/>
                          <wps:cNvCnPr>
                            <a:cxnSpLocks noChangeShapeType="1"/>
                          </wps:cNvCnPr>
                          <wps:spPr bwMode="auto">
                            <a:xfrm>
                              <a:off x="2354" y="12755"/>
                              <a:ext cx="0" cy="2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08" name="Line 125"/>
                          <wps:cNvCnPr>
                            <a:cxnSpLocks noChangeShapeType="1"/>
                          </wps:cNvCnPr>
                          <wps:spPr bwMode="auto">
                            <a:xfrm>
                              <a:off x="9674" y="12776"/>
                              <a:ext cx="0" cy="2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09" name="Line 126"/>
                          <wps:cNvCnPr>
                            <a:cxnSpLocks noChangeShapeType="1"/>
                          </wps:cNvCnPr>
                          <wps:spPr bwMode="auto">
                            <a:xfrm>
                              <a:off x="2872" y="12733"/>
                              <a:ext cx="0" cy="2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10" name="Line 127"/>
                          <wps:cNvCnPr>
                            <a:cxnSpLocks noChangeShapeType="1"/>
                          </wps:cNvCnPr>
                          <wps:spPr bwMode="auto">
                            <a:xfrm>
                              <a:off x="9242" y="12797"/>
                              <a:ext cx="0" cy="26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11" name="Line 128"/>
                          <wps:cNvCnPr>
                            <a:cxnSpLocks noChangeShapeType="1"/>
                          </wps:cNvCnPr>
                          <wps:spPr bwMode="auto">
                            <a:xfrm>
                              <a:off x="2872" y="12906"/>
                              <a:ext cx="6358"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512" name="Line 129"/>
                          <wps:cNvCnPr>
                            <a:cxnSpLocks noChangeShapeType="1"/>
                          </wps:cNvCnPr>
                          <wps:spPr bwMode="auto">
                            <a:xfrm flipV="1">
                              <a:off x="2354" y="12906"/>
                              <a:ext cx="518"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513" name="Line 130"/>
                          <wps:cNvCnPr>
                            <a:cxnSpLocks noChangeShapeType="1"/>
                          </wps:cNvCnPr>
                          <wps:spPr bwMode="auto">
                            <a:xfrm flipV="1">
                              <a:off x="9242" y="12917"/>
                              <a:ext cx="445" cy="1"/>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514" name="Text Box 131"/>
                          <wps:cNvSpPr txBox="1">
                            <a:spLocks noChangeArrowheads="1"/>
                          </wps:cNvSpPr>
                          <wps:spPr bwMode="auto">
                            <a:xfrm>
                              <a:off x="2355" y="13016"/>
                              <a:ext cx="563" cy="243"/>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1FFB37C" w14:textId="77777777" w:rsidR="003B7A12" w:rsidRDefault="003B7A12" w:rsidP="003B7A12">
                                <w:pPr>
                                  <w:jc w:val="center"/>
                                </w:pPr>
                                <w:r>
                                  <w:t>940</w:t>
                                </w:r>
                              </w:p>
                            </w:txbxContent>
                          </wps:txbx>
                          <wps:bodyPr rot="0" vert="horz" wrap="square" lIns="0" tIns="0" rIns="0" bIns="0" anchor="t" anchorCtr="0" upright="1">
                            <a:noAutofit/>
                          </wps:bodyPr>
                        </wps:wsp>
                        <wps:wsp>
                          <wps:cNvPr id="1476427515" name="Text Box 132"/>
                          <wps:cNvSpPr txBox="1">
                            <a:spLocks noChangeArrowheads="1"/>
                          </wps:cNvSpPr>
                          <wps:spPr bwMode="auto">
                            <a:xfrm>
                              <a:off x="3248" y="12994"/>
                              <a:ext cx="7474" cy="454"/>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FD95C33" w14:textId="77777777" w:rsidR="003B7A12" w:rsidRDefault="003B7A12" w:rsidP="003B7A12">
                                <w:r>
                                  <w:t>Altı adet ön germeli betonarme kiriş:  5</w:t>
                                </w:r>
                                <w:r>
                                  <w:sym w:font="Symbol" w:char="F0B4"/>
                                </w:r>
                                <w:r>
                                  <w:t>2180mm = 10921mm</w:t>
                                </w:r>
                              </w:p>
                            </w:txbxContent>
                          </wps:txbx>
                          <wps:bodyPr rot="0" vert="horz" wrap="square" lIns="0" tIns="0" rIns="0" bIns="0" anchor="t" anchorCtr="0" upright="1">
                            <a:noAutofit/>
                          </wps:bodyPr>
                        </wps:wsp>
                        <wps:wsp>
                          <wps:cNvPr id="1476427516" name="Text Box 133"/>
                          <wps:cNvSpPr txBox="1">
                            <a:spLocks noChangeArrowheads="1"/>
                          </wps:cNvSpPr>
                          <wps:spPr bwMode="auto">
                            <a:xfrm>
                              <a:off x="9190" y="13091"/>
                              <a:ext cx="601" cy="236"/>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71B94C3" w14:textId="77777777" w:rsidR="003B7A12" w:rsidRDefault="003B7A12" w:rsidP="003B7A12">
                                <w:pPr>
                                  <w:jc w:val="center"/>
                                </w:pPr>
                                <w:r>
                                  <w:t>940</w:t>
                                </w:r>
                              </w:p>
                            </w:txbxContent>
                          </wps:txbx>
                          <wps:bodyPr rot="0" vert="horz" wrap="square" lIns="0" tIns="0" rIns="0" bIns="0" anchor="t" anchorCtr="0" upright="1">
                            <a:noAutofit/>
                          </wps:bodyPr>
                        </wps:wsp>
                        <wps:wsp>
                          <wps:cNvPr id="1476427517" name="Rectangle 134" descr="Small confetti"/>
                          <wps:cNvSpPr>
                            <a:spLocks noChangeArrowheads="1"/>
                          </wps:cNvSpPr>
                          <wps:spPr bwMode="auto">
                            <a:xfrm>
                              <a:off x="2355" y="11574"/>
                              <a:ext cx="7319" cy="162"/>
                            </a:xfrm>
                            <a:prstGeom prst="rect">
                              <a:avLst/>
                            </a:prstGeom>
                            <a:pattFill prst="smConfetti">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18" name="Line 135" descr="Small confetti"/>
                          <wps:cNvCnPr>
                            <a:cxnSpLocks noChangeShapeType="1"/>
                          </wps:cNvCnPr>
                          <wps:spPr bwMode="auto">
                            <a:xfrm flipV="1">
                              <a:off x="2061" y="11949"/>
                              <a:ext cx="497" cy="5"/>
                            </a:xfrm>
                            <a:prstGeom prst="line">
                              <a:avLst/>
                            </a:prstGeom>
                            <a:no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476427519" name="Group 136" descr="Small confetti"/>
                          <wpg:cNvGrpSpPr>
                            <a:grpSpLocks/>
                          </wpg:cNvGrpSpPr>
                          <wpg:grpSpPr bwMode="auto">
                            <a:xfrm flipH="1">
                              <a:off x="9345" y="11180"/>
                              <a:ext cx="359" cy="397"/>
                              <a:chOff x="2634" y="6101"/>
                              <a:chExt cx="748" cy="935"/>
                            </a:xfrm>
                          </wpg:grpSpPr>
                          <wps:wsp>
                            <wps:cNvPr id="1476427520" name="Rectangle 137" descr="Small confetti"/>
                            <wps:cNvSpPr>
                              <a:spLocks noChangeArrowheads="1"/>
                            </wps:cNvSpPr>
                            <wps:spPr bwMode="auto">
                              <a:xfrm>
                                <a:off x="2634" y="6101"/>
                                <a:ext cx="374" cy="935"/>
                              </a:xfrm>
                              <a:prstGeom prst="rect">
                                <a:avLst/>
                              </a:prstGeom>
                              <a:pattFill prst="smConfetti">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21" name="AutoShape 138" descr="Small confetti"/>
                            <wps:cNvSpPr>
                              <a:spLocks noChangeArrowheads="1"/>
                            </wps:cNvSpPr>
                            <wps:spPr bwMode="auto">
                              <a:xfrm>
                                <a:off x="3008" y="6475"/>
                                <a:ext cx="374" cy="561"/>
                              </a:xfrm>
                              <a:prstGeom prst="rtTriangle">
                                <a:avLst/>
                              </a:prstGeom>
                              <a:pattFill prst="smConfetti">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22" name="Line 139" descr="Small confetti"/>
                            <wps:cNvCnPr>
                              <a:cxnSpLocks noChangeShapeType="1"/>
                            </wps:cNvCnPr>
                            <wps:spPr bwMode="auto">
                              <a:xfrm>
                                <a:off x="3008" y="6475"/>
                                <a:ext cx="0" cy="561"/>
                              </a:xfrm>
                              <a:prstGeom prst="line">
                                <a:avLst/>
                              </a:prstGeom>
                              <a:no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476427523" name="Group 140"/>
                          <wpg:cNvGrpSpPr>
                            <a:grpSpLocks/>
                          </wpg:cNvGrpSpPr>
                          <wpg:grpSpPr bwMode="auto">
                            <a:xfrm>
                              <a:off x="2633" y="11736"/>
                              <a:ext cx="6807" cy="931"/>
                              <a:chOff x="2241" y="9928"/>
                              <a:chExt cx="6855" cy="1203"/>
                            </a:xfrm>
                          </wpg:grpSpPr>
                          <wps:wsp>
                            <wps:cNvPr id="1476427524" name="Freeform 141" descr="Small confetti"/>
                            <wps:cNvSpPr>
                              <a:spLocks/>
                            </wps:cNvSpPr>
                            <wps:spPr bwMode="auto">
                              <a:xfrm>
                                <a:off x="2241" y="9928"/>
                                <a:ext cx="431" cy="1203"/>
                              </a:xfrm>
                              <a:custGeom>
                                <a:avLst/>
                                <a:gdLst>
                                  <a:gd name="T0" fmla="*/ 180 w 1080"/>
                                  <a:gd name="T1" fmla="*/ 0 h 2340"/>
                                  <a:gd name="T2" fmla="*/ 900 w 1080"/>
                                  <a:gd name="T3" fmla="*/ 0 h 2340"/>
                                  <a:gd name="T4" fmla="*/ 900 w 1080"/>
                                  <a:gd name="T5" fmla="*/ 360 h 2340"/>
                                  <a:gd name="T6" fmla="*/ 720 w 1080"/>
                                  <a:gd name="T7" fmla="*/ 540 h 2340"/>
                                  <a:gd name="T8" fmla="*/ 720 w 1080"/>
                                  <a:gd name="T9" fmla="*/ 1620 h 2340"/>
                                  <a:gd name="T10" fmla="*/ 1080 w 1080"/>
                                  <a:gd name="T11" fmla="*/ 1980 h 2340"/>
                                  <a:gd name="T12" fmla="*/ 1080 w 1080"/>
                                  <a:gd name="T13" fmla="*/ 2340 h 2340"/>
                                  <a:gd name="T14" fmla="*/ 0 w 1080"/>
                                  <a:gd name="T15" fmla="*/ 2340 h 2340"/>
                                  <a:gd name="T16" fmla="*/ 0 w 1080"/>
                                  <a:gd name="T17" fmla="*/ 1980 h 2340"/>
                                  <a:gd name="T18" fmla="*/ 360 w 1080"/>
                                  <a:gd name="T19" fmla="*/ 1620 h 2340"/>
                                  <a:gd name="T20" fmla="*/ 360 w 1080"/>
                                  <a:gd name="T21" fmla="*/ 540 h 2340"/>
                                  <a:gd name="T22" fmla="*/ 180 w 1080"/>
                                  <a:gd name="T23" fmla="*/ 360 h 2340"/>
                                  <a:gd name="T24" fmla="*/ 180 w 1080"/>
                                  <a:gd name="T25" fmla="*/ 0 h 2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80" h="2340">
                                    <a:moveTo>
                                      <a:pt x="180" y="0"/>
                                    </a:moveTo>
                                    <a:lnTo>
                                      <a:pt x="900" y="0"/>
                                    </a:lnTo>
                                    <a:lnTo>
                                      <a:pt x="900" y="360"/>
                                    </a:lnTo>
                                    <a:lnTo>
                                      <a:pt x="720" y="540"/>
                                    </a:lnTo>
                                    <a:lnTo>
                                      <a:pt x="720" y="1620"/>
                                    </a:lnTo>
                                    <a:lnTo>
                                      <a:pt x="1080" y="1980"/>
                                    </a:lnTo>
                                    <a:lnTo>
                                      <a:pt x="1080" y="2340"/>
                                    </a:lnTo>
                                    <a:lnTo>
                                      <a:pt x="0" y="2340"/>
                                    </a:lnTo>
                                    <a:lnTo>
                                      <a:pt x="0" y="1980"/>
                                    </a:lnTo>
                                    <a:lnTo>
                                      <a:pt x="360" y="1620"/>
                                    </a:lnTo>
                                    <a:lnTo>
                                      <a:pt x="360" y="540"/>
                                    </a:lnTo>
                                    <a:lnTo>
                                      <a:pt x="180" y="360"/>
                                    </a:lnTo>
                                    <a:lnTo>
                                      <a:pt x="180" y="0"/>
                                    </a:lnTo>
                                    <a:close/>
                                  </a:path>
                                </a:pathLst>
                              </a:custGeom>
                              <a:pattFill prst="smConfetti">
                                <a:fgClr>
                                  <a:srgbClr val="000000"/>
                                </a:fgClr>
                                <a:bgClr>
                                  <a:srgbClr val="FFFFFF"/>
                                </a:bgClr>
                              </a:pattFill>
                              <a:ln w="3175" cmpd="sng">
                                <a:solidFill>
                                  <a:srgbClr val="000000"/>
                                </a:solidFill>
                                <a:round/>
                                <a:headEnd/>
                                <a:tailEnd/>
                              </a:ln>
                            </wps:spPr>
                            <wps:bodyPr rot="0" vert="horz" wrap="square" lIns="91440" tIns="45720" rIns="91440" bIns="45720" anchor="t" anchorCtr="0" upright="1">
                              <a:noAutofit/>
                            </wps:bodyPr>
                          </wps:wsp>
                          <wps:wsp>
                            <wps:cNvPr id="1476427525" name="Freeform 142" descr="Small confetti"/>
                            <wps:cNvSpPr>
                              <a:spLocks/>
                            </wps:cNvSpPr>
                            <wps:spPr bwMode="auto">
                              <a:xfrm>
                                <a:off x="8663" y="9928"/>
                                <a:ext cx="433" cy="1203"/>
                              </a:xfrm>
                              <a:custGeom>
                                <a:avLst/>
                                <a:gdLst>
                                  <a:gd name="T0" fmla="*/ 180 w 1080"/>
                                  <a:gd name="T1" fmla="*/ 0 h 2340"/>
                                  <a:gd name="T2" fmla="*/ 900 w 1080"/>
                                  <a:gd name="T3" fmla="*/ 0 h 2340"/>
                                  <a:gd name="T4" fmla="*/ 900 w 1080"/>
                                  <a:gd name="T5" fmla="*/ 360 h 2340"/>
                                  <a:gd name="T6" fmla="*/ 720 w 1080"/>
                                  <a:gd name="T7" fmla="*/ 540 h 2340"/>
                                  <a:gd name="T8" fmla="*/ 720 w 1080"/>
                                  <a:gd name="T9" fmla="*/ 1620 h 2340"/>
                                  <a:gd name="T10" fmla="*/ 1080 w 1080"/>
                                  <a:gd name="T11" fmla="*/ 1980 h 2340"/>
                                  <a:gd name="T12" fmla="*/ 1080 w 1080"/>
                                  <a:gd name="T13" fmla="*/ 2340 h 2340"/>
                                  <a:gd name="T14" fmla="*/ 0 w 1080"/>
                                  <a:gd name="T15" fmla="*/ 2340 h 2340"/>
                                  <a:gd name="T16" fmla="*/ 0 w 1080"/>
                                  <a:gd name="T17" fmla="*/ 1980 h 2340"/>
                                  <a:gd name="T18" fmla="*/ 360 w 1080"/>
                                  <a:gd name="T19" fmla="*/ 1620 h 2340"/>
                                  <a:gd name="T20" fmla="*/ 360 w 1080"/>
                                  <a:gd name="T21" fmla="*/ 540 h 2340"/>
                                  <a:gd name="T22" fmla="*/ 180 w 1080"/>
                                  <a:gd name="T23" fmla="*/ 360 h 2340"/>
                                  <a:gd name="T24" fmla="*/ 180 w 1080"/>
                                  <a:gd name="T25" fmla="*/ 0 h 2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80" h="2340">
                                    <a:moveTo>
                                      <a:pt x="180" y="0"/>
                                    </a:moveTo>
                                    <a:lnTo>
                                      <a:pt x="900" y="0"/>
                                    </a:lnTo>
                                    <a:lnTo>
                                      <a:pt x="900" y="360"/>
                                    </a:lnTo>
                                    <a:lnTo>
                                      <a:pt x="720" y="540"/>
                                    </a:lnTo>
                                    <a:lnTo>
                                      <a:pt x="720" y="1620"/>
                                    </a:lnTo>
                                    <a:lnTo>
                                      <a:pt x="1080" y="1980"/>
                                    </a:lnTo>
                                    <a:lnTo>
                                      <a:pt x="1080" y="2340"/>
                                    </a:lnTo>
                                    <a:lnTo>
                                      <a:pt x="0" y="2340"/>
                                    </a:lnTo>
                                    <a:lnTo>
                                      <a:pt x="0" y="1980"/>
                                    </a:lnTo>
                                    <a:lnTo>
                                      <a:pt x="360" y="1620"/>
                                    </a:lnTo>
                                    <a:lnTo>
                                      <a:pt x="360" y="540"/>
                                    </a:lnTo>
                                    <a:lnTo>
                                      <a:pt x="180" y="360"/>
                                    </a:lnTo>
                                    <a:lnTo>
                                      <a:pt x="180" y="0"/>
                                    </a:lnTo>
                                    <a:close/>
                                  </a:path>
                                </a:pathLst>
                              </a:custGeom>
                              <a:pattFill prst="smConfetti">
                                <a:fgClr>
                                  <a:srgbClr val="000000"/>
                                </a:fgClr>
                                <a:bgClr>
                                  <a:srgbClr val="FFFFFF"/>
                                </a:bgClr>
                              </a:pattFill>
                              <a:ln w="3175" cmpd="sng">
                                <a:solidFill>
                                  <a:srgbClr val="000000"/>
                                </a:solidFill>
                                <a:round/>
                                <a:headEnd/>
                                <a:tailEnd/>
                              </a:ln>
                            </wps:spPr>
                            <wps:bodyPr rot="0" vert="horz" wrap="square" lIns="91440" tIns="45720" rIns="91440" bIns="45720" anchor="t" anchorCtr="0" upright="1">
                              <a:noAutofit/>
                            </wps:bodyPr>
                          </wps:wsp>
                          <wps:wsp>
                            <wps:cNvPr id="1476427526" name="Freeform 143" descr="Small confetti"/>
                            <wps:cNvSpPr>
                              <a:spLocks/>
                            </wps:cNvSpPr>
                            <wps:spPr bwMode="auto">
                              <a:xfrm>
                                <a:off x="4841" y="9928"/>
                                <a:ext cx="432" cy="1203"/>
                              </a:xfrm>
                              <a:custGeom>
                                <a:avLst/>
                                <a:gdLst>
                                  <a:gd name="T0" fmla="*/ 180 w 1080"/>
                                  <a:gd name="T1" fmla="*/ 0 h 2340"/>
                                  <a:gd name="T2" fmla="*/ 900 w 1080"/>
                                  <a:gd name="T3" fmla="*/ 0 h 2340"/>
                                  <a:gd name="T4" fmla="*/ 900 w 1080"/>
                                  <a:gd name="T5" fmla="*/ 360 h 2340"/>
                                  <a:gd name="T6" fmla="*/ 720 w 1080"/>
                                  <a:gd name="T7" fmla="*/ 540 h 2340"/>
                                  <a:gd name="T8" fmla="*/ 720 w 1080"/>
                                  <a:gd name="T9" fmla="*/ 1620 h 2340"/>
                                  <a:gd name="T10" fmla="*/ 1080 w 1080"/>
                                  <a:gd name="T11" fmla="*/ 1980 h 2340"/>
                                  <a:gd name="T12" fmla="*/ 1080 w 1080"/>
                                  <a:gd name="T13" fmla="*/ 2340 h 2340"/>
                                  <a:gd name="T14" fmla="*/ 0 w 1080"/>
                                  <a:gd name="T15" fmla="*/ 2340 h 2340"/>
                                  <a:gd name="T16" fmla="*/ 0 w 1080"/>
                                  <a:gd name="T17" fmla="*/ 1980 h 2340"/>
                                  <a:gd name="T18" fmla="*/ 360 w 1080"/>
                                  <a:gd name="T19" fmla="*/ 1620 h 2340"/>
                                  <a:gd name="T20" fmla="*/ 360 w 1080"/>
                                  <a:gd name="T21" fmla="*/ 540 h 2340"/>
                                  <a:gd name="T22" fmla="*/ 180 w 1080"/>
                                  <a:gd name="T23" fmla="*/ 360 h 2340"/>
                                  <a:gd name="T24" fmla="*/ 180 w 1080"/>
                                  <a:gd name="T25" fmla="*/ 0 h 2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80" h="2340">
                                    <a:moveTo>
                                      <a:pt x="180" y="0"/>
                                    </a:moveTo>
                                    <a:lnTo>
                                      <a:pt x="900" y="0"/>
                                    </a:lnTo>
                                    <a:lnTo>
                                      <a:pt x="900" y="360"/>
                                    </a:lnTo>
                                    <a:lnTo>
                                      <a:pt x="720" y="540"/>
                                    </a:lnTo>
                                    <a:lnTo>
                                      <a:pt x="720" y="1620"/>
                                    </a:lnTo>
                                    <a:lnTo>
                                      <a:pt x="1080" y="1980"/>
                                    </a:lnTo>
                                    <a:lnTo>
                                      <a:pt x="1080" y="2340"/>
                                    </a:lnTo>
                                    <a:lnTo>
                                      <a:pt x="0" y="2340"/>
                                    </a:lnTo>
                                    <a:lnTo>
                                      <a:pt x="0" y="1980"/>
                                    </a:lnTo>
                                    <a:lnTo>
                                      <a:pt x="360" y="1620"/>
                                    </a:lnTo>
                                    <a:lnTo>
                                      <a:pt x="360" y="540"/>
                                    </a:lnTo>
                                    <a:lnTo>
                                      <a:pt x="180" y="360"/>
                                    </a:lnTo>
                                    <a:lnTo>
                                      <a:pt x="180" y="0"/>
                                    </a:lnTo>
                                    <a:close/>
                                  </a:path>
                                </a:pathLst>
                              </a:custGeom>
                              <a:pattFill prst="smConfetti">
                                <a:fgClr>
                                  <a:srgbClr val="000000"/>
                                </a:fgClr>
                                <a:bgClr>
                                  <a:srgbClr val="FFFFFF"/>
                                </a:bgClr>
                              </a:pattFill>
                              <a:ln w="3175" cmpd="sng">
                                <a:solidFill>
                                  <a:srgbClr val="000000"/>
                                </a:solidFill>
                                <a:round/>
                                <a:headEnd/>
                                <a:tailEnd/>
                              </a:ln>
                            </wps:spPr>
                            <wps:bodyPr rot="0" vert="horz" wrap="square" lIns="91440" tIns="45720" rIns="91440" bIns="45720" anchor="t" anchorCtr="0" upright="1">
                              <a:noAutofit/>
                            </wps:bodyPr>
                          </wps:wsp>
                          <wps:wsp>
                            <wps:cNvPr id="1476427527" name="Freeform 144" descr="Small confetti"/>
                            <wps:cNvSpPr>
                              <a:spLocks/>
                            </wps:cNvSpPr>
                            <wps:spPr bwMode="auto">
                              <a:xfrm>
                                <a:off x="6234" y="9928"/>
                                <a:ext cx="433" cy="1203"/>
                              </a:xfrm>
                              <a:custGeom>
                                <a:avLst/>
                                <a:gdLst>
                                  <a:gd name="T0" fmla="*/ 180 w 1080"/>
                                  <a:gd name="T1" fmla="*/ 0 h 2340"/>
                                  <a:gd name="T2" fmla="*/ 900 w 1080"/>
                                  <a:gd name="T3" fmla="*/ 0 h 2340"/>
                                  <a:gd name="T4" fmla="*/ 900 w 1080"/>
                                  <a:gd name="T5" fmla="*/ 360 h 2340"/>
                                  <a:gd name="T6" fmla="*/ 720 w 1080"/>
                                  <a:gd name="T7" fmla="*/ 540 h 2340"/>
                                  <a:gd name="T8" fmla="*/ 720 w 1080"/>
                                  <a:gd name="T9" fmla="*/ 1620 h 2340"/>
                                  <a:gd name="T10" fmla="*/ 1080 w 1080"/>
                                  <a:gd name="T11" fmla="*/ 1980 h 2340"/>
                                  <a:gd name="T12" fmla="*/ 1080 w 1080"/>
                                  <a:gd name="T13" fmla="*/ 2340 h 2340"/>
                                  <a:gd name="T14" fmla="*/ 0 w 1080"/>
                                  <a:gd name="T15" fmla="*/ 2340 h 2340"/>
                                  <a:gd name="T16" fmla="*/ 0 w 1080"/>
                                  <a:gd name="T17" fmla="*/ 1980 h 2340"/>
                                  <a:gd name="T18" fmla="*/ 360 w 1080"/>
                                  <a:gd name="T19" fmla="*/ 1620 h 2340"/>
                                  <a:gd name="T20" fmla="*/ 360 w 1080"/>
                                  <a:gd name="T21" fmla="*/ 540 h 2340"/>
                                  <a:gd name="T22" fmla="*/ 180 w 1080"/>
                                  <a:gd name="T23" fmla="*/ 360 h 2340"/>
                                  <a:gd name="T24" fmla="*/ 180 w 1080"/>
                                  <a:gd name="T25" fmla="*/ 0 h 2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80" h="2340">
                                    <a:moveTo>
                                      <a:pt x="180" y="0"/>
                                    </a:moveTo>
                                    <a:lnTo>
                                      <a:pt x="900" y="0"/>
                                    </a:lnTo>
                                    <a:lnTo>
                                      <a:pt x="900" y="360"/>
                                    </a:lnTo>
                                    <a:lnTo>
                                      <a:pt x="720" y="540"/>
                                    </a:lnTo>
                                    <a:lnTo>
                                      <a:pt x="720" y="1620"/>
                                    </a:lnTo>
                                    <a:lnTo>
                                      <a:pt x="1080" y="1980"/>
                                    </a:lnTo>
                                    <a:lnTo>
                                      <a:pt x="1080" y="2340"/>
                                    </a:lnTo>
                                    <a:lnTo>
                                      <a:pt x="0" y="2340"/>
                                    </a:lnTo>
                                    <a:lnTo>
                                      <a:pt x="0" y="1980"/>
                                    </a:lnTo>
                                    <a:lnTo>
                                      <a:pt x="360" y="1620"/>
                                    </a:lnTo>
                                    <a:lnTo>
                                      <a:pt x="360" y="540"/>
                                    </a:lnTo>
                                    <a:lnTo>
                                      <a:pt x="180" y="360"/>
                                    </a:lnTo>
                                    <a:lnTo>
                                      <a:pt x="180" y="0"/>
                                    </a:lnTo>
                                    <a:close/>
                                  </a:path>
                                </a:pathLst>
                              </a:custGeom>
                              <a:pattFill prst="smConfetti">
                                <a:fgClr>
                                  <a:srgbClr val="000000"/>
                                </a:fgClr>
                                <a:bgClr>
                                  <a:srgbClr val="FFFFFF"/>
                                </a:bgClr>
                              </a:pattFill>
                              <a:ln w="3175" cmpd="sng">
                                <a:solidFill>
                                  <a:srgbClr val="000000"/>
                                </a:solidFill>
                                <a:round/>
                                <a:headEnd/>
                                <a:tailEnd/>
                              </a:ln>
                            </wps:spPr>
                            <wps:bodyPr rot="0" vert="horz" wrap="square" lIns="91440" tIns="45720" rIns="91440" bIns="45720" anchor="t" anchorCtr="0" upright="1">
                              <a:noAutofit/>
                            </wps:bodyPr>
                          </wps:wsp>
                          <wps:wsp>
                            <wps:cNvPr id="1476427528" name="Freeform 145" descr="Small confetti"/>
                            <wps:cNvSpPr>
                              <a:spLocks/>
                            </wps:cNvSpPr>
                            <wps:spPr bwMode="auto">
                              <a:xfrm>
                                <a:off x="7521" y="9928"/>
                                <a:ext cx="433" cy="1203"/>
                              </a:xfrm>
                              <a:custGeom>
                                <a:avLst/>
                                <a:gdLst>
                                  <a:gd name="T0" fmla="*/ 180 w 1080"/>
                                  <a:gd name="T1" fmla="*/ 0 h 2340"/>
                                  <a:gd name="T2" fmla="*/ 900 w 1080"/>
                                  <a:gd name="T3" fmla="*/ 0 h 2340"/>
                                  <a:gd name="T4" fmla="*/ 900 w 1080"/>
                                  <a:gd name="T5" fmla="*/ 360 h 2340"/>
                                  <a:gd name="T6" fmla="*/ 720 w 1080"/>
                                  <a:gd name="T7" fmla="*/ 540 h 2340"/>
                                  <a:gd name="T8" fmla="*/ 720 w 1080"/>
                                  <a:gd name="T9" fmla="*/ 1620 h 2340"/>
                                  <a:gd name="T10" fmla="*/ 1080 w 1080"/>
                                  <a:gd name="T11" fmla="*/ 1980 h 2340"/>
                                  <a:gd name="T12" fmla="*/ 1080 w 1080"/>
                                  <a:gd name="T13" fmla="*/ 2340 h 2340"/>
                                  <a:gd name="T14" fmla="*/ 0 w 1080"/>
                                  <a:gd name="T15" fmla="*/ 2340 h 2340"/>
                                  <a:gd name="T16" fmla="*/ 0 w 1080"/>
                                  <a:gd name="T17" fmla="*/ 1980 h 2340"/>
                                  <a:gd name="T18" fmla="*/ 360 w 1080"/>
                                  <a:gd name="T19" fmla="*/ 1620 h 2340"/>
                                  <a:gd name="T20" fmla="*/ 360 w 1080"/>
                                  <a:gd name="T21" fmla="*/ 540 h 2340"/>
                                  <a:gd name="T22" fmla="*/ 180 w 1080"/>
                                  <a:gd name="T23" fmla="*/ 360 h 2340"/>
                                  <a:gd name="T24" fmla="*/ 180 w 1080"/>
                                  <a:gd name="T25" fmla="*/ 0 h 2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80" h="2340">
                                    <a:moveTo>
                                      <a:pt x="180" y="0"/>
                                    </a:moveTo>
                                    <a:lnTo>
                                      <a:pt x="900" y="0"/>
                                    </a:lnTo>
                                    <a:lnTo>
                                      <a:pt x="900" y="360"/>
                                    </a:lnTo>
                                    <a:lnTo>
                                      <a:pt x="720" y="540"/>
                                    </a:lnTo>
                                    <a:lnTo>
                                      <a:pt x="720" y="1620"/>
                                    </a:lnTo>
                                    <a:lnTo>
                                      <a:pt x="1080" y="1980"/>
                                    </a:lnTo>
                                    <a:lnTo>
                                      <a:pt x="1080" y="2340"/>
                                    </a:lnTo>
                                    <a:lnTo>
                                      <a:pt x="0" y="2340"/>
                                    </a:lnTo>
                                    <a:lnTo>
                                      <a:pt x="0" y="1980"/>
                                    </a:lnTo>
                                    <a:lnTo>
                                      <a:pt x="360" y="1620"/>
                                    </a:lnTo>
                                    <a:lnTo>
                                      <a:pt x="360" y="540"/>
                                    </a:lnTo>
                                    <a:lnTo>
                                      <a:pt x="180" y="360"/>
                                    </a:lnTo>
                                    <a:lnTo>
                                      <a:pt x="180" y="0"/>
                                    </a:lnTo>
                                    <a:close/>
                                  </a:path>
                                </a:pathLst>
                              </a:custGeom>
                              <a:pattFill prst="smConfetti">
                                <a:fgClr>
                                  <a:srgbClr val="000000"/>
                                </a:fgClr>
                                <a:bgClr>
                                  <a:srgbClr val="FFFFFF"/>
                                </a:bgClr>
                              </a:pattFill>
                              <a:ln w="3175" cmpd="sng">
                                <a:solidFill>
                                  <a:srgbClr val="000000"/>
                                </a:solidFill>
                                <a:round/>
                                <a:headEnd/>
                                <a:tailEnd/>
                              </a:ln>
                            </wps:spPr>
                            <wps:bodyPr rot="0" vert="horz" wrap="square" lIns="91440" tIns="45720" rIns="91440" bIns="45720" anchor="t" anchorCtr="0" upright="1">
                              <a:noAutofit/>
                            </wps:bodyPr>
                          </wps:wsp>
                          <wps:wsp>
                            <wps:cNvPr id="1476427529" name="Freeform 146" descr="Small confetti"/>
                            <wps:cNvSpPr>
                              <a:spLocks/>
                            </wps:cNvSpPr>
                            <wps:spPr bwMode="auto">
                              <a:xfrm>
                                <a:off x="3541" y="9928"/>
                                <a:ext cx="432" cy="1203"/>
                              </a:xfrm>
                              <a:custGeom>
                                <a:avLst/>
                                <a:gdLst>
                                  <a:gd name="T0" fmla="*/ 180 w 1080"/>
                                  <a:gd name="T1" fmla="*/ 0 h 2340"/>
                                  <a:gd name="T2" fmla="*/ 900 w 1080"/>
                                  <a:gd name="T3" fmla="*/ 0 h 2340"/>
                                  <a:gd name="T4" fmla="*/ 900 w 1080"/>
                                  <a:gd name="T5" fmla="*/ 360 h 2340"/>
                                  <a:gd name="T6" fmla="*/ 720 w 1080"/>
                                  <a:gd name="T7" fmla="*/ 540 h 2340"/>
                                  <a:gd name="T8" fmla="*/ 720 w 1080"/>
                                  <a:gd name="T9" fmla="*/ 1620 h 2340"/>
                                  <a:gd name="T10" fmla="*/ 1080 w 1080"/>
                                  <a:gd name="T11" fmla="*/ 1980 h 2340"/>
                                  <a:gd name="T12" fmla="*/ 1080 w 1080"/>
                                  <a:gd name="T13" fmla="*/ 2340 h 2340"/>
                                  <a:gd name="T14" fmla="*/ 0 w 1080"/>
                                  <a:gd name="T15" fmla="*/ 2340 h 2340"/>
                                  <a:gd name="T16" fmla="*/ 0 w 1080"/>
                                  <a:gd name="T17" fmla="*/ 1980 h 2340"/>
                                  <a:gd name="T18" fmla="*/ 360 w 1080"/>
                                  <a:gd name="T19" fmla="*/ 1620 h 2340"/>
                                  <a:gd name="T20" fmla="*/ 360 w 1080"/>
                                  <a:gd name="T21" fmla="*/ 540 h 2340"/>
                                  <a:gd name="T22" fmla="*/ 180 w 1080"/>
                                  <a:gd name="T23" fmla="*/ 360 h 2340"/>
                                  <a:gd name="T24" fmla="*/ 180 w 1080"/>
                                  <a:gd name="T25" fmla="*/ 0 h 23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80" h="2340">
                                    <a:moveTo>
                                      <a:pt x="180" y="0"/>
                                    </a:moveTo>
                                    <a:lnTo>
                                      <a:pt x="900" y="0"/>
                                    </a:lnTo>
                                    <a:lnTo>
                                      <a:pt x="900" y="360"/>
                                    </a:lnTo>
                                    <a:lnTo>
                                      <a:pt x="720" y="540"/>
                                    </a:lnTo>
                                    <a:lnTo>
                                      <a:pt x="720" y="1620"/>
                                    </a:lnTo>
                                    <a:lnTo>
                                      <a:pt x="1080" y="1980"/>
                                    </a:lnTo>
                                    <a:lnTo>
                                      <a:pt x="1080" y="2340"/>
                                    </a:lnTo>
                                    <a:lnTo>
                                      <a:pt x="0" y="2340"/>
                                    </a:lnTo>
                                    <a:lnTo>
                                      <a:pt x="0" y="1980"/>
                                    </a:lnTo>
                                    <a:lnTo>
                                      <a:pt x="360" y="1620"/>
                                    </a:lnTo>
                                    <a:lnTo>
                                      <a:pt x="360" y="540"/>
                                    </a:lnTo>
                                    <a:lnTo>
                                      <a:pt x="180" y="360"/>
                                    </a:lnTo>
                                    <a:lnTo>
                                      <a:pt x="180" y="0"/>
                                    </a:lnTo>
                                    <a:close/>
                                  </a:path>
                                </a:pathLst>
                              </a:custGeom>
                              <a:pattFill prst="smConfetti">
                                <a:fgClr>
                                  <a:srgbClr val="000000"/>
                                </a:fgClr>
                                <a:bgClr>
                                  <a:srgbClr val="FFFFFF"/>
                                </a:bgClr>
                              </a:pattFill>
                              <a:ln w="3175" cmpd="sng">
                                <a:solidFill>
                                  <a:srgbClr val="000000"/>
                                </a:solidFill>
                                <a:round/>
                                <a:headEnd/>
                                <a:tailEnd/>
                              </a:ln>
                            </wps:spPr>
                            <wps:bodyPr rot="0" vert="horz" wrap="square" lIns="91440" tIns="45720" rIns="91440" bIns="45720" anchor="t" anchorCtr="0" upright="1">
                              <a:noAutofit/>
                            </wps:bodyPr>
                          </wps:wsp>
                        </wpg:grpSp>
                        <wps:wsp>
                          <wps:cNvPr id="1476427530" name="Line 147"/>
                          <wps:cNvCnPr>
                            <a:cxnSpLocks noChangeShapeType="1"/>
                          </wps:cNvCnPr>
                          <wps:spPr bwMode="auto">
                            <a:xfrm>
                              <a:off x="9777" y="11745"/>
                              <a:ext cx="35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31" name="Line 148"/>
                          <wps:cNvCnPr>
                            <a:cxnSpLocks noChangeShapeType="1"/>
                          </wps:cNvCnPr>
                          <wps:spPr bwMode="auto">
                            <a:xfrm>
                              <a:off x="9777" y="11579"/>
                              <a:ext cx="35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32" name="Line 149"/>
                          <wps:cNvCnPr>
                            <a:cxnSpLocks noChangeShapeType="1"/>
                          </wps:cNvCnPr>
                          <wps:spPr bwMode="auto">
                            <a:xfrm rot="16200000" flipV="1">
                              <a:off x="9845" y="11661"/>
                              <a:ext cx="219" cy="1"/>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533" name="Text Box 150"/>
                          <wps:cNvSpPr txBox="1">
                            <a:spLocks noChangeArrowheads="1"/>
                          </wps:cNvSpPr>
                          <wps:spPr bwMode="auto">
                            <a:xfrm>
                              <a:off x="10161" y="11524"/>
                              <a:ext cx="348" cy="442"/>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473C1F" w14:textId="77777777" w:rsidR="003B7A12" w:rsidRDefault="003B7A12" w:rsidP="003B7A12">
                                <w:pPr>
                                  <w:jc w:val="center"/>
                                </w:pPr>
                                <w:r>
                                  <w:t>191</w:t>
                                </w:r>
                              </w:p>
                            </w:txbxContent>
                          </wps:txbx>
                          <wps:bodyPr rot="0" vert="vert270" wrap="square" lIns="0" tIns="0" rIns="0" bIns="0" anchor="t" anchorCtr="0" upright="1">
                            <a:noAutofit/>
                          </wps:bodyPr>
                        </wps:wsp>
                        <wps:wsp>
                          <wps:cNvPr id="1476427534" name="Line 151"/>
                          <wps:cNvCnPr>
                            <a:cxnSpLocks noChangeShapeType="1"/>
                          </wps:cNvCnPr>
                          <wps:spPr bwMode="auto">
                            <a:xfrm>
                              <a:off x="9762" y="11196"/>
                              <a:ext cx="35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35" name="Line 152"/>
                          <wps:cNvCnPr>
                            <a:cxnSpLocks noChangeShapeType="1"/>
                          </wps:cNvCnPr>
                          <wps:spPr bwMode="auto">
                            <a:xfrm rot="16200000" flipV="1">
                              <a:off x="9756" y="11376"/>
                              <a:ext cx="371" cy="1"/>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536" name="Text Box 153"/>
                          <wps:cNvSpPr txBox="1">
                            <a:spLocks noChangeArrowheads="1"/>
                          </wps:cNvSpPr>
                          <wps:spPr bwMode="auto">
                            <a:xfrm>
                              <a:off x="10161" y="10984"/>
                              <a:ext cx="347" cy="441"/>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4C613117" w14:textId="77777777" w:rsidR="003B7A12" w:rsidRDefault="003B7A12" w:rsidP="003B7A12">
                                <w:pPr>
                                  <w:jc w:val="center"/>
                                </w:pPr>
                                <w:r>
                                  <w:t>648</w:t>
                                </w:r>
                              </w:p>
                            </w:txbxContent>
                          </wps:txbx>
                          <wps:bodyPr rot="0" vert="vert270" wrap="square" lIns="0" tIns="0" rIns="0" bIns="0" anchor="t" anchorCtr="0" upright="1">
                            <a:noAutofit/>
                          </wps:bodyPr>
                        </wps:wsp>
                        <wps:wsp>
                          <wps:cNvPr id="1476427537" name="Line 154"/>
                          <wps:cNvCnPr>
                            <a:cxnSpLocks noChangeShapeType="1"/>
                          </wps:cNvCnPr>
                          <wps:spPr bwMode="auto">
                            <a:xfrm>
                              <a:off x="2687" y="11552"/>
                              <a:ext cx="6678" cy="0"/>
                            </a:xfrm>
                            <a:prstGeom prst="line">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38" name="Line 155"/>
                          <wps:cNvCnPr>
                            <a:cxnSpLocks noChangeShapeType="1"/>
                          </wps:cNvCnPr>
                          <wps:spPr bwMode="auto">
                            <a:xfrm flipV="1">
                              <a:off x="6559" y="11196"/>
                              <a:ext cx="0" cy="297"/>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39" name="Text Box 156"/>
                          <wps:cNvSpPr txBox="1">
                            <a:spLocks noChangeArrowheads="1"/>
                          </wps:cNvSpPr>
                          <wps:spPr bwMode="auto">
                            <a:xfrm>
                              <a:off x="5587" y="10984"/>
                              <a:ext cx="2145" cy="27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9C321D" w14:textId="77777777" w:rsidR="003B7A12" w:rsidRDefault="003B7A12" w:rsidP="003B7A12">
                                <w:pPr>
                                  <w:jc w:val="center"/>
                                </w:pPr>
                                <w:r>
                                  <w:t>Asfalt (75 mm)</w:t>
                                </w:r>
                              </w:p>
                            </w:txbxContent>
                          </wps:txbx>
                          <wps:bodyPr rot="0" vert="horz" wrap="square" lIns="0" tIns="0" rIns="0" bIns="0" anchor="t" anchorCtr="0" upright="1">
                            <a:noAutofit/>
                          </wps:bodyPr>
                        </wps:wsp>
                        <wpg:grpSp>
                          <wpg:cNvPr id="1476427541" name="Group 158" descr="Small confetti"/>
                          <wpg:cNvGrpSpPr>
                            <a:grpSpLocks/>
                          </wpg:cNvGrpSpPr>
                          <wpg:grpSpPr bwMode="auto">
                            <a:xfrm>
                              <a:off x="2327" y="11196"/>
                              <a:ext cx="360" cy="397"/>
                              <a:chOff x="2634" y="6101"/>
                              <a:chExt cx="748" cy="935"/>
                            </a:xfrm>
                          </wpg:grpSpPr>
                          <wps:wsp>
                            <wps:cNvPr id="1476427542" name="Rectangle 159" descr="Small confetti"/>
                            <wps:cNvSpPr>
                              <a:spLocks noChangeArrowheads="1"/>
                            </wps:cNvSpPr>
                            <wps:spPr bwMode="auto">
                              <a:xfrm>
                                <a:off x="2634" y="6101"/>
                                <a:ext cx="374" cy="935"/>
                              </a:xfrm>
                              <a:prstGeom prst="rect">
                                <a:avLst/>
                              </a:prstGeom>
                              <a:pattFill prst="smConfetti">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43" name="AutoShape 160" descr="Small confetti"/>
                            <wps:cNvSpPr>
                              <a:spLocks noChangeArrowheads="1"/>
                            </wps:cNvSpPr>
                            <wps:spPr bwMode="auto">
                              <a:xfrm>
                                <a:off x="3008" y="6475"/>
                                <a:ext cx="374" cy="561"/>
                              </a:xfrm>
                              <a:prstGeom prst="rtTriangle">
                                <a:avLst/>
                              </a:prstGeom>
                              <a:pattFill prst="smConfetti">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44" name="Line 161" descr="Small confetti"/>
                            <wps:cNvCnPr>
                              <a:cxnSpLocks noChangeShapeType="1"/>
                            </wps:cNvCnPr>
                            <wps:spPr bwMode="auto">
                              <a:xfrm>
                                <a:off x="3008" y="6475"/>
                                <a:ext cx="0" cy="561"/>
                              </a:xfrm>
                              <a:prstGeom prst="line">
                                <a:avLst/>
                              </a:prstGeom>
                              <a:no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7545" name="Line 162"/>
                          <wps:cNvCnPr>
                            <a:cxnSpLocks noChangeShapeType="1"/>
                          </wps:cNvCnPr>
                          <wps:spPr bwMode="auto">
                            <a:xfrm>
                              <a:off x="9804" y="12671"/>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46" name="Line 163"/>
                          <wps:cNvCnPr>
                            <a:cxnSpLocks noChangeShapeType="1"/>
                          </wps:cNvCnPr>
                          <wps:spPr bwMode="auto">
                            <a:xfrm flipH="1">
                              <a:off x="9975" y="11704"/>
                              <a:ext cx="6" cy="971"/>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476427547" name="Text Box 164"/>
                          <wps:cNvSpPr txBox="1">
                            <a:spLocks noChangeArrowheads="1"/>
                          </wps:cNvSpPr>
                          <wps:spPr bwMode="auto">
                            <a:xfrm>
                              <a:off x="10161" y="12064"/>
                              <a:ext cx="347" cy="441"/>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E34B003" w14:textId="77777777" w:rsidR="003B7A12" w:rsidRDefault="003B7A12" w:rsidP="003B7A12">
                                <w:pPr>
                                  <w:jc w:val="center"/>
                                </w:pPr>
                                <w:r>
                                  <w:t>914</w:t>
                                </w:r>
                              </w:p>
                            </w:txbxContent>
                          </wps:txbx>
                          <wps:bodyPr rot="0" vert="vert270" wrap="square" lIns="0" tIns="0" rIns="0" bIns="0" anchor="t" anchorCtr="0" upright="1">
                            <a:noAutofit/>
                          </wps:bodyPr>
                        </wps:wsp>
                      </wpg:grpSp>
                      <wpg:grpSp>
                        <wpg:cNvPr id="1476427548" name="Group 165"/>
                        <wpg:cNvGrpSpPr>
                          <a:grpSpLocks/>
                        </wpg:cNvGrpSpPr>
                        <wpg:grpSpPr bwMode="auto">
                          <a:xfrm>
                            <a:off x="2249" y="10567"/>
                            <a:ext cx="492" cy="934"/>
                            <a:chOff x="2249" y="10567"/>
                            <a:chExt cx="492" cy="934"/>
                          </a:xfrm>
                        </wpg:grpSpPr>
                        <wps:wsp>
                          <wps:cNvPr id="1476427549" name="Line 166"/>
                          <wps:cNvCnPr>
                            <a:cxnSpLocks noChangeShapeType="1"/>
                          </wps:cNvCnPr>
                          <wps:spPr bwMode="auto">
                            <a:xfrm flipV="1">
                              <a:off x="2325" y="10965"/>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50" name="Line 167"/>
                          <wps:cNvCnPr>
                            <a:cxnSpLocks noChangeShapeType="1"/>
                          </wps:cNvCnPr>
                          <wps:spPr bwMode="auto">
                            <a:xfrm flipV="1">
                              <a:off x="2679" y="10961"/>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51" name="Line 168"/>
                          <wps:cNvCnPr>
                            <a:cxnSpLocks noChangeShapeType="1"/>
                          </wps:cNvCnPr>
                          <wps:spPr bwMode="auto">
                            <a:xfrm>
                              <a:off x="2310" y="10980"/>
                              <a:ext cx="358" cy="2"/>
                            </a:xfrm>
                            <a:prstGeom prst="line">
                              <a:avLst/>
                            </a:prstGeom>
                            <a:noFill/>
                            <a:ln w="9525">
                              <a:solidFill>
                                <a:srgbClr val="000000"/>
                              </a:solidFill>
                              <a:round/>
                              <a:headEnd type="arrow" w="sm" len="med"/>
                              <a:tailEnd type="arrow" w="sm" len="med"/>
                            </a:ln>
                            <a:extLst>
                              <a:ext uri="{909E8E84-426E-40DD-AFC4-6F175D3DCCD1}">
                                <a14:hiddenFill xmlns:a14="http://schemas.microsoft.com/office/drawing/2010/main">
                                  <a:noFill/>
                                </a14:hiddenFill>
                              </a:ext>
                            </a:extLst>
                          </wps:spPr>
                          <wps:bodyPr/>
                        </wps:wsp>
                        <wps:wsp>
                          <wps:cNvPr id="1476427552" name="Text Box 169"/>
                          <wps:cNvSpPr txBox="1">
                            <a:spLocks noChangeArrowheads="1"/>
                          </wps:cNvSpPr>
                          <wps:spPr bwMode="auto">
                            <a:xfrm>
                              <a:off x="2249" y="10567"/>
                              <a:ext cx="492"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3A0F0F" w14:textId="77777777" w:rsidR="003B7A12" w:rsidRDefault="003B7A12" w:rsidP="003B7A12">
                                <w:pPr>
                                  <w:jc w:val="center"/>
                                </w:pPr>
                                <w:r>
                                  <w:t>533</w:t>
                                </w:r>
                              </w:p>
                            </w:txbxContent>
                          </wps:txbx>
                          <wps:bodyPr rot="0" vert="horz" wrap="square" lIns="0" tIns="0" rIns="0" bIns="0" anchor="t" anchorCtr="0" upright="1">
                            <a:noAutofit/>
                          </wps:bodyPr>
                        </wps:wsp>
                      </wpg:grpSp>
                      <wpg:grpSp>
                        <wpg:cNvPr id="1476427553" name="Group 170"/>
                        <wpg:cNvGrpSpPr>
                          <a:grpSpLocks/>
                        </wpg:cNvGrpSpPr>
                        <wpg:grpSpPr bwMode="auto">
                          <a:xfrm>
                            <a:off x="9334" y="10585"/>
                            <a:ext cx="413" cy="897"/>
                            <a:chOff x="8525" y="10489"/>
                            <a:chExt cx="413" cy="897"/>
                          </a:xfrm>
                        </wpg:grpSpPr>
                        <wps:wsp>
                          <wps:cNvPr id="1476427554" name="Line 171"/>
                          <wps:cNvCnPr>
                            <a:cxnSpLocks noChangeShapeType="1"/>
                          </wps:cNvCnPr>
                          <wps:spPr bwMode="auto">
                            <a:xfrm flipV="1">
                              <a:off x="8890" y="1084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55" name="Line 172"/>
                          <wps:cNvCnPr>
                            <a:cxnSpLocks noChangeShapeType="1"/>
                          </wps:cNvCnPr>
                          <wps:spPr bwMode="auto">
                            <a:xfrm flipV="1">
                              <a:off x="8539" y="10846"/>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56" name="Line 173"/>
                          <wps:cNvCnPr>
                            <a:cxnSpLocks noChangeShapeType="1"/>
                          </wps:cNvCnPr>
                          <wps:spPr bwMode="auto">
                            <a:xfrm>
                              <a:off x="8542" y="10888"/>
                              <a:ext cx="358" cy="2"/>
                            </a:xfrm>
                            <a:prstGeom prst="line">
                              <a:avLst/>
                            </a:prstGeom>
                            <a:noFill/>
                            <a:ln w="9525">
                              <a:solidFill>
                                <a:srgbClr val="000000"/>
                              </a:solidFill>
                              <a:round/>
                              <a:headEnd type="arrow" w="sm" len="med"/>
                              <a:tailEnd type="arrow" w="sm" len="med"/>
                            </a:ln>
                            <a:extLst>
                              <a:ext uri="{909E8E84-426E-40DD-AFC4-6F175D3DCCD1}">
                                <a14:hiddenFill xmlns:a14="http://schemas.microsoft.com/office/drawing/2010/main">
                                  <a:noFill/>
                                </a14:hiddenFill>
                              </a:ext>
                            </a:extLst>
                          </wps:spPr>
                          <wps:bodyPr/>
                        </wps:wsp>
                        <wps:wsp>
                          <wps:cNvPr id="1476427557" name="Text Box 174"/>
                          <wps:cNvSpPr txBox="1">
                            <a:spLocks noChangeArrowheads="1"/>
                          </wps:cNvSpPr>
                          <wps:spPr bwMode="auto">
                            <a:xfrm>
                              <a:off x="8525" y="10489"/>
                              <a:ext cx="413"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D0F37" w14:textId="77777777" w:rsidR="003B7A12" w:rsidRDefault="003B7A12" w:rsidP="003B7A12">
                                <w:pPr>
                                  <w:jc w:val="center"/>
                                </w:pPr>
                                <w:r>
                                  <w:t>533</w:t>
                                </w:r>
                              </w:p>
                            </w:txbxContent>
                          </wps:txbx>
                          <wps:bodyPr rot="0" vert="horz" wrap="square" lIns="0" tIns="0" rIns="0" bIns="0" anchor="t" anchorCtr="0" upright="1">
                            <a:noAutofit/>
                          </wps:bodyPr>
                        </wps:wsp>
                      </wpg:grpSp>
                    </wpg:wgp>
                  </a:graphicData>
                </a:graphic>
              </wp:inline>
            </w:drawing>
          </mc:Choice>
          <mc:Fallback>
            <w:pict>
              <v:group w14:anchorId="3ED5E288" id="Group 1476427505" o:spid="_x0000_s1966" style="width:433.05pt;height:144.05pt;mso-position-horizontal-relative:char;mso-position-vertical-relative:line" coordorigin="2061,10567" coordsize="8661,2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">
                <v:group id="Group 123" o:spid="_x0000_s1967" style="position:absolute;left:2061;top:10984;width:8661;height:2464" coordorigin="2061,10984" coordsize="8661,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Ll46DyQAA&#10;AOMAAAAPAAAAAAAAAAAAAAAAAKoCAABkcnMvZG93bnJldi54bWxQSwUGAAAAAAQABAD6AAAAoAMA&#10;AAAA&#10;">
                  <v:line id="Line 124" o:spid="_x0000_s1968" style="position:absolute;visibility:visible;mso-wrap-style:square" from="2354,12755" to="2354,13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9tsoAAADjAAAADwAAAGRycy9kb3ducmV2LnhtbERPX0vDMBB/F/wO4QTfXOrc2lGXjaEI&#10;2x6Gm4Pt8dacbbW5lCS29dsbQfDxfv9vvhxMIzpyvras4H6UgCAurK65VHB8e7mbgfABWWNjmRR8&#10;k4fl4vpqjrm2Pe+pO4RSxBD2OSqoQmhzKX1RkUE/si1x5N6tMxji6UqpHfYx3DRynCSpNFhzbKiw&#10;paeKis/Dl1Gwe3hNu9Vmux5Om/RSPO8v54/eKXV7M6weQQQawr/4z73Wcf4kSyfjbJpk8PtTBEA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T7D22ygAAAOMAAAAPAAAA&#10;AAAAAAAAAAAAAKECAABkcnMvZG93bnJldi54bWxQSwUGAAAAAAQABAD5AAAAmAMAAAAA&#10;"/>
                  <v:line id="Line 125" o:spid="_x0000_s1969" style="position:absolute;visibility:visible;mso-wrap-style:square" from="9674,12776" to="9674,13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ic6nEzQAAAOMAAAAP&#10;AAAAAAAAAAAAAAAAAKECAABkcnMvZG93bnJldi54bWxQSwUGAAAAAAQABAD5AAAAmwMAAAAA&#10;"/>
                  <v:line id="Line 126" o:spid="_x0000_s1970" style="position:absolute;visibility:visible;mso-wrap-style:square" from="2872,12733" to="2872,12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NPwxfygAAAOMAAAAPAAAA&#10;AAAAAAAAAAAAAKECAABkcnMvZG93bnJldi54bWxQSwUGAAAAAAQABAD5AAAAmAMAAAAA&#10;"/>
                  <v:line id="Line 127" o:spid="_x0000_s1971" style="position:absolute;visibility:visible;mso-wrap-style:square" from="9242,12797" to="9242,13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Z3DMfzQAAAOMAAAAP&#10;AAAAAAAAAAAAAAAAAKECAABkcnMvZG93bnJldi54bWxQSwUGAAAAAAQABAD5AAAAmwMAAAAA&#10;"/>
                  <v:line id="Line 128" o:spid="_x0000_s1972" style="position:absolute;visibility:visible;mso-wrap-style:square" from="2872,12906" to="9230,12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FQmMgAAADjAAAADwAAAGRycy9kb3ducmV2LnhtbERPzWrCQBC+F/oOyxR6q5tYTSR1FREM&#10;lR78fYAhO03SZmdDdmvSPr0rFDzO9z/z5WAacaHO1ZYVxKMIBHFhdc2lgvNp8zID4TyyxsYyKfgl&#10;B8vF48McM217PtDl6EsRQthlqKDyvs2kdEVFBt3ItsSB+7SdQR/OrpS6wz6Em0aOoyiRBmsODRW2&#10;tK6o+D7+GAV9vptuNy6XSZq/5tuP+Cvq939KPT8NqzcQngZ/F/+733WYP0mTyTidxjHcfgoAyMUV&#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IFQmMgAAADjAAAADwAAAAAA&#10;AAAAAAAAAAChAgAAZHJzL2Rvd25yZXYueG1sUEsFBgAAAAAEAAQA+QAAAJYDAAAAAA==&#10;">
                    <v:stroke startarrow="open" startarrowwidth="narrow" startarrowlength="short" endarrow="open" endarrowwidth="narrow" endarrowlength="short"/>
                  </v:line>
                  <v:line id="Line 129" o:spid="_x0000_s1973" style="position:absolute;flip:y;visibility:visible;mso-wrap-style:square" from="2354,12906" to="2872,12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2Jn8gAAADjAAAADwAAAGRycy9kb3ducmV2LnhtbERPX0vDMBB/F/wO4QRfxKUt2yp12dCO&#10;iQNfNsXnoznTsuZSkmzrvv0iCD7e7/8tVqPtxYl86BwryCcZCOLG6Y6Ngq/PzeMTiBCRNfaOScGF&#10;AqyWtzcLrLQ7845O+2hECuFQoYI2xqGSMjQtWQwTNxAn7sd5izGd3kjt8ZzCbS+LLJtLix2nhhYH&#10;qltqDvujVbDObf39YLaX2bb+ePOHcjRx96rU/d348gwi0hj/xX/ud53mT8v5tChneQG/PyUA5PIK&#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O2Jn8gAAADjAAAADwAAAAAA&#10;AAAAAAAAAAChAgAAZHJzL2Rvd25yZXYueG1sUEsFBgAAAAAEAAQA+QAAAJYDAAAAAA==&#10;">
                    <v:stroke startarrow="open" startarrowwidth="narrow" startarrowlength="short" endarrow="open" endarrowwidth="narrow" endarrowlength="short"/>
                  </v:line>
                  <v:line id="Line 130" o:spid="_x0000_s1974" style="position:absolute;flip:y;visibility:visible;mso-wrap-style:square" from="9242,12917" to="9687,12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EsBMkAAADjAAAADwAAAGRycy9kb3ducmV2LnhtbERPX2vCMBB/H/gdwg32MmZap3Z0RnEd&#10;E4W96Maej+aWFptLSTKt334ZCHu83/9brAbbiRP50DpWkI8zEMS10y0bBZ8fbw9PIEJE1tg5JgUX&#10;CrBajm4WWGp35j2dDtGIFMKhRAVNjH0pZagbshjGridO3LfzFmM6vZHa4zmF205OsmwuLbacGhrs&#10;qWqoPh5+rILX3FZf92Z3me2q940/FoOJ+xel7m6H9TOISEP8F1/dW53mT4v5dFLM8kf4+ykBIJ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uhLATJAAAA4wAAAA8AAAAA&#10;AAAAAAAAAAAAoQIAAGRycy9kb3ducmV2LnhtbFBLBQYAAAAABAAEAPkAAACXAwAAAAA=&#10;">
                    <v:stroke startarrow="open" startarrowwidth="narrow" startarrowlength="short" endarrow="open" endarrowwidth="narrow" endarrowlength="short"/>
                  </v:line>
                  <v:shape id="Text Box 131" o:spid="_x0000_s1975" type="#_x0000_t202" style="position:absolute;left:2355;top:13016;width:563;height: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SQlskA&#10;AADjAAAADwAAAGRycy9kb3ducmV2LnhtbERPX2vCMBB/F/Ydwg32IjOtdFY7o8hAkCGCThDfjubW&#10;ljWXrkm1fvtFGPh4v/83X/amFhdqXWVZQTyKQBDnVldcKDh+rV+nIJxH1lhbJgU3crBcPA3mmGl7&#10;5T1dDr4QIYRdhgpK75tMSpeXZNCNbEMcuG/bGvThbAupW7yGcFPLcRRNpMGKQ0OJDX2UlP8cOqPg&#10;tDvN4qJLV93vbVp/nmeGt0Oj1Mtzv3oH4an3D/G/e6PD/CSdJOP0LU7g/lMAQC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ESQlskAAADjAAAADwAAAAAAAAAAAAAAAACYAgAA&#10;ZHJzL2Rvd25yZXYueG1sUEsFBgAAAAAEAAQA9QAAAI4DAAAAAA==&#10;" filled="f" strokecolor="white">
                    <v:textbox inset="0,0,0,0">
                      <w:txbxContent>
                        <w:p w14:paraId="11FFB37C" w14:textId="77777777" w:rsidR="003B7A12" w:rsidRDefault="003B7A12" w:rsidP="003B7A12">
                          <w:pPr>
                            <w:jc w:val="center"/>
                          </w:pPr>
                          <w:r>
                            <w:t>940</w:t>
                          </w:r>
                        </w:p>
                      </w:txbxContent>
                    </v:textbox>
                  </v:shape>
                  <v:shape id="Text Box 132" o:spid="_x0000_s1976" type="#_x0000_t202" style="position:absolute;left:3248;top:12994;width:747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g1DckA&#10;AADjAAAADwAAAGRycy9kb3ducmV2LnhtbERPX2vCMBB/F/wO4YS9yEwrarUaRYTBGDJQB7K3o7m1&#10;xeZSm1Trt18Gwh7v9/9Wm85U4kaNKy0riEcRCOLM6pJzBV+nt9c5COeRNVaWScGDHGzW/d4KU23v&#10;fKDb0ecihLBLUUHhfZ1K6bKCDLqRrYkD92Mbgz6cTS51g/cQbio5jqKZNFhyaCiwpl1B2eXYGgXn&#10;z/Mizttk214f8+rje2F4PzRKvQy67RKEp87/i5/udx3mT5LZZJxM4yn8/RQAkO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wg1DckAAADjAAAADwAAAAAAAAAAAAAAAACYAgAA&#10;ZHJzL2Rvd25yZXYueG1sUEsFBgAAAAAEAAQA9QAAAI4DAAAAAA==&#10;" filled="f" strokecolor="white">
                    <v:textbox inset="0,0,0,0">
                      <w:txbxContent>
                        <w:p w14:paraId="0FD95C33" w14:textId="77777777" w:rsidR="003B7A12" w:rsidRDefault="003B7A12" w:rsidP="003B7A12">
                          <w:r>
                            <w:t>Altı adet ön germeli betonarme kiriş:  5</w:t>
                          </w:r>
                          <w:r>
                            <w:sym w:font="Symbol" w:char="F0B4"/>
                          </w:r>
                          <w:r>
                            <w:t>2180mm = 10921mm</w:t>
                          </w:r>
                        </w:p>
                      </w:txbxContent>
                    </v:textbox>
                  </v:shape>
                  <v:shape id="Text Box 133" o:spid="_x0000_s1977" type="#_x0000_t202" style="position:absolute;left:9190;top:13091;width:601;height: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qreskA&#10;AADjAAAADwAAAGRycy9kb3ducmV2LnhtbERPX2vCMBB/H+w7hBvsZWha0VarUWQwGEOEqSC+Hc3Z&#10;ljWXrkm1fvtFEPZ4v/+3WPWmFhdqXWVZQTyMQBDnVldcKDjsPwZTEM4ja6wtk4IbOVgtn58WmGl7&#10;5W+67HwhQgi7DBWU3jeZlC4vyaAb2oY4cGfbGvThbAupW7yGcFPLURQl0mDFoaHEht5Lyn92nVFw&#10;3B5ncdGl6+73Nq2/TjPDmzej1OtLv56D8NT7f/HD/anD/HGajEfpJE7g/lMAQC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9qreskAAADjAAAADwAAAAAAAAAAAAAAAACYAgAA&#10;ZHJzL2Rvd25yZXYueG1sUEsFBgAAAAAEAAQA9QAAAI4DAAAAAA==&#10;" filled="f" strokecolor="white">
                    <v:textbox inset="0,0,0,0">
                      <w:txbxContent>
                        <w:p w14:paraId="071B94C3" w14:textId="77777777" w:rsidR="003B7A12" w:rsidRDefault="003B7A12" w:rsidP="003B7A12">
                          <w:pPr>
                            <w:jc w:val="center"/>
                          </w:pPr>
                          <w:r>
                            <w:t>940</w:t>
                          </w:r>
                        </w:p>
                      </w:txbxContent>
                    </v:textbox>
                  </v:shape>
                  <v:rect id="Rectangle 134" o:spid="_x0000_s1978" alt="Small confetti" style="position:absolute;left:2355;top:11574;width:7319;height: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w1QckA&#10;AADjAAAADwAAAGRycy9kb3ducmV2LnhtbERPzU7CQBC+m/gOmzHhJlsQKaksRExAD3iwcMDbpDu2&#10;Tbuzze7S1rd3TUw8zvc/6+1oWtGT87VlBbNpAoK4sLrmUsH5tL9fgfABWWNrmRR8k4ft5vZmjZm2&#10;A39Qn4dSxBD2GSqoQugyKX1RkUE/tR1x5L6sMxji6UqpHQ4x3LRyniRLabDm2FBhRy8VFU1+NQoe&#10;+sbZ4868yiY/XoYdd4d386nU5G58fgIRaAz/4j/3m47zF+lyMU8fZyn8/hQBkJ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qw1QckAAADjAAAADwAAAAAAAAAAAAAAAACYAgAA&#10;ZHJzL2Rvd25yZXYueG1sUEsFBgAAAAAEAAQA9QAAAI4DAAAAAA==&#10;" fillcolor="black">
                    <v:fill r:id="rId8" o:title="" type="pattern"/>
                  </v:rect>
                  <v:line id="Line 135" o:spid="_x0000_s1979" alt="Small confetti" style="position:absolute;flip:y;visibility:visible;mso-wrap-style:square" from="2061,11949" to="2558,11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0HfkfzQAAAOMAAAAP&#10;AAAAAAAAAAAAAAAAAKECAABkcnMvZG93bnJldi54bWxQSwUGAAAAAAQABAD5AAAAmwMAAAAA&#10;" strokecolor="white"/>
                  <v:group id="Group 136" o:spid="_x0000_s1980" alt="Small confetti" style="position:absolute;left:9345;top:11180;width:359;height:397;flip:x" coordorigin="2634,6101" coordsize="748,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rHaUsscAAADj&#10;AAAADwAAAAAAAAAAAAAAAACqAgAAZHJzL2Rvd25yZXYueG1sUEsFBgAAAAAEAAQA+gAAAJ4DAAAA&#10;AA==&#10;">
                    <v:rect id="Rectangle 137" o:spid="_x0000_s1981" alt="Small confetti" style="position:absolute;left:2634;top:6101;width:374;height: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lniMsA&#10;AADjAAAADwAAAGRycy9kb3ducmV2LnhtbESPT0/DMAzF70h8h8hI3FhKGdtUlk0MiT+HcaDsADer&#10;MW3VxqmS0JZvjw9IHG0/v/d+2/3sejVSiK1nA9eLDBRx5W3LtYHT++PVBlRMyBZ7z2TghyLsd+dn&#10;Wyysn/iNxjLVSkw4FmigSWkotI5VQw7jwg/EcvvywWGSMdTaBpzE3PU6z7KVdtiyJDQ40ENDVVd+&#10;OwM3Yxf88eCedVceP6YDD0+v7tOYy4v5/g5Uojn9i/++X6zUX65Xy3x9mwuFMMkC9O4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KWeIywAAAOMAAAAPAAAAAAAAAAAAAAAAAJgC&#10;AABkcnMvZG93bnJldi54bWxQSwUGAAAAAAQABAD1AAAAkAMAAAAA&#10;" fillcolor="black">
                      <v:fill r:id="rId8" o:title="" type="pattern"/>
                    </v:rect>
                    <v:shape id="AutoShape 138" o:spid="_x0000_s1982" type="#_x0000_t6" alt="Small confetti" style="position:absolute;left:3008;top:6475;width:374;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SzMgA&#10;AADjAAAADwAAAGRycy9kb3ducmV2LnhtbERPzWrCQBC+F/oOyxS81Y3BqkRXqYrgQURNKXobsmMS&#10;mp0N2VXTt3cFweN8/zOZtaYSV2pcaVlBrxuBIM6sLjlX8JOuPkcgnEfWWFkmBf/kYDZ9f5tgou2N&#10;93Q9+FyEEHYJKii8rxMpXVaQQde1NXHgzrYx6MPZ5FI3eAvhppJxFA2kwZJDQ4E1LQrK/g4Xo8Cn&#10;vN1tfvPdMV3u5+tUH09nbZXqfLTfYxCeWv8SP91rHeb3h4N+PPyKe/D4KQAgp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Y2FLMyAAAAOMAAAAPAAAAAAAAAAAAAAAAAJgCAABk&#10;cnMvZG93bnJldi54bWxQSwUGAAAAAAQABAD1AAAAjQMAAAAA&#10;" fillcolor="black">
                      <v:fill r:id="rId8" o:title="" type="pattern"/>
                    </v:shape>
                    <v:line id="Line 139" o:spid="_x0000_s1983" alt="Small confetti" style="position:absolute;visibility:visible;mso-wrap-style:square" from="3008,6475" to="3008,7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xuZ8gAAADjAAAADwAAAGRycy9kb3ducmV2LnhtbERPzWrCQBC+F3yHZQRvdWOwpkRXkUBB&#10;9GJtL70Nu2OSNjsbs9sY+/TdQsHjfP+z2gy2ET11vnasYDZNQBBrZ2ouFby/vTw+g/AB2WDjmBTc&#10;yMNmPXpYYW7clV+pP4VSxBD2OSqoQmhzKb2uyKKfupY4cmfXWQzx7EppOrzGcNvINEkW0mLNsaHC&#10;loqK9Nfp2yrYH4dtUaJu+Ch/Cn37zD76y0GpyXjYLkEEGsJd/O/emTh/ni3mafaUpvD3UwRAr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qxuZ8gAAADjAAAADwAAAAAA&#10;AAAAAAAAAAChAgAAZHJzL2Rvd25yZXYueG1sUEsFBgAAAAAEAAQA+QAAAJYDAAAAAA==&#10;" strokecolor="white"/>
                  </v:group>
                  <v:group id="_x0000_s1984" style="position:absolute;left:2633;top:11736;width:6807;height:931" coordorigin="2241,9928" coordsize="6855,12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BVcXvIAAAA&#10;4wAAAA8AAAAAAAAAAAAAAAAAqgIAAGRycy9kb3ducmV2LnhtbFBLBQYAAAAABAAEAPoAAACfAwAA&#10;AAA=&#10;">
                    <v:shape id="Freeform 141" o:spid="_x0000_s1985" alt="Small confetti" style="position:absolute;left:2241;top:9928;width:431;height:1203;visibility:visible;mso-wrap-style:square;v-text-anchor:top" coordsize="1080,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QXMkA&#10;AADjAAAADwAAAGRycy9kb3ducmV2LnhtbERPS0vDQBC+F/wPywheSrsxpA9jt6UISoVemrb0OmTH&#10;JJqdDbtrE/31riB4nO89q81gWnEl5xvLCu6nCQji0uqGKwWn4/NkCcIHZI2tZVLwRR4265vRCnNt&#10;ez7QtQiViCHsc1RQh9DlUvqyJoN+ajviyL1ZZzDE01VSO+xjuGllmiRzabDh2FBjR081lR/Fp1HQ&#10;H8qX9+14b75fz+guD65rd+lMqbvbYfsIItAQ/sV/7p2O87PFPEsXszSD358iAHL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JQXMkAAADjAAAADwAAAAAAAAAAAAAAAACYAgAA&#10;ZHJzL2Rvd25yZXYueG1sUEsFBgAAAAAEAAQA9QAAAI4DAAAAAA==&#10;" path="m180,l900,r,360l720,540r,1080l1080,1980r,360l,2340,,1980,360,1620r,-1080l180,360,180,xe" fillcolor="black" strokeweight=".25pt">
                      <v:fill r:id="rId8" o:title="" type="pattern"/>
                      <v:path arrowok="t" o:connecttype="custom" o:connectlocs="72,0;359,0;359,185;287,278;287,833;431,1018;431,1203;0,1203;0,1018;144,833;144,278;72,185;72,0" o:connectangles="0,0,0,0,0,0,0,0,0,0,0,0,0"/>
                    </v:shape>
                    <v:shape id="Freeform 142" o:spid="_x0000_s1986" alt="Small confetti" style="position:absolute;left:8663;top:9928;width:433;height:1203;visibility:visible;mso-wrap-style:square;v-text-anchor:top" coordsize="1080,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71x8kA&#10;AADjAAAADwAAAGRycy9kb3ducmV2LnhtbERPS2vCQBC+C/0PyxR6Ed00GLWpq0ihxYIXX3gdstMk&#10;bXY27G5N6q/vCoUe53vPYtWbRlzI+dqygsdxAoK4sLrmUsHx8Dqag/ABWWNjmRT8kIfV8m6wwFzb&#10;jnd02YdSxBD2OSqoQmhzKX1RkUE/ti1x5D6sMxji6UqpHXYx3DQyTZKpNFhzbKiwpZeKiq/9t1HQ&#10;7Yq3z/Vwa67vJ3TnJ9c2mzRT6uG+Xz+DCNSHf/Gfe6Pj/MlsOklnWZrB7acI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n71x8kAAADjAAAADwAAAAAAAAAAAAAAAACYAgAA&#10;ZHJzL2Rvd25yZXYueG1sUEsFBgAAAAAEAAQA9QAAAI4DAAAAAA==&#10;" path="m180,l900,r,360l720,540r,1080l1080,1980r,360l,2340,,1980,360,1620r,-1080l180,360,180,xe" fillcolor="black" strokeweight=".25pt">
                      <v:fill r:id="rId8" o:title="" type="pattern"/>
                      <v:path arrowok="t" o:connecttype="custom" o:connectlocs="72,0;361,0;361,185;289,278;289,833;433,1018;433,1203;0,1203;0,1018;144,833;144,278;72,185;72,0" o:connectangles="0,0,0,0,0,0,0,0,0,0,0,0,0"/>
                    </v:shape>
                    <v:shape id="Freeform 143" o:spid="_x0000_s1987" alt="Small confetti" style="position:absolute;left:4841;top:9928;width:432;height:1203;visibility:visible;mso-wrap-style:square;v-text-anchor:top" coordsize="1080,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xrsMkA&#10;AADjAAAADwAAAGRycy9kb3ducmV2LnhtbERPS2vCQBC+C/0PyxR6Ed00aLSpq0ihxYIXX3gdstMk&#10;bXY27G5N6q/vCoUe53vPYtWbRlzI+dqygsdxAoK4sLrmUsHx8Dqag/ABWWNjmRT8kIfV8m6wwFzb&#10;jnd02YdSxBD2OSqoQmhzKX1RkUE/ti1x5D6sMxji6UqpHXYx3DQyTZJMGqw5NlTY0ktFxdf+2yjo&#10;dsXb53q4Ndf3E7rzk2ubTTpV6uG+Xz+DCNSHf/Gfe6Pj/Mksm6SzaZrB7acI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qxrsMkAAADjAAAADwAAAAAAAAAAAAAAAACYAgAA&#10;ZHJzL2Rvd25yZXYueG1sUEsFBgAAAAAEAAQA9QAAAI4DAAAAAA==&#10;" path="m180,l900,r,360l720,540r,1080l1080,1980r,360l,2340,,1980,360,1620r,-1080l180,360,180,xe" fillcolor="black" strokeweight=".25pt">
                      <v:fill r:id="rId8" o:title="" type="pattern"/>
                      <v:path arrowok="t" o:connecttype="custom" o:connectlocs="72,0;360,0;360,185;288,278;288,833;432,1018;432,1203;0,1203;0,1018;144,833;144,278;72,185;72,0" o:connectangles="0,0,0,0,0,0,0,0,0,0,0,0,0"/>
                    </v:shape>
                    <v:shape id="Freeform 144" o:spid="_x0000_s1988" alt="Small confetti" style="position:absolute;left:6234;top:9928;width:433;height:1203;visibility:visible;mso-wrap-style:square;v-text-anchor:top" coordsize="1080,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DOK8kA&#10;AADjAAAADwAAAGRycy9kb3ducmV2LnhtbERPS2vCQBC+F/oflil4KbppUGNTVxGhxYIXX3gdstMk&#10;bXY27G5N6q/vCoUe53vPfNmbRlzI+dqygqdRAoK4sLrmUsHx8DqcgfABWWNjmRT8kIfl4v5ujrm2&#10;He/osg+liCHsc1RQhdDmUvqiIoN+ZFviyH1YZzDE05VSO+xiuGlkmiRTabDm2FBhS+uKiq/9t1HQ&#10;7Yq3z9Xj1lzfT+jOz65tNulEqcFDv3oBEagP/+I/90bH+eNsOk6zSZrB7acIgFz8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eDOK8kAAADjAAAADwAAAAAAAAAAAAAAAACYAgAA&#10;ZHJzL2Rvd25yZXYueG1sUEsFBgAAAAAEAAQA9QAAAI4DAAAAAA==&#10;" path="m180,l900,r,360l720,540r,1080l1080,1980r,360l,2340,,1980,360,1620r,-1080l180,360,180,xe" fillcolor="black" strokeweight=".25pt">
                      <v:fill r:id="rId8" o:title="" type="pattern"/>
                      <v:path arrowok="t" o:connecttype="custom" o:connectlocs="72,0;361,0;361,185;289,278;289,833;433,1018;433,1203;0,1203;0,1018;144,833;144,278;72,185;72,0" o:connectangles="0,0,0,0,0,0,0,0,0,0,0,0,0"/>
                    </v:shape>
                    <v:shape id="Freeform 145" o:spid="_x0000_s1989" alt="Small confetti" style="position:absolute;left:7521;top:9928;width:433;height:1203;visibility:visible;mso-wrap-style:square;v-text-anchor:top" coordsize="1080,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9aWcwA&#10;AADjAAAADwAAAGRycy9kb3ducmV2LnhtbESPzUvDQBDF74L/wzKCF2k3hn7Y2G0pglLBS7/wOmSn&#10;STQ7G3bXJvrXOwfB48x7895vluvBtepCITaeDdyPM1DEpbcNVwaOh+fRA6iYkC22nsnAN0VYr66v&#10;llhY3/OOLvtUKQnhWKCBOqWu0DqWNTmMY98Ri3b2wWGSMVTaBuwl3LU6z7KZdtiwNNTY0VNN5ef+&#10;yxnod+XLx+buzf28njC8L0LXbvOpMbc3w+YRVKIh/Zv/rrdW8Cfz2SSfT3OBlp9kAXr1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H9aWcwAAADjAAAADwAAAAAAAAAAAAAAAACY&#10;AgAAZHJzL2Rvd25yZXYueG1sUEsFBgAAAAAEAAQA9QAAAJEDAAAAAA==&#10;" path="m180,l900,r,360l720,540r,1080l1080,1980r,360l,2340,,1980,360,1620r,-1080l180,360,180,xe" fillcolor="black" strokeweight=".25pt">
                      <v:fill r:id="rId8" o:title="" type="pattern"/>
                      <v:path arrowok="t" o:connecttype="custom" o:connectlocs="72,0;361,0;361,185;289,278;289,833;433,1018;433,1203;0,1203;0,1018;144,833;144,278;72,185;72,0" o:connectangles="0,0,0,0,0,0,0,0,0,0,0,0,0"/>
                    </v:shape>
                    <v:shape id="Freeform 146" o:spid="_x0000_s1990" alt="Small confetti" style="position:absolute;left:3541;top:9928;width:432;height:1203;visibility:visible;mso-wrap-style:square;v-text-anchor:top" coordsize="1080,2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P/wskA&#10;AADjAAAADwAAAGRycy9kb3ducmV2LnhtbERPS2vCQBC+F/wPywi9lLox+KjRVaTQotCL2uJ1yI5J&#10;NDsbdrcm7a93CwWP871nsepMLa7kfGVZwXCQgCDOra64UPB5eHt+AeEDssbaMin4IQ+rZe9hgZm2&#10;Le/oug+FiCHsM1RQhtBkUvq8JIN+YBviyJ2sMxji6QqpHbYx3NQyTZKJNFhxbCixodeS8sv+2yho&#10;d/n7ef30YX63X+iOM9fUm3Ss1GO/W89BBOrCXfzv3ug4fzSdjNLpOJ3B308RALm8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zP/wskAAADjAAAADwAAAAAAAAAAAAAAAACYAgAA&#10;ZHJzL2Rvd25yZXYueG1sUEsFBgAAAAAEAAQA9QAAAI4DAAAAAA==&#10;" path="m180,l900,r,360l720,540r,1080l1080,1980r,360l,2340,,1980,360,1620r,-1080l180,360,180,xe" fillcolor="black" strokeweight=".25pt">
                      <v:fill r:id="rId8" o:title="" type="pattern"/>
                      <v:path arrowok="t" o:connecttype="custom" o:connectlocs="72,0;360,0;360,185;288,278;288,833;432,1018;432,1203;0,1203;0,1018;144,833;144,278;72,185;72,0" o:connectangles="0,0,0,0,0,0,0,0,0,0,0,0,0"/>
                    </v:shape>
                  </v:group>
                  <v:line id="Line 147" o:spid="_x0000_s1991" style="position:absolute;visibility:visible;mso-wrap-style:square" from="9777,11745" to="10134,11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SaW9/zQAAAOMAAAAP&#10;AAAAAAAAAAAAAAAAAKECAABkcnMvZG93bnJldi54bWxQSwUGAAAAAAQABAD5AAAAmwMAAAAA&#10;"/>
                  <v:line id="Line 148" o:spid="_x0000_s1992" style="position:absolute;visibility:visible;mso-wrap-style:square" from="9777,11579" to="10134,11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9JcrkygAAAOMAAAAPAAAA&#10;AAAAAAAAAAAAAKECAABkcnMvZG93bnJldi54bWxQSwUGAAAAAAQABAD5AAAAmAMAAAAA&#10;"/>
                  <v:line id="Line 149" o:spid="_x0000_s1993" style="position:absolute;rotation:90;flip:y;visibility:visible;mso-wrap-style:square" from="9845,11661" to="10064,116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f/LsgAAADjAAAADwAAAGRycy9kb3ducmV2LnhtbERP3WrCMBS+H/gO4Qx2N9Olakc1im4M&#10;tl4I6h7g0Jw2xSYpTVq7t18GAy/P9382u8m0bKTeN85KeJknwMiWTjW2lvB9+Xh+BeYDWoWtsyTh&#10;hzzstrOHDebK3eyJxnOoWQyxPkcJOoQu59yXmgz6uevIRq5yvcEQz77mqsdbDDctF0my4gYbGxs0&#10;dvSmqbyeByNBiENRVe/jYTkc9Vd2adOiGFIpnx6n/RpYoCncxf/uTxXnL7LVQmTLVMDfTxEAvv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Ef/LsgAAADjAAAADwAAAAAA&#10;AAAAAAAAAAChAgAAZHJzL2Rvd25yZXYueG1sUEsFBgAAAAAEAAQA+QAAAJYDAAAAAA==&#10;">
                    <v:stroke startarrow="open" startarrowwidth="narrow" startarrowlength="short" endarrow="open" endarrowwidth="narrow" endarrowlength="short"/>
                  </v:line>
                  <v:shape id="Text Box 150" o:spid="_x0000_s1994" type="#_x0000_t202" style="position:absolute;left:10161;top:11524;width:348;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QcgA&#10;AADjAAAADwAAAGRycy9kb3ducmV2LnhtbERP3UvDMBB/F/Y/hBN8c6nd3Ee3bIggCj6MTmWvR3Nr&#10;yppLl8S1+++NIPh4v+9bbwfbigv50DhW8DDOQBBXTjdcK/j8eLlfgAgRWWPrmBRcKcB2M7pZY6Fd&#10;zyVd9rEWKYRDgQpMjF0hZagMWQxj1xEn7ui8xZhOX0vtsU/htpV5ls2kxYZTg8GOng1Vp/23VXDI&#10;r1/da34862U8labnYffuS6XuboenFYhIQ/wX/7nfdJo/nc+m+fxxMoHfnxIAcvM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675ByAAAAOMAAAAPAAAAAAAAAAAAAAAAAJgCAABk&#10;cnMvZG93bnJldi54bWxQSwUGAAAAAAQABAD1AAAAjQMAAAAA&#10;" filled="f" strokecolor="white">
                    <v:textbox style="layout-flow:vertical;mso-layout-flow-alt:bottom-to-top" inset="0,0,0,0">
                      <w:txbxContent>
                        <w:p w14:paraId="0D473C1F" w14:textId="77777777" w:rsidR="003B7A12" w:rsidRDefault="003B7A12" w:rsidP="003B7A12">
                          <w:pPr>
                            <w:jc w:val="center"/>
                          </w:pPr>
                          <w:r>
                            <w:t>191</w:t>
                          </w:r>
                        </w:p>
                      </w:txbxContent>
                    </v:textbox>
                  </v:shape>
                  <v:line id="Line 151" o:spid="_x0000_s1995" style="position:absolute;visibility:visible;mso-wrap-style:square" from="9762,11196" to="10119,11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JpfMoAAADjAAAADwAAAGRycy9kb3ducmV2LnhtbERPX0vDMBB/F/Ydwg18c6lb7UZdNoYi&#10;bD6Im8J8vDVn2625lCS29dsbQfDxfv9vuR5MIzpyvras4HaSgCAurK65VPD+9nSzAOEDssbGMin4&#10;Jg/r1ehqibm2Pe+pO4RSxBD2OSqoQmhzKX1RkUE/sS1x5D6tMxji6UqpHfYx3DRymiSZNFhzbKiw&#10;pYeKisvhyyh4mb1m3Wb3vB2Ou+xUPO5PH+feKXU9Hjb3IAIN4V/8597qOD+dZ+l0fjdL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tUml8ygAAAOMAAAAPAAAA&#10;AAAAAAAAAAAAAKECAABkcnMvZG93bnJldi54bWxQSwUGAAAAAAQABAD5AAAAmAMAAAAA&#10;"/>
                  <v:line id="Line 152" o:spid="_x0000_s1996" style="position:absolute;rotation:90;flip:y;visibility:visible;mso-wrap-style:square" from="9756,11376" to="10127,11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5nWsgAAADjAAAADwAAAGRycy9kb3ducmV2LnhtbERPX0vDMBB/F/wO4QTfXGq7rlKXDacI&#10;2gfBzQ9wNNem2FxKk3b12xtB2OP9/t92v9hezDT6zrGC+1UCgrh2uuNWwdfp9e4BhA/IGnvHpOCH&#10;POx311dbLLU78yfNx9CKGMK+RAUmhKGU0teGLPqVG4gj17jRYojn2Eo94jmG216mSbKRFjuODQYH&#10;ejZUfx8nqyBND1XTvMyHfPow78Wpz6pqypS6vVmeHkEEWsJF/O9+03H+utis0yLPcvj7KQIgd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65nWsgAAADjAAAADwAAAAAA&#10;AAAAAAAAAAChAgAAZHJzL2Rvd25yZXYueG1sUEsFBgAAAAAEAAQA+QAAAJYDAAAAAA==&#10;">
                    <v:stroke startarrow="open" startarrowwidth="narrow" startarrowlength="short" endarrow="open" endarrowwidth="narrow" endarrowlength="short"/>
                  </v:line>
                  <v:shape id="Text Box 153" o:spid="_x0000_s1997" type="#_x0000_t202" style="position:absolute;left:10161;top:10984;width:347;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wd2cgA&#10;AADjAAAADwAAAGRycy9kb3ducmV2LnhtbERPX0vDMBB/F/Ydwg18c6l1dltdNkQQBR+k07HXo7k1&#10;Zc2lJnHtvr0RBB/v9//W29F24kw+tI4V3M4yEMS10y03Cj4/nm+WIEJE1tg5JgUXCrDdTK7WWGo3&#10;cEXnXWxECuFQogITY19KGWpDFsPM9cSJOzpvMabTN1J7HFK47WSeZYW02HJqMNjTk6H6tPu2Cg75&#10;Zd+/5McvvYqnygw8vr/5Sqnr6fj4ACLSGP/Ff+5XnebPF8U8X9zfFfD7UwJ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nB3ZyAAAAOMAAAAPAAAAAAAAAAAAAAAAAJgCAABk&#10;cnMvZG93bnJldi54bWxQSwUGAAAAAAQABAD1AAAAjQMAAAAA&#10;" filled="f" strokecolor="white">
                    <v:textbox style="layout-flow:vertical;mso-layout-flow-alt:bottom-to-top" inset="0,0,0,0">
                      <w:txbxContent>
                        <w:p w14:paraId="4C613117" w14:textId="77777777" w:rsidR="003B7A12" w:rsidRDefault="003B7A12" w:rsidP="003B7A12">
                          <w:pPr>
                            <w:jc w:val="center"/>
                          </w:pPr>
                          <w:r>
                            <w:t>648</w:t>
                          </w:r>
                        </w:p>
                      </w:txbxContent>
                    </v:textbox>
                  </v:shape>
                  <v:line id="Line 154" o:spid="_x0000_s1998" style="position:absolute;visibility:visible;mso-wrap-style:square" from="2687,11552" to="9365,11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p/kscAAADjAAAADwAAAGRycy9kb3ducmV2LnhtbERPzWrCQBC+C77DMoXedFObGkldRQQh&#10;B3swLe11yI7Z0OxszK4a394tFDzO9z/L9WBbcaHeN44VvEwTEMSV0w3XCr4+d5MFCB+QNbaOScGN&#10;PKxX49ESc+2ufKBLGWoRQ9jnqMCE0OVS+sqQRT91HXHkjq63GOLZ11L3eI3htpWzJJlLiw3HBoMd&#10;bQ1Vv+XZKkg/CqN/hr3fH5Lim5pTuj2VTqnnp2HzDiLQEB7if3eh4/w0m6ez7O01g7+fIgByd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Kn+SxwAAAOMAAAAPAAAAAAAA&#10;AAAAAAAAAKECAABkcnMvZG93bnJldi54bWxQSwUGAAAAAAQABAD5AAAAlQMAAAAA&#10;" strokeweight="2.25pt"/>
                  <v:line id="Line 155" o:spid="_x0000_s1999" style="position:absolute;flip:y;visibility:visible;mso-wrap-style:square" from="6559,11196" to="6559,11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0H+yvygAAAOMAAAAPAAAA&#10;AAAAAAAAAAAAAKECAABkcnMvZG93bnJldi54bWxQSwUGAAAAAAQABAD5AAAAmAMAAAAA&#10;">
                    <v:stroke startarrow="block"/>
                  </v:line>
                  <v:shape id="Text Box 156" o:spid="_x0000_s2000" type="#_x0000_t202" style="position:absolute;left:5587;top:10984;width:2145;height: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BjaMoA&#10;AADjAAAADwAAAGRycy9kb3ducmV2LnhtbERPS2vCQBC+F/oflin0UurGRxMTXUUKghQRagvS25Ad&#10;k2B2NmY3Gv+9Wyj0ON975sve1OJCrassKxgOIhDEudUVFwq+v9avUxDOI2usLZOCGzlYLh4f5php&#10;e+VPuux9IUIIuwwVlN43mZQuL8mgG9iGOHBH2xr04WwLqVu8hnBTy1EUxdJgxaGhxIbeS8pP+84o&#10;OOwO6bDoklV3vk3rj5/U8PbFKPX81K9mIDz1/l/8597oMH+SxJNR8jZO4fenAIBc3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XwY2jKAAAA4wAAAA8AAAAAAAAAAAAAAAAAmAIA&#10;AGRycy9kb3ducmV2LnhtbFBLBQYAAAAABAAEAPUAAACPAwAAAAA=&#10;" filled="f" strokecolor="white">
                    <v:textbox inset="0,0,0,0">
                      <w:txbxContent>
                        <w:p w14:paraId="239C321D" w14:textId="77777777" w:rsidR="003B7A12" w:rsidRDefault="003B7A12" w:rsidP="003B7A12">
                          <w:pPr>
                            <w:jc w:val="center"/>
                          </w:pPr>
                          <w:r>
                            <w:t>Asfalt (75 mm)</w:t>
                          </w:r>
                        </w:p>
                      </w:txbxContent>
                    </v:textbox>
                  </v:shape>
                  <v:group id="Group 158" o:spid="_x0000_s2001" alt="Small confetti" style="position:absolute;left:2327;top:11196;width:360;height:397" coordorigin="2634,6101" coordsize="748,9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SFK83yQAA&#10;AOMAAAAPAAAAAAAAAAAAAAAAAKoCAABkcnMvZG93bnJldi54bWxQSwUGAAAAAAQABAD6AAAAoAMA&#10;AAAA&#10;">
                    <v:rect id="Rectangle 159" o:spid="_x0000_s2002" alt="Small confetti" style="position:absolute;left:2634;top:6101;width:374;height: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i5xMkA&#10;AADjAAAADwAAAGRycy9kb3ducmV2LnhtbERPO0/DMBDekfgP1iGxUYcQ2irUrSgSj6EdCB3a7RQf&#10;SZT4HNkmCf8eI1XqeN/7VpvJdGIg5xvLCu5nCQji0uqGKwWHr9e7JQgfkDV2lknBL3nYrK+vVphr&#10;O/InDUWoRAxhn6OCOoQ+l9KXNRn0M9sTR+7bOoMhnq6S2uEYw00n0ySZS4MNx4Yae3qpqWyLH6Pg&#10;YWid3W3Nu2yL3XHccv+2Nyelbm+m5ycQgaZwEZ/dHzrOzxbzLF08Zin8/xQBkO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Wi5xMkAAADjAAAADwAAAAAAAAAAAAAAAACYAgAA&#10;ZHJzL2Rvd25yZXYueG1sUEsFBgAAAAAEAAQA9QAAAI4DAAAAAA==&#10;" fillcolor="black">
                      <v:fill r:id="rId8" o:title="" type="pattern"/>
                    </v:rect>
                    <v:shape id="AutoShape 160" o:spid="_x0000_s2003" type="#_x0000_t6" alt="Small confetti" style="position:absolute;left:3008;top:6475;width:374;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mMgMgA&#10;AADjAAAADwAAAGRycy9kb3ducmV2LnhtbERPzWrCQBC+F3yHZQRvdaOmKtFVbEvBQxE1InobsmMS&#10;zM6G7FbTt+8WBI/z/c982ZpK3KhxpWUFg34EgjizuuRcwSH9ep2CcB5ZY2WZFPySg+Wi8zLHRNs7&#10;7+i297kIIewSVFB4XydSuqwgg65va+LAXWxj0IezyaVu8B7CTSWHUTSWBksODQXW9FFQdt3/GAU+&#10;5c32+5hvT+nn7n2d6tP5oq1SvW67moHw1Pqn+OFe6zA/nozj4eQtHsH/TwEAuf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mYyAyAAAAOMAAAAPAAAAAAAAAAAAAAAAAJgCAABk&#10;cnMvZG93bnJldi54bWxQSwUGAAAAAAQABAD1AAAAjQMAAAAA&#10;" fillcolor="black">
                      <v:fill r:id="rId8" o:title="" type="pattern"/>
                    </v:shape>
                    <v:line id="Line 161" o:spid="_x0000_s2004" alt="Small confetti" style="position:absolute;visibility:visible;mso-wrap-style:square" from="3008,6475" to="3008,7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a2KMgAAADjAAAADwAAAGRycy9kb3ducmV2LnhtbERPzWrCQBC+C32HZQq96aYSTYmuIoFC&#10;aS9WvfQ27I5J2uxsmt3G6NO7QsHjfP+zXA+2ET11vnas4HmSgCDWztRcKjjsX8cvIHxANtg4JgVn&#10;8rBePYyWmBt34k/qd6EUMYR9jgqqENpcSq8rsugnriWO3NF1FkM8u1KaDk8x3DZymiRzabHm2FBh&#10;S0VF+mf3ZxW8b4dNUaJueCsvhT5/Z1/974dST4/DZgEi0BDu4n/3m4nz02yeTrNZmsLtpwiAXF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9a2KMgAAADjAAAADwAAAAAA&#10;AAAAAAAAAAChAgAAZHJzL2Rvd25yZXYueG1sUEsFBgAAAAAEAAQA+QAAAJYDAAAAAA==&#10;" strokecolor="white"/>
                  </v:group>
                  <v:line id="Line 162" o:spid="_x0000_s2005" style="position:absolute;visibility:visible;mso-wrap-style:square" from="9804,12671" to="10164,12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i/msoAAADjAAAADwAAAGRycy9kb3ducmV2LnhtbERPX0vDMBB/F/Ydwg18c6mz60ZdNoYi&#10;bD6Im8J8vDVn2625lCS29dsbQfDxfv9vuR5MIzpyvras4HaSgCAurK65VPD+9nSzAOEDssbGMin4&#10;Jg/r1ehqibm2Pe+pO4RSxBD2OSqoQmhzKX1RkUE/sS1x5D6tMxji6UqpHfYx3DRymiSZNFhzbKiw&#10;pYeKisvhyyh4uXvNus3ueTscd9mpeNyfPs69U+p6PGzuQQQawr/4z73VcX46z9LpfJbO4P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aGL+aygAAAOMAAAAPAAAA&#10;AAAAAAAAAAAAAKECAABkcnMvZG93bnJldi54bWxQSwUGAAAAAAQABAD5AAAAmAMAAAAA&#10;"/>
                  <v:line id="Line 163" o:spid="_x0000_s2006" style="position:absolute;flip:x;visibility:visible;mso-wrap-style:square" from="9975,11704" to="9981,126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rV48gAAADjAAAADwAAAGRycy9kb3ducmV2LnhtbERPT0vDMBS/C36H8ARvLnXUbtRlQwqK&#10;4sluhx2fzVvTtXkpSbbVb28EYcf3+/9Wm8kO4kw+dI4VPM4yEMSN0x23Cnbb14cliBCRNQ6OScEP&#10;Bdisb29WWGp34S8617EVKYRDiQpMjGMpZWgMWQwzNxIn7uC8xZhO30rt8ZLC7SDnWVZIix2nBoMj&#10;VYaavj5ZBX01fmz5zRz3u8/lqf7em95Xk1L3d9PLM4hIU7yK/93vOs3PF0U+XzzlBfz9lAC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DrV48gAAADjAAAADwAAAAAA&#10;AAAAAAAAAAChAgAAZHJzL2Rvd25yZXYueG1sUEsFBgAAAAAEAAQA+QAAAJYDAAAAAA==&#10;">
                    <v:stroke startarrow="open" endarrow="open"/>
                  </v:line>
                  <v:shape id="Text Box 164" o:spid="_x0000_s2007" type="#_x0000_t202" style="position:absolute;left:10161;top:12064;width:347;height: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bLP8cA&#10;AADjAAAADwAAAGRycy9kb3ducmV2LnhtbERPX0vDMBB/F/Ydwgm+udRSV63LxhBEwQfppvh6NLem&#10;rLnUJK7dtzfCYI/3+3/L9WR7cSQfOscK7uYZCOLG6Y5bBZ+7l9sHECEia+wdk4ITBVivZldLrLQb&#10;uabjNrYihXCoUIGJcaikDI0hi2HuBuLE7Z23GNPpW6k9jinc9jLPsoW02HFqMDjQs6HmsP21Cr7z&#10;09fwmu9/9GM81Gbk6ePd10rdXE+bJxCRpngRn91vOs0vykWRl/dFCf8/JQDk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Wyz/HAAAA4wAAAA8AAAAAAAAAAAAAAAAAmAIAAGRy&#10;cy9kb3ducmV2LnhtbFBLBQYAAAAABAAEAPUAAACMAwAAAAA=&#10;" filled="f" strokecolor="white">
                    <v:textbox style="layout-flow:vertical;mso-layout-flow-alt:bottom-to-top" inset="0,0,0,0">
                      <w:txbxContent>
                        <w:p w14:paraId="0E34B003" w14:textId="77777777" w:rsidR="003B7A12" w:rsidRDefault="003B7A12" w:rsidP="003B7A12">
                          <w:pPr>
                            <w:jc w:val="center"/>
                          </w:pPr>
                          <w:r>
                            <w:t>914</w:t>
                          </w:r>
                        </w:p>
                      </w:txbxContent>
                    </v:textbox>
                  </v:shape>
                </v:group>
                <v:group id="Group 165" o:spid="_x0000_s2008" style="position:absolute;left:2249;top:10567;width:492;height:934" coordorigin="2249,10567" coordsize="492,9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Ay4G&#10;qs0AAADjAAAADwAAAAAAAAAAAAAAAACqAgAAZHJzL2Rvd25yZXYueG1sUEsFBgAAAAAEAAQA+gAA&#10;AKQDAAAAAA==&#10;">
                  <v:line id="Line 166" o:spid="_x0000_s2009" style="position:absolute;flip:y;visibility:visible;mso-wrap-style:square" from="2325,10965" to="2325,1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FfQmCygAAAOMAAAAPAAAA&#10;AAAAAAAAAAAAAKECAABkcnMvZG93bnJldi54bWxQSwUGAAAAAAQABAD5AAAAmAMAAAAA&#10;"/>
                  <v:line id="Line 167" o:spid="_x0000_s2010" style="position:absolute;flip:y;visibility:visible;mso-wrap-style:square" from="2679,10961" to="2679,11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"/>
                  <v:line id="Line 168" o:spid="_x0000_s2011" style="position:absolute;visibility:visible;mso-wrap-style:square" from="2310,10980" to="2668,10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tjcgAAADjAAAADwAAAGRycy9kb3ducmV2LnhtbERPzWoCMRC+F/oOYQq9SM26/pWtUVQo&#10;eBC0tg8wbKbJ4may3cR1fXtTKPQ43/8sVr2rRUdtqDwrGA0zEMSl1xUbBV+f7y+vIEJE1lh7JgU3&#10;CrBaPj4ssND+yh/UnaIRKYRDgQpsjE0hZSgtOQxD3xAn7tu3DmM6WyN1i9cU7mqZZ9lMOqw4NVhs&#10;aGupPJ8uTkFeb4/n8tCML53Z035gBnbzQ0o9P/XrNxCR+vgv/nPvdJo/mc8m+Xw6HcHvTwkAubw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StjcgAAADjAAAADwAAAAAA&#10;AAAAAAAAAAChAgAAZHJzL2Rvd25yZXYueG1sUEsFBgAAAAAEAAQA+QAAAJYDAAAAAA==&#10;">
                    <v:stroke startarrow="open" startarrowwidth="narrow" endarrow="open" endarrowwidth="narrow"/>
                  </v:line>
                  <v:shape id="Text Box 169" o:spid="_x0000_s2012" type="#_x0000_t202" style="position:absolute;left:2249;top:10567;width:492;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AlxckA&#10;AADjAAAADwAAAGRycy9kb3ducmV2LnhtbERPX2vCMBB/H+w7hBv4NtMVrdoZRcYEYTBW64OPt+Zs&#10;g82la6J2334ZDPZ4v/+3XA+2FVfqvXGs4GmcgCCunDZcKziU28c5CB+QNbaOScE3eViv7u+WmGt3&#10;44Ku+1CLGMI+RwVNCF0upa8asujHriOO3Mn1FkM8+1rqHm8x3LYyTZJMWjQcGxrs6KWh6ry/WAWb&#10;Ixev5uv986M4FaYsFwm/ZWelRg/D5hlEoCH8i//cOx3nT2bZJJ1Npyn8/hQBkK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mAlxckAAADjAAAADwAAAAAAAAAAAAAAAACYAgAA&#10;ZHJzL2Rvd25yZXYueG1sUEsFBgAAAAAEAAQA9QAAAI4DAAAAAA==&#10;" filled="f" stroked="f">
                    <v:textbox inset="0,0,0,0">
                      <w:txbxContent>
                        <w:p w14:paraId="423A0F0F" w14:textId="77777777" w:rsidR="003B7A12" w:rsidRDefault="003B7A12" w:rsidP="003B7A12">
                          <w:pPr>
                            <w:jc w:val="center"/>
                          </w:pPr>
                          <w:r>
                            <w:t>533</w:t>
                          </w:r>
                        </w:p>
                      </w:txbxContent>
                    </v:textbox>
                  </v:shape>
                </v:group>
                <v:group id="Group 170" o:spid="_x0000_s2013" style="position:absolute;left:9334;top:10585;width:413;height:897" coordorigin="8525,10489" coordsize="413,8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hTAgbIAAAA&#10;4wAAAA8AAAAAAAAAAAAAAAAAqgIAAGRycy9kb3ducmV2LnhtbFBLBQYAAAAABAAEAPoAAACfAwAA&#10;AAA=&#10;">
                  <v:line id="Line 171" o:spid="_x0000_s2014" style="position:absolute;flip:y;visibility:visible;mso-wrap-style:square" from="8890,10840" to="8890,11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UwwcoAAADjAAAADwAAAGRycy9kb3ducmV2LnhtbERPS0sDMRC+C/6HMAUvYrOW7cNt01IE&#10;wUMvVtnibdyMm2U3kzWJ7fbfm0LB43zvWW0G24kj+dA4VvA4zkAQV043XCv4eH95WIAIEVlj55gU&#10;nCnAZn17s8JCuxO/0XEfa5FCOBSowMTYF1KGypDFMHY9ceK+nbcY0+lrqT2eUrjt5CTLZtJiw6nB&#10;YE/Phqp2/2sVyMXu/sdvv/K2bA+HJ1NWZf+5U+puNGyXICIN8V98db/qND+fz/LJfDrN4fJTAkCu&#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upTDBygAAAOMAAAAPAAAA&#10;AAAAAAAAAAAAAKECAABkcnMvZG93bnJldi54bWxQSwUGAAAAAAQABAD5AAAAmAMAAAAA&#10;"/>
                  <v:line id="Line 172" o:spid="_x0000_s2015" style="position:absolute;flip:y;visibility:visible;mso-wrap-style:square" from="8539,10846" to="8539,113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VWsoAAADjAAAADwAAAGRycy9kb3ducmV2LnhtbERPT0vDMBS/C36H8AQv4lJHu826bAxB&#10;8LCLUzp2e2ueTWnzUpO41W9vhIHH9/v/luvR9uJEPrSOFTxMMhDEtdMtNwo+3l/uFyBCRNbYOyYF&#10;PxRgvbq+WmKp3Znf6LSLjUghHEpUYGIcSilDbchimLiBOHGfzluM6fSN1B7PKdz2cpplM2mx5dRg&#10;cKBnQ3W3+7YK5GJ79+U3x7yruv3+0VR1NRy2St3ejJsnEJHG+C++uF91mp/PZ/l0XhQF/P2UAJC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B6ZVaygAAAOMAAAAPAAAA&#10;AAAAAAAAAAAAAKECAABkcnMvZG93bnJldi54bWxQSwUGAAAAAAQABAD5AAAAmAMAAAAA&#10;"/>
                  <v:line id="Line 173" o:spid="_x0000_s2016" style="position:absolute;visibility:visible;mso-wrap-style:square" from="8542,10888" to="8900,10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01+cgAAADjAAAADwAAAGRycy9kb3ducmV2LnhtbERPX2vCMBB/H+w7hBvsRWZqp1U6o2zC&#10;YA+Cm/MDHM0tKTaX2sTafftFEPZ4v/+3XA+uET11ofasYDLOQBBXXtdsFBy+358WIEJE1th4JgW/&#10;FGC9ur9bYqn9hb+o30cjUgiHEhXYGNtSylBZchjGviVO3I/vHMZ0dkbqDi8p3DUyz7JCOqw5NVhs&#10;aWOpOu7PTkHebD6P1a59PvdmS9uRGdm3Eyn1+DC8voCINMR/8c39odP86byY5vPZrIDrTwkAufo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A01+cgAAADjAAAADwAAAAAA&#10;AAAAAAAAAAChAgAAZHJzL2Rvd25yZXYueG1sUEsFBgAAAAAEAAQA+QAAAJYDAAAAAA==&#10;">
                    <v:stroke startarrow="open" startarrowwidth="narrow" endarrow="open" endarrowwidth="narrow"/>
                  </v:line>
                  <v:shape id="Text Box 174" o:spid="_x0000_s2017" type="#_x0000_t202" style="position:absolute;left:8525;top:10489;width:413;height: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eGXckA&#10;AADjAAAADwAAAGRycy9kb3ducmV2LnhtbERPX0vDMBB/F/wO4QTfXOrYWq3LxhgTBGHY1gcfz+bW&#10;hjWX2sStfvtlMPDxfv9vsRptJ440eONYweMkAUFcO224UfBZvT48gfABWWPnmBT8kYfV8vZmgbl2&#10;Jy7oWIZGxBD2OSpoQ+hzKX3dkkU/cT1x5PZusBjiOTRSD3iK4baT0yRJpUXDsaHFnjYt1Yfy1ypY&#10;f3GxNT+7749iX5iqek74PT0odX83rl9ABBrDv/jqftNx/ixLZ9NsPs/g8lMEQC7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heGXckAAADjAAAADwAAAAAAAAAAAAAAAACYAgAA&#10;ZHJzL2Rvd25yZXYueG1sUEsFBgAAAAAEAAQA9QAAAI4DAAAAAA==&#10;" filled="f" stroked="f">
                    <v:textbox inset="0,0,0,0">
                      <w:txbxContent>
                        <w:p w14:paraId="3CCD0F37" w14:textId="77777777" w:rsidR="003B7A12" w:rsidRDefault="003B7A12" w:rsidP="003B7A12">
                          <w:pPr>
                            <w:jc w:val="center"/>
                          </w:pPr>
                          <w:r>
                            <w:t>533</w:t>
                          </w:r>
                        </w:p>
                      </w:txbxContent>
                    </v:textbox>
                  </v:shape>
                </v:group>
                <w10:anchorlock/>
              </v:group>
            </w:pict>
          </mc:Fallback>
        </mc:AlternateContent>
      </w:r>
    </w:p>
    <w:p w14:paraId="02F8355A" w14:textId="77777777" w:rsidR="003B7A12" w:rsidRPr="00BE3595" w:rsidRDefault="003B7A12" w:rsidP="003B7A12">
      <w:pPr>
        <w:jc w:val="center"/>
      </w:pPr>
    </w:p>
    <w:p w14:paraId="07236A95" w14:textId="77777777" w:rsidR="003B7A12" w:rsidRPr="00BE3595" w:rsidRDefault="003B7A12" w:rsidP="003B7A12">
      <w:pPr>
        <w:jc w:val="center"/>
      </w:pPr>
      <w:bookmarkStart w:id="359" w:name="_Ref344828"/>
      <w:bookmarkStart w:id="360" w:name="_Ref342183"/>
      <w:r w:rsidRPr="00BE3595">
        <w:t xml:space="preserve">Şekil </w:t>
      </w:r>
      <w:r w:rsidRPr="00BE3595">
        <w:fldChar w:fldCharType="begin"/>
      </w:r>
      <w:r w:rsidRPr="00BE3595">
        <w:instrText xml:space="preserve"> SEQ Şekil \* ARABIC </w:instrText>
      </w:r>
      <w:r w:rsidRPr="00BE3595">
        <w:fldChar w:fldCharType="separate"/>
      </w:r>
      <w:r>
        <w:rPr>
          <w:noProof/>
        </w:rPr>
        <w:t>2</w:t>
      </w:r>
      <w:r w:rsidRPr="00BE3595">
        <w:fldChar w:fldCharType="end"/>
      </w:r>
      <w:bookmarkEnd w:id="359"/>
      <w:r w:rsidRPr="00BE3595">
        <w:t>.</w:t>
      </w:r>
      <w:bookmarkEnd w:id="360"/>
      <w:r w:rsidRPr="00BE3595">
        <w:t xml:space="preserve"> Örnek köprüye ait tabliye kesiti </w:t>
      </w:r>
    </w:p>
    <w:p w14:paraId="74BC8209" w14:textId="77777777" w:rsidR="003B7A12" w:rsidRPr="00BE3595" w:rsidRDefault="003B7A12" w:rsidP="003B7A12">
      <w:pPr>
        <w:jc w:val="center"/>
      </w:pPr>
    </w:p>
    <w:p w14:paraId="7ED59508" w14:textId="77777777" w:rsidR="003B7A12" w:rsidRPr="00BE3595" w:rsidRDefault="003B7A12" w:rsidP="003B7A12"/>
    <w:p w14:paraId="62C35C0D" w14:textId="77777777" w:rsidR="003B7A12" w:rsidRPr="00BE3595" w:rsidRDefault="003B7A12" w:rsidP="003B7A12"/>
    <w:p w14:paraId="7BAF3A35" w14:textId="77777777" w:rsidR="003B7A12" w:rsidRPr="00BE3595" w:rsidRDefault="003B7A12" w:rsidP="003B7A12"/>
    <w:p w14:paraId="0C58FB25" w14:textId="77777777" w:rsidR="003B7A12" w:rsidRPr="00BE3595" w:rsidRDefault="003B7A12" w:rsidP="003B7A12">
      <w:r w:rsidRPr="00BE3595">
        <w:rPr>
          <w:noProof/>
          <w:lang w:eastAsia="tr-TR"/>
        </w:rPr>
        <w:lastRenderedPageBreak/>
        <mc:AlternateContent>
          <mc:Choice Requires="wpg">
            <w:drawing>
              <wp:anchor distT="0" distB="0" distL="114300" distR="114300" simplePos="0" relativeHeight="251714048" behindDoc="0" locked="0" layoutInCell="1" allowOverlap="1" wp14:anchorId="42E68A36" wp14:editId="215110E9">
                <wp:simplePos x="0" y="0"/>
                <wp:positionH relativeFrom="column">
                  <wp:posOffset>1395095</wp:posOffset>
                </wp:positionH>
                <wp:positionV relativeFrom="paragraph">
                  <wp:posOffset>3362960</wp:posOffset>
                </wp:positionV>
                <wp:extent cx="3622040" cy="1541145"/>
                <wp:effectExtent l="0" t="38100" r="92710" b="20955"/>
                <wp:wrapTopAndBottom/>
                <wp:docPr id="535" name="Group 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622040" cy="1541145"/>
                          <a:chOff x="2965" y="8669"/>
                          <a:chExt cx="6874" cy="2925"/>
                        </a:xfrm>
                      </wpg:grpSpPr>
                      <wpg:grpSp>
                        <wpg:cNvPr id="536" name="Group 8"/>
                        <wpg:cNvGrpSpPr>
                          <a:grpSpLocks noChangeAspect="1"/>
                        </wpg:cNvGrpSpPr>
                        <wpg:grpSpPr bwMode="auto">
                          <a:xfrm>
                            <a:off x="4081" y="9132"/>
                            <a:ext cx="5611" cy="579"/>
                            <a:chOff x="2553" y="8156"/>
                            <a:chExt cx="6905" cy="758"/>
                          </a:xfrm>
                        </wpg:grpSpPr>
                        <wpg:grpSp>
                          <wpg:cNvPr id="537" name="Group 9"/>
                          <wpg:cNvGrpSpPr>
                            <a:grpSpLocks noChangeAspect="1"/>
                          </wpg:cNvGrpSpPr>
                          <wpg:grpSpPr bwMode="auto">
                            <a:xfrm>
                              <a:off x="8710" y="8156"/>
                              <a:ext cx="748" cy="758"/>
                              <a:chOff x="9553" y="8148"/>
                              <a:chExt cx="748" cy="758"/>
                            </a:xfrm>
                          </wpg:grpSpPr>
                          <wps:wsp>
                            <wps:cNvPr id="538" name="Oval 10"/>
                            <wps:cNvSpPr>
                              <a:spLocks noChangeAspect="1" noChangeArrowheads="1"/>
                            </wps:cNvSpPr>
                            <wps:spPr bwMode="auto">
                              <a:xfrm>
                                <a:off x="9553" y="8158"/>
                                <a:ext cx="748" cy="748"/>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3" name="Rectangle 11"/>
                            <wps:cNvSpPr>
                              <a:spLocks noChangeAspect="1" noChangeArrowheads="1"/>
                            </wps:cNvSpPr>
                            <wps:spPr bwMode="auto">
                              <a:xfrm>
                                <a:off x="9556" y="8148"/>
                                <a:ext cx="374" cy="748"/>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54" name="Line 12"/>
                          <wps:cNvCnPr>
                            <a:cxnSpLocks noChangeAspect="1" noChangeShapeType="1"/>
                          </wps:cNvCnPr>
                          <wps:spPr bwMode="auto">
                            <a:xfrm>
                              <a:off x="2913" y="8914"/>
                              <a:ext cx="617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955" name="Group 13"/>
                          <wpg:cNvGrpSpPr>
                            <a:grpSpLocks noChangeAspect="1"/>
                          </wpg:cNvGrpSpPr>
                          <wpg:grpSpPr bwMode="auto">
                            <a:xfrm>
                              <a:off x="2553" y="8163"/>
                              <a:ext cx="748" cy="748"/>
                              <a:chOff x="3008" y="6288"/>
                              <a:chExt cx="748" cy="748"/>
                            </a:xfrm>
                          </wpg:grpSpPr>
                          <wps:wsp>
                            <wps:cNvPr id="956" name="Oval 14"/>
                            <wps:cNvSpPr>
                              <a:spLocks noChangeAspect="1" noChangeArrowheads="1"/>
                            </wps:cNvSpPr>
                            <wps:spPr bwMode="auto">
                              <a:xfrm flipH="1">
                                <a:off x="3008" y="6288"/>
                                <a:ext cx="697" cy="732"/>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57" name="Rectangle 15"/>
                            <wps:cNvSpPr>
                              <a:spLocks noChangeAspect="1" noChangeArrowheads="1"/>
                            </wps:cNvSpPr>
                            <wps:spPr bwMode="auto">
                              <a:xfrm flipH="1">
                                <a:off x="3382" y="6288"/>
                                <a:ext cx="374" cy="748"/>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958" name="Line 16"/>
                          <wps:cNvCnPr>
                            <a:cxnSpLocks noChangeAspect="1" noChangeShapeType="1"/>
                          </wps:cNvCnPr>
                          <wps:spPr bwMode="auto">
                            <a:xfrm>
                              <a:off x="2903" y="8156"/>
                              <a:ext cx="617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959" name="Rectangle 17"/>
                        <wps:cNvSpPr>
                          <a:spLocks noChangeAspect="1" noChangeArrowheads="1"/>
                        </wps:cNvSpPr>
                        <wps:spPr bwMode="auto">
                          <a:xfrm>
                            <a:off x="3958" y="8669"/>
                            <a:ext cx="5881" cy="1488"/>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02" name="Oval 18"/>
                        <wps:cNvSpPr>
                          <a:spLocks noChangeAspect="1" noChangeArrowheads="1"/>
                        </wps:cNvSpPr>
                        <wps:spPr bwMode="auto">
                          <a:xfrm>
                            <a:off x="9213" y="9248"/>
                            <a:ext cx="358" cy="344"/>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32" name="Oval 19"/>
                        <wps:cNvSpPr>
                          <a:spLocks noChangeAspect="1" noChangeArrowheads="1"/>
                        </wps:cNvSpPr>
                        <wps:spPr bwMode="auto">
                          <a:xfrm>
                            <a:off x="4161" y="9248"/>
                            <a:ext cx="358" cy="344"/>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68" name="Line 20"/>
                        <wps:cNvCnPr>
                          <a:cxnSpLocks noChangeAspect="1" noChangeShapeType="1"/>
                        </wps:cNvCnPr>
                        <wps:spPr bwMode="auto">
                          <a:xfrm>
                            <a:off x="3924" y="10687"/>
                            <a:ext cx="0" cy="28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70" name="Line 21"/>
                        <wps:cNvCnPr>
                          <a:cxnSpLocks noChangeAspect="1" noChangeShapeType="1"/>
                        </wps:cNvCnPr>
                        <wps:spPr bwMode="auto">
                          <a:xfrm>
                            <a:off x="9821" y="10651"/>
                            <a:ext cx="0" cy="28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2" name="Line 22"/>
                        <wps:cNvCnPr>
                          <a:cxnSpLocks noChangeAspect="1" noChangeShapeType="1"/>
                        </wps:cNvCnPr>
                        <wps:spPr bwMode="auto">
                          <a:xfrm>
                            <a:off x="3924" y="10816"/>
                            <a:ext cx="5870" cy="0"/>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8" name="Text Box 23"/>
                        <wps:cNvSpPr txBox="1">
                          <a:spLocks noChangeAspect="1" noChangeArrowheads="1"/>
                        </wps:cNvSpPr>
                        <wps:spPr bwMode="auto">
                          <a:xfrm>
                            <a:off x="6282" y="10863"/>
                            <a:ext cx="1024" cy="454"/>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D77A80" w14:textId="77777777" w:rsidR="003B7A12" w:rsidRDefault="003B7A12" w:rsidP="003B7A12">
                              <w:pPr>
                                <w:jc w:val="center"/>
                              </w:pPr>
                              <w:r>
                                <w:t>9600</w:t>
                              </w:r>
                            </w:p>
                          </w:txbxContent>
                        </wps:txbx>
                        <wps:bodyPr rot="0" vert="horz" wrap="square" lIns="0" tIns="0" rIns="0" bIns="0" anchor="t" anchorCtr="0" upright="1">
                          <a:noAutofit/>
                        </wps:bodyPr>
                      </wps:wsp>
                      <wps:wsp>
                        <wps:cNvPr id="1289" name="Text Box 24"/>
                        <wps:cNvSpPr txBox="1">
                          <a:spLocks noChangeAspect="1" noChangeArrowheads="1"/>
                        </wps:cNvSpPr>
                        <wps:spPr bwMode="auto">
                          <a:xfrm>
                            <a:off x="2965" y="9664"/>
                            <a:ext cx="281" cy="567"/>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F94D14" w14:textId="77777777" w:rsidR="003B7A12" w:rsidRDefault="003B7A12" w:rsidP="003B7A12">
                              <w:pPr>
                                <w:jc w:val="center"/>
                              </w:pPr>
                              <w:r>
                                <w:t>762</w:t>
                              </w:r>
                            </w:p>
                          </w:txbxContent>
                        </wps:txbx>
                        <wps:bodyPr rot="0" vert="vert270" wrap="square" lIns="0" tIns="0" rIns="0" bIns="0" anchor="t" anchorCtr="0" upright="1">
                          <a:noAutofit/>
                        </wps:bodyPr>
                      </wps:wsp>
                      <wps:wsp>
                        <wps:cNvPr id="1298" name="Line 25"/>
                        <wps:cNvCnPr>
                          <a:cxnSpLocks noChangeAspect="1" noChangeShapeType="1"/>
                        </wps:cNvCnPr>
                        <wps:spPr bwMode="auto">
                          <a:xfrm flipH="1">
                            <a:off x="3402" y="9210"/>
                            <a:ext cx="3" cy="454"/>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99" name="Line 26"/>
                        <wps:cNvCnPr>
                          <a:cxnSpLocks noChangeAspect="1" noChangeShapeType="1"/>
                        </wps:cNvCnPr>
                        <wps:spPr bwMode="auto">
                          <a:xfrm>
                            <a:off x="3371" y="9670"/>
                            <a:ext cx="1" cy="446"/>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0" name="Line 27"/>
                        <wps:cNvCnPr>
                          <a:cxnSpLocks noChangeAspect="1" noChangeShapeType="1"/>
                        </wps:cNvCnPr>
                        <wps:spPr bwMode="auto">
                          <a:xfrm>
                            <a:off x="3237" y="9210"/>
                            <a:ext cx="3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01" name="Line 28"/>
                        <wps:cNvCnPr>
                          <a:cxnSpLocks noChangeAspect="1" noChangeShapeType="1"/>
                        </wps:cNvCnPr>
                        <wps:spPr bwMode="auto">
                          <a:xfrm>
                            <a:off x="3237" y="9685"/>
                            <a:ext cx="33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06" name="Line 29"/>
                        <wps:cNvCnPr>
                          <a:cxnSpLocks noChangeAspect="1" noChangeShapeType="1"/>
                        </wps:cNvCnPr>
                        <wps:spPr bwMode="auto">
                          <a:xfrm>
                            <a:off x="3224" y="10125"/>
                            <a:ext cx="329"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20" name="Line 30"/>
                        <wps:cNvCnPr>
                          <a:cxnSpLocks noChangeAspect="1" noChangeShapeType="1"/>
                        </wps:cNvCnPr>
                        <wps:spPr bwMode="auto">
                          <a:xfrm rot="5400000">
                            <a:off x="3347" y="8540"/>
                            <a:ext cx="0" cy="33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21" name="Line 31"/>
                        <wps:cNvCnPr>
                          <a:cxnSpLocks noChangeAspect="1" noChangeShapeType="1"/>
                        </wps:cNvCnPr>
                        <wps:spPr bwMode="auto">
                          <a:xfrm flipH="1">
                            <a:off x="3389" y="8716"/>
                            <a:ext cx="2" cy="455"/>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22" name="Text Box 32"/>
                        <wps:cNvSpPr txBox="1">
                          <a:spLocks noChangeAspect="1" noChangeArrowheads="1"/>
                        </wps:cNvSpPr>
                        <wps:spPr bwMode="auto">
                          <a:xfrm>
                            <a:off x="3006" y="8679"/>
                            <a:ext cx="307" cy="461"/>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43D9A8" w14:textId="77777777" w:rsidR="003B7A12" w:rsidRDefault="003B7A12" w:rsidP="003B7A12">
                              <w:pPr>
                                <w:jc w:val="center"/>
                              </w:pPr>
                              <w:r>
                                <w:t>762</w:t>
                              </w:r>
                            </w:p>
                          </w:txbxContent>
                        </wps:txbx>
                        <wps:bodyPr rot="0" vert="vert270" wrap="square" lIns="0" tIns="0" rIns="0" bIns="0" anchor="t" anchorCtr="0" upright="1">
                          <a:noAutofit/>
                        </wps:bodyPr>
                      </wps:wsp>
                      <wps:wsp>
                        <wps:cNvPr id="1476427423" name="Line 33"/>
                        <wps:cNvCnPr>
                          <a:cxnSpLocks noChangeAspect="1" noChangeShapeType="1"/>
                        </wps:cNvCnPr>
                        <wps:spPr bwMode="auto">
                          <a:xfrm>
                            <a:off x="4142" y="10252"/>
                            <a:ext cx="0" cy="28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24" name="Line 34"/>
                        <wps:cNvCnPr>
                          <a:cxnSpLocks noChangeAspect="1" noChangeShapeType="1"/>
                        </wps:cNvCnPr>
                        <wps:spPr bwMode="auto">
                          <a:xfrm>
                            <a:off x="9630" y="10216"/>
                            <a:ext cx="0" cy="282"/>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25" name="Line 35"/>
                        <wps:cNvCnPr>
                          <a:cxnSpLocks noChangeAspect="1" noChangeShapeType="1"/>
                        </wps:cNvCnPr>
                        <wps:spPr bwMode="auto">
                          <a:xfrm>
                            <a:off x="4142" y="10381"/>
                            <a:ext cx="5462" cy="0"/>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26" name="Text Box 36"/>
                        <wps:cNvSpPr txBox="1">
                          <a:spLocks noChangeAspect="1" noChangeArrowheads="1"/>
                        </wps:cNvSpPr>
                        <wps:spPr bwMode="auto">
                          <a:xfrm>
                            <a:off x="6337" y="10428"/>
                            <a:ext cx="953" cy="338"/>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133DF88" w14:textId="77777777" w:rsidR="003B7A12" w:rsidRDefault="003B7A12" w:rsidP="003B7A12">
                              <w:pPr>
                                <w:jc w:val="center"/>
                              </w:pPr>
                              <w:r>
                                <w:t>9296</w:t>
                              </w:r>
                            </w:p>
                          </w:txbxContent>
                        </wps:txbx>
                        <wps:bodyPr rot="0" vert="horz" wrap="square" lIns="0" tIns="0" rIns="0" bIns="0" anchor="t" anchorCtr="0" upright="1">
                          <a:noAutofit/>
                        </wps:bodyPr>
                      </wps:wsp>
                      <wps:wsp>
                        <wps:cNvPr id="1476427427" name="Text Box 37"/>
                        <wps:cNvSpPr txBox="1">
                          <a:spLocks noChangeAspect="1" noChangeArrowheads="1"/>
                        </wps:cNvSpPr>
                        <wps:spPr bwMode="auto">
                          <a:xfrm>
                            <a:off x="5846" y="11280"/>
                            <a:ext cx="1790" cy="314"/>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0034E32" w14:textId="77777777" w:rsidR="003B7A12" w:rsidRPr="00F046E8" w:rsidRDefault="003B7A12" w:rsidP="003B7A12">
                              <w:pPr>
                                <w:jc w:val="center"/>
                                <w:rPr>
                                  <w:u w:val="single"/>
                                </w:rPr>
                              </w:pPr>
                              <w:r w:rsidRPr="00F046E8">
                                <w:rPr>
                                  <w:u w:val="single"/>
                                </w:rPr>
                                <w:t>KESİT 1-1</w:t>
                              </w:r>
                            </w:p>
                          </w:txbxContent>
                        </wps:txbx>
                        <wps:bodyPr rot="0" vert="horz" wrap="square" lIns="0" tIns="0" rIns="0" bIns="0" anchor="t" anchorCtr="0" upright="1">
                          <a:noAutofit/>
                        </wps:bodyPr>
                      </wps:wsp>
                      <wps:wsp>
                        <wps:cNvPr id="1476427428" name="Oval 38"/>
                        <wps:cNvSpPr>
                          <a:spLocks noChangeAspect="1" noChangeArrowheads="1"/>
                        </wps:cNvSpPr>
                        <wps:spPr bwMode="auto">
                          <a:xfrm>
                            <a:off x="6808" y="9258"/>
                            <a:ext cx="358" cy="344"/>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29" name="Text Box 39"/>
                        <wps:cNvSpPr txBox="1">
                          <a:spLocks noChangeAspect="1" noChangeArrowheads="1"/>
                        </wps:cNvSpPr>
                        <wps:spPr bwMode="auto">
                          <a:xfrm>
                            <a:off x="2982" y="9171"/>
                            <a:ext cx="281" cy="567"/>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5C7FD3" w14:textId="77777777" w:rsidR="003B7A12" w:rsidRDefault="003B7A12" w:rsidP="003B7A12">
                              <w:pPr>
                                <w:jc w:val="center"/>
                              </w:pPr>
                              <w:r>
                                <w:t>762</w:t>
                              </w:r>
                            </w:p>
                          </w:txbxContent>
                        </wps:txbx>
                        <wps:bodyPr rot="0" vert="vert270" wrap="square" lIns="0" tIns="0" rIns="0" bIns="0" anchor="t" anchorCtr="0" upright="1">
                          <a:noAutofit/>
                        </wps:bodyPr>
                      </wps:wsp>
                    </wpg:wgp>
                  </a:graphicData>
                </a:graphic>
              </wp:anchor>
            </w:drawing>
          </mc:Choice>
          <mc:Fallback>
            <w:pict>
              <v:group w14:anchorId="42E68A36" id="Group 7" o:spid="_x0000_s2018" style="position:absolute;left:0;text-align:left;margin-left:109.85pt;margin-top:264.8pt;width:285.2pt;height:121.35pt;z-index:251714048;mso-position-horizontal-relative:text;mso-position-vertical-relative:text" coordorigin="2965,8669" coordsize="6874,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">
                <o:lock v:ext="edit" aspectratio="t"/>
                <v:group id="Group 8" o:spid="_x0000_s2019" style="position:absolute;left:4081;top:9132;width:5611;height:579" coordorigin="2553,8156" coordsize="6905,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oLBF8YAAADcAAAADwAAAGRycy9kb3ducmV2LnhtbESPQWuDQBSE74X+h+UV&#10;emtWG5RisxEJbekhBGIKpbeH+6IS9624WzX/PhsI5DjMzDfMKp9NJ0YaXGtZQbyIQBBXVrdcK/g5&#10;fL68gXAeWWNnmRScyUG+fnxYYabtxHsaS1+LAGGXoYLG+z6T0lUNGXQL2xMH72gHgz7IoZZ6wCnA&#10;TSdfoyiVBlsOCw32tGmoOpX/RsHXhFOxjD/G7em4Of8dkt3vNialnp/m4h2Ep9nfw7f2t1aQLF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sEXxgAAANwA&#10;AAAPAAAAAAAAAAAAAAAAAKoCAABkcnMvZG93bnJldi54bWxQSwUGAAAAAAQABAD6AAAAnQMAAAAA&#10;">
                  <o:lock v:ext="edit" aspectratio="t"/>
                  <v:group id="Group 9" o:spid="_x0000_s2020" style="position:absolute;left:8710;top:8156;width:748;height:758" coordorigin="9553,8148" coordsize="748,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5kjMYAAADcAAAADwAAAGRycy9kb3ducmV2LnhtbESPQWvCQBSE7wX/w/IK&#10;3ppNlLSSZhWRKh5CoSqU3h7ZZxLMvg3ZbRL/fbdQ6HGYmW+YfDOZVgzUu8aygiSKQRCXVjdcKbic&#10;908rEM4ja2wtk4I7OdisZw85ZtqO/EHDyVciQNhlqKD2vsukdGVNBl1kO+LgXW1v0AfZV1L3OAa4&#10;aeUijp+lwYbDQo0d7Woqb6dvo+Aw4rhdJm9Dcbvu7l/n9P2zSEip+eO0fQXhafL/4b/2UStIl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zmSMxgAAANwA&#10;AAAPAAAAAAAAAAAAAAAAAKoCAABkcnMvZG93bnJldi54bWxQSwUGAAAAAAQABAD6AAAAnQMAAAAA&#10;">
                    <o:lock v:ext="edit" aspectratio="t"/>
                    <v:oval id="Oval 10" o:spid="_x0000_s2021" style="position:absolute;left:9553;top:8158;width:748;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QDTMEA&#10;AADcAAAADwAAAGRycy9kb3ducmV2LnhtbERPTWvCQBC9C/6HZYTezMaGSEldRSoFe/BgbO9DdkyC&#10;2dmQncb033cPgsfH+97sJtepkYbQejawSlJQxJW3LdcGvi+fyzdQQZAtdp7JwB8F2G3nsw0W1t/5&#10;TGMptYohHAo00Ij0hdahashhSHxPHLmrHxxKhEOt7YD3GO46/Zqma+2w5djQYE8fDVW38tcZONT7&#10;cj3qTPLsejhKfvs5fWUrY14W0/4dlNAkT/HDfbQG8iyujWfiEd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0A0zBAAAA3AAAAA8AAAAAAAAAAAAAAAAAmAIAAGRycy9kb3du&#10;cmV2LnhtbFBLBQYAAAAABAAEAPUAAACGAwAAAAA=&#10;">
                      <o:lock v:ext="edit" aspectratio="t"/>
                    </v:oval>
                    <v:rect id="Rectangle 11" o:spid="_x0000_s2022" style="position:absolute;left:9556;top:8148;width:374;height: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dIacQA&#10;AADcAAAADwAAAGRycy9kb3ducmV2LnhtbESPT4vCMBTE7wt+h/AEb2viuhatRpEFQdA9+Ae8Pppn&#10;W2xeahO1fvuNsOBxmJnfMLNFaytxp8aXjjUM+goEceZMybmG42H1OQbhA7LByjFpeJKHxbzzMcPU&#10;uAfv6L4PuYgQ9ilqKEKoUyl9VpBF33c1cfTOrrEYomxyaRp8RLit5JdSibRYclwosKafgrLL/mY1&#10;YPJtrr/n4fawuSU4yVu1Gp2U1r1uu5yCCNSGd/i/vTYaJqMhvM7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3SGnEAAAA3AAAAA8AAAAAAAAAAAAAAAAAmAIAAGRycy9k&#10;b3ducmV2LnhtbFBLBQYAAAAABAAEAPUAAACJAwAAAAA=&#10;" stroked="f">
                      <o:lock v:ext="edit" aspectratio="t"/>
                    </v:rect>
                  </v:group>
                  <v:line id="Line 12" o:spid="_x0000_s2023" style="position:absolute;visibility:visible;mso-wrap-style:square" from="2913,8914" to="9084,8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9w88cAAADcAAAADwAAAGRycy9kb3ducmV2LnhtbESPT0vDQBTE70K/w/IEb3bjv6Cx21Ja&#10;Co0HMVVoj6/ZZ5KafRt21yR++64geBxm5jfMbDGaVvTkfGNZwc00AUFcWt1wpeDjfXP9CMIHZI2t&#10;ZVLwQx4W88nFDDNtBy6o34VKRAj7DBXUIXSZlL6syaCf2o44ep/WGQxRukpqh0OEm1beJkkqDTYc&#10;F2rsaFVT+bX7Ngpe797Sfpm/bMd9nh7LdXE8nAan1NXluHwGEWgM/+G/9lYreHq4h98z8QjI+R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b3DzxwAAANwAAAAPAAAAAAAA&#10;AAAAAAAAAKECAABkcnMvZG93bnJldi54bWxQSwUGAAAAAAQABAD5AAAAlQMAAAAA&#10;">
                    <o:lock v:ext="edit" aspectratio="t"/>
                  </v:line>
                  <v:group id="Group 13" o:spid="_x0000_s2024" style="position:absolute;left:2553;top:8163;width:748;height:748" coordorigin="3008,6288" coordsize="748,7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h5P6sUAAADcAAAADwAAAGRycy9kb3ducmV2LnhtbESPT2vCQBTE7wW/w/KE&#10;3uomlhSNriKi4kEK/gHx9sg+k2D2bciuSfz23UKhx2FmfsPMl72pREuNKy0riEcRCOLM6pJzBZfz&#10;9mMCwnlkjZVlUvAiB8vF4G2OqbYdH6k9+VwECLsUFRTe16mULivIoBvZmjh4d9sY9EE2udQNdgFu&#10;KjmOoi9psOSwUGBN64Kyx+lpFOw67Faf8aY9PO7r1+2cfF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4eT+rFAAAA3AAA&#10;AA8AAAAAAAAAAAAAAAAAqgIAAGRycy9kb3ducmV2LnhtbFBLBQYAAAAABAAEAPoAAACcAwAAAAA=&#10;">
                    <o:lock v:ext="edit" aspectratio="t"/>
                    <v:oval id="Oval 14" o:spid="_x0000_s2025" style="position:absolute;left:3008;top:6288;width:697;height:732;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GJNMQA&#10;AADcAAAADwAAAGRycy9kb3ducmV2LnhtbESPQWvCQBSE7wX/w/KE3urGlkqNriJCISGXxnrx9pJ9&#10;JovZtyG7jem/7xYKPQ4z8w2z3U+2EyMN3jhWsFwkIIhrpw03Cs6f709vIHxA1tg5JgXf5GG/mz1s&#10;MdXuziWNp9CICGGfooI2hD6V0tctWfQL1xNH7+oGiyHKoZF6wHuE204+J8lKWjQcF1rs6dhSfTt9&#10;WQX5R26RKlPY6iXLyuRSGLxWSj3Op8MGRKAp/If/2plWsH5d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xiTTEAAAA3AAAAA8AAAAAAAAAAAAAAAAAmAIAAGRycy9k&#10;b3ducmV2LnhtbFBLBQYAAAAABAAEAPUAAACJAwAAAAA=&#10;">
                      <o:lock v:ext="edit" aspectratio="t"/>
                    </v:oval>
                    <v:rect id="Rectangle 15" o:spid="_x0000_s2026" style="position:absolute;left:3382;top:6288;width:374;height:74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WRksUA&#10;AADcAAAADwAAAGRycy9kb3ducmV2LnhtbESPT4vCMBTE74LfITzBy7KmivvHahQRBPXkdoXF26N5&#10;trXNS2mi7X77jbDgcZiZ3zCLVWcqcafGFZYVjEcRCOLU6oIzBafv7esnCOeRNVaWScEvOVgt+70F&#10;xtq2/EX3xGciQNjFqCD3vo6ldGlOBt3I1sTBu9jGoA+yyaRusA1wU8lJFL1LgwWHhRxr2uSUlsnN&#10;KGhf9ufpz5SO9nRsSz5EZ11e90oNB916DsJT55/h//ZOK5i9fcDjTDg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pZGSxQAAANwAAAAPAAAAAAAAAAAAAAAAAJgCAABkcnMv&#10;ZG93bnJldi54bWxQSwUGAAAAAAQABAD1AAAAigMAAAAA&#10;" stroked="f">
                      <o:lock v:ext="edit" aspectratio="t"/>
                    </v:rect>
                  </v:group>
                  <v:line id="Line 16" o:spid="_x0000_s2027" style="position:absolute;visibility:visible;mso-wrap-style:square" from="2903,8156" to="9074,8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J69sQAAADcAAAADwAAAGRycy9kb3ducmV2LnhtbERPz2vCMBS+D/wfwht4m+kmK1tnFHEI&#10;usNQN9Djs3lrq81LSWJb/3tzGHj8+H5PZr2pRUvOV5YVPI8SEMS51RUXCn5/lk9vIHxA1lhbJgVX&#10;8jCbDh4mmGnb8ZbaXShEDGGfoYIyhCaT0uclGfQj2xBH7s86gyFCV0jtsIvhppYvSZJKgxXHhhIb&#10;WpSUn3cXo+B7vEnb+fpr1e/X6TH/3B4Pp84pNXzs5x8gAvXhLv53r7SC99e4Np6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nr2xAAAANwAAAAPAAAAAAAAAAAA&#10;AAAAAKECAABkcnMvZG93bnJldi54bWxQSwUGAAAAAAQABAD5AAAAkgMAAAAA&#10;">
                    <o:lock v:ext="edit" aspectratio="t"/>
                  </v:line>
                </v:group>
                <v:rect id="Rectangle 17" o:spid="_x0000_s2028" style="position:absolute;left:3958;top:8669;width:5881;height:14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YDLMMA&#10;AADcAAAADwAAAGRycy9kb3ducmV2LnhtbESPQWsCMRSE74L/IbxCb5qtoNTVKKtU6EmoCra3x+aZ&#10;LG5elk3qrv/eCIUeh5n5hlmue1eLG7Wh8qzgbZyBIC69rtgoOB13o3cQISJrrD2TgjsFWK+GgyXm&#10;2nf8RbdDNCJBOOSowMbY5FKG0pLDMPYNcfIuvnUYk2yN1C12Ce5qOcmymXRYcVqw2NDWUnk9/DoF&#10;H83PvpiaIItztN9Xv+l2dm+Uen3piwWISH38D/+1P7WC+XQOzzPp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YDLMMAAADcAAAADwAAAAAAAAAAAAAAAACYAgAAZHJzL2Rv&#10;d25yZXYueG1sUEsFBgAAAAAEAAQA9QAAAIgDAAAAAA==&#10;" filled="f">
                  <o:lock v:ext="edit" aspectratio="t"/>
                </v:rect>
                <v:oval id="Oval 18" o:spid="_x0000_s2029" style="position:absolute;left:9213;top:9248;width:358;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sJMIA&#10;AADdAAAADwAAAGRycy9kb3ducmV2LnhtbERPTWvCQBC9C/0PyxS86SYGpaSuIhVBDx4a2/uQHZNg&#10;djZkpzH9911B6G0e73PW29G1aqA+NJ4NpPMEFHHpbcOVga/LYfYGKgiyxdYzGfilANvNy2SNufV3&#10;/qShkErFEA45GqhFulzrUNbkMMx9Rxy5q+8dSoR9pW2P9xjuWr1IkpV22HBsqLGjj5rKW/HjDOyr&#10;XbEadCbL7Lo/yvL2fT5lqTHT13H3DkpolH/x0320cX6aLODxTTxB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OwkwgAAAN0AAAAPAAAAAAAAAAAAAAAAAJgCAABkcnMvZG93&#10;bnJldi54bWxQSwUGAAAAAAQABAD1AAAAhwMAAAAA&#10;">
                  <o:lock v:ext="edit" aspectratio="t"/>
                </v:oval>
                <v:oval id="Oval 19" o:spid="_x0000_s2030" style="position:absolute;left:4161;top:9248;width:358;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AmmcIA&#10;AADdAAAADwAAAGRycy9kb3ducmV2LnhtbERPTWvCQBC9C/0PyxS86SYGpaSuIhVBDx4a2/uQHZNg&#10;djZkpzH9911B6G0e73PW29G1aqA+NJ4NpPMEFHHpbcOVga/LYfYGKgiyxdYzGfilANvNy2SNufV3&#10;/qShkErFEA45GqhFulzrUNbkMMx9Rxy5q+8dSoR9pW2P9xjuWr1IkpV22HBsqLGjj5rKW/HjDOyr&#10;XbEadCbL7Lo/yvL2fT5lqTHT13H3DkpolH/x0320cX6aLeDxTTxBb/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MCaZwgAAAN0AAAAPAAAAAAAAAAAAAAAAAJgCAABkcnMvZG93&#10;bnJldi54bWxQSwUGAAAAAAQABAD1AAAAhwMAAAAA&#10;">
                  <o:lock v:ext="edit" aspectratio="t"/>
                </v:oval>
                <v:line id="Line 20" o:spid="_x0000_s2031" style="position:absolute;visibility:visible;mso-wrap-style:square" from="3924,10687" to="3924,10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MO3MgAAADdAAAADwAAAGRycy9kb3ducmV2LnhtbESPT0vDQBDF74LfYRnBm920QpDYbSkV&#10;ofUg9g/Y4zQ7TaLZ2bC7JvHbOwehtxnem/d+M1+OrlU9hdh4NjCdZKCIS28brgwcD68PT6BiQrbY&#10;eiYDvxRhubi9mWNh/cA76vepUhLCsUADdUpdoXUsa3IYJ74jFu3ig8Mka6i0DThIuGv1LMty7bBh&#10;aaixo3VN5ff+xxl4f/zI+9X2bTN+bvNz+bI7n76GYMz93bh6BpVoTFfz//XGCv4sF1z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cMO3MgAAADdAAAADwAAAAAA&#10;AAAAAAAAAAChAgAAZHJzL2Rvd25yZXYueG1sUEsFBgAAAAAEAAQA+QAAAJYDAAAAAA==&#10;">
                  <o:lock v:ext="edit" aspectratio="t"/>
                </v:line>
                <v:line id="Line 21" o:spid="_x0000_s2032" style="position:absolute;visibility:visible;mso-wrap-style:square" from="9821,10651" to="9821,10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yUB8gAAADdAAAADwAAAGRycy9kb3ducmV2LnhtbESPT0vDQBDF70K/wzIFb3ZjhSix21IU&#10;ofUg9g+0x2l2TKLZ2bC7JvHbOwfB2wzvzXu/WaxG16qeQmw8G7idZaCIS28brgwcDy83D6BiQrbY&#10;eiYDPxRhtZxcLbCwfuAd9ftUKQnhWKCBOqWu0DqWNTmMM98Ri/bhg8Mka6i0DThIuGv1PMty7bBh&#10;aaixo6eayq/9tzPwdvee9+vt62Y8bfNL+by7nD+HYMz1dFw/gko0pn/z3/XGCv78XvjlGxlBL3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myUB8gAAADdAAAADwAAAAAA&#10;AAAAAAAAAAChAgAAZHJzL2Rvd25yZXYueG1sUEsFBgAAAAAEAAQA+QAAAJYDAAAAAA==&#10;">
                  <o:lock v:ext="edit" aspectratio="t"/>
                </v:line>
                <v:line id="Line 22" o:spid="_x0000_s2033" style="position:absolute;visibility:visible;mso-wrap-style:square" from="3924,10816" to="9794,10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eUhcQAAADdAAAADwAAAGRycy9kb3ducmV2LnhtbERPzWrCQBC+C77DMoK3ukmkVlLXIAVD&#10;xYOt7QMM2TGJZmdDdmvSPr0rFLzNx/c7q2wwjbhS52rLCuJZBIK4sLrmUsH31/ZpCcJ5ZI2NZVLw&#10;Sw6y9Xi0wlTbnj/pevSlCCHsUlRQed+mUrqiIoNuZlviwJ1sZ9AH2JVSd9iHcNPIJIoW0mDNoaHC&#10;lt4qKi7HH6Ogzw/Pu63L5eIln+e7fXyO+o8/paaTYfMKwtPgH+J/97sO85NlAvdvwglyf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J5SFxAAAAN0AAAAPAAAAAAAAAAAA&#10;AAAAAKECAABkcnMvZG93bnJldi54bWxQSwUGAAAAAAQABAD5AAAAkgMAAAAA&#10;">
                  <v:stroke startarrow="open" startarrowwidth="narrow" startarrowlength="short" endarrow="open" endarrowwidth="narrow" endarrowlength="short"/>
                  <o:lock v:ext="edit" aspectratio="t"/>
                </v:line>
                <v:shape id="Text Box 23" o:spid="_x0000_s2034" type="#_x0000_t202" style="position:absolute;left:6282;top:10863;width:1024;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KPCMcA&#10;AADdAAAADwAAAGRycy9kb3ducmV2LnhtbESPQWvCQBCF74L/YRmhF6kbPdQYXUWEQimloBbE25Ad&#10;k2B2NmY3Gv9951DobYb35r1vVpve1epObag8G5hOElDEubcVFwZ+ju+vKagQkS3WnsnAkwJs1sPB&#10;CjPrH7yn+yEWSkI4ZGigjLHJtA55SQ7DxDfEol186zDK2hbatviQcFfrWZK8aYcVS0OJDe1Kyq+H&#10;zhk4fZ8W06Kbb7vbM60/zwvHX2NnzMuo3y5BRerjv/nv+sMK/iwVXPlGR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SjwjHAAAA3QAAAA8AAAAAAAAAAAAAAAAAmAIAAGRy&#10;cy9kb3ducmV2LnhtbFBLBQYAAAAABAAEAPUAAACMAwAAAAA=&#10;" filled="f" strokecolor="white">
                  <o:lock v:ext="edit" aspectratio="t"/>
                  <v:textbox inset="0,0,0,0">
                    <w:txbxContent>
                      <w:p w14:paraId="66D77A80" w14:textId="77777777" w:rsidR="003B7A12" w:rsidRDefault="003B7A12" w:rsidP="003B7A12">
                        <w:pPr>
                          <w:jc w:val="center"/>
                        </w:pPr>
                        <w:r>
                          <w:t>9600</w:t>
                        </w:r>
                      </w:p>
                    </w:txbxContent>
                  </v:textbox>
                </v:shape>
                <v:shape id="_x0000_s2035" type="#_x0000_t202" style="position:absolute;left:2965;top:9664;width:2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deM8MA&#10;AADdAAAADwAAAGRycy9kb3ducmV2LnhtbERPS2sCMRC+F/wPYQRvNds9iG6NUgpioYeyPvA6bMbN&#10;4mayJtFd/31TKHibj+85y/VgW3EnHxrHCt6mGQjiyumGawWH/eZ1DiJEZI2tY1LwoADr1ehliYV2&#10;PZd038VapBAOBSowMXaFlKEyZDFMXUecuLPzFmOCvpbaY5/CbSvzLJtJiw2nBoMdfRqqLrubVXDK&#10;H8dum5+vehEvpel5+Pn2pVKT8fDxDiLSEJ/if/eXTvPz+QL+vkkn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deM8MAAADdAAAADwAAAAAAAAAAAAAAAACYAgAAZHJzL2Rv&#10;d25yZXYueG1sUEsFBgAAAAAEAAQA9QAAAIgDAAAAAA==&#10;" filled="f" strokecolor="white">
                  <o:lock v:ext="edit" aspectratio="t"/>
                  <v:textbox style="layout-flow:vertical;mso-layout-flow-alt:bottom-to-top" inset="0,0,0,0">
                    <w:txbxContent>
                      <w:p w14:paraId="13F94D14" w14:textId="77777777" w:rsidR="003B7A12" w:rsidRDefault="003B7A12" w:rsidP="003B7A12">
                        <w:pPr>
                          <w:jc w:val="center"/>
                        </w:pPr>
                        <w:r>
                          <w:t>762</w:t>
                        </w:r>
                      </w:p>
                    </w:txbxContent>
                  </v:textbox>
                </v:shape>
                <v:line id="Line 25" o:spid="_x0000_s2036" style="position:absolute;flip:x;visibility:visible;mso-wrap-style:square" from="3402,9210" to="3405,9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IdTccAAADdAAAADwAAAGRycy9kb3ducmV2LnhtbESPS2sDMQyE74X+B6NCL6XxJtDXJk5o&#10;tzQ00Ese9CzWinfJWl5sN9n8++oQyE1iRjOfZovBd+pIMbWBDYxHBSjiOtiWnYHd9uvxFVTKyBa7&#10;wGTgTAkW89ubGZY2nHhNx012SkI4lWigybkvtU51Qx7TKPTEou1D9JhljU7biCcJ952eFMWz9tiy&#10;NDTYU9VQfdj8eQOfY1/9PrjV+WlV/Szj4WVwef1hzP3d8D4FlWnIV/Pl+tsK/uRNcOUbGUHP/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oh1NxwAAAN0AAAAPAAAAAAAA&#10;AAAAAAAAAKECAABkcnMvZG93bnJldi54bWxQSwUGAAAAAAQABAD5AAAAlQMAAAAA&#10;">
                  <v:stroke startarrow="open" startarrowwidth="narrow" startarrowlength="short" endarrow="open" endarrowwidth="narrow" endarrowlength="short"/>
                  <o:lock v:ext="edit" aspectratio="t"/>
                </v:line>
                <v:line id="Line 26" o:spid="_x0000_s2037" style="position:absolute;visibility:visible;mso-wrap-style:square" from="3371,9670" to="3372,10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qQKcUAAADdAAAADwAAAGRycy9kb3ducmV2LnhtbERP22rCQBB9L/gPywh9azax1GrMKiIY&#10;Kj5YLx8wZMckbXY2ZLcm7dd3hULf5nCuk60G04gbda62rCCJYhDEhdU1lwou5+3TDITzyBoby6Tg&#10;mxyslqOHDFNtez7S7eRLEULYpaig8r5NpXRFRQZdZFviwF1tZ9AH2JVSd9iHcNPISRxPpcGaQ0OF&#10;LW0qKj5PX0ZBnx9edluXy+lr/pzv9slH3L//KPU4HtYLEJ4G/y/+c7/pMH8yn8P9m3CC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qQKcUAAADdAAAADwAAAAAAAAAA&#10;AAAAAAChAgAAZHJzL2Rvd25yZXYueG1sUEsFBgAAAAAEAAQA+QAAAJMDAAAAAA==&#10;">
                  <v:stroke startarrow="open" startarrowwidth="narrow" startarrowlength="short" endarrow="open" endarrowwidth="narrow" endarrowlength="short"/>
                  <o:lock v:ext="edit" aspectratio="t"/>
                </v:line>
                <v:line id="Line 27" o:spid="_x0000_s2038" style="position:absolute;visibility:visible;mso-wrap-style:square" from="3237,9210" to="3567,9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vo58gAAADdAAAADwAAAGRycy9kb3ducmV2LnhtbESPT0vDQBDF74LfYRnBm93UQpDYbSkV&#10;ofUg9g/Y4zQ7TaLZ2bC7JvHbOwehtxnem/d+M1+OrlU9hdh4NjCdZKCIS28brgwcD68PT6BiQrbY&#10;eiYDvxRhubi9mWNh/cA76vepUhLCsUADdUpdoXUsa3IYJ74jFu3ig8Mka6i0DThIuGv1Y5bl2mHD&#10;0lBjR+uayu/9jzPwPvvI+9X2bTN+bvNz+bI7n76GYMz93bh6BpVoTFfz//XGCv4sE375RkbQi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Ivo58gAAADdAAAADwAAAAAA&#10;AAAAAAAAAAChAgAAZHJzL2Rvd25yZXYueG1sUEsFBgAAAAAEAAQA+QAAAJYDAAAAAA==&#10;">
                  <o:lock v:ext="edit" aspectratio="t"/>
                </v:line>
                <v:line id="Line 28" o:spid="_x0000_s2039" style="position:absolute;visibility:visible;mso-wrap-style:square" from="3237,9685" to="3567,9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dNfMQAAADdAAAADwAAAGRycy9kb3ducmV2LnhtbERPS2vCQBC+F/wPyxS81Y0VgqSuIpWC&#10;9lB8QXscs9MkbXY27K5J/PeuIHibj+85s0VvatGS85VlBeNRAoI4t7riQsHx8PEyBeEDssbaMim4&#10;kIfFfPA0w0zbjnfU7kMhYgj7DBWUITSZlD4vyaAf2YY4cr/WGQwRukJqh10MN7V8TZJUGqw4NpTY&#10;0HtJ+f/+bBR8TbZpu9x8rvvvTXrKV7vTz1/nlBo+98s3EIH68BDf3Wsd50+SMdy+iS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x018xAAAAN0AAAAPAAAAAAAAAAAA&#10;AAAAAKECAABkcnMvZG93bnJldi54bWxQSwUGAAAAAAQABAD5AAAAkgMAAAAA&#10;">
                  <o:lock v:ext="edit" aspectratio="t"/>
                </v:line>
                <v:line id="Line 29" o:spid="_x0000_s2040" style="position:absolute;visibility:visible;mso-wrap-style:square" from="3224,10125" to="3553,10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GXsMkAAADjAAAADwAAAGRycy9kb3ducmV2LnhtbERPX0vDMBB/F/Ydwgm+udRZMumWjaEI&#10;mw/ipqCPt+bWdjaXksS2fnsjCD7e7/8t16NtRU8+NI413EwzEMSlMw1XGt5eH6/vQISIbLB1TBq+&#10;KcB6NblYYmHcwHvqD7ESKYRDgRrqGLtCylDWZDFMXUecuJPzFmM6fSWNxyGF21bOskxJiw2nhho7&#10;uq+p/Dx8WQ3Pty+q3+yetuP7Th3Lh/3x4zx4ra8ux80CRKQx/ov/3FuT5udzlc/meabg96cEgFz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pBl7DJAAAA4wAAAA8AAAAA&#10;AAAAAAAAAAAAoQIAAGRycy9kb3ducmV2LnhtbFBLBQYAAAAABAAEAPkAAACXAwAAAAA=&#10;">
                  <o:lock v:ext="edit" aspectratio="t"/>
                </v:line>
                <v:line id="Line 30" o:spid="_x0000_s2041" style="position:absolute;rotation:90;visibility:visible;mso-wrap-style:square" from="3347,8540" to="3347,8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lDvIMsAAADjAAAADwAA&#10;AAAAAAAAAAAAAAChAgAAZHJzL2Rvd25yZXYueG1sUEsFBgAAAAAEAAQA+QAAAJkDAAAAAA==&#10;">
                  <o:lock v:ext="edit" aspectratio="t"/>
                </v:line>
                <v:line id="Line 31" o:spid="_x0000_s2042" style="position:absolute;flip:x;visibility:visible;mso-wrap-style:square" from="3389,8716" to="3391,9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LSyMgAAADjAAAADwAAAGRycy9kb3ducmV2LnhtbERPX0vDMBB/F/wO4QRfxKUtdR112dCK&#10;4sCXTdnz0ZxpWXMpSdy6b28EYY/3+3/L9WQHcSQfescK8lkGgrh1umej4Ovz9X4BIkRkjYNjUnCm&#10;AOvV9dUSa+1OvKXjLhqRQjjUqKCLcaylDG1HFsPMjcSJ+3beYkynN1J7PKVwO8giy+bSYs+pocOR&#10;mo7aw+7HKnjJbbO/M5vzw6b5ePOHajJx+6zU7c309Agi0hQv4n/3u07zy2peFlVZ5PD3UwJArn4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LLSyMgAAADjAAAADwAAAAAA&#10;AAAAAAAAAAChAgAAZHJzL2Rvd25yZXYueG1sUEsFBgAAAAAEAAQA+QAAAJYDAAAAAA==&#10;">
                  <v:stroke startarrow="open" startarrowwidth="narrow" startarrowlength="short" endarrow="open" endarrowwidth="narrow" endarrowlength="short"/>
                  <o:lock v:ext="edit" aspectratio="t"/>
                </v:line>
                <v:shape id="Text Box 32" o:spid="_x0000_s2043" type="#_x0000_t202" style="position:absolute;left:3006;top:8679;width:307;height: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mscA&#10;AADjAAAADwAAAGRycy9kb3ducmV2LnhtbERPX0vDMBB/F/Ydwgm+udRQNq3LxhBEwQfpVHw9mltT&#10;1lxqEtfu25vBwMf7/b/VZnK9OFKInWcNd/MCBHHjTceths+P59t7EDEhG+w9k4YTRdisZ1crrIwf&#10;uabjLrUih3CsUINNaaikjI0lh3HuB+LM7X1wmPIZWmkCjjnc9VIVxUI67Dg3WBzoyVJz2P06Dd/q&#10;9DW8qP2PeUiH2o48vb+FWuub62n7CCLRlP7FF/eryfPL5aJUy1IpOP+UAZ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fgprHAAAA4wAAAA8AAAAAAAAAAAAAAAAAmAIAAGRy&#10;cy9kb3ducmV2LnhtbFBLBQYAAAAABAAEAPUAAACMAwAAAAA=&#10;" filled="f" strokecolor="white">
                  <o:lock v:ext="edit" aspectratio="t"/>
                  <v:textbox style="layout-flow:vertical;mso-layout-flow-alt:bottom-to-top" inset="0,0,0,0">
                    <w:txbxContent>
                      <w:p w14:paraId="7543D9A8" w14:textId="77777777" w:rsidR="003B7A12" w:rsidRDefault="003B7A12" w:rsidP="003B7A12">
                        <w:pPr>
                          <w:jc w:val="center"/>
                        </w:pPr>
                        <w:r>
                          <w:t>762</w:t>
                        </w:r>
                      </w:p>
                    </w:txbxContent>
                  </v:textbox>
                </v:shape>
                <v:line id="Line 33" o:spid="_x0000_s2044" style="position:absolute;visibility:visible;mso-wrap-style:square" from="4142,10252" to="4142,10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NoSMoAAADjAAAADwAAAGRycy9kb3ducmV2LnhtbERPX0vDMBB/F/Ydwg18c6ld6aQuG0MR&#10;Nh9km4I+3pqz7dZcShLb+u2NIPh4v/+3XI+mFT0531hWcDtLQBCXVjdcKXh7fbq5A+EDssbWMin4&#10;Jg/r1eRqiYW2Ax+oP4ZKxBD2BSqoQ+gKKX1Zk0E/sx1x5D6tMxji6SqpHQ4x3LQyTZJcGmw4NtTY&#10;0UNN5eX4ZRS8zPd5v9k9b8f3XX4qHw+nj/PglLqejpt7EIHG8C/+c291nJ8t8ixdZOkc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Rg2hIygAAAOMAAAAPAAAA&#10;AAAAAAAAAAAAAKECAABkcnMvZG93bnJldi54bWxQSwUGAAAAAAQABAD5AAAAmAMAAAAA&#10;">
                  <o:lock v:ext="edit" aspectratio="t"/>
                </v:line>
                <v:line id="Line 34" o:spid="_x0000_s2045" style="position:absolute;visibility:visible;mso-wrap-style:square" from="9630,10216" to="9630,10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rwPMkAAADjAAAADwAAAGRycy9kb3ducmV2LnhtbERPX0vDMBB/F/Ydwgl7c6ld6aQuG0MR&#10;Nh/ETWF7vDVn29lcShLb+u2NIPh4v/+3XI+mFT0531hWcDtLQBCXVjdcKXh/e7q5A+EDssbWMin4&#10;Jg/r1eRqiYW2A++pP4RKxBD2BSqoQ+gKKX1Zk0E/sx1x5D6sMxji6SqpHQ4x3LQyTZJcGmw4NtTY&#10;0UNN5efhyyh4mb/m/Wb3vB2Pu/xcPu7Pp8vglJpej5t7EIHG8C/+c291nJ8t8ixdZGkGvz9FAOTq&#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5q8DzJAAAA4wAAAA8AAAAA&#10;AAAAAAAAAAAAoQIAAGRycy9kb3ducmV2LnhtbFBLBQYAAAAABAAEAPkAAACXAwAAAAA=&#10;">
                  <o:lock v:ext="edit" aspectratio="t"/>
                </v:line>
                <v:line id="Line 35" o:spid="_x0000_s2046" style="position:absolute;visibility:visible;mso-wrap-style:square" from="4142,10381" to="9604,10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eTu8kAAADjAAAADwAAAGRycy9kb3ducmV2LnhtbERPzWrCQBC+F3yHZYTe6sY0JiW6SikY&#10;Kj3Y2j7AkB2TtNnZkN2a6NO7QqHH+f5ntRlNK07Uu8aygvksAkFcWt1wpeDrc/vwBMJ5ZI2tZVJw&#10;Jgeb9eRuhbm2A3/Q6eArEULY5aig9r7LpXRlTQbdzHbEgTva3qAPZ19J3eMQwk0r4yhKpcGGQ0ON&#10;Hb3UVP4cfo2CodgvdltXyDQrHovd2/w7Gt4vSt1Px+clCE+j/xf/uV91mJ9kaRJnSbyA208BALm+&#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s3k7vJAAAA4wAAAA8AAAAA&#10;AAAAAAAAAAAAoQIAAGRycy9kb3ducmV2LnhtbFBLBQYAAAAABAAEAPkAAACXAwAAAAA=&#10;">
                  <v:stroke startarrow="open" startarrowwidth="narrow" startarrowlength="short" endarrow="open" endarrowwidth="narrow" endarrowlength="short"/>
                  <o:lock v:ext="edit" aspectratio="t"/>
                </v:line>
                <v:shape id="Text Box 36" o:spid="_x0000_s2047" type="#_x0000_t202" style="position:absolute;left:6337;top:10428;width:953;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duWskA&#10;AADjAAAADwAAAGRycy9kb3ducmV2LnhtbERPX2vCMBB/H+w7hBv4MjS1lFY7o4ggiMhgbiC+Hc2t&#10;LWsuXZNq/fZGGOzxfv9vsRpMIy7UudqygukkAkFcWF1zqeDrczuegXAeWWNjmRTcyMFq+fy0wFzb&#10;K3/Q5ehLEULY5aig8r7NpXRFRQbdxLbEgfu2nUEfzq6UusNrCDeNjKMolQZrDg0VtrSpqPg59kbB&#10;6f00n5Z9tu5/b7Nmf54bPrwapUYvw/oNhKfB/4v/3Dsd5idZmsRZEqfw+CkAIJ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1duWskAAADjAAAADwAAAAAAAAAAAAAAAACYAgAA&#10;ZHJzL2Rvd25yZXYueG1sUEsFBgAAAAAEAAQA9QAAAI4DAAAAAA==&#10;" filled="f" strokecolor="white">
                  <o:lock v:ext="edit" aspectratio="t"/>
                  <v:textbox inset="0,0,0,0">
                    <w:txbxContent>
                      <w:p w14:paraId="3133DF88" w14:textId="77777777" w:rsidR="003B7A12" w:rsidRDefault="003B7A12" w:rsidP="003B7A12">
                        <w:pPr>
                          <w:jc w:val="center"/>
                        </w:pPr>
                        <w:r>
                          <w:t>9296</w:t>
                        </w:r>
                      </w:p>
                    </w:txbxContent>
                  </v:textbox>
                </v:shape>
                <v:shape id="Text Box 37" o:spid="_x0000_s2048" type="#_x0000_t202" style="position:absolute;left:5846;top:11280;width:1790;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vLwcsA&#10;AADjAAAADwAAAGRycy9kb3ducmV2LnhtbERP0WrCQBB8L/QfjhV8KfVikERTT5FCQUQKtQXp25Lb&#10;JsHcXpq7xOTvPaFQmJfd2ZnZWW8HU4ueWldZVjCfRSCIc6srLhR8fb49L0E4j6yxtkwKRnKw3Tw+&#10;rDHT9sof1J98IYIJuwwVlN43mZQuL8mgm9mGOHA/tjXow9gWUrd4DeamlnEUJdJgxSGhxIZeS8ov&#10;p84oOL+fV/OiS3fd77isD98rw8cno9R0MuxeQHga/P/xn3qvw/uLNFnEaQDcO4UFyM0N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YG8vBywAAAOMAAAAPAAAAAAAAAAAAAAAAAJgC&#10;AABkcnMvZG93bnJldi54bWxQSwUGAAAAAAQABAD1AAAAkAMAAAAA&#10;" filled="f" strokecolor="white">
                  <o:lock v:ext="edit" aspectratio="t"/>
                  <v:textbox inset="0,0,0,0">
                    <w:txbxContent>
                      <w:p w14:paraId="30034E32" w14:textId="77777777" w:rsidR="003B7A12" w:rsidRPr="00F046E8" w:rsidRDefault="003B7A12" w:rsidP="003B7A12">
                        <w:pPr>
                          <w:jc w:val="center"/>
                          <w:rPr>
                            <w:u w:val="single"/>
                          </w:rPr>
                        </w:pPr>
                        <w:r w:rsidRPr="00F046E8">
                          <w:rPr>
                            <w:u w:val="single"/>
                          </w:rPr>
                          <w:t>KESİT 1-1</w:t>
                        </w:r>
                      </w:p>
                    </w:txbxContent>
                  </v:textbox>
                </v:shape>
                <v:oval id="Oval 38" o:spid="_x0000_s2049" style="position:absolute;left:6808;top:9258;width:358;height:3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hlMsA&#10;AADjAAAADwAAAGRycy9kb3ducmV2LnhtbESPQU/DMAyF70j8h8hI3Fi6tuumbtk0MSGNAwcK3K3G&#10;a6s1TtWYrvx7ckDiaL/n9z7vDrPr1URj6DwbWC4SUMS1tx03Bj4/Xp42oIIgW+w9k4EfCnDY39/t&#10;sLT+xu80VdKoGMKhRAOtyFBqHeqWHIaFH4ijdvGjQ4nj2Gg74i2Gu16nSVJohx3HhhYHem6pvlbf&#10;zsCpOVbFpDNZZZfTWVbXr7fXbGnM48N83IISmuXf/Hd9thE/Xxd5us7TCB1/igvQ+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9ruGUywAAAOMAAAAPAAAAAAAAAAAAAAAAAJgC&#10;AABkcnMvZG93bnJldi54bWxQSwUGAAAAAAQABAD1AAAAkAMAAAAA&#10;">
                  <o:lock v:ext="edit" aspectratio="t"/>
                </v:oval>
                <v:shape id="Text Box 39" o:spid="_x0000_s2050" type="#_x0000_t202" style="position:absolute;left:2982;top:9171;width:281;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sQ68cA&#10;AADjAAAADwAAAGRycy9kb3ducmV2LnhtbERPX0vDMBB/F/wO4QTfXGoom+uWDRFEwQfpVPZ6NLem&#10;rLnUJK7dtzeCsMf7/b/1dnK9OFGInWcN97MCBHHjTceths+P57sHEDEhG+w9k4YzRdhurq/WWBk/&#10;ck2nXWpFDuFYoQab0lBJGRtLDuPMD8SZO/jgMOUztNIEHHO466Uqirl02HFusDjQk6XmuPtxGvbq&#10;/DW8qMO3WaZjbUee3t9CrfXtzfS4ApFoShfxv/vV5PnlYl6qRamW8PdTBk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7EOvHAAAA4wAAAA8AAAAAAAAAAAAAAAAAmAIAAGRy&#10;cy9kb3ducmV2LnhtbFBLBQYAAAAABAAEAPUAAACMAwAAAAA=&#10;" filled="f" strokecolor="white">
                  <o:lock v:ext="edit" aspectratio="t"/>
                  <v:textbox style="layout-flow:vertical;mso-layout-flow-alt:bottom-to-top" inset="0,0,0,0">
                    <w:txbxContent>
                      <w:p w14:paraId="475C7FD3" w14:textId="77777777" w:rsidR="003B7A12" w:rsidRDefault="003B7A12" w:rsidP="003B7A12">
                        <w:pPr>
                          <w:jc w:val="center"/>
                        </w:pPr>
                        <w:r>
                          <w:t>762</w:t>
                        </w:r>
                      </w:p>
                    </w:txbxContent>
                  </v:textbox>
                </v:shape>
                <w10:wrap type="topAndBottom"/>
              </v:group>
            </w:pict>
          </mc:Fallback>
        </mc:AlternateContent>
      </w:r>
      <w:r w:rsidRPr="00BE3595">
        <w:rPr>
          <w:noProof/>
          <w:lang w:eastAsia="tr-TR"/>
        </w:rPr>
        <mc:AlternateContent>
          <mc:Choice Requires="wpg">
            <w:drawing>
              <wp:anchor distT="0" distB="0" distL="114300" distR="114300" simplePos="0" relativeHeight="251715072" behindDoc="0" locked="0" layoutInCell="1" allowOverlap="1" wp14:anchorId="3E028593" wp14:editId="01CB2475">
                <wp:simplePos x="0" y="0"/>
                <wp:positionH relativeFrom="column">
                  <wp:posOffset>439362</wp:posOffset>
                </wp:positionH>
                <wp:positionV relativeFrom="paragraph">
                  <wp:posOffset>234825</wp:posOffset>
                </wp:positionV>
                <wp:extent cx="4976495" cy="3094990"/>
                <wp:effectExtent l="0" t="0" r="14605" b="10160"/>
                <wp:wrapTopAndBottom/>
                <wp:docPr id="14764274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6495" cy="3094990"/>
                          <a:chOff x="2123" y="1296"/>
                          <a:chExt cx="7837" cy="4874"/>
                        </a:xfrm>
                      </wpg:grpSpPr>
                      <wps:wsp>
                        <wps:cNvPr id="1476427431" name="Line 129"/>
                        <wps:cNvCnPr>
                          <a:cxnSpLocks noChangeAspect="1" noChangeShapeType="1"/>
                        </wps:cNvCnPr>
                        <wps:spPr bwMode="auto">
                          <a:xfrm>
                            <a:off x="4443" y="5151"/>
                            <a:ext cx="0" cy="37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32" name="Line 130"/>
                        <wps:cNvCnPr>
                          <a:cxnSpLocks noChangeAspect="1" noChangeShapeType="1"/>
                        </wps:cNvCnPr>
                        <wps:spPr bwMode="auto">
                          <a:xfrm>
                            <a:off x="6879" y="5136"/>
                            <a:ext cx="0" cy="37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33" name="Line 131"/>
                        <wps:cNvCnPr>
                          <a:cxnSpLocks noChangeAspect="1" noChangeShapeType="1"/>
                        </wps:cNvCnPr>
                        <wps:spPr bwMode="auto">
                          <a:xfrm>
                            <a:off x="9333" y="5141"/>
                            <a:ext cx="0" cy="37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41" name="Line 132"/>
                        <wps:cNvCnPr>
                          <a:cxnSpLocks noChangeAspect="1" noChangeShapeType="1"/>
                        </wps:cNvCnPr>
                        <wps:spPr bwMode="auto">
                          <a:xfrm>
                            <a:off x="4444" y="5292"/>
                            <a:ext cx="2436" cy="1"/>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43" name="Line 133"/>
                        <wps:cNvCnPr>
                          <a:cxnSpLocks noChangeAspect="1" noChangeShapeType="1"/>
                        </wps:cNvCnPr>
                        <wps:spPr bwMode="auto">
                          <a:xfrm>
                            <a:off x="6853" y="5293"/>
                            <a:ext cx="2472" cy="4"/>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54" name="Text Box 134"/>
                        <wps:cNvSpPr txBox="1">
                          <a:spLocks noChangeAspect="1" noChangeArrowheads="1"/>
                        </wps:cNvSpPr>
                        <wps:spPr bwMode="auto">
                          <a:xfrm>
                            <a:off x="5453" y="5376"/>
                            <a:ext cx="487" cy="359"/>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76CB8E" w14:textId="77777777" w:rsidR="003B7A12" w:rsidRDefault="003B7A12" w:rsidP="003B7A12">
                              <w:pPr>
                                <w:jc w:val="center"/>
                              </w:pPr>
                              <w:r>
                                <w:t>4800</w:t>
                              </w:r>
                            </w:p>
                          </w:txbxContent>
                        </wps:txbx>
                        <wps:bodyPr rot="0" vert="horz" wrap="square" lIns="0" tIns="0" rIns="0" bIns="0" anchor="t" anchorCtr="0" upright="1">
                          <a:noAutofit/>
                        </wps:bodyPr>
                      </wps:wsp>
                      <wps:wsp>
                        <wps:cNvPr id="1476427455" name="Text Box 135"/>
                        <wps:cNvSpPr txBox="1">
                          <a:spLocks noChangeAspect="1" noChangeArrowheads="1"/>
                        </wps:cNvSpPr>
                        <wps:spPr bwMode="auto">
                          <a:xfrm>
                            <a:off x="7733" y="5376"/>
                            <a:ext cx="522" cy="359"/>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6828F3" w14:textId="77777777" w:rsidR="003B7A12" w:rsidRDefault="003B7A12" w:rsidP="003B7A12">
                              <w:pPr>
                                <w:jc w:val="center"/>
                              </w:pPr>
                              <w:r>
                                <w:t>4800</w:t>
                              </w:r>
                            </w:p>
                          </w:txbxContent>
                        </wps:txbx>
                        <wps:bodyPr rot="0" vert="horz" wrap="square" lIns="0" tIns="0" rIns="0" bIns="0" anchor="t" anchorCtr="0" upright="1">
                          <a:noAutofit/>
                        </wps:bodyPr>
                      </wps:wsp>
                      <wpg:grpSp>
                        <wpg:cNvPr id="1476427456" name="Group 136"/>
                        <wpg:cNvGrpSpPr>
                          <a:grpSpLocks noChangeAspect="1"/>
                        </wpg:cNvGrpSpPr>
                        <wpg:grpSpPr bwMode="auto">
                          <a:xfrm>
                            <a:off x="4434" y="4045"/>
                            <a:ext cx="4893" cy="1026"/>
                            <a:chOff x="2792" y="5355"/>
                            <a:chExt cx="5974" cy="1349"/>
                          </a:xfrm>
                        </wpg:grpSpPr>
                        <wps:wsp>
                          <wps:cNvPr id="1476427457" name="Rectangle 137"/>
                          <wps:cNvSpPr>
                            <a:spLocks noChangeAspect="1" noChangeArrowheads="1"/>
                          </wps:cNvSpPr>
                          <wps:spPr bwMode="auto">
                            <a:xfrm>
                              <a:off x="2961" y="5355"/>
                              <a:ext cx="5651" cy="100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76427458" name="Rectangle 138"/>
                          <wps:cNvSpPr>
                            <a:spLocks noChangeAspect="1" noChangeArrowheads="1"/>
                          </wps:cNvSpPr>
                          <wps:spPr bwMode="auto">
                            <a:xfrm>
                              <a:off x="2792" y="6359"/>
                              <a:ext cx="5974" cy="3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76427459" name="Text Box 139"/>
                        <wps:cNvSpPr txBox="1">
                          <a:spLocks noChangeAspect="1" noChangeArrowheads="1"/>
                        </wps:cNvSpPr>
                        <wps:spPr bwMode="auto">
                          <a:xfrm>
                            <a:off x="8664" y="1603"/>
                            <a:ext cx="444" cy="219"/>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97930A" w14:textId="77777777" w:rsidR="003B7A12" w:rsidRDefault="003B7A12" w:rsidP="003B7A12">
                              <w:r>
                                <w:t>711</w:t>
                              </w:r>
                            </w:p>
                          </w:txbxContent>
                        </wps:txbx>
                        <wps:bodyPr rot="0" vert="horz" wrap="square" lIns="0" tIns="0" rIns="0" bIns="0" anchor="t" anchorCtr="0" upright="1">
                          <a:noAutofit/>
                        </wps:bodyPr>
                      </wps:wsp>
                      <wps:wsp>
                        <wps:cNvPr id="1476427460" name="Text Box 140"/>
                        <wps:cNvSpPr txBox="1">
                          <a:spLocks noChangeAspect="1" noChangeArrowheads="1"/>
                        </wps:cNvSpPr>
                        <wps:spPr bwMode="auto">
                          <a:xfrm>
                            <a:off x="6645" y="1607"/>
                            <a:ext cx="389" cy="249"/>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821A3A" w14:textId="77777777" w:rsidR="003B7A12" w:rsidRDefault="003B7A12" w:rsidP="003B7A12">
                              <w:r w:rsidRPr="00F046E8">
                                <w:t>711</w:t>
                              </w:r>
                            </w:p>
                          </w:txbxContent>
                        </wps:txbx>
                        <wps:bodyPr rot="0" vert="horz" wrap="square" lIns="0" tIns="0" rIns="0" bIns="0" anchor="t" anchorCtr="0" upright="1">
                          <a:noAutofit/>
                        </wps:bodyPr>
                      </wps:wsp>
                      <wps:wsp>
                        <wps:cNvPr id="1476427461" name="Text Box 141"/>
                        <wps:cNvSpPr txBox="1">
                          <a:spLocks noChangeAspect="1" noChangeArrowheads="1"/>
                        </wps:cNvSpPr>
                        <wps:spPr bwMode="auto">
                          <a:xfrm>
                            <a:off x="5386" y="1647"/>
                            <a:ext cx="978" cy="472"/>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C68BA0" w14:textId="77777777" w:rsidR="003B7A12" w:rsidRDefault="003B7A12" w:rsidP="003B7A12">
                              <w:r w:rsidRPr="00F046E8">
                                <w:t>3556</w:t>
                              </w:r>
                            </w:p>
                          </w:txbxContent>
                        </wps:txbx>
                        <wps:bodyPr rot="0" vert="horz" wrap="square" lIns="0" tIns="0" rIns="0" bIns="0" anchor="t" anchorCtr="0" upright="1">
                          <a:noAutofit/>
                        </wps:bodyPr>
                      </wps:wsp>
                      <wps:wsp>
                        <wps:cNvPr id="1476427462" name="Text Box 142"/>
                        <wps:cNvSpPr txBox="1">
                          <a:spLocks noChangeAspect="1" noChangeArrowheads="1"/>
                        </wps:cNvSpPr>
                        <wps:spPr bwMode="auto">
                          <a:xfrm>
                            <a:off x="3992" y="1633"/>
                            <a:ext cx="539" cy="259"/>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75ACCC" w14:textId="77777777" w:rsidR="003B7A12" w:rsidRDefault="003B7A12" w:rsidP="003B7A12">
                              <w:pPr>
                                <w:pStyle w:val="GvdeMetni2"/>
                                <w:jc w:val="center"/>
                                <w:rPr>
                                  <w:sz w:val="20"/>
                                </w:rPr>
                              </w:pPr>
                              <w:r>
                                <w:rPr>
                                  <w:sz w:val="20"/>
                                </w:rPr>
                                <w:t>1854</w:t>
                              </w:r>
                            </w:p>
                          </w:txbxContent>
                        </wps:txbx>
                        <wps:bodyPr rot="0" vert="horz" wrap="square" lIns="0" tIns="0" rIns="0" bIns="0" anchor="t" anchorCtr="0" upright="1">
                          <a:noAutofit/>
                        </wps:bodyPr>
                      </wps:wsp>
                      <wps:wsp>
                        <wps:cNvPr id="1476427463" name="Text Box 143"/>
                        <wps:cNvSpPr txBox="1">
                          <a:spLocks noChangeAspect="1" noChangeArrowheads="1"/>
                        </wps:cNvSpPr>
                        <wps:spPr bwMode="auto">
                          <a:xfrm>
                            <a:off x="7161" y="1607"/>
                            <a:ext cx="1310" cy="259"/>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75DB42" w14:textId="77777777" w:rsidR="003B7A12" w:rsidRDefault="003B7A12" w:rsidP="003B7A12">
                              <w:pPr>
                                <w:jc w:val="center"/>
                              </w:pPr>
                              <w:r>
                                <w:t>3556</w:t>
                              </w:r>
                            </w:p>
                          </w:txbxContent>
                        </wps:txbx>
                        <wps:bodyPr rot="0" vert="horz" wrap="square" lIns="0" tIns="0" rIns="0" bIns="0" anchor="t" anchorCtr="0" upright="1">
                          <a:noAutofit/>
                        </wps:bodyPr>
                      </wps:wsp>
                      <wps:wsp>
                        <wps:cNvPr id="1476427464" name="Text Box 144"/>
                        <wps:cNvSpPr txBox="1">
                          <a:spLocks noChangeAspect="1" noChangeArrowheads="1"/>
                        </wps:cNvSpPr>
                        <wps:spPr bwMode="auto">
                          <a:xfrm>
                            <a:off x="9062" y="1584"/>
                            <a:ext cx="613" cy="323"/>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9204B62" w14:textId="77777777" w:rsidR="003B7A12" w:rsidRDefault="003B7A12" w:rsidP="003B7A12">
                              <w:pPr>
                                <w:jc w:val="center"/>
                              </w:pPr>
                              <w:r>
                                <w:t>1854</w:t>
                              </w:r>
                            </w:p>
                          </w:txbxContent>
                        </wps:txbx>
                        <wps:bodyPr rot="0" vert="horz" wrap="square" lIns="0" tIns="0" rIns="0" bIns="0" anchor="t" anchorCtr="0" upright="1">
                          <a:noAutofit/>
                        </wps:bodyPr>
                      </wps:wsp>
                      <wps:wsp>
                        <wps:cNvPr id="1476427465" name="Line 145"/>
                        <wps:cNvCnPr>
                          <a:cxnSpLocks noChangeAspect="1" noChangeShapeType="1"/>
                        </wps:cNvCnPr>
                        <wps:spPr bwMode="auto">
                          <a:xfrm>
                            <a:off x="9720" y="1772"/>
                            <a:ext cx="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76427466" name="Group 146"/>
                        <wpg:cNvGrpSpPr>
                          <a:grpSpLocks noChangeAspect="1"/>
                        </wpg:cNvGrpSpPr>
                        <wpg:grpSpPr bwMode="auto">
                          <a:xfrm>
                            <a:off x="4614" y="1779"/>
                            <a:ext cx="340" cy="199"/>
                            <a:chOff x="2745" y="3570"/>
                            <a:chExt cx="525" cy="360"/>
                          </a:xfrm>
                        </wpg:grpSpPr>
                        <wps:wsp>
                          <wps:cNvPr id="1476427467" name="Line 147"/>
                          <wps:cNvCnPr>
                            <a:cxnSpLocks noChangeAspect="1" noChangeShapeType="1"/>
                          </wps:cNvCnPr>
                          <wps:spPr bwMode="auto">
                            <a:xfrm>
                              <a:off x="2745" y="3570"/>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468" name="Line 148"/>
                          <wps:cNvCnPr>
                            <a:cxnSpLocks noChangeAspect="1" noChangeShapeType="1"/>
                          </wps:cNvCnPr>
                          <wps:spPr bwMode="auto">
                            <a:xfrm>
                              <a:off x="3270" y="3570"/>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76427469" name="Line 149"/>
                        <wps:cNvCnPr>
                          <a:cxnSpLocks noChangeAspect="1" noChangeShapeType="1"/>
                        </wps:cNvCnPr>
                        <wps:spPr bwMode="auto">
                          <a:xfrm>
                            <a:off x="9059" y="1763"/>
                            <a:ext cx="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470" name="Line 150"/>
                        <wps:cNvCnPr>
                          <a:cxnSpLocks noChangeAspect="1" noChangeShapeType="1"/>
                        </wps:cNvCnPr>
                        <wps:spPr bwMode="auto">
                          <a:xfrm>
                            <a:off x="8671" y="1772"/>
                            <a:ext cx="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76427471" name="Group 151"/>
                        <wpg:cNvGrpSpPr>
                          <a:grpSpLocks noChangeAspect="1"/>
                        </wpg:cNvGrpSpPr>
                        <wpg:grpSpPr bwMode="auto">
                          <a:xfrm>
                            <a:off x="6632" y="1772"/>
                            <a:ext cx="374" cy="222"/>
                            <a:chOff x="2745" y="3570"/>
                            <a:chExt cx="525" cy="360"/>
                          </a:xfrm>
                        </wpg:grpSpPr>
                        <wps:wsp>
                          <wps:cNvPr id="1476427472" name="Line 152"/>
                          <wps:cNvCnPr>
                            <a:cxnSpLocks noChangeAspect="1" noChangeShapeType="1"/>
                          </wps:cNvCnPr>
                          <wps:spPr bwMode="auto">
                            <a:xfrm>
                              <a:off x="2745" y="3570"/>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473" name="Line 153"/>
                          <wps:cNvCnPr>
                            <a:cxnSpLocks noChangeAspect="1" noChangeShapeType="1"/>
                          </wps:cNvCnPr>
                          <wps:spPr bwMode="auto">
                            <a:xfrm>
                              <a:off x="3270" y="3570"/>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76427474" name="Line 154"/>
                        <wps:cNvCnPr>
                          <a:cxnSpLocks noChangeAspect="1" noChangeShapeType="1"/>
                        </wps:cNvCnPr>
                        <wps:spPr bwMode="auto">
                          <a:xfrm>
                            <a:off x="4603" y="1877"/>
                            <a:ext cx="354"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475" name="Line 155"/>
                        <wps:cNvCnPr>
                          <a:cxnSpLocks noChangeAspect="1" noChangeShapeType="1"/>
                        </wps:cNvCnPr>
                        <wps:spPr bwMode="auto">
                          <a:xfrm>
                            <a:off x="8660" y="1868"/>
                            <a:ext cx="41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476" name="Line 156"/>
                        <wps:cNvCnPr>
                          <a:cxnSpLocks noChangeAspect="1" noChangeShapeType="1"/>
                        </wps:cNvCnPr>
                        <wps:spPr bwMode="auto">
                          <a:xfrm>
                            <a:off x="6632" y="1868"/>
                            <a:ext cx="353"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477" name="Line 157"/>
                        <wps:cNvCnPr>
                          <a:cxnSpLocks noChangeAspect="1" noChangeShapeType="1"/>
                        </wps:cNvCnPr>
                        <wps:spPr bwMode="auto">
                          <a:xfrm>
                            <a:off x="4954" y="1876"/>
                            <a:ext cx="1699"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478" name="Line 158"/>
                        <wps:cNvCnPr>
                          <a:cxnSpLocks noChangeAspect="1" noChangeShapeType="1"/>
                        </wps:cNvCnPr>
                        <wps:spPr bwMode="auto">
                          <a:xfrm>
                            <a:off x="7018" y="1864"/>
                            <a:ext cx="1699"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479" name="Line 159"/>
                        <wps:cNvCnPr>
                          <a:cxnSpLocks noChangeAspect="1" noChangeShapeType="1"/>
                        </wps:cNvCnPr>
                        <wps:spPr bwMode="auto">
                          <a:xfrm>
                            <a:off x="3942" y="1868"/>
                            <a:ext cx="65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480" name="Line 160"/>
                        <wps:cNvCnPr>
                          <a:cxnSpLocks noChangeAspect="1" noChangeShapeType="1"/>
                        </wps:cNvCnPr>
                        <wps:spPr bwMode="auto">
                          <a:xfrm>
                            <a:off x="9082" y="1868"/>
                            <a:ext cx="65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481" name="Text Box 161"/>
                        <wps:cNvSpPr txBox="1">
                          <a:spLocks noChangeAspect="1" noChangeArrowheads="1"/>
                        </wps:cNvSpPr>
                        <wps:spPr bwMode="auto">
                          <a:xfrm>
                            <a:off x="4573" y="1633"/>
                            <a:ext cx="434" cy="333"/>
                          </a:xfrm>
                          <a:prstGeom prst="rect">
                            <a:avLst/>
                          </a:prstGeom>
                          <a:noFill/>
                          <a:ln w="9525">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8BA90C" w14:textId="77777777" w:rsidR="003B7A12" w:rsidRPr="00F046E8" w:rsidRDefault="003B7A12" w:rsidP="003B7A12">
                              <w:pPr>
                                <w:pStyle w:val="GvdeMetni"/>
                                <w:jc w:val="center"/>
                                <w:rPr>
                                  <w:rFonts w:asciiTheme="majorBidi" w:hAnsiTheme="majorBidi" w:cstheme="majorBidi"/>
                                </w:rPr>
                              </w:pPr>
                              <w:r w:rsidRPr="00F046E8">
                                <w:rPr>
                                  <w:rFonts w:asciiTheme="majorBidi" w:hAnsiTheme="majorBidi" w:cstheme="majorBidi"/>
                                </w:rPr>
                                <w:t>711</w:t>
                              </w:r>
                            </w:p>
                          </w:txbxContent>
                        </wps:txbx>
                        <wps:bodyPr rot="0" vert="horz" wrap="square" lIns="0" tIns="0" rIns="0" bIns="0" anchor="t" anchorCtr="0" upright="1">
                          <a:noAutofit/>
                        </wps:bodyPr>
                      </wps:wsp>
                      <wps:wsp>
                        <wps:cNvPr id="1476427482" name="Line 162"/>
                        <wps:cNvCnPr>
                          <a:cxnSpLocks noChangeAspect="1" noChangeShapeType="1"/>
                        </wps:cNvCnPr>
                        <wps:spPr bwMode="auto">
                          <a:xfrm>
                            <a:off x="3897" y="1447"/>
                            <a:ext cx="0" cy="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483" name="Line 163"/>
                        <wps:cNvCnPr>
                          <a:cxnSpLocks noChangeAspect="1" noChangeShapeType="1"/>
                        </wps:cNvCnPr>
                        <wps:spPr bwMode="auto">
                          <a:xfrm>
                            <a:off x="9704" y="1447"/>
                            <a:ext cx="0" cy="2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484" name="Line 164"/>
                        <wps:cNvCnPr>
                          <a:cxnSpLocks noChangeAspect="1" noChangeShapeType="1"/>
                        </wps:cNvCnPr>
                        <wps:spPr bwMode="auto">
                          <a:xfrm>
                            <a:off x="3919" y="1536"/>
                            <a:ext cx="5774" cy="0"/>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85" name="Text Box 165"/>
                        <wps:cNvSpPr txBox="1">
                          <a:spLocks noChangeAspect="1" noChangeArrowheads="1"/>
                        </wps:cNvSpPr>
                        <wps:spPr bwMode="auto">
                          <a:xfrm>
                            <a:off x="6393" y="1296"/>
                            <a:ext cx="678" cy="2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9FB364" w14:textId="77777777" w:rsidR="003B7A12" w:rsidRDefault="003B7A12" w:rsidP="003B7A12">
                              <w:pPr>
                                <w:jc w:val="center"/>
                              </w:pPr>
                              <w:r>
                                <w:t>12953</w:t>
                              </w:r>
                            </w:p>
                          </w:txbxContent>
                        </wps:txbx>
                        <wps:bodyPr rot="0" vert="horz" wrap="square" lIns="0" tIns="0" rIns="0" bIns="0" anchor="t" anchorCtr="0" upright="1">
                          <a:noAutofit/>
                        </wps:bodyPr>
                      </wps:wsp>
                      <wps:wsp>
                        <wps:cNvPr id="1476427486" name="Rectangle 166"/>
                        <wps:cNvSpPr>
                          <a:spLocks noChangeAspect="1" noChangeArrowheads="1"/>
                        </wps:cNvSpPr>
                        <wps:spPr bwMode="auto">
                          <a:xfrm>
                            <a:off x="4666" y="2531"/>
                            <a:ext cx="307" cy="15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87" name="Rectangle 167"/>
                        <wps:cNvSpPr>
                          <a:spLocks noChangeAspect="1" noChangeArrowheads="1"/>
                        </wps:cNvSpPr>
                        <wps:spPr bwMode="auto">
                          <a:xfrm>
                            <a:off x="6681" y="2527"/>
                            <a:ext cx="307" cy="15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88" name="Rectangle 168"/>
                        <wps:cNvSpPr>
                          <a:spLocks noChangeAspect="1" noChangeArrowheads="1"/>
                        </wps:cNvSpPr>
                        <wps:spPr bwMode="auto">
                          <a:xfrm>
                            <a:off x="8807" y="2532"/>
                            <a:ext cx="306" cy="15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89" name="Freeform 169"/>
                        <wps:cNvSpPr>
                          <a:spLocks noChangeAspect="1"/>
                        </wps:cNvSpPr>
                        <wps:spPr bwMode="auto">
                          <a:xfrm>
                            <a:off x="3965" y="2089"/>
                            <a:ext cx="5800" cy="442"/>
                          </a:xfrm>
                          <a:custGeom>
                            <a:avLst/>
                            <a:gdLst>
                              <a:gd name="T0" fmla="*/ 7170 w 7170"/>
                              <a:gd name="T1" fmla="*/ 0 h 795"/>
                              <a:gd name="T2" fmla="*/ 0 w 7170"/>
                              <a:gd name="T3" fmla="*/ 0 h 795"/>
                              <a:gd name="T4" fmla="*/ 0 w 7170"/>
                              <a:gd name="T5" fmla="*/ 525 h 795"/>
                              <a:gd name="T6" fmla="*/ 840 w 7170"/>
                              <a:gd name="T7" fmla="*/ 795 h 795"/>
                              <a:gd name="T8" fmla="*/ 6330 w 7170"/>
                              <a:gd name="T9" fmla="*/ 795 h 795"/>
                              <a:gd name="T10" fmla="*/ 7170 w 7170"/>
                              <a:gd name="T11" fmla="*/ 525 h 795"/>
                              <a:gd name="T12" fmla="*/ 7170 w 7170"/>
                              <a:gd name="T13" fmla="*/ 0 h 795"/>
                            </a:gdLst>
                            <a:ahLst/>
                            <a:cxnLst>
                              <a:cxn ang="0">
                                <a:pos x="T0" y="T1"/>
                              </a:cxn>
                              <a:cxn ang="0">
                                <a:pos x="T2" y="T3"/>
                              </a:cxn>
                              <a:cxn ang="0">
                                <a:pos x="T4" y="T5"/>
                              </a:cxn>
                              <a:cxn ang="0">
                                <a:pos x="T6" y="T7"/>
                              </a:cxn>
                              <a:cxn ang="0">
                                <a:pos x="T8" y="T9"/>
                              </a:cxn>
                              <a:cxn ang="0">
                                <a:pos x="T10" y="T11"/>
                              </a:cxn>
                              <a:cxn ang="0">
                                <a:pos x="T12" y="T13"/>
                              </a:cxn>
                            </a:cxnLst>
                            <a:rect l="0" t="0" r="r" b="b"/>
                            <a:pathLst>
                              <a:path w="7170" h="795">
                                <a:moveTo>
                                  <a:pt x="7170" y="0"/>
                                </a:moveTo>
                                <a:lnTo>
                                  <a:pt x="0" y="0"/>
                                </a:lnTo>
                                <a:lnTo>
                                  <a:pt x="0" y="525"/>
                                </a:lnTo>
                                <a:lnTo>
                                  <a:pt x="840" y="795"/>
                                </a:lnTo>
                                <a:lnTo>
                                  <a:pt x="6330" y="795"/>
                                </a:lnTo>
                                <a:lnTo>
                                  <a:pt x="7170" y="525"/>
                                </a:lnTo>
                                <a:lnTo>
                                  <a:pt x="7170" y="0"/>
                                </a:lnTo>
                                <a:close/>
                              </a:path>
                            </a:pathLst>
                          </a:custGeom>
                          <a:solidFill>
                            <a:srgbClr val="FFFFFF"/>
                          </a:solid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490" name="Text Box 170"/>
                        <wps:cNvSpPr txBox="1">
                          <a:spLocks noChangeAspect="1" noChangeArrowheads="1"/>
                        </wps:cNvSpPr>
                        <wps:spPr bwMode="auto">
                          <a:xfrm>
                            <a:off x="6103" y="5689"/>
                            <a:ext cx="1552" cy="249"/>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287AE70" w14:textId="77777777" w:rsidR="003B7A12" w:rsidRPr="00F046E8" w:rsidRDefault="003B7A12" w:rsidP="003B7A12">
                              <w:pPr>
                                <w:rPr>
                                  <w:u w:val="single"/>
                                </w:rPr>
                              </w:pPr>
                              <w:r w:rsidRPr="00F046E8">
                                <w:rPr>
                                  <w:u w:val="single"/>
                                </w:rPr>
                                <w:t>ÖN GÖRÜNÜM</w:t>
                              </w:r>
                            </w:p>
                          </w:txbxContent>
                        </wps:txbx>
                        <wps:bodyPr rot="0" vert="horz" wrap="square" lIns="0" tIns="0" rIns="0" bIns="0" anchor="t" anchorCtr="0" upright="1">
                          <a:noAutofit/>
                        </wps:bodyPr>
                      </wps:wsp>
                      <wps:wsp>
                        <wps:cNvPr id="1476427491" name="Line 171"/>
                        <wps:cNvCnPr>
                          <a:cxnSpLocks noChangeAspect="1" noChangeShapeType="1"/>
                        </wps:cNvCnPr>
                        <wps:spPr bwMode="auto">
                          <a:xfrm>
                            <a:off x="9531" y="3796"/>
                            <a:ext cx="0" cy="399"/>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92" name="Text Box 172"/>
                        <wps:cNvSpPr txBox="1">
                          <a:spLocks noChangeAspect="1" noChangeArrowheads="1"/>
                        </wps:cNvSpPr>
                        <wps:spPr bwMode="auto">
                          <a:xfrm>
                            <a:off x="9371" y="4204"/>
                            <a:ext cx="589" cy="322"/>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61342FA6" w14:textId="77777777" w:rsidR="003B7A12" w:rsidRDefault="003B7A12" w:rsidP="003B7A12">
                              <w:r>
                                <w:t>1</w:t>
                              </w:r>
                            </w:p>
                          </w:txbxContent>
                        </wps:txbx>
                        <wps:bodyPr rot="0" vert="horz" wrap="square" lIns="0" tIns="0" rIns="0" bIns="0" anchor="t" anchorCtr="0" upright="1">
                          <a:noAutofit/>
                        </wps:bodyPr>
                      </wps:wsp>
                      <wps:wsp>
                        <wps:cNvPr id="1476427493" name="Line 173"/>
                        <wps:cNvCnPr>
                          <a:cxnSpLocks noChangeAspect="1" noChangeShapeType="1"/>
                        </wps:cNvCnPr>
                        <wps:spPr bwMode="auto">
                          <a:xfrm>
                            <a:off x="3931" y="1763"/>
                            <a:ext cx="0" cy="2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494" name="Text Box 174"/>
                        <wps:cNvSpPr txBox="1">
                          <a:spLocks noChangeAspect="1" noChangeArrowheads="1"/>
                        </wps:cNvSpPr>
                        <wps:spPr bwMode="auto">
                          <a:xfrm>
                            <a:off x="3630" y="2287"/>
                            <a:ext cx="232" cy="4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7ED4AAA8" w14:textId="77777777" w:rsidR="003B7A12" w:rsidRDefault="003B7A12" w:rsidP="003B7A12">
                              <w:pPr>
                                <w:jc w:val="center"/>
                              </w:pPr>
                              <w:r>
                                <w:t>305</w:t>
                              </w:r>
                            </w:p>
                          </w:txbxContent>
                        </wps:txbx>
                        <wps:bodyPr rot="0" vert="vert270" wrap="square" lIns="0" tIns="0" rIns="0" bIns="0" anchor="t" anchorCtr="0" upright="1">
                          <a:noAutofit/>
                        </wps:bodyPr>
                      </wps:wsp>
                      <wps:wsp>
                        <wps:cNvPr id="1476427495" name="Line 175"/>
                        <wps:cNvCnPr>
                          <a:cxnSpLocks noChangeAspect="1" noChangeShapeType="1"/>
                        </wps:cNvCnPr>
                        <wps:spPr bwMode="auto">
                          <a:xfrm>
                            <a:off x="3551" y="2589"/>
                            <a:ext cx="0" cy="1457"/>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96" name="Text Box 176"/>
                        <wps:cNvSpPr txBox="1">
                          <a:spLocks noChangeAspect="1" noChangeArrowheads="1"/>
                        </wps:cNvSpPr>
                        <wps:spPr bwMode="auto">
                          <a:xfrm>
                            <a:off x="3663" y="2939"/>
                            <a:ext cx="255" cy="681"/>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826988" w14:textId="77777777" w:rsidR="003B7A12" w:rsidRDefault="003B7A12" w:rsidP="003B7A12">
                              <w:pPr>
                                <w:jc w:val="center"/>
                              </w:pPr>
                              <w:r>
                                <w:t>2324</w:t>
                              </w:r>
                            </w:p>
                          </w:txbxContent>
                        </wps:txbx>
                        <wps:bodyPr rot="0" vert="vert270" wrap="square" lIns="0" tIns="0" rIns="0" bIns="0" anchor="t" anchorCtr="0" upright="1">
                          <a:noAutofit/>
                        </wps:bodyPr>
                      </wps:wsp>
                      <wps:wsp>
                        <wps:cNvPr id="1476427497" name="Line 177"/>
                        <wps:cNvCnPr>
                          <a:cxnSpLocks noChangeAspect="1" noChangeShapeType="1"/>
                        </wps:cNvCnPr>
                        <wps:spPr bwMode="auto">
                          <a:xfrm>
                            <a:off x="3401" y="4040"/>
                            <a:ext cx="27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98" name="Line 178"/>
                        <wps:cNvCnPr>
                          <a:cxnSpLocks noChangeAspect="1" noChangeShapeType="1"/>
                        </wps:cNvCnPr>
                        <wps:spPr bwMode="auto">
                          <a:xfrm>
                            <a:off x="3563" y="4056"/>
                            <a:ext cx="0" cy="767"/>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499" name="Line 179"/>
                        <wps:cNvCnPr>
                          <a:cxnSpLocks noChangeAspect="1" noChangeShapeType="1"/>
                        </wps:cNvCnPr>
                        <wps:spPr bwMode="auto">
                          <a:xfrm>
                            <a:off x="3450" y="4807"/>
                            <a:ext cx="27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01" name="Line 180"/>
                        <wps:cNvCnPr>
                          <a:cxnSpLocks noChangeAspect="1" noChangeShapeType="1"/>
                        </wps:cNvCnPr>
                        <wps:spPr bwMode="auto">
                          <a:xfrm>
                            <a:off x="3461" y="5069"/>
                            <a:ext cx="273"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02" name="Line 181"/>
                        <wps:cNvCnPr>
                          <a:cxnSpLocks noChangeAspect="1" noChangeShapeType="1"/>
                        </wps:cNvCnPr>
                        <wps:spPr bwMode="auto">
                          <a:xfrm>
                            <a:off x="3563" y="4820"/>
                            <a:ext cx="0" cy="249"/>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03" name="Text Box 182"/>
                        <wps:cNvSpPr txBox="1">
                          <a:spLocks noChangeAspect="1" noChangeArrowheads="1"/>
                        </wps:cNvSpPr>
                        <wps:spPr bwMode="auto">
                          <a:xfrm>
                            <a:off x="3682" y="4167"/>
                            <a:ext cx="328" cy="574"/>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E946B6" w14:textId="77777777" w:rsidR="003B7A12" w:rsidRDefault="003B7A12" w:rsidP="003B7A12">
                              <w:pPr>
                                <w:jc w:val="center"/>
                              </w:pPr>
                              <w:r>
                                <w:t>1943</w:t>
                              </w:r>
                            </w:p>
                          </w:txbxContent>
                        </wps:txbx>
                        <wps:bodyPr rot="0" vert="vert270" wrap="square" lIns="0" tIns="0" rIns="0" bIns="0" anchor="t" anchorCtr="0" upright="1">
                          <a:noAutofit/>
                        </wps:bodyPr>
                      </wps:wsp>
                      <wps:wsp>
                        <wps:cNvPr id="1476427504" name="Text Box 183"/>
                        <wps:cNvSpPr txBox="1">
                          <a:spLocks noChangeAspect="1" noChangeArrowheads="1"/>
                        </wps:cNvSpPr>
                        <wps:spPr bwMode="auto">
                          <a:xfrm>
                            <a:off x="3682" y="4741"/>
                            <a:ext cx="242" cy="427"/>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3A739F9" w14:textId="77777777" w:rsidR="003B7A12" w:rsidRDefault="003B7A12" w:rsidP="003B7A12">
                              <w:pPr>
                                <w:jc w:val="center"/>
                              </w:pPr>
                              <w:r>
                                <w:t>610</w:t>
                              </w:r>
                            </w:p>
                          </w:txbxContent>
                        </wps:txbx>
                        <wps:bodyPr rot="0" vert="vert270" wrap="square" lIns="0" tIns="0" rIns="0" bIns="0" anchor="t" anchorCtr="0" upright="1">
                          <a:noAutofit/>
                        </wps:bodyPr>
                      </wps:wsp>
                      <wps:wsp>
                        <wps:cNvPr id="1476427540" name="Line 184"/>
                        <wps:cNvCnPr>
                          <a:cxnSpLocks noChangeAspect="1" noChangeShapeType="1"/>
                        </wps:cNvCnPr>
                        <wps:spPr bwMode="auto">
                          <a:xfrm>
                            <a:off x="3539" y="2406"/>
                            <a:ext cx="0" cy="193"/>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58" name="Line 185"/>
                        <wps:cNvCnPr>
                          <a:cxnSpLocks noChangeAspect="1" noChangeShapeType="1"/>
                        </wps:cNvCnPr>
                        <wps:spPr bwMode="auto">
                          <a:xfrm>
                            <a:off x="3391" y="2136"/>
                            <a:ext cx="27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59" name="Line 186"/>
                        <wps:cNvCnPr>
                          <a:cxnSpLocks noChangeAspect="1" noChangeShapeType="1"/>
                        </wps:cNvCnPr>
                        <wps:spPr bwMode="auto">
                          <a:xfrm>
                            <a:off x="3527" y="2136"/>
                            <a:ext cx="0" cy="282"/>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0" name="Line 187"/>
                        <wps:cNvCnPr>
                          <a:cxnSpLocks noChangeAspect="1" noChangeShapeType="1"/>
                        </wps:cNvCnPr>
                        <wps:spPr bwMode="auto">
                          <a:xfrm>
                            <a:off x="3402" y="2418"/>
                            <a:ext cx="274"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1" name="Text Box 188"/>
                        <wps:cNvSpPr txBox="1">
                          <a:spLocks noChangeAspect="1" noChangeArrowheads="1"/>
                        </wps:cNvSpPr>
                        <wps:spPr bwMode="auto">
                          <a:xfrm>
                            <a:off x="3630" y="2050"/>
                            <a:ext cx="267" cy="33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8FC97A3" w14:textId="77777777" w:rsidR="003B7A12" w:rsidRDefault="003B7A12" w:rsidP="003B7A12">
                              <w:pPr>
                                <w:jc w:val="center"/>
                              </w:pPr>
                              <w:r>
                                <w:t>610</w:t>
                              </w:r>
                            </w:p>
                          </w:txbxContent>
                        </wps:txbx>
                        <wps:bodyPr rot="0" vert="vert270" wrap="square" lIns="0" tIns="0" rIns="0" bIns="0" anchor="t" anchorCtr="0" upright="1">
                          <a:noAutofit/>
                        </wps:bodyPr>
                      </wps:wsp>
                      <wps:wsp>
                        <wps:cNvPr id="1476427562" name="Line 189"/>
                        <wps:cNvCnPr>
                          <a:cxnSpLocks noChangeAspect="1" noChangeShapeType="1"/>
                        </wps:cNvCnPr>
                        <wps:spPr bwMode="auto">
                          <a:xfrm>
                            <a:off x="3390" y="2562"/>
                            <a:ext cx="273"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3" name="Line 190"/>
                        <wps:cNvCnPr>
                          <a:cxnSpLocks noChangeAspect="1" noChangeShapeType="1"/>
                        </wps:cNvCnPr>
                        <wps:spPr bwMode="auto">
                          <a:xfrm rot="5400000">
                            <a:off x="2956" y="1957"/>
                            <a:ext cx="20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4" name="Line 191"/>
                        <wps:cNvCnPr>
                          <a:cxnSpLocks noChangeAspect="1" noChangeShapeType="1"/>
                        </wps:cNvCnPr>
                        <wps:spPr bwMode="auto">
                          <a:xfrm rot="5400000">
                            <a:off x="2508" y="1960"/>
                            <a:ext cx="20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5" name="Line 192"/>
                        <wps:cNvCnPr>
                          <a:cxnSpLocks noChangeAspect="1" noChangeShapeType="1"/>
                        </wps:cNvCnPr>
                        <wps:spPr bwMode="auto">
                          <a:xfrm rot="5400000">
                            <a:off x="2843" y="1744"/>
                            <a:ext cx="0" cy="444"/>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6" name="Text Box 193"/>
                        <wps:cNvSpPr txBox="1">
                          <a:spLocks noChangeAspect="1" noChangeArrowheads="1"/>
                        </wps:cNvSpPr>
                        <wps:spPr bwMode="auto">
                          <a:xfrm>
                            <a:off x="2532" y="1628"/>
                            <a:ext cx="596" cy="318"/>
                          </a:xfrm>
                          <a:prstGeom prst="rect">
                            <a:avLst/>
                          </a:prstGeom>
                          <a:noFill/>
                          <a:ln w="9525">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C9949A" w14:textId="77777777" w:rsidR="003B7A12" w:rsidRDefault="003B7A12" w:rsidP="003B7A12">
                              <w:pPr>
                                <w:jc w:val="center"/>
                              </w:pPr>
                              <w:r>
                                <w:t>864</w:t>
                              </w:r>
                            </w:p>
                          </w:txbxContent>
                        </wps:txbx>
                        <wps:bodyPr rot="0" vert="horz" wrap="square" lIns="0" tIns="0" rIns="0" bIns="0" anchor="t" anchorCtr="0" upright="1">
                          <a:noAutofit/>
                        </wps:bodyPr>
                      </wps:wsp>
                      <wps:wsp>
                        <wps:cNvPr id="1476427567" name="Line 194"/>
                        <wps:cNvCnPr>
                          <a:cxnSpLocks noChangeAspect="1" noChangeShapeType="1"/>
                        </wps:cNvCnPr>
                        <wps:spPr bwMode="auto">
                          <a:xfrm rot="5400000">
                            <a:off x="2169" y="5229"/>
                            <a:ext cx="206"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8" name="Line 195"/>
                        <wps:cNvCnPr>
                          <a:cxnSpLocks noChangeAspect="1" noChangeShapeType="1"/>
                        </wps:cNvCnPr>
                        <wps:spPr bwMode="auto">
                          <a:xfrm rot="5400000">
                            <a:off x="2553" y="5228"/>
                            <a:ext cx="20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69" name="Line 196"/>
                        <wps:cNvCnPr>
                          <a:cxnSpLocks noChangeAspect="1" noChangeShapeType="1"/>
                        </wps:cNvCnPr>
                        <wps:spPr bwMode="auto">
                          <a:xfrm rot="5400000">
                            <a:off x="3290" y="5229"/>
                            <a:ext cx="206"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70" name="Line 197"/>
                        <wps:cNvCnPr>
                          <a:cxnSpLocks noChangeAspect="1" noChangeShapeType="1"/>
                        </wps:cNvCnPr>
                        <wps:spPr bwMode="auto">
                          <a:xfrm rot="5400000">
                            <a:off x="2948" y="5222"/>
                            <a:ext cx="20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71" name="Line 198"/>
                        <wps:cNvCnPr>
                          <a:cxnSpLocks noChangeAspect="1" noChangeShapeType="1"/>
                        </wps:cNvCnPr>
                        <wps:spPr bwMode="auto">
                          <a:xfrm rot="5400000">
                            <a:off x="3217" y="5062"/>
                            <a:ext cx="0" cy="320"/>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72" name="Line 199"/>
                        <wps:cNvCnPr>
                          <a:cxnSpLocks noChangeAspect="1" noChangeShapeType="1"/>
                        </wps:cNvCnPr>
                        <wps:spPr bwMode="auto">
                          <a:xfrm rot="5400000">
                            <a:off x="2837" y="5041"/>
                            <a:ext cx="0" cy="357"/>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73" name="Line 200"/>
                        <wps:cNvCnPr>
                          <a:cxnSpLocks noChangeAspect="1" noChangeShapeType="1"/>
                        </wps:cNvCnPr>
                        <wps:spPr bwMode="auto">
                          <a:xfrm rot="5400000">
                            <a:off x="2470" y="5035"/>
                            <a:ext cx="0" cy="394"/>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74" name="Text Box 201"/>
                        <wps:cNvSpPr txBox="1">
                          <a:spLocks noChangeAspect="1" noChangeArrowheads="1"/>
                        </wps:cNvSpPr>
                        <wps:spPr bwMode="auto">
                          <a:xfrm>
                            <a:off x="2257" y="5295"/>
                            <a:ext cx="381" cy="376"/>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62BB0D" w14:textId="77777777" w:rsidR="003B7A12" w:rsidRDefault="003B7A12" w:rsidP="003B7A12">
                              <w:pPr>
                                <w:jc w:val="center"/>
                              </w:pPr>
                              <w:r>
                                <w:t>762</w:t>
                              </w:r>
                            </w:p>
                          </w:txbxContent>
                        </wps:txbx>
                        <wps:bodyPr rot="0" vert="horz" wrap="square" lIns="0" tIns="0" rIns="0" bIns="0" anchor="t" anchorCtr="0" upright="1">
                          <a:noAutofit/>
                        </wps:bodyPr>
                      </wps:wsp>
                      <wps:wsp>
                        <wps:cNvPr id="1476427575" name="Text Box 202"/>
                        <wps:cNvSpPr txBox="1">
                          <a:spLocks noChangeAspect="1" noChangeArrowheads="1"/>
                        </wps:cNvSpPr>
                        <wps:spPr bwMode="auto">
                          <a:xfrm>
                            <a:off x="3023" y="5293"/>
                            <a:ext cx="382" cy="378"/>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9C39E80" w14:textId="77777777" w:rsidR="003B7A12" w:rsidRDefault="003B7A12" w:rsidP="003B7A12">
                              <w:pPr>
                                <w:jc w:val="center"/>
                              </w:pPr>
                              <w:r>
                                <w:t>762</w:t>
                              </w:r>
                            </w:p>
                          </w:txbxContent>
                        </wps:txbx>
                        <wps:bodyPr rot="0" vert="horz" wrap="square" lIns="0" tIns="0" rIns="0" bIns="0" anchor="t" anchorCtr="0" upright="1">
                          <a:noAutofit/>
                        </wps:bodyPr>
                      </wps:wsp>
                      <wps:wsp>
                        <wps:cNvPr id="1476427576" name="Text Box 203"/>
                        <wps:cNvSpPr txBox="1">
                          <a:spLocks noChangeAspect="1" noChangeArrowheads="1"/>
                        </wps:cNvSpPr>
                        <wps:spPr bwMode="auto">
                          <a:xfrm>
                            <a:off x="2667" y="5293"/>
                            <a:ext cx="380" cy="434"/>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C1ED453" w14:textId="77777777" w:rsidR="003B7A12" w:rsidRDefault="003B7A12" w:rsidP="003B7A12">
                              <w:pPr>
                                <w:jc w:val="center"/>
                              </w:pPr>
                              <w:r>
                                <w:t>762</w:t>
                              </w:r>
                            </w:p>
                          </w:txbxContent>
                        </wps:txbx>
                        <wps:bodyPr rot="0" vert="horz" wrap="square" lIns="0" tIns="0" rIns="0" bIns="0" anchor="t" anchorCtr="0" upright="1">
                          <a:noAutofit/>
                        </wps:bodyPr>
                      </wps:wsp>
                      <wpg:grpSp>
                        <wpg:cNvPr id="1476427577" name="Group 204"/>
                        <wpg:cNvGrpSpPr>
                          <a:grpSpLocks noChangeAspect="1"/>
                        </wpg:cNvGrpSpPr>
                        <wpg:grpSpPr bwMode="auto">
                          <a:xfrm>
                            <a:off x="2269" y="4054"/>
                            <a:ext cx="1135" cy="1017"/>
                            <a:chOff x="2079" y="4788"/>
                            <a:chExt cx="1385" cy="1416"/>
                          </a:xfrm>
                        </wpg:grpSpPr>
                        <wps:wsp>
                          <wps:cNvPr id="1476427578" name="Rectangle 205"/>
                          <wps:cNvSpPr>
                            <a:spLocks noChangeAspect="1" noChangeArrowheads="1"/>
                          </wps:cNvSpPr>
                          <wps:spPr bwMode="auto">
                            <a:xfrm>
                              <a:off x="2541" y="4788"/>
                              <a:ext cx="458" cy="1066"/>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79" name="Rectangle 206"/>
                          <wps:cNvSpPr>
                            <a:spLocks noChangeAspect="1" noChangeArrowheads="1"/>
                          </wps:cNvSpPr>
                          <wps:spPr bwMode="auto">
                            <a:xfrm flipH="1" flipV="1">
                              <a:off x="2079" y="5842"/>
                              <a:ext cx="1385" cy="36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1476427580" name="Rectangle 207"/>
                        <wps:cNvSpPr>
                          <a:spLocks noChangeAspect="1" noChangeArrowheads="1"/>
                        </wps:cNvSpPr>
                        <wps:spPr bwMode="auto">
                          <a:xfrm>
                            <a:off x="2603" y="2105"/>
                            <a:ext cx="474" cy="296"/>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81" name="Rectangle 208"/>
                        <wps:cNvSpPr>
                          <a:spLocks noChangeAspect="1" noChangeArrowheads="1"/>
                        </wps:cNvSpPr>
                        <wps:spPr bwMode="auto">
                          <a:xfrm>
                            <a:off x="2598" y="2401"/>
                            <a:ext cx="484" cy="1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82" name="Rectangle 209"/>
                        <wps:cNvSpPr>
                          <a:spLocks noChangeAspect="1" noChangeArrowheads="1"/>
                        </wps:cNvSpPr>
                        <wps:spPr bwMode="auto">
                          <a:xfrm>
                            <a:off x="2680" y="2575"/>
                            <a:ext cx="306" cy="1479"/>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583" name="Line 210"/>
                        <wps:cNvCnPr>
                          <a:cxnSpLocks noChangeAspect="1" noChangeShapeType="1"/>
                        </wps:cNvCnPr>
                        <wps:spPr bwMode="auto">
                          <a:xfrm>
                            <a:off x="4223" y="3785"/>
                            <a:ext cx="343"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84" name="Line 211"/>
                        <wps:cNvCnPr>
                          <a:cxnSpLocks noChangeAspect="1" noChangeShapeType="1"/>
                        </wps:cNvCnPr>
                        <wps:spPr bwMode="auto">
                          <a:xfrm>
                            <a:off x="4211" y="3785"/>
                            <a:ext cx="0" cy="399"/>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585" name="Text Box 212"/>
                        <wps:cNvSpPr txBox="1">
                          <a:spLocks noChangeAspect="1" noChangeArrowheads="1"/>
                        </wps:cNvSpPr>
                        <wps:spPr bwMode="auto">
                          <a:xfrm>
                            <a:off x="4211" y="4167"/>
                            <a:ext cx="527" cy="286"/>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47837459" w14:textId="77777777" w:rsidR="003B7A12" w:rsidRPr="00F046E8" w:rsidRDefault="003B7A12" w:rsidP="003B7A12">
                              <w:r w:rsidRPr="00F046E8">
                                <w:t>1</w:t>
                              </w:r>
                            </w:p>
                          </w:txbxContent>
                        </wps:txbx>
                        <wps:bodyPr rot="0" vert="horz" wrap="square" lIns="0" tIns="0" rIns="0" bIns="0" anchor="t" anchorCtr="0" upright="1">
                          <a:noAutofit/>
                        </wps:bodyPr>
                      </wps:wsp>
                      <wps:wsp>
                        <wps:cNvPr id="1476427586" name="Text Box 213"/>
                        <wps:cNvSpPr txBox="1">
                          <a:spLocks noChangeAspect="1" noChangeArrowheads="1"/>
                        </wps:cNvSpPr>
                        <wps:spPr bwMode="auto">
                          <a:xfrm>
                            <a:off x="2123" y="5689"/>
                            <a:ext cx="2100" cy="481"/>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187F2BE8" w14:textId="77777777" w:rsidR="003B7A12" w:rsidRPr="00F046E8" w:rsidRDefault="003B7A12" w:rsidP="003B7A12">
                              <w:pPr>
                                <w:rPr>
                                  <w:u w:val="single"/>
                                </w:rPr>
                              </w:pPr>
                              <w:r w:rsidRPr="00F046E8">
                                <w:rPr>
                                  <w:u w:val="single"/>
                                </w:rPr>
                                <w:t>YAN GÖRÜNÜM</w:t>
                              </w:r>
                            </w:p>
                          </w:txbxContent>
                        </wps:txbx>
                        <wps:bodyPr rot="0" vert="horz" wrap="square" lIns="0" tIns="0" rIns="0" bIns="0" anchor="t" anchorCtr="0" upright="1">
                          <a:noAutofit/>
                        </wps:bodyPr>
                      </wps:wsp>
                      <wps:wsp>
                        <wps:cNvPr id="1476427587" name="Line 214"/>
                        <wps:cNvCnPr>
                          <a:cxnSpLocks noChangeAspect="1" noChangeShapeType="1"/>
                        </wps:cNvCnPr>
                        <wps:spPr bwMode="auto">
                          <a:xfrm>
                            <a:off x="9187" y="3796"/>
                            <a:ext cx="343"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margin">
                  <wp14:pctWidth>0</wp14:pctWidth>
                </wp14:sizeRelH>
                <wp14:sizeRelV relativeFrom="margin">
                  <wp14:pctHeight>0</wp14:pctHeight>
                </wp14:sizeRelV>
              </wp:anchor>
            </w:drawing>
          </mc:Choice>
          <mc:Fallback>
            <w:pict>
              <v:group w14:anchorId="3E028593" id="Group 128" o:spid="_x0000_s2051" style="position:absolute;left:0;text-align:left;margin-left:34.6pt;margin-top:18.5pt;width:391.85pt;height:243.7pt;z-index:251715072;mso-position-horizontal-relative:text;mso-position-vertical-relative:text;mso-width-relative:margin;mso-height-relative:margin" coordorigin="2123,1296" coordsize="7837,4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">
                <v:line id="Line 129" o:spid="_x0000_s2052" style="position:absolute;visibility:visible;mso-wrap-style:square" from="4443,5151" to="4443,5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TFecoAAADjAAAADwAAAGRycy9kb3ducmV2LnhtbERPX2vCMBB/H+w7hBv4NlO11NEZRTYE&#10;3cOYbqCPZ3Nrq82lJFnbfftlMNjj/f7fYjWYRnTkfG1ZwWScgCAurK65VPDxvrl/AOEDssbGMin4&#10;Jg+r5e3NAnNte95TdwiliCHsc1RQhdDmUvqiIoN+bFviyH1aZzDE05VSO+xjuGnkNEkyabDm2FBh&#10;S08VFdfDl1HwOnvLuvXuZTscd9m5eN6fT5feKTW6G9aPIAIN4V/8597qOD+dZ+l0ns4m8PtTBEA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LxMV5ygAAAOMAAAAPAAAA&#10;AAAAAAAAAAAAAKECAABkcnMvZG93bnJldi54bWxQSwUGAAAAAAQABAD5AAAAmAMAAAAA&#10;">
                  <o:lock v:ext="edit" aspectratio="t"/>
                </v:line>
                <v:line id="Line 130" o:spid="_x0000_s2053" style="position:absolute;visibility:visible;mso-wrap-style:square" from="6879,5136" to="6879,5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ZbDsoAAADjAAAADwAAAGRycy9kb3ducmV2LnhtbERPX0vDMBB/F/Ydwg18c6ld6aQuG0MR&#10;Nh9km4I+3pqz7dZcShLb+u2NIPh4v/+3XI+mFT0531hWcDtLQBCXVjdcKXh7fbq5A+EDssbWMin4&#10;Jg/r1eRqiYW2Ax+oP4ZKxBD2BSqoQ+gKKX1Zk0E/sx1x5D6tMxji6SqpHQ4x3LQyTZJcGmw4NtTY&#10;0UNN5eX4ZRS8zPd5v9k9b8f3XX4qHw+nj/PglLqejpt7EIHG8C/+c291nJ8t8ixdZPMU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7FlsOygAAAOMAAAAPAAAA&#10;AAAAAAAAAAAAAKECAABkcnMvZG93bnJldi54bWxQSwUGAAAAAAQABAD5AAAAmAMAAAAA&#10;">
                  <o:lock v:ext="edit" aspectratio="t"/>
                </v:line>
                <v:line id="Line 131" o:spid="_x0000_s2054" style="position:absolute;visibility:visible;mso-wrap-style:square" from="9333,5141" to="9333,5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r+lcoAAADjAAAADwAAAGRycy9kb3ducmV2LnhtbERPX0vDMBB/F/Ydwg18c6lr6aQuG0MR&#10;Nh9km4I+3pqz7dZcShLb+u2NIPh4v/+3XI+mFT0531hWcDtLQBCXVjdcKXh7fbq5A+EDssbWMin4&#10;Jg/r1eRqiYW2Ax+oP4ZKxBD2BSqoQ+gKKX1Zk0E/sx1x5D6tMxji6SqpHQ4x3LRyniS5NNhwbKix&#10;o4eaysvxyyh4Sfd5v9k9b8f3XX4qHw+nj/PglLqejpt7EIHG8C/+c291nJ8t8my+yNIU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UWv6VygAAAOMAAAAPAAAA&#10;AAAAAAAAAAAAAKECAABkcnMvZG93bnJldi54bWxQSwUGAAAAAAQABAD5AAAAmAMAAAAA&#10;">
                  <o:lock v:ext="edit" aspectratio="t"/>
                </v:line>
                <v:line id="Line 132" o:spid="_x0000_s2055" style="position:absolute;visibility:visible;mso-wrap-style:square" from="4444,5292" to="6880,5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NwGMkAAADjAAAADwAAAGRycy9kb3ducmV2LnhtbERPzUrDQBC+C77DMoI3u0kbk5J2W6TQ&#10;YPFg/x5gyI5JNDsbsmsT+/RdQfA43/8s16NpxYV611hWEE8iEMSl1Q1XCs6n7dMchPPIGlvLpOCH&#10;HKxX93dLzLUd+ECXo69ECGGXo4La+y6X0pU1GXQT2xEH7sP2Bn04+0rqHocQblo5jaJUGmw4NNTY&#10;0aam8uv4bRQMxfvzbusKmWbFrNi9xZ/RsL8q9fgwvixAeBr9v/jP/arD/CRLk2mWJDH8/hQAkKsb&#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nTcBjJAAAA4wAAAA8AAAAA&#10;AAAAAAAAAAAAoQIAAGRycy9kb3ducmV2LnhtbFBLBQYAAAAABAAEAPkAAACXAwAAAAA=&#10;">
                  <v:stroke startarrow="open" startarrowwidth="narrow" startarrowlength="short" endarrow="open" endarrowwidth="narrow" endarrowlength="short"/>
                  <o:lock v:ext="edit" aspectratio="t"/>
                </v:line>
                <v:line id="Line 133" o:spid="_x0000_s2056" style="position:absolute;visibility:visible;mso-wrap-style:square" from="6853,5293" to="9325,5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1L9MgAAADjAAAADwAAAGRycy9kb3ducmV2LnhtbERPzWrCQBC+F/oOyxR6qxs1TSS6SikY&#10;Kj34+wBDdkyi2dmQ3Zq0T98tFDzO9z+L1WAacaPO1ZYVjEcRCOLC6ppLBafj+mUGwnlkjY1lUvBN&#10;DlbLx4cFZtr2vKfbwZcihLDLUEHlfZtJ6YqKDLqRbYkDd7adQR/OrpS6wz6Em0ZOoiiRBmsODRW2&#10;9F5RcT18GQV9vn3drF0ukzSf5pvP8SXqdz9KPT8Nb3MQngZ/F/+7P3SYH6dJPEnjeAp/PwUA5P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k1L9MgAAADjAAAADwAAAAAA&#10;AAAAAAAAAAChAgAAZHJzL2Rvd25yZXYueG1sUEsFBgAAAAAEAAQA+QAAAJYDAAAAAA==&#10;">
                  <v:stroke startarrow="open" startarrowwidth="narrow" startarrowlength="short" endarrow="open" endarrowwidth="narrow" endarrowlength="short"/>
                  <o:lock v:ext="edit" aspectratio="t"/>
                </v:line>
                <v:shape id="Text Box 134" o:spid="_x0000_s2057" type="#_x0000_t202" style="position:absolute;left:5453;top:5376;width:487;height: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8my8kA&#10;AADjAAAADwAAAGRycy9kb3ducmV2LnhtbERPX2vCMBB/H/gdwgm+DE2VarUzigiDMYagDmRvR3Nr&#10;i82lNqnWb78MBB/v9/+W685U4kqNKy0rGI8iEMSZ1SXnCr6P78M5COeRNVaWScGdHKxXvZclptre&#10;eE/Xg89FCGGXooLC+zqV0mUFGXQjWxMH7tc2Bn04m1zqBm8h3FRyEkUzabDk0FBgTduCsvOhNQpO&#10;u9NinLfJpr3c59Xnz8Lw16tRatDvNm8gPHX+KX64P3SYHyezeJLE0xj+fwoAy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M8my8kAAADjAAAADwAAAAAAAAAAAAAAAACYAgAA&#10;ZHJzL2Rvd25yZXYueG1sUEsFBgAAAAAEAAQA9QAAAI4DAAAAAA==&#10;" filled="f" strokecolor="white">
                  <o:lock v:ext="edit" aspectratio="t"/>
                  <v:textbox inset="0,0,0,0">
                    <w:txbxContent>
                      <w:p w14:paraId="2876CB8E" w14:textId="77777777" w:rsidR="003B7A12" w:rsidRDefault="003B7A12" w:rsidP="003B7A12">
                        <w:pPr>
                          <w:jc w:val="center"/>
                        </w:pPr>
                        <w:r>
                          <w:t>4800</w:t>
                        </w:r>
                      </w:p>
                    </w:txbxContent>
                  </v:textbox>
                </v:shape>
                <v:shape id="Text Box 135" o:spid="_x0000_s2058" type="#_x0000_t202" style="position:absolute;left:7733;top:5376;width:522;height: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ODUMkA&#10;AADjAAAADwAAAGRycy9kb3ducmV2LnhtbERPS2vCQBC+F/wPywi9FN0o0WjqKlIoiBTBB4i3ITsm&#10;odnZNLvR+O+7hYLH+d6zWHWmEjdqXGlZwWgYgSDOrC45V3A6fg5mIJxH1lhZJgUPcrBa9l4WmGp7&#10;5z3dDj4XIYRdigoK7+tUSpcVZNANbU0cuKttDPpwNrnUDd5DuKnkOIqm0mDJoaHAmj4Kyr4PrVFw&#10;3p3no7xN1u3PY1ZtL3PDX29Gqdd+t34H4anzT/G/e6PD/DiZxuMknkzg76cA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4ODUMkAAADjAAAADwAAAAAAAAAAAAAAAACYAgAA&#10;ZHJzL2Rvd25yZXYueG1sUEsFBgAAAAAEAAQA9QAAAI4DAAAAAA==&#10;" filled="f" strokecolor="white">
                  <o:lock v:ext="edit" aspectratio="t"/>
                  <v:textbox inset="0,0,0,0">
                    <w:txbxContent>
                      <w:p w14:paraId="756828F3" w14:textId="77777777" w:rsidR="003B7A12" w:rsidRDefault="003B7A12" w:rsidP="003B7A12">
                        <w:pPr>
                          <w:jc w:val="center"/>
                        </w:pPr>
                        <w:r>
                          <w:t>4800</w:t>
                        </w:r>
                      </w:p>
                    </w:txbxContent>
                  </v:textbox>
                </v:shape>
                <v:group id="Group 136" o:spid="_x0000_s2059" style="position:absolute;left:4434;top:4045;width:4893;height:1026" coordorigin="2792,5355" coordsize="5974,13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uxa4DyQAA&#10;AOMAAAAPAAAAAAAAAAAAAAAAAKoCAABkcnMvZG93bnJldi54bWxQSwUGAAAAAAQABAD6AAAAoAMA&#10;AAAA&#10;">
                  <o:lock v:ext="edit" aspectratio="t"/>
                  <v:rect id="Rectangle 137" o:spid="_x0000_s2060" style="position:absolute;left:2961;top:5355;width:5651;height:1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ZJ7cgA&#10;AADjAAAADwAAAGRycy9kb3ducmV2LnhtbERPzU7CQBC+k/gOmzHxBltrpVJZiJFA5Ajlwm3sDm21&#10;O9t0Fyg8vWtCwnG+/5nOe9OIE3WutqzgeRSBIC6srrlUsMuXwzcQziNrbCyTggs5mM8eBlPMtD3z&#10;hk5bX4oQwi5DBZX3bSalKyoy6Ea2JQ7cwXYGfTi7UuoOzyHcNDKOorE0WHNoqLClz4qK3+3RKPiu&#10;4x1eN/kqMpPli1/3+c9xv1Dq6bH/eAfhqfd38c39pcP8JB0ncZq8pvD/UwBAz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xkntyAAAAOMAAAAPAAAAAAAAAAAAAAAAAJgCAABk&#10;cnMvZG93bnJldi54bWxQSwUGAAAAAAQABAD1AAAAjQMAAAAA&#10;">
                    <o:lock v:ext="edit" aspectratio="t"/>
                  </v:rect>
                  <v:rect id="Rectangle 138" o:spid="_x0000_s2061" style="position:absolute;left:2792;top:6359;width:597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ndn8sA&#10;AADjAAAADwAAAGRycy9kb3ducmV2LnhtbESPQU/CQBCF7yb8h82QeJOttYJUFmI0GDlCuXgbumNb&#10;7c423QWqv945kHCceW/e+2axGlyrTtSHxrOB+0kCirj0tuHKwL5Y3z2BChHZYuuZDPxSgNVydLPA&#10;3Pozb+m0i5WSEA45Gqhj7HKtQ1mTwzDxHbFoX753GGXsK217PEu4a3WaJFPtsGFpqLGj15rKn93R&#10;GTg06R7/tsV74ubrh7gZiu/j55sxt+Ph5RlUpCFezZfrDyv42WyapbPsUaDlJ1mAXv4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zWd2fywAAAOMAAAAPAAAAAAAAAAAAAAAAAJgC&#10;AABkcnMvZG93bnJldi54bWxQSwUGAAAAAAQABAD1AAAAkAMAAAAA&#10;">
                    <o:lock v:ext="edit" aspectratio="t"/>
                  </v:rect>
                </v:group>
                <v:shape id="Text Box 139" o:spid="_x0000_s2062" type="#_x0000_t202" style="position:absolute;left:8664;top:1603;width:444;height: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6JVckA&#10;AADjAAAADwAAAGRycy9kb3ducmV2LnhtbERPX2vCMBB/H+w7hBv4MmaqVGs7o4gwGDKEdYL4djS3&#10;tqy5dE2q9dubgbDH+/2/5XowjThT52rLCibjCARxYXXNpYLD19vLAoTzyBoby6TgSg7Wq8eHJWba&#10;XviTzrkvRQhhl6GCyvs2k9IVFRl0Y9sSB+7bdgZ9OLtS6g4vIdw0chpFc2mw5tBQYUvbioqfvDcK&#10;jvtjOin7ZNP/XhfN7pQa/ng2So2ehs0rCE+D/xff3e86zI+TeTxN4lkKfz8FAOTq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s6JVckAAADjAAAADwAAAAAAAAAAAAAAAACYAgAA&#10;ZHJzL2Rvd25yZXYueG1sUEsFBgAAAAAEAAQA9QAAAI4DAAAAAA==&#10;" filled="f" strokecolor="white">
                  <o:lock v:ext="edit" aspectratio="t"/>
                  <v:textbox inset="0,0,0,0">
                    <w:txbxContent>
                      <w:p w14:paraId="3A97930A" w14:textId="77777777" w:rsidR="003B7A12" w:rsidRDefault="003B7A12" w:rsidP="003B7A12">
                        <w:r>
                          <w:t>711</w:t>
                        </w:r>
                      </w:p>
                    </w:txbxContent>
                  </v:textbox>
                </v:shape>
                <v:shape id="Text Box 140" o:spid="_x0000_s2063" type="#_x0000_t202" style="position:absolute;left:6645;top:1607;width:389;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jqdc0A&#10;AADjAAAADwAAAGRycy9kb3ducmV2LnhtbESPQWvCQBCF74X+h2UKvZS6UUKiqauIUCilFNSC9DZk&#10;p0lodjZmNxr/fedQ8Dgzb95733I9uladqQ+NZwPTSQKKuPS24crA1+H1eQ4qRGSLrWcycKUA69X9&#10;3RIL6y+8o/M+VkpMOBRooI6xK7QOZU0Ow8R3xHL78b3DKGNfadvjRcxdq2dJkmmHDUtCjR1tayp/&#10;94MzcPw8LqbVkG+G03Xevn8vHH88OWMeH8bNC6hIY7yJ/7/frNRP8yyd5WkmFMIkC9CrP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AGY6nXNAAAA4wAAAA8AAAAAAAAAAAAAAAAA&#10;mAIAAGRycy9kb3ducmV2LnhtbFBLBQYAAAAABAAEAPUAAACSAwAAAAA=&#10;" filled="f" strokecolor="white">
                  <o:lock v:ext="edit" aspectratio="t"/>
                  <v:textbox inset="0,0,0,0">
                    <w:txbxContent>
                      <w:p w14:paraId="25821A3A" w14:textId="77777777" w:rsidR="003B7A12" w:rsidRDefault="003B7A12" w:rsidP="003B7A12">
                        <w:r w:rsidRPr="00F046E8">
                          <w:t>711</w:t>
                        </w:r>
                      </w:p>
                    </w:txbxContent>
                  </v:textbox>
                </v:shape>
                <v:shape id="Text Box 141" o:spid="_x0000_s2064" type="#_x0000_t202" style="position:absolute;left:5386;top:1647;width:978;height: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RP7skA&#10;AADjAAAADwAAAGRycy9kb3ducmV2LnhtbERPX2vCMBB/H+w7hBv4MjStlFY7o4ggiMhgbiC+Hc2t&#10;LWsuXZNq/fZGGOzxfv9vsRpMIy7UudqygngSgSAurK65VPD1uR3PQDiPrLGxTApu5GC1fH5aYK7t&#10;lT/ocvSlCCHsclRQed/mUrqiIoNuYlviwH3bzqAPZ1dK3eE1hJtGTqMolQZrDg0VtrSpqPg59kbB&#10;6f00j8s+W/e/t1mzP88NH16NUqOXYf0GwtPg/8V/7p0O85MsTaZZksbw+CkAIJ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tRP7skAAADjAAAADwAAAAAAAAAAAAAAAACYAgAA&#10;ZHJzL2Rvd25yZXYueG1sUEsFBgAAAAAEAAQA9QAAAI4DAAAAAA==&#10;" filled="f" strokecolor="white">
                  <o:lock v:ext="edit" aspectratio="t"/>
                  <v:textbox inset="0,0,0,0">
                    <w:txbxContent>
                      <w:p w14:paraId="07C68BA0" w14:textId="77777777" w:rsidR="003B7A12" w:rsidRDefault="003B7A12" w:rsidP="003B7A12">
                        <w:r w:rsidRPr="00F046E8">
                          <w:t>3556</w:t>
                        </w:r>
                      </w:p>
                    </w:txbxContent>
                  </v:textbox>
                </v:shape>
                <v:shape id="Text Box 142" o:spid="_x0000_s2065" type="#_x0000_t202" style="position:absolute;left:3992;top:1633;width:539;height: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RmckA&#10;AADjAAAADwAAAGRycy9kb3ducmV2LnhtbERPX2vCMBB/H+w7hBv4MjS1lFY7o4ggiMhgbiC+Hc2t&#10;LWsuXZNq/fZGGOzxfv9vsRpMIy7UudqygukkAkFcWF1zqeDrczuegXAeWWNjmRTcyMFq+fy0wFzb&#10;K3/Q5ehLEULY5aig8r7NpXRFRQbdxLbEgfu2nUEfzq6UusNrCDeNjKMolQZrDg0VtrSpqPg59kbB&#10;6f00n5Z9tu5/b7Nmf54bPrwapUYvw/oNhKfB/4v/3Dsd5idZmsRZksbw+CkAIJd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gbRmckAAADjAAAADwAAAAAAAAAAAAAAAACYAgAA&#10;ZHJzL2Rvd25yZXYueG1sUEsFBgAAAAAEAAQA9QAAAI4DAAAAAA==&#10;" filled="f" strokecolor="white">
                  <o:lock v:ext="edit" aspectratio="t"/>
                  <v:textbox inset="0,0,0,0">
                    <w:txbxContent>
                      <w:p w14:paraId="4F75ACCC" w14:textId="77777777" w:rsidR="003B7A12" w:rsidRDefault="003B7A12" w:rsidP="003B7A12">
                        <w:pPr>
                          <w:pStyle w:val="GvdeMetni2"/>
                          <w:jc w:val="center"/>
                          <w:rPr>
                            <w:sz w:val="20"/>
                          </w:rPr>
                        </w:pPr>
                        <w:r>
                          <w:rPr>
                            <w:sz w:val="20"/>
                          </w:rPr>
                          <w:t>1854</w:t>
                        </w:r>
                      </w:p>
                    </w:txbxContent>
                  </v:textbox>
                </v:shape>
                <v:shape id="Text Box 143" o:spid="_x0000_s2066" type="#_x0000_t202" style="position:absolute;left:7161;top:1607;width:1310;height: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p0AskA&#10;AADjAAAADwAAAGRycy9kb3ducmV2LnhtbERPS2vCQBC+F/oflhF6KbrRhkSjq0ihUEoRfIB4G7Jj&#10;EszOptmNxn/fLRQ8zveexao3tbhS6yrLCsajCARxbnXFhYLD/mM4BeE8ssbaMim4k4PV8vlpgZm2&#10;N97SdecLEULYZaig9L7JpHR5SQbdyDbEgTvb1qAPZ1tI3eIthJtaTqIokQYrDg0lNvReUn7ZdUbB&#10;cXOcjYsuXXc/92n9dZoZ/n41Sr0M+vUchKfeP8T/7k8d5sdpEk/SOHmDv58CAHL5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Up0AskAAADjAAAADwAAAAAAAAAAAAAAAACYAgAA&#10;ZHJzL2Rvd25yZXYueG1sUEsFBgAAAAAEAAQA9QAAAI4DAAAAAA==&#10;" filled="f" strokecolor="white">
                  <o:lock v:ext="edit" aspectratio="t"/>
                  <v:textbox inset="0,0,0,0">
                    <w:txbxContent>
                      <w:p w14:paraId="0175DB42" w14:textId="77777777" w:rsidR="003B7A12" w:rsidRDefault="003B7A12" w:rsidP="003B7A12">
                        <w:pPr>
                          <w:jc w:val="center"/>
                        </w:pPr>
                        <w:r>
                          <w:t>3556</w:t>
                        </w:r>
                      </w:p>
                    </w:txbxContent>
                  </v:textbox>
                </v:shape>
                <v:shape id="Text Box 144" o:spid="_x0000_s2067" type="#_x0000_t202" style="position:absolute;left:9062;top:1584;width:613;height:3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PsdsgA&#10;AADjAAAADwAAAGRycy9kb3ducmV2LnhtbERPX2vCMBB/H/gdwgl7GZoqpdVqFBkMhozBVBDfjuZs&#10;i82lNqnWb28Ggz3e7/8t172pxY1aV1lWMBlHIIhzqysuFBz2H6MZCOeRNdaWScGDHKxXg5clZtre&#10;+YduO1+IEMIuQwWl900mpctLMujGtiEO3Nm2Bn0420LqFu8h3NRyGkWJNFhxaCixofeS8suuMwqO&#10;38f5pOjSTXd9zOrtaW74680o9TrsNwsQnnr/L/5zf+owP06TeJrGSQy/PwUA5OoJ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x2yAAAAOMAAAAPAAAAAAAAAAAAAAAAAJgCAABk&#10;cnMvZG93bnJldi54bWxQSwUGAAAAAAQABAD1AAAAjQMAAAAA&#10;" filled="f" strokecolor="white">
                  <o:lock v:ext="edit" aspectratio="t"/>
                  <v:textbox inset="0,0,0,0">
                    <w:txbxContent>
                      <w:p w14:paraId="59204B62" w14:textId="77777777" w:rsidR="003B7A12" w:rsidRDefault="003B7A12" w:rsidP="003B7A12">
                        <w:pPr>
                          <w:jc w:val="center"/>
                        </w:pPr>
                        <w:r>
                          <w:t>1854</w:t>
                        </w:r>
                      </w:p>
                    </w:txbxContent>
                  </v:textbox>
                </v:shape>
                <v:line id="Line 145" o:spid="_x0000_s2068" style="position:absolute;visibility:visible;mso-wrap-style:square" from="9720,1772" to="9720,1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zsZ8kAAADjAAAADwAAAGRycy9kb3ducmV2LnhtbERPX0vDMBB/F/wO4QTfXOqs2ajLxlCE&#10;zYfh5kAfb83ZVptLSWJbv70RBB/v9/8Wq9G2oicfGscaricZCOLSmYYrDceXx6s5iBCRDbaOScM3&#10;BVgtz88WWBg38J76Q6xECuFQoIY6xq6QMpQ1WQwT1xEn7t15izGdvpLG45DCbSunWaakxYZTQ40d&#10;3ddUfh6+rIbdzbPq19unzfi6VafyYX96+xi81pcX4/oORKQx/ov/3BuT5uczlU9nubqF358S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dM7GfJAAAA4wAAAA8AAAAA&#10;AAAAAAAAAAAAoQIAAGRycy9kb3ducmV2LnhtbFBLBQYAAAAABAAEAPkAAACXAwAAAAA=&#10;">
                  <o:lock v:ext="edit" aspectratio="t"/>
                </v:line>
                <v:group id="Group 146" o:spid="_x0000_s2069" style="position:absolute;left:4614;top:1779;width:340;height:199" coordorigin="2745,3570" coordsize="525,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gqWS+yQAA&#10;AOMAAAAPAAAAAAAAAAAAAAAAAKoCAABkcnMvZG93bnJldi54bWxQSwUGAAAAAAQABAD6AAAAoAMA&#10;AAAA&#10;">
                  <o:lock v:ext="edit" aspectratio="t"/>
                  <v:line id="Line 147" o:spid="_x0000_s2070" style="position:absolute;visibility:visible;mso-wrap-style:square" from="2745,3570" to="2745,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LXi8kAAADjAAAADwAAAGRycy9kb3ducmV2LnhtbERPX0vDMBB/F/wO4QTfXOosqdRlYyjC&#10;5oO4KWyPt+Zsq82lJLGt394Igo/3+3+L1WQ7MZAPrWMN17MMBHHlTMu1hrfXx6tbECEiG+wck4Zv&#10;CrBanp8tsDRu5B0N+1iLFMKhRA1NjH0pZagashhmridO3LvzFmM6fS2NxzGF207Os0xJiy2nhgZ7&#10;um+o+tx/WQ3PNy9qWG+fNtNhq07Vw+50/Bi91pcX0/oORKQp/ov/3BuT5ueFyudFrgr4/SkB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jS14vJAAAA4wAAAA8AAAAA&#10;AAAAAAAAAAAAoQIAAGRycy9kb3ducmV2LnhtbFBLBQYAAAAABAAEAPkAAACXAwAAAAA=&#10;">
                    <o:lock v:ext="edit" aspectratio="t"/>
                  </v:line>
                  <v:line id="Line 148" o:spid="_x0000_s2071" style="position:absolute;visibility:visible;mso-wrap-style:square" from="3270,3570" to="327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JTUP5zQAAAOMAAAAP&#10;AAAAAAAAAAAAAAAAAKECAABkcnMvZG93bnJldi54bWxQSwUGAAAAAAQABAD5AAAAmwMAAAAA&#10;">
                    <o:lock v:ext="edit" aspectratio="t"/>
                  </v:line>
                </v:group>
                <v:line id="Line 149" o:spid="_x0000_s2072" style="position:absolute;visibility:visible;mso-wrap-style:square" from="9059,1763" to="9059,1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HmYskAAADjAAAADwAAAGRycy9kb3ducmV2LnhtbERP3UvDMBB/F/wfwgm+udRZMq3LxlCE&#10;zYfhPkAfb83ZVptLSWJb/3sjCD7e7/vmy9G2oicfGscaricZCOLSmYYrDcfD09UtiBCRDbaOScM3&#10;BVguzs/mWBg38I76faxECuFQoIY6xq6QMpQ1WQwT1xEn7t15izGdvpLG45DCbSunWaakxYZTQ40d&#10;PdRUfu6/rIbtzYvqV5vn9fi6UafycXd6+xi81pcX4+oeRKQx/ov/3GuT5uczlU9nubqD358SAHLx&#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YB5mLJAAAA4wAAAA8AAAAA&#10;AAAAAAAAAAAAoQIAAGRycy9kb3ducmV2LnhtbFBLBQYAAAAABAAEAPkAAACXAwAAAAA=&#10;">
                  <o:lock v:ext="edit" aspectratio="t"/>
                </v:line>
                <v:line id="Line 150" o:spid="_x0000_s2073" style="position:absolute;visibility:visible;mso-wrap-style:square" from="8671,1772" to="8671,1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y4tkizQAAAOMAAAAP&#10;AAAAAAAAAAAAAAAAAKECAABkcnMvZG93bnJldi54bWxQSwUGAAAAAAQABAD5AAAAmwMAAAAA&#10;">
                  <o:lock v:ext="edit" aspectratio="t"/>
                </v:line>
                <v:group id="Group 151" o:spid="_x0000_s2074" style="position:absolute;left:6632;top:1772;width:374;height:222" coordorigin="2745,3570" coordsize="525,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qmWoXyQAA&#10;AOMAAAAPAAAAAAAAAAAAAAAAAKoCAABkcnMvZG93bnJldi54bWxQSwUGAAAAAAQABAD6AAAAoAMA&#10;AAAA&#10;">
                  <o:lock v:ext="edit" aspectratio="t"/>
                  <v:line id="Line 152" o:spid="_x0000_s2075" style="position:absolute;visibility:visible;mso-wrap-style:square" from="2745,3570" to="2745,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zizskAAADjAAAADwAAAGRycy9kb3ducmV2LnhtbERPX0vDMBB/F/Ydwgm+udRaWumWjaEI&#10;mw/ipqCPt+bWdjaXksS2fnsjCD7e7/8t15PpxEDOt5YV3MwTEMSV1S3XCt5eH6/vQPiArLGzTAq+&#10;ycN6NbtYYqntyHsaDqEWMYR9iQqaEPpSSl81ZNDPbU8cuZN1BkM8XS21wzGGm06mSZJLgy3HhgZ7&#10;um+o+jx8GQXPty/5sNk9baf3XX6sHvbHj/PolLq6nDYLEIGm8C/+c291nJ8VeZYWWZHC708RALn6&#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184s7JAAAA4wAAAA8AAAAA&#10;AAAAAAAAAAAAoQIAAGRycy9kb3ducmV2LnhtbFBLBQYAAAAABAAEAPkAAACXAwAAAAA=&#10;">
                    <o:lock v:ext="edit" aspectratio="t"/>
                  </v:line>
                  <v:line id="Line 153" o:spid="_x0000_s2076" style="position:absolute;visibility:visible;mso-wrap-style:square" from="3270,3570" to="3270,3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BHVcoAAADjAAAADwAAAGRycy9kb3ducmV2LnhtbERPX0vDMBB/F/Ydwg18c6lbaaUuG0MR&#10;Nh9km4I+3pqz7dZcShLb+u2NIPh4v/+3XI+mFT0531hWcDtLQBCXVjdcKXh7fbq5A+EDssbWMin4&#10;Jg/r1eRqiYW2Ax+oP4ZKxBD2BSqoQ+gKKX1Zk0E/sx1x5D6tMxji6SqpHQ4x3LRyniSZNNhwbKix&#10;o4eaysvxyyh4WeyzfrN73o7vu+xUPh5OH+fBKXU9HTf3IAKN4V/8597qOD/Ns3Sep/kC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CMEdVygAAAOMAAAAPAAAA&#10;AAAAAAAAAAAAAKECAABkcnMvZG93bnJldi54bWxQSwUGAAAAAAQABAD5AAAAmAMAAAAA&#10;">
                    <o:lock v:ext="edit" aspectratio="t"/>
                  </v:line>
                </v:group>
                <v:line id="Line 154" o:spid="_x0000_s2077" style="position:absolute;visibility:visible;mso-wrap-style:square" from="4603,1877" to="4957,1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gZPckAAADjAAAADwAAAGRycy9kb3ducmV2LnhtbERPzWrCQBC+F3yHZQRvdaNNk5K6ihQM&#10;Sg9V2wcYsmMSzc6G7Gpin75bKPQ43/8sVoNpxI06V1tWMJtGIIgLq2suFXx9bh5fQDiPrLGxTAru&#10;5GC1HD0sMNO25wPdjr4UIYRdhgoq79tMSldUZNBNbUscuJPtDPpwdqXUHfYh3DRyHkWJNFhzaKiw&#10;pbeKisvxahT0+cfzbuNymaT5U757n52jfv+t1GQ8rF9BeBr8v/jPvdVhfpwm8TyN0xh+fwoAyOU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fIGT3JAAAA4wAAAA8AAAAA&#10;AAAAAAAAAAAAoQIAAGRycy9kb3ducmV2LnhtbFBLBQYAAAAABAAEAPkAAACXAwAAAAA=&#10;">
                  <v:stroke startarrow="open" startarrowwidth="narrow" startarrowlength="short" endarrow="open" endarrowwidth="narrow" endarrowlength="short"/>
                  <o:lock v:ext="edit" aspectratio="t"/>
                </v:line>
                <v:line id="Line 155" o:spid="_x0000_s2078" style="position:absolute;visibility:visible;mso-wrap-style:square" from="8660,1868" to="9070,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S8pskAAADjAAAADwAAAGRycy9kb3ducmV2LnhtbERPzWrCQBC+C32HZQq96UYbE4muUgoG&#10;pQfrzwMM2TFJm50N2dWkffpuodDjfP+z2gymEXfqXG1ZwXQSgSAurK65VHA5b8cLEM4ja2wsk4Iv&#10;crBZP4xWmGnb85HuJ1+KEMIuQwWV920mpSsqMugmtiUO3NV2Bn04u1LqDvsQbho5i6JEGqw5NFTY&#10;0mtFxefpZhT0+WG+37pcJmn+nO/fph9R//6t1NPj8LIE4Wnw/+I/906H+XGaxLM0Tufw+1MAQK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iEvKbJAAAA4wAAAA8AAAAA&#10;AAAAAAAAAAAAoQIAAGRycy9kb3ducmV2LnhtbFBLBQYAAAAABAAEAPkAAACXAwAAAAA=&#10;">
                  <v:stroke startarrow="open" startarrowwidth="narrow" startarrowlength="short" endarrow="open" endarrowwidth="narrow" endarrowlength="short"/>
                  <o:lock v:ext="edit" aspectratio="t"/>
                </v:line>
                <v:line id="Line 156" o:spid="_x0000_s2079" style="position:absolute;visibility:visible;mso-wrap-style:square" from="6632,1868" to="6985,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FYi0csAAADjAAAADwAA&#10;AAAAAAAAAAAAAAChAgAAZHJzL2Rvd25yZXYueG1sUEsFBgAAAAAEAAQA+QAAAJkDAAAAAA==&#10;">
                  <v:stroke startarrow="open" startarrowwidth="narrow" startarrowlength="short" endarrow="open" endarrowwidth="narrow" endarrowlength="short"/>
                  <o:lock v:ext="edit" aspectratio="t"/>
                </v:line>
                <v:line id="Line 157" o:spid="_x0000_s2080" style="position:absolute;visibility:visible;mso-wrap-style:square" from="4954,1876" to="6653,1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qHSskAAADjAAAADwAAAGRycy9kb3ducmV2LnhtbERPX0vDMBB/H/gdwgl729LN2khdNkRY&#10;2fBBnX6AoznbanMpTbZ2+/SLIPh4v/+32oy2FSfqfeNYw2KegCAunWm40vD5sZ09gPAB2WDrmDSc&#10;ycNmfTNZYW7cwO90OoRKxBD2OWqoQ+hyKX1Zk0U/dx1x5L5cbzHEs6+k6XGI4baVyyTJpMWGY0ON&#10;HT3XVP4cjlbDULze77e+kJkq7or9y+I7Gd4uWk9vx6dHEIHG8C/+c+9MnJ+qLF2qVCn4/SkCINdX&#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cah0rJAAAA4wAAAA8AAAAA&#10;AAAAAAAAAAAAoQIAAGRycy9kb3ducmV2LnhtbFBLBQYAAAAABAAEAPkAAACXAwAAAAA=&#10;">
                  <v:stroke startarrow="open" startarrowwidth="narrow" startarrowlength="short" endarrow="open" endarrowwidth="narrow" endarrowlength="short"/>
                  <o:lock v:ext="edit" aspectratio="t"/>
                </v:line>
                <v:line id="Line 158" o:spid="_x0000_s2081" style="position:absolute;visibility:visible;mso-wrap-style:square" from="7018,1864" to="8717,1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aFEzjMAAAA4wAAAA8A&#10;AAAAAAAAAAAAAAAAoQIAAGRycy9kb3ducmV2LnhtbFBLBQYAAAAABAAEAPkAAACaAwAAAAA=&#10;">
                  <v:stroke startarrow="open" startarrowwidth="narrow" startarrowlength="short" endarrow="open" endarrowwidth="narrow" endarrowlength="short"/>
                  <o:lock v:ext="edit" aspectratio="t"/>
                </v:line>
                <v:line id="Line 159" o:spid="_x0000_s2082" style="position:absolute;visibility:visible;mso-wrap-style:square" from="3942,1868" to="4592,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nJtqPJAAAA4wAAAA8AAAAA&#10;AAAAAAAAAAAAoQIAAGRycy9kb3ducmV2LnhtbFBLBQYAAAAABAAEAPkAAACXAwAAAAA=&#10;">
                  <v:stroke startarrow="open" startarrowwidth="narrow" startarrowlength="short" endarrow="open" endarrowwidth="narrow" endarrowlength="short"/>
                  <o:lock v:ext="edit" aspectratio="t"/>
                </v:line>
                <v:line id="Line 160" o:spid="_x0000_s2083" style="position:absolute;visibility:visible;mso-wrap-style:square" from="9082,1868" to="9732,18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0mbxnMAAAA4wAAAA8A&#10;AAAAAAAAAAAAAAAAoQIAAGRycy9kb3ducmV2LnhtbFBLBQYAAAAABAAEAPkAAACaAwAAAAA=&#10;">
                  <v:stroke startarrow="open" startarrowwidth="narrow" startarrowlength="short" endarrow="open" endarrowwidth="narrow" endarrowlength="short"/>
                  <o:lock v:ext="edit" aspectratio="t"/>
                </v:line>
                <v:shape id="Text Box 161" o:spid="_x0000_s2084" type="#_x0000_t202" style="position:absolute;left:4573;top:1633;width:434;height: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OYaMgA&#10;AADjAAAADwAAAGRycy9kb3ducmV2LnhtbERPX2vCMBB/H+w7hBvsbaZKqdoZRcYGA2Gs1gcfz+Zs&#10;g82lazKt334ZCD7e7/8tVoNtxZl6bxwrGI8SEMSV04ZrBbvy42UGwgdkja1jUnAlD6vl48MCc+0u&#10;XNB5G2oRQ9jnqKAJocul9FVDFv3IdcSRO7reYohnX0vd4yWG21ZOkiSTFg3HhgY7emuoOm1/rYL1&#10;not38/N1+C6OhSnLecKb7KTU89OwfgURaAh38c39qeP8dJqlk2k6G8P/TxEAu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M5hoyAAAAOMAAAAPAAAAAAAAAAAAAAAAAJgCAABk&#10;cnMvZG93bnJldi54bWxQSwUGAAAAAAQABAD1AAAAjQMAAAAA&#10;" filled="f" stroked="f">
                  <o:lock v:ext="edit" aspectratio="t"/>
                  <v:textbox inset="0,0,0,0">
                    <w:txbxContent>
                      <w:p w14:paraId="528BA90C" w14:textId="77777777" w:rsidR="003B7A12" w:rsidRPr="00F046E8" w:rsidRDefault="003B7A12" w:rsidP="003B7A12">
                        <w:pPr>
                          <w:pStyle w:val="GvdeMetni"/>
                          <w:jc w:val="center"/>
                          <w:rPr>
                            <w:rFonts w:asciiTheme="majorBidi" w:hAnsiTheme="majorBidi" w:cstheme="majorBidi"/>
                          </w:rPr>
                        </w:pPr>
                        <w:r w:rsidRPr="00F046E8">
                          <w:rPr>
                            <w:rFonts w:asciiTheme="majorBidi" w:hAnsiTheme="majorBidi" w:cstheme="majorBidi"/>
                          </w:rPr>
                          <w:t>711</w:t>
                        </w:r>
                      </w:p>
                    </w:txbxContent>
                  </v:textbox>
                </v:shape>
                <v:line id="Line 162" o:spid="_x0000_s2085" style="position:absolute;visibility:visible;mso-wrap-style:square" from="3897,1447" to="3897,1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mS6coAAADjAAAADwAAAGRycy9kb3ducmV2LnhtbERPX0vDMBB/F/Ydwgm+udRaulGXjaEI&#10;mw+yTUEfb83ZdjaXksS2fnsjDPZ4v/+3WI2mFT0531hWcDdNQBCXVjdcKXh/e76dg/ABWWNrmRT8&#10;kofVcnK1wELbgffUH0IlYgj7AhXUIXSFlL6syaCf2o44cl/WGQzxdJXUDocYblqZJkkuDTYcG2rs&#10;6LGm8vvwYxS83u/yfr192Ywf2/xYPu2Pn6fBKXVzPa4fQAQaw0V8dm90nJ/N8iydZfMU/n+KAM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YqZLpygAAAOMAAAAPAAAA&#10;AAAAAAAAAAAAAKECAABkcnMvZG93bnJldi54bWxQSwUGAAAAAAQABAD5AAAAmAMAAAAA&#10;">
                  <o:lock v:ext="edit" aspectratio="t"/>
                </v:line>
                <v:line id="Line 163" o:spid="_x0000_s2086" style="position:absolute;visibility:visible;mso-wrap-style:square" from="9704,1447" to="9704,1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35TdyygAAAOMAAAAPAAAA&#10;AAAAAAAAAAAAAKECAABkcnMvZG93bnJldi54bWxQSwUGAAAAAAQABAD5AAAAmAMAAAAA&#10;">
                  <o:lock v:ext="edit" aspectratio="t"/>
                </v:line>
                <v:line id="Line 164" o:spid="_x0000_s2087" style="position:absolute;visibility:visible;mso-wrap-style:square" from="3919,1536" to="9693,1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1pGskAAADjAAAADwAAAGRycy9kb3ducmV2LnhtbERPzWrCQBC+F3yHZYTe6kZNE4muIoKh&#10;0oOt9QGG7DRJzc6G7NakPr1bKPQ43/+sNoNpxJU6V1tWMJ1EIIgLq2suFZw/9k8LEM4ja2wsk4If&#10;crBZjx5WmGnb8ztdT74UIYRdhgoq79tMSldUZNBNbEscuE/bGfTh7EqpO+xDuGnkLIoSabDm0FBh&#10;S7uKisvp2yjo8+PzYe9ymaT5PD+8Tr+i/u2m1ON42C5BeBr8v/jP/aLD/DhN4lkaL2L4/SkAINd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IdaRrJAAAA4wAAAA8AAAAA&#10;AAAAAAAAAAAAoQIAAGRycy9kb3ducmV2LnhtbFBLBQYAAAAABAAEAPkAAACXAwAAAAA=&#10;">
                  <v:stroke startarrow="open" startarrowwidth="narrow" startarrowlength="short" endarrow="open" endarrowwidth="narrow" endarrowlength="short"/>
                  <o:lock v:ext="edit" aspectratio="t"/>
                </v:line>
                <v:shape id="Text Box 165" o:spid="_x0000_s2088" type="#_x0000_t202" style="position:absolute;left:6393;top:1296;width:678;height: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OvF8kA&#10;AADjAAAADwAAAGRycy9kb3ducmV2LnhtbERPX2vCMBB/H+w7hBv4MmaqVFs7o4gwGDKEdYL4djS3&#10;tqy5dE2q9dubgbDH+/2/5XowjThT52rLCibjCARxYXXNpYLD19tLCsJ5ZI2NZVJwJQfr1ePDEjNt&#10;L/xJ59yXIoSwy1BB5X2bSemKigy6sW2JA/dtO4M+nF0pdYeXEG4aOY2iuTRYc2iosKVtRcVP3hsF&#10;x/1xMSn7ZNP/XtNmd1oY/ng2So2ehs0rCE+D/xff3e86zI+TeTxN4nQGfz8FAOTq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eOvF8kAAADjAAAADwAAAAAAAAAAAAAAAACYAgAA&#10;ZHJzL2Rvd25yZXYueG1sUEsFBgAAAAAEAAQA9QAAAI4DAAAAAA==&#10;" filled="f" strokecolor="white">
                  <o:lock v:ext="edit" aspectratio="t"/>
                  <v:textbox inset="0,0,0,0">
                    <w:txbxContent>
                      <w:p w14:paraId="1E9FB364" w14:textId="77777777" w:rsidR="003B7A12" w:rsidRDefault="003B7A12" w:rsidP="003B7A12">
                        <w:pPr>
                          <w:jc w:val="center"/>
                        </w:pPr>
                        <w:r>
                          <w:t>12953</w:t>
                        </w:r>
                      </w:p>
                    </w:txbxContent>
                  </v:textbox>
                </v:shape>
                <v:rect id="Rectangle 166" o:spid="_x0000_s2089" style="position:absolute;left:4666;top:2531;width:307;height:1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AMcgA&#10;AADjAAAADwAAAGRycy9kb3ducmV2LnhtbERPvW7CMBDeK/UdrKvEVpyGKEDAoKoVFR0hLN2O+EgC&#10;8TmKDaQ8fY2E1PG+/5sve9OIC3WutqzgbRiBIC6srrlUsMtXrxMQziNrbCyTgl9ysFw8P80x0/bK&#10;G7psfSlCCLsMFVTet5mUrqjIoBvaljhwB9sZ9OHsSqk7vIZw08g4ilJpsObQUGFLHxUVp+3ZKNjX&#10;8Q5vm/wrMtPVyH/3+fH886nU4KV/n4Hw1Pt/8cO91mF+Mk6TeJxMUrj/FAC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6sAxyAAAAOMAAAAPAAAAAAAAAAAAAAAAAJgCAABk&#10;cnMvZG93bnJldi54bWxQSwUGAAAAAAQABAD1AAAAjQMAAAAA&#10;">
                  <o:lock v:ext="edit" aspectratio="t"/>
                </v:rect>
                <v:rect id="Rectangle 167" o:spid="_x0000_s2090" style="position:absolute;left:6681;top:2527;width:307;height:1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ZlqsgA&#10;AADjAAAADwAAAGRycy9kb3ducmV2LnhtbERPvW7CMBDeK/UdrKvEVpyGiNAUg6pWIBghLN2u8TUJ&#10;xOcoNhB4eoyE1PG+/5vOe9OIE3WutqzgbRiBIC6srrlUsMsXrxMQziNrbCyTggs5mM+en6aYaXvm&#10;DZ22vhQhhF2GCirv20xKV1Rk0A1tSxy4P9sZ9OHsSqk7PIdw08g4isbSYM2hocKWvioqDtujUfBb&#10;xzu8bvJlZN4XI7/u8/3x51upwUv/+QHCU+//xQ/3Sof5STpO4jSZpHD/KQA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8pmWqyAAAAOMAAAAPAAAAAAAAAAAAAAAAAJgCAABk&#10;cnMvZG93bnJldi54bWxQSwUGAAAAAAQABAD1AAAAjQMAAAAA&#10;">
                  <o:lock v:ext="edit" aspectratio="t"/>
                </v:rect>
                <v:rect id="Rectangle 168" o:spid="_x0000_s2091" style="position:absolute;left:8807;top:2532;width:306;height:1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x2MsA&#10;AADjAAAADwAAAGRycy9kb3ducmV2LnhtbESPT0/CQBDF7yZ8h82YeJOtteFPZSFEg9EjlAu3oTu2&#10;1e5s012g+umdAwnHmffmvd8sVoNr1Zn60Hg28DROQBGX3jZcGdgXm8cZqBCRLbaeycAvBVgtR3cL&#10;zK2/8JbOu1gpCeGQo4E6xi7XOpQ1OQxj3xGL9uV7h1HGvtK2x4uEu1anSTLRDhuWhho7eq2p/Nmd&#10;nIFjk+7xb1u8J26+eY6fQ/F9OrwZ83A/rF9ARRrizXy9/rCCn00nWTrNZgItP8kC9PI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OfHYywAAAOMAAAAPAAAAAAAAAAAAAAAAAJgC&#10;AABkcnMvZG93bnJldi54bWxQSwUGAAAAAAQABAD1AAAAkAMAAAAA&#10;">
                  <o:lock v:ext="edit" aspectratio="t"/>
                </v:rect>
                <v:shape id="Freeform 169" o:spid="_x0000_s2092" style="position:absolute;left:3965;top:2089;width:5800;height:442;visibility:visible;mso-wrap-style:square;v-text-anchor:top" coordsize="7170,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5r48oA&#10;AADjAAAADwAAAGRycy9kb3ducmV2LnhtbERPzU7CQBC+m/AOmyHxJluxAVpZSNWYeJRiINzG7tg2&#10;dGdrd6XFp3dJSDzO9z/L9WAacaLO1ZYV3E8iEMSF1TWXCj62r3cLEM4ja2wsk4IzOVivRjdLTLXt&#10;eUOn3JcihLBLUUHlfZtK6YqKDLqJbYkD92U7gz6cXSl1h30IN42cRtFMGqw5NFTY0nNFxTH/MQpe&#10;8l22P/TvD9lnUh7PSf37/bTbKnU7HrJHEJ4G/y++ut90mB/PZ/F0Hi8SuPwUAJCr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qua+PKAAAA4wAAAA8AAAAAAAAAAAAAAAAAmAIA&#10;AGRycy9kb3ducmV2LnhtbFBLBQYAAAAABAAEAPUAAACPAwAAAAA=&#10;" path="m7170,l,,,525,840,795r5490,l7170,525,7170,xe">
                  <v:path arrowok="t" o:connecttype="custom" o:connectlocs="5800,0;0,0;0,292;679,442;5121,442;5800,292;5800,0" o:connectangles="0,0,0,0,0,0,0"/>
                  <o:lock v:ext="edit" aspectratio="t"/>
                </v:shape>
                <v:shape id="Text Box 170" o:spid="_x0000_s2093" type="#_x0000_t202" style="position:absolute;left:6103;top:5689;width:1552;height:2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2aUs0A&#10;AADjAAAADwAAAGRycy9kb3ducmV2LnhtbESPQWvCQBCF74X+h2UKvZS6UYIxqauIUCilFNSC9DZk&#10;p0lodjZmNxr/fedQ8Dgzb95733I9uladqQ+NZwPTSQKKuPS24crA1+H1eQEqRGSLrWcycKUA69X9&#10;3RIL6y+8o/M+VkpMOBRooI6xK7QOZU0Ow8R3xHL78b3DKGNfadvjRcxdq2dJMtcOG5aEGjva1lT+&#10;7gdn4Ph5zKfVkG2G03XRvn/njj+enDGPD+PmBVSkMd7E/99vVuqn2TydZWkuFMIkC9CrP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RNmlLNAAAA4wAAAA8AAAAAAAAAAAAAAAAA&#10;mAIAAGRycy9kb3ducmV2LnhtbFBLBQYAAAAABAAEAPUAAACSAwAAAAA=&#10;" filled="f" strokecolor="white">
                  <o:lock v:ext="edit" aspectratio="t"/>
                  <v:textbox inset="0,0,0,0">
                    <w:txbxContent>
                      <w:p w14:paraId="1287AE70" w14:textId="77777777" w:rsidR="003B7A12" w:rsidRPr="00F046E8" w:rsidRDefault="003B7A12" w:rsidP="003B7A12">
                        <w:pPr>
                          <w:rPr>
                            <w:u w:val="single"/>
                          </w:rPr>
                        </w:pPr>
                        <w:r w:rsidRPr="00F046E8">
                          <w:rPr>
                            <w:u w:val="single"/>
                          </w:rPr>
                          <w:t>ÖN GÖRÜNÜM</w:t>
                        </w:r>
                      </w:p>
                    </w:txbxContent>
                  </v:textbox>
                </v:shape>
                <v:line id="Line 171" o:spid="_x0000_s2094" style="position:absolute;visibility:visible;mso-wrap-style:square" from="9531,3796" to="9531,4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gasMcAAADjAAAADwAAAGRycy9kb3ducmV2LnhtbERPX0vDMBB/F/wO4QTfXNpRVtstG2IR&#10;fFBhm/h8Nrem2FxKE7v47Y0g7PF+/2+zi3YQM02+d6wgX2QgiFune+4UvB+f7u5B+ICscXBMCn7I&#10;w257fbXBWrsz72k+hE6kEPY1KjAhjLWUvjVk0S/cSJy4k5sshnROndQTnlO4HeQyy1bSYs+pweBI&#10;j4bar8O3VVCaZi9L2bwc35q5z6v4Gj8+K6Vub+LDGkSgGC7if/ezTvOLclUsy6LK4e+nBIDc/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92BqwxwAAAOMAAAAPAAAAAAAA&#10;AAAAAAAAAKECAABkcnMvZG93bnJldi54bWxQSwUGAAAAAAQABAD5AAAAlQMAAAAA&#10;">
                  <v:stroke endarrow="block"/>
                  <o:lock v:ext="edit" aspectratio="t"/>
                </v:line>
                <v:shape id="Text Box 172" o:spid="_x0000_s2095" type="#_x0000_t202" style="position:absolute;left:9371;top:4204;width:589;height:3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OhvskA&#10;AADjAAAADwAAAGRycy9kb3ducmV2LnhtbERPX2vCMBB/H+w7hBv4MjS1FGs7o8hgICID3UB8O5pb&#10;W9ZcuibV+u2NMPDxfv9vsRpMI87UudqygukkAkFcWF1zqeD762M8B+E8ssbGMim4koPV8vlpgbm2&#10;F97T+eBLEULY5aig8r7NpXRFRQbdxLbEgfuxnUEfzq6UusNLCDeNjKNoJg3WHBoqbOm9ouL30BsF&#10;x89jNi37dN3/XefN9pQZ3r0apUYvw/oNhKfBP8T/7o0O85N0lsRpksVw/ykAIJ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9OhvskAAADjAAAADwAAAAAAAAAAAAAAAACYAgAA&#10;ZHJzL2Rvd25yZXYueG1sUEsFBgAAAAAEAAQA9QAAAI4DAAAAAA==&#10;" filled="f" strokecolor="white">
                  <o:lock v:ext="edit" aspectratio="t"/>
                  <v:textbox inset="0,0,0,0">
                    <w:txbxContent>
                      <w:p w14:paraId="61342FA6" w14:textId="77777777" w:rsidR="003B7A12" w:rsidRDefault="003B7A12" w:rsidP="003B7A12">
                        <w:r>
                          <w:t>1</w:t>
                        </w:r>
                      </w:p>
                    </w:txbxContent>
                  </v:textbox>
                </v:shape>
                <v:line id="Line 173" o:spid="_x0000_s2096" style="position:absolute;visibility:visible;mso-wrap-style:square" from="3931,1763" to="3931,1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yhr8oAAADjAAAADwAAAGRycy9kb3ducmV2LnhtbERPX0vDMBB/F/Ydwg18c+m20rm6bAxF&#10;2HwQNwf6eGvOtrO5lCS29dsbQfDxfv9vtRlMIzpyvrasYDpJQBAXVtdcKji9Pt7cgvABWWNjmRR8&#10;k4fNenS1wlzbng/UHUMpYgj7HBVUIbS5lL6oyKCf2JY4ch/WGQzxdKXUDvsYbho5S5JMGqw5NlTY&#10;0n1Fxefxyyh4nr9k3Xb/tBve9tm5eDic3y+9U+p6PGzvQAQawr/4z73TcX66yNLZIl3O4fenCI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yPKGvygAAAOMAAAAPAAAA&#10;AAAAAAAAAAAAAKECAABkcnMvZG93bnJldi54bWxQSwUGAAAAAAQABAD5AAAAmAMAAAAA&#10;">
                  <o:lock v:ext="edit" aspectratio="t"/>
                </v:line>
                <v:shape id="Text Box 174" o:spid="_x0000_s2097" type="#_x0000_t202" style="position:absolute;left:3630;top:2287;width:232;height:4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Sog8cA&#10;AADjAAAADwAAAGRycy9kb3ducmV2LnhtbERP3WvCMBB/F/Y/hBvsTVOl+FGNMoZjBZ9mB3s9krMt&#10;NpesyWz33y8DYY/3+77dYbSduFEfWscK5rMMBLF2puVawUf1Ol2DCBHZYOeYFPxQgMP+YbLDwriB&#10;3+l2jrVIIRwKVNDE6Aspg27IYpg5T5y4i+stxnT2tTQ9DincdnKRZUtpseXU0KCnl4b09fxtFRy1&#10;/nzz8phVZXsaLoMvvyrnlHp6HJ+3ICKN8V98d5cmzc9Xy3yxyjc5/P2UAJD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EqIPHAAAA4wAAAA8AAAAAAAAAAAAAAAAAmAIAAGRy&#10;cy9kb3ducmV2LnhtbFBLBQYAAAAABAAEAPUAAACMAwAAAAA=&#10;" filled="f" stroked="f" strokecolor="white">
                  <o:lock v:ext="edit" aspectratio="t"/>
                  <v:textbox style="layout-flow:vertical;mso-layout-flow-alt:bottom-to-top" inset="0,0,0,0">
                    <w:txbxContent>
                      <w:p w14:paraId="7ED4AAA8" w14:textId="77777777" w:rsidR="003B7A12" w:rsidRDefault="003B7A12" w:rsidP="003B7A12">
                        <w:pPr>
                          <w:jc w:val="center"/>
                        </w:pPr>
                        <w:r>
                          <w:t>305</w:t>
                        </w:r>
                      </w:p>
                    </w:txbxContent>
                  </v:textbox>
                </v:shape>
                <v:line id="Line 175" o:spid="_x0000_s2098" style="position:absolute;visibility:visible;mso-wrap-style:square" from="3551,2589" to="3551,4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haXMkAAADjAAAADwAAAGRycy9kb3ducmV2LnhtbERPzU7CQBC+k/gOmzHxBluwtFhYiDGh&#10;kXhQfh5g0h3bYne26a608vQuiYnH+f5ntRlMIy7UudqygukkAkFcWF1zqeB03I4XIJxH1thYJgU/&#10;5GCzvhutMNO25z1dDr4UIYRdhgoq79tMSldUZNBNbEscuE/bGfTh7EqpO+xDuGnkLIoSabDm0FBh&#10;Sy8VFV+Hb6Ogz9/nu63LZZLmj/nubXqO+o+rUg/3w/MShKfB/4v/3K86zI/TJJ6l8dMcbj8FAOT6&#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iIWlzJAAAA4wAAAA8AAAAA&#10;AAAAAAAAAAAAoQIAAGRycy9kb3ducmV2LnhtbFBLBQYAAAAABAAEAPkAAACXAwAAAAA=&#10;">
                  <v:stroke startarrow="open" startarrowwidth="narrow" startarrowlength="short" endarrow="open" endarrowwidth="narrow" endarrowlength="short"/>
                  <o:lock v:ext="edit" aspectratio="t"/>
                </v:line>
                <v:shape id="Text Box 176" o:spid="_x0000_s2099" type="#_x0000_t202" style="position:absolute;left:3663;top:2939;width:255;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tNfscA&#10;AADjAAAADwAAAGRycy9kb3ducmV2LnhtbERPX0vDMBB/F/Ydwgm+udRSuq0uG0MQBR+km+Lr0dya&#10;suZSk7h2394Iwh7v9//W28n24kw+dI4VPMwzEMSN0x23Cj4Oz/dLECEia+wdk4ILBdhuZjdrrLQb&#10;uabzPrYihXCoUIGJcaikDI0hi2HuBuLEHZ23GNPpW6k9jinc9jLPslJa7Dg1GBzoyVBz2v9YBV/5&#10;5XN4yY/fehVPtRl5en/ztVJ3t9PuEUSkKV7F/+5XneYXi7LIF8WqhL+fEgBy8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bTX7HAAAA4wAAAA8AAAAAAAAAAAAAAAAAmAIAAGRy&#10;cy9kb3ducmV2LnhtbFBLBQYAAAAABAAEAPUAAACMAwAAAAA=&#10;" filled="f" strokecolor="white">
                  <o:lock v:ext="edit" aspectratio="t"/>
                  <v:textbox style="layout-flow:vertical;mso-layout-flow-alt:bottom-to-top" inset="0,0,0,0">
                    <w:txbxContent>
                      <w:p w14:paraId="0E826988" w14:textId="77777777" w:rsidR="003B7A12" w:rsidRDefault="003B7A12" w:rsidP="003B7A12">
                        <w:pPr>
                          <w:jc w:val="center"/>
                        </w:pPr>
                        <w:r>
                          <w:t>2324</w:t>
                        </w:r>
                      </w:p>
                    </w:txbxContent>
                  </v:textbox>
                </v:shape>
                <v:line id="Line 177" o:spid="_x0000_s2100" style="position:absolute;visibility:visible;mso-wrap-style:square" from="3401,4040" to="3675,4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enrMoAAADjAAAADwAAAGRycy9kb3ducmV2LnhtbERPX0vDMBB/F/wO4QTfXOosrXbLxlCE&#10;zYexTcE93pqzrTaXksS2fnsjDHy83/+bL0fTip6cbywruJ0kIIhLqxuuFLy9Pt/cg/ABWWNrmRT8&#10;kIfl4vJijoW2A++pP4RKxBD2BSqoQ+gKKX1Zk0E/sR1x5D6sMxji6SqpHQ4x3LRymiSZNNhwbKix&#10;o8eayq/Dt1Gwvdtl/Wrzsh7fN9mpfNqfjp+DU+r6alzNQAQaw7/47F7rOD/Ns3Sapw85/P0UAZCL&#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NB6esygAAAOMAAAAPAAAA&#10;AAAAAAAAAAAAAKECAABkcnMvZG93bnJldi54bWxQSwUGAAAAAAQABAD5AAAAmAMAAAAA&#10;">
                  <o:lock v:ext="edit" aspectratio="t"/>
                </v:line>
                <v:line id="Line 178" o:spid="_x0000_s2101" style="position:absolute;visibility:visible;mso-wrap-style:square" from="3563,4056" to="3563,4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OaJ9cLMAAAA4wAAAA8A&#10;AAAAAAAAAAAAAAAAoQIAAGRycy9kb3ducmV2LnhtbFBLBQYAAAAABAAEAPkAAACaAwAAAAA=&#10;">
                  <v:stroke startarrow="open" startarrowwidth="narrow" startarrowlength="short" endarrow="open" endarrowwidth="narrow" endarrowlength="short"/>
                  <o:lock v:ext="edit" aspectratio="t"/>
                </v:line>
                <v:line id="Line 179" o:spid="_x0000_s2102" style="position:absolute;visibility:visible;mso-wrap-style:square" from="3450,4807" to="3722,4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SWRcoAAADjAAAADwAAAGRycy9kb3ducmV2LnhtbERPX0vDMBB/F/wO4QTfXOosneuWjaEI&#10;mw+yzcH2eGvOttpcShLb+u2NIOzxfv9vvhxMIzpyvras4H6UgCAurK65VHB4f7l7BOEDssbGMin4&#10;IQ/LxfXVHHNte95Rtw+liCHsc1RQhdDmUvqiIoN+ZFviyH1YZzDE05VSO+xjuGnkOEkyabDm2FBh&#10;S08VFV/7b6Pg7WGbdavN63o4brJz8bw7nz57p9TtzbCagQg0hIv4373WcX46ydLxJJ1O4e+nCI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T1JZFygAAAOMAAAAPAAAA&#10;AAAAAAAAAAAAAKECAABkcnMvZG93bnJldi54bWxQSwUGAAAAAAQABAD5AAAAmAMAAAAA&#10;">
                  <o:lock v:ext="edit" aspectratio="t"/>
                </v:line>
                <v:line id="Line 180" o:spid="_x0000_s2103" style="position:absolute;visibility:visible;mso-wrap-style:square" from="3461,5069" to="3734,5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zSQBZygAAAOMAAAAPAAAA&#10;AAAAAAAAAAAAAKECAABkcnMvZG93bnJldi54bWxQSwUGAAAAAAQABAD5AAAAmAMAAAAA&#10;">
                  <o:lock v:ext="edit" aspectratio="t"/>
                </v:line>
                <v:line id="Line 181" o:spid="_x0000_s2104" style="position:absolute;visibility:visible;mso-wrap-style:square" from="3563,4820" to="3563,5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pYMskAAADjAAAADwAAAGRycy9kb3ducmV2LnhtbERPX0vDMBB/H/gdwgm+bcnq1o66bIiw&#10;4vBhc+4DHM3ZVptLaeJa/fRGEPZ4v/+33o62FRfqfeNYw3ymQBCXzjRcaTi/7aYrED4gG2wdk4Zv&#10;8rDd3EzWmBs38CtdTqESMYR9jhrqELpcSl/WZNHPXEccuXfXWwzx7CtpehxiuG1lolQqLTYcG2rs&#10;6Kmm8vP0ZTUMxWG53/lCpllxX+xf5h9qOP5ofXc7Pj6ACDSGq/jf/Wzi/EWWLpJsqRL4+ykCID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mKWDLJAAAA4wAAAA8AAAAA&#10;AAAAAAAAAAAAoQIAAGRycy9kb3ducmV2LnhtbFBLBQYAAAAABAAEAPkAAACXAwAAAAA=&#10;">
                  <v:stroke startarrow="open" startarrowwidth="narrow" startarrowlength="short" endarrow="open" endarrowwidth="narrow" endarrowlength="short"/>
                  <o:lock v:ext="edit" aspectratio="t"/>
                </v:line>
                <v:shape id="Text Box 182" o:spid="_x0000_s2105" type="#_x0000_t202" style="position:absolute;left:3682;top:4167;width:328;height: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d0/MgA&#10;AADjAAAADwAAAGRycy9kb3ducmV2LnhtbERPX2vCMBB/H+w7hBv4NtNVp1tnlCGIAx9G3cZej+Zs&#10;is2lS6Kt334RBnu83/9brAbbijP50DhW8DDOQBBXTjdcK/j82Nw/gQgRWWPrmBRcKMBqeXuzwEK7&#10;nks672MtUgiHAhWYGLtCylAZshjGriNO3MF5izGdvpbaY5/CbSvzLJtJiw2nBoMdrQ1Vx/3JKvjO&#10;L1/dNj/86Od4LE3Pw/vOl0qN7obXFxCRhvgv/nO/6TR/Op9N8/ljNoHrTwkA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h3T8yAAAAOMAAAAPAAAAAAAAAAAAAAAAAJgCAABk&#10;cnMvZG93bnJldi54bWxQSwUGAAAAAAQABAD1AAAAjQMAAAAA&#10;" filled="f" strokecolor="white">
                  <o:lock v:ext="edit" aspectratio="t"/>
                  <v:textbox style="layout-flow:vertical;mso-layout-flow-alt:bottom-to-top" inset="0,0,0,0">
                    <w:txbxContent>
                      <w:p w14:paraId="61E946B6" w14:textId="77777777" w:rsidR="003B7A12" w:rsidRDefault="003B7A12" w:rsidP="003B7A12">
                        <w:pPr>
                          <w:jc w:val="center"/>
                        </w:pPr>
                        <w:r>
                          <w:t>1943</w:t>
                        </w:r>
                      </w:p>
                    </w:txbxContent>
                  </v:textbox>
                </v:shape>
                <v:shape id="Text Box 183" o:spid="_x0000_s2106" type="#_x0000_t202" style="position:absolute;left:3682;top:4741;width:242;height: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7siMgA&#10;AADjAAAADwAAAGRycy9kb3ducmV2LnhtbERPX0vDMBB/F/wO4YS9udRSN63LhghDwQfp5tjr0dya&#10;suZSk7h2394Igz3e7/8tVqPtxIl8aB0reJhmIIhrp1tuFHxv1/dPIEJE1tg5JgVnCrBa3t4ssNRu&#10;4IpOm9iIFMKhRAUmxr6UMtSGLIap64kTd3DeYkynb6T2OKRw28k8y2bSYsupwWBPb4bq4+bXKtjn&#10;513/nh9+9HM8Vmbg8evTV0pN7sbXFxCRxngVX9wfOs0v5rMinz9mBfz/lAC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buyIyAAAAOMAAAAPAAAAAAAAAAAAAAAAAJgCAABk&#10;cnMvZG93bnJldi54bWxQSwUGAAAAAAQABAD1AAAAjQMAAAAA&#10;" filled="f" strokecolor="white">
                  <o:lock v:ext="edit" aspectratio="t"/>
                  <v:textbox style="layout-flow:vertical;mso-layout-flow-alt:bottom-to-top" inset="0,0,0,0">
                    <w:txbxContent>
                      <w:p w14:paraId="43A739F9" w14:textId="77777777" w:rsidR="003B7A12" w:rsidRDefault="003B7A12" w:rsidP="003B7A12">
                        <w:pPr>
                          <w:jc w:val="center"/>
                        </w:pPr>
                        <w:r>
                          <w:t>610</w:t>
                        </w:r>
                      </w:p>
                    </w:txbxContent>
                  </v:textbox>
                </v:shape>
                <v:line id="Line 184" o:spid="_x0000_s2107" style="position:absolute;visibility:visible;mso-wrap-style:square" from="3539,2406" to="3539,25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BB+2h7MAAAA4wAAAA8A&#10;AAAAAAAAAAAAAAAAoQIAAGRycy9kb3ducmV2LnhtbFBLBQYAAAAABAAEAPkAAACaAwAAAAA=&#10;">
                  <v:stroke startarrow="open" startarrowwidth="narrow" startarrowlength="short" endarrow="open" endarrowwidth="narrow" endarrowlength="short"/>
                  <o:lock v:ext="edit" aspectratio="t"/>
                </v:line>
                <v:line id="Line 185" o:spid="_x0000_s2108" style="position:absolute;visibility:visible;mso-wrap-style:square" from="3391,2136" to="3663,2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xwIbZzQAAAOMAAAAP&#10;AAAAAAAAAAAAAAAAAKECAABkcnMvZG93bnJldi54bWxQSwUGAAAAAAQABAD5AAAAmwMAAAAA&#10;">
                  <o:lock v:ext="edit" aspectratio="t"/>
                </v:line>
                <v:line id="Line 186" o:spid="_x0000_s2109" style="position:absolute;visibility:visible;mso-wrap-style:square" from="3527,2136" to="3527,2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Sd5V7JAAAA4wAAAA8AAAAA&#10;AAAAAAAAAAAAoQIAAGRycy9kb3ducmV2LnhtbFBLBQYAAAAABAAEAPkAAACXAwAAAAA=&#10;">
                  <v:stroke startarrow="open" startarrowwidth="narrow" startarrowlength="short" endarrow="open" endarrowwidth="narrow" endarrowlength="short"/>
                  <o:lock v:ext="edit" aspectratio="t"/>
                </v:line>
                <v:line id="Line 187" o:spid="_x0000_s2110" style="position:absolute;visibility:visible;mso-wrap-style:square" from="3402,2418" to="3676,2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B2kBizQAAAOMAAAAP&#10;AAAAAAAAAAAAAAAAAKECAABkcnMvZG93bnJldi54bWxQSwUGAAAAAAQABAD5AAAAmwMAAAAA&#10;">
                  <o:lock v:ext="edit" aspectratio="t"/>
                </v:line>
                <v:shape id="Text Box 188" o:spid="_x0000_s2111" type="#_x0000_t202" style="position:absolute;left:3630;top:2050;width:267;height:3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d0ocYA&#10;AADjAAAADwAAAGRycy9kb3ducmV2LnhtbERPX2vCMBB/F/Ydwg32pqni6uiMMkRZYU/awV6P5GzL&#10;mktsou2+/TIY+Hi//7fejrYTN+pD61jBfJaBINbOtFwr+KwO0xcQISIb7ByTgh8KsN08TNZYGDfw&#10;kW6nWIsUwqFABU2MvpAy6IYshpnzxIk7u95iTGdfS9PjkMJtJxdZlkuLLaeGBj3tGtLfp6tVsNf6&#10;693LfVaV7cdwHnx5qZxT6ulxfHsFEWmMd/G/uzRp/nKVLxer53wOfz8lA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Id0ocYAAADjAAAADwAAAAAAAAAAAAAAAACYAgAAZHJz&#10;L2Rvd25yZXYueG1sUEsFBgAAAAAEAAQA9QAAAIsDAAAAAA==&#10;" filled="f" stroked="f" strokecolor="white">
                  <o:lock v:ext="edit" aspectratio="t"/>
                  <v:textbox style="layout-flow:vertical;mso-layout-flow-alt:bottom-to-top" inset="0,0,0,0">
                    <w:txbxContent>
                      <w:p w14:paraId="08FC97A3" w14:textId="77777777" w:rsidR="003B7A12" w:rsidRDefault="003B7A12" w:rsidP="003B7A12">
                        <w:pPr>
                          <w:jc w:val="center"/>
                        </w:pPr>
                        <w:r>
                          <w:t>610</w:t>
                        </w:r>
                      </w:p>
                    </w:txbxContent>
                  </v:textbox>
                </v:shape>
                <v:line id="Line 189" o:spid="_x0000_s2112" style="position:absolute;visibility:visible;mso-wrap-style:square" from="3390,2562" to="3663,2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R7jskAAADjAAAADwAAAGRycy9kb3ducmV2LnhtbERPX0vDMBB/F/wO4QTfXGqd2ajLxlCE&#10;zYfh5kAfb83ZVptLSWJbv70RBB/v9/8Wq9G2oicfGscaricZCOLSmYYrDceXx6s5iBCRDbaOScM3&#10;BVgtz88WWBg38J76Q6xECuFQoIY6xq6QMpQ1WQwT1xEn7t15izGdvpLG45DCbSvzLFPSYsOpocaO&#10;7msqPw9fVsPu5ln16+3TZnzdqlP5sD+9fQxe68uLcX0HItIY/8V/7o1J86czNc1ntyqH358S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5Ee47JAAAA4wAAAA8AAAAA&#10;AAAAAAAAAAAAoQIAAGRycy9kb3ducmV2LnhtbFBLBQYAAAAABAAEAPkAAACXAwAAAAA=&#10;">
                  <o:lock v:ext="edit" aspectratio="t"/>
                </v:line>
                <v:line id="Line 190" o:spid="_x0000_s2113" style="position:absolute;rotation:90;visibility:visible;mso-wrap-style:square" from="2956,1957" to="3163,1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nHCsgAAADjAAAADwAAAGRycy9kb3ducmV2LnhtbERPzWrCQBC+C32HZQq96aapjRJdRUqr&#10;9eBBWyi9jdkxCc3Oht2txrd3BcHjfP8znXemEUdyvras4HmQgCAurK65VPD99dEfg/ABWWNjmRSc&#10;ycN89tCbYq7tibd03IVSxBD2OSqoQmhzKX1RkUE/sC1x5A7WGQzxdKXUDk8x3DQyTZJMGqw5NlTY&#10;0ltFxd/u3ygwm/Vy82vS1fvPGO1+eVgER6VST4/dYgIiUBfu4pv7U8f5w1E2TEev2Qtcf4oAyN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gnHCsgAAADjAAAADwAAAAAA&#10;AAAAAAAAAAChAgAAZHJzL2Rvd25yZXYueG1sUEsFBgAAAAAEAAQA+QAAAJYDAAAAAA==&#10;">
                  <o:lock v:ext="edit" aspectratio="t"/>
                </v:line>
                <v:line id="Line 191" o:spid="_x0000_s2114" style="position:absolute;rotation:90;visibility:visible;mso-wrap-style:square" from="2508,1960" to="2715,19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ffsgAAADjAAAADwAAAGRycy9kb3ducmV2LnhtbERPS2vCQBC+F/oflil4q5uGGCV1FREf&#10;7cFDbUG8TbNjEpqdDburxn/fLQg9zvee6bw3rbiQ841lBS/DBARxaXXDlYKvz/XzBIQPyBpby6Tg&#10;Rh7ms8eHKRbaXvmDLvtQiRjCvkAFdQhdIaUvazLoh7YjjtzJOoMhnq6S2uE1hptWpkmSS4MNx4Ya&#10;O1rWVP7sz0aB2b1vdkeTbleHCdrvzWkRHFVKDZ76xSuIQH34F9/dbzrOz8Z5lo5HeQZ/P0UA5Ow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BffsgAAADjAAAADwAAAAAA&#10;AAAAAAAAAAChAgAAZHJzL2Rvd25yZXYueG1sUEsFBgAAAAAEAAQA+QAAAJYDAAAAAA==&#10;">
                  <o:lock v:ext="edit" aspectratio="t"/>
                </v:line>
                <v:line id="Line 192" o:spid="_x0000_s2115" style="position:absolute;rotation:90;visibility:visible;mso-wrap-style:square" from="2843,1744" to="2843,2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Xie8kAAADjAAAADwAAAGRycy9kb3ducmV2LnhtbERPX2vCMBB/F/wO4YS9aVrRulWjDMeo&#10;sEHRDXw9mlvbrbmUJNP67ZfBYI/3+3+b3WA6cSHnW8sK0lkCgriyuuVawfvb8/QehA/IGjvLpOBG&#10;Hnbb8WiDubZXPtLlFGoRQ9jnqKAJoc+l9FVDBv3M9sSR+7DOYIinq6V2eI3hppPzJMmkwZZjQ4M9&#10;7Ruqvk7fRoE8Pnw+Fb0rX9LidngtzqVO96VSd5PhcQ0i0BD+xX/ug47zF6tsMV8tsyX8/hQBkN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Tl4nvJAAAA4wAAAA8AAAAA&#10;AAAAAAAAAAAAoQIAAGRycy9kb3ducmV2LnhtbFBLBQYAAAAABAAEAPkAAACXAwAAAAA=&#10;">
                  <v:stroke startarrow="open" startarrowwidth="narrow" startarrowlength="short" endarrow="open" endarrowwidth="narrow" endarrowlength="short"/>
                  <o:lock v:ext="edit" aspectratio="t"/>
                </v:line>
                <v:shape id="Text Box 193" o:spid="_x0000_s2116" type="#_x0000_t202" style="position:absolute;left:2532;top:1628;width:59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fpe8kA&#10;AADjAAAADwAAAGRycy9kb3ducmV2LnhtbERPX2vCMBB/H/gdwgl7m+nExdkZRWSDwWBYu4c9ns3Z&#10;BptLbTLtvv0yGOzxfv9vuR5cKy7UB+tZw/0kA0FceWO51vBRvtw9gggR2WDrmTR8U4D1anSzxNz4&#10;Kxd02cdapBAOOWpoYuxyKUPVkMMw8R1x4o6+dxjT2dfS9HhN4a6V0yxT0qHl1NBgR9uGqtP+y2nY&#10;fHLxbM/vh11xLGxZLjJ+Uyetb8fD5glEpCH+i//crybNn83VbDp/UAp+f0oAyN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zfpe8kAAADjAAAADwAAAAAAAAAAAAAAAACYAgAA&#10;ZHJzL2Rvd25yZXYueG1sUEsFBgAAAAAEAAQA9QAAAI4DAAAAAA==&#10;" filled="f" stroked="f">
                  <o:lock v:ext="edit" aspectratio="t"/>
                  <v:textbox inset="0,0,0,0">
                    <w:txbxContent>
                      <w:p w14:paraId="2FC9949A" w14:textId="77777777" w:rsidR="003B7A12" w:rsidRDefault="003B7A12" w:rsidP="003B7A12">
                        <w:pPr>
                          <w:jc w:val="center"/>
                        </w:pPr>
                        <w:r>
                          <w:t>864</w:t>
                        </w:r>
                      </w:p>
                    </w:txbxContent>
                  </v:textbox>
                </v:shape>
                <v:line id="Line 194" o:spid="_x0000_s2117" style="position:absolute;rotation:90;visibility:visible;mso-wrap-style:square" from="2169,5229" to="2375,5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LBCcgAAADjAAAADwAAAGRycy9kb3ducmV2LnhtbERPzWrCQBC+F/oOywje6sZgE0ldRUq1&#10;9eChKoi3aXZMQrOzYXer6du7BaHH+f5ntuhNKy7kfGNZwXiUgCAurW64UnDYr56mIHxA1thaJgW/&#10;5GExf3yYYaHtlT/psguViCHsC1RQh9AVUvqyJoN+ZDviyJ2tMxji6SqpHV5juGllmiSZNNhwbKix&#10;o9eayu/dj1Fgtpv19mTS97fjFO3X+rwMjiqlhoN++QIiUB/+xXf3h47zJ3k2SfPnLIe/nyIAcn4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TLBCcgAAADjAAAADwAAAAAA&#10;AAAAAAAAAAChAgAAZHJzL2Rvd25yZXYueG1sUEsFBgAAAAAEAAQA+QAAAJYDAAAAAA==&#10;">
                  <o:lock v:ext="edit" aspectratio="t"/>
                </v:line>
                <v:line id="Line 195" o:spid="_x0000_s2118" style="position:absolute;rotation:90;visibility:visible;mso-wrap-style:square" from="2553,5228" to="2760,5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ytVXvMAAAA4wAAAA8A&#10;AAAAAAAAAAAAAAAAoQIAAGRycy9kb3ducmV2LnhtbFBLBQYAAAAABAAEAPkAAACaAwAAAAA=&#10;">
                  <o:lock v:ext="edit" aspectratio="t"/>
                </v:line>
                <v:line id="Line 196" o:spid="_x0000_s2119" style="position:absolute;rotation:90;visibility:visible;mso-wrap-style:square" from="3290,5229" to="3496,5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w4MgAAADjAAAADwAAAGRycy9kb3ducmV2LnhtbERPzWrCQBC+C77DMkJvummwUVNXkdLa&#10;9uChKoi3MTsmodnZsLvV+PZdodDjfP8zX3amERdyvras4HGUgCAurK65VLDfvQ2nIHxA1thYJgU3&#10;8rBc9HtzzLW98hddtqEUMYR9jgqqENpcSl9UZNCPbEscubN1BkM8XSm1w2sMN41MkySTBmuODRW2&#10;9FJR8b39MQrM5nO9OZr0/fUwRXtan1fBUanUw6BbPYMI1IV/8Z/7Q8f540k2TidP2QzuP0UA5O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Hw4MgAAADjAAAADwAAAAAA&#10;AAAAAAAAAAChAgAAZHJzL2Rvd25yZXYueG1sUEsFBgAAAAAEAAQA+QAAAJYDAAAAAA==&#10;">
                  <o:lock v:ext="edit" aspectratio="t"/>
                </v:line>
                <v:line id="Line 197" o:spid="_x0000_s2120" style="position:absolute;rotation:90;visibility:visible;mso-wrap-style:square" from="2948,5222" to="3155,52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cCz6DMAAAA4wAAAA8A&#10;AAAAAAAAAAAAAAAAoQIAAGRycy9kb3ducmV2LnhtbFBLBQYAAAAABAAEAPkAAACaAwAAAAA=&#10;">
                  <o:lock v:ext="edit" aspectratio="t"/>
                </v:line>
                <v:line id="Line 198" o:spid="_x0000_s2121" style="position:absolute;rotation:90;visibility:visible;mso-wrap-style:square" from="3217,5062" to="3217,5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dypckAAADjAAAADwAAAGRycy9kb3ducmV2LnhtbERPX2vCMBB/F/Ydwg32pmnF2VmNMhyj&#10;woSiG/h6NGfbrbmUJNP67ZfBYI/3+3+rzWA6cSHnW8sK0kkCgriyuuVawcf76/gJhA/IGjvLpOBG&#10;Hjbru9EKc22vfKDLMdQihrDPUUETQp9L6auGDPqJ7Ykjd7bOYIinq6V2eI3hppPTJJlLgy3HhgZ7&#10;2jZUfR2/jQJ5WHy+FL0r39LittsXp1Kn21Kph/vheQki0BD+xX/unY7zZ9l8Ns0esxR+f4oAyPU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4HcqXJAAAA4wAAAA8AAAAA&#10;AAAAAAAAAAAAoQIAAGRycy9kb3ducmV2LnhtbFBLBQYAAAAABAAEAPkAAACXAwAAAAA=&#10;">
                  <v:stroke startarrow="open" startarrowwidth="narrow" startarrowlength="short" endarrow="open" endarrowwidth="narrow" endarrowlength="short"/>
                  <o:lock v:ext="edit" aspectratio="t"/>
                </v:line>
                <v:line id="Line 199" o:spid="_x0000_s2122" style="position:absolute;rotation:90;visibility:visible;mso-wrap-style:square" from="2837,5041" to="2837,5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Xs0skAAADjAAAADwAAAGRycy9kb3ducmV2LnhtbERPX0vDMBB/F/wO4YS9ubRlW7UuGzIZ&#10;HTgom4KvR3O21eZSkmzrvr0RBB/v9/+W69H04kzOd5YVpNMEBHFtdceNgve37f0DCB+QNfaWScGV&#10;PKxXtzdLLLS98IHOx9CIGMK+QAVtCEMhpa9bMuindiCO3Kd1BkM8XSO1w0sMN73MkmQhDXYcG1oc&#10;aNNS/X08GQXy8Pj1Ug6uek3L625fflQ63VRKTe7G5ycQgcbwL/5z73ScP8sXsyyf5xn8/hQBkK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7V7NLJAAAA4wAAAA8AAAAA&#10;AAAAAAAAAAAAoQIAAGRycy9kb3ducmV2LnhtbFBLBQYAAAAABAAEAPkAAACXAwAAAAA=&#10;">
                  <v:stroke startarrow="open" startarrowwidth="narrow" startarrowlength="short" endarrow="open" endarrowwidth="narrow" endarrowlength="short"/>
                  <o:lock v:ext="edit" aspectratio="t"/>
                </v:line>
                <v:line id="Line 200" o:spid="_x0000_s2123" style="position:absolute;rotation:90;visibility:visible;mso-wrap-style:square" from="2470,5035" to="2470,5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lJSckAAADjAAAADwAAAGRycy9kb3ducmV2LnhtbERPX2vCMBB/F/Ydwg32pmmd2q0zynCM&#10;ChsUneDr0dzabs2lJJnWb28Ggz3e7/8t14PpxImcby0rSCcJCOLK6pZrBYeP1/EDCB+QNXaWScGF&#10;PKxXN6Ml5tqeeUenfahFDGGfo4ImhD6X0lcNGfQT2xNH7tM6gyGerpba4TmGm05Ok2QhDbYcGxrs&#10;adNQ9b3/MQrk7vHrpehd+ZYWl+17cSx1uimVursdnp9ABBrCv/jPvdVx/ixbzKbZPLuH358iAHJ1&#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GZSUnJAAAA4wAAAA8AAAAA&#10;AAAAAAAAAAAAoQIAAGRycy9kb3ducmV2LnhtbFBLBQYAAAAABAAEAPkAAACXAwAAAAA=&#10;">
                  <v:stroke startarrow="open" startarrowwidth="narrow" startarrowlength="short" endarrow="open" endarrowwidth="narrow" endarrowlength="short"/>
                  <o:lock v:ext="edit" aspectratio="t"/>
                </v:line>
                <v:shape id="Text Box 201" o:spid="_x0000_s2124" type="#_x0000_t202" style="position:absolute;left:2257;top:5295;width:381;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t1NskA&#10;AADjAAAADwAAAGRycy9kb3ducmV2LnhtbERPX2vCMBB/H/gdwgm+DE2VarUzigiDMYagDmRvR3Nr&#10;i82lNqnWb78MBB/v9/+W685U4kqNKy0rGI8iEMSZ1SXnCr6P78M5COeRNVaWScGdHKxXvZclptre&#10;eE/Xg89FCGGXooLC+zqV0mUFGXQjWxMH7tc2Bn04m1zqBm8h3FRyEkUzabDk0FBgTduCsvOhNQpO&#10;u9NinLfJpr3c59Xnz8Lw16tRatDvNm8gPHX+KX64P3SYHyezeJJMkxj+fwoAyN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Zt1NskAAADjAAAADwAAAAAAAAAAAAAAAACYAgAA&#10;ZHJzL2Rvd25yZXYueG1sUEsFBgAAAAAEAAQA9QAAAI4DAAAAAA==&#10;" filled="f" strokecolor="white">
                  <o:lock v:ext="edit" aspectratio="t"/>
                  <v:textbox inset="0,0,0,0">
                    <w:txbxContent>
                      <w:p w14:paraId="0D62BB0D" w14:textId="77777777" w:rsidR="003B7A12" w:rsidRDefault="003B7A12" w:rsidP="003B7A12">
                        <w:pPr>
                          <w:jc w:val="center"/>
                        </w:pPr>
                        <w:r>
                          <w:t>762</w:t>
                        </w:r>
                      </w:p>
                    </w:txbxContent>
                  </v:textbox>
                </v:shape>
                <v:shape id="Text Box 202" o:spid="_x0000_s2125" type="#_x0000_t202" style="position:absolute;left:3023;top:5293;width:382;height: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fQrcgA&#10;AADjAAAADwAAAGRycy9kb3ducmV2LnhtbERPX2vCMBB/F/wO4QRfZKaKWu2MIgNhDBHUgfh2NGdb&#10;1ly6JtX67ZeB4OP9/t9y3ZpS3Kh2hWUFo2EEgji1uuBMwfdp+zYH4TyyxtIyKXiQg/Wq21liou2d&#10;D3Q7+kyEEHYJKsi9rxIpXZqTQTe0FXHgrrY26MNZZ1LXeA/hppTjKJpJgwWHhhwr+sgp/Tk2RsF5&#10;f16MsibeNL+Pefl1WRjeDYxS/V67eQfhqfUv8dP9qcP8STybjONpPIX/nwIAcvU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19CtyAAAAOMAAAAPAAAAAAAAAAAAAAAAAJgCAABk&#10;cnMvZG93bnJldi54bWxQSwUGAAAAAAQABAD1AAAAjQMAAAAA&#10;" filled="f" strokecolor="white">
                  <o:lock v:ext="edit" aspectratio="t"/>
                  <v:textbox inset="0,0,0,0">
                    <w:txbxContent>
                      <w:p w14:paraId="09C39E80" w14:textId="77777777" w:rsidR="003B7A12" w:rsidRDefault="003B7A12" w:rsidP="003B7A12">
                        <w:pPr>
                          <w:jc w:val="center"/>
                        </w:pPr>
                        <w:r>
                          <w:t>762</w:t>
                        </w:r>
                      </w:p>
                    </w:txbxContent>
                  </v:textbox>
                </v:shape>
                <v:shape id="Text Box 203" o:spid="_x0000_s2126" type="#_x0000_t202" style="position:absolute;left:2667;top:5293;width:380;height:4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VO2skA&#10;AADjAAAADwAAAGRycy9kb3ducmV2LnhtbERPX2vCMBB/H/gdwgl7GTNVtNVqFBkMhgxhThDfjuZs&#10;i82lNqnWb28Gwh7v9/8Wq85U4kqNKy0rGA4iEMSZ1SXnCva/n+9TEM4ja6wsk4I7OVgtey8LTLW9&#10;8Q9ddz4XIYRdigoK7+tUSpcVZNANbE0cuJNtDPpwNrnUDd5CuKnkKIpiabDk0FBgTR8FZeddaxQc&#10;tofZMG+TdXu5T6vNcWb4+80o9drv1nMQnjr/L366v3SYP07i8SiZJDH8/RQAkMsH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gVO2skAAADjAAAADwAAAAAAAAAAAAAAAACYAgAA&#10;ZHJzL2Rvd25yZXYueG1sUEsFBgAAAAAEAAQA9QAAAI4DAAAAAA==&#10;" filled="f" strokecolor="white">
                  <o:lock v:ext="edit" aspectratio="t"/>
                  <v:textbox inset="0,0,0,0">
                    <w:txbxContent>
                      <w:p w14:paraId="2C1ED453" w14:textId="77777777" w:rsidR="003B7A12" w:rsidRDefault="003B7A12" w:rsidP="003B7A12">
                        <w:pPr>
                          <w:jc w:val="center"/>
                        </w:pPr>
                        <w:r>
                          <w:t>762</w:t>
                        </w:r>
                      </w:p>
                    </w:txbxContent>
                  </v:textbox>
                </v:shape>
                <v:group id="Group 204" o:spid="_x0000_s2127" style="position:absolute;left:2269;top:4054;width:1135;height:1017" coordorigin="2079,4788" coordsize="1385,14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83VhlyQAA&#10;AOMAAAAPAAAAAAAAAAAAAAAAAKoCAABkcnMvZG93bnJldi54bWxQSwUGAAAAAAQABAD6AAAAoAMA&#10;AAAA&#10;">
                  <o:lock v:ext="edit" aspectratio="t"/>
                  <v:rect id="Rectangle 205" o:spid="_x0000_s2128" style="position:absolute;left:2541;top:4788;width:458;height:1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2OYssA&#10;AADjAAAADwAAAGRycy9kb3ducmV2LnhtbESPQU/CQBCF7yb8h82QeJOtFalUFmI0GDlCuXgbumNb&#10;7c423QWqv945kHCceW/e+2axGlyrTtSHxrOB+0kCirj0tuHKwL5Y3z2BChHZYuuZDPxSgNVydLPA&#10;3Pozb+m0i5WSEA45Gqhj7HKtQ1mTwzDxHbFoX753GGXsK217PEu4a3WaJDPtsGFpqLGj15rKn93R&#10;GTg06R7/tsV74ubrh7gZiu/j55sxt+Ph5RlUpCFezZfrDyv402w2TbPHTKDlJ1mAXv4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ODY5iywAAAOMAAAAPAAAAAAAAAAAAAAAAAJgC&#10;AABkcnMvZG93bnJldi54bWxQSwUGAAAAAAQABAD1AAAAkAMAAAAA&#10;">
                    <o:lock v:ext="edit" aspectratio="t"/>
                  </v:rect>
                  <v:rect id="Rectangle 206" o:spid="_x0000_s2129" style="position:absolute;left:2079;top:5842;width:1385;height:362;flip:x 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V+kskA&#10;AADjAAAADwAAAGRycy9kb3ducmV2LnhtbERPX2vCMBB/H+w7hBv4NtOJs7YaZQwEQRjUTfTxbG5t&#10;tbmUJrXdPv0yGOzxfv9vuR5MLW7UusqygqdxBII4t7riQsHH++ZxDsJ5ZI21ZVLwRQ7Wq/u7Jaba&#10;9pzRbe8LEULYpaig9L5JpXR5SQbd2DbEgfu0rUEfzraQusU+hJtaTqJoJg1WHBpKbOi1pPy674yC&#10;pDtlyc72SOe3wRyu35esO16UGj0MLwsQngb/L/5zb3WYP41n00n8HCfw+1MA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oV+kskAAADjAAAADwAAAAAAAAAAAAAAAACYAgAA&#10;ZHJzL2Rvd25yZXYueG1sUEsFBgAAAAAEAAQA9QAAAI4DAAAAAA==&#10;">
                    <o:lock v:ext="edit" aspectratio="t"/>
                  </v:rect>
                </v:group>
                <v:rect id="Rectangle 207" o:spid="_x0000_s2130" style="position:absolute;left:2603;top:2105;width:474;height: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7yQ8sA&#10;AADjAAAADwAAAGRycy9kb3ducmV2LnhtbESPT0/CQBDF7yZ+h82YcJOtlX9WFmIkEDhCuXgbu2Nb&#10;7c423QWKn945kHicmTfvvd982btGnakLtWcDT8MEFHHhbc2lgWO+fpyBChHZYuOZDFwpwHJxfzfH&#10;zPoL7+l8iKUSEw4ZGqhibDOtQ1GRwzD0LbHcvnznMMrYldp2eBFz1+g0SSbaYc2SUGFL7xUVP4eT&#10;M/BZp0f83eebxL2sn+Ouz79PHytjBg/92yuoSH38F9++t1bqj6aTUTodz4RCmGQBevE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rvJDywAAAOMAAAAPAAAAAAAAAAAAAAAAAJgC&#10;AABkcnMvZG93bnJldi54bWxQSwUGAAAAAAQABAD1AAAAkAMAAAAA&#10;">
                  <o:lock v:ext="edit" aspectratio="t"/>
                </v:rect>
                <v:rect id="Rectangle 208" o:spid="_x0000_s2131" style="position:absolute;left:2598;top:2401;width:484;height: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JX2McA&#10;AADjAAAADwAAAGRycy9kb3ducmV2LnhtbERPO2/CMBDeK/EfrENiKw7hHTCoakVFRwgL2xEfSSA+&#10;R7GBtL++rlSJ8b73LdetqcSdGldaVjDoRyCIM6tLzhUc0s3rDITzyBory6TgmxysV52XJSbaPnhH&#10;973PRQhhl6CCwvs6kdJlBRl0fVsTB+5sG4M+nE0udYOPEG4qGUfRRBosOTQUWNN7Qdl1fzMKTmV8&#10;wJ9d+hmZ+Wbov9r0cjt+KNXrtm8LEJ5a/xT/u7c6zB9NJ6N4Op4N4O+nA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iV9jHAAAA4wAAAA8AAAAAAAAAAAAAAAAAmAIAAGRy&#10;cy9kb3ducmV2LnhtbFBLBQYAAAAABAAEAPUAAACMAwAAAAA=&#10;">
                  <o:lock v:ext="edit" aspectratio="t"/>
                </v:rect>
                <v:rect id="Rectangle 209" o:spid="_x0000_s2132" style="position:absolute;left:2680;top:2575;width:306;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DJr8cA&#10;AADjAAAADwAAAGRycy9kb3ducmV2LnhtbERPO2/CMBDeK/EfrEPqVhxSngGDqlZUMEJY2I74SALx&#10;OYoNpP31dSUkxvveN1+2phI3alxpWUG/F4EgzqwuOVewT1dvExDOI2usLJOCH3KwXHRe5phoe+ct&#10;3XY+FyGEXYIKCu/rREqXFWTQ9WxNHLiTbQz6cDa51A3eQ7ipZBxFI2mw5NBQYE2fBWWX3dUoOJbx&#10;Hn+36Xdkpqt3v2nT8/XwpdRrt/2YgfDU+qf44V7rMH8wHg3i8XASw/9PAQC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wya/HAAAA4wAAAA8AAAAAAAAAAAAAAAAAmAIAAGRy&#10;cy9kb3ducmV2LnhtbFBLBQYAAAAABAAEAPUAAACMAwAAAAA=&#10;">
                  <o:lock v:ext="edit" aspectratio="t"/>
                </v:rect>
                <v:line id="Line 210" o:spid="_x0000_s2133" style="position:absolute;visibility:visible;mso-wrap-style:square" from="4223,3785" to="4566,3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BBDjvygAAAOMAAAAPAAAA&#10;AAAAAAAAAAAAAKECAABkcnMvZG93bnJldi54bWxQSwUGAAAAAAQABAD5AAAAmAMAAAAA&#10;">
                  <o:lock v:ext="edit" aspectratio="t"/>
                </v:line>
                <v:line id="Line 211" o:spid="_x0000_s2134" style="position:absolute;visibility:visible;mso-wrap-style:square" from="4211,3785" to="4211,4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cgaMgAAADjAAAADwAAAGRycy9kb3ducmV2LnhtbERPX0vDMBB/F/wO4QTfXLpR160uG2NF&#10;8EEH28TnszmbYnMpTezitzfCYI/3+3+rTbSdGGnwrWMF00kGgrh2uuVGwfvp+WEBwgdkjZ1jUvBL&#10;Hjbr25sVltqd+UDjMTQihbAvUYEJoS+l9LUhi37ieuLEfbnBYkjn0Eg94DmF207OsmwuLbacGgz2&#10;tDNUfx9/rILCVAdZyOr1tK/GdrqMb/Hjc6nU/V3cPoEIFMNVfHG/6DQ/L+b5rHhc5PD/UwJArv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pcgaMgAAADjAAAADwAAAAAA&#10;AAAAAAAAAAChAgAAZHJzL2Rvd25yZXYueG1sUEsFBgAAAAAEAAQA+QAAAJYDAAAAAA==&#10;">
                  <v:stroke endarrow="block"/>
                  <o:lock v:ext="edit" aspectratio="t"/>
                </v:line>
                <v:shape id="Text Box 212" o:spid="_x0000_s2135" type="#_x0000_t202" style="position:absolute;left:4211;top:4167;width:527;height: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R9sgA&#10;AADjAAAADwAAAGRycy9kb3ducmV2LnhtbERPX2vCMBB/H+w7hBvsbaYTrdoZRcaEwWBY64OPZ3O2&#10;webSNVG7b78MBB/v9//my9424kKdN44VvA4SEMSl04YrBbti/TIF4QOyxsYxKfglD8vF48McM+2u&#10;nNNlGyoRQ9hnqKAOoc2k9GVNFv3AtcSRO7rOYohnV0nd4TWG20YOkySVFg3Hhhpbeq+pPG3PVsFq&#10;z/mH+fk+bPJjbopilvBXelLq+alfvYEI1Ie7+Ob+1HH+aJKOhpPxdAz/P0UA5O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6ZH2yAAAAOMAAAAPAAAAAAAAAAAAAAAAAJgCAABk&#10;cnMvZG93bnJldi54bWxQSwUGAAAAAAQABAD1AAAAjQMAAAAA&#10;" filled="f" stroked="f">
                  <o:lock v:ext="edit" aspectratio="t"/>
                  <v:textbox inset="0,0,0,0">
                    <w:txbxContent>
                      <w:p w14:paraId="47837459" w14:textId="77777777" w:rsidR="003B7A12" w:rsidRPr="00F046E8" w:rsidRDefault="003B7A12" w:rsidP="003B7A12">
                        <w:r w:rsidRPr="00F046E8">
                          <w:t>1</w:t>
                        </w:r>
                      </w:p>
                    </w:txbxContent>
                  </v:textbox>
                </v:shape>
                <v:shape id="Text Box 213" o:spid="_x0000_s2136" type="#_x0000_t202" style="position:absolute;left:2123;top:5689;width:2100;height: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A+/ckA&#10;AADjAAAADwAAAGRycy9kb3ducmV2LnhtbERPX2vCMBB/F/Ydwg32Ipoqrq3VKDIQZAxhKohvR3O2&#10;Zc2la1Kt334ZDPZ4v/+3XPemFjdqXWVZwWQcgSDOra64UHA6bkcpCOeRNdaWScGDHKxXT4MlZtre&#10;+ZNuB1+IEMIuQwWl900mpctLMujGtiEO3NW2Bn0420LqFu8h3NRyGkWxNFhxaCixobeS8q9DZxSc&#10;9+f5pOiSTff9SOv3y9zwx9Ao9fLcbxYgPPX+X/zn3ukwf5bEs2nymsbw+1MAQK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9A+/ckAAADjAAAADwAAAAAAAAAAAAAAAACYAgAA&#10;ZHJzL2Rvd25yZXYueG1sUEsFBgAAAAAEAAQA9QAAAI4DAAAAAA==&#10;" filled="f" strokecolor="white">
                  <o:lock v:ext="edit" aspectratio="t"/>
                  <v:textbox inset="0,0,0,0">
                    <w:txbxContent>
                      <w:p w14:paraId="187F2BE8" w14:textId="77777777" w:rsidR="003B7A12" w:rsidRPr="00F046E8" w:rsidRDefault="003B7A12" w:rsidP="003B7A12">
                        <w:pPr>
                          <w:rPr>
                            <w:u w:val="single"/>
                          </w:rPr>
                        </w:pPr>
                        <w:r w:rsidRPr="00F046E8">
                          <w:rPr>
                            <w:u w:val="single"/>
                          </w:rPr>
                          <w:t>YAN GÖRÜNÜM</w:t>
                        </w:r>
                      </w:p>
                    </w:txbxContent>
                  </v:textbox>
                </v:shape>
                <v:line id="Line 214" o:spid="_x0000_s2137" style="position:absolute;visibility:visible;mso-wrap-style:square" from="9187,3796" to="9530,3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8+7MoAAADjAAAADwAAAGRycy9kb3ducmV2LnhtbERPX0vDMBB/F/wO4QTfXOqc7eiWjaEI&#10;mw+yTWF7vDW3ttpcShLb+u2NIOzxfv9vvhxMIzpyvras4H6UgCAurK65VPDx/nI3BeEDssbGMin4&#10;IQ/LxfXVHHNte95Rtw+liCHsc1RQhdDmUvqiIoN+ZFviyJ2tMxji6UqpHfYx3DRynCSpNFhzbKiw&#10;paeKiq/9t1Hw9rBNu9XmdT0cNumpeN6djp+9U+r2ZljNQAQawkX8717rOH+SpZNx9jjN4O+nCI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Pz7sygAAAOMAAAAPAAAA&#10;AAAAAAAAAAAAAKECAABkcnMvZG93bnJldi54bWxQSwUGAAAAAAQABAD5AAAAmAMAAAAA&#10;">
                  <o:lock v:ext="edit" aspectratio="t"/>
                </v:line>
                <w10:wrap type="topAndBottom"/>
              </v:group>
            </w:pict>
          </mc:Fallback>
        </mc:AlternateContent>
      </w:r>
    </w:p>
    <w:p w14:paraId="4CA75F88" w14:textId="77777777" w:rsidR="003B7A12" w:rsidRPr="00BE3595" w:rsidRDefault="003B7A12" w:rsidP="003B7A12"/>
    <w:p w14:paraId="4C08BAE0" w14:textId="77777777" w:rsidR="003B7A12" w:rsidRPr="00BE3595" w:rsidRDefault="003B7A12" w:rsidP="003B7A12">
      <w:pPr>
        <w:jc w:val="center"/>
      </w:pPr>
      <w:bookmarkStart w:id="361" w:name="_Ref344832"/>
      <w:r w:rsidRPr="00BE3595">
        <w:t xml:space="preserve">Şekil </w:t>
      </w:r>
      <w:r w:rsidRPr="00BE3595">
        <w:fldChar w:fldCharType="begin"/>
      </w:r>
      <w:r w:rsidRPr="00BE3595">
        <w:instrText xml:space="preserve"> SEQ Şekil \* ARABIC </w:instrText>
      </w:r>
      <w:r w:rsidRPr="00BE3595">
        <w:fldChar w:fldCharType="separate"/>
      </w:r>
      <w:r>
        <w:rPr>
          <w:noProof/>
        </w:rPr>
        <w:t>3</w:t>
      </w:r>
      <w:r w:rsidRPr="00BE3595">
        <w:fldChar w:fldCharType="end"/>
      </w:r>
      <w:bookmarkEnd w:id="361"/>
      <w:r w:rsidRPr="00BE3595">
        <w:t>. Örnek köprüye ait orta ayakların görünümü</w:t>
      </w:r>
    </w:p>
    <w:p w14:paraId="05F5EE62" w14:textId="77777777" w:rsidR="003B7A12" w:rsidRPr="00BE3595" w:rsidRDefault="003B7A12" w:rsidP="003B7A12"/>
    <w:p w14:paraId="46C6D242" w14:textId="77777777" w:rsidR="003B7A12" w:rsidRPr="00BE3595" w:rsidRDefault="003B7A12" w:rsidP="003B7A12"/>
    <w:p w14:paraId="547D11B5" w14:textId="77777777" w:rsidR="003B7A12" w:rsidRPr="00BE3595" w:rsidRDefault="003B7A12" w:rsidP="003B7A12"/>
    <w:p w14:paraId="5D1D1D86" w14:textId="77777777" w:rsidR="003B7A12" w:rsidRPr="00BE3595" w:rsidRDefault="003B7A12" w:rsidP="003B7A12"/>
    <w:p w14:paraId="4102968A" w14:textId="77777777" w:rsidR="003B7A12" w:rsidRPr="00BE3595" w:rsidRDefault="003B7A12" w:rsidP="003B7A12">
      <w:pPr>
        <w:pStyle w:val="GvdeMetni"/>
        <w:rPr>
          <w:lang w:val="tr-TR"/>
        </w:rPr>
      </w:pPr>
      <w:r w:rsidRPr="00BE3595">
        <w:rPr>
          <w:noProof/>
          <w:lang w:val="tr-TR" w:eastAsia="tr-TR"/>
        </w:rPr>
        <w:lastRenderedPageBreak/>
        <mc:AlternateContent>
          <mc:Choice Requires="wps">
            <w:drawing>
              <wp:anchor distT="0" distB="0" distL="114300" distR="114300" simplePos="0" relativeHeight="251707904" behindDoc="0" locked="0" layoutInCell="1" allowOverlap="1" wp14:anchorId="69425DFD" wp14:editId="321CA9AD">
                <wp:simplePos x="0" y="0"/>
                <wp:positionH relativeFrom="column">
                  <wp:posOffset>3244850</wp:posOffset>
                </wp:positionH>
                <wp:positionV relativeFrom="paragraph">
                  <wp:posOffset>6455513</wp:posOffset>
                </wp:positionV>
                <wp:extent cx="101861" cy="203335"/>
                <wp:effectExtent l="0" t="0" r="12700" b="25400"/>
                <wp:wrapNone/>
                <wp:docPr id="1476427780" name="Rectangle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861" cy="203335"/>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w:pict>
              <v:rect w14:anchorId="432B205C" id="Rectangle 362" o:spid="_x0000_s1026" style="position:absolute;margin-left:255.5pt;margin-top:508.3pt;width:8pt;height:16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">
                <v:stroke dashstyle="dash"/>
              </v:rect>
            </w:pict>
          </mc:Fallback>
        </mc:AlternateContent>
      </w:r>
      <w:r w:rsidRPr="00BE3595">
        <w:rPr>
          <w:noProof/>
          <w:lang w:val="tr-TR" w:eastAsia="tr-TR"/>
        </w:rPr>
        <mc:AlternateContent>
          <mc:Choice Requires="wps">
            <w:drawing>
              <wp:anchor distT="0" distB="0" distL="114300" distR="114300" simplePos="0" relativeHeight="251706880" behindDoc="0" locked="0" layoutInCell="1" allowOverlap="1" wp14:anchorId="10A61882" wp14:editId="4F06F1B7">
                <wp:simplePos x="0" y="0"/>
                <wp:positionH relativeFrom="column">
                  <wp:posOffset>3215640</wp:posOffset>
                </wp:positionH>
                <wp:positionV relativeFrom="paragraph">
                  <wp:posOffset>6459752</wp:posOffset>
                </wp:positionV>
                <wp:extent cx="151130" cy="202206"/>
                <wp:effectExtent l="0" t="0" r="20320" b="26670"/>
                <wp:wrapNone/>
                <wp:docPr id="1476427779"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202206"/>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anchor>
            </w:drawing>
          </mc:Choice>
          <mc:Fallback>
            <w:pict>
              <v:rect w14:anchorId="5C1B80C7" id="Rectangle 359" o:spid="_x0000_s1026" style="position:absolute;margin-left:253.2pt;margin-top:508.65pt;width:11.9pt;height:15.9pt;z-index:25170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">
                <v:stroke dashstyle="dash"/>
              </v:rect>
            </w:pict>
          </mc:Fallback>
        </mc:AlternateContent>
      </w:r>
      <w:r w:rsidRPr="00BE3595">
        <w:rPr>
          <w:noProof/>
          <w:lang w:val="tr-TR" w:eastAsia="tr-TR"/>
        </w:rPr>
        <mc:AlternateContent>
          <mc:Choice Requires="wps">
            <w:drawing>
              <wp:anchor distT="0" distB="0" distL="114300" distR="114300" simplePos="0" relativeHeight="251703808" behindDoc="0" locked="0" layoutInCell="1" allowOverlap="1" wp14:anchorId="5873E60D" wp14:editId="714D6220">
                <wp:simplePos x="0" y="0"/>
                <wp:positionH relativeFrom="column">
                  <wp:posOffset>3370580</wp:posOffset>
                </wp:positionH>
                <wp:positionV relativeFrom="paragraph">
                  <wp:posOffset>6656070</wp:posOffset>
                </wp:positionV>
                <wp:extent cx="0" cy="207645"/>
                <wp:effectExtent l="0" t="0" r="19050" b="20955"/>
                <wp:wrapNone/>
                <wp:docPr id="1476427776" name="Lin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64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6CBC5B79" id="Line 361" o:spid="_x0000_s1026" style="position:absolute;z-index:251703808;visibility:visible;mso-wrap-style:square;mso-wrap-distance-left:9pt;mso-wrap-distance-top:0;mso-wrap-distance-right:9pt;mso-wrap-distance-bottom:0;mso-position-horizontal:absolute;mso-position-horizontal-relative:text;mso-position-vertical:absolute;mso-position-vertical-relative:text" from="265.4pt,524.1pt" to="265.4pt,5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"/>
            </w:pict>
          </mc:Fallback>
        </mc:AlternateContent>
      </w:r>
      <w:r w:rsidRPr="00BE3595">
        <w:rPr>
          <w:noProof/>
          <w:lang w:val="tr-TR" w:eastAsia="tr-TR"/>
        </w:rPr>
        <mc:AlternateContent>
          <mc:Choice Requires="wps">
            <w:drawing>
              <wp:anchor distT="0" distB="0" distL="114300" distR="114300" simplePos="0" relativeHeight="251704832" behindDoc="0" locked="0" layoutInCell="1" allowOverlap="1" wp14:anchorId="40BA6AEC" wp14:editId="4AA4BEF8">
                <wp:simplePos x="0" y="0"/>
                <wp:positionH relativeFrom="column">
                  <wp:posOffset>3345180</wp:posOffset>
                </wp:positionH>
                <wp:positionV relativeFrom="paragraph">
                  <wp:posOffset>6656070</wp:posOffset>
                </wp:positionV>
                <wp:extent cx="0" cy="207645"/>
                <wp:effectExtent l="0" t="0" r="19050" b="20955"/>
                <wp:wrapNone/>
                <wp:docPr id="1476427777" name="Lin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64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1FC10C4C" id="Line 363" o:spid="_x0000_s1026" style="position:absolute;z-index:251704832;visibility:visible;mso-wrap-style:square;mso-wrap-distance-left:9pt;mso-wrap-distance-top:0;mso-wrap-distance-right:9pt;mso-wrap-distance-bottom:0;mso-position-horizontal:absolute;mso-position-horizontal-relative:text;mso-position-vertical:absolute;mso-position-vertical-relative:text" from="263.4pt,524.1pt" to="263.4pt,5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"/>
            </w:pict>
          </mc:Fallback>
        </mc:AlternateContent>
      </w:r>
      <w:r w:rsidRPr="00BE3595">
        <w:rPr>
          <w:noProof/>
          <w:lang w:val="tr-TR" w:eastAsia="tr-TR"/>
        </w:rPr>
        <mc:AlternateContent>
          <mc:Choice Requires="wps">
            <w:drawing>
              <wp:anchor distT="0" distB="0" distL="114300" distR="114300" simplePos="0" relativeHeight="251705856" behindDoc="0" locked="0" layoutInCell="1" allowOverlap="1" wp14:anchorId="2D3F04C4" wp14:editId="65A6906B">
                <wp:simplePos x="0" y="0"/>
                <wp:positionH relativeFrom="column">
                  <wp:posOffset>3242945</wp:posOffset>
                </wp:positionH>
                <wp:positionV relativeFrom="paragraph">
                  <wp:posOffset>6658610</wp:posOffset>
                </wp:positionV>
                <wp:extent cx="0" cy="207010"/>
                <wp:effectExtent l="0" t="0" r="19050" b="21590"/>
                <wp:wrapNone/>
                <wp:docPr id="1476427778" name="Lin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615F7063" id="Line 364" o:spid="_x0000_s1026" style="position:absolute;z-index:251705856;visibility:visible;mso-wrap-style:square;mso-wrap-distance-left:9pt;mso-wrap-distance-top:0;mso-wrap-distance-right:9pt;mso-wrap-distance-bottom:0;mso-position-horizontal:absolute;mso-position-horizontal-relative:text;mso-position-vertical:absolute;mso-position-vertical-relative:text" from="255.35pt,524.3pt" to="255.35pt,5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"/>
            </w:pict>
          </mc:Fallback>
        </mc:AlternateContent>
      </w:r>
      <w:r w:rsidRPr="00BE3595">
        <w:rPr>
          <w:noProof/>
          <w:lang w:val="tr-TR" w:eastAsia="tr-TR"/>
        </w:rPr>
        <mc:AlternateContent>
          <mc:Choice Requires="wps">
            <w:drawing>
              <wp:anchor distT="0" distB="0" distL="114300" distR="114300" simplePos="0" relativeHeight="251702784" behindDoc="0" locked="0" layoutInCell="1" allowOverlap="1" wp14:anchorId="41FF4212" wp14:editId="78968746">
                <wp:simplePos x="0" y="0"/>
                <wp:positionH relativeFrom="column">
                  <wp:posOffset>3219748</wp:posOffset>
                </wp:positionH>
                <wp:positionV relativeFrom="paragraph">
                  <wp:posOffset>6661807</wp:posOffset>
                </wp:positionV>
                <wp:extent cx="0" cy="207010"/>
                <wp:effectExtent l="0" t="0" r="19050" b="21590"/>
                <wp:wrapNone/>
                <wp:docPr id="1476427775" name="Lin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1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2557C771" id="Line 360" o:spid="_x0000_s1026" style="position:absolute;z-index:251702784;visibility:visible;mso-wrap-style:square;mso-wrap-distance-left:9pt;mso-wrap-distance-top:0;mso-wrap-distance-right:9pt;mso-wrap-distance-bottom:0;mso-position-horizontal:absolute;mso-position-horizontal-relative:text;mso-position-vertical:absolute;mso-position-vertical-relative:text" from="253.5pt,524.55pt" to="253.5pt,5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"/>
            </w:pict>
          </mc:Fallback>
        </mc:AlternateContent>
      </w:r>
      <w:r w:rsidRPr="00BE3595">
        <w:rPr>
          <w:noProof/>
          <w:lang w:val="tr-TR" w:eastAsia="tr-TR"/>
        </w:rPr>
        <mc:AlternateContent>
          <mc:Choice Requires="wpg">
            <w:drawing>
              <wp:anchor distT="0" distB="0" distL="114300" distR="114300" simplePos="0" relativeHeight="251701760" behindDoc="0" locked="0" layoutInCell="0" allowOverlap="1" wp14:anchorId="41D0875C" wp14:editId="77E5A2DE">
                <wp:simplePos x="0" y="0"/>
                <wp:positionH relativeFrom="column">
                  <wp:posOffset>864235</wp:posOffset>
                </wp:positionH>
                <wp:positionV relativeFrom="paragraph">
                  <wp:posOffset>24130</wp:posOffset>
                </wp:positionV>
                <wp:extent cx="4562475" cy="7452360"/>
                <wp:effectExtent l="0" t="19050" r="9525" b="15240"/>
                <wp:wrapTopAndBottom/>
                <wp:docPr id="1476427588" name="Group 1476427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2475" cy="7452360"/>
                          <a:chOff x="2880" y="1340"/>
                          <a:chExt cx="7185" cy="11736"/>
                        </a:xfrm>
                      </wpg:grpSpPr>
                      <wpg:grpSp>
                        <wpg:cNvPr id="1476427589" name="Group 176"/>
                        <wpg:cNvGrpSpPr>
                          <a:grpSpLocks/>
                        </wpg:cNvGrpSpPr>
                        <wpg:grpSpPr bwMode="auto">
                          <a:xfrm>
                            <a:off x="2880" y="1340"/>
                            <a:ext cx="6845" cy="3725"/>
                            <a:chOff x="2836" y="1716"/>
                            <a:chExt cx="6845" cy="3725"/>
                          </a:xfrm>
                        </wpg:grpSpPr>
                        <wps:wsp>
                          <wps:cNvPr id="1476427590" name="Line 177"/>
                          <wps:cNvCnPr>
                            <a:cxnSpLocks noChangeAspect="1" noChangeShapeType="1"/>
                          </wps:cNvCnPr>
                          <wps:spPr bwMode="auto">
                            <a:xfrm rot="5400000">
                              <a:off x="3687" y="4683"/>
                              <a:ext cx="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91" name="Line 178"/>
                          <wps:cNvCnPr>
                            <a:cxnSpLocks noChangeAspect="1" noChangeShapeType="1"/>
                          </wps:cNvCnPr>
                          <wps:spPr bwMode="auto">
                            <a:xfrm rot="5400000">
                              <a:off x="9050" y="4727"/>
                              <a:ext cx="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592" name="Line 179"/>
                          <wps:cNvCnPr>
                            <a:cxnSpLocks noChangeAspect="1" noChangeShapeType="1"/>
                          </wps:cNvCnPr>
                          <wps:spPr bwMode="auto">
                            <a:xfrm>
                              <a:off x="3846" y="4678"/>
                              <a:ext cx="538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593" name="Text Box 180"/>
                          <wps:cNvSpPr txBox="1">
                            <a:spLocks noChangeAspect="1" noChangeArrowheads="1"/>
                          </wps:cNvSpPr>
                          <wps:spPr bwMode="auto">
                            <a:xfrm>
                              <a:off x="5976" y="4765"/>
                              <a:ext cx="724" cy="232"/>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3A620562" w14:textId="77777777" w:rsidR="003B7A12" w:rsidRDefault="003B7A12" w:rsidP="003B7A12">
                                <w:pPr>
                                  <w:jc w:val="center"/>
                                </w:pPr>
                                <w:r>
                                  <w:t>12940</w:t>
                                </w:r>
                              </w:p>
                            </w:txbxContent>
                          </wps:txbx>
                          <wps:bodyPr rot="0" vert="horz" wrap="square" lIns="0" tIns="0" rIns="0" bIns="0" anchor="t" anchorCtr="0" upright="1">
                            <a:noAutofit/>
                          </wps:bodyPr>
                        </wps:wsp>
                        <wps:wsp>
                          <wps:cNvPr id="1476427594" name="Freeform 181"/>
                          <wps:cNvSpPr>
                            <a:spLocks noChangeAspect="1"/>
                          </wps:cNvSpPr>
                          <wps:spPr bwMode="auto">
                            <a:xfrm flipH="1">
                              <a:off x="3344" y="1804"/>
                              <a:ext cx="5897" cy="2365"/>
                            </a:xfrm>
                            <a:custGeom>
                              <a:avLst/>
                              <a:gdLst>
                                <a:gd name="T0" fmla="*/ 585 w 7575"/>
                                <a:gd name="T1" fmla="*/ 6 h 2460"/>
                                <a:gd name="T2" fmla="*/ 0 w 7575"/>
                                <a:gd name="T3" fmla="*/ 2460 h 2460"/>
                                <a:gd name="T4" fmla="*/ 6975 w 7575"/>
                                <a:gd name="T5" fmla="*/ 2460 h 2460"/>
                                <a:gd name="T6" fmla="*/ 7575 w 7575"/>
                                <a:gd name="T7" fmla="*/ 0 h 2460"/>
                                <a:gd name="T8" fmla="*/ 7050 w 7575"/>
                                <a:gd name="T9" fmla="*/ 0 h 2460"/>
                                <a:gd name="T10" fmla="*/ 6705 w 7575"/>
                                <a:gd name="T11" fmla="*/ 1590 h 2460"/>
                                <a:gd name="T12" fmla="*/ 735 w 7575"/>
                                <a:gd name="T13" fmla="*/ 1590 h 2460"/>
                                <a:gd name="T14" fmla="*/ 1095 w 7575"/>
                                <a:gd name="T15" fmla="*/ 0 h 2460"/>
                                <a:gd name="T16" fmla="*/ 585 w 7575"/>
                                <a:gd name="T17" fmla="*/ 6 h 2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575" h="2460">
                                  <a:moveTo>
                                    <a:pt x="585" y="6"/>
                                  </a:moveTo>
                                  <a:lnTo>
                                    <a:pt x="0" y="2460"/>
                                  </a:lnTo>
                                  <a:lnTo>
                                    <a:pt x="6975" y="2460"/>
                                  </a:lnTo>
                                  <a:lnTo>
                                    <a:pt x="7575" y="0"/>
                                  </a:lnTo>
                                  <a:lnTo>
                                    <a:pt x="7050" y="0"/>
                                  </a:lnTo>
                                  <a:lnTo>
                                    <a:pt x="6705" y="1590"/>
                                  </a:lnTo>
                                  <a:lnTo>
                                    <a:pt x="735" y="1590"/>
                                  </a:lnTo>
                                  <a:lnTo>
                                    <a:pt x="1095" y="0"/>
                                  </a:lnTo>
                                  <a:lnTo>
                                    <a:pt x="585" y="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76427595" name="Group 182"/>
                          <wpg:cNvGrpSpPr>
                            <a:grpSpLocks noChangeAspect="1"/>
                          </wpg:cNvGrpSpPr>
                          <wpg:grpSpPr bwMode="auto">
                            <a:xfrm>
                              <a:off x="3458" y="2020"/>
                              <a:ext cx="295" cy="267"/>
                              <a:chOff x="2774" y="653"/>
                              <a:chExt cx="338" cy="307"/>
                            </a:xfrm>
                          </wpg:grpSpPr>
                          <wps:wsp>
                            <wps:cNvPr id="1476427596" name="Oval 183"/>
                            <wps:cNvSpPr>
                              <a:spLocks noChangeAspect="1" noChangeArrowheads="1"/>
                            </wps:cNvSpPr>
                            <wps:spPr bwMode="auto">
                              <a:xfrm>
                                <a:off x="2774" y="653"/>
                                <a:ext cx="338" cy="307"/>
                              </a:xfrm>
                              <a:prstGeom prst="ellipse">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76427597" name="Group 184"/>
                            <wpg:cNvGrpSpPr>
                              <a:grpSpLocks noChangeAspect="1"/>
                            </wpg:cNvGrpSpPr>
                            <wpg:grpSpPr bwMode="auto">
                              <a:xfrm>
                                <a:off x="2880" y="720"/>
                                <a:ext cx="156" cy="172"/>
                                <a:chOff x="6162" y="4509"/>
                                <a:chExt cx="273" cy="312"/>
                              </a:xfrm>
                            </wpg:grpSpPr>
                            <wps:wsp>
                              <wps:cNvPr id="1476427598" name="Line 185"/>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599" name="Line 186"/>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00" name="Line 187"/>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grpSp>
                          <wpg:cNvPr id="1476427601" name="Group 188"/>
                          <wpg:cNvGrpSpPr>
                            <a:grpSpLocks noChangeAspect="1"/>
                          </wpg:cNvGrpSpPr>
                          <wpg:grpSpPr bwMode="auto">
                            <a:xfrm>
                              <a:off x="8500" y="2013"/>
                              <a:ext cx="295" cy="266"/>
                              <a:chOff x="8575" y="1113"/>
                              <a:chExt cx="339" cy="306"/>
                            </a:xfrm>
                          </wpg:grpSpPr>
                          <wps:wsp>
                            <wps:cNvPr id="1476427602" name="Oval 189"/>
                            <wps:cNvSpPr>
                              <a:spLocks noChangeAspect="1" noChangeArrowheads="1"/>
                            </wps:cNvSpPr>
                            <wps:spPr bwMode="auto">
                              <a:xfrm>
                                <a:off x="8575" y="1113"/>
                                <a:ext cx="339" cy="306"/>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g:grpSp>
                            <wpg:cNvPr id="1476427603" name="Group 190"/>
                            <wpg:cNvGrpSpPr>
                              <a:grpSpLocks noChangeAspect="1"/>
                            </wpg:cNvGrpSpPr>
                            <wpg:grpSpPr bwMode="auto">
                              <a:xfrm>
                                <a:off x="8652" y="1186"/>
                                <a:ext cx="155" cy="173"/>
                                <a:chOff x="6162" y="4509"/>
                                <a:chExt cx="273" cy="312"/>
                              </a:xfrm>
                            </wpg:grpSpPr>
                            <wps:wsp>
                              <wps:cNvPr id="1476427604" name="Line 191"/>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05" name="Line 192"/>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06" name="Line 193"/>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s:wsp>
                          <wps:cNvPr id="1476427607" name="Oval 194"/>
                          <wps:cNvSpPr>
                            <a:spLocks noChangeAspect="1" noChangeArrowheads="1"/>
                          </wps:cNvSpPr>
                          <wps:spPr bwMode="auto">
                            <a:xfrm>
                              <a:off x="4623" y="3786"/>
                              <a:ext cx="295" cy="267"/>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g:grpSp>
                          <wpg:cNvPr id="1476427608" name="Group 195"/>
                          <wpg:cNvGrpSpPr>
                            <a:grpSpLocks noChangeAspect="1"/>
                          </wpg:cNvGrpSpPr>
                          <wpg:grpSpPr bwMode="auto">
                            <a:xfrm rot="-5400000">
                              <a:off x="4727" y="3828"/>
                              <a:ext cx="126" cy="161"/>
                              <a:chOff x="6162" y="4509"/>
                              <a:chExt cx="273" cy="312"/>
                            </a:xfrm>
                          </wpg:grpSpPr>
                          <wps:wsp>
                            <wps:cNvPr id="1476427609" name="Line 196"/>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10" name="Line 197"/>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11" name="Line 198"/>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476427612" name="Oval 199"/>
                          <wps:cNvSpPr>
                            <a:spLocks noChangeAspect="1" noChangeArrowheads="1"/>
                          </wps:cNvSpPr>
                          <wps:spPr bwMode="auto">
                            <a:xfrm>
                              <a:off x="6357" y="3790"/>
                              <a:ext cx="295" cy="268"/>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s:wsp>
                          <wps:cNvPr id="1476427613" name="Oval 200"/>
                          <wps:cNvSpPr>
                            <a:spLocks noChangeAspect="1" noChangeArrowheads="1"/>
                          </wps:cNvSpPr>
                          <wps:spPr bwMode="auto">
                            <a:xfrm>
                              <a:off x="8101" y="3793"/>
                              <a:ext cx="295" cy="266"/>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g:grpSp>
                          <wpg:cNvPr id="1476427614" name="Group 201"/>
                          <wpg:cNvGrpSpPr>
                            <a:grpSpLocks noChangeAspect="1"/>
                          </wpg:cNvGrpSpPr>
                          <wpg:grpSpPr bwMode="auto">
                            <a:xfrm rot="-5400000">
                              <a:off x="8195" y="3837"/>
                              <a:ext cx="126" cy="161"/>
                              <a:chOff x="6162" y="4509"/>
                              <a:chExt cx="273" cy="312"/>
                            </a:xfrm>
                          </wpg:grpSpPr>
                          <wps:wsp>
                            <wps:cNvPr id="1476427615" name="Line 202"/>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16" name="Line 203"/>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17" name="Line 204"/>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cNvPr id="1476427618" name="Group 205"/>
                          <wpg:cNvGrpSpPr>
                            <a:grpSpLocks noChangeAspect="1"/>
                          </wpg:cNvGrpSpPr>
                          <wpg:grpSpPr bwMode="auto">
                            <a:xfrm>
                              <a:off x="3756" y="3434"/>
                              <a:ext cx="5263" cy="289"/>
                              <a:chOff x="3191" y="2352"/>
                              <a:chExt cx="6045" cy="332"/>
                            </a:xfrm>
                          </wpg:grpSpPr>
                          <wps:wsp>
                            <wps:cNvPr id="1476427619" name="Oval 206"/>
                            <wps:cNvSpPr>
                              <a:spLocks noChangeAspect="1" noChangeArrowheads="1"/>
                            </wps:cNvSpPr>
                            <wps:spPr bwMode="auto">
                              <a:xfrm>
                                <a:off x="5142" y="2352"/>
                                <a:ext cx="339" cy="307"/>
                              </a:xfrm>
                              <a:prstGeom prst="ellipse">
                                <a:avLst/>
                              </a:prstGeom>
                              <a:solidFill>
                                <a:srgbClr val="FFFFFF"/>
                              </a:solidFill>
                              <a:ln w="3175">
                                <a:solidFill>
                                  <a:srgbClr val="000000"/>
                                </a:solidFill>
                                <a:prstDash val="dash"/>
                                <a:round/>
                                <a:headEnd/>
                                <a:tailEnd/>
                              </a:ln>
                            </wps:spPr>
                            <wps:bodyPr rot="0" vert="horz" wrap="square" lIns="91440" tIns="45720" rIns="91440" bIns="45720" anchor="t" anchorCtr="0" upright="1">
                              <a:noAutofit/>
                            </wps:bodyPr>
                          </wps:wsp>
                          <wpg:grpSp>
                            <wpg:cNvPr id="1476427620" name="Group 207"/>
                            <wpg:cNvGrpSpPr>
                              <a:grpSpLocks noChangeAspect="1"/>
                            </wpg:cNvGrpSpPr>
                            <wpg:grpSpPr bwMode="auto">
                              <a:xfrm rot="-5400000">
                                <a:off x="5249" y="2396"/>
                                <a:ext cx="145" cy="185"/>
                                <a:chOff x="6162" y="4509"/>
                                <a:chExt cx="273" cy="312"/>
                              </a:xfrm>
                            </wpg:grpSpPr>
                            <wps:wsp>
                              <wps:cNvPr id="1476427621" name="Line 208"/>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22" name="Line 209"/>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23" name="Line 210"/>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476427624" name="Oval 211"/>
                            <wps:cNvSpPr>
                              <a:spLocks noChangeAspect="1" noChangeArrowheads="1"/>
                            </wps:cNvSpPr>
                            <wps:spPr bwMode="auto">
                              <a:xfrm>
                                <a:off x="3191" y="2367"/>
                                <a:ext cx="339" cy="307"/>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g:grpSp>
                            <wpg:cNvPr id="1476427625" name="Group 212"/>
                            <wpg:cNvGrpSpPr>
                              <a:grpSpLocks noChangeAspect="1"/>
                            </wpg:cNvGrpSpPr>
                            <wpg:grpSpPr bwMode="auto">
                              <a:xfrm rot="-5400000">
                                <a:off x="3298" y="2434"/>
                                <a:ext cx="145" cy="185"/>
                                <a:chOff x="6162" y="4509"/>
                                <a:chExt cx="273" cy="312"/>
                              </a:xfrm>
                            </wpg:grpSpPr>
                            <wps:wsp>
                              <wps:cNvPr id="1476427626" name="Line 213"/>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27" name="Line 214"/>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28" name="Line 215"/>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476427629" name="Oval 216"/>
                            <wps:cNvSpPr>
                              <a:spLocks noChangeAspect="1" noChangeArrowheads="1"/>
                            </wps:cNvSpPr>
                            <wps:spPr bwMode="auto">
                              <a:xfrm>
                                <a:off x="7145" y="2377"/>
                                <a:ext cx="339" cy="307"/>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g:grpSp>
                            <wpg:cNvPr id="1476427630" name="Group 217"/>
                            <wpg:cNvGrpSpPr>
                              <a:grpSpLocks noChangeAspect="1"/>
                            </wpg:cNvGrpSpPr>
                            <wpg:grpSpPr bwMode="auto">
                              <a:xfrm rot="-5400000">
                                <a:off x="7254" y="2434"/>
                                <a:ext cx="145" cy="186"/>
                                <a:chOff x="6162" y="4509"/>
                                <a:chExt cx="273" cy="312"/>
                              </a:xfrm>
                            </wpg:grpSpPr>
                            <wps:wsp>
                              <wps:cNvPr id="1476427631" name="Line 218"/>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32" name="Line 219"/>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33" name="Line 220"/>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476427634" name="Oval 221"/>
                            <wps:cNvSpPr>
                              <a:spLocks noChangeAspect="1" noChangeArrowheads="1"/>
                            </wps:cNvSpPr>
                            <wps:spPr bwMode="auto">
                              <a:xfrm>
                                <a:off x="8897" y="2367"/>
                                <a:ext cx="339" cy="307"/>
                              </a:xfrm>
                              <a:prstGeom prst="ellipse">
                                <a:avLst/>
                              </a:prstGeom>
                              <a:solidFill>
                                <a:srgbClr val="FFFFFF"/>
                              </a:solidFill>
                              <a:ln w="9525">
                                <a:solidFill>
                                  <a:srgbClr val="000000"/>
                                </a:solidFill>
                                <a:prstDash val="dash"/>
                                <a:round/>
                                <a:headEnd/>
                                <a:tailEnd/>
                              </a:ln>
                            </wps:spPr>
                            <wps:bodyPr rot="0" vert="horz" wrap="square" lIns="91440" tIns="45720" rIns="91440" bIns="45720" anchor="t" anchorCtr="0" upright="1">
                              <a:noAutofit/>
                            </wps:bodyPr>
                          </wps:wsp>
                          <wpg:grpSp>
                            <wpg:cNvPr id="1476427635" name="Group 222"/>
                            <wpg:cNvGrpSpPr>
                              <a:grpSpLocks noChangeAspect="1"/>
                            </wpg:cNvGrpSpPr>
                            <wpg:grpSpPr bwMode="auto">
                              <a:xfrm rot="-5400000">
                                <a:off x="9015" y="2408"/>
                                <a:ext cx="144" cy="186"/>
                                <a:chOff x="6162" y="4509"/>
                                <a:chExt cx="273" cy="312"/>
                              </a:xfrm>
                            </wpg:grpSpPr>
                            <wps:wsp>
                              <wps:cNvPr id="1476427636" name="Line 223"/>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37" name="Line 224"/>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638" name="Line 225"/>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s:wsp>
                          <wps:cNvPr id="1476427639" name="Line 226"/>
                          <wps:cNvCnPr>
                            <a:cxnSpLocks noChangeAspect="1" noChangeShapeType="1"/>
                          </wps:cNvCnPr>
                          <wps:spPr bwMode="auto">
                            <a:xfrm rot="16200000" flipH="1">
                              <a:off x="3608" y="4153"/>
                              <a:ext cx="589" cy="1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640" name="Line 227"/>
                          <wps:cNvCnPr>
                            <a:cxnSpLocks noChangeAspect="1" noChangeShapeType="1"/>
                          </wps:cNvCnPr>
                          <wps:spPr bwMode="auto">
                            <a:xfrm rot="5400000">
                              <a:off x="8620" y="4145"/>
                              <a:ext cx="590"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641" name="Line 228"/>
                          <wps:cNvCnPr>
                            <a:cxnSpLocks noChangeAspect="1" noChangeShapeType="1"/>
                          </wps:cNvCnPr>
                          <wps:spPr bwMode="auto">
                            <a:xfrm>
                              <a:off x="3908" y="4294"/>
                              <a:ext cx="501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642" name="Text Box 229"/>
                          <wps:cNvSpPr txBox="1">
                            <a:spLocks noChangeAspect="1" noChangeArrowheads="1"/>
                          </wps:cNvSpPr>
                          <wps:spPr bwMode="auto">
                            <a:xfrm>
                              <a:off x="4533" y="4313"/>
                              <a:ext cx="3805" cy="296"/>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83B6851" w14:textId="77777777" w:rsidR="003B7A12" w:rsidRDefault="003B7A12" w:rsidP="003B7A12">
                                <w:pPr>
                                  <w:jc w:val="center"/>
                                </w:pPr>
                                <w:r>
                                  <w:t>Yedi adet kazık; 6</w:t>
                                </w:r>
                                <w:r>
                                  <w:sym w:font="Symbol" w:char="F0B4"/>
                                </w:r>
                                <w:r>
                                  <w:t xml:space="preserve"> 2006mm = 12036mm </w:t>
                                </w:r>
                              </w:p>
                            </w:txbxContent>
                          </wps:txbx>
                          <wps:bodyPr rot="0" vert="horz" wrap="square" lIns="0" tIns="0" rIns="0" bIns="0" anchor="t" anchorCtr="0" upright="1">
                            <a:noAutofit/>
                          </wps:bodyPr>
                        </wps:wsp>
                        <wps:wsp>
                          <wps:cNvPr id="1476427643" name="Line 230"/>
                          <wps:cNvCnPr>
                            <a:cxnSpLocks noChangeAspect="1" noChangeShapeType="1"/>
                          </wps:cNvCnPr>
                          <wps:spPr bwMode="auto">
                            <a:xfrm>
                              <a:off x="9336" y="4001"/>
                              <a:ext cx="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644" name="Line 231"/>
                          <wps:cNvCnPr>
                            <a:cxnSpLocks noChangeAspect="1" noChangeShapeType="1"/>
                          </wps:cNvCnPr>
                          <wps:spPr bwMode="auto">
                            <a:xfrm>
                              <a:off x="8918" y="2116"/>
                              <a:ext cx="3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645" name="Line 232"/>
                          <wps:cNvCnPr>
                            <a:cxnSpLocks noChangeAspect="1" noChangeShapeType="1"/>
                          </wps:cNvCnPr>
                          <wps:spPr bwMode="auto">
                            <a:xfrm flipH="1" flipV="1">
                              <a:off x="9100" y="2104"/>
                              <a:ext cx="430" cy="1862"/>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646" name="Text Box 233"/>
                          <wps:cNvSpPr txBox="1">
                            <a:spLocks noChangeAspect="1" noChangeArrowheads="1"/>
                          </wps:cNvSpPr>
                          <wps:spPr bwMode="auto">
                            <a:xfrm>
                              <a:off x="9408" y="2589"/>
                              <a:ext cx="273" cy="728"/>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87AF619" w14:textId="77777777" w:rsidR="003B7A12" w:rsidRDefault="003B7A12" w:rsidP="003B7A12">
                                <w:pPr>
                                  <w:jc w:val="center"/>
                                </w:pPr>
                                <w:r>
                                  <w:t>4473</w:t>
                                </w:r>
                              </w:p>
                            </w:txbxContent>
                          </wps:txbx>
                          <wps:bodyPr rot="0" vert="vert270" wrap="square" lIns="0" tIns="0" rIns="0" bIns="0" anchor="t" anchorCtr="0" upright="1">
                            <a:noAutofit/>
                          </wps:bodyPr>
                        </wps:wsp>
                        <wps:wsp>
                          <wps:cNvPr id="1476427647" name="Text Box 234"/>
                          <wps:cNvSpPr txBox="1">
                            <a:spLocks noChangeAspect="1" noChangeArrowheads="1"/>
                          </wps:cNvSpPr>
                          <wps:spPr bwMode="auto">
                            <a:xfrm>
                              <a:off x="3142" y="3491"/>
                              <a:ext cx="292" cy="529"/>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D10DA06" w14:textId="77777777" w:rsidR="003B7A12" w:rsidRDefault="003B7A12" w:rsidP="003B7A12">
                                <w:pPr>
                                  <w:jc w:val="center"/>
                                </w:pPr>
                                <w:r>
                                  <w:t>1372</w:t>
                                </w:r>
                              </w:p>
                            </w:txbxContent>
                          </wps:txbx>
                          <wps:bodyPr rot="0" vert="vert270" wrap="square" lIns="0" tIns="0" rIns="0" bIns="0" anchor="t" anchorCtr="0" upright="1">
                            <a:noAutofit/>
                          </wps:bodyPr>
                        </wps:wsp>
                        <wps:wsp>
                          <wps:cNvPr id="1476427712" name="Line 235"/>
                          <wps:cNvCnPr>
                            <a:cxnSpLocks noChangeAspect="1" noChangeShapeType="1"/>
                          </wps:cNvCnPr>
                          <wps:spPr bwMode="auto">
                            <a:xfrm>
                              <a:off x="3315" y="4133"/>
                              <a:ext cx="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713" name="Line 236"/>
                          <wps:cNvCnPr>
                            <a:cxnSpLocks noChangeAspect="1" noChangeShapeType="1"/>
                          </wps:cNvCnPr>
                          <wps:spPr bwMode="auto">
                            <a:xfrm flipV="1">
                              <a:off x="3434" y="3406"/>
                              <a:ext cx="0" cy="727"/>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714" name="Line 237"/>
                          <wps:cNvCnPr>
                            <a:cxnSpLocks noChangeAspect="1" noChangeShapeType="1"/>
                          </wps:cNvCnPr>
                          <wps:spPr bwMode="auto">
                            <a:xfrm>
                              <a:off x="3315" y="3406"/>
                              <a:ext cx="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715" name="Line 238"/>
                          <wps:cNvCnPr>
                            <a:cxnSpLocks noChangeAspect="1" noChangeShapeType="1"/>
                          </wps:cNvCnPr>
                          <wps:spPr bwMode="auto">
                            <a:xfrm>
                              <a:off x="3089" y="2138"/>
                              <a:ext cx="23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716" name="Line 239"/>
                          <wps:cNvCnPr>
                            <a:cxnSpLocks noChangeAspect="1" noChangeShapeType="1"/>
                          </wps:cNvCnPr>
                          <wps:spPr bwMode="auto">
                            <a:xfrm flipV="1">
                              <a:off x="3182" y="1812"/>
                              <a:ext cx="5" cy="312"/>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wps:wsp>
                          <wps:cNvPr id="1476427717" name="Line 240"/>
                          <wps:cNvCnPr>
                            <a:cxnSpLocks noChangeAspect="1" noChangeShapeType="1"/>
                          </wps:cNvCnPr>
                          <wps:spPr bwMode="auto">
                            <a:xfrm>
                              <a:off x="3074" y="1798"/>
                              <a:ext cx="2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718" name="Text Box 241"/>
                          <wps:cNvSpPr txBox="1">
                            <a:spLocks noChangeAspect="1" noChangeArrowheads="1"/>
                          </wps:cNvSpPr>
                          <wps:spPr bwMode="auto">
                            <a:xfrm>
                              <a:off x="2836" y="1716"/>
                              <a:ext cx="238" cy="571"/>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23043821" w14:textId="77777777" w:rsidR="003B7A12" w:rsidRDefault="003B7A12" w:rsidP="003B7A12">
                                <w:pPr>
                                  <w:jc w:val="center"/>
                                </w:pPr>
                                <w:r>
                                  <w:t>762</w:t>
                                </w:r>
                              </w:p>
                            </w:txbxContent>
                          </wps:txbx>
                          <wps:bodyPr rot="0" vert="vert270" wrap="square" lIns="0" tIns="0" rIns="0" bIns="0" anchor="t" anchorCtr="0" upright="1">
                            <a:noAutofit/>
                          </wps:bodyPr>
                        </wps:wsp>
                        <wps:wsp>
                          <wps:cNvPr id="1476427719" name="Text Box 242"/>
                          <wps:cNvSpPr txBox="1">
                            <a:spLocks noChangeAspect="1" noChangeArrowheads="1"/>
                          </wps:cNvSpPr>
                          <wps:spPr bwMode="auto">
                            <a:xfrm>
                              <a:off x="4864" y="5065"/>
                              <a:ext cx="3283" cy="376"/>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3CD02F8" w14:textId="77777777" w:rsidR="003B7A12" w:rsidRDefault="003B7A12" w:rsidP="003B7A12">
                                <w:pPr>
                                  <w:jc w:val="center"/>
                                  <w:rPr>
                                    <w:u w:val="single"/>
                                  </w:rPr>
                                </w:pPr>
                                <w:r>
                                  <w:rPr>
                                    <w:u w:val="single"/>
                                  </w:rPr>
                                  <w:t xml:space="preserve">PLAN GÖRÜNÜM </w:t>
                                </w:r>
                              </w:p>
                            </w:txbxContent>
                          </wps:txbx>
                          <wps:bodyPr rot="0" vert="horz" wrap="square" lIns="0" tIns="0" rIns="0" bIns="0" anchor="t" anchorCtr="0" upright="1">
                            <a:noAutofit/>
                          </wps:bodyPr>
                        </wps:wsp>
                        <wpg:grpSp>
                          <wpg:cNvPr id="1476427720" name="Group 247"/>
                          <wpg:cNvGrpSpPr>
                            <a:grpSpLocks noChangeAspect="1"/>
                          </wpg:cNvGrpSpPr>
                          <wpg:grpSpPr bwMode="auto">
                            <a:xfrm rot="-5400000">
                              <a:off x="6445" y="3827"/>
                              <a:ext cx="127" cy="161"/>
                              <a:chOff x="6162" y="4509"/>
                              <a:chExt cx="273" cy="312"/>
                            </a:xfrm>
                          </wpg:grpSpPr>
                          <wps:wsp>
                            <wps:cNvPr id="1476427721" name="Line 248"/>
                            <wps:cNvCnPr>
                              <a:cxnSpLocks noChangeAspect="1" noChangeShapeType="1"/>
                            </wps:cNvCnPr>
                            <wps:spPr bwMode="auto">
                              <a:xfrm>
                                <a:off x="6162" y="4509"/>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722" name="Line 249"/>
                            <wps:cNvCnPr>
                              <a:cxnSpLocks noChangeAspect="1" noChangeShapeType="1"/>
                            </wps:cNvCnPr>
                            <wps:spPr bwMode="auto">
                              <a:xfrm flipV="1">
                                <a:off x="6186" y="4635"/>
                                <a:ext cx="231" cy="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6427723" name="Line 250"/>
                            <wps:cNvCnPr>
                              <a:cxnSpLocks noChangeAspect="1" noChangeShapeType="1"/>
                            </wps:cNvCnPr>
                            <wps:spPr bwMode="auto">
                              <a:xfrm>
                                <a:off x="6429" y="4518"/>
                                <a:ext cx="6" cy="303"/>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grpSp>
                        <wpg:cNvPr id="1476427724" name="Group 251"/>
                        <wpg:cNvGrpSpPr>
                          <a:grpSpLocks/>
                        </wpg:cNvGrpSpPr>
                        <wpg:grpSpPr bwMode="auto">
                          <a:xfrm>
                            <a:off x="3231" y="4896"/>
                            <a:ext cx="6834" cy="3385"/>
                            <a:chOff x="3231" y="4896"/>
                            <a:chExt cx="6834" cy="3385"/>
                          </a:xfrm>
                        </wpg:grpSpPr>
                        <wps:wsp>
                          <wps:cNvPr id="1476427725" name="Line 253"/>
                          <wps:cNvCnPr>
                            <a:cxnSpLocks noChangeShapeType="1"/>
                          </wps:cNvCnPr>
                          <wps:spPr bwMode="auto">
                            <a:xfrm>
                              <a:off x="3366" y="7579"/>
                              <a:ext cx="19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26" name="Line 254"/>
                          <wps:cNvCnPr>
                            <a:cxnSpLocks noChangeShapeType="1"/>
                          </wps:cNvCnPr>
                          <wps:spPr bwMode="auto">
                            <a:xfrm>
                              <a:off x="3377" y="6996"/>
                              <a:ext cx="19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27" name="Line 255"/>
                          <wps:cNvCnPr>
                            <a:cxnSpLocks noChangeShapeType="1"/>
                          </wps:cNvCnPr>
                          <wps:spPr bwMode="auto">
                            <a:xfrm>
                              <a:off x="3475" y="7010"/>
                              <a:ext cx="0" cy="569"/>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28" name="Text Box 256"/>
                          <wps:cNvSpPr txBox="1">
                            <a:spLocks noChangeArrowheads="1"/>
                          </wps:cNvSpPr>
                          <wps:spPr bwMode="auto">
                            <a:xfrm>
                              <a:off x="3231" y="6943"/>
                              <a:ext cx="244" cy="6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2EAE3B05" w14:textId="77777777" w:rsidR="003B7A12" w:rsidRDefault="003B7A12" w:rsidP="003B7A12">
                                <w:pPr>
                                  <w:jc w:val="center"/>
                                </w:pPr>
                                <w:r>
                                  <w:t>1067</w:t>
                                </w:r>
                              </w:p>
                            </w:txbxContent>
                          </wps:txbx>
                          <wps:bodyPr rot="0" vert="vert270" wrap="square" lIns="0" tIns="0" rIns="0" bIns="0" anchor="t" anchorCtr="0" upright="1">
                            <a:noAutofit/>
                          </wps:bodyPr>
                        </wps:wsp>
                        <wps:wsp>
                          <wps:cNvPr id="1476427729" name="Text Box 257"/>
                          <wps:cNvSpPr txBox="1">
                            <a:spLocks noChangeArrowheads="1"/>
                          </wps:cNvSpPr>
                          <wps:spPr bwMode="auto">
                            <a:xfrm>
                              <a:off x="5815" y="6703"/>
                              <a:ext cx="212" cy="507"/>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D22D1D" w14:textId="77777777" w:rsidR="003B7A12" w:rsidRDefault="003B7A12" w:rsidP="003B7A12">
                                <w:pPr>
                                  <w:jc w:val="center"/>
                                </w:pPr>
                                <w:r>
                                  <w:t>305</w:t>
                                </w:r>
                              </w:p>
                            </w:txbxContent>
                          </wps:txbx>
                          <wps:bodyPr rot="0" vert="vert270" wrap="square" lIns="0" tIns="0" rIns="0" bIns="0" anchor="t" anchorCtr="0" upright="1">
                            <a:noAutofit/>
                          </wps:bodyPr>
                        </wps:wsp>
                        <wpg:grpSp>
                          <wpg:cNvPr id="1476427730" name="Group 258"/>
                          <wpg:cNvGrpSpPr>
                            <a:grpSpLocks/>
                          </wpg:cNvGrpSpPr>
                          <wpg:grpSpPr bwMode="auto">
                            <a:xfrm>
                              <a:off x="5212" y="6825"/>
                              <a:ext cx="338" cy="1024"/>
                              <a:chOff x="4365" y="11884"/>
                              <a:chExt cx="296" cy="1059"/>
                            </a:xfrm>
                          </wpg:grpSpPr>
                          <wps:wsp>
                            <wps:cNvPr id="1476427731" name="Rectangle 259"/>
                            <wps:cNvSpPr>
                              <a:spLocks noChangeArrowheads="1"/>
                            </wps:cNvSpPr>
                            <wps:spPr bwMode="auto">
                              <a:xfrm>
                                <a:off x="4365" y="11884"/>
                                <a:ext cx="296" cy="308"/>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32" name="Rectangle 260"/>
                            <wps:cNvSpPr>
                              <a:spLocks noChangeArrowheads="1"/>
                            </wps:cNvSpPr>
                            <wps:spPr bwMode="auto">
                              <a:xfrm>
                                <a:off x="4365" y="12192"/>
                                <a:ext cx="296" cy="536"/>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33" name="Rectangle 261"/>
                            <wps:cNvSpPr>
                              <a:spLocks noChangeArrowheads="1"/>
                            </wps:cNvSpPr>
                            <wps:spPr bwMode="auto">
                              <a:xfrm>
                                <a:off x="4427" y="11964"/>
                                <a:ext cx="173" cy="228"/>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34" name="Rectangle 262"/>
                            <wps:cNvSpPr>
                              <a:spLocks noChangeArrowheads="1"/>
                            </wps:cNvSpPr>
                            <wps:spPr bwMode="auto">
                              <a:xfrm>
                                <a:off x="4427" y="12192"/>
                                <a:ext cx="173" cy="737"/>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35" name="Line 263"/>
                            <wps:cNvCnPr>
                              <a:cxnSpLocks noChangeShapeType="1"/>
                            </wps:cNvCnPr>
                            <wps:spPr bwMode="auto">
                              <a:xfrm>
                                <a:off x="4501" y="11977"/>
                                <a:ext cx="0" cy="241"/>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36" name="Line 264"/>
                            <wps:cNvCnPr>
                              <a:cxnSpLocks noChangeShapeType="1"/>
                            </wps:cNvCnPr>
                            <wps:spPr bwMode="auto">
                              <a:xfrm>
                                <a:off x="4525" y="11977"/>
                                <a:ext cx="0" cy="241"/>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37" name="Line 265"/>
                            <wps:cNvCnPr>
                              <a:cxnSpLocks noChangeShapeType="1"/>
                            </wps:cNvCnPr>
                            <wps:spPr bwMode="auto">
                              <a:xfrm>
                                <a:off x="4501" y="12178"/>
                                <a:ext cx="0" cy="751"/>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38" name="Line 266"/>
                            <wps:cNvCnPr>
                              <a:cxnSpLocks noChangeShapeType="1"/>
                            </wps:cNvCnPr>
                            <wps:spPr bwMode="auto">
                              <a:xfrm>
                                <a:off x="4525" y="12192"/>
                                <a:ext cx="0" cy="751"/>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7739" name="Line 267"/>
                          <wps:cNvCnPr>
                            <a:cxnSpLocks noChangeShapeType="1"/>
                          </wps:cNvCnPr>
                          <wps:spPr bwMode="auto">
                            <a:xfrm>
                              <a:off x="5637" y="7645"/>
                              <a:ext cx="20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40" name="Line 268"/>
                          <wps:cNvCnPr>
                            <a:cxnSpLocks noChangeShapeType="1"/>
                          </wps:cNvCnPr>
                          <wps:spPr bwMode="auto">
                            <a:xfrm>
                              <a:off x="5742" y="7165"/>
                              <a:ext cx="0" cy="441"/>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41" name="Text Box 269"/>
                          <wps:cNvSpPr txBox="1">
                            <a:spLocks noChangeArrowheads="1"/>
                          </wps:cNvSpPr>
                          <wps:spPr bwMode="auto">
                            <a:xfrm>
                              <a:off x="5806" y="7172"/>
                              <a:ext cx="212" cy="507"/>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697A88" w14:textId="77777777" w:rsidR="003B7A12" w:rsidRDefault="003B7A12" w:rsidP="003B7A12">
                                <w:pPr>
                                  <w:jc w:val="center"/>
                                </w:pPr>
                                <w:r>
                                  <w:t>914</w:t>
                                </w:r>
                              </w:p>
                            </w:txbxContent>
                          </wps:txbx>
                          <wps:bodyPr rot="0" vert="vert270" wrap="square" lIns="0" tIns="0" rIns="0" bIns="0" anchor="t" anchorCtr="0" upright="1">
                            <a:noAutofit/>
                          </wps:bodyPr>
                        </wps:wsp>
                        <wps:wsp>
                          <wps:cNvPr id="1476427742" name="Line 270"/>
                          <wps:cNvCnPr>
                            <a:cxnSpLocks noChangeShapeType="1"/>
                          </wps:cNvCnPr>
                          <wps:spPr bwMode="auto">
                            <a:xfrm>
                              <a:off x="5742" y="6802"/>
                              <a:ext cx="0" cy="325"/>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43" name="Line 271"/>
                          <wps:cNvCnPr>
                            <a:cxnSpLocks noChangeShapeType="1"/>
                          </wps:cNvCnPr>
                          <wps:spPr bwMode="auto">
                            <a:xfrm>
                              <a:off x="5647" y="6815"/>
                              <a:ext cx="20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476427744" name="Group 272"/>
                          <wpg:cNvGrpSpPr>
                            <a:grpSpLocks/>
                          </wpg:cNvGrpSpPr>
                          <wpg:grpSpPr bwMode="auto">
                            <a:xfrm>
                              <a:off x="4208" y="6916"/>
                              <a:ext cx="214" cy="777"/>
                              <a:chOff x="3037" y="11974"/>
                              <a:chExt cx="173" cy="804"/>
                            </a:xfrm>
                          </wpg:grpSpPr>
                          <wpg:grpSp>
                            <wpg:cNvPr id="1476427745" name="Group 273"/>
                            <wpg:cNvGrpSpPr>
                              <a:grpSpLocks/>
                            </wpg:cNvGrpSpPr>
                            <wpg:grpSpPr bwMode="auto">
                              <a:xfrm>
                                <a:off x="3037" y="11974"/>
                                <a:ext cx="173" cy="270"/>
                                <a:chOff x="8460" y="12960"/>
                                <a:chExt cx="186" cy="275"/>
                              </a:xfrm>
                            </wpg:grpSpPr>
                            <wps:wsp>
                              <wps:cNvPr id="1476427746" name="Rectangle 274"/>
                              <wps:cNvSpPr>
                                <a:spLocks noChangeArrowheads="1"/>
                              </wps:cNvSpPr>
                              <wps:spPr bwMode="auto">
                                <a:xfrm>
                                  <a:off x="8460" y="12960"/>
                                  <a:ext cx="186" cy="232"/>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47" name="Line 275"/>
                              <wps:cNvCnPr>
                                <a:cxnSpLocks noChangeShapeType="1"/>
                              </wps:cNvCnPr>
                              <wps:spPr bwMode="auto">
                                <a:xfrm>
                                  <a:off x="8540" y="12989"/>
                                  <a:ext cx="0" cy="246"/>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48" name="Line 276"/>
                              <wps:cNvCnPr>
                                <a:cxnSpLocks noChangeShapeType="1"/>
                              </wps:cNvCnPr>
                              <wps:spPr bwMode="auto">
                                <a:xfrm>
                                  <a:off x="8566" y="12989"/>
                                  <a:ext cx="0" cy="246"/>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7749" name="Rectangle 277"/>
                            <wps:cNvSpPr>
                              <a:spLocks noChangeArrowheads="1"/>
                            </wps:cNvSpPr>
                            <wps:spPr bwMode="auto">
                              <a:xfrm>
                                <a:off x="3037" y="12200"/>
                                <a:ext cx="173" cy="567"/>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50" name="Line 278"/>
                            <wps:cNvCnPr>
                              <a:cxnSpLocks noChangeShapeType="1"/>
                            </wps:cNvCnPr>
                            <wps:spPr bwMode="auto">
                              <a:xfrm>
                                <a:off x="3112" y="12189"/>
                                <a:ext cx="0" cy="578"/>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51" name="Line 279"/>
                            <wps:cNvCnPr>
                              <a:cxnSpLocks noChangeShapeType="1"/>
                            </wps:cNvCnPr>
                            <wps:spPr bwMode="auto">
                              <a:xfrm>
                                <a:off x="3136" y="12200"/>
                                <a:ext cx="0" cy="578"/>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7752" name="Freeform 280"/>
                          <wps:cNvSpPr>
                            <a:spLocks/>
                          </wps:cNvSpPr>
                          <wps:spPr bwMode="auto">
                            <a:xfrm>
                              <a:off x="4107" y="6204"/>
                              <a:ext cx="5202" cy="931"/>
                            </a:xfrm>
                            <a:custGeom>
                              <a:avLst/>
                              <a:gdLst>
                                <a:gd name="T0" fmla="*/ 8760 w 8760"/>
                                <a:gd name="T1" fmla="*/ 0 h 3105"/>
                                <a:gd name="T2" fmla="*/ 7305 w 8760"/>
                                <a:gd name="T3" fmla="*/ 0 h 3105"/>
                                <a:gd name="T4" fmla="*/ 7305 w 8760"/>
                                <a:gd name="T5" fmla="*/ 240 h 3105"/>
                                <a:gd name="T6" fmla="*/ 5835 w 8760"/>
                                <a:gd name="T7" fmla="*/ 240 h 3105"/>
                                <a:gd name="T8" fmla="*/ 5835 w 8760"/>
                                <a:gd name="T9" fmla="*/ 450 h 3105"/>
                                <a:gd name="T10" fmla="*/ 4380 w 8760"/>
                                <a:gd name="T11" fmla="*/ 450 h 3105"/>
                                <a:gd name="T12" fmla="*/ 4380 w 8760"/>
                                <a:gd name="T13" fmla="*/ 690 h 3105"/>
                                <a:gd name="T14" fmla="*/ 2925 w 8760"/>
                                <a:gd name="T15" fmla="*/ 690 h 3105"/>
                                <a:gd name="T16" fmla="*/ 2925 w 8760"/>
                                <a:gd name="T17" fmla="*/ 885 h 3105"/>
                                <a:gd name="T18" fmla="*/ 1455 w 8760"/>
                                <a:gd name="T19" fmla="*/ 885 h 3105"/>
                                <a:gd name="T20" fmla="*/ 1455 w 8760"/>
                                <a:gd name="T21" fmla="*/ 1140 h 3105"/>
                                <a:gd name="T22" fmla="*/ 0 w 8760"/>
                                <a:gd name="T23" fmla="*/ 1140 h 3105"/>
                                <a:gd name="T24" fmla="*/ 0 w 8760"/>
                                <a:gd name="T25" fmla="*/ 3105 h 3105"/>
                                <a:gd name="T26" fmla="*/ 8760 w 8760"/>
                                <a:gd name="T27" fmla="*/ 3105 h 3105"/>
                                <a:gd name="T28" fmla="*/ 8760 w 8760"/>
                                <a:gd name="T29" fmla="*/ 0 h 31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760" h="3105">
                                  <a:moveTo>
                                    <a:pt x="8760" y="0"/>
                                  </a:moveTo>
                                  <a:lnTo>
                                    <a:pt x="7305" y="0"/>
                                  </a:lnTo>
                                  <a:lnTo>
                                    <a:pt x="7305" y="240"/>
                                  </a:lnTo>
                                  <a:lnTo>
                                    <a:pt x="5835" y="240"/>
                                  </a:lnTo>
                                  <a:lnTo>
                                    <a:pt x="5835" y="450"/>
                                  </a:lnTo>
                                  <a:lnTo>
                                    <a:pt x="4380" y="450"/>
                                  </a:lnTo>
                                  <a:lnTo>
                                    <a:pt x="4380" y="690"/>
                                  </a:lnTo>
                                  <a:lnTo>
                                    <a:pt x="2925" y="690"/>
                                  </a:lnTo>
                                  <a:lnTo>
                                    <a:pt x="2925" y="885"/>
                                  </a:lnTo>
                                  <a:lnTo>
                                    <a:pt x="1455" y="885"/>
                                  </a:lnTo>
                                  <a:lnTo>
                                    <a:pt x="1455" y="1140"/>
                                  </a:lnTo>
                                  <a:lnTo>
                                    <a:pt x="0" y="1140"/>
                                  </a:lnTo>
                                  <a:lnTo>
                                    <a:pt x="0" y="3105"/>
                                  </a:lnTo>
                                  <a:lnTo>
                                    <a:pt x="8760" y="3105"/>
                                  </a:lnTo>
                                  <a:lnTo>
                                    <a:pt x="8760" y="0"/>
                                  </a:lnTo>
                                  <a:close/>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53" name="Line 281"/>
                          <wps:cNvCnPr>
                            <a:cxnSpLocks noChangeShapeType="1"/>
                          </wps:cNvCnPr>
                          <wps:spPr bwMode="auto">
                            <a:xfrm>
                              <a:off x="9269" y="6480"/>
                              <a:ext cx="0" cy="623"/>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54" name="Line 282"/>
                          <wps:cNvCnPr>
                            <a:cxnSpLocks noChangeShapeType="1"/>
                          </wps:cNvCnPr>
                          <wps:spPr bwMode="auto">
                            <a:xfrm>
                              <a:off x="9275" y="6219"/>
                              <a:ext cx="0" cy="382"/>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55" name="Freeform 283"/>
                          <wps:cNvSpPr>
                            <a:spLocks/>
                          </wps:cNvSpPr>
                          <wps:spPr bwMode="auto">
                            <a:xfrm>
                              <a:off x="3776" y="4953"/>
                              <a:ext cx="330" cy="2175"/>
                            </a:xfrm>
                            <a:custGeom>
                              <a:avLst/>
                              <a:gdLst>
                                <a:gd name="T0" fmla="*/ 675 w 675"/>
                                <a:gd name="T1" fmla="*/ 0 h 2925"/>
                                <a:gd name="T2" fmla="*/ 240 w 675"/>
                                <a:gd name="T3" fmla="*/ 0 h 2925"/>
                                <a:gd name="T4" fmla="*/ 240 w 675"/>
                                <a:gd name="T5" fmla="*/ 150 h 2925"/>
                                <a:gd name="T6" fmla="*/ 120 w 675"/>
                                <a:gd name="T7" fmla="*/ 150 h 2925"/>
                                <a:gd name="T8" fmla="*/ 120 w 675"/>
                                <a:gd name="T9" fmla="*/ 315 h 2925"/>
                                <a:gd name="T10" fmla="*/ 0 w 675"/>
                                <a:gd name="T11" fmla="*/ 315 h 2925"/>
                                <a:gd name="T12" fmla="*/ 0 w 675"/>
                                <a:gd name="T13" fmla="*/ 2925 h 2925"/>
                                <a:gd name="T14" fmla="*/ 675 w 675"/>
                                <a:gd name="T15" fmla="*/ 2925 h 2925"/>
                                <a:gd name="T16" fmla="*/ 675 w 675"/>
                                <a:gd name="T17" fmla="*/ 0 h 2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5" h="2925">
                                  <a:moveTo>
                                    <a:pt x="675" y="0"/>
                                  </a:moveTo>
                                  <a:lnTo>
                                    <a:pt x="240" y="0"/>
                                  </a:lnTo>
                                  <a:lnTo>
                                    <a:pt x="240" y="150"/>
                                  </a:lnTo>
                                  <a:lnTo>
                                    <a:pt x="120" y="150"/>
                                  </a:lnTo>
                                  <a:lnTo>
                                    <a:pt x="120" y="315"/>
                                  </a:lnTo>
                                  <a:lnTo>
                                    <a:pt x="0" y="315"/>
                                  </a:lnTo>
                                  <a:lnTo>
                                    <a:pt x="0" y="2925"/>
                                  </a:lnTo>
                                  <a:lnTo>
                                    <a:pt x="675" y="2925"/>
                                  </a:lnTo>
                                  <a:lnTo>
                                    <a:pt x="675" y="0"/>
                                  </a:lnTo>
                                  <a:close/>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56" name="Line 284"/>
                          <wps:cNvCnPr>
                            <a:cxnSpLocks noChangeShapeType="1"/>
                          </wps:cNvCnPr>
                          <wps:spPr bwMode="auto">
                            <a:xfrm>
                              <a:off x="4107" y="6503"/>
                              <a:ext cx="0" cy="683"/>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57" name="Rectangle 285"/>
                          <wps:cNvSpPr>
                            <a:spLocks noChangeArrowheads="1"/>
                          </wps:cNvSpPr>
                          <wps:spPr bwMode="auto">
                            <a:xfrm>
                              <a:off x="3969" y="4953"/>
                              <a:ext cx="140" cy="1603"/>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58" name="Line 286"/>
                          <wps:cNvCnPr>
                            <a:cxnSpLocks noChangeShapeType="1"/>
                          </wps:cNvCnPr>
                          <wps:spPr bwMode="auto">
                            <a:xfrm flipH="1">
                              <a:off x="4107" y="5737"/>
                              <a:ext cx="4834" cy="4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59" name="Line 287"/>
                          <wps:cNvCnPr>
                            <a:cxnSpLocks noChangeShapeType="1"/>
                          </wps:cNvCnPr>
                          <wps:spPr bwMode="auto">
                            <a:xfrm>
                              <a:off x="9275" y="6219"/>
                              <a:ext cx="0" cy="377"/>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0" name="Line 288"/>
                          <wps:cNvCnPr>
                            <a:cxnSpLocks noChangeShapeType="1"/>
                          </wps:cNvCnPr>
                          <wps:spPr bwMode="auto">
                            <a:xfrm>
                              <a:off x="4107" y="5905"/>
                              <a:ext cx="485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1" name="Line 289"/>
                          <wps:cNvCnPr>
                            <a:cxnSpLocks noChangeShapeType="1"/>
                          </wps:cNvCnPr>
                          <wps:spPr bwMode="auto">
                            <a:xfrm>
                              <a:off x="8937" y="6219"/>
                              <a:ext cx="0" cy="778"/>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2" name="Line 290"/>
                          <wps:cNvCnPr>
                            <a:cxnSpLocks noChangeShapeType="1"/>
                          </wps:cNvCnPr>
                          <wps:spPr bwMode="auto">
                            <a:xfrm>
                              <a:off x="9384" y="7129"/>
                              <a:ext cx="19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3" name="Line 291"/>
                          <wps:cNvCnPr>
                            <a:cxnSpLocks noChangeShapeType="1"/>
                          </wps:cNvCnPr>
                          <wps:spPr bwMode="auto">
                            <a:xfrm>
                              <a:off x="9384" y="6206"/>
                              <a:ext cx="19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4" name="Line 292"/>
                          <wps:cNvCnPr>
                            <a:cxnSpLocks noChangeShapeType="1"/>
                          </wps:cNvCnPr>
                          <wps:spPr bwMode="auto">
                            <a:xfrm>
                              <a:off x="9483" y="6219"/>
                              <a:ext cx="0" cy="910"/>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5" name="Text Box 293"/>
                          <wps:cNvSpPr txBox="1">
                            <a:spLocks noChangeArrowheads="1"/>
                          </wps:cNvSpPr>
                          <wps:spPr bwMode="auto">
                            <a:xfrm>
                              <a:off x="9538" y="6323"/>
                              <a:ext cx="234" cy="6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48970987" w14:textId="77777777" w:rsidR="003B7A12" w:rsidRDefault="003B7A12" w:rsidP="003B7A12">
                                <w:pPr>
                                  <w:jc w:val="center"/>
                                </w:pPr>
                                <w:r>
                                  <w:t>1250</w:t>
                                </w:r>
                              </w:p>
                            </w:txbxContent>
                          </wps:txbx>
                          <wps:bodyPr rot="0" vert="vert270" wrap="square" lIns="0" tIns="0" rIns="0" bIns="0" anchor="t" anchorCtr="0" upright="1">
                            <a:noAutofit/>
                          </wps:bodyPr>
                        </wps:wsp>
                        <wps:wsp>
                          <wps:cNvPr id="1476427766" name="Line 294"/>
                          <wps:cNvCnPr>
                            <a:cxnSpLocks noChangeShapeType="1"/>
                          </wps:cNvCnPr>
                          <wps:spPr bwMode="auto">
                            <a:xfrm>
                              <a:off x="9732" y="7143"/>
                              <a:ext cx="19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7" name="Line 295"/>
                          <wps:cNvCnPr>
                            <a:cxnSpLocks noChangeShapeType="1"/>
                          </wps:cNvCnPr>
                          <wps:spPr bwMode="auto">
                            <a:xfrm>
                              <a:off x="9744" y="4896"/>
                              <a:ext cx="19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8" name="Line 296"/>
                          <wps:cNvCnPr>
                            <a:cxnSpLocks noChangeShapeType="1"/>
                          </wps:cNvCnPr>
                          <wps:spPr bwMode="auto">
                            <a:xfrm>
                              <a:off x="9831" y="4913"/>
                              <a:ext cx="0" cy="2230"/>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69" name="Text Box 297"/>
                          <wps:cNvSpPr txBox="1">
                            <a:spLocks noChangeArrowheads="1"/>
                          </wps:cNvSpPr>
                          <wps:spPr bwMode="auto">
                            <a:xfrm>
                              <a:off x="9865" y="5806"/>
                              <a:ext cx="200" cy="68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4101FAD" w14:textId="77777777" w:rsidR="003B7A12" w:rsidRDefault="003B7A12" w:rsidP="003B7A12">
                                <w:pPr>
                                  <w:jc w:val="center"/>
                                </w:pPr>
                                <w:r>
                                  <w:t>3505</w:t>
                                </w:r>
                              </w:p>
                            </w:txbxContent>
                          </wps:txbx>
                          <wps:bodyPr rot="0" vert="vert270" wrap="square" lIns="0" tIns="0" rIns="0" bIns="0" anchor="t" anchorCtr="0" upright="1">
                            <a:noAutofit/>
                          </wps:bodyPr>
                        </wps:wsp>
                        <wps:wsp>
                          <wps:cNvPr id="1476427770" name="Freeform 298"/>
                          <wps:cNvSpPr>
                            <a:spLocks/>
                          </wps:cNvSpPr>
                          <wps:spPr bwMode="auto">
                            <a:xfrm>
                              <a:off x="8948" y="4953"/>
                              <a:ext cx="329" cy="2176"/>
                            </a:xfrm>
                            <a:custGeom>
                              <a:avLst/>
                              <a:gdLst>
                                <a:gd name="T0" fmla="*/ 675 w 675"/>
                                <a:gd name="T1" fmla="*/ 0 h 2925"/>
                                <a:gd name="T2" fmla="*/ 240 w 675"/>
                                <a:gd name="T3" fmla="*/ 0 h 2925"/>
                                <a:gd name="T4" fmla="*/ 240 w 675"/>
                                <a:gd name="T5" fmla="*/ 150 h 2925"/>
                                <a:gd name="T6" fmla="*/ 120 w 675"/>
                                <a:gd name="T7" fmla="*/ 150 h 2925"/>
                                <a:gd name="T8" fmla="*/ 120 w 675"/>
                                <a:gd name="T9" fmla="*/ 315 h 2925"/>
                                <a:gd name="T10" fmla="*/ 0 w 675"/>
                                <a:gd name="T11" fmla="*/ 315 h 2925"/>
                                <a:gd name="T12" fmla="*/ 0 w 675"/>
                                <a:gd name="T13" fmla="*/ 2925 h 2925"/>
                                <a:gd name="T14" fmla="*/ 675 w 675"/>
                                <a:gd name="T15" fmla="*/ 2925 h 2925"/>
                                <a:gd name="T16" fmla="*/ 675 w 675"/>
                                <a:gd name="T17" fmla="*/ 0 h 29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5" h="2925">
                                  <a:moveTo>
                                    <a:pt x="675" y="0"/>
                                  </a:moveTo>
                                  <a:lnTo>
                                    <a:pt x="240" y="0"/>
                                  </a:lnTo>
                                  <a:lnTo>
                                    <a:pt x="240" y="150"/>
                                  </a:lnTo>
                                  <a:lnTo>
                                    <a:pt x="120" y="150"/>
                                  </a:lnTo>
                                  <a:lnTo>
                                    <a:pt x="120" y="315"/>
                                  </a:lnTo>
                                  <a:lnTo>
                                    <a:pt x="0" y="315"/>
                                  </a:lnTo>
                                  <a:lnTo>
                                    <a:pt x="0" y="2925"/>
                                  </a:lnTo>
                                  <a:lnTo>
                                    <a:pt x="675" y="2925"/>
                                  </a:lnTo>
                                  <a:lnTo>
                                    <a:pt x="675" y="0"/>
                                  </a:lnTo>
                                  <a:close/>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71" name="Line 299"/>
                          <wps:cNvCnPr>
                            <a:cxnSpLocks noChangeShapeType="1"/>
                          </wps:cNvCnPr>
                          <wps:spPr bwMode="auto">
                            <a:xfrm>
                              <a:off x="9278" y="6204"/>
                              <a:ext cx="0" cy="926"/>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72" name="Rectangle 300"/>
                          <wps:cNvSpPr>
                            <a:spLocks noChangeArrowheads="1"/>
                          </wps:cNvSpPr>
                          <wps:spPr bwMode="auto">
                            <a:xfrm>
                              <a:off x="9128" y="4953"/>
                              <a:ext cx="151" cy="1247"/>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73" name="Line 301"/>
                          <wps:cNvCnPr>
                            <a:cxnSpLocks noChangeShapeType="1"/>
                          </wps:cNvCnPr>
                          <wps:spPr bwMode="auto">
                            <a:xfrm>
                              <a:off x="8948" y="6219"/>
                              <a:ext cx="0" cy="887"/>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74" name="Line 302"/>
                          <wps:cNvCnPr>
                            <a:cxnSpLocks noChangeShapeType="1"/>
                          </wps:cNvCnPr>
                          <wps:spPr bwMode="auto">
                            <a:xfrm rot="5400000">
                              <a:off x="3697" y="7910"/>
                              <a:ext cx="25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81" name="Line 303"/>
                          <wps:cNvCnPr>
                            <a:cxnSpLocks noChangeShapeType="1"/>
                          </wps:cNvCnPr>
                          <wps:spPr bwMode="auto">
                            <a:xfrm rot="5400000">
                              <a:off x="9250" y="7910"/>
                              <a:ext cx="25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82" name="Line 304"/>
                          <wps:cNvCnPr>
                            <a:cxnSpLocks noChangeShapeType="1"/>
                          </wps:cNvCnPr>
                          <wps:spPr bwMode="auto">
                            <a:xfrm>
                              <a:off x="3839" y="7910"/>
                              <a:ext cx="5545" cy="0"/>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83" name="Text Box 305"/>
                          <wps:cNvSpPr txBox="1">
                            <a:spLocks noChangeArrowheads="1"/>
                          </wps:cNvSpPr>
                          <wps:spPr bwMode="auto">
                            <a:xfrm>
                              <a:off x="6225" y="7980"/>
                              <a:ext cx="750" cy="301"/>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5562D6" w14:textId="77777777" w:rsidR="003B7A12" w:rsidRDefault="003B7A12" w:rsidP="003B7A12">
                                <w:pPr>
                                  <w:jc w:val="center"/>
                                </w:pPr>
                                <w:r>
                                  <w:t>12940</w:t>
                                </w:r>
                              </w:p>
                            </w:txbxContent>
                          </wps:txbx>
                          <wps:bodyPr rot="0" vert="horz" wrap="square" lIns="0" tIns="0" rIns="0" bIns="0" anchor="t" anchorCtr="0" upright="1">
                            <a:noAutofit/>
                          </wps:bodyPr>
                        </wps:wsp>
                        <wpg:grpSp>
                          <wpg:cNvPr id="1476427784" name="Group 306"/>
                          <wpg:cNvGrpSpPr>
                            <a:grpSpLocks/>
                          </wpg:cNvGrpSpPr>
                          <wpg:grpSpPr bwMode="auto">
                            <a:xfrm>
                              <a:off x="7800" y="6916"/>
                              <a:ext cx="214" cy="777"/>
                              <a:chOff x="3037" y="11974"/>
                              <a:chExt cx="173" cy="804"/>
                            </a:xfrm>
                          </wpg:grpSpPr>
                          <wpg:grpSp>
                            <wpg:cNvPr id="1476427785" name="Group 307"/>
                            <wpg:cNvGrpSpPr>
                              <a:grpSpLocks/>
                            </wpg:cNvGrpSpPr>
                            <wpg:grpSpPr bwMode="auto">
                              <a:xfrm>
                                <a:off x="3037" y="11974"/>
                                <a:ext cx="173" cy="270"/>
                                <a:chOff x="8460" y="12960"/>
                                <a:chExt cx="186" cy="275"/>
                              </a:xfrm>
                            </wpg:grpSpPr>
                            <wps:wsp>
                              <wps:cNvPr id="1476427786" name="Rectangle 308"/>
                              <wps:cNvSpPr>
                                <a:spLocks noChangeArrowheads="1"/>
                              </wps:cNvSpPr>
                              <wps:spPr bwMode="auto">
                                <a:xfrm>
                                  <a:off x="8460" y="12960"/>
                                  <a:ext cx="186" cy="232"/>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87" name="Line 309"/>
                              <wps:cNvCnPr>
                                <a:cxnSpLocks noChangeShapeType="1"/>
                              </wps:cNvCnPr>
                              <wps:spPr bwMode="auto">
                                <a:xfrm>
                                  <a:off x="8540" y="12989"/>
                                  <a:ext cx="0" cy="246"/>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88" name="Line 310"/>
                              <wps:cNvCnPr>
                                <a:cxnSpLocks noChangeShapeType="1"/>
                              </wps:cNvCnPr>
                              <wps:spPr bwMode="auto">
                                <a:xfrm>
                                  <a:off x="8566" y="12989"/>
                                  <a:ext cx="0" cy="246"/>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7789" name="Rectangle 311"/>
                            <wps:cNvSpPr>
                              <a:spLocks noChangeArrowheads="1"/>
                            </wps:cNvSpPr>
                            <wps:spPr bwMode="auto">
                              <a:xfrm>
                                <a:off x="3037" y="12200"/>
                                <a:ext cx="173" cy="567"/>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90" name="Line 312"/>
                            <wps:cNvCnPr>
                              <a:cxnSpLocks noChangeShapeType="1"/>
                            </wps:cNvCnPr>
                            <wps:spPr bwMode="auto">
                              <a:xfrm>
                                <a:off x="3112" y="12189"/>
                                <a:ext cx="0" cy="578"/>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91" name="Line 313"/>
                            <wps:cNvCnPr>
                              <a:cxnSpLocks noChangeShapeType="1"/>
                            </wps:cNvCnPr>
                            <wps:spPr bwMode="auto">
                              <a:xfrm>
                                <a:off x="3136" y="12200"/>
                                <a:ext cx="0" cy="578"/>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476427792" name="Group 314"/>
                          <wpg:cNvGrpSpPr>
                            <a:grpSpLocks/>
                          </wpg:cNvGrpSpPr>
                          <wpg:grpSpPr bwMode="auto">
                            <a:xfrm>
                              <a:off x="8727" y="6916"/>
                              <a:ext cx="214" cy="777"/>
                              <a:chOff x="3037" y="11974"/>
                              <a:chExt cx="173" cy="804"/>
                            </a:xfrm>
                          </wpg:grpSpPr>
                          <wpg:grpSp>
                            <wpg:cNvPr id="1476427793" name="Group 315"/>
                            <wpg:cNvGrpSpPr>
                              <a:grpSpLocks/>
                            </wpg:cNvGrpSpPr>
                            <wpg:grpSpPr bwMode="auto">
                              <a:xfrm>
                                <a:off x="3037" y="11974"/>
                                <a:ext cx="173" cy="270"/>
                                <a:chOff x="8460" y="12960"/>
                                <a:chExt cx="186" cy="275"/>
                              </a:xfrm>
                            </wpg:grpSpPr>
                            <wps:wsp>
                              <wps:cNvPr id="1476427794" name="Rectangle 316"/>
                              <wps:cNvSpPr>
                                <a:spLocks noChangeArrowheads="1"/>
                              </wps:cNvSpPr>
                              <wps:spPr bwMode="auto">
                                <a:xfrm>
                                  <a:off x="8460" y="12960"/>
                                  <a:ext cx="186" cy="232"/>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95" name="Line 317"/>
                              <wps:cNvCnPr>
                                <a:cxnSpLocks noChangeShapeType="1"/>
                              </wps:cNvCnPr>
                              <wps:spPr bwMode="auto">
                                <a:xfrm>
                                  <a:off x="8540" y="12989"/>
                                  <a:ext cx="0" cy="246"/>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96" name="Line 318"/>
                              <wps:cNvCnPr>
                                <a:cxnSpLocks noChangeShapeType="1"/>
                              </wps:cNvCnPr>
                              <wps:spPr bwMode="auto">
                                <a:xfrm>
                                  <a:off x="8566" y="12989"/>
                                  <a:ext cx="0" cy="246"/>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7797" name="Rectangle 319"/>
                            <wps:cNvSpPr>
                              <a:spLocks noChangeArrowheads="1"/>
                            </wps:cNvSpPr>
                            <wps:spPr bwMode="auto">
                              <a:xfrm>
                                <a:off x="3037" y="12200"/>
                                <a:ext cx="173" cy="567"/>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798" name="Line 320"/>
                            <wps:cNvCnPr>
                              <a:cxnSpLocks noChangeShapeType="1"/>
                            </wps:cNvCnPr>
                            <wps:spPr bwMode="auto">
                              <a:xfrm>
                                <a:off x="3112" y="12189"/>
                                <a:ext cx="0" cy="578"/>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799" name="Line 321"/>
                            <wps:cNvCnPr>
                              <a:cxnSpLocks noChangeShapeType="1"/>
                            </wps:cNvCnPr>
                            <wps:spPr bwMode="auto">
                              <a:xfrm>
                                <a:off x="3136" y="12200"/>
                                <a:ext cx="0" cy="578"/>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76427800" name="Line 322"/>
                          <wps:cNvCnPr>
                            <a:cxnSpLocks noChangeShapeType="1"/>
                          </wps:cNvCnPr>
                          <wps:spPr bwMode="auto">
                            <a:xfrm>
                              <a:off x="8944" y="5911"/>
                              <a:ext cx="0" cy="276"/>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01" name="Line 323"/>
                          <wps:cNvCnPr>
                            <a:cxnSpLocks noChangeShapeType="1"/>
                          </wps:cNvCnPr>
                          <wps:spPr bwMode="auto">
                            <a:xfrm>
                              <a:off x="8944" y="5737"/>
                              <a:ext cx="0" cy="209"/>
                            </a:xfrm>
                            <a:prstGeom prst="line">
                              <a:avLst/>
                            </a:prstGeom>
                            <a:noFill/>
                            <a:ln w="9525">
                              <a:solidFill>
                                <a:srgbClr val="FFFF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476427802" name="Group 324"/>
                        <wpg:cNvGrpSpPr>
                          <a:grpSpLocks/>
                        </wpg:cNvGrpSpPr>
                        <wpg:grpSpPr bwMode="auto">
                          <a:xfrm>
                            <a:off x="5360" y="9188"/>
                            <a:ext cx="2179" cy="3888"/>
                            <a:chOff x="5360" y="9188"/>
                            <a:chExt cx="2179" cy="3888"/>
                          </a:xfrm>
                        </wpg:grpSpPr>
                        <wps:wsp>
                          <wps:cNvPr id="1476427803" name="Freeform 325"/>
                          <wps:cNvSpPr>
                            <a:spLocks/>
                          </wps:cNvSpPr>
                          <wps:spPr bwMode="auto">
                            <a:xfrm>
                              <a:off x="5950" y="9635"/>
                              <a:ext cx="1013" cy="2160"/>
                            </a:xfrm>
                            <a:custGeom>
                              <a:avLst/>
                              <a:gdLst>
                                <a:gd name="T0" fmla="*/ 540 w 1620"/>
                                <a:gd name="T1" fmla="*/ 0 h 3570"/>
                                <a:gd name="T2" fmla="*/ 225 w 1620"/>
                                <a:gd name="T3" fmla="*/ 0 h 3570"/>
                                <a:gd name="T4" fmla="*/ 225 w 1620"/>
                                <a:gd name="T5" fmla="*/ 690 h 3570"/>
                                <a:gd name="T6" fmla="*/ 0 w 1620"/>
                                <a:gd name="T7" fmla="*/ 690 h 3570"/>
                                <a:gd name="T8" fmla="*/ 0 w 1620"/>
                                <a:gd name="T9" fmla="*/ 3570 h 3570"/>
                                <a:gd name="T10" fmla="*/ 1620 w 1620"/>
                                <a:gd name="T11" fmla="*/ 3570 h 3570"/>
                                <a:gd name="T12" fmla="*/ 1620 w 1620"/>
                                <a:gd name="T13" fmla="*/ 2130 h 3570"/>
                                <a:gd name="T14" fmla="*/ 540 w 1620"/>
                                <a:gd name="T15" fmla="*/ 2130 h 3570"/>
                                <a:gd name="T16" fmla="*/ 540 w 1620"/>
                                <a:gd name="T17" fmla="*/ 0 h 3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20" h="3570">
                                  <a:moveTo>
                                    <a:pt x="540" y="0"/>
                                  </a:moveTo>
                                  <a:lnTo>
                                    <a:pt x="225" y="0"/>
                                  </a:lnTo>
                                  <a:lnTo>
                                    <a:pt x="225" y="690"/>
                                  </a:lnTo>
                                  <a:lnTo>
                                    <a:pt x="0" y="690"/>
                                  </a:lnTo>
                                  <a:lnTo>
                                    <a:pt x="0" y="3570"/>
                                  </a:lnTo>
                                  <a:lnTo>
                                    <a:pt x="1620" y="3570"/>
                                  </a:lnTo>
                                  <a:lnTo>
                                    <a:pt x="1620" y="2130"/>
                                  </a:lnTo>
                                  <a:lnTo>
                                    <a:pt x="540" y="2130"/>
                                  </a:lnTo>
                                  <a:lnTo>
                                    <a:pt x="540" y="0"/>
                                  </a:lnTo>
                                  <a:close/>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804" name="Line 326"/>
                          <wps:cNvCnPr>
                            <a:cxnSpLocks noChangeShapeType="1"/>
                          </wps:cNvCnPr>
                          <wps:spPr bwMode="auto">
                            <a:xfrm flipV="1">
                              <a:off x="5600" y="11791"/>
                              <a:ext cx="196" cy="6"/>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05" name="Line 327"/>
                          <wps:cNvCnPr>
                            <a:cxnSpLocks noChangeShapeType="1"/>
                          </wps:cNvCnPr>
                          <wps:spPr bwMode="auto">
                            <a:xfrm>
                              <a:off x="7034" y="11795"/>
                              <a:ext cx="156"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06" name="Line 328"/>
                          <wps:cNvCnPr>
                            <a:cxnSpLocks noChangeShapeType="1"/>
                          </wps:cNvCnPr>
                          <wps:spPr bwMode="auto">
                            <a:xfrm>
                              <a:off x="7028" y="10931"/>
                              <a:ext cx="156"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07" name="Text Box 329"/>
                          <wps:cNvSpPr txBox="1">
                            <a:spLocks noChangeArrowheads="1"/>
                          </wps:cNvSpPr>
                          <wps:spPr bwMode="auto">
                            <a:xfrm>
                              <a:off x="7197" y="11170"/>
                              <a:ext cx="342" cy="521"/>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E7C6C5" w14:textId="77777777" w:rsidR="003B7A12" w:rsidRDefault="003B7A12" w:rsidP="003B7A12">
                                <w:pPr>
                                  <w:jc w:val="center"/>
                                </w:pPr>
                                <w:r>
                                  <w:t>1161</w:t>
                                </w:r>
                              </w:p>
                            </w:txbxContent>
                          </wps:txbx>
                          <wps:bodyPr rot="0" vert="vert270" wrap="square" lIns="0" tIns="0" rIns="0" bIns="0" anchor="t" anchorCtr="0" upright="1">
                            <a:noAutofit/>
                          </wps:bodyPr>
                        </wps:wsp>
                        <wps:wsp>
                          <wps:cNvPr id="1476427808" name="Line 330"/>
                          <wps:cNvCnPr>
                            <a:cxnSpLocks noChangeShapeType="1"/>
                          </wps:cNvCnPr>
                          <wps:spPr bwMode="auto">
                            <a:xfrm>
                              <a:off x="7118" y="10931"/>
                              <a:ext cx="0" cy="864"/>
                            </a:xfrm>
                            <a:prstGeom prst="line">
                              <a:avLst/>
                            </a:prstGeom>
                            <a:noFill/>
                            <a:ln w="9525">
                              <a:solidFill>
                                <a:srgbClr val="000000"/>
                              </a:solidFill>
                              <a:round/>
                              <a:headEnd type="arrow" w="med" len="med"/>
                              <a:tailEnd type="arrow"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09" name="Line 331"/>
                          <wps:cNvCnPr>
                            <a:cxnSpLocks noChangeShapeType="1"/>
                          </wps:cNvCnPr>
                          <wps:spPr bwMode="auto">
                            <a:xfrm>
                              <a:off x="5633" y="10042"/>
                              <a:ext cx="15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0" name="Line 332"/>
                          <wps:cNvCnPr>
                            <a:cxnSpLocks noChangeShapeType="1"/>
                          </wps:cNvCnPr>
                          <wps:spPr bwMode="auto">
                            <a:xfrm>
                              <a:off x="5639" y="9626"/>
                              <a:ext cx="157"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1" name="Line 333"/>
                          <wps:cNvCnPr>
                            <a:cxnSpLocks noChangeShapeType="1"/>
                          </wps:cNvCnPr>
                          <wps:spPr bwMode="auto">
                            <a:xfrm>
                              <a:off x="5699" y="10042"/>
                              <a:ext cx="0" cy="1728"/>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2" name="Line 334"/>
                          <wps:cNvCnPr>
                            <a:cxnSpLocks noChangeShapeType="1"/>
                          </wps:cNvCnPr>
                          <wps:spPr bwMode="auto">
                            <a:xfrm>
                              <a:off x="5699" y="9642"/>
                              <a:ext cx="0" cy="384"/>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3" name="Text Box 335"/>
                          <wps:cNvSpPr txBox="1">
                            <a:spLocks noChangeArrowheads="1"/>
                          </wps:cNvSpPr>
                          <wps:spPr bwMode="auto">
                            <a:xfrm>
                              <a:off x="5392" y="10619"/>
                              <a:ext cx="307" cy="5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53734D6" w14:textId="77777777" w:rsidR="003B7A12" w:rsidRDefault="003B7A12" w:rsidP="003B7A12">
                                <w:pPr>
                                  <w:jc w:val="center"/>
                                </w:pPr>
                                <w:r>
                                  <w:t>1854</w:t>
                                </w:r>
                              </w:p>
                            </w:txbxContent>
                          </wps:txbx>
                          <wps:bodyPr rot="0" vert="vert270" wrap="square" lIns="0" tIns="0" rIns="0" bIns="0" anchor="t" anchorCtr="0" upright="1">
                            <a:noAutofit/>
                          </wps:bodyPr>
                        </wps:wsp>
                        <wps:wsp>
                          <wps:cNvPr id="1476427814" name="Text Box 336"/>
                          <wps:cNvSpPr txBox="1">
                            <a:spLocks noChangeArrowheads="1"/>
                          </wps:cNvSpPr>
                          <wps:spPr bwMode="auto">
                            <a:xfrm>
                              <a:off x="5360" y="9458"/>
                              <a:ext cx="339" cy="77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55DC94CF" w14:textId="77777777" w:rsidR="003B7A12" w:rsidRDefault="003B7A12" w:rsidP="003B7A12">
                                <w:pPr>
                                  <w:jc w:val="center"/>
                                </w:pPr>
                                <w:r>
                                  <w:t>Varies</w:t>
                                </w:r>
                              </w:p>
                            </w:txbxContent>
                          </wps:txbx>
                          <wps:bodyPr rot="0" vert="vert270" wrap="square" lIns="0" tIns="0" rIns="0" bIns="0" anchor="t" anchorCtr="0" upright="1">
                            <a:noAutofit/>
                          </wps:bodyPr>
                        </wps:wsp>
                        <wps:wsp>
                          <wps:cNvPr id="1476427815" name="Line 337"/>
                          <wps:cNvCnPr>
                            <a:cxnSpLocks noChangeShapeType="1"/>
                          </wps:cNvCnPr>
                          <wps:spPr bwMode="auto">
                            <a:xfrm rot="5400000">
                              <a:off x="5997" y="9515"/>
                              <a:ext cx="19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6" name="Line 338"/>
                          <wps:cNvCnPr>
                            <a:cxnSpLocks noChangeShapeType="1"/>
                          </wps:cNvCnPr>
                          <wps:spPr bwMode="auto">
                            <a:xfrm rot="5400000">
                              <a:off x="6197" y="9523"/>
                              <a:ext cx="193"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7" name="Line 339"/>
                          <wps:cNvCnPr>
                            <a:cxnSpLocks noChangeShapeType="1"/>
                          </wps:cNvCnPr>
                          <wps:spPr bwMode="auto">
                            <a:xfrm rot="5400000">
                              <a:off x="5841" y="9475"/>
                              <a:ext cx="19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8" name="Line 340"/>
                          <wps:cNvCnPr>
                            <a:cxnSpLocks noChangeShapeType="1"/>
                          </wps:cNvCnPr>
                          <wps:spPr bwMode="auto">
                            <a:xfrm rot="5400000">
                              <a:off x="6005" y="9402"/>
                              <a:ext cx="0" cy="176"/>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19" name="Line 341"/>
                          <wps:cNvCnPr>
                            <a:cxnSpLocks noChangeShapeType="1"/>
                          </wps:cNvCnPr>
                          <wps:spPr bwMode="auto">
                            <a:xfrm rot="5400000">
                              <a:off x="6187" y="9389"/>
                              <a:ext cx="0" cy="202"/>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20" name="Text Box 342"/>
                          <wps:cNvSpPr txBox="1">
                            <a:spLocks noChangeArrowheads="1"/>
                          </wps:cNvSpPr>
                          <wps:spPr bwMode="auto">
                            <a:xfrm>
                              <a:off x="6109" y="9188"/>
                              <a:ext cx="441" cy="30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2B956A6E" w14:textId="77777777" w:rsidR="003B7A12" w:rsidRDefault="003B7A12" w:rsidP="003B7A12">
                                <w:pPr>
                                  <w:jc w:val="center"/>
                                </w:pPr>
                                <w:r>
                                  <w:t>305</w:t>
                                </w:r>
                              </w:p>
                            </w:txbxContent>
                          </wps:txbx>
                          <wps:bodyPr rot="0" vert="horz" wrap="square" lIns="0" tIns="0" rIns="0" bIns="0" anchor="t" anchorCtr="0" upright="1">
                            <a:noAutofit/>
                          </wps:bodyPr>
                        </wps:wsp>
                        <wps:wsp>
                          <wps:cNvPr id="1476427821" name="Text Box 343"/>
                          <wps:cNvSpPr txBox="1">
                            <a:spLocks noChangeArrowheads="1"/>
                          </wps:cNvSpPr>
                          <wps:spPr bwMode="auto">
                            <a:xfrm>
                              <a:off x="5706" y="9188"/>
                              <a:ext cx="441" cy="26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CF545CA" w14:textId="77777777" w:rsidR="003B7A12" w:rsidRDefault="003B7A12" w:rsidP="003B7A12">
                                <w:pPr>
                                  <w:jc w:val="center"/>
                                </w:pPr>
                                <w:r>
                                  <w:t>153</w:t>
                                </w:r>
                              </w:p>
                            </w:txbxContent>
                          </wps:txbx>
                          <wps:bodyPr rot="0" vert="horz" wrap="square" lIns="0" tIns="0" rIns="0" bIns="0" anchor="t" anchorCtr="0" upright="1">
                            <a:noAutofit/>
                          </wps:bodyPr>
                        </wps:wsp>
                        <wps:wsp>
                          <wps:cNvPr id="1476427822" name="Line 344"/>
                          <wps:cNvCnPr>
                            <a:cxnSpLocks noChangeShapeType="1"/>
                          </wps:cNvCnPr>
                          <wps:spPr bwMode="auto">
                            <a:xfrm rot="5400000">
                              <a:off x="5823" y="12744"/>
                              <a:ext cx="196"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23" name="Line 345"/>
                          <wps:cNvCnPr>
                            <a:cxnSpLocks noChangeShapeType="1"/>
                          </wps:cNvCnPr>
                          <wps:spPr bwMode="auto">
                            <a:xfrm rot="5400000">
                              <a:off x="6850" y="12746"/>
                              <a:ext cx="19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24" name="Line 346"/>
                          <wps:cNvCnPr>
                            <a:cxnSpLocks noChangeShapeType="1"/>
                          </wps:cNvCnPr>
                          <wps:spPr bwMode="auto">
                            <a:xfrm rot="5400000">
                              <a:off x="6435" y="12256"/>
                              <a:ext cx="0" cy="996"/>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25" name="Text Box 347"/>
                          <wps:cNvSpPr txBox="1">
                            <a:spLocks noChangeArrowheads="1"/>
                          </wps:cNvSpPr>
                          <wps:spPr bwMode="auto">
                            <a:xfrm>
                              <a:off x="6251" y="12778"/>
                              <a:ext cx="501" cy="298"/>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EE30996" w14:textId="77777777" w:rsidR="003B7A12" w:rsidRDefault="003B7A12" w:rsidP="003B7A12">
                                <w:pPr>
                                  <w:jc w:val="center"/>
                                </w:pPr>
                                <w:r>
                                  <w:t>1372</w:t>
                                </w:r>
                              </w:p>
                            </w:txbxContent>
                          </wps:txbx>
                          <wps:bodyPr rot="0" vert="horz" wrap="square" lIns="0" tIns="0" rIns="0" bIns="0" anchor="t" anchorCtr="0" upright="1">
                            <a:noAutofit/>
                          </wps:bodyPr>
                        </wps:wsp>
                        <wps:wsp>
                          <wps:cNvPr id="1476427826" name="Line 348"/>
                          <wps:cNvCnPr>
                            <a:cxnSpLocks noChangeShapeType="1"/>
                          </wps:cNvCnPr>
                          <wps:spPr bwMode="auto">
                            <a:xfrm rot="5400000">
                              <a:off x="6854" y="12299"/>
                              <a:ext cx="19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27" name="Line 349"/>
                          <wps:cNvCnPr>
                            <a:cxnSpLocks noChangeShapeType="1"/>
                          </wps:cNvCnPr>
                          <wps:spPr bwMode="auto">
                            <a:xfrm rot="5400000">
                              <a:off x="6850" y="12198"/>
                              <a:ext cx="0" cy="201"/>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28" name="Line 350"/>
                          <wps:cNvCnPr>
                            <a:cxnSpLocks noChangeShapeType="1"/>
                          </wps:cNvCnPr>
                          <wps:spPr bwMode="auto">
                            <a:xfrm rot="5400000">
                              <a:off x="5859" y="12331"/>
                              <a:ext cx="193"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29" name="Line 351"/>
                          <wps:cNvCnPr>
                            <a:cxnSpLocks noChangeShapeType="1"/>
                          </wps:cNvCnPr>
                          <wps:spPr bwMode="auto">
                            <a:xfrm rot="5400000">
                              <a:off x="6645" y="12331"/>
                              <a:ext cx="193"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30" name="Line 352"/>
                          <wps:cNvCnPr>
                            <a:cxnSpLocks noChangeShapeType="1"/>
                          </wps:cNvCnPr>
                          <wps:spPr bwMode="auto">
                            <a:xfrm rot="5400000">
                              <a:off x="6231" y="12315"/>
                              <a:ext cx="192"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31" name="Line 353"/>
                          <wps:cNvCnPr>
                            <a:cxnSpLocks noChangeShapeType="1"/>
                          </wps:cNvCnPr>
                          <wps:spPr bwMode="auto">
                            <a:xfrm rot="5400000">
                              <a:off x="6541" y="12091"/>
                              <a:ext cx="0" cy="416"/>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32" name="Line 354"/>
                          <wps:cNvCnPr>
                            <a:cxnSpLocks noChangeShapeType="1"/>
                          </wps:cNvCnPr>
                          <wps:spPr bwMode="auto">
                            <a:xfrm rot="5400000">
                              <a:off x="6142" y="12120"/>
                              <a:ext cx="0" cy="357"/>
                            </a:xfrm>
                            <a:prstGeom prst="line">
                              <a:avLst/>
                            </a:prstGeom>
                            <a:noFill/>
                            <a:ln w="9525">
                              <a:solidFill>
                                <a:srgbClr val="000000"/>
                              </a:solidFill>
                              <a:round/>
                              <a:headEnd type="arrow" w="sm" len="sm"/>
                              <a:tailEnd type="arrow"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33" name="Text Box 355"/>
                          <wps:cNvSpPr txBox="1">
                            <a:spLocks noChangeArrowheads="1"/>
                          </wps:cNvSpPr>
                          <wps:spPr bwMode="auto">
                            <a:xfrm>
                              <a:off x="6277" y="12387"/>
                              <a:ext cx="442" cy="259"/>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94FB69" w14:textId="77777777" w:rsidR="003B7A12" w:rsidRDefault="003B7A12" w:rsidP="003B7A12">
                                <w:pPr>
                                  <w:jc w:val="center"/>
                                </w:pPr>
                                <w:r>
                                  <w:t>508</w:t>
                                </w:r>
                              </w:p>
                            </w:txbxContent>
                          </wps:txbx>
                          <wps:bodyPr rot="0" vert="horz" wrap="square" lIns="0" tIns="0" rIns="0" bIns="0" anchor="t" anchorCtr="0" upright="1">
                            <a:noAutofit/>
                          </wps:bodyPr>
                        </wps:wsp>
                        <wps:wsp>
                          <wps:cNvPr id="1476427834" name="Text Box 356"/>
                          <wps:cNvSpPr txBox="1">
                            <a:spLocks noChangeArrowheads="1"/>
                          </wps:cNvSpPr>
                          <wps:spPr bwMode="auto">
                            <a:xfrm>
                              <a:off x="5950" y="12376"/>
                              <a:ext cx="403" cy="3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F89764" w14:textId="77777777" w:rsidR="003B7A12" w:rsidRDefault="003B7A12" w:rsidP="003B7A12">
                                <w:pPr>
                                  <w:jc w:val="center"/>
                                </w:pPr>
                                <w:r>
                                  <w:t>508</w:t>
                                </w:r>
                              </w:p>
                            </w:txbxContent>
                          </wps:txbx>
                          <wps:bodyPr rot="0" vert="horz" wrap="square" lIns="0" tIns="0" rIns="0" bIns="0" anchor="t" anchorCtr="0" upright="1">
                            <a:noAutofit/>
                          </wps:bodyPr>
                        </wps:wsp>
                        <wps:wsp>
                          <wps:cNvPr id="1476427835" name="Text Box 357"/>
                          <wps:cNvSpPr txBox="1">
                            <a:spLocks noChangeArrowheads="1"/>
                          </wps:cNvSpPr>
                          <wps:spPr bwMode="auto">
                            <a:xfrm>
                              <a:off x="6622" y="12395"/>
                              <a:ext cx="496" cy="278"/>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CF1C23" w14:textId="77777777" w:rsidR="003B7A12" w:rsidRDefault="003B7A12" w:rsidP="003B7A12">
                                <w:pPr>
                                  <w:jc w:val="center"/>
                                </w:pPr>
                                <w:r>
                                  <w:t>356</w:t>
                                </w:r>
                              </w:p>
                            </w:txbxContent>
                          </wps:txbx>
                          <wps:bodyPr rot="0" vert="horz" wrap="square" lIns="0" tIns="0" rIns="0" bIns="0" anchor="t" anchorCtr="0" upright="1">
                            <a:noAutofit/>
                          </wps:bodyPr>
                        </wps:wsp>
                        <wpg:grpSp>
                          <wpg:cNvPr id="1476427836" name="Group 358"/>
                          <wpg:cNvGrpSpPr>
                            <a:grpSpLocks/>
                          </wpg:cNvGrpSpPr>
                          <wpg:grpSpPr bwMode="auto">
                            <a:xfrm>
                              <a:off x="6207" y="11481"/>
                              <a:ext cx="238" cy="668"/>
                              <a:chOff x="9360" y="7185"/>
                              <a:chExt cx="273" cy="751"/>
                            </a:xfrm>
                          </wpg:grpSpPr>
                          <wps:wsp>
                            <wps:cNvPr id="1476427837" name="Rectangle 359"/>
                            <wps:cNvSpPr>
                              <a:spLocks noChangeArrowheads="1"/>
                            </wps:cNvSpPr>
                            <wps:spPr bwMode="auto">
                              <a:xfrm>
                                <a:off x="9360" y="7185"/>
                                <a:ext cx="273" cy="358"/>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838" name="Line 360"/>
                            <wps:cNvCnPr>
                              <a:cxnSpLocks noChangeShapeType="1"/>
                            </wps:cNvCnPr>
                            <wps:spPr bwMode="auto">
                              <a:xfrm>
                                <a:off x="9360" y="7569"/>
                                <a:ext cx="0" cy="36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39" name="Line 361"/>
                            <wps:cNvCnPr>
                              <a:cxnSpLocks noChangeShapeType="1"/>
                            </wps:cNvCnPr>
                            <wps:spPr bwMode="auto">
                              <a:xfrm>
                                <a:off x="9633" y="7559"/>
                                <a:ext cx="0" cy="36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40" name="Rectangle 362"/>
                            <wps:cNvSpPr>
                              <a:spLocks noChangeArrowheads="1"/>
                            </wps:cNvSpPr>
                            <wps:spPr bwMode="auto">
                              <a:xfrm>
                                <a:off x="9405" y="7185"/>
                                <a:ext cx="184" cy="360"/>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476427841" name="Line 363"/>
                            <wps:cNvCnPr>
                              <a:cxnSpLocks noChangeShapeType="1"/>
                            </wps:cNvCnPr>
                            <wps:spPr bwMode="auto">
                              <a:xfrm>
                                <a:off x="9588" y="7559"/>
                                <a:ext cx="0" cy="368"/>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7842" name="Line 364"/>
                            <wps:cNvCnPr>
                              <a:cxnSpLocks noChangeShapeType="1"/>
                            </wps:cNvCnPr>
                            <wps:spPr bwMode="auto">
                              <a:xfrm>
                                <a:off x="9403" y="7563"/>
                                <a:ext cx="0" cy="367"/>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476427843" name="Group 376"/>
                          <wpg:cNvGrpSpPr>
                            <a:grpSpLocks/>
                          </wpg:cNvGrpSpPr>
                          <wpg:grpSpPr bwMode="auto">
                            <a:xfrm>
                              <a:off x="6997" y="12031"/>
                              <a:ext cx="162" cy="345"/>
                              <a:chOff x="7539" y="12528"/>
                              <a:chExt cx="187" cy="389"/>
                            </a:xfrm>
                          </wpg:grpSpPr>
                          <wps:wsp>
                            <wps:cNvPr id="1476427844" name="Line 377"/>
                            <wps:cNvCnPr>
                              <a:cxnSpLocks noChangeShapeType="1"/>
                            </wps:cNvCnPr>
                            <wps:spPr bwMode="auto">
                              <a:xfrm>
                                <a:off x="7539" y="12528"/>
                                <a:ext cx="18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7845" name="Line 378"/>
                            <wps:cNvCnPr>
                              <a:cxnSpLocks noChangeShapeType="1"/>
                            </wps:cNvCnPr>
                            <wps:spPr bwMode="auto">
                              <a:xfrm>
                                <a:off x="7726" y="12528"/>
                                <a:ext cx="0" cy="38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476427846" name="Text Box 379"/>
                          <wps:cNvSpPr txBox="1">
                            <a:spLocks noChangeArrowheads="1"/>
                          </wps:cNvSpPr>
                          <wps:spPr bwMode="auto">
                            <a:xfrm>
                              <a:off x="6997" y="11804"/>
                              <a:ext cx="194" cy="2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D23F494" w14:textId="77777777" w:rsidR="003B7A12" w:rsidRDefault="003B7A12" w:rsidP="003B7A12">
                                <w:pPr>
                                  <w:jc w:val="center"/>
                                </w:pPr>
                                <w:r>
                                  <w:t>1</w:t>
                                </w:r>
                              </w:p>
                            </w:txbxContent>
                          </wps:txbx>
                          <wps:bodyPr rot="0" vert="horz" wrap="square" lIns="0" tIns="0" rIns="0" bIns="0" anchor="t" anchorCtr="0" upright="1">
                            <a:noAutofit/>
                          </wps:bodyPr>
                        </wps:wsp>
                        <wps:wsp>
                          <wps:cNvPr id="1476427847" name="Text Box 380"/>
                          <wps:cNvSpPr txBox="1">
                            <a:spLocks noChangeArrowheads="1"/>
                          </wps:cNvSpPr>
                          <wps:spPr bwMode="auto">
                            <a:xfrm>
                              <a:off x="7159" y="11991"/>
                              <a:ext cx="255" cy="43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DEDBD08" w14:textId="77777777" w:rsidR="003B7A12" w:rsidRDefault="003B7A12" w:rsidP="003B7A12">
                                <w:pPr>
                                  <w:jc w:val="center"/>
                                </w:pPr>
                                <w:r>
                                  <w:t>6</w:t>
                                </w:r>
                              </w:p>
                            </w:txbxContent>
                          </wps:txbx>
                          <wps:bodyPr rot="0" vert="vert270"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1D0875C" id="Group 1476427563" o:spid="_x0000_s2138" style="position:absolute;margin-left:68.05pt;margin-top:1.9pt;width:359.25pt;height:586.8pt;z-index:251701760;mso-position-horizontal-relative:text;mso-position-vertical-relative:text" coordorigin="2880,1340" coordsize="7185,11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" o:allowincell="f">
                <v:group id="Group 176" o:spid="_x0000_s2139" style="position:absolute;left:2880;top:1340;width:6845;height:3725" coordorigin="2836,1716" coordsize="6845,37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JfbGavIAAAA&#10;4wAAAA8AAAAAAAAAAAAAAAAAqgIAAGRycy9kb3ducmV2LnhtbFBLBQYAAAAABAAEAPoAAACfAwAA&#10;AAA=&#10;">
                  <v:line id="Line 177" o:spid="_x0000_s2140" style="position:absolute;rotation:90;visibility:visible;mso-wrap-style:square" from="3687,4683" to="4007,4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cOKVrMAAAA4wAAAA8A&#10;AAAAAAAAAAAAAAAAoQIAAGRycy9kb3ducmV2LnhtbFBLBQYAAAAABAAEAPkAAACaAwAAAAA=&#10;">
                    <o:lock v:ext="edit" aspectratio="t"/>
                  </v:line>
                  <v:line id="Line 178" o:spid="_x0000_s2141" style="position:absolute;rotation:90;visibility:visible;mso-wrap-style:square" from="9050,4727" to="9370,4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KMwckAAADjAAAADwAAAGRycy9kb3ducmV2LnhtbERPzWrCQBC+C32HZQq96cZgNU1dRaS1&#10;9eChtiDeptkxCWZnw+5W49t3BcHjfP8znXemESdyvrasYDhIQBAXVtdcKvj5fu9nIHxA1thYJgUX&#10;8jCfPfSmmGt75i86bUMpYgj7HBVUIbS5lL6oyKAf2JY4cgfrDIZ4ulJqh+cYbhqZJslYGqw5NlTY&#10;0rKi4rj9MwrMZr3a7E368bbL0P6uDovgqFTq6bFbvIII1IW7+Ob+1HH+aDIepZPnlyFcf4oAyNk/&#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hCjMHJAAAA4wAAAA8AAAAA&#10;AAAAAAAAAAAAoQIAAGRycy9kb3ducmV2LnhtbFBLBQYAAAAABAAEAPkAAACXAwAAAAA=&#10;">
                    <o:lock v:ext="edit" aspectratio="t"/>
                  </v:line>
                  <v:line id="Line 179" o:spid="_x0000_s2142" style="position:absolute;visibility:visible;mso-wrap-style:square" from="3846,4678" to="9226,4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DNtckAAADjAAAADwAAAGRycy9kb3ducmV2LnhtbERPzU7CQBC+m/AOmyHxJlsqtFhYCDGh&#10;kXhQfh5g0h3bQne26a60+vSuiYnH+f5ntRlMI27UudqygukkAkFcWF1zqeB82j0sQDiPrLGxTAq+&#10;yMFmPbpbYaZtzwe6HX0pQgi7DBVU3reZlK6oyKCb2JY4cB+2M+jD2ZVSd9iHcNPIOIoSabDm0FBh&#10;S88VFdfjp1HQ52/z/c7lMknzx3z/Or1E/fu3UvfjYbsE4Wnw/+I/94sO82dpMovT+VMMvz8FAOT6&#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GAzbXJAAAA4wAAAA8AAAAA&#10;AAAAAAAAAAAAoQIAAGRycy9kb3ducmV2LnhtbFBLBQYAAAAABAAEAPkAAACXAwAAAAA=&#10;">
                    <v:stroke startarrow="open" startarrowwidth="narrow" startarrowlength="short" endarrow="open" endarrowwidth="narrow" endarrowlength="short"/>
                    <o:lock v:ext="edit" aspectratio="t"/>
                  </v:line>
                  <v:shape id="Text Box 180" o:spid="_x0000_s2143" type="#_x0000_t202" style="position:absolute;left:5976;top:4765;width:724;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4LuMoA&#10;AADjAAAADwAAAGRycy9kb3ducmV2LnhtbERPS2vCQBC+F/oflin0UurGRxMTXUUKghQRagvS25Ad&#10;k2B2NmY3Gv+9Wyj0ON975sve1OJCrassKxgOIhDEudUVFwq+v9avUxDOI2usLZOCGzlYLh4f5php&#10;e+VPuux9IUIIuwwVlN43mZQuL8mgG9iGOHBH2xr04WwLqVu8hnBTy1EUxdJgxaGhxIbeS8pP+84o&#10;OOwO6bDoklV3vk3rj5/U8PbFKPX81K9mIDz1/l/8597oMH+SxJNR8paO4fenAIBc3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J+C7jKAAAA4wAAAA8AAAAAAAAAAAAAAAAAmAIA&#10;AGRycy9kb3ducmV2LnhtbFBLBQYAAAAABAAEAPUAAACPAwAAAAA=&#10;" filled="f" strokecolor="white">
                    <o:lock v:ext="edit" aspectratio="t"/>
                    <v:textbox inset="0,0,0,0">
                      <w:txbxContent>
                        <w:p w14:paraId="3A620562" w14:textId="77777777" w:rsidR="003B7A12" w:rsidRDefault="003B7A12" w:rsidP="003B7A12">
                          <w:pPr>
                            <w:jc w:val="center"/>
                          </w:pPr>
                          <w:r>
                            <w:t>12940</w:t>
                          </w:r>
                        </w:p>
                      </w:txbxContent>
                    </v:textbox>
                  </v:shape>
                  <v:shape id="Freeform 181" o:spid="_x0000_s2144" style="position:absolute;left:3344;top:1804;width:5897;height:2365;flip:x;visibility:visible;mso-wrap-style:square;v-text-anchor:top" coordsize="7575,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2mY8cA&#10;AADjAAAADwAAAGRycy9kb3ducmV2LnhtbERPS2vCQBC+F/wPywje6qYSNUZXEUHwYEvr4z5kxyQ2&#10;Oxt2V43/vlso9DjfexarzjTiTs7XlhW8DRMQxIXVNZcKTsftawbCB2SNjWVS8CQPq2XvZYG5tg/+&#10;ovshlCKGsM9RQRVCm0vpi4oM+qFtiSN3sc5giKcrpXb4iOGmkaMkmUiDNceGClvaVFR8H25GwaY0&#10;6TtdP7uPqzuf96cm2ye7TKlBv1vPQQTqwr/4z73TcX46naSj6XiWwu9PEQ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9pmPHAAAA4wAAAA8AAAAAAAAAAAAAAAAAmAIAAGRy&#10;cy9kb3ducmV2LnhtbFBLBQYAAAAABAAEAPUAAACMAwAAAAA=&#10;" path="m585,6l,2460r6975,l7575,,7050,,6705,1590r-5970,l1095,,585,6xe" filled="f">
                    <v:path arrowok="t" o:connecttype="custom" o:connectlocs="455,6;0,2365;5430,2365;5897,0;5488,0;5220,1529;572,1529;852,0;455,6" o:connectangles="0,0,0,0,0,0,0,0,0"/>
                    <o:lock v:ext="edit" aspectratio="t"/>
                  </v:shape>
                  <v:group id="Group 182" o:spid="_x0000_s2145" style="position:absolute;left:3458;top:2020;width:295;height:267" coordorigin="2774,653" coordsize="338,3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TT4VzyQAA&#10;AOMAAAAPAAAAAAAAAAAAAAAAAKoCAABkcnMvZG93bnJldi54bWxQSwUGAAAAAAQABAD6AAAAoAMA&#10;AAAA&#10;">
                    <o:lock v:ext="edit" aspectratio="t"/>
                    <v:oval id="Oval 183" o:spid="_x0000_s2146" style="position:absolute;left:2774;top:653;width:338;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VBdskA&#10;AADjAAAADwAAAGRycy9kb3ducmV2LnhtbERPzU7CQBC+m/AOmyHxJlsaWmxlIYREIwcPoA8w7g5t&#10;bXe26a5QeXrWxMTjfP+z2oy2E2cafONYwXyWgCDWzjRcKfh4f354BOEDssHOMSn4IQ+b9eRuhaVx&#10;Fz7Q+RgqEUPYl6igDqEvpfS6Jot+5nriyJ3cYDHEc6ikGfASw20n0yTJpcWGY0ONPe1q0u3x2yq4&#10;fh3eTp9+374Uic7aeZHq7GqVup+O2ycQgcbwL/5zv5o4f7HMF+kyK3L4/SkCIN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hVBdskAAADjAAAADwAAAAAAAAAAAAAAAACYAgAA&#10;ZHJzL2Rvd25yZXYueG1sUEsFBgAAAAAEAAQA9QAAAI4DAAAAAA==&#10;" filled="f">
                      <v:stroke dashstyle="dash"/>
                      <o:lock v:ext="edit" aspectratio="t"/>
                    </v:oval>
                    <v:group id="Group 184" o:spid="_x0000_s2147" style="position:absolute;left:2880;top:720;width:156;height:172"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M0b6fyQAA&#10;AOMAAAAPAAAAAAAAAAAAAAAAAKoCAABkcnMvZG93bnJldi54bWxQSwUGAAAAAAQABAD6AAAAoAMA&#10;AAAA&#10;">
                      <o:lock v:ext="edit" aspectratio="t"/>
                      <v:line id="Line 185" o:spid="_x0000_s2148"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74cgAAADjAAAADwAAAGRycy9kb3ducmV2LnhtbESPTU/DMAyG70j8h8hI3Fi6aXRQlk3T&#10;JAQ31IHE1TSm6dY4VZKt5d/jAxJH2+/H4/V28r26UExdYAPzWQGKuAm249bAx/vz3QOolJEt9oHJ&#10;wA8l2G6ur9ZY2TByTZdDbpWEcKrQgMt5qLROjSOPaRYGYrl9h+gxyxhbbSOOEu57vSiKUnvsWBoc&#10;DrR31JwOZy+9Nb0cYyzHiVPz9XakXe0+R2Nub6bdE6hMU/4X/7lfreAvV+Vysbp/FGj5SRagN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x74cgAAADjAAAADwAAAAAA&#10;AAAAAAAAAAChAgAAZHJzL2Rvd25yZXYueG1sUEsFBgAAAAAEAAQA+QAAAJYDAAAAAA==&#10;" strokeweight="1pt">
                        <v:stroke dashstyle="dash"/>
                        <o:lock v:ext="edit" aspectratio="t"/>
                      </v:line>
                      <v:line id="Line 186" o:spid="_x0000_s2149"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IdAcgAAADjAAAADwAAAGRycy9kb3ducmV2LnhtbERPzWrCQBC+F/oOyxS8FN0oqT+pq5So&#10;KL1VfYAhO8mGZmfT7Kppn74rFHqc73+W69424kqdrx0rGI8SEMSF0zVXCs6n3XAOwgdkjY1jUvBN&#10;Htarx4clZtrd+IOux1CJGMI+QwUmhDaT0heGLPqRa4kjV7rOYohnV0nd4S2G20ZOkmQqLdYcGwy2&#10;lBsqPo8Xq2C7z83X+7NO80NZjn9s6zZ77ZQaPPVvryAC9eFf/Oc+6Dg/nU3TyexlsYD7TxEAuf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FIdAcgAAADjAAAADwAAAAAA&#10;AAAAAAAAAAChAgAAZHJzL2Rvd25yZXYueG1sUEsFBgAAAAAEAAQA+QAAAJYDAAAAAA==&#10;" strokeweight="1pt">
                        <v:stroke dashstyle="dash"/>
                        <o:lock v:ext="edit" aspectratio="t"/>
                      </v:line>
                      <v:line id="Line 187" o:spid="_x0000_s2150"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WDHMgAAADjAAAADwAAAGRycy9kb3ducmV2LnhtbESPQWvDMAyF74P+B6PCbqvTUtKR1S2l&#10;ULbbSDfYVYu1OG0sB9trsn8/HQY7SnrvfXrb/eR7daOYusAGlosCFHETbMetgfe308MjqJSRLfaB&#10;ycAPJdjvZndbrGwYuabbObdKQjhVaMDlPFRap8aRx7QIA7HcvkL0mGWMrbYRRwn3vV4VRak9diwE&#10;hwMdHTXX87cXbk3PlxjLceLUfL5e6FC7j9GY+/l0eAKVacr/4j/3i5X315tyvdqUhbSQTrIAvfs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cWDHMgAAADjAAAADwAAAAAA&#10;AAAAAAAAAAChAgAAZHJzL2Rvd25yZXYueG1sUEsFBgAAAAAEAAQA+QAAAJYDAAAAAA==&#10;" strokeweight="1pt">
                        <v:stroke dashstyle="dash"/>
                        <o:lock v:ext="edit" aspectratio="t"/>
                      </v:line>
                    </v:group>
                  </v:group>
                  <v:group id="Group 188" o:spid="_x0000_s2151" style="position:absolute;left:8500;top:2013;width:295;height:266" coordorigin="8575,1113" coordsize="339,3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9bd4vIAAAA&#10;4wAAAA8AAAAAAAAAAAAAAAAAqgIAAGRycy9kb3ducmV2LnhtbFBLBQYAAAAABAAEAPoAAACfAwAA&#10;AAA=&#10;">
                    <o:lock v:ext="edit" aspectratio="t"/>
                    <v:oval id="Oval 189" o:spid="_x0000_s2152" style="position:absolute;left:8575;top:1113;width:339;height:3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48cA&#10;AADjAAAADwAAAGRycy9kb3ducmV2LnhtbERPX0vDMBB/F/Ydwgm+udQSOqnLRhkO9yRzdvh6NGdb&#10;bS4lybb67c1A8PF+/2+5nuwgzuRD71jDwzwDQdw403OroX7f3j+CCBHZ4OCYNPxQgPVqdrPE0rgL&#10;v9H5EFuRQjiUqKGLcSylDE1HFsPcjcSJ+3TeYkynb6XxeEnhdpB5lhXSYs+pocORNh0134eT1fBa&#10;H6v64/n4smu38VSpXvmvvdL67naqnkBEmuK/+M+9M2m+WhQqXxRZDtefEgBy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fvuPHAAAA4wAAAA8AAAAAAAAAAAAAAAAAmAIAAGRy&#10;cy9kb3ducmV2LnhtbFBLBQYAAAAABAAEAPUAAACMAwAAAAA=&#10;">
                      <v:stroke dashstyle="dash"/>
                      <o:lock v:ext="edit" aspectratio="t"/>
                    </v:oval>
                    <v:group id="Group 190" o:spid="_x0000_s2153" style="position:absolute;left:8652;top:1186;width:155;height:173"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AxUxnyQAA&#10;AOMAAAAPAAAAAAAAAAAAAAAAAKoCAABkcnMvZG93bnJldi54bWxQSwUGAAAAAAQABAD6AAAAoAMA&#10;AAAA&#10;">
                      <o:lock v:ext="edit" aspectratio="t"/>
                      <v:line id="Line 191" o:spid="_x0000_s2154"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6FH8gAAADjAAAADwAAAGRycy9kb3ducmV2LnhtbESPQWvDMAyF74P+B6PBbouzEtKS1S2l&#10;ULbbSFfoVYvVOG0sB9ttsn8/DwY7Su/pfU+rzWR7cScfOscKXrIcBHHjdMetguPn/nkJIkRkjb1j&#10;UvBNATbr2cMKK+1Grul+iK1IIRwqVGBiHCopQ2PIYsjcQJy0s/MWYxp9K7XHMYXbXs7zvJQWO04E&#10;gwPtDDXXw80mbk1vF+/LceLQfH1caFub06jU0+O0fQURaYr/5r/rd53qF4uymC/KvIDfn9IC5Po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v6FH8gAAADjAAAADwAAAAAA&#10;AAAAAAAAAAChAgAAZHJzL2Rvd25yZXYueG1sUEsFBgAAAAAEAAQA+QAAAJYDAAAAAA==&#10;" strokeweight="1pt">
                        <v:stroke dashstyle="dash"/>
                        <o:lock v:ext="edit" aspectratio="t"/>
                      </v:line>
                      <v:line id="Line 192" o:spid="_x0000_s2155"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Dj/8cAAADjAAAADwAAAGRycy9kb3ducmV2LnhtbERPX2vCMBB/F/Ydwg18GTNVuirVKKNT&#10;lL3N+QGO5toUm0vXZFr36ZfBwMf7/b/VZrCtuFDvG8cKppMEBHHpdMO1gtPn7nkBwgdkja1jUnAj&#10;D5v1w2iFuXZX/qDLMdQihrDPUYEJocul9KUhi37iOuLIVa63GOLZ11L3eI3htpWzJMmkxYZjg8GO&#10;CkPl+fhtFWz3hfl6f9Jpcaiq6Y/t3NteO6XGj8PrEkSgIdzF/+6DjvPTeZbO5lnyAn8/RQDk+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MOP/xwAAAOMAAAAPAAAAAAAA&#10;AAAAAAAAAKECAABkcnMvZG93bnJldi54bWxQSwUGAAAAAAQABAD5AAAAlQMAAAAA&#10;" strokeweight="1pt">
                        <v:stroke dashstyle="dash"/>
                        <o:lock v:ext="edit" aspectratio="t"/>
                      </v:line>
                      <v:line id="Line 193" o:spid="_x0000_s2156"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C+88gAAADjAAAADwAAAGRycy9kb3ducmV2LnhtbESPQWsCMRCF74X+hzCF3mq2IrGsRpFC&#10;aW9lVeh13Iyb1c1kSVJ3++8bQfA48968781yPbpOXCjE1rOG10kBgrj2puVGw3738fIGIiZkg51n&#10;0vBHEdarx4cllsYPXNFlmxqRQziWqMGm1JdSxtqSwzjxPXHWjj44THkMjTQBhxzuOjktCiUdtpwJ&#10;Fnt6t1Sft78ucyv6PIWghpFjffg+0aayP4PWz0/jZgEi0Zju5tv1l8n1Z3M1m85VoeD6U16AXP0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WC+88gAAADjAAAADwAAAAAA&#10;AAAAAAAAAAChAgAAZHJzL2Rvd25yZXYueG1sUEsFBgAAAAAEAAQA+QAAAJYDAAAAAA==&#10;" strokeweight="1pt">
                        <v:stroke dashstyle="dash"/>
                        <o:lock v:ext="edit" aspectratio="t"/>
                      </v:line>
                    </v:group>
                  </v:group>
                  <v:oval id="Oval 194" o:spid="_x0000_s2157" style="position:absolute;left:4623;top:3786;width:295;height: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gde8cA&#10;AADjAAAADwAAAGRycy9kb3ducmV2LnhtbERPX0vDMBB/F/wO4YS9udQRWqnLRpGN7Ul0dvh6NGdb&#10;bS4lybbu2xtB8PF+/2+5nuwgzuRD71jDwzwDQdw403OroX7f3j+CCBHZ4OCYNFwpwHp1e7PE0rgL&#10;v9H5EFuRQjiUqKGLcSylDE1HFsPcjcSJ+3TeYkynb6XxeEnhdpCLLMulxZ5TQ4cjPXfUfB9OVsNL&#10;fazqj81xt2+38VSpXvmvV6X17G6qnkBEmuK/+M+9N2m+KnK1KPKsgN+fEgBy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oHXvHAAAA4wAAAA8AAAAAAAAAAAAAAAAAmAIAAGRy&#10;cy9kb3ducmV2LnhtbFBLBQYAAAAABAAEAPUAAACMAwAAAAA=&#10;">
                    <v:stroke dashstyle="dash"/>
                    <o:lock v:ext="edit" aspectratio="t"/>
                  </v:oval>
                  <v:group id="Group 195" o:spid="_x0000_s2158" style="position:absolute;left:4727;top:3828;width:126;height:161;rotation:-90"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z2R&#10;pc0AAADjAAAADwAAAAAAAAAAAAAAAACqAgAAZHJzL2Rvd25yZXYueG1sUEsFBgAAAAAEAAQA+gAA&#10;AKQDAAAAAA==&#10;">
                    <o:lock v:ext="edit" aspectratio="t"/>
                    <v:line id="Line 196" o:spid="_x0000_s2159"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8qgcgAAADjAAAADwAAAGRycy9kb3ducmV2LnhtbESPQWsCMRCF7wX/QxjBW80qstqtUaRQ&#10;6k3WFrxON9PN6mayJKm7/feNIHiceW/e92a9HWwrruRD41jBbJqBIK6cbrhW8PX5/rwCESKyxtYx&#10;KfijANvN6GmNhXY9l3Q9xlqkEA4FKjAxdoWUoTJkMUxdR5y0H+ctxjT6WmqPfQq3rZxnWS4tNpwI&#10;Bjt6M1Rdjr82cUv6OHuf9wOH6vtwpl1pTr1Sk/GwewURaYgP8/16r1P9xTJfzJd59gK3n9IC5OY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P8qgcgAAADjAAAADwAAAAAA&#10;AAAAAAAAAAChAgAAZHJzL2Rvd25yZXYueG1sUEsFBgAAAAAEAAQA+QAAAJYDAAAAAA==&#10;" strokeweight="1pt">
                      <v:stroke dashstyle="dash"/>
                      <o:lock v:ext="edit" aspectratio="t"/>
                    </v:line>
                    <v:line id="Line 197" o:spid="_x0000_s2160"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Pnta6ygAAAOMAAAAPAAAA&#10;AAAAAAAAAAAAAKECAABkcnMvZG93bnJldi54bWxQSwUGAAAAAAQABAD5AAAAmAMAAAAA&#10;" strokeweight="1pt">
                      <v:stroke dashstyle="dash"/>
                      <o:lock v:ext="edit" aspectratio="t"/>
                    </v:line>
                    <v:line id="Line 198" o:spid="_x0000_s2161"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1CwWskAAADjAAAADwAAAGRycy9kb3ducmV2LnhtbESPQWvDMAyF74P9B6PCbouTUtKR1S1l&#10;MLbbSFvoVYu1OG0sB9trsn8/Fwo9Su/pfU+rzWR7cSEfOscKiiwHQdw43XGr4LB/f34BESKyxt4x&#10;KfijAJv148MKK+1Grumyi61IIRwqVGBiHCopQ2PIYsjcQJy0H+ctxjT6VmqPYwq3vZzneSktdpwI&#10;Bgd6M9Scd782cWv6OHlfjhOH5vvrRNvaHEelnmbT9hVEpCnezbfrT53qL5blYr4siwKuP6UFyP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tQsFrJAAAA4wAAAA8AAAAA&#10;AAAAAAAAAAAAoQIAAGRycy9kb3ducmV2LnhtbFBLBQYAAAAABAAEAPkAAACXAwAAAAA=&#10;" strokeweight="1pt">
                      <v:stroke dashstyle="dash"/>
                      <o:lock v:ext="edit" aspectratio="t"/>
                    </v:line>
                  </v:group>
                  <v:oval id="Oval 199" o:spid="_x0000_s2162" style="position:absolute;left:6357;top:3790;width:295;height: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YoPscA&#10;AADjAAAADwAAAGRycy9kb3ducmV2LnhtbERPX0vDMBB/F/wO4QTfXLoSOqnLRhGHexKdHb4eza3t&#10;bC4lybb67Y0g7PF+/2+5nuwgzuRD71jDfJaBIG6c6bnVUH9uHh5BhIhscHBMGn4owHp1e7PE0rgL&#10;f9B5F1uRQjiUqKGLcSylDE1HFsPMjcSJOzhvMabTt9J4vKRwO8g8ywppsefU0OFIzx0137uT1fBW&#10;76v662X/um038VSpXvnju9L6/m6qnkBEmuJV/O/emjRfLQqVL4p5Dn8/JQD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GKD7HAAAA4wAAAA8AAAAAAAAAAAAAAAAAmAIAAGRy&#10;cy9kb3ducmV2LnhtbFBLBQYAAAAABAAEAPUAAACMAwAAAAA=&#10;">
                    <v:stroke dashstyle="dash"/>
                    <o:lock v:ext="edit" aspectratio="t"/>
                  </v:oval>
                  <v:oval id="Oval 200" o:spid="_x0000_s2163" style="position:absolute;left:8101;top:3793;width:295;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NpcgA&#10;AADjAAAADwAAAGRycy9kb3ducmV2LnhtbERPX0vDMBB/F/Ydwg18c+lm6KQuG2U43JPo7PD1aM62&#10;rrmUJNvqtzeC4OP9/t9qM9peXMiHzrGG+SwDQVw703GjoXrf3T2ACBHZYO+YNHxTgM16crPCwrgr&#10;v9HlEBuRQjgUqKGNcSikDHVLFsPMDcSJ+3TeYkynb6TxeE3htpeLLMulxY5TQ4sDbVuqT4ez1fBS&#10;Hcvq4+n4vG928VyqTvmvV6X17XQsH0FEGuO/+M+9N2m+WuZqsczn9/D7UwJAr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Co2lyAAAAOMAAAAPAAAAAAAAAAAAAAAAAJgCAABk&#10;cnMvZG93bnJldi54bWxQSwUGAAAAAAQABAD1AAAAjQMAAAAA&#10;">
                    <v:stroke dashstyle="dash"/>
                    <o:lock v:ext="edit" aspectratio="t"/>
                  </v:oval>
                  <v:group id="Group 201" o:spid="_x0000_s2164" style="position:absolute;left:8195;top:3837;width:126;height:161;rotation:-90"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qQ19yQAA&#10;AOMAAAAPAAAAAAAAAAAAAAAAAKoCAABkcnMvZG93bnJldi54bWxQSwUGAAAAAAQABAD6AAAAoAMA&#10;AAAA&#10;">
                    <o:lock v:ext="edit" aspectratio="t"/>
                    <v:line id="Line 202" o:spid="_x0000_s2165"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u2WckAAADjAAAADwAAAGRycy9kb3ducmV2LnhtbESPQWsCMRCF74X+hzAFbzWr6FpWo0ih&#10;6K2sFnqdbsbN2s1kSVJ3/feNIHiceW/e92a1GWwrLuRD41jBZJyBIK6cbrhW8HX8eH0DESKyxtYx&#10;KbhSgM36+WmFhXY9l3Q5xFqkEA4FKjAxdoWUoTJkMYxdR5y0k/MWYxp9LbXHPoXbVk6zLJcWG04E&#10;gx29G6p+D382cUvanb3P+4FD9fN5pm1pvnulRi/Ddgki0hAf5vv1Xqf6s0U+my7yyRxuP6UFyP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RrtlnJAAAA4wAAAA8AAAAA&#10;AAAAAAAAAAAAoQIAAGRycy9kb3ducmV2LnhtbFBLBQYAAAAABAAEAPkAAACXAwAAAAA=&#10;" strokeweight="1pt">
                      <v:stroke dashstyle="dash"/>
                      <o:lock v:ext="edit" aspectratio="t"/>
                    </v:line>
                    <v:line id="Line 203" o:spid="_x0000_s2166"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vrVccAAADjAAAADwAAAGRycy9kb3ducmV2LnhtbERPX2vCMBB/F/Ydwg32IjOtlDo6o4zq&#10;UHyb2wc4mmtT1lxqE7Xbp18Ggo/3+3/L9Wg7caHBt44VpLMEBHHldMuNgq/P9+cXED4ga+wck4If&#10;8rBePUyWWGh35Q+6HEMjYgj7AhWYEPpCSl8ZsuhnrieOXO0GiyGeQyP1gNcYbjs5T5JcWmw5Nhjs&#10;qTRUfR/PVsF2V5rTYaqzcl/X6a/t3WannVJPj+PbK4hAY7iLb+69jvOzRZ7NF3maw/9PEQC5+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O+tVxwAAAOMAAAAPAAAAAAAA&#10;AAAAAAAAAKECAABkcnMvZG93bnJldi54bWxQSwUGAAAAAAQABAD5AAAAlQMAAAAA&#10;" strokeweight="1pt">
                      <v:stroke dashstyle="dash"/>
                      <o:lock v:ext="edit" aspectratio="t"/>
                    </v:line>
                    <v:line id="Line 204" o:spid="_x0000_s2167"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NtcgAAADjAAAADwAAAGRycy9kb3ducmV2LnhtbESPQWvCQBCF70L/wzJCb7pRJCmpq0ih&#10;tLcSFbxOs9NsNDsbdrcm/fddQfA489687816O9pOXMmH1rGCxTwDQVw73XKj4Hh4n72ACBFZY+eY&#10;FPxRgO3mabLGUruBK7ruYyNSCIcSFZgY+1LKUBuyGOauJ07aj/MWYxp9I7XHIYXbTi6zLJcWW04E&#10;gz29Gaov+1+buBV9nL3Ph5FD/f11pl1lToNSz9Nx9woi0hgf5vv1p071V0W+Whb5ooDbT2kBcvMP&#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WNtcgAAADjAAAADwAAAAAA&#10;AAAAAAAAAAChAgAAZHJzL2Rvd25yZXYueG1sUEsFBgAAAAAEAAQA+QAAAJYDAAAAAA==&#10;" strokeweight="1pt">
                      <v:stroke dashstyle="dash"/>
                      <o:lock v:ext="edit" aspectratio="t"/>
                    </v:line>
                  </v:group>
                  <v:group id="Group 205" o:spid="_x0000_s2168" style="position:absolute;left:3756;top:3434;width:5263;height:289" coordorigin="3191,2352" coordsize="6045,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LuEjL&#10;zAAAAOMAAAAPAAAAAAAAAAAAAAAAAKoCAABkcnMvZG93bnJldi54bWxQSwUGAAAAAAQABAD6AAAA&#10;owMAAAAA&#10;">
                    <o:lock v:ext="edit" aspectratio="t"/>
                    <v:oval id="Oval 206" o:spid="_x0000_s2169" style="position:absolute;left:5142;top:2352;width:33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ZIcsgA&#10;AADjAAAADwAAAGRycy9kb3ducmV2LnhtbERPS2vCQBC+C/0Pywi96cYHiUZXKS2KF0GtCN6G7JgE&#10;s7Mhu9Xor+8WhB7ne8982ZpK3KhxpWUFg34EgjizuuRcwfF71ZuAcB5ZY2WZFDzIwXLx1pljqu2d&#10;93Q7+FyEEHYpKii8r1MpXVaQQde3NXHgLrYx6MPZ5FI3eA/hppLDKIqlwZJDQ4E1fRaUXQ8/RsFm&#10;L0/J+vE1WV93SNvzc+Si40ip9277MQPhqfX/4pd7o8P8cRKPh0k8mMLfTwEA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NkhyyAAAAOMAAAAPAAAAAAAAAAAAAAAAAJgCAABk&#10;cnMvZG93bnJldi54bWxQSwUGAAAAAAQABAD1AAAAjQMAAAAA&#10;" strokeweight=".25pt">
                      <v:stroke dashstyle="dash"/>
                      <o:lock v:ext="edit" aspectratio="t"/>
                    </v:oval>
                    <v:group id="Group 207" o:spid="_x0000_s2170" style="position:absolute;left:5249;top:2396;width:145;height:185;rotation:-90"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Tv7B&#10;w80AAADjAAAADwAAAAAAAAAAAAAAAACqAgAAZHJzL2Rvd25yZXYueG1sUEsFBgAAAAAEAAQA+gAA&#10;AKQDAAAAAA==&#10;">
                      <o:lock v:ext="edit" aspectratio="t"/>
                      <v:line id="Line 208" o:spid="_x0000_s2171"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x658kAAADjAAAADwAAAGRycy9kb3ducmV2LnhtbESPQWvDMAyF74P9B6PCbovTUNKR1S1l&#10;MLbbSFvoVYu1OG0sB9trsn8/Fwo9Su/pfU+rzWR7cSEfOscK5lkOgrhxuuNWwWH//vwCIkRkjb1j&#10;UvBHATbrx4cVVtqNXNNlF1uRQjhUqMDEOFRShsaQxZC5gThpP85bjGn0rdQexxRue1nkeSktdpwI&#10;Bgd6M9Scd782cWv6OHlfjhOH5vvrRNvaHEelnmbT9hVEpCnezbfrT53qL5bloliWxRyuP6UFyP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U8eufJAAAA4wAAAA8AAAAA&#10;AAAAAAAAAAAAoQIAAGRycy9kb3ducmV2LnhtbFBLBQYAAAAABAAEAPkAAACXAwAAAAA=&#10;" strokeweight="1pt">
                        <v:stroke dashstyle="dash"/>
                        <o:lock v:ext="edit" aspectratio="t"/>
                      </v:line>
                      <v:line id="Line 209" o:spid="_x0000_s2172"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wn68cAAADjAAAADwAAAGRycy9kb3ducmV2LnhtbERPX2vCMBB/H+w7hBv4MjS1lCrVKKOb&#10;KHub8wMczbUpay5dk2m3T2+EgY/3+3/r7Wg7cabBt44VzGcJCOLK6ZYbBafP3XQJwgdkjZ1jUvBL&#10;Hrabx4c1Ftpd+IPOx9CIGMK+QAUmhL6Q0leGLPqZ64kjV7vBYojn0Eg94CWG206mSZJLiy3HBoM9&#10;lYaqr+OPVfC2L833+7POykNdz/9s71732ik1eRpfViACjeEu/ncfdJyfLfIsXeRpCrefIgByc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bCfrxwAAAOMAAAAPAAAAAAAA&#10;AAAAAAAAAKECAABkcnMvZG93bnJldi54bWxQSwUGAAAAAAQABAD5AAAAlQMAAAAA&#10;" strokeweight="1pt">
                        <v:stroke dashstyle="dash"/>
                        <o:lock v:ext="edit" aspectratio="t"/>
                      </v:line>
                      <v:line id="Line 210" o:spid="_x0000_s2173"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JBC8kAAADjAAAADwAAAGRycy9kb3ducmV2LnhtbESPQWvCQBCF74X+h2UK3uqmUWKJriKF&#10;orcSW+h1zE6zsdnZsLs18d+7BcHjzHvzvjerzWg7cSYfWscKXqYZCOLa6ZYbBV+f78+vIEJE1tg5&#10;JgUXCrBZPz6ssNRu4IrOh9iIFMKhRAUmxr6UMtSGLIap64mT9uO8xZhG30jtcUjhtpN5lhXSYsuJ&#10;YLCnN0P17+HPJm5Fu5P3xTByqI8fJ9pW5ntQavI0bpcgIo3xbr5d73WqP18U83xR5DP4/yktQK6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qiQQvJAAAA4wAAAA8AAAAA&#10;AAAAAAAAAAAAoQIAAGRycy9kb3ducmV2LnhtbFBLBQYAAAAABAAEAPkAAACXAwAAAAA=&#10;" strokeweight="1pt">
                        <v:stroke dashstyle="dash"/>
                        <o:lock v:ext="edit" aspectratio="t"/>
                      </v:line>
                    </v:group>
                    <v:oval id="Oval 211" o:spid="_x0000_s2174" style="position:absolute;left:3191;top:2367;width:33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fbMcA&#10;AADjAAAADwAAAGRycy9kb3ducmV2LnhtbERPX0vDMBB/F/wO4Qa+uXQldKMuG0Uc7kl0duz1aM62&#10;2lxKkm312xtB8PF+/2+9newgLuRD71jDYp6BIG6c6bnVUL/v7lcgQkQ2ODgmDd8UYLu5vVljadyV&#10;3+hyiK1IIRxK1NDFOJZShqYji2HuRuLEfThvMabTt9J4vKZwO8g8ywppsefU0OFIjx01X4ez1fBS&#10;H6v69HR83re7eK5Ur/znq9L6bjZVDyAiTfFf/OfemzRfLQuVL4tcwe9PCQC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32zHAAAA4wAAAA8AAAAAAAAAAAAAAAAAmAIAAGRy&#10;cy9kb3ducmV2LnhtbFBLBQYAAAAABAAEAPUAAACMAwAAAAA=&#10;">
                      <v:stroke dashstyle="dash"/>
                      <o:lock v:ext="edit" aspectratio="t"/>
                    </v:oval>
                    <v:group id="_x0000_s2175" style="position:absolute;left:3298;top:2434;width:145;height:185;rotation:-90"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XoliW8oA&#10;AADjAAAADwAAAAAAAAAAAAAAAACqAgAAZHJzL2Rvd25yZXYueG1sUEsFBgAAAAAEAAQA+gAAAKED&#10;AAAAAA==&#10;">
                      <o:lock v:ext="edit" aspectratio="t"/>
                      <v:line id="Line 213" o:spid="_x0000_s2176"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Xik8gAAADjAAAADwAAAGRycy9kb3ducmV2LnhtbESPQWvDMAyF74P+B6PBbquzUNyS1S2l&#10;MLbbSFfoVYvVOG0sB9trsn8/DwY7Su/pfU/r7eR6caMQO88anuYFCOLGm45bDcePl8cViJiQDfae&#10;ScM3RdhuZndrrIwfuabbIbUih3CsUINNaaikjI0lh3HuB+KsnX1wmPIYWmkCjjnc9bIsCiUddpwJ&#10;FgfaW2quhy+XuTW9XkJQ48Sx+Xy/0K62p1Hrh/tp9wwi0ZT+zX/XbybXXyzVolyqUsHvT3kBcvM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tXik8gAAADjAAAADwAAAAAA&#10;AAAAAAAAAAChAgAAZHJzL2Rvd25yZXYueG1sUEsFBgAAAAAEAAQA+QAAAJYDAAAAAA==&#10;" strokeweight="1pt">
                        <v:stroke dashstyle="dash"/>
                        <o:lock v:ext="edit" aspectratio="t"/>
                      </v:line>
                      <v:line id="Line 214" o:spid="_x0000_s2177"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uEc8cAAADjAAAADwAAAGRycy9kb3ducmV2LnhtbERPX0vDMBB/F/Ydwgm+yJaulFa6ZWNU&#10;ZcO3bX6Ao7k2xeZSm7hVP70RhD3e7/+tt5PtxYVG3zlWsFwkIIhrpztuFbyfX+dPIHxA1tg7JgXf&#10;5GG7md2tsdTuyke6nEIrYgj7EhWYEIZSSl8bsugXbiCOXONGiyGeYyv1iNcYbnuZJkkuLXYcGwwO&#10;VBmqP05fVsHLvjKfb486qw5Ns/yxg3vea6fUw/20W4EINIWb+N990HF+VuRZWuRpAX8/RQDk5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G4RzxwAAAOMAAAAPAAAAAAAA&#10;AAAAAAAAAKECAABkcnMvZG93bnJldi54bWxQSwUGAAAAAAQABAD5AAAAlQMAAAAA&#10;" strokeweight="1pt">
                        <v:stroke dashstyle="dash"/>
                        <o:lock v:ext="edit" aspectratio="t"/>
                      </v:line>
                      <v:line id="Line 215" o:spid="_x0000_s2178"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bTescAAADjAAAADwAAAGRycy9kb3ducmV2LnhtbESPTU/DMAyG70j7D5En7cZSqqlDZdk0&#10;ISF2Qx1IXE1jmo7GqZKwln+PD0gcbb8fj3eH2Q/qSjH1gQ3crQtQxG2wPXcG3l6fbu9BpYxscQhM&#10;Bn4owWG/uNlhbcPEDV3PuVMSwqlGAy7nsdY6tY48pnUYieX2GaLHLGPstI04SbgfdFkUlfbYszQ4&#10;HOnRUft1/vbS29DzJcZqmjm1Hy8XOjbufTJmtZyPD6Ayzflf/Oc+WcHfbKtNua1KgZafZAF6/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BtN6xwAAAOMAAAAPAAAAAAAA&#10;AAAAAAAAAKECAABkcnMvZG93bnJldi54bWxQSwUGAAAAAAQABAD5AAAAlQMAAAAA&#10;" strokeweight="1pt">
                        <v:stroke dashstyle="dash"/>
                        <o:lock v:ext="edit" aspectratio="t"/>
                      </v:line>
                    </v:group>
                    <v:oval id="Oval 216" o:spid="_x0000_s2179" style="position:absolute;left:7145;top:2377;width:33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5w8sgA&#10;AADjAAAADwAAAGRycy9kb3ducmV2LnhtbERPX0vDMBB/F/wO4QTfXGoJnXbLRhGHexI3O3w9mltb&#10;bS4lybb67Y0g+Hi//7dcT3YQZ/Khd6zhfpaBIG6c6bnVUL9v7h5AhIhscHBMGr4pwHp1fbXE0rgL&#10;7+i8j61IIRxK1NDFOJZShqYji2HmRuLEHZ23GNPpW2k8XlK4HWSeZYW02HNq6HCkp46ar/3Janit&#10;D1X98Xx42babeKpUr/znm9L69maqFiAiTfFf/OfemjRfzQuVz4v8EX5/SgD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jnDyyAAAAOMAAAAPAAAAAAAAAAAAAAAAAJgCAABk&#10;cnMvZG93bnJldi54bWxQSwUGAAAAAAQABAD1AAAAjQMAAAAA&#10;">
                      <v:stroke dashstyle="dash"/>
                      <o:lock v:ext="edit" aspectratio="t"/>
                    </v:oval>
                    <v:group id="Group 217" o:spid="_x0000_s2180" style="position:absolute;left:7254;top:2434;width:145;height:186;rotation:-90"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yydX&#10;Hs0AAADjAAAADwAAAAAAAAAAAAAAAACqAgAAZHJzL2Rvd25yZXYueG1sUEsFBgAAAAAEAAQA+gAA&#10;AKQDAAAAAA==&#10;">
                      <o:lock v:ext="edit" aspectratio="t"/>
                      <v:line id="Line 218" o:spid="_x0000_s2181"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XsOskAAADjAAAADwAAAGRycy9kb3ducmV2LnhtbESPT2sCMRDF74V+hzAFbzXrH9ayGkUK&#10;RW9ltdDrdDNu1m4mS5K667c3BcHjzHvzfm9Wm8G24kI+NI4VTMYZCOLK6YZrBV/Hj9c3ECEia2wd&#10;k4IrBdisn59WWGjXc0mXQ6xFCuFQoAITY1dIGSpDFsPYdcRJOzlvMabR11J77FO4beU0y3JpseFE&#10;MNjRu6Hq9/BnE7ek3dn7vB84VD+fZ9qW5rtXavQybJcgIg3xYb5f73WqP1/k8+kin03g/6e0ALm+&#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Dl7DrJAAAA4wAAAA8AAAAA&#10;AAAAAAAAAAAAoQIAAGRycy9kb3ducmV2LnhtbFBLBQYAAAAABAAEAPkAAACXAwAAAAA=&#10;" strokeweight="1pt">
                        <v:stroke dashstyle="dash"/>
                        <o:lock v:ext="edit" aspectratio="t"/>
                      </v:line>
                      <v:line id="Line 219" o:spid="_x0000_s2182"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WxNsgAAADjAAAADwAAAGRycy9kb3ducmV2LnhtbERPX2vCMBB/F/Ydwg18GTO1K3V0RhnV&#10;oextbh/gaK5NWXPpmqjdPr0RBj7e7/8t16PtxIkG3zpWMJ8lIIgrp1tuFHx9vj0+g/ABWWPnmBT8&#10;kof16m6yxEK7M3/Q6RAaEUPYF6jAhNAXUvrKkEU/cz1x5Go3WAzxHBqpBzzHcNvJNElyabHl2GCw&#10;p9JQ9X04WgXbXWl+3h90Vu7rev5ne7fZaafU9H58fQERaAw38b97r+P8bJFn6SJ/SuH6UwRAri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7WxNsgAAADjAAAADwAAAAAA&#10;AAAAAAAAAAChAgAAZHJzL2Rvd25yZXYueG1sUEsFBgAAAAAEAAQA+QAAAJYDAAAAAA==&#10;" strokeweight="1pt">
                        <v:stroke dashstyle="dash"/>
                        <o:lock v:ext="edit" aspectratio="t"/>
                      </v:line>
                      <v:line id="Line 220" o:spid="_x0000_s2183"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vX1skAAADjAAAADwAAAGRycy9kb3ducmV2LnhtbESPQWsCMRCF74X+hzAFbzVblVVWo0ih&#10;1FtZFbyOm3GzdjNZktTd/vumIHiceW/e92a1GWwrbuRD41jB2zgDQVw53XCt4Hj4eF2ACBFZY+uY&#10;FPxSgM36+WmFhXY9l3Tbx1qkEA4FKjAxdoWUoTJkMYxdR5y0i/MWYxp9LbXHPoXbVk6yLJcWG04E&#10;gx29G6q+9z82cUv6vHqf9wOH6vx1pW1pTr1So5dhuwQRaYgP8/16p1P92TyfTeb5dAr/P6UFyP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9719bJAAAA4wAAAA8AAAAA&#10;AAAAAAAAAAAAoQIAAGRycy9kb3ducmV2LnhtbFBLBQYAAAAABAAEAPkAAACXAwAAAAA=&#10;" strokeweight="1pt">
                        <v:stroke dashstyle="dash"/>
                        <o:lock v:ext="edit" aspectratio="t"/>
                      </v:line>
                    </v:group>
                    <v:oval id="Oval 221" o:spid="_x0000_s2184" style="position:absolute;left:8897;top:2367;width:339;height:3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ZJscgA&#10;AADjAAAADwAAAGRycy9kb3ducmV2LnhtbERPX0vDMBB/F/Ydwgm+udQZOqnLRhkO9zR0dvh6NGdb&#10;bS4lybb67c1A2OP9/t9iNdpenMiHzrGGh2kGgrh2puNGQ/WxuX8CESKywd4xafilAKvl5GaBhXFn&#10;fqfTPjYihXAoUEMb41BIGeqWLIapG4gT9+W8xZhO30jj8ZzCbS9nWZZLix2nhhYHWrdU/+yPVsOu&#10;OpTV58vhddts4rFUnfLfb0rru9uxfAYRaYxX8b97a9J8Nc/VbJ4/Krj8lAC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VkmxyAAAAOMAAAAPAAAAAAAAAAAAAAAAAJgCAABk&#10;cnMvZG93bnJldi54bWxQSwUGAAAAAAQABAD1AAAAjQMAAAAA&#10;">
                      <v:stroke dashstyle="dash"/>
                      <o:lock v:ext="edit" aspectratio="t"/>
                    </v:oval>
                    <v:group id="Group 222" o:spid="_x0000_s2185" style="position:absolute;left:9015;top:2408;width:144;height:186;rotation:-90"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">
                      <o:lock v:ext="edit" aspectratio="t"/>
                      <v:line id="Line 223" o:spid="_x0000_s2186"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x0TskAAADjAAAADwAAAGRycy9kb3ducmV2LnhtbESPQWsCMRCF74X+hzCF3mq2VqKsRpFC&#10;aW+ytuB13Ew3azeTJUnd7b9vBMHjzHvzvjerzeg6caYQW88anicFCOLam5YbDV+fb08LEDEhG+w8&#10;k4Y/irBZ39+tsDR+4IrO+9SIHMKxRA02pb6UMtaWHMaJ74mz9u2Dw5TH0EgTcMjhrpPTolDSYcuZ&#10;YLGnV0v1z/7XZW5F76cQ1DByrI+7E20rexi0fnwYt0sQicZ0M1+vP0yuP5ur2XSuXhRcfsoLkOt/&#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8MdE7JAAAA4wAAAA8AAAAA&#10;AAAAAAAAAAAAoQIAAGRycy9kb3ducmV2LnhtbFBLBQYAAAAABAAEAPkAAACXAwAAAAA=&#10;" strokeweight="1pt">
                        <v:stroke dashstyle="dash"/>
                        <o:lock v:ext="edit" aspectratio="t"/>
                      </v:line>
                      <v:line id="Line 224" o:spid="_x0000_s2187"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ISrsgAAADjAAAADwAAAGRycy9kb3ducmV2LnhtbERPX2vCMBB/F/Ydwg18GTPVlXZ0Rhmd&#10;ouxtbh/gaK5NWXPpmkzrPr0RBj7e7/8t16PtxJEG3zpWMJ8lIIgrp1tuFHx9bh+fQfiArLFzTArO&#10;5GG9upsssdDuxB90PIRGxBD2BSowIfSFlL4yZNHPXE8cudoNFkM8h0bqAU8x3HZykSSZtNhybDDY&#10;U2mo+j78WgWbXWl+3h90Wu7rev5ne/e2006p6f34+gIi0Bhu4n/3Xsf5aZ6lizx7yuH6UwRAri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8ISrsgAAADjAAAADwAAAAAA&#10;AAAAAAAAAAChAgAAZHJzL2Rvd25yZXYueG1sUEsFBgAAAAAEAAQA+QAAAJYDAAAAAA==&#10;" strokeweight="1pt">
                        <v:stroke dashstyle="dash"/>
                        <o:lock v:ext="edit" aspectratio="t"/>
                      </v:line>
                      <v:line id="Line 225" o:spid="_x0000_s2188"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9Fp8gAAADjAAAADwAAAGRycy9kb3ducmV2LnhtbESPTU/DMAyG70j8h8hI3FjKmDpUlk3T&#10;pAluqNukXU1jmo7GqZKwln+PD0gcbb8fj1ebyffqSjF1gQ08zgpQxE2wHbcGTsf9wzOolJEt9oHJ&#10;wA8l2Kxvb1ZY2TByTddDbpWEcKrQgMt5qLROjSOPaRYGYrl9hugxyxhbbSOOEu57PS+KUnvsWBoc&#10;DrRz1Hwdvr301vR6ibEcJ07Nx/uFtrU7j8bc303bF1CZpvwv/nO/WcFfLMvFfFk+CbT8JAvQ6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d9Fp8gAAADjAAAADwAAAAAA&#10;AAAAAAAAAAChAgAAZHJzL2Rvd25yZXYueG1sUEsFBgAAAAAEAAQA+QAAAJYDAAAAAA==&#10;" strokeweight="1pt">
                        <v:stroke dashstyle="dash"/>
                        <o:lock v:ext="edit" aspectratio="t"/>
                      </v:line>
                    </v:group>
                  </v:group>
                  <v:line id="Line 226" o:spid="_x0000_s2189" style="position:absolute;rotation:90;flip:x;visibility:visible;mso-wrap-style:square" from="3608,4153" to="4197,4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Nri8kAAADjAAAADwAAAGRycy9kb3ducmV2LnhtbERPS2vCQBC+F/wPywi91U2jxJq6SukD&#10;ChVELYi3ITsmabOzITuN6b/vFgo9zvee5XpwjeqpC7VnA7eTBBRx4W3NpYH3w8vNHaggyBYbz2Tg&#10;mwKsV6OrJebWX3hH/V5KFUM45GigEmlzrUNRkcMw8S1x5M6+cyjx7EptO7zEcNfoNEky7bDm2FBh&#10;S48VFZ/7L2fgeJISD28y3Tyd01QvPvTmedsbcz0eHu5BCQ3yL/5zv9o4fzbPZuk8my7g96cIgF79&#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Bja4vJAAAA4wAAAA8AAAAA&#10;AAAAAAAAAAAAoQIAAGRycy9kb3ducmV2LnhtbFBLBQYAAAAABAAEAPkAAACXAwAAAAA=&#10;">
                    <o:lock v:ext="edit" aspectratio="t"/>
                  </v:line>
                  <v:line id="Line 227" o:spid="_x0000_s2190" style="position:absolute;rotation:90;visibility:visible;mso-wrap-style:square" from="8620,4145" to="9210,41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tkYcoAAADjAAAADwAAAGRycy9kb3ducmV2LnhtbERPTW/CMAy9T9p/iDyJ20ipEEOFgNA0&#10;YDtwGJuEuJnGtBWNUyUBun8/Hybt4IP9PvzefNm7Vt0oxMazgdEwA0VcettwZeD7a/08BRUTssXW&#10;Mxn4oQjLxePDHAvr7/xJt32qlJhwLNBAnVJXaB3LmhzGoe+IBTv74DDJGiptA97F3LU6z7KJdtiw&#10;fKixo9eaysv+6gy43cdmd3T59u0wRX/anFcpUGXM4KlfzUAl6tM/+U/9biX++GUyzmWkhXSSA+jF&#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SS2RhygAAAOMAAAAPAAAA&#10;AAAAAAAAAAAAAKECAABkcnMvZG93bnJldi54bWxQSwUGAAAAAAQABAD5AAAAmAMAAAAA&#10;">
                    <o:lock v:ext="edit" aspectratio="t"/>
                  </v:line>
                  <v:line id="Line 228" o:spid="_x0000_s2191" style="position:absolute;visibility:visible;mso-wrap-style:square" from="3908,4294" to="8918,4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Bce+csAAADjAAAADwAA&#10;AAAAAAAAAAAAAAChAgAAZHJzL2Rvd25yZXYueG1sUEsFBgAAAAAEAAQA+QAAAJkDAAAAAA==&#10;">
                    <v:stroke startarrow="open" startarrowwidth="narrow" startarrowlength="short" endarrow="open" endarrowwidth="narrow" endarrowlength="short"/>
                    <o:lock v:ext="edit" aspectratio="t"/>
                  </v:line>
                  <v:shape id="Text Box 229" o:spid="_x0000_s2192" type="#_x0000_t202" style="position:absolute;left:4533;top:4313;width:3805;height: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jGMsA&#10;AADjAAAADwAAAGRycy9kb3ducmV2LnhtbERPXWvCQBB8L/gfjhV8KfWSIH6kniIFQaQU1IL0bclt&#10;k9DcXpq7fPjve0LBh3nYnZ2ZnfV2MJXoqHGlZQXxNAJBnFldcq7g87J/WYJwHlljZZkU3MjBdjN6&#10;WmOqbc8n6s4+F8GEXYoKCu/rVEqXFWTQTW1NHLhv2xj0YWxyqRvsg7mpZBJFc2mw5JBQYE1vBWU/&#10;59YouH5cV3HeLnbt721ZHb9Wht+fjVKT8bB7BeFp8I/jf/VBh/dni/ksuQPuncIC5OY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4d+MYywAAAOMAAAAPAAAAAAAAAAAAAAAAAJgC&#10;AABkcnMvZG93bnJldi54bWxQSwUGAAAAAAQABAD1AAAAkAMAAAAA&#10;" filled="f" strokecolor="white">
                    <o:lock v:ext="edit" aspectratio="t"/>
                    <v:textbox inset="0,0,0,0">
                      <w:txbxContent>
                        <w:p w14:paraId="783B6851" w14:textId="77777777" w:rsidR="003B7A12" w:rsidRDefault="003B7A12" w:rsidP="003B7A12">
                          <w:pPr>
                            <w:jc w:val="center"/>
                          </w:pPr>
                          <w:r>
                            <w:t>Yedi adet kazık; 6</w:t>
                          </w:r>
                          <w:r>
                            <w:sym w:font="Symbol" w:char="F0B4"/>
                          </w:r>
                          <w:r>
                            <w:t xml:space="preserve"> 2006mm = 12036mm </w:t>
                          </w:r>
                        </w:p>
                      </w:txbxContent>
                    </v:textbox>
                  </v:shape>
                  <v:line id="Line 230" o:spid="_x0000_s2193" style="position:absolute;visibility:visible;mso-wrap-style:square" from="9336,4001" to="9681,4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CGY4wnMAAAA4wAAAA8A&#10;AAAAAAAAAAAAAAAAoQIAAGRycy9kb3ducmV2LnhtbFBLBQYAAAAABAAEAPkAAACaAwAAAAA=&#10;">
                    <o:lock v:ext="edit" aspectratio="t"/>
                  </v:line>
                  <v:line id="Line 231" o:spid="_x0000_s2194" style="position:absolute;visibility:visible;mso-wrap-style:square" from="8918,2116" to="9261,2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ucXt9zQAAAOMAAAAP&#10;AAAAAAAAAAAAAAAAAKECAABkcnMvZG93bnJldi54bWxQSwUGAAAAAAQABAD5AAAAmwMAAAAA&#10;">
                    <o:lock v:ext="edit" aspectratio="t"/>
                  </v:line>
                  <v:line id="Line 232" o:spid="_x0000_s2195" style="position:absolute;flip:x y;visibility:visible;mso-wrap-style:square" from="9100,2104" to="9530,39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z8+hMsAAADjAAAADwAA&#10;AAAAAAAAAAAAAAChAgAAZHJzL2Rvd25yZXYueG1sUEsFBgAAAAAEAAQA+QAAAJkDAAAAAA==&#10;">
                    <v:stroke startarrow="open" startarrowwidth="narrow" startarrowlength="short" endarrow="open" endarrowwidth="narrow" endarrowlength="short"/>
                    <o:lock v:ext="edit" aspectratio="t"/>
                  </v:line>
                  <v:shape id="Text Box 233" o:spid="_x0000_s2196" type="#_x0000_t202" style="position:absolute;left:9408;top:2589;width:273;height:7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8P2MoA&#10;AADjAAAADwAAAGRycy9kb3ducmV2LnhtbERPQWrDMBC8F/oHsYXeGjkmuI0TJZRCaSGH4jQh18Xa&#10;WCbWypXU2Pl9VCjkMIfd2ZnZWa5H24kz+dA6VjCdZCCIa6dbbhTsvt+fXkCEiKyxc0wKLhRgvbq/&#10;W2Kp3cAVnbexEcmEQ4kKTIx9KWWoDVkME9cTJ+7ovMWYRt9I7XFI5raTeZYV0mLLKcFgT2+G6tP2&#10;1yo45Jd9/5Eff/Q8nioz8Pi18ZVSjw/j6wJEpDHejv/Vnzq9P3suZnlCAX+d0gLk6go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O/D9jKAAAA4wAAAA8AAAAAAAAAAAAAAAAAmAIA&#10;AGRycy9kb3ducmV2LnhtbFBLBQYAAAAABAAEAPUAAACPAwAAAAA=&#10;" filled="f" strokecolor="white">
                    <o:lock v:ext="edit" aspectratio="t"/>
                    <v:textbox style="layout-flow:vertical;mso-layout-flow-alt:bottom-to-top" inset="0,0,0,0">
                      <w:txbxContent>
                        <w:p w14:paraId="087AF619" w14:textId="77777777" w:rsidR="003B7A12" w:rsidRDefault="003B7A12" w:rsidP="003B7A12">
                          <w:pPr>
                            <w:jc w:val="center"/>
                          </w:pPr>
                          <w:r>
                            <w:t>4473</w:t>
                          </w:r>
                        </w:p>
                      </w:txbxContent>
                    </v:textbox>
                  </v:shape>
                  <v:shape id="Text Box 234" o:spid="_x0000_s2197" type="#_x0000_t202" style="position:absolute;left:3142;top:3491;width:292;height: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qQ8oA&#10;AADjAAAADwAAAGRycy9kb3ducmV2LnhtbERPwWoCMRC9C/2HMEJvmnURratRSqG00ENZrXgdNuNm&#10;cTPZJqm7/n1TKHh4h5k37715m91gW3ElHxrHCmbTDARx5XTDtYKvw+vkCUSIyBpbx6TgRgF224fR&#10;Bgvtei7puo+1SCYcClRgYuwKKUNlyGKYuo44cWfnLcY0+lpqj30yt63Ms2whLTacEgx29GKouux/&#10;rIJTfjt2b/n5W6/ipTQ9D58fvlTqcTw8r0FEGuL9+F/9rtP78+Vinics4a9TWoDc/g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zzqkPKAAAA4wAAAA8AAAAAAAAAAAAAAAAAmAIA&#10;AGRycy9kb3ducmV2LnhtbFBLBQYAAAAABAAEAPUAAACPAwAAAAA=&#10;" filled="f" strokecolor="white">
                    <o:lock v:ext="edit" aspectratio="t"/>
                    <v:textbox style="layout-flow:vertical;mso-layout-flow-alt:bottom-to-top" inset="0,0,0,0">
                      <w:txbxContent>
                        <w:p w14:paraId="5D10DA06" w14:textId="77777777" w:rsidR="003B7A12" w:rsidRDefault="003B7A12" w:rsidP="003B7A12">
                          <w:pPr>
                            <w:jc w:val="center"/>
                          </w:pPr>
                          <w:r>
                            <w:t>1372</w:t>
                          </w:r>
                        </w:p>
                      </w:txbxContent>
                    </v:textbox>
                  </v:shape>
                  <v:line id="Line 235" o:spid="_x0000_s2198" style="position:absolute;visibility:visible;mso-wrap-style:square" from="3315,4133" to="3565,4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rhmYSygAAAOMAAAAPAAAA&#10;AAAAAAAAAAAAAKECAABkcnMvZG93bnJldi54bWxQSwUGAAAAAAQABAD5AAAAmAMAAAAA&#10;">
                    <o:lock v:ext="edit" aspectratio="t"/>
                  </v:line>
                  <v:line id="Line 236" o:spid="_x0000_s2199" style="position:absolute;flip:y;visibility:visible;mso-wrap-style:square" from="3434,3406" to="3434,4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VC5ckAAADjAAAADwAAAGRycy9kb3ducmV2LnhtbERPX2vCMBB/H+w7hBP2MmZa56xUo2wd&#10;GxP2ohOfj+ZMi82lJJnWb78MBnu83/9brgfbiTP50DpWkI8zEMS10y0bBfuvt4c5iBCRNXaOScGV&#10;AqxXtzdLLLW78JbOu2hECuFQooImxr6UMtQNWQxj1xMn7ui8xZhOb6T2eEnhtpOTLJtJiy2nhgZ7&#10;qhqqT7tvq+A1t9Xh3myuT5vq892fisHE7YtSd6PheQEi0hD/xX/uD53mT4vZdFIU+SP8/pQAkKs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ZlQuXJAAAA4wAAAA8AAAAA&#10;AAAAAAAAAAAAoQIAAGRycy9kb3ducmV2LnhtbFBLBQYAAAAABAAEAPkAAACXAwAAAAA=&#10;">
                    <v:stroke startarrow="open" startarrowwidth="narrow" startarrowlength="short" endarrow="open" endarrowwidth="narrow" endarrowlength="short"/>
                    <o:lock v:ext="edit" aspectratio="t"/>
                  </v:line>
                  <v:line id="Line 237" o:spid="_x0000_s2200" style="position:absolute;visibility:visible;mso-wrap-style:square" from="3315,3406" to="3565,3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Nb/coAAADjAAAADwAAAGRycy9kb3ducmV2LnhtbERPX0vDMBB/F/Ydwgm+uXSztFKXjaEI&#10;mw+yTUEfb83ZdjaXksS2fnsjDPZ4v/+3WI2mFT0531hWMJsmIIhLqxuuFLy/Pd/eg/ABWWNrmRT8&#10;kofVcnK1wELbgffUH0IlYgj7AhXUIXSFlL6syaCf2o44cl/WGQzxdJXUDocYblo5T5JMGmw4NtTY&#10;0WNN5ffhxyh4vdtl/Xr7shk/ttmxfNofP0+DU+rmelw/gAg0hov47N7oOD/Ns3Se57MU/n+KAM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LI1v9ygAAAOMAAAAPAAAA&#10;AAAAAAAAAAAAAKECAABkcnMvZG93bnJldi54bWxQSwUGAAAAAAQABAD5AAAAmAMAAAAA&#10;">
                    <o:lock v:ext="edit" aspectratio="t"/>
                  </v:line>
                  <v:line id="Line 238" o:spid="_x0000_s2201" style="position:absolute;visibility:visible;mso-wrap-style:square" from="3089,2138" to="3327,2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kb/5mygAAAOMAAAAPAAAA&#10;AAAAAAAAAAAAAKECAABkcnMvZG93bnJldi54bWxQSwUGAAAAAAQABAD5AAAAmAMAAAAA&#10;">
                    <o:lock v:ext="edit" aspectratio="t"/>
                  </v:line>
                  <v:line id="Line 239" o:spid="_x0000_s2202" style="position:absolute;flip:y;visibility:visible;mso-wrap-style:square" from="3182,1812" to="3187,2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LhfcgAAADjAAAADwAAAGRycy9kb3ducmV2LnhtbERPX0vDMBB/F/wO4QRfxKUds5W6bGwV&#10;hwNfNsXnoznTsuZSkrh1334RhD3e7//Nl6PtxZF86BwryCcZCOLG6Y6Ngq/Pt8dnECEia+wdk4Iz&#10;BVgubm/mWGl34h0d99GIFMKhQgVtjEMlZWhashgmbiBO3I/zFmM6vZHa4ymF215Os6yQFjtODS0O&#10;VLfUHPa/VsFrbuvvB7M9P23rj40/lKOJu7VS93fj6gVEpDFexf/ud53mz8piNi3LvIC/nxIAcnE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hLhfcgAAADjAAAADwAAAAAA&#10;AAAAAAAAAAChAgAAZHJzL2Rvd25yZXYueG1sUEsFBgAAAAAEAAQA+QAAAJYDAAAAAA==&#10;">
                    <v:stroke startarrow="open" startarrowwidth="narrow" startarrowlength="short" endarrow="open" endarrowwidth="narrow" endarrowlength="short"/>
                    <o:lock v:ext="edit" aspectratio="t"/>
                  </v:line>
                  <v:line id="Line 240" o:spid="_x0000_s2203" style="position:absolute;visibility:visible;mso-wrap-style:square" from="3074,1798" to="3311,1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isoAAADjAAAADwAAAGRycy9kb3ducmV2LnhtbERPX2vCMBB/H/gdwg32NlOdtKMzimwM&#10;dA9DneAez+bW1jWXkmRt9+2XgeDj/f7ffDmYRnTkfG1ZwWScgCAurK65VHD4eL1/BOEDssbGMin4&#10;JQ/Lxehmjrm2Pe+o24dSxBD2OSqoQmhzKX1RkUE/ti1x5L6sMxji6UqpHfYx3DRymiSpNFhzbKiw&#10;peeKiu/9j1Hw/rBNu9XmbT0cN+mpeNmdPs+9U+rudlg9gQg0hKv44l7rOH+WpbNplk0y+P8pAiAX&#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78cWKygAAAOMAAAAPAAAA&#10;AAAAAAAAAAAAAKECAABkcnMvZG93bnJldi54bWxQSwUGAAAAAAQABAD5AAAAmAMAAAAA&#10;">
                    <o:lock v:ext="edit" aspectratio="t"/>
                  </v:line>
                  <v:shape id="Text Box 241" o:spid="_x0000_s2204" type="#_x0000_t202" style="position:absolute;left:2836;top:1716;width:238;height: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4escoA&#10;AADjAAAADwAAAGRycy9kb3ducmV2LnhtbESPQUvDQBCF74L/YRnBm900lEZjt0UEUfAgqYrXITvN&#10;hmZn4+7apP/eOQgeZ96b977Z7GY/qBPF1Ac2sFwUoIjbYHvuDHy8P93cgkoZ2eIQmAycKcFue3mx&#10;wdqGiRs67XOnJIRTjQZczmOtdWodeUyLMBKLdgjRY5YxdtpGnCTcD7osirX22LM0OBzp0VF73P94&#10;A1/l+XN8Lg/f9i4fGzfx/PYaG2Our+aHe1CZ5vxv/rt+sYK/qtarsqqWAi0/yQL09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g+HrHKAAAA4wAAAA8AAAAAAAAAAAAAAAAAmAIA&#10;AGRycy9kb3ducmV2LnhtbFBLBQYAAAAABAAEAPUAAACPAwAAAAA=&#10;" filled="f" strokecolor="white">
                    <o:lock v:ext="edit" aspectratio="t"/>
                    <v:textbox style="layout-flow:vertical;mso-layout-flow-alt:bottom-to-top" inset="0,0,0,0">
                      <w:txbxContent>
                        <w:p w14:paraId="23043821" w14:textId="77777777" w:rsidR="003B7A12" w:rsidRDefault="003B7A12" w:rsidP="003B7A12">
                          <w:pPr>
                            <w:jc w:val="center"/>
                          </w:pPr>
                          <w:r>
                            <w:t>762</w:t>
                          </w:r>
                        </w:p>
                      </w:txbxContent>
                    </v:textbox>
                  </v:shape>
                  <v:shape id="Text Box 242" o:spid="_x0000_s2205" type="#_x0000_t202" style="position:absolute;left:4864;top:5065;width:3283;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FR6cgA&#10;AADjAAAADwAAAGRycy9kb3ducmV2LnhtbERPX2vCMBB/H/gdwgm+jJlWxNrOKDIYiMhgKsjejubW&#10;FptLbVKt394Igz3e7/8tVr2pxZVaV1lWEI8jEMS51RUXCo6Hz7c5COeRNdaWScGdHKyWg5cFZtre&#10;+Juue1+IEMIuQwWl900mpctLMujGtiEO3K9tDfpwtoXULd5CuKnlJIpm0mDFoaHEhj5Kys/7zig4&#10;fZ3SuOiSdXe5z+vtT2p492qUGg379TsIT73/F/+5NzrMnyaz6SRJ4hSePwUA5PI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gVHpyAAAAOMAAAAPAAAAAAAAAAAAAAAAAJgCAABk&#10;cnMvZG93bnJldi54bWxQSwUGAAAAAAQABAD1AAAAjQMAAAAA&#10;" filled="f" strokecolor="white">
                    <o:lock v:ext="edit" aspectratio="t"/>
                    <v:textbox inset="0,0,0,0">
                      <w:txbxContent>
                        <w:p w14:paraId="73CD02F8" w14:textId="77777777" w:rsidR="003B7A12" w:rsidRDefault="003B7A12" w:rsidP="003B7A12">
                          <w:pPr>
                            <w:jc w:val="center"/>
                            <w:rPr>
                              <w:u w:val="single"/>
                            </w:rPr>
                          </w:pPr>
                          <w:r>
                            <w:rPr>
                              <w:u w:val="single"/>
                            </w:rPr>
                            <w:t xml:space="preserve">PLAN GÖRÜNÜM </w:t>
                          </w:r>
                        </w:p>
                      </w:txbxContent>
                    </v:textbox>
                  </v:shape>
                  <v:group id="Group 247" o:spid="_x0000_s2206" style="position:absolute;left:6445;top:3827;width:127;height:161;rotation:-90" coordorigin="6162,4509" coordsize="273,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OB/O&#10;Xs0AAADjAAAADwAAAAAAAAAAAAAAAACqAgAAZHJzL2Rvd25yZXYueG1sUEsFBgAAAAAEAAQA+gAA&#10;AKQDAAAAAA==&#10;">
                    <o:lock v:ext="edit" aspectratio="t"/>
                    <v:line id="Line 248" o:spid="_x0000_s2207" style="position:absolute;visibility:visible;mso-wrap-style:square" from="6162,4509" to="6168,4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11eskAAADjAAAADwAAAGRycy9kb3ducmV2LnhtbESPQWvDMAyF74P9B6NBb6vTUJKR1S1l&#10;MLbbSFvoVYu1OF0sB9tr0n8/Fwo9Su/pfU+rzWR7cSYfOscKFvMMBHHjdMetgsP+/fkFRIjIGnvH&#10;pOBCATbrx4cVVtqNXNN5F1uRQjhUqMDEOFRShsaQxTB3A3HSfpy3GNPoW6k9jinc9jLPskJa7DgR&#10;DA70Zqj53f3ZxK3p4+R9MU4cmu+vE21rcxyVmj1N21cQkaZ4N9+uP3WqvyyLZV6W+QKuP6UFyPU/&#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PddXrJAAAA4wAAAA8AAAAA&#10;AAAAAAAAAAAAoQIAAGRycy9kb3ducmV2LnhtbFBLBQYAAAAABAAEAPkAAACXAwAAAAA=&#10;" strokeweight="1pt">
                      <v:stroke dashstyle="dash"/>
                      <o:lock v:ext="edit" aspectratio="t"/>
                    </v:line>
                    <v:line id="Line 249" o:spid="_x0000_s2208" style="position:absolute;flip:y;visibility:visible;mso-wrap-style:square" from="6186,4635" to="6417,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0odscAAADjAAAADwAAAGRycy9kb3ducmV2LnhtbERPX2vCMBB/H+w7hBv4MjS1FCvVKKOb&#10;KHub8wMczbUpay5dk2m3T2+EgY/3+3/r7Wg7cabBt44VzGcJCOLK6ZYbBafP3XQJwgdkjZ1jUvBL&#10;Hrabx4c1Ftpd+IPOx9CIGMK+QAUmhL6Q0leGLPqZ64kjV7vBYojn0Eg94CWG206mSbKQFluODQZ7&#10;Kg1VX8cfq+BtX5rv92edlYe6nv/Z3r3utVNq8jS+rEAEGsNd/O8+6Dg/yxdZmudpCrefIgByc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jSh2xwAAAOMAAAAPAAAAAAAA&#10;AAAAAAAAAKECAABkcnMvZG93bnJldi54bWxQSwUGAAAAAAQABAD5AAAAlQMAAAAA&#10;" strokeweight="1pt">
                      <v:stroke dashstyle="dash"/>
                      <o:lock v:ext="edit" aspectratio="t"/>
                    </v:line>
                    <v:line id="Line 250" o:spid="_x0000_s2209" style="position:absolute;visibility:visible;mso-wrap-style:square" from="6429,4518" to="6435,4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OlskAAADjAAAADwAAAGRycy9kb3ducmV2LnhtbESPQUvDQBCF7wX/wzKCt2ZjLInEbksR&#10;it4kbcHrmB2zqdnZsLtt4r93BcHjzHvzvjfr7WwHcSUfescK7rMcBHHrdM+dgtNxv3wEESKyxsEx&#10;KfimANvNzWKNtXYTN3Q9xE6kEA41KjAxjrWUoTVkMWRuJE7ap/MWYxp9J7XHKYXbQRZ5XkqLPSeC&#10;wZGeDbVfh4tN3IZezt6X08yh/Xg7064x75NSd7fz7glEpDn+m/+uX3Wqv6rKVVFVxQP8/pQWID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xDTpbJAAAA4wAAAA8AAAAA&#10;AAAAAAAAAAAAoQIAAGRycy9kb3ducmV2LnhtbFBLBQYAAAAABAAEAPkAAACXAwAAAAA=&#10;" strokeweight="1pt">
                      <v:stroke dashstyle="dash"/>
                      <o:lock v:ext="edit" aspectratio="t"/>
                    </v:line>
                  </v:group>
                </v:group>
                <v:group id="Group 251" o:spid="_x0000_s2210" style="position:absolute;left:3231;top:4896;width:6834;height:3385" coordorigin="3231,4896" coordsize="6834,33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yeIfuyQAA&#10;AOMAAAAPAAAAAAAAAAAAAAAAAKoCAABkcnMvZG93bnJldi54bWxQSwUGAAAAAAQABAD6AAAAoAMA&#10;AAAA&#10;">
                  <v:line id="Line 253" o:spid="_x0000_s2211" style="position:absolute;visibility:visible;mso-wrap-style:square" from="3366,7579" to="3563,7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M028oAAADjAAAADwAAAGRycy9kb3ducmV2LnhtbERPX0vDMBB/F/wO4QTfXGqdrdRlYyjC&#10;5sPYprA93pqzrTaXksS2fnsjDHy83/+bLUbTip6cbywruJ0kIIhLqxuuFLy/vdw8gPABWWNrmRT8&#10;kIfF/PJihoW2A++o34dKxBD2BSqoQ+gKKX1Zk0E/sR1x5D6sMxji6SqpHQ4x3LQyTZJMGmw4NtTY&#10;0VNN5df+2yjY3G2zfrl+XY2HdXYqn3en4+fglLq+GpePIAKN4V98dq90nD/Ns2ma5+k9/P0UAZDz&#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qAzTbygAAAOMAAAAPAAAA&#10;AAAAAAAAAAAAAKECAABkcnMvZG93bnJldi54bWxQSwUGAAAAAAQABAD5AAAAmAMAAAAA&#10;"/>
                  <v:line id="Line 254" o:spid="_x0000_s2212" style="position:absolute;visibility:visible;mso-wrap-style:square" from="3377,6996" to="3574,6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GqrMkAAADjAAAADwAAAGRycy9kb3ducmV2LnhtbERPX0vDMBB/F/wO4QTfXGodqdRlYyjC&#10;5oO4KWyPt+Zsq82lJLGt394Igo/3+3+L1WQ7MZAPrWMN17MMBHHlTMu1hrfXx6tbECEiG+wck4Zv&#10;CrBanp8tsDRu5B0N+1iLFMKhRA1NjH0pZagashhmridO3LvzFmM6fS2NxzGF207mWaakxZZTQ4M9&#10;3TdUfe6/rIbnmxc1rLdPm+mwVafqYXc6foxe68uLaX0HItIU/8V/7o1J8+eFmudFkSv4/SkB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rRqqzJAAAA4wAAAA8AAAAA&#10;AAAAAAAAAAAAoQIAAGRycy9kb3ducmV2LnhtbFBLBQYAAAAABAAEAPkAAACXAwAAAAA=&#10;"/>
                  <v:line id="Line 255" o:spid="_x0000_s2213" style="position:absolute;visibility:visible;mso-wrap-style:square" from="3475,7010" to="3475,7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zJK8kAAADjAAAADwAAAGRycy9kb3ducmV2LnhtbERPX0vDMBB/H/gdwgm+bem62UhdNmSw&#10;4vBhOv0AR3O21eZSmrjWffpFEPZ4v/+32oy2FSfqfeNYw3yWgCAunWm40vDxvps+gPAB2WDrmDT8&#10;kofN+maywty4gd/odAyViCHsc9RQh9DlUvqyJot+5jriyH263mKIZ19J0+MQw20r0yTJpMWGY0ON&#10;HW1rKr+PP1bDUBzu9ztfyEwVi2L/Mv9Khtez1ne349MjiEBjuIr/3c8mzl+qbJkqlSr4+ykCINcX&#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MySvJAAAA4wAAAA8AAAAA&#10;AAAAAAAAAAAAoQIAAGRycy9kb3ducmV2LnhtbFBLBQYAAAAABAAEAPkAAACXAwAAAAA=&#10;">
                    <v:stroke startarrow="open" startarrowwidth="narrow" startarrowlength="short" endarrow="open" endarrowwidth="narrow" endarrowlength="short"/>
                  </v:line>
                  <v:shape id="Text Box 256" o:spid="_x0000_s2214" type="#_x0000_t202" style="position:absolute;left:3231;top:6943;width:244;height: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MKHckA&#10;AADjAAAADwAAAGRycy9kb3ducmV2LnhtbESPQUvDQBCF74L/YRnBm90YSiOx2yJSMeDJpuB12J0m&#10;wezsml2b+O+dg+Bx5r1575vtfvGjutCUhsAG7lcFKGIb3MCdgVP7cvcAKmVkh2NgMvBDCfa766st&#10;1i7M/E6XY+6UhHCq0UCfc6y1TrYnj2kVIrFo5zB5zDJOnXYTzhLuR10WxUZ7HFgaeoz03JP9PH57&#10;AwdrP16jPhRtM7zN5zk2X20IxtzeLE+PoDIt+d/8d904wV9Xm3VZVaVAy0+yAL37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hMKHckAAADjAAAADwAAAAAAAAAAAAAAAACYAgAA&#10;ZHJzL2Rvd25yZXYueG1sUEsFBgAAAAAEAAQA9QAAAI4DAAAAAA==&#10;" filled="f" stroked="f" strokecolor="white">
                    <v:textbox style="layout-flow:vertical;mso-layout-flow-alt:bottom-to-top" inset="0,0,0,0">
                      <w:txbxContent>
                        <w:p w14:paraId="2EAE3B05" w14:textId="77777777" w:rsidR="003B7A12" w:rsidRDefault="003B7A12" w:rsidP="003B7A12">
                          <w:pPr>
                            <w:jc w:val="center"/>
                          </w:pPr>
                          <w:r>
                            <w:t>1067</w:t>
                          </w:r>
                        </w:p>
                      </w:txbxContent>
                    </v:textbox>
                  </v:shape>
                  <v:shape id="Text Box 257" o:spid="_x0000_s2215" type="#_x0000_t202" style="position:absolute;left:5815;top:6703;width:212;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5xl8cA&#10;AADjAAAADwAAAGRycy9kb3ducmV2LnhtbERPX0vDMBB/F/wO4QTfXGoYq+uWDRFEwQfpVPZ6NLem&#10;rLnUJK7dtzeCsMf7/b/1dnK9OFGInWcN97MCBHHjTceths+P57sHEDEhG+w9k4YzRdhurq/WWBk/&#10;ck2nXWpFDuFYoQab0lBJGRtLDuPMD8SZO/jgMOUztNIEHHO466UqioV02HFusDjQk6XmuPtxGvbq&#10;/DW8qMO3WaZjbUee3t9CrfXtzfS4ApFoShfxv/vV5PnzcjFXZamW8PdTBkB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ecZfHAAAA4wAAAA8AAAAAAAAAAAAAAAAAmAIAAGRy&#10;cy9kb3ducmV2LnhtbFBLBQYAAAAABAAEAPUAAACMAwAAAAA=&#10;" filled="f" strokecolor="white">
                    <v:textbox style="layout-flow:vertical;mso-layout-flow-alt:bottom-to-top" inset="0,0,0,0">
                      <w:txbxContent>
                        <w:p w14:paraId="3DD22D1D" w14:textId="77777777" w:rsidR="003B7A12" w:rsidRDefault="003B7A12" w:rsidP="003B7A12">
                          <w:pPr>
                            <w:jc w:val="center"/>
                          </w:pPr>
                          <w:r>
                            <w:t>305</w:t>
                          </w:r>
                        </w:p>
                      </w:txbxContent>
                    </v:textbox>
                  </v:shape>
                  <v:group id="Group 258" o:spid="_x0000_s2216" style="position:absolute;left:5212;top:6825;width:338;height:1024" coordorigin="4365,11884" coordsize="296,1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CJoX&#10;MM0AAADjAAAADwAAAAAAAAAAAAAAAACqAgAAZHJzL2Rvd25yZXYueG1sUEsFBgAAAAAEAAQA+gAA&#10;AKQDAAAAAA==&#10;">
                    <v:rect id="Rectangle 259" o:spid="_x0000_s2217" style="position:absolute;left:4365;top:11884;width:296;height: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Wk8kA&#10;AADjAAAADwAAAGRycy9kb3ducmV2LnhtbERPS0vDQBC+C/6HZQQvYjeNtZHYbZGA4CVI6wOPQ3aa&#10;RLOzaXbaxH/vCoLH+d6z2kyuUycaQuvZwHyWgCKuvG25NvD68nh9ByoIssXOMxn4pgCb9fnZCnPr&#10;R97SaSe1iiEccjTQiPS51qFqyGGY+Z44cns/OJR4DrW2A44x3HU6TZKldthybGiwp6Kh6mt3dAb2&#10;cvs+vj0fD/3ho7iqpSw/i7Q05vJiergHJTTJv/jP/WTj/EW2XKRZdjOH358iAHr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O+Wk8kAAADjAAAADwAAAAAAAAAAAAAAAACYAgAA&#10;ZHJzL2Rvd25yZXYueG1sUEsFBgAAAAAEAAQA9QAAAI4DAAAAAA==&#10;">
                      <v:stroke dashstyle="dash"/>
                    </v:rect>
                    <v:rect id="Rectangle 260" o:spid="_x0000_s2218" style="position:absolute;left:4365;top:12192;width:296;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uqccA&#10;AADjAAAADwAAAGRycy9kb3ducmV2LnhtbERPvW7CMBDeK/EO1iGxFYeASEkxCLUC0RHC0u2Ir0kg&#10;PkexgcDT10iVOt73f/NlZ2pxpdZVlhWMhhEI4tzqigsFh2z9+gbCeWSNtWVScCcHy0XvZY6ptjfe&#10;0XXvCxFC2KWooPS+SaV0eUkG3dA2xIH7sa1BH862kLrFWwg3tYyjaCoNVhwaSmzoo6T8vL8YBccq&#10;PuBjl20iM1uP/VeXnS7fn0oN+t3qHYSnzv+L/9xbHeZPkukkTpJxDM+fAgB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LbqnHAAAA4wAAAA8AAAAAAAAAAAAAAAAAmAIAAGRy&#10;cy9kb3ducmV2LnhtbFBLBQYAAAAABAAEAPUAAACMAwAAAAA=&#10;"/>
                    <v:rect id="Rectangle 261" o:spid="_x0000_s2219" style="position:absolute;left:4427;top:11964;width:173;height:2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Gtf8kA&#10;AADjAAAADwAAAGRycy9kb3ducmV2LnhtbERPS0vDQBC+C/6HZQQvYjemtZHYbZGA4CVI6wOPQ3aa&#10;RLOzaXbaxH/vCoLH+d6z2kyuUycaQuvZwM0sAUVcedtybeD15fH6DlQQZIudZzLwTQE26/OzFebW&#10;j7yl005qFUM45GigEelzrUPVkMMw8z1x5PZ+cCjxHGptBxxjuOt0miRL7bDl2NBgT0VD1dfu6Azs&#10;5fZ9fHs+HvrDR3FVS1l+FmlpzOXF9HAPSmiSf/Gf+8nG+YtsuUizbD6H358iAHr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3Gtf8kAAADjAAAADwAAAAAAAAAAAAAAAACYAgAA&#10;ZHJzL2Rvd25yZXYueG1sUEsFBgAAAAAEAAQA9QAAAI4DAAAAAA==&#10;">
                      <v:stroke dashstyle="dash"/>
                    </v:rect>
                    <v:rect id="Rectangle 262" o:spid="_x0000_s2220" style="position:absolute;left:4427;top:12192;width:173;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RNsgA&#10;AADjAAAADwAAAGRycy9kb3ducmV2LnhtbERPX0vDMBB/F/Ydwg18c6mzrqNbNqo48GngFNzejuZM&#10;yppLaeJav70RhD3e7/+tt6NrxYX60HhWcD/LQBDXXjdsFHy87+6WIEJE1th6JgU/FGC7mdyssdR+&#10;4De6HKIRKYRDiQpsjF0pZagtOQwz3xEn7sv3DmM6eyN1j0MKd62cZ9lCOmw4NVjs6NlSfT58OwUv&#10;3WlfPZogq89oj2f/NOzs3ih1Ox2rFYhIY7yK/92vOs3Pi0U+L4qHHP5+SgDI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pZE2yAAAAOMAAAAPAAAAAAAAAAAAAAAAAJgCAABk&#10;cnMvZG93bnJldi54bWxQSwUGAAAAAAQABAD1AAAAjQMAAAAA&#10;" filled="f"/>
                    <v:line id="Line 263" o:spid="_x0000_s2221" style="position:absolute;visibility:visible;mso-wrap-style:square" from="4501,11977" to="4501,12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CKabfMAAAA4wAAAA8A&#10;AAAAAAAAAAAAAAAAoQIAAGRycy9kb3ducmV2LnhtbFBLBQYAAAAABAAEAPkAAACaAwAAAAA=&#10;">
                      <v:stroke dashstyle="dash"/>
                    </v:line>
                    <v:line id="Line 264" o:spid="_x0000_s2222" style="position:absolute;visibility:visible;mso-wrap-style:square" from="4525,11977" to="4525,12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BY98DMAAAA4wAAAA8A&#10;AAAAAAAAAAAAAAAAoQIAAGRycy9kb3ducmV2LnhtbFBLBQYAAAAABAAEAPkAAACaAwAAAAA=&#10;">
                      <v:stroke dashstyle="dash"/>
                    </v:line>
                    <v:line id="Line 265" o:spid="_x0000_s2223" style="position:absolute;visibility:visible;mso-wrap-style:square" from="4501,12178" to="4501,12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xRSW8sAAADjAAAADwAA&#10;AAAAAAAAAAAAAAChAgAAZHJzL2Rvd25yZXYueG1sUEsFBgAAAAAEAAQA+QAAAJkDAAAAAA==&#10;">
                      <v:stroke dashstyle="dash"/>
                    </v:line>
                    <v:line id="Line 266" o:spid="_x0000_s2224" style="position:absolute;visibility:visible;mso-wrap-style:square" from="4525,12192" to="4525,12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7ovGKcsAAADjAAAADwAA&#10;AAAAAAAAAAAAAAChAgAAZHJzL2Rvd25yZXYueG1sUEsFBgAAAAAEAAQA+QAAAJkDAAAAAA==&#10;">
                      <v:stroke dashstyle="dash"/>
                    </v:line>
                  </v:group>
                  <v:line id="Line 267" o:spid="_x0000_s2225" style="position:absolute;visibility:visible;mso-wrap-style:square" from="5637,7645" to="5839,7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ul6gDygAAAOMAAAAPAAAA&#10;AAAAAAAAAAAAAKECAABkcnMvZG93bnJldi54bWxQSwUGAAAAAAQABAD5AAAAmAMAAAAA&#10;"/>
                  <v:line id="Line 268" o:spid="_x0000_s2226" style="position:absolute;visibility:visible;mso-wrap-style:square" from="5742,7165" to="5742,7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L26tP/MAAAA4wAAAA8A&#10;AAAAAAAAAAAAAAAAoQIAAGRycy9kb3ducmV2LnhtbFBLBQYAAAAABAAEAPkAAACaAwAAAAA=&#10;">
                    <v:stroke startarrow="open" startarrowwidth="narrow" startarrowlength="short" endarrow="open" endarrowwidth="narrow" endarrowlength="short"/>
                  </v:line>
                  <v:shape id="Text Box 269" o:spid="_x0000_s2227" type="#_x0000_t202" style="position:absolute;left:5806;top:7172;width:212;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eYMccA&#10;AADjAAAADwAAAGRycy9kb3ducmV2LnhtbERPX0vDMBB/F/Ydwgm+uXSlrLMuG0MQBR+km+Lr0dya&#10;suZSk7h2394Iwh7v9//W28n24kw+dI4VLOYZCOLG6Y5bBR+H5/sViBCRNfaOScGFAmw3s5s1VtqN&#10;XNN5H1uRQjhUqMDEOFRShsaQxTB3A3Hijs5bjOn0rdQexxRue5ln2VJa7Dg1GBzoyVBz2v9YBV/5&#10;5XN4yY/f+iGeajPy9P7ma6XubqfdI4hIU7yK/92vOs0vymWRl2WxgL+fEgBy8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3mDHHAAAA4wAAAA8AAAAAAAAAAAAAAAAAmAIAAGRy&#10;cy9kb3ducmV2LnhtbFBLBQYAAAAABAAEAPUAAACMAwAAAAA=&#10;" filled="f" strokecolor="white">
                    <v:textbox style="layout-flow:vertical;mso-layout-flow-alt:bottom-to-top" inset="0,0,0,0">
                      <w:txbxContent>
                        <w:p w14:paraId="45697A88" w14:textId="77777777" w:rsidR="003B7A12" w:rsidRDefault="003B7A12" w:rsidP="003B7A12">
                          <w:pPr>
                            <w:jc w:val="center"/>
                          </w:pPr>
                          <w:r>
                            <w:t>914</w:t>
                          </w:r>
                        </w:p>
                      </w:txbxContent>
                    </v:textbox>
                  </v:shape>
                  <v:line id="Line 270" o:spid="_x0000_s2228" style="position:absolute;visibility:visible;mso-wrap-style:square" from="5742,6802" to="5742,7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SPE8kAAADjAAAADwAAAGRycy9kb3ducmV2LnhtbERPzWrCQBC+F3yHZQRvdWOaJhJdRQqG&#10;Sg9tbR9gyI5JNDsbsqtJ+/TdQqHH+f5nvR1NK27Uu8aygsU8AkFcWt1wpeDzY3+/BOE8ssbWMin4&#10;IgfbzeRujbm2A7/T7egrEULY5aig9r7LpXRlTQbd3HbEgTvZ3qAPZ19J3eMQwk0r4yhKpcGGQ0ON&#10;HT3VVF6OV6NgKF4fD3tXyDQrHorDy+IcDW/fSs2m424FwtPo/8V/7mcd5idZmsRZlsTw+1MAQG5+&#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IkjxPJAAAA4wAAAA8AAAAA&#10;AAAAAAAAAAAAoQIAAGRycy9kb3ducmV2LnhtbFBLBQYAAAAABAAEAPkAAACXAwAAAAA=&#10;">
                    <v:stroke startarrow="open" startarrowwidth="narrow" startarrowlength="short" endarrow="open" endarrowwidth="narrow" endarrowlength="short"/>
                  </v:line>
                  <v:line id="Line 271" o:spid="_x0000_s2229" style="position:absolute;visibility:visible;mso-wrap-style:square" from="5647,6815" to="5849,6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XeeyUygAAAOMAAAAPAAAA&#10;AAAAAAAAAAAAAKECAABkcnMvZG93bnJldi54bWxQSwUGAAAAAAQABAD5AAAAmAMAAAAA&#10;"/>
                  <v:group id="Group 272" o:spid="_x0000_s2230" style="position:absolute;left:4208;top:6916;width:214;height:777" coordorigin="3037,11974" coordsize="173,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vp2JOyQAA&#10;AOMAAAAPAAAAAAAAAAAAAAAAAKoCAABkcnMvZG93bnJldi54bWxQSwUGAAAAAAQABAD6AAAAoAMA&#10;AAAA&#10;">
                    <v:group id="Group 273" o:spid="_x0000_s2231" style="position:absolute;left:3037;top:11974;width:173;height:270" coordorigin="8460,12960" coordsize="186,2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A68fVyQAA&#10;AOMAAAAPAAAAAAAAAAAAAAAAAKoCAABkcnMvZG93bnJldi54bWxQSwUGAAAAAAQABAD6AAAAoAMA&#10;AAAA&#10;">
                      <v:rect id="Rectangle 274" o:spid="_x0000_s2232" style="position:absolute;left:8460;top:12960;width:186;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9mskA&#10;AADjAAAADwAAAGRycy9kb3ducmV2LnhtbERPzUrDQBC+C77DMoIXaTeGmEjabZGA4CWIrRaPQ3aa&#10;pGZn0+y2iW/vCoUe5/uf5XoynTjT4FrLCh7nEQjiyuqWawWf29fZMwjnkTV2lknBLzlYr25vlphr&#10;O/IHnTe+FiGEXY4KGu/7XEpXNWTQzW1PHLi9HQz6cA611AOOIdx0Mo6iVBpsOTQ02FPRUPWzORkF&#10;e/+0G7/eT8f++F081L4sD0VcKnV/N70sQHia/FV8cb/pMD/J0iTOsiSF/58CAHL1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wB9mskAAADjAAAADwAAAAAAAAAAAAAAAACYAgAA&#10;ZHJzL2Rvd25yZXYueG1sUEsFBgAAAAAEAAQA9QAAAI4DAAAAAA==&#10;">
                        <v:stroke dashstyle="dash"/>
                      </v:rect>
                      <v:line id="Line 275" o:spid="_x0000_s2233" style="position:absolute;visibility:visible;mso-wrap-style:square" from="8540,12989" to="8540,13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xxIhJssAAADjAAAADwAA&#10;AAAAAAAAAAAAAAChAgAAZHJzL2Rvd25yZXYueG1sUEsFBgAAAAAEAAQA+QAAAJkDAAAAAA==&#10;">
                        <v:stroke dashstyle="dash"/>
                      </v:line>
                      <v:line id="Line 276" o:spid="_x0000_s2234" style="position:absolute;visibility:visible;mso-wrap-style:square" from="8566,12989" to="8566,13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o21VMsAAADjAAAADwAA&#10;AAAAAAAAAAAAAAChAgAAZHJzL2Rvd25yZXYueG1sUEsFBgAAAAAEAAQA+QAAAJkDAAAAAA==&#10;">
                        <v:stroke dashstyle="dash"/>
                      </v:line>
                    </v:group>
                    <v:rect id="Rectangle 277" o:spid="_x0000_s2235" style="position:absolute;left:3037;top:12200;width:17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JN1cgA&#10;AADjAAAADwAAAGRycy9kb3ducmV2LnhtbERPX0vDMBB/F/Ydwgm+udRRV63LRicOfBo4hc23ozmT&#10;suZSmrjWb28Ggz3e7/8tVqNrxYn60HhW8DDNQBDXXjdsFHx9bu6fQISIrLH1TAr+KMBqOblZYKn9&#10;wB902kUjUgiHEhXYGLtSylBbchimviNO3I/vHcZ09kbqHocU7lo5y7K5dNhwarDY0aul+rj7dQre&#10;uu9t9WiCrPbRHo5+PWzs1ih1dztWLyAijfEqvrjfdZqfF/N8VhT5M5x/SgDI5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ok3VyAAAAOMAAAAPAAAAAAAAAAAAAAAAAJgCAABk&#10;cnMvZG93bnJldi54bWxQSwUGAAAAAAQABAD1AAAAjQMAAAAA&#10;" filled="f"/>
                    <v:line id="Line 278" o:spid="_x0000_s2236" style="position:absolute;visibility:visible;mso-wrap-style:square" from="3112,12189" to="3112,1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zSIvj8sAAADjAAAADwAA&#10;AAAAAAAAAAAAAAChAgAAZHJzL2Rvd25yZXYueG1sUEsFBgAAAAAEAAQA+QAAAJkDAAAAAA==&#10;">
                      <v:stroke dashstyle="dash"/>
                    </v:line>
                    <v:line id="Line 279" o:spid="_x0000_s2237" style="position:absolute;visibility:visible;mso-wrap-style:square" from="3136,12200" to="3136,12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om6KFMsAAADjAAAADwAA&#10;AAAAAAAAAAAAAAChAgAAZHJzL2Rvd25yZXYueG1sUEsFBgAAAAAEAAQA+QAAAJkDAAAAAA==&#10;">
                      <v:stroke dashstyle="dash"/>
                    </v:line>
                  </v:group>
                  <v:shape id="Freeform 280" o:spid="_x0000_s2238" style="position:absolute;left:4107;top:6204;width:5202;height:931;visibility:visible;mso-wrap-style:square;v-text-anchor:top" coordsize="8760,3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NTScsA&#10;AADjAAAADwAAAGRycy9kb3ducmV2LnhtbERPS2vCQBC+F/oflil4KbppfERSV5Fi0UOhNT6KtyE7&#10;JqHZ2ZDdavz33UKhx/neM1t0phYXal1lWcHTIAJBnFtdcaFgv3vtT0E4j6yxtkwKbuRgMb+/m2Gq&#10;7ZW3dMl8IUIIuxQVlN43qZQuL8mgG9iGOHBn2xr04WwLqVu8hnBTyziKJtJgxaGhxIZeSsq/sm+j&#10;4DN7Gx/W0/XqcZhsPo7v7uTOw5NSvYdu+QzCU+f/xX/ujQ7zR8lkFCfJOIbfnwIAcv4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mA1NJywAAAOMAAAAPAAAAAAAAAAAAAAAAAJgC&#10;AABkcnMvZG93bnJldi54bWxQSwUGAAAAAAQABAD1AAAAkAMAAAAA&#10;" path="m8760,l7305,r,240l5835,240r,210l4380,450r,240l2925,690r,195l1455,885r,255l,1140,,3105r8760,l8760,xe" filled="f">
                    <v:path arrowok="t" o:connecttype="custom" o:connectlocs="5202,0;4338,0;4338,72;3465,72;3465,135;2601,135;2601,207;1737,207;1737,265;864,265;864,342;0,342;0,931;5202,931;5202,0" o:connectangles="0,0,0,0,0,0,0,0,0,0,0,0,0,0,0"/>
                  </v:shape>
                  <v:line id="Line 281" o:spid="_x0000_s2239" style="position:absolute;visibility:visible;mso-wrap-style:square" from="9269,6480" to="9269,71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LWYMgAAADjAAAADwAAAGRycy9kb3ducmV2LnhtbERPzWrCQBC+F3yHZQq91U3VGkldRQJC&#10;qRerXrwNu9MkbXY2Zrcx+vSuUOhxvv+ZL3tbi45aXzlW8DJMQBBrZyouFBz26+cZCB+QDdaOScGF&#10;PCwXg4c5Zsad+ZO6XShEDGGfoYIyhCaT0uuSLPqha4gj9+VaiyGebSFNi+cYbms5SpKptFhxbCix&#10;obwk/bP7tQo+tv0qL1DXvJXXXF++02N32ij19Niv3kAE6sO/+M/9buL8STqdjNL0dQz3nyIAcnE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CLWYMgAAADjAAAADwAAAAAA&#10;AAAAAAAAAAChAgAAZHJzL2Rvd25yZXYueG1sUEsFBgAAAAAEAAQA+QAAAJYDAAAAAA==&#10;" strokecolor="white"/>
                  <v:line id="Line 282" o:spid="_x0000_s2240" style="position:absolute;visibility:visible;mso-wrap-style:square" from="9275,6219" to="9275,66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tOFMgAAADjAAAADwAAAGRycy9kb3ducmV2LnhtbERPzWrCQBC+C32HZQq96aYSTYmuIoFC&#10;aS9WvfQ27I5J2uxsmt3G6NO7QsHjfP+zXA+2ET11vnas4HmSgCDWztRcKjjsX8cvIHxANtg4JgVn&#10;8rBePYyWmBt34k/qd6EUMYR9jgqqENpcSq8rsugnriWO3NF1FkM8u1KaDk8x3DZymiRzabHm2FBh&#10;S0VF+mf3ZxW8b4dNUaJueCsvhT5/Z1/974dST4/DZgEi0BDu4n/3m4nz02yeTrNslsLtpwiAXF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8tOFMgAAADjAAAADwAAAAAA&#10;AAAAAAAAAAChAgAAZHJzL2Rvd25yZXYueG1sUEsFBgAAAAAEAAQA+QAAAJYDAAAAAA==&#10;" strokecolor="white"/>
                  <v:shape id="Freeform 283" o:spid="_x0000_s2241" style="position:absolute;left:3776;top:4953;width:330;height:2175;visibility:visible;mso-wrap-style:square;v-text-anchor:top" coordsize="675,2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IdxcoA&#10;AADjAAAADwAAAGRycy9kb3ducmV2LnhtbERPS2vCQBC+C/6HZQq9lLqp5FFSVymFVkFFantob0N2&#10;msRmZ2N21fjvu0LB43zvmcx604gjda62rOBhFIEgLqyuuVTw+fF6/wjCeWSNjWVScCYHs+lwMMFc&#10;2xO/03HrSxFC2OWooPK+zaV0RUUG3ci2xIH7sZ1BH86ulLrDUwg3jRxHUSoN1hwaKmzppaLid3sw&#10;Cu5SvVkv57s3/Z2Ue1zZeN3UX0rd3vTPTyA89f4q/ncvdJgfZ2k8zrIkgctPAQA5/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NyHcXKAAAA4wAAAA8AAAAAAAAAAAAAAAAAmAIA&#10;AGRycy9kb3ducmV2LnhtbFBLBQYAAAAABAAEAPUAAACPAwAAAAA=&#10;" path="m675,l240,r,150l120,150r,165l,315,,2925r675,l675,xe" filled="f">
                    <v:path arrowok="t" o:connecttype="custom" o:connectlocs="330,0;117,0;117,112;59,112;59,234;0,234;0,2175;330,2175;330,0" o:connectangles="0,0,0,0,0,0,0,0,0"/>
                  </v:shape>
                  <v:line id="Line 284" o:spid="_x0000_s2242" style="position:absolute;visibility:visible;mso-wrap-style:square" from="4107,6503" to="4107,7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V1+MgAAADjAAAADwAAAGRycy9kb3ducmV2LnhtbERPS2vCQBC+C/0PyxR6003FJiW6igQK&#10;pb34uvQ27I5J2uxsmt3G2F/vCoLH+d6zWA22ET11vnas4HmSgCDWztRcKjjs38avIHxANtg4JgVn&#10;8rBaPowWmBt34i31u1CKGMI+RwVVCG0updcVWfQT1xJH7ug6iyGeXSlNh6cYbhs5TZJUWqw5NlTY&#10;UlGR/tn9WQUfm2FdlKgb3sj/Qp+/s6/+91Opp8dhPQcRaAh38c39buL8WZbOpln2ksL1pwiAXF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FV1+MgAAADjAAAADwAAAAAA&#10;AAAAAAAAAAChAgAAZHJzL2Rvd25yZXYueG1sUEsFBgAAAAAEAAQA+QAAAJYDAAAAAA==&#10;" strokecolor="white"/>
                  <v:rect id="Rectangle 285" o:spid="_x0000_s2243" style="position:absolute;left:3969;top:4953;width:140;height:16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MokcgA&#10;AADjAAAADwAAAGRycy9kb3ducmV2LnhtbERPvW7CMBDeK/UdrENiKw6BEggYVBVRtSOEhe2IjyQ0&#10;PkexgdCnrytVYrzv/xarztTiSq2rLCsYDiIQxLnVFRcK9tnmZQrCeWSNtWVScCcHq+Xz0wJTbW+8&#10;pevOFyKEsEtRQel9k0rp8pIMuoFtiAN3sq1BH862kLrFWwg3tYyjaCINVhwaSmzovaT8e3cxCo5V&#10;vMefbfYRmdlm5L+67Hw5rJXq97q3OQhPnX+I/92fOswfJ5NxnCSvCfz9FAC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4yiRyAAAAOMAAAAPAAAAAAAAAAAAAAAAAJgCAABk&#10;cnMvZG93bnJldi54bWxQSwUGAAAAAAQABAD1AAAAjQMAAAAA&#10;"/>
                  <v:line id="Line 286" o:spid="_x0000_s2244" style="position:absolute;flip:x;visibility:visible;mso-wrap-style:square" from="4107,5737" to="8941,5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CLFQlzQAAAOMAAAAP&#10;AAAAAAAAAAAAAAAAAKECAABkcnMvZG93bnJldi54bWxQSwUGAAAAAAQABAD5AAAAmwMAAAAA&#10;"/>
                  <v:line id="Line 287" o:spid="_x0000_s2245" style="position:absolute;visibility:visible;mso-wrap-style:square" from="9275,6219" to="9275,6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rhisgAAADjAAAADwAAAGRycy9kb3ducmV2LnhtbERPzWrCQBC+F3yHZYTe6kZR06auIgGh&#10;1Iu1vfQ27E6T1OxszG5j9OldQehxvv9ZrHpbi45aXzlWMB4lIIi1MxUXCr4+N0/PIHxANlg7JgVn&#10;8rBaDh4WmBl34g/q9qEQMYR9hgrKEJpMSq9LsuhHriGO3I9rLYZ4toU0LZ5iuK3lJEnm0mLFsaHE&#10;hvKS9GH/ZxW87/p1XqCueScvuT7/pt/dcavU47Bfv4II1Id/8d39ZuL8aTqfTtJ09gK3nyIAcnk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crhisgAAADjAAAADwAAAAAA&#10;AAAAAAAAAAChAgAAZHJzL2Rvd25yZXYueG1sUEsFBgAAAAAEAAQA+QAAAJYDAAAAAA==&#10;" strokecolor="white"/>
                  <v:line id="Line 288" o:spid="_x0000_s2246" style="position:absolute;visibility:visible;mso-wrap-style:square" from="4107,5905" to="8962,5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sHi6DzQAAAOMAAAAP&#10;AAAAAAAAAAAAAAAAAKECAABkcnMvZG93bnJldi54bWxQSwUGAAAAAAQABAD5AAAAmwMAAAAA&#10;"/>
                  <v:line id="Line 289" o:spid="_x0000_s2247" style="position:absolute;visibility:visible;mso-wrap-style:square" from="8937,6219" to="8937,6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AnMcgAAADjAAAADwAAAGRycy9kb3ducmV2LnhtbERPS2vCQBC+F/oflil4qxtFkhJdRQKF&#10;Ui8+evE27I5JbHY2zW5j9Ne7QqHH+d6zWA22ET11vnasYDJOQBBrZ2ouFXwd3l/fQPiAbLBxTAqu&#10;5GG1fH5aYG7chXfU70MpYgj7HBVUIbS5lF5XZNGPXUscuZPrLIZ4dqU0HV5iuG3kNElSabHm2FBh&#10;S0VF+nv/axV8bod1UaJueCtvhb6es2P/s1Fq9DKs5yACDeFf/Of+MHH+LEtn0yxLJ/D4KQIgl3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dAnMcgAAADjAAAADwAAAAAA&#10;AAAAAAAAAAChAgAAZHJzL2Rvd25yZXYueG1sUEsFBgAAAAAEAAQA+QAAAJYDAAAAAA==&#10;" strokecolor="white"/>
                  <v:line id="Line 290" o:spid="_x0000_s2248" style="position:absolute;visibility:visible;mso-wrap-style:square" from="9384,7129" to="9581,7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AVb8kAAADjAAAADwAAAGRycy9kb3ducmV2LnhtbERPX0vDMBB/F/wO4QTfXGodqdRlYyjC&#10;5oO4KWyPt+Zsq82lJLGt394Igo/3+3+L1WQ7MZAPrWMN17MMBHHlTMu1hrfXx6tbECEiG+wck4Zv&#10;CrBanp8tsDRu5B0N+1iLFMKhRA1NjH0pZagashhmridO3LvzFmM6fS2NxzGF207mWaakxZZTQ4M9&#10;3TdUfe6/rIbnmxc1rLdPm+mwVafqYXc6foxe68uLaX0HItIU/8V/7o1J8+eFmudFoXL4/SkBIJc/&#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OAFW/JAAAA4wAAAA8AAAAA&#10;AAAAAAAAAAAAoQIAAGRycy9kb3ducmV2LnhtbFBLBQYAAAAABAAEAPkAAACXAwAAAAA=&#10;"/>
                  <v:line id="Line 291" o:spid="_x0000_s2249" style="position:absolute;visibility:visible;mso-wrap-style:square" from="9384,6206" to="9581,6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yw9MkAAADjAAAADwAAAGRycy9kb3ducmV2LnhtbERPX0vDMBB/F/wO4QTfXOo2UqnLxlCE&#10;zQfZ5mA+3pqzrTaXksS2fnsjCD7e7/8tVqNtRU8+NI413E4yEMSlMw1XGo6vTzd3IEJENtg6Jg3f&#10;FGC1vLxYYGHcwHvqD7ESKYRDgRrqGLtCylDWZDFMXEecuHfnLcZ0+koaj0MKt62cZpmSFhtODTV2&#10;9FBT+Xn4shpeZjvVr7fPm/G0VefycX9++xi81tdX4/oeRKQx/ov/3BuT5s9zNZ/muZrB708JALn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zMsPTJAAAA4wAAAA8AAAAA&#10;AAAAAAAAAAAAoQIAAGRycy9kb3ducmV2LnhtbFBLBQYAAAAABAAEAPkAAACXAwAAAAA=&#10;"/>
                  <v:line id="Line 292" o:spid="_x0000_s2250" style="position:absolute;visibility:visible;mso-wrap-style:square" from="9483,6219" to="9483,7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iTTunMsAAADjAAAADwAA&#10;AAAAAAAAAAAAAAChAgAAZHJzL2Rvd25yZXYueG1sUEsFBgAAAAAEAAQA+QAAAJkDAAAAAA==&#10;">
                    <v:stroke startarrow="open" startarrowwidth="narrow" startarrowlength="short" endarrow="open" endarrowwidth="narrow" endarrowlength="short"/>
                  </v:line>
                  <v:shape id="Text Box 293" o:spid="_x0000_s2251" type="#_x0000_t202" style="position:absolute;left:9538;top:6323;width:234;height: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gcQ8cA&#10;AADjAAAADwAAAGRycy9kb3ducmV2LnhtbERPX0vDMBB/F/wO4QZ7c+nGbEddNkQmK/jkOtjrkdza&#10;YnOJTVzrtzeC4OP9/t92P9le3GgInWMFy0UGglg703Gj4Fy/PmxAhIhssHdMCr4pwH53f7fF0riR&#10;3+l2io1IIRxKVNDG6Espg27JYlg4T5y4qxssxnQOjTQDjinc9nKVZbm02HFqaNHTS0v64/RlFRy0&#10;vhy9PGR11b2N19FXn7VzSs1n0/MTiEhT/Bf/uSuT5q+LfL0qivwRfn9KAM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4HEPHAAAA4wAAAA8AAAAAAAAAAAAAAAAAmAIAAGRy&#10;cy9kb3ducmV2LnhtbFBLBQYAAAAABAAEAPUAAACMAwAAAAA=&#10;" filled="f" stroked="f" strokecolor="white">
                    <v:textbox style="layout-flow:vertical;mso-layout-flow-alt:bottom-to-top" inset="0,0,0,0">
                      <w:txbxContent>
                        <w:p w14:paraId="48970987" w14:textId="77777777" w:rsidR="003B7A12" w:rsidRDefault="003B7A12" w:rsidP="003B7A12">
                          <w:pPr>
                            <w:jc w:val="center"/>
                          </w:pPr>
                          <w:r>
                            <w:t>1250</w:t>
                          </w:r>
                        </w:p>
                      </w:txbxContent>
                    </v:textbox>
                  </v:shape>
                  <v:line id="Line 294" o:spid="_x0000_s2252" style="position:absolute;visibility:visible;mso-wrap-style:square" from="9732,7143" to="9929,7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sTbMkAAADjAAAADwAAAGRycy9kb3ducmV2LnhtbERPX0vDMBB/F/wO4QTfXOocqXTLxlCE&#10;zYfhpqCPt+bWVptLSWJbv/0iCD7e7/8tVqNtRU8+NI413E4yEMSlMw1XGt5en27uQYSIbLB1TBp+&#10;KMBqeXmxwMK4gffUH2IlUgiHAjXUMXaFlKGsyWKYuI44cSfnLcZ0+koaj0MKt62cZpmSFhtODTV2&#10;9FBT+XX4thp2dy+qX2+fN+P7Vh3Lx/3x43PwWl9fjes5iEhj/Bf/uTcmzZ/lajbNc6Xg96cEgFye&#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Ay7E2zJAAAA4wAAAA8AAAAA&#10;AAAAAAAAAAAAoQIAAGRycy9kb3ducmV2LnhtbFBLBQYAAAAABAAEAPkAAACXAwAAAAA=&#10;"/>
                  <v:line id="Line 295" o:spid="_x0000_s2253" style="position:absolute;visibility:visible;mso-wrap-style:square" from="9744,4896" to="9941,4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298kAAADjAAAADwAAAGRycy9kb3ducmV2LnhtbERPX0vDMBB/F/wO4QTfXOocqXTLxlCE&#10;zYfhpqCPt+bWVptLSWJbv/0iCD7e7/8tVqNtRU8+NI413E4yEMSlMw1XGt5en27uQYSIbLB1TBp+&#10;KMBqeXmxwMK4gffUH2IlUgiHAjXUMXaFlKGsyWKYuI44cSfnLcZ0+koaj0MKt62cZpmSFhtODTV2&#10;9FBT+XX4thp2dy+qX2+fN+P7Vh3Lx/3x43PwWl9fjes5iEhj/Bf/uTcmzZ/lajbNc5XD708JALk8&#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GP3tvfJAAAA4wAAAA8AAAAA&#10;AAAAAAAAAAAAoQIAAGRycy9kb3ducmV2LnhtbFBLBQYAAAAABAAEAPkAAACXAwAAAAA=&#10;"/>
                  <v:line id="Line 296" o:spid="_x0000_s2254" style="position:absolute;visibility:visible;mso-wrap-style:square" from="9831,4913" to="9831,7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Ah55JnMAAAA4wAAAA8A&#10;AAAAAAAAAAAAAAAAoQIAAGRycy9kb3ducmV2LnhtbFBLBQYAAAAABAAEAPkAAACaAwAAAAA=&#10;">
                    <v:stroke startarrow="open" startarrowwidth="narrow" startarrowlength="short" endarrow="open" endarrowwidth="narrow" endarrowlength="short"/>
                  </v:line>
                  <v:shape id="Text Box 297" o:spid="_x0000_s2255" type="#_x0000_t202" style="position:absolute;left:9865;top:5806;width:200;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UWRscA&#10;AADjAAAADwAAAGRycy9kb3ducmV2LnhtbERPX0vDMBB/F/Ydwg18c6ljtLMuG0MmK/jkKvh6JLe2&#10;2FyyJq7dtzeC4OP9/t9mN9leXGkInWMFj4sMBLF2puNGwUf9+rAGESKywd4xKbhRgN12drfB0riR&#10;3+l6io1IIRxKVNDG6Espg27JYlg4T5y4sxssxnQOjTQDjinc9nKZZbm02HFqaNHTS0v66/RtFRy0&#10;/jx6ecjqqnsbz6OvLrVzSt3Pp/0ziEhT/Bf/uSuT5q+KfLUsivwJfn9KAMjt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M1FkbHAAAA4wAAAA8AAAAAAAAAAAAAAAAAmAIAAGRy&#10;cy9kb3ducmV2LnhtbFBLBQYAAAAABAAEAPUAAACMAwAAAAA=&#10;" filled="f" stroked="f" strokecolor="white">
                    <v:textbox style="layout-flow:vertical;mso-layout-flow-alt:bottom-to-top" inset="0,0,0,0">
                      <w:txbxContent>
                        <w:p w14:paraId="14101FAD" w14:textId="77777777" w:rsidR="003B7A12" w:rsidRDefault="003B7A12" w:rsidP="003B7A12">
                          <w:pPr>
                            <w:jc w:val="center"/>
                          </w:pPr>
                          <w:r>
                            <w:t>3505</w:t>
                          </w:r>
                        </w:p>
                      </w:txbxContent>
                    </v:textbox>
                  </v:shape>
                  <v:shape id="Freeform 298" o:spid="_x0000_s2256" style="position:absolute;left:8948;top:4953;width:329;height:2176;visibility:visible;mso-wrap-style:square;v-text-anchor:top" coordsize="675,2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" path="m675,l240,r,150l120,150r,165l,315,,2925r675,l675,xe" filled="f">
                    <v:path arrowok="t" o:connecttype="custom" o:connectlocs="329,0;117,0;117,112;58,112;58,234;0,234;0,2176;329,2176;329,0" o:connectangles="0,0,0,0,0,0,0,0,0"/>
                  </v:shape>
                  <v:line id="Line 299" o:spid="_x0000_s2257" style="position:absolute;visibility:visible;mso-wrap-style:square" from="9278,6204" to="9278,71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mx7MgAAADjAAAADwAAAGRycy9kb3ducmV2LnhtbERPS2sCMRC+C/0PYQq9aVYRU7ZGkYVC&#10;sRcfvfQ2JNPdbTeT7Saua399Iwge53vPcj24RvTUhdqzhukkA0FsvK251PBxfB0/gwgR2WLjmTRc&#10;KMB69TBaYm79mffUH2IpUgiHHDVUMba5lMFU5DBMfEucuC/fOYzp7EppOzyncNfIWZYtpMOaU0OF&#10;LRUVmZ/DyWnY7oZNUaJpeCf/CnP5Vp/977vWT4/D5gVEpCHexTf3m03z52oxnymlpnD9KQEgV/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Amx7MgAAADjAAAADwAAAAAA&#10;AAAAAAAAAAChAgAAZHJzL2Rvd25yZXYueG1sUEsFBgAAAAAEAAQA+QAAAJYDAAAAAA==&#10;" strokecolor="white"/>
                  <v:rect id="Rectangle 300" o:spid="_x0000_s2258" style="position:absolute;left:9128;top:4953;width:151;height:1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HXaccA&#10;AADjAAAADwAAAGRycy9kb3ducmV2LnhtbERPvW7CMBDeK/EO1iF1Kw4BERowCIGo6Ahh6XbE1yQl&#10;PkexgbRPXyMhMd73f/NlZ2pxpdZVlhUMBxEI4tzqigsFx2z7NgXhPLLG2jIp+CUHy0XvZY6ptjfe&#10;0/XgCxFC2KWooPS+SaV0eUkG3cA2xIH7tq1BH862kLrFWwg3tYyjaCINVhwaSmxoXVJ+PlyMglMV&#10;H/Fvn31E5n078p9d9nP52ij12u9WMxCeOv8UP9w7HeaPk8k4TpIkhvtPAQC5+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h12nHAAAA4wAAAA8AAAAAAAAAAAAAAAAAmAIAAGRy&#10;cy9kb3ducmV2LnhtbFBLBQYAAAAABAAEAPUAAACMAwAAAAA=&#10;"/>
                  <v:line id="Line 301" o:spid="_x0000_s2259" style="position:absolute;visibility:visible;mso-wrap-style:square" from="8948,6219" to="8948,7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eKAMgAAADjAAAADwAAAGRycy9kb3ducmV2LnhtbERPT2vCMBS/C/sO4Q1203QqZnRGkYIg&#10;28W5XXZ7JG9tt+ala2Kt+/RGGHh8v/9vuR5cI3rqQu1Zw+MkA0FsvK251PDxvh0/gQgR2WLjmTSc&#10;KcB6dTdaYm79id+oP8RSpBAOOWqoYmxzKYOpyGGY+JY4cV++cxjT2ZXSdnhK4a6R0yxbSIc1p4YK&#10;WyoqMj+Ho9Pwsh82RYmm4b38K8z5W332v69aP9wPm2cQkYZ4E/+7dzbNn6vFfKqUmsH1pwSAXF0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5eKAMgAAADjAAAADwAAAAAA&#10;AAAAAAAAAAChAgAAZHJzL2Rvd25yZXYueG1sUEsFBgAAAAAEAAQA+QAAAJYDAAAAAA==&#10;" strokecolor="white"/>
                  <v:line id="Line 302" o:spid="_x0000_s2260" style="position:absolute;rotation:90;visibility:visible;mso-wrap-style:square" from="3697,7910" to="3948,7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2nQsgAAADjAAAADwAAAGRycy9kb3ducmV2LnhtbERPS2vCQBC+C/6HZQRvumkIRlJXkVKt&#10;PXjwAaW3aXZMQrOzYXer8d93CwWP871nsepNK67kfGNZwdM0AUFcWt1wpeB82kzmIHxA1thaJgV3&#10;8rBaDgcLLLS98YGux1CJGMK+QAV1CF0hpS9rMuintiOO3MU6gyGerpLa4S2Gm1amSTKTBhuODTV2&#10;9FJT+X38MQrM/n27/zTp2+vHHO3X9rIOjiqlxqN+/QwiUB8e4n/3Tsf5WT7L0jzPM/j7KQIgl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f2nQsgAAADjAAAADwAAAAAA&#10;AAAAAAAAAAChAgAAZHJzL2Rvd25yZXYueG1sUEsFBgAAAAAEAAQA+QAAAJYDAAAAAA==&#10;"/>
                  <v:line id="Line 303" o:spid="_x0000_s2261" style="position:absolute;rotation:90;visibility:visible;mso-wrap-style:square" from="9250,7910" to="9501,7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F90/cgAAADjAAAADwAAAGRycy9kb3ducmV2LnhtbERPzWrCQBC+F3yHZQRvdWMQE6KrSKna&#10;HjzUCuJtmh2T0Oxs2F01fftuoeBxvv9ZrHrTihs531hWMBknIIhLqxuuFBw/N885CB+QNbaWScEP&#10;eVgtB08LLLS98wfdDqESMYR9gQrqELpCSl/WZNCPbUccuYt1BkM8XSW1w3sMN61Mk2QmDTYcG2rs&#10;6KWm8vtwNQrM/n27P5t093rK0X5tL+vgqFJqNOzXcxCB+vAQ/7vfdJw/zWbTNMvyCfz9FAGQy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8F90/cgAAADjAAAADwAAAAAA&#10;AAAAAAAAAAChAgAAZHJzL2Rvd25yZXYueG1sUEsFBgAAAAAEAAQA+QAAAJYDAAAAAA==&#10;"/>
                  <v:line id="Line 304" o:spid="_x0000_s2262" style="position:absolute;visibility:visible;mso-wrap-style:square" from="3839,7910" to="9384,7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01ickAAADjAAAADwAAAGRycy9kb3ducmV2LnhtbERPzWrCQBC+F/oOyxS81Y3RJhJdpQiG&#10;Sg9a6wMM2WmSNjsbsqtJfXq3UPA43/8s14NpxIU6V1tWMBlHIIgLq2suFZw+t89zEM4ja2wsk4Jf&#10;crBePT4sMdO25w+6HH0pQgi7DBVU3reZlK6oyKAb25Y4cF+2M+jD2ZVSd9iHcNPIOIoSabDm0FBh&#10;S5uKip/j2Sjo8/3LbutymaT5NN+9T76j/nBVavQ0vC5AeBr8XfzvftNh/ixNZnGazmP4+ykAIFc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mdNYnJAAAA4wAAAA8AAAAA&#10;AAAAAAAAAAAAoQIAAGRycy9kb3ducmV2LnhtbFBLBQYAAAAABAAEAPkAAACXAwAAAAA=&#10;">
                    <v:stroke startarrow="open" startarrowwidth="narrow" startarrowlength="short" endarrow="open" endarrowwidth="narrow" endarrowlength="short"/>
                  </v:line>
                  <v:shape id="Text Box 305" o:spid="_x0000_s2263" type="#_x0000_t202" style="position:absolute;left:6225;top:7980;width:750;height:3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PzhMkA&#10;AADjAAAADwAAAGRycy9kb3ducmV2LnhtbERPX2vCMBB/F/Ydwgm+yEx1YmtnFBEEGSLMDWRvR3Nr&#10;i82la1Kt394Iwh7v9/8Wq85U4kKNKy0rGI8iEMSZ1SXnCr6/tq8JCOeRNVaWScGNHKyWL70Fptpe&#10;+ZMuR5+LEMIuRQWF93UqpcsKMuhGtiYO3K9tDPpwNrnUDV5DuKnkJIpm0mDJoaHAmjYFZedjaxSc&#10;Dqf5OG/jdft3S6qPn7nh/dAoNeh363cQnjr/L366dzrMn8az6SSOkzd4/BQAkMs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mPzhMkAAADjAAAADwAAAAAAAAAAAAAAAACYAgAA&#10;ZHJzL2Rvd25yZXYueG1sUEsFBgAAAAAEAAQA9QAAAI4DAAAAAA==&#10;" filled="f" strokecolor="white">
                    <v:textbox inset="0,0,0,0">
                      <w:txbxContent>
                        <w:p w14:paraId="7E5562D6" w14:textId="77777777" w:rsidR="003B7A12" w:rsidRDefault="003B7A12" w:rsidP="003B7A12">
                          <w:pPr>
                            <w:jc w:val="center"/>
                          </w:pPr>
                          <w:r>
                            <w:t>12940</w:t>
                          </w:r>
                        </w:p>
                      </w:txbxContent>
                    </v:textbox>
                  </v:shape>
                  <v:group id="Group 306" o:spid="_x0000_s2264" style="position:absolute;left:7800;top:6916;width:214;height:777" coordorigin="3037,11974" coordsize="173,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UHtjUyQAA&#10;AOMAAAAPAAAAAAAAAAAAAAAAAKoCAABkcnMvZG93bnJldi54bWxQSwUGAAAAAAQABAD6AAAAoAMA&#10;AAAA&#10;">
                    <v:group id="Group 307" o:spid="_x0000_s2265" style="position:absolute;left:3037;top:11974;width:173;height:270" coordorigin="8460,12960" coordsize="186,2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tSfU/IAAAA&#10;4wAAAA8AAAAAAAAAAAAAAAAAqgIAAGRycy9kb3ducmV2LnhtbFBLBQYAAAAABAAEAPoAAACfAwAA&#10;AAA=&#10;">
                      <v:rect id="Rectangle 308" o:spid="_x0000_s2266" style="position:absolute;left:8460;top:12960;width:186;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nHAMkA&#10;AADjAAAADwAAAGRycy9kb3ducmV2LnhtbERPS0vDQBC+C/6HZQQvYjeGmpTYbZGA4CWI9YHHITtN&#10;otnZNDtt4r93BcHjfO9Zb2fXqxONofNs4GaRgCKuve24MfD68nC9AhUE2WLvmQx8U4Dt5vxsjYX1&#10;Ez/TaSeNiiEcCjTQigyF1qFuyWFY+IE4cns/OpR4jo22I04x3PU6TZJMO+w4NrQ4UNlS/bU7OgN7&#10;uX2f3p6Oh+HwUV41UlWfZVoZc3kx39+BEprlX/znfrRx/jLPlmmerzL4/SkCoD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LnHAMkAAADjAAAADwAAAAAAAAAAAAAAAACYAgAA&#10;ZHJzL2Rvd25yZXYueG1sUEsFBgAAAAAEAAQA9QAAAI4DAAAAAA==&#10;">
                        <v:stroke dashstyle="dash"/>
                      </v:rect>
                      <v:line id="Line 309" o:spid="_x0000_s2267" style="position:absolute;visibility:visible;mso-wrap-style:square" from="8540,12989" to="8540,13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KubvMsAAADjAAAADwAA&#10;AAAAAAAAAAAAAAChAgAAZHJzL2Rvd25yZXYueG1sUEsFBgAAAAAEAAQA+QAAAJkDAAAAAA==&#10;">
                        <v:stroke dashstyle="dash"/>
                      </v:line>
                      <v:line id="Line 310" o:spid="_x0000_s2268" style="position:absolute;visibility:visible;mso-wrap-style:square" from="8566,12989" to="8566,13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TQPzssAAADjAAAADwAA&#10;AAAAAAAAAAAAAAChAgAAZHJzL2Rvd25yZXYueG1sUEsFBgAAAAAEAAQA+QAAAJkDAAAAAA==&#10;">
                        <v:stroke dashstyle="dash"/>
                      </v:line>
                    </v:group>
                    <v:rect id="Rectangle 311" o:spid="_x0000_s2269" style="position:absolute;left:3037;top:12200;width:17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v3T8gA&#10;AADjAAAADwAAAGRycy9kb3ducmV2LnhtbERPX2vCMBB/H/gdwgl7m6nirOuMUofCngTdYNvb0dyS&#10;YnMpTbTdt18GAx/v9/9Wm8E14kpdqD0rmE4yEMSV1zUbBe9v+4cliBCRNTaeScEPBdisR3crLLTv&#10;+UjXUzQihXAoUIGNsS2kDJUlh2HiW+LEffvOYUxnZ6TusE/hrpGzLFtIhzWnBostvViqzqeLU7Br&#10;vw7lowmy/Ij28+y3/d4ejFL346F8BhFpiDfxv/tVp/nzfDGf5fnyCf5+SgD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G/dPyAAAAOMAAAAPAAAAAAAAAAAAAAAAAJgCAABk&#10;cnMvZG93bnJldi54bWxQSwUGAAAAAAQABAD1AAAAjQMAAAAA&#10;" filled="f"/>
                    <v:line id="Line 312" o:spid="_x0000_s2270" style="position:absolute;visibility:visible;mso-wrap-style:square" from="3112,12189" to="3112,1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puVFcsAAADjAAAADwAA&#10;AAAAAAAAAAAAAAChAgAAZHJzL2Rvd25yZXYueG1sUEsFBgAAAAAEAAQA+QAAAJkDAAAAAA==&#10;">
                      <v:stroke dashstyle="dash"/>
                    </v:line>
                    <v:line id="Line 313" o:spid="_x0000_s2271" style="position:absolute;visibility:visible;mso-wrap-style:square" from="3136,12200" to="3136,12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WdcwjssAAADjAAAADwAA&#10;AAAAAAAAAAAAAAChAgAAZHJzL2Rvd25yZXYueG1sUEsFBgAAAAAEAAQA+QAAAJkDAAAAAA==&#10;">
                      <v:stroke dashstyle="dash"/>
                    </v:line>
                  </v:group>
                  <v:group id="Group 314" o:spid="_x0000_s2272" style="position:absolute;left:8727;top:6916;width:214;height:777" coordorigin="3037,11974" coordsize="173,8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xYnPmyQAA&#10;AOMAAAAPAAAAAAAAAAAAAAAAAKoCAABkcnMvZG93bnJldi54bWxQSwUGAAAAAAQABAD6AAAAoAMA&#10;AAAA&#10;">
                    <v:group id="Group 315" o:spid="_x0000_s2273" style="position:absolute;left:3037;top:11974;width:173;height:270" coordorigin="8460,12960" coordsize="186,2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eLtZ9yQAA&#10;AOMAAAAPAAAAAAAAAAAAAAAAAKoCAABkcnMvZG93bnJldi54bWxQSwUGAAAAAAQABAD6AAAAoAMA&#10;AAAA&#10;">
                      <v:rect id="Rectangle 316" o:spid="_x0000_s2274" style="position:absolute;left:8460;top:12960;width:186;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5qMckA&#10;AADjAAAADwAAAGRycy9kb3ducmV2LnhtbERPS0vDQBC+C/6HZQQvYjeG2GjstkhA8BLE+sDjkJ0m&#10;0exsmp028d+7guBxvvesNrPr1ZHG0Hk2cLVIQBHX3nbcGHh9ebi8ARUE2WLvmQx8U4DN+vRkhYX1&#10;Ez/TcSuNiiEcCjTQigyF1qFuyWFY+IE4cjs/OpR4jo22I04x3PU6TZKldthxbGhxoLKl+mt7cAZ2&#10;cv0+vT0d9sP+o7xopKo+y7Qy5vxsvr8DJTTLv/jP/Wjj/CxfZmme32bw+1MEQK9/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v5qMckAAADjAAAADwAAAAAAAAAAAAAAAACYAgAA&#10;ZHJzL2Rvd25yZXYueG1sUEsFBgAAAAAEAAQA9QAAAI4DAAAAAA==&#10;">
                        <v:stroke dashstyle="dash"/>
                      </v:rect>
                      <v:line id="Line 317" o:spid="_x0000_s2275" style="position:absolute;visibility:visible;mso-wrap-style:square" from="8540,12989" to="8540,13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Juw2jcsAAADjAAAADwAA&#10;AAAAAAAAAAAAAAChAgAAZHJzL2Rvd25yZXYueG1sUEsFBgAAAAAEAAQA+QAAAJkDAAAAAA==&#10;">
                        <v:stroke dashstyle="dash"/>
                      </v:line>
                      <v:line id="Line 318" o:spid="_x0000_s2276" style="position:absolute;visibility:visible;mso-wrap-style:square" from="8566,12989" to="8566,13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1j6o+ssAAADjAAAADwAA&#10;AAAAAAAAAAAAAAChAgAAZHJzL2Rvd25yZXYueG1sUEsFBgAAAAAEAAQA+QAAAJkDAAAAAA==&#10;">
                        <v:stroke dashstyle="dash"/>
                      </v:line>
                    </v:group>
                    <v:rect id="Rectangle 319" o:spid="_x0000_s2277" style="position:absolute;left:3037;top:12200;width:173;height:5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Qe8gA&#10;AADjAAAADwAAAGRycy9kb3ducmV2LnhtbERP3WvCMBB/H+x/CDfY20wnzrrOKN1Q8EnwA7a9Hc0t&#10;KTaX0kTb/fdmMPDxft83Xw6uERfqQu1ZwfMoA0FceV2zUXA8rJ9mIEJE1th4JgW/FGC5uL+bY6F9&#10;zzu67KMRKYRDgQpsjG0hZagsOQwj3xIn7sd3DmM6OyN1h30Kd40cZ9lUOqw5NVhs6cNSddqfnYJV&#10;+70tX0yQ5We0Xyf/3q/t1ij1+DCUbyAiDfEm/ndvdJo/yaeTcZ6/5vD3UwJAL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EVB7yAAAAOMAAAAPAAAAAAAAAAAAAAAAAJgCAABk&#10;cnMvZG93bnJldi54bWxQSwUGAAAAAAQABAD1AAAAjQMAAAAA&#10;" filled="f"/>
                    <v:line id="Line 320" o:spid="_x0000_s2278" style="position:absolute;visibility:visible;mso-wrap-style:square" from="3112,12189" to="3112,1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O2ZE8sAAADjAAAADwAA&#10;AAAAAAAAAAAAAAChAgAAZHJzL2Rvd25yZXYueG1sUEsFBgAAAAAEAAQA+QAAAJkDAAAAAA==&#10;">
                      <v:stroke dashstyle="dash"/>
                    </v:line>
                    <v:line id="Line 321" o:spid="_x0000_s2279" style="position:absolute;visibility:visible;mso-wrap-style:square" from="3136,12200" to="3136,12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p6E8iMsAAADjAAAADwAA&#10;AAAAAAAAAAAAAAChAgAAZHJzL2Rvd25yZXYueG1sUEsFBgAAAAAEAAQA+QAAAJkDAAAAAA==&#10;">
                      <v:stroke dashstyle="dash"/>
                    </v:line>
                  </v:group>
                  <v:line id="Line 322" o:spid="_x0000_s2280" style="position:absolute;visibility:visible;mso-wrap-style:square" from="8944,5911" to="8944,6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ffzXMsAAADjAAAADwAA&#10;AAAAAAAAAAAAAAChAgAAZHJzL2Rvd25yZXYueG1sUEsFBgAAAAAEAAQA+QAAAJkDAAAAAA==&#10;" strokecolor="white"/>
                  <v:line id="Line 323" o:spid="_x0000_s2281" style="position:absolute;visibility:visible;mso-wrap-style:square" from="8944,5737" to="8944,5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tWx8gAAADjAAAADwAAAGRycy9kb3ducmV2LnhtbERPzWrCQBC+F3yHZYTe6iYiRqJrkECh&#10;tBe1vXgbdqdJanY2Zrcx9um7QqHH+f5nU4y2FQP1vnGsIJ0lIIi1Mw1XCj7en59WIHxANtg6JgU3&#10;8lBsJw8bzI278oGGY6hEDGGfo4I6hC6X0uuaLPqZ64gj9+l6iyGefSVNj9cYbls5T5KltNhwbKix&#10;o7ImfT5+WwWv+3FXVqhb3sufUt++stNweVPqcTru1iACjeFf/Od+MXH+Ilsu5tkqSeH+UwRAbn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rtWx8gAAADjAAAADwAAAAAA&#10;AAAAAAAAAAChAgAAZHJzL2Rvd25yZXYueG1sUEsFBgAAAAAEAAQA+QAAAJYDAAAAAA==&#10;" strokecolor="white"/>
                </v:group>
                <v:group id="Group 324" o:spid="_x0000_s2282" style="position:absolute;left:5360;top:9188;width:2179;height:3888" coordorigin="5360,9188" coordsize="2179,38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ccjfIAAAA&#10;4wAAAA8AAAAAAAAAAAAAAAAAqgIAAGRycy9kb3ducmV2LnhtbFBLBQYAAAAABAAEAPoAAACfAwAA&#10;AAA=&#10;">
                  <v:shape id="Freeform 325" o:spid="_x0000_s2283" style="position:absolute;left:5950;top:9635;width:1013;height:2160;visibility:visible;mso-wrap-style:square;v-text-anchor:top" coordsize="1620,3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Enw8cA&#10;AADjAAAADwAAAGRycy9kb3ducmV2LnhtbERPX0vDMBB/F/Ydwgm+uaSzbqUuG0NQfBiIdb4fzdkU&#10;m0vXxK310y+C4OP9/t96O7pOnGgIrWcN2VyBIK69abnRcHh/ui1AhIhssPNMGiYKsN3MrtZYGn/m&#10;NzpVsREphEOJGmyMfSllqC05DHPfEyfu0w8OYzqHRpoBzyncdXKh1FI6bDk1WOzp0VL9VX07DT/Z&#10;c3b/WuSTO9qJjx99e9irSuub63H3ACLSGP/Ff+4Xk+bnq2W+WBXqDn5/SgDIz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RJ8PHAAAA4wAAAA8AAAAAAAAAAAAAAAAAmAIAAGRy&#10;cy9kb3ducmV2LnhtbFBLBQYAAAAABAAEAPUAAACMAwAAAAA=&#10;" path="m540,l225,r,690l,690,,3570r1620,l1620,2130r-1080,l540,xe" filled="f">
                    <v:path arrowok="t" o:connecttype="custom" o:connectlocs="338,0;141,0;141,417;0,417;0,2160;1013,2160;1013,1289;338,1289;338,0" o:connectangles="0,0,0,0,0,0,0,0,0"/>
                  </v:shape>
                  <v:line id="Line 326" o:spid="_x0000_s2284" style="position:absolute;flip:y;visibility:visible;mso-wrap-style:square" from="5600,11791" to="5796,1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bla8kAAADjAAAADwAAAGRycy9kb3ducmV2LnhtbERPS0vDQBC+C/6HZQQv0m4soY2x21IE&#10;wUMvfZDibcyO2ZDsbNxd2/jv3YLgcb73LNej7cWZfGgdK3icZiCIa6dbbhQcD6+TAkSIyBp7x6Tg&#10;hwKsV7c3Syy1u/COzvvYiBTCoUQFJsahlDLUhiyGqRuIE/fpvMWYTt9I7fGSwm0vZ1k2lxZbTg0G&#10;B3oxVHf7b6tAFtuHL7/5yLuqO52eTFVXw/tWqfu7cfMMItIY/8V/7jed5ueLeT5bFFkO158SAHL1&#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Zm5WvJAAAA4wAAAA8AAAAA&#10;AAAAAAAAAAAAoQIAAGRycy9kb3ducmV2LnhtbFBLBQYAAAAABAAEAPkAAACXAwAAAAA=&#10;"/>
                  <v:line id="Line 327" o:spid="_x0000_s2285" style="position:absolute;visibility:visible;mso-wrap-style:square" from="7034,11795" to="7190,11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XAvztygAAAOMAAAAPAAAA&#10;AAAAAAAAAAAAAKECAABkcnMvZG93bnJldi54bWxQSwUGAAAAAAQABAD5AAAAmAMAAAAA&#10;"/>
                  <v:line id="Line 328" o:spid="_x0000_s2286" style="position:absolute;visibility:visible;mso-wrap-style:square" from="7028,10931" to="7184,109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fQYprJAAAA4wAAAA8AAAAA&#10;AAAAAAAAAAAAoQIAAGRycy9kb3ducmV2LnhtbFBLBQYAAAAABAAEAPkAAACXAwAAAAA=&#10;"/>
                  <v:shape id="Text Box 329" o:spid="_x0000_s2287" type="#_x0000_t202" style="position:absolute;left:7197;top:11170;width:342;height: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yISMcA&#10;AADjAAAADwAAAGRycy9kb3ducmV2LnhtbERPX2vCMBB/H+w7hBv4NtMVsa4aZQyGgz2MqsPXozmb&#10;YnPpkszWb78MBj7e7/+tNqPtxIV8aB0reJpmIIhrp1tuFBz2b48LECEia+wck4IrBdis7+9WWGo3&#10;cEWXXWxECuFQogITY19KGWpDFsPU9cSJOzlvMabTN1J7HFK47WSeZXNpseXUYLCnV0P1efdjFRzz&#10;61e/zU/f+jmeKzPw+PnhK6UmD+PLEkSkMd7E/+53nebPivksLxZZAX8/JQDk+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MiEjHAAAA4wAAAA8AAAAAAAAAAAAAAAAAmAIAAGRy&#10;cy9kb3ducmV2LnhtbFBLBQYAAAAABAAEAPUAAACMAwAAAAA=&#10;" filled="f" strokecolor="white">
                    <v:textbox style="layout-flow:vertical;mso-layout-flow-alt:bottom-to-top" inset="0,0,0,0">
                      <w:txbxContent>
                        <w:p w14:paraId="01E7C6C5" w14:textId="77777777" w:rsidR="003B7A12" w:rsidRDefault="003B7A12" w:rsidP="003B7A12">
                          <w:pPr>
                            <w:jc w:val="center"/>
                          </w:pPr>
                          <w:r>
                            <w:t>1161</w:t>
                          </w:r>
                        </w:p>
                      </w:txbxContent>
                    </v:textbox>
                  </v:shape>
                  <v:line id="Line 330" o:spid="_x0000_s2288" style="position:absolute;visibility:visible;mso-wrap-style:square" from="7118,10931" to="7118,11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DEwX4jMAAAA4wAAAA8A&#10;AAAAAAAAAAAAAAAAoQIAAGRycy9kb3ducmV2LnhtbFBLBQYAAAAABAAEAPkAAACaAwAAAAA=&#10;">
                    <v:stroke startarrow="open" endarrow="open"/>
                  </v:line>
                  <v:line id="Line 331" o:spid="_x0000_s2289" style="position:absolute;visibility:visible;mso-wrap-style:square" from="5633,10042" to="5790,10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WT/boygAAAOMAAAAPAAAA&#10;AAAAAAAAAAAAAKECAABkcnMvZG93bnJldi54bWxQSwUGAAAAAAQABAD5AAAAmAMAAAAA&#10;"/>
                  <v:line id="Line 332" o:spid="_x0000_s2290" style="position:absolute;visibility:visible;mso-wrap-style:square" from="5639,9626" to="5796,96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BCrMmozQAAAOMAAAAP&#10;AAAAAAAAAAAAAAAAAKECAABkcnMvZG93bnJldi54bWxQSwUGAAAAAAQABAD5AAAAmwMAAAAA&#10;"/>
                  <v:line id="Line 333" o:spid="_x0000_s2291" style="position:absolute;visibility:visible;mso-wrap-style:square" from="5699,10042" to="5699,117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qL8kAAADjAAAADwAAAGRycy9kb3ducmV2LnhtbERPzWrCQBC+F/oOyxR6q5uoTSS6ShEM&#10;lR6sPw8wZMckNjsbsluT+vRuodDjfP+zWA2mEVfqXG1ZQTyKQBAXVtdcKjgdNy8zEM4ja2wsk4If&#10;crBaPj4sMNO25z1dD74UIYRdhgoq79tMSldUZNCNbEscuLPtDPpwdqXUHfYh3DRyHEWJNFhzaKiw&#10;pXVFxdfh2yjo893rduNymaT5JN9+xJeo/7wp9fw0vM1BeBr8v/jP/a7D/GmaTMfpLI7h96cAgFze&#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fxqi/JAAAA4wAAAA8AAAAA&#10;AAAAAAAAAAAAoQIAAGRycy9kb3ducmV2LnhtbFBLBQYAAAAABAAEAPkAAACXAwAAAAA=&#10;">
                    <v:stroke startarrow="open" startarrowwidth="narrow" startarrowlength="short" endarrow="open" endarrowwidth="narrow" endarrowlength="short"/>
                  </v:line>
                  <v:line id="Line 334" o:spid="_x0000_s2292" style="position:absolute;visibility:visible;mso-wrap-style:square" from="5699,9642" to="5699,10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M0WMkAAADjAAAADwAAAGRycy9kb3ducmV2LnhtbERPzWrCQBC+C32HZQredJNoE0ldpQgG&#10;pQdb2wcYstMkbXY2ZFcT+/TdQqHH+f5nvR1NK67Uu8aygngegSAurW64UvD+tp+tQDiPrLG1TApu&#10;5GC7uZusMdd24Fe6nn0lQgi7HBXU3ne5lK6syaCb2444cB+2N+jD2VdS9ziEcNPKJIpSabDh0FBj&#10;R7uayq/zxSgYitPDce8KmWbFojg+x5/R8PKt1PR+fHoE4Wn0/+I/90GH+cssXSbZKk7g96cAgNz8&#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cjNFjJAAAA4wAAAA8AAAAA&#10;AAAAAAAAAAAAoQIAAGRycy9kb3ducmV2LnhtbFBLBQYAAAAABAAEAPkAAACXAwAAAAA=&#10;">
                    <v:stroke startarrow="open" startarrowwidth="narrow" startarrowlength="short" endarrow="open" endarrowwidth="narrow" endarrowlength="short"/>
                  </v:line>
                  <v:shape id="Text Box 335" o:spid="_x0000_s2293" type="#_x0000_t202" style="position:absolute;left:5392;top:10619;width:307;height:5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h8cA&#10;AADjAAAADwAAAGRycy9kb3ducmV2LnhtbERP3WvCMBB/H+x/CDfwbaZ+oFKNMsSxgk+zgq9HcrZl&#10;zSU2me3++2Ug7PF+37fZDbYVd+pC41jBZJyBINbONFwpOJfvrysQISIbbB2Tgh8KsNs+P20wN67n&#10;T7qfYiVSCIccFdQx+lzKoGuyGMbOEyfu6jqLMZ1dJU2HfQq3rZxm2UJabDg11OhpX5P+On1bBQet&#10;Lx9eHrKyaI79tffFrXROqdHL8LYGEWmI/+KHuzBp/ny5mE+Xq8kM/n5KAM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vxofHAAAA4wAAAA8AAAAAAAAAAAAAAAAAmAIAAGRy&#10;cy9kb3ducmV2LnhtbFBLBQYAAAAABAAEAPUAAACMAwAAAAA=&#10;" filled="f" stroked="f" strokecolor="white">
                    <v:textbox style="layout-flow:vertical;mso-layout-flow-alt:bottom-to-top" inset="0,0,0,0">
                      <w:txbxContent>
                        <w:p w14:paraId="153734D6" w14:textId="77777777" w:rsidR="003B7A12" w:rsidRDefault="003B7A12" w:rsidP="003B7A12">
                          <w:pPr>
                            <w:jc w:val="center"/>
                          </w:pPr>
                          <w:r>
                            <w:t>1854</w:t>
                          </w:r>
                        </w:p>
                      </w:txbxContent>
                    </v:textbox>
                  </v:shape>
                  <v:shape id="Text Box 336" o:spid="_x0000_s2294" type="#_x0000_t202" style="position:absolute;left:5360;top:9458;width:339;height: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Ze88YA&#10;AADjAAAADwAAAGRycy9kb3ducmV2LnhtbERPX2vCMBB/F/Ydwgm+aaoUlc4oMhwr+DQ72OuRnG1Z&#10;c8mazNZvbwaDPd7v/+0Oo+3EjfrQOlawXGQgiLUzLdcKPqrX+RZEiMgGO8ek4E4BDvunyQ4L4wZ+&#10;p9sl1iKFcChQQROjL6QMuiGLYeE8ceKurrcY09nX0vQ4pHDbyVWWraXFllNDg55eGtJflx+r4KT1&#10;55uXp6wq2/NwHXz5XTmn1Gw6Hp9BRBrjv/jPXZo0P9+s89Vmu8zh96cEgN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Ze88YAAADjAAAADwAAAAAAAAAAAAAAAACYAgAAZHJz&#10;L2Rvd25yZXYueG1sUEsFBgAAAAAEAAQA9QAAAIsDAAAAAA==&#10;" filled="f" stroked="f" strokecolor="white">
                    <v:textbox style="layout-flow:vertical;mso-layout-flow-alt:bottom-to-top" inset="0,0,0,0">
                      <w:txbxContent>
                        <w:p w14:paraId="55DC94CF" w14:textId="77777777" w:rsidR="003B7A12" w:rsidRDefault="003B7A12" w:rsidP="003B7A12">
                          <w:pPr>
                            <w:jc w:val="center"/>
                          </w:pPr>
                          <w:r>
                            <w:t>Varies</w:t>
                          </w:r>
                        </w:p>
                      </w:txbxContent>
                    </v:textbox>
                  </v:shape>
                  <v:line id="Line 337" o:spid="_x0000_s2295" style="position:absolute;rotation:90;visibility:visible;mso-wrap-style:square" from="5997,9515" to="6188,9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pzL8gAAADjAAAADwAAAGRycy9kb3ducmV2LnhtbERPS2vCQBC+F/oflin0VjcGHyG6ioi1&#10;evBQK4i3aXZMQrOzYXer8d+7QqHH+d4znXemERdyvrasoN9LQBAXVtdcKjh8vb9lIHxA1thYJgU3&#10;8jCfPT9NMdf2yp902YdSxBD2OSqoQmhzKX1RkUHfsy1x5M7WGQzxdKXUDq8x3DQyTZKRNFhzbKiw&#10;pWVFxc/+1ygwu+16dzLpx+qYof1enxfBUanU60u3mIAI1IV/8Z97o+P8wXg0SMdZfwiPnyIAcnY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dpzL8gAAADjAAAADwAAAAAA&#10;AAAAAAAAAAChAgAAZHJzL2Rvd25yZXYueG1sUEsFBgAAAAAEAAQA+QAAAJYDAAAAAA==&#10;"/>
                  <v:line id="Line 338" o:spid="_x0000_s2296" style="position:absolute;rotation:90;visibility:visible;mso-wrap-style:square" from="6197,9523" to="6390,9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jtWMgAAADjAAAADwAAAGRycy9kb3ducmV2LnhtbERPzWrCQBC+C32HZQredGOQGKKrSKnW&#10;Hjw0LRRv0+yYhGZnw+5W49t3CwWP8/3PajOYTlzI+daygtk0AUFcWd1yreDjfTfJQfiArLGzTApu&#10;5GGzfhitsND2ym90KUMtYgj7AhU0IfSFlL5qyKCf2p44cmfrDIZ4ulpqh9cYbjqZJkkmDbYcGxrs&#10;6amh6rv8MQrM8XV/PJn05fkzR/u1P2+Do1qp8eOwXYIINIS7+N990HH+fJHN00U+y+DvpwiAXP8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QjtWMgAAADjAAAADwAAAAAA&#10;AAAAAAAAAAChAgAAZHJzL2Rvd25yZXYueG1sUEsFBgAAAAAEAAQA+QAAAJYDAAAAAA==&#10;"/>
                  <v:line id="Line 339" o:spid="_x0000_s2297" style="position:absolute;rotation:90;visibility:visible;mso-wrap-style:square" from="5841,9475" to="6032,9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RIw8gAAADjAAAADwAAAGRycy9kb3ducmV2LnhtbERPzWrCQBC+F3yHZQRvdWMQE6KrSKna&#10;HjzUCuJtmh2T0Oxs2F01fftuoeBxvv9ZrHrTihs531hWMBknIIhLqxuuFBw/N885CB+QNbaWScEP&#10;eVgtB08LLLS98wfdDqESMYR9gQrqELpCSl/WZNCPbUccuYt1BkM8XSW1w3sMN61Mk2QmDTYcG2rs&#10;6KWm8vtwNQrM/n27P5t093rK0X5tL+vgqFJqNOzXcxCB+vAQ/7vfdJw/zWbTNMsnGfz9FAGQy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kRIw8gAAADjAAAADwAAAAAA&#10;AAAAAAAAAAChAgAAZHJzL2Rvd25yZXYueG1sUEsFBgAAAAAEAAQA+QAAAJYDAAAAAA==&#10;"/>
                  <v:line id="Line 340" o:spid="_x0000_s2298" style="position:absolute;rotation:90;visibility:visible;mso-wrap-style:square" from="6005,9402" to="6005,9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PmSxC/MAAAA4wAAAA8A&#10;AAAAAAAAAAAAAAAAoQIAAGRycy9kb3ducmV2LnhtbFBLBQYAAAAABAAEAPkAAACaAwAAAAA=&#10;">
                    <v:stroke startarrow="open" startarrowwidth="narrow" startarrowlength="short" endarrow="open" endarrowwidth="narrow" endarrowlength="short"/>
                  </v:line>
                  <v:line id="Line 341" o:spid="_x0000_s2299" style="position:absolute;rotation:90;visibility:visible;mso-wrap-style:square" from="6187,9389" to="6187,9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5htMkAAADjAAAADwAAAGRycy9kb3ducmV2LnhtbERP3WvCMBB/H/g/hBv4NtOK+NEZRRyj&#10;wgZFN9jr0dzabs2lJLHW/34ZCD7e7/vW28G0oifnG8sK0kkCgri0uuFKwefH69MShA/IGlvLpOBK&#10;Hrab0cMaM20vfKT+FCoRQ9hnqKAOocuk9GVNBv3EdsSR+7bOYIinq6R2eInhppXTJJlLgw3Hhho7&#10;2tdU/p7ORoE8rn5e8s4Vb2l+PbznX4VO94VS48dh9wwi0BDu4pv7oOP82WI+my6W6Qr+f4oAyM0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beYbTJAAAA4wAAAA8AAAAA&#10;AAAAAAAAAAAAoQIAAGRycy9kb3ducmV2LnhtbFBLBQYAAAAABAAEAPkAAACXAwAAAAA=&#10;">
                    <v:stroke startarrow="open" startarrowwidth="narrow" startarrowlength="short" endarrow="open" endarrowwidth="narrow" endarrowlength="short"/>
                  </v:line>
                  <v:shape id="Text Box 342" o:spid="_x0000_s2300" type="#_x0000_t202" style="position:absolute;left:6109;top:9188;width:441;height: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" filled="f" stroked="f" strokecolor="white">
                    <v:textbox inset="0,0,0,0">
                      <w:txbxContent>
                        <w:p w14:paraId="2B956A6E" w14:textId="77777777" w:rsidR="003B7A12" w:rsidRDefault="003B7A12" w:rsidP="003B7A12">
                          <w:pPr>
                            <w:jc w:val="center"/>
                          </w:pPr>
                          <w:r>
                            <w:t>305</w:t>
                          </w:r>
                        </w:p>
                      </w:txbxContent>
                    </v:textbox>
                  </v:shape>
                  <v:shape id="Text Box 343" o:spid="_x0000_s2301" type="#_x0000_t202" style="position:absolute;left:5706;top:9188;width:441;height: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aRskA&#10;AADjAAAADwAAAGRycy9kb3ducmV2LnhtbERPX2vCMBB/H+w7hBv4NtMWUdcZRYSBqDB1Pvh4a25t&#10;Z3Lpmqjdt18Ggo/3+3+TWWeNuFDra8cK0n4CgrhwuuZSweHj7XkMwgdkjcYxKfglD7Pp48MEc+2u&#10;vKPLPpQihrDPUUEVQpNL6YuKLPq+a4gj9+VaiyGebSl1i9cYbo3MkmQoLdYcGypsaFFRcdqfrYLP&#10;8/vuiKt6/bJamO1P+m2KTWOU6j1181cQgbpwF9/cSx3nD0bDQTYaZyn8/xQBkN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yaRskAAADjAAAADwAAAAAAAAAAAAAAAACYAgAA&#10;ZHJzL2Rvd25yZXYueG1sUEsFBgAAAAAEAAQA9QAAAI4DAAAAAA==&#10;" filled="f" stroked="f" strokecolor="white">
                    <v:textbox inset="0,0,0,0">
                      <w:txbxContent>
                        <w:p w14:paraId="6CF545CA" w14:textId="77777777" w:rsidR="003B7A12" w:rsidRDefault="003B7A12" w:rsidP="003B7A12">
                          <w:pPr>
                            <w:jc w:val="center"/>
                          </w:pPr>
                          <w:r>
                            <w:t>153</w:t>
                          </w:r>
                        </w:p>
                      </w:txbxContent>
                    </v:textbox>
                  </v:shape>
                  <v:line id="Line 344" o:spid="_x0000_s2302" style="position:absolute;rotation:90;visibility:visible;mso-wrap-style:square" from="5823,12744" to="6019,12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8h5sgAAADjAAAADwAAAGRycy9kb3ducmV2LnhtbERPzWoCMRC+F3yHMEJvNdsguqxGkdLa&#10;evBQFcTbuBl3l24mS5Lq9u1NodDjfP8zX/a2FVfyoXGs4XmUgSAunWm40nDYvz3lIEJENtg6Jg0/&#10;FGC5GDzMsTDuxp903cVKpBAOBWqoY+wKKUNZk8Uwch1x4i7OW4zp9JU0Hm8p3LZSZdlEWmw4NdTY&#10;0UtN5dfu22qw2816e7Lq/fWYozuvL6voqdL6cdivZiAi9fFf/Of+MGn+eDoZq2muFPz+lACQiz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0F8h5sgAAADjAAAADwAAAAAA&#10;AAAAAAAAAAChAgAAZHJzL2Rvd25yZXYueG1sUEsFBgAAAAAEAAQA+QAAAJYDAAAAAA==&#10;"/>
                  <v:line id="Line 345" o:spid="_x0000_s2303" style="position:absolute;rotation:90;visibility:visible;mso-wrap-style:square" from="6850,12746" to="7042,12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OEfcgAAADjAAAADwAAAGRycy9kb3ducmV2LnhtbERPzWrCQBC+C77DMoXedNMoGqKriKht&#10;Dx6aFkpvY3ZMgtnZsLvV9O27BaHH+f5nue5NK67kfGNZwdM4AUFcWt1wpeDjfT/KQPiArLG1TAp+&#10;yMN6NRwsMdf2xm90LUIlYgj7HBXUIXS5lL6syaAf2444cmfrDIZ4ukpqh7cYblqZJslMGmw4NtTY&#10;0bam8lJ8GwXm+Ho4fpn0efeZoT0dzpvgqFLq8aHfLEAE6sO/+O5+0XH+dD6bpvMsncDfTxEAuf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xOEfcgAAADjAAAADwAAAAAA&#10;AAAAAAAAAAChAgAAZHJzL2Rvd25yZXYueG1sUEsFBgAAAAAEAAQA+QAAAJYDAAAAAA==&#10;"/>
                  <v:line id="Line 346" o:spid="_x0000_s2304" style="position:absolute;rotation:90;visibility:visible;mso-wrap-style:square" from="6435,12256" to="6435,132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MEl8gAAADjAAAADwAAAGRycy9kb3ducmV2LnhtbERPX2vCMBB/F/Ydwgl707SlqOuMMhyj&#10;wgZFN9jr0dzazuZSkkzrt18Gwh7v9//W29H04kzOd5YVpPMEBHFtdceNgo/3l9kKhA/IGnvLpOBK&#10;Hrabu8kaC20vfKDzMTQihrAvUEEbwlBI6euWDPq5HYgj92WdwRBP10jt8BLDTS+zJFlIgx3HhhYH&#10;2rVUn44/RoE8PHw/l4OrXtPyun8rPyud7iql7qfj0yOIQGP4F9/cex3n58tFni1XWQ5/P0UA5OY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rMEl8gAAADjAAAADwAAAAAA&#10;AAAAAAAAAAChAgAAZHJzL2Rvd25yZXYueG1sUEsFBgAAAAAEAAQA+QAAAJYDAAAAAA==&#10;">
                    <v:stroke startarrow="open" startarrowwidth="narrow" startarrowlength="short" endarrow="open" endarrowwidth="narrow" endarrowlength="short"/>
                  </v:line>
                  <v:shape id="Text Box 347" o:spid="_x0000_s2305" type="#_x0000_t202" style="position:absolute;left:6251;top:12778;width:501;height:2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FB8kA&#10;AADjAAAADwAAAGRycy9kb3ducmV2LnhtbERPX2vCMBB/F/wO4YS9yEwtztbOKDIYjCHCnCC+Hc2t&#10;LTaX2qRav/0iDPZ4v/+3XPemFldqXWVZwXQSgSDOra64UHD4fn9OQTiPrLG2TAru5GC9Gg6WmGl7&#10;4y+67n0hQgi7DBWU3jeZlC4vyaCb2IY4cD+2NejD2RZSt3gL4aaWcRTNpcGKQ0OJDb2VlJ/3nVFw&#10;3B0X06JLNt3lntafp4Xh7dgo9TTqN68gPPX+X/zn/tBh/iyZz+IkjV/g8VMAQK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hQFB8kAAADjAAAADwAAAAAAAAAAAAAAAACYAgAA&#10;ZHJzL2Rvd25yZXYueG1sUEsFBgAAAAAEAAQA9QAAAI4DAAAAAA==&#10;" filled="f" strokecolor="white">
                    <v:textbox inset="0,0,0,0">
                      <w:txbxContent>
                        <w:p w14:paraId="7EE30996" w14:textId="77777777" w:rsidR="003B7A12" w:rsidRDefault="003B7A12" w:rsidP="003B7A12">
                          <w:pPr>
                            <w:jc w:val="center"/>
                          </w:pPr>
                          <w:r>
                            <w:t>1372</w:t>
                          </w:r>
                        </w:p>
                      </w:txbxContent>
                    </v:textbox>
                  </v:shape>
                  <v:line id="Line 348" o:spid="_x0000_s2306" style="position:absolute;rotation:90;visibility:visible;mso-wrap-style:square" from="6854,12299" to="7046,12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Qn5cgAAADjAAAADwAAAGRycy9kb3ducmV2LnhtbERPzWrCQBC+F3yHZYTe6sYgMaSuImJt&#10;PXioCqW3aXZMgtnZsLvV9O1dQehxvv+ZLXrTigs531hWMB4lIIhLqxuuFBwPby85CB+QNbaWScEf&#10;eVjMB08zLLS98idd9qESMYR9gQrqELpCSl/WZNCPbEccuZN1BkM8XSW1w2sMN61MkySTBhuODTV2&#10;tKqpPO9/jQKz22523yZ9X3/laH82p2VwVCn1POyXryAC9eFf/HB/6Dh/Ms0m6TRPM7j/FAGQ8x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2Qn5cgAAADjAAAADwAAAAAA&#10;AAAAAAAAAAChAgAAZHJzL2Rvd25yZXYueG1sUEsFBgAAAAAEAAQA+QAAAJYDAAAAAA==&#10;"/>
                  <v:line id="Line 349" o:spid="_x0000_s2307" style="position:absolute;rotation:90;visibility:visible;mso-wrap-style:square" from="6850,12198" to="6850,12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Ga4MgAAADjAAAADwAAAGRycy9kb3ducmV2LnhtbERPX2vCMBB/H/gdwgl7m2mLWNcZRRyj&#10;wgZFN9jr0dzazuZSkkzrt18Gwh7v9/9Wm9H04kzOd5YVpLMEBHFtdceNgo/3l4clCB+QNfaWScGV&#10;PGzWk7sVFtpe+EDnY2hEDGFfoII2hKGQ0tctGfQzOxBH7ss6gyGerpHa4SWGm15mSbKQBjuODS0O&#10;tGupPh1/jAJ5ePx+LgdXvabldf9WflY63VVK3U/H7ROIQGP4F9/cex3nz/PFPMuXWQ5/P0UA5Po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mGa4MgAAADjAAAADwAAAAAA&#10;AAAAAAAAAAChAgAAZHJzL2Rvd25yZXYueG1sUEsFBgAAAAAEAAQA+QAAAJYDAAAAAA==&#10;">
                    <v:stroke startarrow="open" startarrowwidth="narrow" startarrowlength="short" endarrow="open" endarrowwidth="narrow" endarrowlength="short"/>
                  </v:line>
                  <v:line id="Line 350" o:spid="_x0000_s2308" style="position:absolute;rotation:90;visibility:visible;mso-wrap-style:square" from="5859,12331" to="6052,1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bcWDMsAAADjAAAADwAA&#10;AAAAAAAAAAAAAAChAgAAZHJzL2Rvd25yZXYueG1sUEsFBgAAAAAEAAQA+QAAAJkDAAAAAA==&#10;"/>
                  <v:line id="Line 351" o:spid="_x0000_s2309" style="position:absolute;rotation:90;visibility:visible;mso-wrap-style:square" from="6645,12331" to="6838,123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uzl8gAAADjAAAADwAAAGRycy9kb3ducmV2LnhtbERPzWrCQBC+C32HZQredNMgmqauItJa&#10;PXhoWii9TbNjEszOht1V07d3BaHH+f5nvuxNK87kfGNZwdM4AUFcWt1wpeDr822UgfABWWNrmRT8&#10;kYfl4mEwx1zbC3/QuQiViCHsc1RQh9DlUvqyJoN+bDviyB2sMxji6SqpHV5iuGllmiRTabDh2FBj&#10;R+uaymNxMgrMfrfZ/5j0/fU7Q/u7OayCo0qp4WO/egERqA//4rt7q+P8yWw6SWdZ+gy3nyIAcnE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3vuzl8gAAADjAAAADwAAAAAA&#10;AAAAAAAAAAChAgAAZHJzL2Rvd25yZXYueG1sUEsFBgAAAAAEAAQA+QAAAJYDAAAAAA==&#10;"/>
                  <v:line id="Line 352" o:spid="_x0000_s2310" style="position:absolute;rotation:90;visibility:visible;mso-wrap-style:square" from="6231,12315" to="6423,12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oYjNfMAAAA4wAAAA8A&#10;AAAAAAAAAAAAAAAAoQIAAGRycy9kb3ducmV2LnhtbFBLBQYAAAAABAAEAPkAAACaAwAAAAA=&#10;"/>
                  <v:line id="Line 353" o:spid="_x0000_s2311" style="position:absolute;rotation:90;visibility:visible;mso-wrap-style:square" from="6541,12091" to="6541,125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0x0skAAADjAAAADwAAAGRycy9kb3ducmV2LnhtbERP3WvCMBB/F/Y/hBvsTdM68aMzynCM&#10;CgpFJ+z1aG5tt+ZSkkzrf28Gwh7v933LdW9acSbnG8sK0lECgri0uuFKwenjfTgH4QOyxtYyKbiS&#10;h/XqYbDETNsLH+h8DJWIIewzVFCH0GVS+rImg35kO+LIfVlnMMTTVVI7vMRw08pxkkylwYZjQ40d&#10;bWoqf46/RoE8LL7f8s4VuzS/bvf5Z6HTTaHU02P/+gIiUB/+xXf3Vsf5k9l0Mp7Nn1P4+ykCIFc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MdMdLJAAAA4wAAAA8AAAAA&#10;AAAAAAAAAAAAoQIAAGRycy9kb3ducmV2LnhtbFBLBQYAAAAABAAEAPkAAACXAwAAAAA=&#10;">
                    <v:stroke startarrow="open" startarrowwidth="narrow" startarrowlength="short" endarrow="open" endarrowwidth="narrow" endarrowlength="short"/>
                  </v:line>
                  <v:line id="Line 354" o:spid="_x0000_s2312" style="position:absolute;rotation:90;visibility:visible;mso-wrap-style:square" from="6142,12120" to="6142,1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vpckAAADjAAAADwAAAGRycy9kb3ducmV2LnhtbERPX2vCMBB/F/Ydwg32pmk7UVeNMhyj&#10;wgZFHfh6NLe2W3MpSab12y+DgY/3+3+rzWA6cSbnW8sK0kkCgriyuuVawcfxdbwA4QOyxs4yKbiS&#10;h836brTCXNsL7+l8CLWIIexzVNCE0OdS+qohg35ie+LIfVpnMMTT1VI7vMRw08ksSWbSYMuxocGe&#10;tg1V34cfo0Dun75eit6Vb2lx3b0Xp1Kn21Kph/vheQki0BBu4n/3Tsf50/lsms0Xjxn8/RQBkOt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PPr6XJAAAA4wAAAA8AAAAA&#10;AAAAAAAAAAAAoQIAAGRycy9kb3ducmV2LnhtbFBLBQYAAAAABAAEAPkAAACXAwAAAAA=&#10;">
                    <v:stroke startarrow="open" startarrowwidth="narrow" startarrowlength="short" endarrow="open" endarrowwidth="narrow" endarrowlength="short"/>
                  </v:line>
                  <v:shape id="Text Box 355" o:spid="_x0000_s2313" type="#_x0000_t202" style="position:absolute;left:6277;top:12387;width:442;height: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iuNckA&#10;AADjAAAADwAAAGRycy9kb3ducmV2LnhtbERPS2vCQBC+F/wPywi9FN34wMTUVUQoiBShVhBvQ3ZM&#10;QrOzMbvR+O+7hYLH+d6zWHWmEjdqXGlZwWgYgSDOrC45V3D8/hgkIJxH1lhZJgUPcrBa9l4WmGp7&#10;5y+6HXwuQgi7FBUU3teplC4ryKAb2po4cBfbGPThbHKpG7yHcFPJcRTNpMGSQ0OBNW0Kyn4OrVFw&#10;2p/mo7yN1+31kVS789zw55tR6rXfrd9BeOr8U/zv3uowfxrPpuM4mUzg76cA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2iuNckAAADjAAAADwAAAAAAAAAAAAAAAACYAgAA&#10;ZHJzL2Rvd25yZXYueG1sUEsFBgAAAAAEAAQA9QAAAI4DAAAAAA==&#10;" filled="f" strokecolor="white">
                    <v:textbox inset="0,0,0,0">
                      <w:txbxContent>
                        <w:p w14:paraId="3094FB69" w14:textId="77777777" w:rsidR="003B7A12" w:rsidRDefault="003B7A12" w:rsidP="003B7A12">
                          <w:pPr>
                            <w:jc w:val="center"/>
                          </w:pPr>
                          <w:r>
                            <w:t>508</w:t>
                          </w:r>
                        </w:p>
                      </w:txbxContent>
                    </v:textbox>
                  </v:shape>
                  <v:shape id="Text Box 356" o:spid="_x0000_s2314" type="#_x0000_t202" style="position:absolute;left:5950;top:12376;width:40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2QckA&#10;AADjAAAADwAAAGRycy9kb3ducmV2LnhtbERPX2vCMBB/H/gdwg18GTPVFVs7o4gwGEOEdYL4djS3&#10;tqy51CbV+u2XgbDH+/2/5XowjbhQ52rLCqaTCARxYXXNpYLD19tzCsJ5ZI2NZVJwIwfr1ehhiZm2&#10;V/6kS+5LEULYZaig8r7NpHRFRQbdxLbEgfu2nUEfzq6UusNrCDeNnEXRXBqsOTRU2NK2ouIn742C&#10;4/64mJZ9sunPt7T5OC0M756MUuPHYfMKwtPg/8V397sO8+NkHs+S9CWGv58CAHL1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IE2QckAAADjAAAADwAAAAAAAAAAAAAAAACYAgAA&#10;ZHJzL2Rvd25yZXYueG1sUEsFBgAAAAAEAAQA9QAAAI4DAAAAAA==&#10;" filled="f" strokecolor="white">
                    <v:textbox inset="0,0,0,0">
                      <w:txbxContent>
                        <w:p w14:paraId="15F89764" w14:textId="77777777" w:rsidR="003B7A12" w:rsidRDefault="003B7A12" w:rsidP="003B7A12">
                          <w:pPr>
                            <w:jc w:val="center"/>
                          </w:pPr>
                          <w:r>
                            <w:t>508</w:t>
                          </w:r>
                        </w:p>
                      </w:txbxContent>
                    </v:textbox>
                  </v:shape>
                  <v:shape id="Text Box 357" o:spid="_x0000_s2315" type="#_x0000_t202" style="position:absolute;left:6622;top:12395;width:496;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2T2skA&#10;AADjAAAADwAAAGRycy9kb3ducmV2LnhtbERPX2vCMBB/H/gdwgm+jJnq1NZqFBEGQ8ZAN5C9Hc3Z&#10;FptLbVKt334RBnu83/9brjtTiSs1rrSsYDSMQBBnVpecK/j+entJQDiPrLGyTAru5GC96j0tMdX2&#10;xnu6HnwuQgi7FBUU3teplC4ryKAb2po4cCfbGPThbHKpG7yFcFPJcRTNpMGSQ0OBNW0Lys6H1ig4&#10;fh7no7yNN+3lnlS7n7nhj2ej1KDfbRYgPHX+X/znftdh/iSeTcZx8jqFx08BALn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82T2skAAADjAAAADwAAAAAAAAAAAAAAAACYAgAA&#10;ZHJzL2Rvd25yZXYueG1sUEsFBgAAAAAEAAQA9QAAAI4DAAAAAA==&#10;" filled="f" strokecolor="white">
                    <v:textbox inset="0,0,0,0">
                      <w:txbxContent>
                        <w:p w14:paraId="02CF1C23" w14:textId="77777777" w:rsidR="003B7A12" w:rsidRDefault="003B7A12" w:rsidP="003B7A12">
                          <w:pPr>
                            <w:jc w:val="center"/>
                          </w:pPr>
                          <w:r>
                            <w:t>356</w:t>
                          </w:r>
                        </w:p>
                      </w:txbxContent>
                    </v:textbox>
                  </v:shape>
                  <v:group id="Group 358" o:spid="_x0000_s2316" style="position:absolute;left:6207;top:11481;width:238;height:668" coordorigin="9360,7185" coordsize="273,7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ei76JyQAA&#10;AOMAAAAPAAAAAAAAAAAAAAAAAKoCAABkcnMvZG93bnJldi54bWxQSwUGAAAAAAQABAD6AAAAoAMA&#10;AAAA&#10;">
                    <v:rect id="Rectangle 359" o:spid="_x0000_s2317" style="position:absolute;left:9360;top:7185;width:273;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4/KskA&#10;AADjAAAADwAAAGRycy9kb3ducmV2LnhtbERPS0vDQBC+C/6HZQQvYjfG2pTYbZGA4CVI6wOPQ3aa&#10;RLOzaXbaxH/vCoLH+d6z2kyuUycaQuvZwM0sAUVcedtybeD15fF6CSoIssXOMxn4pgCb9fnZCnPr&#10;R97SaSe1iiEccjTQiPS51qFqyGGY+Z44cns/OJR4DrW2A44x3HU6TZKFdthybGiwp6Kh6mt3dAb2&#10;cvc+vj0fD/3ho7iqpSw/i7Q05vJiergHJTTJv/jP/WTj/Hm2mKfZ8jaD358iAHr9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v4/KskAAADjAAAADwAAAAAAAAAAAAAAAACYAgAA&#10;ZHJzL2Rvd25yZXYueG1sUEsFBgAAAAAEAAQA9QAAAI4DAAAAAA==&#10;">
                      <v:stroke dashstyle="dash"/>
                    </v:rect>
                    <v:line id="Line 360" o:spid="_x0000_s2318" style="position:absolute;visibility:visible;mso-wrap-style:square" from="9360,7569" to="9360,7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3b5nOzQAAAOMAAAAP&#10;AAAAAAAAAAAAAAAAAKECAABkcnMvZG93bnJldi54bWxQSwUGAAAAAAQABAD5AAAAmwMAAAAA&#10;"/>
                    <v:line id="Line 361" o:spid="_x0000_s2319" style="position:absolute;visibility:visible;mso-wrap-style:square" from="9633,7559" to="9633,7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M8VcoAAADjAAAADwAAAGRycy9kb3ducmV2LnhtbERPX0/CMBB/N/E7NGfim3QCGTAphGhM&#10;wAcCSAKPx3pu0/W6tHWb396akPh4v/83X/amFi05X1lW8DhIQBDnVldcKDi+vz5MQfiArLG2TAp+&#10;yMNycXszx0zbjvfUHkIhYgj7DBWUITSZlD4vyaAf2IY4ch/WGQzxdIXUDrsYbmo5TJJUGqw4NpTY&#10;0HNJ+dfh2yjYjnZpu9q8rfvTJr3kL/vL+bNzSt3f9asnEIH68C++utc6zh9P0vFwMh3N4O+nCI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YIzxVygAAAOMAAAAPAAAA&#10;AAAAAAAAAAAAAKECAABkcnMvZG93bnJldi54bWxQSwUGAAAAAAQABAD5AAAAmAMAAAAA&#10;"/>
                    <v:rect id="Rectangle 362" o:spid="_x0000_s2320" style="position:absolute;left:9405;top:7185;width:184;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HUI80A&#10;AADjAAAADwAAAGRycy9kb3ducmV2LnhtbESPQUvDQBCF74L/YRnBi9iNIbYldlskIHgJYtXS45Cd&#10;JtHsbJrdNvHfOwehx5l58977VpvJdepMQ2g9G3iYJaCIK29brg18frzcL0GFiGyx80wGfinAZn19&#10;tcLc+pHf6byNtRITDjkaaGLsc61D1ZDDMPM9sdwOfnAYZRxqbQccxdx1Ok2SuXbYsiQ02FPRUPWz&#10;PTkDh/i4G7/eTsf+uC/u6liW30VaGnN7Mz0/gYo0xYv4//vVSv1sMc/SxTITCmGSBej1H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IUR1CPNAAAA4wAAAA8AAAAAAAAAAAAAAAAA&#10;mAIAAGRycy9kb3ducmV2LnhtbFBLBQYAAAAABAAEAPUAAACSAwAAAAA=&#10;">
                      <v:stroke dashstyle="dash"/>
                    </v:rect>
                    <v:line id="Line 363" o:spid="_x0000_s2321" style="position:absolute;visibility:visible;mso-wrap-style:square" from="9588,7559" to="9588,7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U0MuygAAAOMAAAAPAAAA&#10;AAAAAAAAAAAAAKECAABkcnMvZG93bnJldi54bWxQSwUGAAAAAAQABAD5AAAAmAMAAAAA&#10;"/>
                    <v:line id="Line 364" o:spid="_x0000_s2322" style="position:absolute;visibility:visible;mso-wrap-style:square" from="9403,7563" to="9403,7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HdWcoAAADjAAAADwAAAGRycy9kb3ducmV2LnhtbERPX0vDMBB/F/Ydwgm+udRaulGXjaEI&#10;mw+yTUEfb83ZdjaXksS2fnsjDPZ4v/+3WI2mFT0531hWcDdNQBCXVjdcKXh/e76dg/ABWWNrmRT8&#10;kofVcnK1wELbgffUH0IlYgj7AhXUIXSFlL6syaCf2o44cl/WGQzxdJXUDocYblqZJkkuDTYcG2rs&#10;6LGm8vvwYxS83u/yfr192Ywf2/xYPu2Pn6fBKXVzPa4fQAQaw0V8dm90nJ/N8iydzbMU/n+KAMj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Ogd1ZygAAAOMAAAAPAAAA&#10;AAAAAAAAAAAAAKECAABkcnMvZG93bnJldi54bWxQSwUGAAAAAAQABAD5AAAAmAMAAAAA&#10;"/>
                  </v:group>
                  <v:group id="Group 376" o:spid="_x0000_s2323" style="position:absolute;left:6997;top:12031;width:162;height:345" coordorigin="7539,12528" coordsize="187,3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W+m5syQAA&#10;AOMAAAAPAAAAAAAAAAAAAAAAAKoCAABkcnMvZG93bnJldi54bWxQSwUGAAAAAAQABAD6AAAAoAMA&#10;AAAA&#10;">
                    <v:line id="Line 377" o:spid="_x0000_s2324" style="position:absolute;visibility:visible;mso-wrap-style:square" from="7539,12528" to="7726,12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uJOC2ygAAAOMAAAAPAAAA&#10;AAAAAAAAAAAAAKECAABkcnMvZG93bnJldi54bWxQSwUGAAAAAAQABAD5AAAAmAMAAAAA&#10;"/>
                    <v:line id="Line 378" o:spid="_x0000_s2325" style="position:absolute;visibility:visible;mso-wrap-style:square" from="7726,12528" to="7726,12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BaEUtygAAAOMAAAAPAAAA&#10;AAAAAAAAAAAAAKECAABkcnMvZG93bnJldi54bWxQSwUGAAAAAAQABAD5AAAAmAMAAAAA&#10;"/>
                  </v:group>
                  <v:shape id="Text Box 379" o:spid="_x0000_s2326" type="#_x0000_t202" style="position:absolute;left:6997;top:11804;width:194;height: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rnkskA&#10;AADjAAAADwAAAGRycy9kb3ducmV2LnhtbERPS2vCQBC+F/oflil4qxslRI2uUgRBbKG+Dh7H7DRJ&#10;uzsbs6um/75bKPQ433tmi84acaPW144VDPoJCOLC6ZpLBcfD6nkMwgdkjcYxKfgmD4v548MMc+3u&#10;vKPbPpQihrDPUUEVQpNL6YuKLPq+a4gj9+FaiyGebSl1i/cYbo0cJkkmLdYcGypsaFlR8bW/WgXn&#10;6/vuhJv6dbJZmu1l8GmKt8Yo1XvqXqYgAnXhX/znXus4Px1l6XA0TjP4/SkCIO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drnkskAAADjAAAADwAAAAAAAAAAAAAAAACYAgAA&#10;ZHJzL2Rvd25yZXYueG1sUEsFBgAAAAAEAAQA9QAAAI4DAAAAAA==&#10;" filled="f" stroked="f" strokecolor="white">
                    <v:textbox inset="0,0,0,0">
                      <w:txbxContent>
                        <w:p w14:paraId="1D23F494" w14:textId="77777777" w:rsidR="003B7A12" w:rsidRDefault="003B7A12" w:rsidP="003B7A12">
                          <w:pPr>
                            <w:jc w:val="center"/>
                          </w:pPr>
                          <w:r>
                            <w:t>1</w:t>
                          </w:r>
                        </w:p>
                      </w:txbxContent>
                    </v:textbox>
                  </v:shape>
                  <v:shape id="Text Box 380" o:spid="_x0000_s2327" type="#_x0000_t202" style="position:absolute;left:7159;top:11991;width:255;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fvmcYA&#10;AADjAAAADwAAAGRycy9kb3ducmV2LnhtbERPX2vCMBB/H/gdwgl7m6lSrHRGGcOxgk+zwl6P5GzL&#10;mktsMtt9ezMY7PF+/2+7n2wvbjSEzrGC5SIDQayd6bhRcK7fnjYgQkQ22DsmBT8UYL+bPWyxNG7k&#10;D7qdYiNSCIcSFbQx+lLKoFuyGBbOEyfu4gaLMZ1DI82AYwq3vVxl2Vpa7Dg1tOjptSX9dfq2Cg5a&#10;f757ecjqqjuOl9FX19o5pR7n08sziEhT/Bf/uSuT5ufFOl8Vm7yA358SAH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OfvmcYAAADjAAAADwAAAAAAAAAAAAAAAACYAgAAZHJz&#10;L2Rvd25yZXYueG1sUEsFBgAAAAAEAAQA9QAAAIsDAAAAAA==&#10;" filled="f" stroked="f" strokecolor="white">
                    <v:textbox style="layout-flow:vertical;mso-layout-flow-alt:bottom-to-top" inset="0,0,0,0">
                      <w:txbxContent>
                        <w:p w14:paraId="1DEDBD08" w14:textId="77777777" w:rsidR="003B7A12" w:rsidRDefault="003B7A12" w:rsidP="003B7A12">
                          <w:pPr>
                            <w:jc w:val="center"/>
                          </w:pPr>
                          <w:r>
                            <w:t>6</w:t>
                          </w:r>
                        </w:p>
                      </w:txbxContent>
                    </v:textbox>
                  </v:shape>
                </v:group>
                <w10:wrap type="topAndBottom"/>
              </v:group>
            </w:pict>
          </mc:Fallback>
        </mc:AlternateContent>
      </w:r>
    </w:p>
    <w:p w14:paraId="1B560573" w14:textId="77777777" w:rsidR="003B7A12" w:rsidRPr="00BE3595" w:rsidRDefault="003B7A12" w:rsidP="003B7A12">
      <w:pPr>
        <w:jc w:val="center"/>
      </w:pPr>
      <w:bookmarkStart w:id="362" w:name="_Ref344837"/>
      <w:r w:rsidRPr="00BE3595">
        <w:t xml:space="preserve">Şekil </w:t>
      </w:r>
      <w:r w:rsidRPr="00BE3595">
        <w:fldChar w:fldCharType="begin"/>
      </w:r>
      <w:r w:rsidRPr="00BE3595">
        <w:instrText xml:space="preserve"> SEQ Şekil \* ARABIC </w:instrText>
      </w:r>
      <w:r w:rsidRPr="00BE3595">
        <w:fldChar w:fldCharType="separate"/>
      </w:r>
      <w:r>
        <w:rPr>
          <w:noProof/>
        </w:rPr>
        <w:t>4</w:t>
      </w:r>
      <w:r w:rsidRPr="00BE3595">
        <w:fldChar w:fldCharType="end"/>
      </w:r>
      <w:bookmarkEnd w:id="362"/>
      <w:r w:rsidRPr="00BE3595">
        <w:t>. Örnek köprüye ait kenar ayakların görünümü</w:t>
      </w:r>
    </w:p>
    <w:p w14:paraId="4E1BD409" w14:textId="77777777" w:rsidR="003B7A12" w:rsidRPr="00BE3595" w:rsidRDefault="003B7A12" w:rsidP="003B7A12"/>
    <w:p w14:paraId="1CA22D25" w14:textId="77777777" w:rsidR="003B7A12" w:rsidRPr="00BE3595" w:rsidRDefault="003B7A12" w:rsidP="003B7A12"/>
    <w:p w14:paraId="14AAB00C" w14:textId="77777777" w:rsidR="003B7A12" w:rsidRDefault="003B7A12" w:rsidP="003B7A12"/>
    <w:p w14:paraId="73307A66" w14:textId="77777777" w:rsidR="003B7A12" w:rsidRPr="00BE3595" w:rsidRDefault="003B7A12" w:rsidP="003B7A12"/>
    <w:p w14:paraId="25D4842E" w14:textId="77777777" w:rsidR="003B7A12" w:rsidRPr="00BE3595" w:rsidRDefault="003B7A12" w:rsidP="003B7A12"/>
    <w:p w14:paraId="64DFAC8E" w14:textId="77777777" w:rsidR="003B7A12" w:rsidRPr="00BE3595" w:rsidRDefault="003B7A12" w:rsidP="003B7A12">
      <w:pPr>
        <w:jc w:val="center"/>
        <w:rPr>
          <w:color w:val="000000" w:themeColor="text1"/>
        </w:rPr>
      </w:pPr>
    </w:p>
    <w:p w14:paraId="73EBA73D" w14:textId="77777777" w:rsidR="003B7A12" w:rsidRPr="00BE3595" w:rsidRDefault="003B7A12" w:rsidP="003B7A12">
      <w:pPr>
        <w:jc w:val="center"/>
        <w:rPr>
          <w:color w:val="000000" w:themeColor="text1"/>
        </w:rPr>
      </w:pPr>
    </w:p>
    <w:p w14:paraId="327BBF54" w14:textId="77777777" w:rsidR="003B7A12" w:rsidRPr="00BE3595" w:rsidRDefault="003B7A12" w:rsidP="003B7A12">
      <w:pPr>
        <w:jc w:val="center"/>
        <w:rPr>
          <w:b/>
          <w:bCs/>
        </w:rPr>
      </w:pPr>
      <w:bookmarkStart w:id="363" w:name="_Ref344057"/>
      <w:r w:rsidRPr="00BE3595">
        <w:rPr>
          <w:b/>
          <w:bCs/>
          <w:color w:val="000000" w:themeColor="text1"/>
        </w:rPr>
        <w:lastRenderedPageBreak/>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1</w:t>
      </w:r>
      <w:r w:rsidRPr="00BE3595">
        <w:rPr>
          <w:b/>
          <w:bCs/>
          <w:color w:val="000000" w:themeColor="text1"/>
        </w:rPr>
        <w:fldChar w:fldCharType="end"/>
      </w:r>
      <w:bookmarkEnd w:id="363"/>
      <w:r w:rsidRPr="00BE3595">
        <w:rPr>
          <w:b/>
          <w:bCs/>
          <w:color w:val="000000" w:themeColor="text1"/>
        </w:rPr>
        <w:t>. Köprü ayaklarına iletilen ölü yükler</w:t>
      </w:r>
      <w:r w:rsidRPr="00BE3595">
        <w:rPr>
          <w:b/>
          <w:bCs/>
        </w:rPr>
        <w:t>.</w:t>
      </w:r>
    </w:p>
    <w:p w14:paraId="5067D035" w14:textId="77777777" w:rsidR="003B7A12" w:rsidRPr="00BE3595" w:rsidRDefault="003B7A12" w:rsidP="003B7A12"/>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3"/>
        <w:gridCol w:w="1366"/>
        <w:gridCol w:w="1367"/>
        <w:gridCol w:w="1367"/>
        <w:gridCol w:w="1367"/>
      </w:tblGrid>
      <w:tr w:rsidR="003B7A12" w:rsidRPr="00BE3595" w14:paraId="72CF4BDC" w14:textId="77777777" w:rsidTr="00B406B6">
        <w:trPr>
          <w:cantSplit/>
        </w:trPr>
        <w:tc>
          <w:tcPr>
            <w:tcW w:w="3633" w:type="dxa"/>
            <w:vMerge w:val="restart"/>
            <w:vAlign w:val="center"/>
          </w:tcPr>
          <w:p w14:paraId="39AB612A" w14:textId="77777777" w:rsidR="003B7A12" w:rsidRPr="00BE3595" w:rsidRDefault="003B7A12" w:rsidP="00B406B6">
            <w:pPr>
              <w:jc w:val="center"/>
            </w:pPr>
            <w:r w:rsidRPr="00BE3595">
              <w:t>Yük Türü</w:t>
            </w:r>
          </w:p>
        </w:tc>
        <w:tc>
          <w:tcPr>
            <w:tcW w:w="5467" w:type="dxa"/>
            <w:gridSpan w:val="4"/>
          </w:tcPr>
          <w:p w14:paraId="7EBB4EE9" w14:textId="77777777" w:rsidR="003B7A12" w:rsidRPr="00BE3595" w:rsidRDefault="003B7A12" w:rsidP="00B406B6">
            <w:pPr>
              <w:jc w:val="center"/>
            </w:pPr>
            <w:r w:rsidRPr="00BE3595">
              <w:t>Reaksiyon  (kN)</w:t>
            </w:r>
          </w:p>
        </w:tc>
      </w:tr>
      <w:tr w:rsidR="003B7A12" w:rsidRPr="00BE3595" w14:paraId="469C2586" w14:textId="77777777" w:rsidTr="00B406B6">
        <w:trPr>
          <w:cantSplit/>
          <w:trHeight w:hRule="exact" w:val="288"/>
        </w:trPr>
        <w:tc>
          <w:tcPr>
            <w:tcW w:w="3633" w:type="dxa"/>
            <w:vMerge/>
          </w:tcPr>
          <w:p w14:paraId="159E23A5" w14:textId="77777777" w:rsidR="003B7A12" w:rsidRPr="00BE3595" w:rsidRDefault="003B7A12" w:rsidP="00B406B6">
            <w:pPr>
              <w:jc w:val="center"/>
            </w:pPr>
          </w:p>
        </w:tc>
        <w:tc>
          <w:tcPr>
            <w:tcW w:w="1366" w:type="dxa"/>
            <w:vAlign w:val="center"/>
          </w:tcPr>
          <w:p w14:paraId="6ECA39FE" w14:textId="77777777" w:rsidR="003B7A12" w:rsidRPr="00BE3595" w:rsidRDefault="003B7A12" w:rsidP="00B406B6">
            <w:pPr>
              <w:jc w:val="center"/>
            </w:pPr>
            <w:r w:rsidRPr="00BE3595">
              <w:t>Ayak 1</w:t>
            </w:r>
          </w:p>
          <w:p w14:paraId="5F1FC94C" w14:textId="77777777" w:rsidR="003B7A12" w:rsidRPr="00BE3595" w:rsidRDefault="003B7A12" w:rsidP="00B406B6">
            <w:pPr>
              <w:jc w:val="center"/>
            </w:pPr>
          </w:p>
        </w:tc>
        <w:tc>
          <w:tcPr>
            <w:tcW w:w="1367" w:type="dxa"/>
          </w:tcPr>
          <w:p w14:paraId="617A448B" w14:textId="77777777" w:rsidR="003B7A12" w:rsidRPr="00BE3595" w:rsidRDefault="003B7A12" w:rsidP="00B406B6">
            <w:pPr>
              <w:jc w:val="center"/>
            </w:pPr>
            <w:r w:rsidRPr="00BE3595">
              <w:t>Ayak 2</w:t>
            </w:r>
          </w:p>
        </w:tc>
        <w:tc>
          <w:tcPr>
            <w:tcW w:w="1367" w:type="dxa"/>
          </w:tcPr>
          <w:p w14:paraId="2AA483D4" w14:textId="77777777" w:rsidR="003B7A12" w:rsidRPr="00BE3595" w:rsidRDefault="003B7A12" w:rsidP="00B406B6">
            <w:pPr>
              <w:jc w:val="center"/>
            </w:pPr>
            <w:r w:rsidRPr="00BE3595">
              <w:t>Ayak 3</w:t>
            </w:r>
          </w:p>
        </w:tc>
        <w:tc>
          <w:tcPr>
            <w:tcW w:w="1367" w:type="dxa"/>
          </w:tcPr>
          <w:p w14:paraId="0462351C" w14:textId="77777777" w:rsidR="003B7A12" w:rsidRPr="00BE3595" w:rsidRDefault="003B7A12" w:rsidP="00B406B6">
            <w:pPr>
              <w:jc w:val="center"/>
            </w:pPr>
            <w:r w:rsidRPr="00BE3595">
              <w:t>Ayak 4</w:t>
            </w:r>
          </w:p>
        </w:tc>
      </w:tr>
      <w:tr w:rsidR="003B7A12" w:rsidRPr="00BE3595" w14:paraId="1D190C9F" w14:textId="77777777" w:rsidTr="00B406B6">
        <w:trPr>
          <w:trHeight w:hRule="exact" w:val="288"/>
        </w:trPr>
        <w:tc>
          <w:tcPr>
            <w:tcW w:w="3633" w:type="dxa"/>
          </w:tcPr>
          <w:p w14:paraId="6F5861EA" w14:textId="77777777" w:rsidR="003B7A12" w:rsidRPr="00BE3595" w:rsidRDefault="003B7A12" w:rsidP="00B406B6">
            <w:pPr>
              <w:jc w:val="center"/>
            </w:pPr>
            <w:r w:rsidRPr="00BE3595">
              <w:t>Kiriş başına</w:t>
            </w:r>
          </w:p>
        </w:tc>
        <w:tc>
          <w:tcPr>
            <w:tcW w:w="1366" w:type="dxa"/>
          </w:tcPr>
          <w:p w14:paraId="2CB13EDA" w14:textId="77777777" w:rsidR="003B7A12" w:rsidRPr="00BE3595" w:rsidRDefault="003B7A12" w:rsidP="00B406B6">
            <w:pPr>
              <w:jc w:val="center"/>
            </w:pPr>
            <w:r w:rsidRPr="00BE3595">
              <w:t>70</w:t>
            </w:r>
          </w:p>
        </w:tc>
        <w:tc>
          <w:tcPr>
            <w:tcW w:w="1367" w:type="dxa"/>
          </w:tcPr>
          <w:p w14:paraId="26C4F9F4" w14:textId="77777777" w:rsidR="003B7A12" w:rsidRPr="00BE3595" w:rsidRDefault="003B7A12" w:rsidP="00B406B6">
            <w:pPr>
              <w:jc w:val="center"/>
            </w:pPr>
            <w:r w:rsidRPr="00BE3595">
              <w:t>310</w:t>
            </w:r>
          </w:p>
        </w:tc>
        <w:tc>
          <w:tcPr>
            <w:tcW w:w="1367" w:type="dxa"/>
          </w:tcPr>
          <w:p w14:paraId="6DB5C76D" w14:textId="77777777" w:rsidR="003B7A12" w:rsidRPr="00BE3595" w:rsidRDefault="003B7A12" w:rsidP="00B406B6">
            <w:pPr>
              <w:jc w:val="center"/>
            </w:pPr>
            <w:r w:rsidRPr="00BE3595">
              <w:t>310</w:t>
            </w:r>
          </w:p>
        </w:tc>
        <w:tc>
          <w:tcPr>
            <w:tcW w:w="1367" w:type="dxa"/>
          </w:tcPr>
          <w:p w14:paraId="71B08CDE" w14:textId="77777777" w:rsidR="003B7A12" w:rsidRPr="00BE3595" w:rsidRDefault="003B7A12" w:rsidP="00B406B6">
            <w:pPr>
              <w:jc w:val="center"/>
            </w:pPr>
            <w:r w:rsidRPr="00BE3595">
              <w:t>70</w:t>
            </w:r>
          </w:p>
        </w:tc>
      </w:tr>
      <w:tr w:rsidR="003B7A12" w:rsidRPr="00BE3595" w14:paraId="2FBDF6D0" w14:textId="77777777" w:rsidTr="00B406B6">
        <w:trPr>
          <w:trHeight w:hRule="exact" w:val="288"/>
        </w:trPr>
        <w:tc>
          <w:tcPr>
            <w:tcW w:w="3633" w:type="dxa"/>
          </w:tcPr>
          <w:p w14:paraId="6505FFDC" w14:textId="77777777" w:rsidR="003B7A12" w:rsidRPr="00BE3595" w:rsidRDefault="003B7A12" w:rsidP="00B406B6">
            <w:pPr>
              <w:jc w:val="center"/>
            </w:pPr>
            <w:r w:rsidRPr="00BE3595">
              <w:t xml:space="preserve">Toplam asfalt yükü </w:t>
            </w:r>
          </w:p>
        </w:tc>
        <w:tc>
          <w:tcPr>
            <w:tcW w:w="1366" w:type="dxa"/>
          </w:tcPr>
          <w:p w14:paraId="32357B6E" w14:textId="77777777" w:rsidR="003B7A12" w:rsidRPr="00BE3595" w:rsidRDefault="003B7A12" w:rsidP="00B406B6">
            <w:pPr>
              <w:jc w:val="center"/>
            </w:pPr>
            <w:r w:rsidRPr="00BE3595">
              <w:t>66</w:t>
            </w:r>
          </w:p>
        </w:tc>
        <w:tc>
          <w:tcPr>
            <w:tcW w:w="1367" w:type="dxa"/>
          </w:tcPr>
          <w:p w14:paraId="48CD0300" w14:textId="77777777" w:rsidR="003B7A12" w:rsidRPr="00BE3595" w:rsidRDefault="003B7A12" w:rsidP="00B406B6">
            <w:pPr>
              <w:jc w:val="center"/>
            </w:pPr>
            <w:r w:rsidRPr="00BE3595">
              <w:t>273</w:t>
            </w:r>
          </w:p>
        </w:tc>
        <w:tc>
          <w:tcPr>
            <w:tcW w:w="1367" w:type="dxa"/>
          </w:tcPr>
          <w:p w14:paraId="7BF9013F" w14:textId="77777777" w:rsidR="003B7A12" w:rsidRPr="00BE3595" w:rsidRDefault="003B7A12" w:rsidP="00B406B6">
            <w:pPr>
              <w:jc w:val="center"/>
            </w:pPr>
            <w:r w:rsidRPr="00BE3595">
              <w:t>273</w:t>
            </w:r>
          </w:p>
        </w:tc>
        <w:tc>
          <w:tcPr>
            <w:tcW w:w="1367" w:type="dxa"/>
          </w:tcPr>
          <w:p w14:paraId="1AB1BD75" w14:textId="77777777" w:rsidR="003B7A12" w:rsidRPr="00BE3595" w:rsidRDefault="003B7A12" w:rsidP="00B406B6">
            <w:pPr>
              <w:jc w:val="center"/>
            </w:pPr>
            <w:r w:rsidRPr="00BE3595">
              <w:t>66</w:t>
            </w:r>
          </w:p>
        </w:tc>
      </w:tr>
      <w:tr w:rsidR="003B7A12" w:rsidRPr="00BE3595" w14:paraId="071BF986" w14:textId="77777777" w:rsidTr="00B406B6">
        <w:trPr>
          <w:trHeight w:hRule="exact" w:val="288"/>
        </w:trPr>
        <w:tc>
          <w:tcPr>
            <w:tcW w:w="3633" w:type="dxa"/>
          </w:tcPr>
          <w:p w14:paraId="25B26414" w14:textId="77777777" w:rsidR="003B7A12" w:rsidRPr="00BE3595" w:rsidRDefault="003B7A12" w:rsidP="00B406B6">
            <w:pPr>
              <w:jc w:val="center"/>
            </w:pPr>
            <w:r w:rsidRPr="00BE3595">
              <w:t>Asfalt yükü haric toplam yük</w:t>
            </w:r>
          </w:p>
        </w:tc>
        <w:tc>
          <w:tcPr>
            <w:tcW w:w="1366" w:type="dxa"/>
          </w:tcPr>
          <w:p w14:paraId="47B616ED" w14:textId="77777777" w:rsidR="003B7A12" w:rsidRPr="00BE3595" w:rsidRDefault="003B7A12" w:rsidP="00B406B6">
            <w:pPr>
              <w:jc w:val="center"/>
            </w:pPr>
            <w:r w:rsidRPr="00BE3595">
              <w:t>352</w:t>
            </w:r>
          </w:p>
        </w:tc>
        <w:tc>
          <w:tcPr>
            <w:tcW w:w="1367" w:type="dxa"/>
          </w:tcPr>
          <w:p w14:paraId="2F9A5CC3" w14:textId="77777777" w:rsidR="003B7A12" w:rsidRPr="00BE3595" w:rsidRDefault="003B7A12" w:rsidP="00B406B6">
            <w:pPr>
              <w:jc w:val="center"/>
            </w:pPr>
            <w:r w:rsidRPr="00BE3595">
              <w:t>1589</w:t>
            </w:r>
          </w:p>
        </w:tc>
        <w:tc>
          <w:tcPr>
            <w:tcW w:w="1367" w:type="dxa"/>
          </w:tcPr>
          <w:p w14:paraId="4FE57670" w14:textId="77777777" w:rsidR="003B7A12" w:rsidRPr="00BE3595" w:rsidRDefault="003B7A12" w:rsidP="00B406B6">
            <w:pPr>
              <w:jc w:val="center"/>
            </w:pPr>
            <w:r w:rsidRPr="00BE3595">
              <w:t>1589</w:t>
            </w:r>
          </w:p>
        </w:tc>
        <w:tc>
          <w:tcPr>
            <w:tcW w:w="1367" w:type="dxa"/>
          </w:tcPr>
          <w:p w14:paraId="30FD791C" w14:textId="77777777" w:rsidR="003B7A12" w:rsidRPr="00BE3595" w:rsidRDefault="003B7A12" w:rsidP="00B406B6">
            <w:pPr>
              <w:jc w:val="center"/>
            </w:pPr>
            <w:r w:rsidRPr="00BE3595">
              <w:t>352</w:t>
            </w:r>
          </w:p>
        </w:tc>
      </w:tr>
      <w:tr w:rsidR="003B7A12" w:rsidRPr="00BE3595" w14:paraId="74D58217" w14:textId="77777777" w:rsidTr="00B406B6">
        <w:trPr>
          <w:trHeight w:hRule="exact" w:val="288"/>
        </w:trPr>
        <w:tc>
          <w:tcPr>
            <w:tcW w:w="3633" w:type="dxa"/>
          </w:tcPr>
          <w:p w14:paraId="57402EB1" w14:textId="77777777" w:rsidR="003B7A12" w:rsidRPr="00BE3595" w:rsidRDefault="003B7A12" w:rsidP="00B406B6">
            <w:pPr>
              <w:jc w:val="center"/>
            </w:pPr>
            <w:r w:rsidRPr="00BE3595">
              <w:t xml:space="preserve">Toplam </w:t>
            </w:r>
            <w:r w:rsidRPr="00BE3595">
              <w:rPr>
                <w:rFonts w:asciiTheme="majorBidi" w:hAnsiTheme="majorBidi" w:cstheme="majorBidi"/>
              </w:rPr>
              <w:t xml:space="preserve">ölü </w:t>
            </w:r>
            <w:r w:rsidRPr="00BE3595">
              <w:t>yük</w:t>
            </w:r>
          </w:p>
        </w:tc>
        <w:tc>
          <w:tcPr>
            <w:tcW w:w="1366" w:type="dxa"/>
          </w:tcPr>
          <w:p w14:paraId="544C3229" w14:textId="77777777" w:rsidR="003B7A12" w:rsidRPr="00BE3595" w:rsidRDefault="003B7A12" w:rsidP="00B406B6">
            <w:pPr>
              <w:jc w:val="center"/>
              <w:rPr>
                <w:b/>
                <w:bCs/>
              </w:rPr>
            </w:pPr>
            <w:r w:rsidRPr="00BE3595">
              <w:rPr>
                <w:b/>
                <w:bCs/>
              </w:rPr>
              <w:t>418</w:t>
            </w:r>
          </w:p>
        </w:tc>
        <w:tc>
          <w:tcPr>
            <w:tcW w:w="1367" w:type="dxa"/>
          </w:tcPr>
          <w:p w14:paraId="0A2D4463" w14:textId="77777777" w:rsidR="003B7A12" w:rsidRPr="00BE3595" w:rsidRDefault="003B7A12" w:rsidP="00B406B6">
            <w:pPr>
              <w:jc w:val="center"/>
              <w:rPr>
                <w:b/>
                <w:bCs/>
              </w:rPr>
            </w:pPr>
            <w:r w:rsidRPr="00BE3595">
              <w:rPr>
                <w:b/>
                <w:bCs/>
              </w:rPr>
              <w:t>1862</w:t>
            </w:r>
          </w:p>
        </w:tc>
        <w:tc>
          <w:tcPr>
            <w:tcW w:w="1367" w:type="dxa"/>
          </w:tcPr>
          <w:p w14:paraId="05A53640" w14:textId="77777777" w:rsidR="003B7A12" w:rsidRPr="00BE3595" w:rsidRDefault="003B7A12" w:rsidP="00B406B6">
            <w:pPr>
              <w:jc w:val="center"/>
              <w:rPr>
                <w:b/>
                <w:bCs/>
              </w:rPr>
            </w:pPr>
            <w:r w:rsidRPr="00BE3595">
              <w:rPr>
                <w:b/>
                <w:bCs/>
              </w:rPr>
              <w:t>1862</w:t>
            </w:r>
          </w:p>
        </w:tc>
        <w:tc>
          <w:tcPr>
            <w:tcW w:w="1367" w:type="dxa"/>
          </w:tcPr>
          <w:p w14:paraId="2E1EF624" w14:textId="77777777" w:rsidR="003B7A12" w:rsidRPr="00BE3595" w:rsidRDefault="003B7A12" w:rsidP="00B406B6">
            <w:pPr>
              <w:jc w:val="center"/>
              <w:rPr>
                <w:b/>
                <w:bCs/>
              </w:rPr>
            </w:pPr>
            <w:r w:rsidRPr="00BE3595">
              <w:rPr>
                <w:b/>
                <w:bCs/>
              </w:rPr>
              <w:t>418</w:t>
            </w:r>
          </w:p>
        </w:tc>
      </w:tr>
    </w:tbl>
    <w:p w14:paraId="3DECA358" w14:textId="77777777" w:rsidR="003B7A12" w:rsidRPr="00BE3595" w:rsidRDefault="003B7A12" w:rsidP="003B7A12"/>
    <w:p w14:paraId="3A432B87" w14:textId="77777777" w:rsidR="003B7A12" w:rsidRPr="00BE3595" w:rsidRDefault="003B7A12" w:rsidP="003B7A12">
      <w:pPr>
        <w:widowControl w:val="0"/>
        <w:autoSpaceDE w:val="0"/>
        <w:autoSpaceDN w:val="0"/>
        <w:adjustRightInd w:val="0"/>
        <w:rPr>
          <w:rFonts w:cs="Times New Roman"/>
          <w:sz w:val="24"/>
          <w:szCs w:val="24"/>
        </w:rPr>
      </w:pPr>
    </w:p>
    <w:p w14:paraId="3DE9BB9A" w14:textId="77777777" w:rsidR="003B7A12" w:rsidRPr="00BE3595" w:rsidRDefault="003B7A12" w:rsidP="003B7A12">
      <w:pPr>
        <w:jc w:val="center"/>
        <w:rPr>
          <w:b/>
          <w:bCs/>
        </w:rPr>
      </w:pPr>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2</w:t>
      </w:r>
      <w:r w:rsidRPr="00BE3595">
        <w:rPr>
          <w:b/>
          <w:bCs/>
          <w:color w:val="000000" w:themeColor="text1"/>
        </w:rPr>
        <w:fldChar w:fldCharType="end"/>
      </w:r>
      <w:r w:rsidRPr="00BE3595">
        <w:rPr>
          <w:b/>
          <w:bCs/>
          <w:color w:val="000000" w:themeColor="text1"/>
        </w:rPr>
        <w:t>. Mesnet başına ölü yük</w:t>
      </w:r>
      <w:r w:rsidRPr="00BE3595">
        <w:rPr>
          <w:b/>
          <w:bCs/>
        </w:rPr>
        <w:t>.</w:t>
      </w:r>
    </w:p>
    <w:p w14:paraId="4ACEC974" w14:textId="77777777" w:rsidR="003B7A12" w:rsidRPr="00BE3595" w:rsidRDefault="003B7A12" w:rsidP="003B7A12">
      <w:pPr>
        <w:tabs>
          <w:tab w:val="left" w:pos="2635"/>
        </w:tabs>
      </w:pPr>
      <w:r w:rsidRPr="00BE3595">
        <w:tab/>
      </w:r>
    </w:p>
    <w:tbl>
      <w:tblPr>
        <w:tblStyle w:val="TabloKlavuzu"/>
        <w:tblW w:w="0" w:type="auto"/>
        <w:tblLook w:val="04A0" w:firstRow="1" w:lastRow="0" w:firstColumn="1" w:lastColumn="0" w:noHBand="0" w:noVBand="1"/>
      </w:tblPr>
      <w:tblGrid>
        <w:gridCol w:w="1570"/>
        <w:gridCol w:w="1853"/>
        <w:gridCol w:w="1469"/>
        <w:gridCol w:w="1469"/>
        <w:gridCol w:w="1469"/>
        <w:gridCol w:w="1470"/>
      </w:tblGrid>
      <w:tr w:rsidR="003B7A12" w:rsidRPr="00BE3595" w14:paraId="663F4FF7" w14:textId="77777777" w:rsidTr="00B406B6">
        <w:trPr>
          <w:trHeight w:val="357"/>
        </w:trPr>
        <w:tc>
          <w:tcPr>
            <w:tcW w:w="3423" w:type="dxa"/>
            <w:gridSpan w:val="2"/>
          </w:tcPr>
          <w:p w14:paraId="7A133E0E"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rPr>
              <w:t>Parametre</w:t>
            </w:r>
          </w:p>
        </w:tc>
        <w:tc>
          <w:tcPr>
            <w:tcW w:w="1469" w:type="dxa"/>
            <w:tcBorders>
              <w:bottom w:val="single" w:sz="4" w:space="0" w:color="auto"/>
            </w:tcBorders>
            <w:vAlign w:val="center"/>
          </w:tcPr>
          <w:p w14:paraId="4F4093E6"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Ayak 1 (</w:t>
            </w:r>
            <w:r w:rsidRPr="00BE3595">
              <w:rPr>
                <w:rFonts w:asciiTheme="majorBidi" w:hAnsiTheme="majorBidi" w:cstheme="majorBidi"/>
                <w:i/>
                <w:iCs/>
              </w:rPr>
              <w:t>j</w:t>
            </w:r>
            <w:r w:rsidRPr="00BE3595">
              <w:rPr>
                <w:rFonts w:asciiTheme="majorBidi" w:hAnsiTheme="majorBidi" w:cstheme="majorBidi"/>
              </w:rPr>
              <w:t>=1)</w:t>
            </w:r>
          </w:p>
        </w:tc>
        <w:tc>
          <w:tcPr>
            <w:tcW w:w="1469" w:type="dxa"/>
            <w:tcBorders>
              <w:bottom w:val="single" w:sz="4" w:space="0" w:color="auto"/>
            </w:tcBorders>
            <w:vAlign w:val="center"/>
          </w:tcPr>
          <w:p w14:paraId="7B76BF49"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Ayak 2 (</w:t>
            </w:r>
            <w:r w:rsidRPr="00BE3595">
              <w:rPr>
                <w:rFonts w:asciiTheme="majorBidi" w:hAnsiTheme="majorBidi" w:cstheme="majorBidi"/>
                <w:i/>
                <w:iCs/>
              </w:rPr>
              <w:t>j</w:t>
            </w:r>
            <w:r w:rsidRPr="00BE3595">
              <w:rPr>
                <w:rFonts w:asciiTheme="majorBidi" w:hAnsiTheme="majorBidi" w:cstheme="majorBidi"/>
              </w:rPr>
              <w:t>=2)</w:t>
            </w:r>
          </w:p>
        </w:tc>
        <w:tc>
          <w:tcPr>
            <w:tcW w:w="1469" w:type="dxa"/>
            <w:tcBorders>
              <w:bottom w:val="single" w:sz="4" w:space="0" w:color="auto"/>
            </w:tcBorders>
            <w:vAlign w:val="center"/>
          </w:tcPr>
          <w:p w14:paraId="15954078"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Ayak 3 (</w:t>
            </w:r>
            <w:r w:rsidRPr="00BE3595">
              <w:rPr>
                <w:rFonts w:asciiTheme="majorBidi" w:hAnsiTheme="majorBidi" w:cstheme="majorBidi"/>
                <w:i/>
                <w:iCs/>
              </w:rPr>
              <w:t>j</w:t>
            </w:r>
            <w:r w:rsidRPr="00BE3595">
              <w:rPr>
                <w:rFonts w:asciiTheme="majorBidi" w:hAnsiTheme="majorBidi" w:cstheme="majorBidi"/>
              </w:rPr>
              <w:t>=3)</w:t>
            </w:r>
          </w:p>
        </w:tc>
        <w:tc>
          <w:tcPr>
            <w:tcW w:w="1470" w:type="dxa"/>
            <w:tcBorders>
              <w:bottom w:val="single" w:sz="4" w:space="0" w:color="auto"/>
            </w:tcBorders>
            <w:vAlign w:val="center"/>
          </w:tcPr>
          <w:p w14:paraId="19D6F345"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Ayak 4 (</w:t>
            </w:r>
            <w:r w:rsidRPr="00BE3595">
              <w:rPr>
                <w:rFonts w:asciiTheme="majorBidi" w:hAnsiTheme="majorBidi" w:cstheme="majorBidi"/>
                <w:i/>
                <w:iCs/>
              </w:rPr>
              <w:t>j</w:t>
            </w:r>
            <w:r w:rsidRPr="00BE3595">
              <w:rPr>
                <w:rFonts w:asciiTheme="majorBidi" w:hAnsiTheme="majorBidi" w:cstheme="majorBidi"/>
              </w:rPr>
              <w:t>=4)</w:t>
            </w:r>
          </w:p>
        </w:tc>
      </w:tr>
      <w:tr w:rsidR="003B7A12" w:rsidRPr="00BE3595" w14:paraId="575E7B16" w14:textId="77777777" w:rsidTr="00B406B6">
        <w:trPr>
          <w:trHeight w:val="374"/>
        </w:trPr>
        <w:tc>
          <w:tcPr>
            <w:tcW w:w="1570" w:type="dxa"/>
            <w:vMerge w:val="restart"/>
            <w:vAlign w:val="center"/>
          </w:tcPr>
          <w:p w14:paraId="25EBB5E3"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r w:rsidRPr="00BE3595">
              <w:rPr>
                <w:rFonts w:asciiTheme="majorBidi" w:hAnsiTheme="majorBidi" w:cstheme="majorBidi"/>
              </w:rPr>
              <w:t>Mesnet başına ölü yük</w:t>
            </w:r>
          </w:p>
          <w:p w14:paraId="5EAD824E"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i/>
                <w:iCs/>
              </w:rPr>
              <w:t>N</w:t>
            </w:r>
            <w:r w:rsidRPr="00BE3595">
              <w:rPr>
                <w:rFonts w:asciiTheme="majorBidi" w:hAnsiTheme="majorBidi" w:cstheme="majorBidi"/>
                <w:i/>
                <w:iCs/>
                <w:vertAlign w:val="subscript"/>
              </w:rPr>
              <w:t xml:space="preserve">i </w:t>
            </w:r>
            <w:r w:rsidRPr="00BE3595">
              <w:rPr>
                <w:rFonts w:asciiTheme="majorBidi" w:hAnsiTheme="majorBidi" w:cstheme="majorBidi"/>
              </w:rPr>
              <w:t>(</w:t>
            </w:r>
            <w:r w:rsidRPr="00BE3595">
              <w:rPr>
                <w:rFonts w:asciiTheme="majorBidi" w:hAnsiTheme="majorBidi" w:cstheme="majorBidi"/>
                <w:i/>
                <w:iCs/>
              </w:rPr>
              <w:t>kN</w:t>
            </w:r>
            <w:r w:rsidRPr="00BE3595">
              <w:rPr>
                <w:rFonts w:asciiTheme="majorBidi" w:hAnsiTheme="majorBidi" w:cstheme="majorBidi"/>
              </w:rPr>
              <w:t>)</w:t>
            </w:r>
          </w:p>
        </w:tc>
        <w:tc>
          <w:tcPr>
            <w:tcW w:w="1853" w:type="dxa"/>
            <w:tcBorders>
              <w:right w:val="single" w:sz="4" w:space="0" w:color="auto"/>
            </w:tcBorders>
            <w:vAlign w:val="center"/>
          </w:tcPr>
          <w:p w14:paraId="416CD70F"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i/>
                <w:iCs/>
              </w:rPr>
              <w:t>i</w:t>
            </w:r>
            <w:r w:rsidRPr="00BE3595">
              <w:rPr>
                <w:rFonts w:asciiTheme="majorBidi" w:hAnsiTheme="majorBidi" w:cstheme="majorBidi"/>
              </w:rPr>
              <w:t>=2,3,4,5</w:t>
            </w:r>
          </w:p>
        </w:tc>
        <w:tc>
          <w:tcPr>
            <w:tcW w:w="1469" w:type="dxa"/>
            <w:tcBorders>
              <w:right w:val="single" w:sz="4" w:space="0" w:color="auto"/>
            </w:tcBorders>
            <w:vAlign w:val="center"/>
          </w:tcPr>
          <w:p w14:paraId="0783236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66.15</w:t>
            </w:r>
          </w:p>
        </w:tc>
        <w:tc>
          <w:tcPr>
            <w:tcW w:w="1469" w:type="dxa"/>
            <w:tcBorders>
              <w:right w:val="single" w:sz="4" w:space="0" w:color="auto"/>
            </w:tcBorders>
            <w:vAlign w:val="center"/>
          </w:tcPr>
          <w:p w14:paraId="4CF309A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299.87</w:t>
            </w:r>
          </w:p>
        </w:tc>
        <w:tc>
          <w:tcPr>
            <w:tcW w:w="1469" w:type="dxa"/>
            <w:tcBorders>
              <w:right w:val="single" w:sz="4" w:space="0" w:color="auto"/>
            </w:tcBorders>
            <w:vAlign w:val="center"/>
          </w:tcPr>
          <w:p w14:paraId="22C62B94" w14:textId="77777777" w:rsidR="003B7A12" w:rsidRPr="00BE3595" w:rsidRDefault="003B7A12" w:rsidP="00B406B6">
            <w:pPr>
              <w:jc w:val="center"/>
            </w:pPr>
            <w:r w:rsidRPr="00BE3595">
              <w:t>299.87</w:t>
            </w:r>
          </w:p>
        </w:tc>
        <w:tc>
          <w:tcPr>
            <w:tcW w:w="1470" w:type="dxa"/>
            <w:tcBorders>
              <w:right w:val="single" w:sz="4" w:space="0" w:color="auto"/>
            </w:tcBorders>
            <w:vAlign w:val="center"/>
          </w:tcPr>
          <w:p w14:paraId="2782936D" w14:textId="77777777" w:rsidR="003B7A12" w:rsidRPr="00BE3595" w:rsidRDefault="003B7A12" w:rsidP="00B406B6">
            <w:pPr>
              <w:jc w:val="center"/>
            </w:pPr>
            <w:r w:rsidRPr="00BE3595">
              <w:t>66.15</w:t>
            </w:r>
          </w:p>
        </w:tc>
      </w:tr>
      <w:tr w:rsidR="003B7A12" w:rsidRPr="00BE3595" w14:paraId="495841C1" w14:textId="77777777" w:rsidTr="00B406B6">
        <w:trPr>
          <w:trHeight w:val="375"/>
        </w:trPr>
        <w:tc>
          <w:tcPr>
            <w:tcW w:w="1570" w:type="dxa"/>
            <w:vMerge/>
            <w:vAlign w:val="center"/>
          </w:tcPr>
          <w:p w14:paraId="5EA4E790" w14:textId="77777777" w:rsidR="003B7A12" w:rsidRPr="00BE3595" w:rsidRDefault="003B7A12" w:rsidP="00B406B6">
            <w:pPr>
              <w:widowControl w:val="0"/>
              <w:autoSpaceDE w:val="0"/>
              <w:autoSpaceDN w:val="0"/>
              <w:adjustRightInd w:val="0"/>
              <w:jc w:val="center"/>
              <w:rPr>
                <w:rFonts w:asciiTheme="majorBidi" w:hAnsiTheme="majorBidi" w:cstheme="majorBidi"/>
              </w:rPr>
            </w:pPr>
          </w:p>
        </w:tc>
        <w:tc>
          <w:tcPr>
            <w:tcW w:w="1853" w:type="dxa"/>
            <w:tcBorders>
              <w:right w:val="single" w:sz="4" w:space="0" w:color="auto"/>
            </w:tcBorders>
            <w:vAlign w:val="center"/>
          </w:tcPr>
          <w:p w14:paraId="775460B7"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r w:rsidRPr="00BE3595">
              <w:rPr>
                <w:rFonts w:asciiTheme="majorBidi" w:hAnsiTheme="majorBidi" w:cstheme="majorBidi"/>
                <w:i/>
                <w:iCs/>
              </w:rPr>
              <w:t>i</w:t>
            </w:r>
            <w:r w:rsidRPr="00BE3595">
              <w:rPr>
                <w:rFonts w:asciiTheme="majorBidi" w:hAnsiTheme="majorBidi" w:cstheme="majorBidi"/>
              </w:rPr>
              <w:t>=1,6</w:t>
            </w:r>
          </w:p>
        </w:tc>
        <w:tc>
          <w:tcPr>
            <w:tcW w:w="1469" w:type="dxa"/>
            <w:tcBorders>
              <w:right w:val="single" w:sz="4" w:space="0" w:color="auto"/>
            </w:tcBorders>
            <w:vAlign w:val="center"/>
          </w:tcPr>
          <w:p w14:paraId="7B0F51C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76.77</w:t>
            </w:r>
          </w:p>
        </w:tc>
        <w:tc>
          <w:tcPr>
            <w:tcW w:w="1469" w:type="dxa"/>
            <w:tcBorders>
              <w:right w:val="single" w:sz="4" w:space="0" w:color="auto"/>
            </w:tcBorders>
            <w:vAlign w:val="center"/>
          </w:tcPr>
          <w:p w14:paraId="15C11E8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331.22</w:t>
            </w:r>
          </w:p>
        </w:tc>
        <w:tc>
          <w:tcPr>
            <w:tcW w:w="1469" w:type="dxa"/>
            <w:tcBorders>
              <w:right w:val="single" w:sz="4" w:space="0" w:color="auto"/>
            </w:tcBorders>
            <w:vAlign w:val="center"/>
          </w:tcPr>
          <w:p w14:paraId="2CBCF5CA" w14:textId="77777777" w:rsidR="003B7A12" w:rsidRPr="00BE3595" w:rsidRDefault="003B7A12" w:rsidP="00B406B6">
            <w:pPr>
              <w:jc w:val="center"/>
            </w:pPr>
            <w:r w:rsidRPr="00BE3595">
              <w:t>331.22</w:t>
            </w:r>
          </w:p>
        </w:tc>
        <w:tc>
          <w:tcPr>
            <w:tcW w:w="1470" w:type="dxa"/>
            <w:tcBorders>
              <w:right w:val="single" w:sz="4" w:space="0" w:color="auto"/>
            </w:tcBorders>
            <w:vAlign w:val="center"/>
          </w:tcPr>
          <w:p w14:paraId="682E0A91" w14:textId="77777777" w:rsidR="003B7A12" w:rsidRPr="00BE3595" w:rsidRDefault="003B7A12" w:rsidP="00B406B6">
            <w:pPr>
              <w:jc w:val="center"/>
            </w:pPr>
            <w:r w:rsidRPr="00BE3595">
              <w:t>76.77</w:t>
            </w:r>
          </w:p>
        </w:tc>
      </w:tr>
    </w:tbl>
    <w:p w14:paraId="59DF643A" w14:textId="77777777" w:rsidR="003B7A12" w:rsidRPr="00BE3595" w:rsidRDefault="003B7A12" w:rsidP="003B7A12">
      <w:pPr>
        <w:widowControl w:val="0"/>
        <w:autoSpaceDE w:val="0"/>
        <w:autoSpaceDN w:val="0"/>
        <w:adjustRightInd w:val="0"/>
        <w:rPr>
          <w:rFonts w:cs="Times New Roman"/>
          <w:sz w:val="24"/>
          <w:szCs w:val="24"/>
        </w:rPr>
      </w:pPr>
    </w:p>
    <w:p w14:paraId="6A14DA1D" w14:textId="77777777" w:rsidR="003B7A12" w:rsidRPr="00BE3595" w:rsidRDefault="003B7A12" w:rsidP="003B7A12"/>
    <w:p w14:paraId="3D006A98" w14:textId="77777777" w:rsidR="003B7A12" w:rsidRPr="00BE3595" w:rsidRDefault="003B7A12" w:rsidP="003B7A12"/>
    <w:p w14:paraId="54061DD0" w14:textId="77777777" w:rsidR="003B7A12" w:rsidRPr="00BE3595" w:rsidRDefault="003B7A12" w:rsidP="003B7A12"/>
    <w:p w14:paraId="09B2912D" w14:textId="77777777" w:rsidR="003B7A12" w:rsidRPr="00BE3595" w:rsidRDefault="003B7A12" w:rsidP="003B7A12">
      <w:r w:rsidRPr="00BE3595">
        <w:rPr>
          <w:noProof/>
          <w:lang w:eastAsia="tr-TR"/>
        </w:rPr>
        <mc:AlternateContent>
          <mc:Choice Requires="wpg">
            <w:drawing>
              <wp:anchor distT="0" distB="0" distL="114300" distR="114300" simplePos="0" relativeHeight="251708928" behindDoc="0" locked="0" layoutInCell="1" allowOverlap="1" wp14:anchorId="3FA625AB" wp14:editId="63FFF73F">
                <wp:simplePos x="0" y="0"/>
                <wp:positionH relativeFrom="column">
                  <wp:posOffset>1125340</wp:posOffset>
                </wp:positionH>
                <wp:positionV relativeFrom="paragraph">
                  <wp:posOffset>103625</wp:posOffset>
                </wp:positionV>
                <wp:extent cx="4821053" cy="2303253"/>
                <wp:effectExtent l="0" t="0" r="0" b="1905"/>
                <wp:wrapNone/>
                <wp:docPr id="1476427848" name="Group 569"/>
                <wp:cNvGraphicFramePr/>
                <a:graphic xmlns:a="http://schemas.openxmlformats.org/drawingml/2006/main">
                  <a:graphicData uri="http://schemas.microsoft.com/office/word/2010/wordprocessingGroup">
                    <wpg:wgp>
                      <wpg:cNvGrpSpPr/>
                      <wpg:grpSpPr>
                        <a:xfrm>
                          <a:off x="0" y="0"/>
                          <a:ext cx="4821053" cy="2303253"/>
                          <a:chOff x="-475113" y="0"/>
                          <a:chExt cx="4821053" cy="2303253"/>
                        </a:xfrm>
                      </wpg:grpSpPr>
                      <wpg:grpSp>
                        <wpg:cNvPr id="1476427849" name="Group 1203"/>
                        <wpg:cNvGrpSpPr/>
                        <wpg:grpSpPr>
                          <a:xfrm>
                            <a:off x="-475113" y="0"/>
                            <a:ext cx="2856115" cy="2019573"/>
                            <a:chOff x="-475113" y="0"/>
                            <a:chExt cx="2856115" cy="2019573"/>
                          </a:xfrm>
                        </wpg:grpSpPr>
                        <wpg:grpSp>
                          <wpg:cNvPr id="1476427850" name="Group 1213"/>
                          <wpg:cNvGrpSpPr/>
                          <wpg:grpSpPr>
                            <a:xfrm>
                              <a:off x="0" y="0"/>
                              <a:ext cx="2381002" cy="1766186"/>
                              <a:chOff x="0" y="0"/>
                              <a:chExt cx="2381002" cy="1766186"/>
                            </a:xfrm>
                          </wpg:grpSpPr>
                          <wps:wsp>
                            <wps:cNvPr id="1476427851" name="Straight Arrow Connector 1220"/>
                            <wps:cNvCnPr>
                              <a:cxnSpLocks/>
                            </wps:cNvCnPr>
                            <wps:spPr>
                              <a:xfrm>
                                <a:off x="184068" y="599703"/>
                                <a:ext cx="0" cy="432000"/>
                              </a:xfrm>
                              <a:prstGeom prst="straightConnector1">
                                <a:avLst/>
                              </a:prstGeom>
                              <a:ln>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wps:wsp>
                          <wpg:grpSp>
                            <wpg:cNvPr id="1476427852" name="Group 1221"/>
                            <wpg:cNvGrpSpPr/>
                            <wpg:grpSpPr>
                              <a:xfrm>
                                <a:off x="0" y="0"/>
                                <a:ext cx="2381002" cy="1766186"/>
                                <a:chOff x="0" y="0"/>
                                <a:chExt cx="2381002" cy="1766186"/>
                              </a:xfrm>
                            </wpg:grpSpPr>
                            <wps:wsp>
                              <wps:cNvPr id="1476427853" name="Straight Connector 1223"/>
                              <wps:cNvCnPr/>
                              <wps:spPr>
                                <a:xfrm>
                                  <a:off x="190005" y="819398"/>
                                  <a:ext cx="1080000"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cNvPr id="1476427854" name="Group 1224"/>
                              <wpg:cNvGrpSpPr/>
                              <wpg:grpSpPr>
                                <a:xfrm>
                                  <a:off x="0" y="0"/>
                                  <a:ext cx="2381002" cy="1766186"/>
                                  <a:chOff x="0" y="0"/>
                                  <a:chExt cx="2381002" cy="1766186"/>
                                </a:xfrm>
                              </wpg:grpSpPr>
                              <wps:wsp>
                                <wps:cNvPr id="1476427855" name="Text Box 2"/>
                                <wps:cNvSpPr txBox="1">
                                  <a:spLocks noChangeArrowheads="1"/>
                                </wps:cNvSpPr>
                                <wps:spPr bwMode="auto">
                                  <a:xfrm>
                                    <a:off x="53439" y="362198"/>
                                    <a:ext cx="302260" cy="237490"/>
                                  </a:xfrm>
                                  <a:prstGeom prst="rect">
                                    <a:avLst/>
                                  </a:prstGeom>
                                  <a:noFill/>
                                  <a:ln w="9525">
                                    <a:noFill/>
                                    <a:miter lim="800000"/>
                                    <a:headEnd/>
                                    <a:tailEnd/>
                                  </a:ln>
                                </wps:spPr>
                                <wps:txbx>
                                  <w:txbxContent>
                                    <w:p w14:paraId="09B76F29" w14:textId="77777777" w:rsidR="003B7A12" w:rsidRPr="00CA236F" w:rsidRDefault="003B7A12" w:rsidP="003B7A12">
                                      <w:r>
                                        <w:t>+</w:t>
                                      </w:r>
                                    </w:p>
                                  </w:txbxContent>
                                </wps:txbx>
                                <wps:bodyPr rot="0" vert="horz" wrap="square" lIns="91440" tIns="45720" rIns="91440" bIns="45720" anchor="t" anchorCtr="0">
                                  <a:noAutofit/>
                                </wps:bodyPr>
                              </wps:wsp>
                              <wpg:grpSp>
                                <wpg:cNvPr id="1476427856" name="Group 1226"/>
                                <wpg:cNvGrpSpPr/>
                                <wpg:grpSpPr>
                                  <a:xfrm>
                                    <a:off x="59377" y="0"/>
                                    <a:ext cx="2321625" cy="1766186"/>
                                    <a:chOff x="0" y="0"/>
                                    <a:chExt cx="2321625" cy="1766186"/>
                                  </a:xfrm>
                                </wpg:grpSpPr>
                                <wpg:grpSp>
                                  <wpg:cNvPr id="1476427857" name="Group 1227"/>
                                  <wpg:cNvGrpSpPr/>
                                  <wpg:grpSpPr>
                                    <a:xfrm>
                                      <a:off x="0" y="95003"/>
                                      <a:ext cx="1925897" cy="1671183"/>
                                      <a:chOff x="0" y="0"/>
                                      <a:chExt cx="1925897" cy="1671183"/>
                                    </a:xfrm>
                                  </wpg:grpSpPr>
                                  <wpg:grpSp>
                                    <wpg:cNvPr id="1476427858" name="Group 1228"/>
                                    <wpg:cNvGrpSpPr/>
                                    <wpg:grpSpPr>
                                      <a:xfrm>
                                        <a:off x="0" y="0"/>
                                        <a:ext cx="1758205" cy="1671183"/>
                                        <a:chOff x="986802" y="-586400"/>
                                        <a:chExt cx="1758525" cy="1674336"/>
                                      </a:xfrm>
                                    </wpg:grpSpPr>
                                    <wps:wsp>
                                      <wps:cNvPr id="1476427859" name="Text Box 2"/>
                                      <wps:cNvSpPr txBox="1">
                                        <a:spLocks noChangeArrowheads="1"/>
                                      </wps:cNvSpPr>
                                      <wps:spPr bwMode="auto">
                                        <a:xfrm>
                                          <a:off x="2382530" y="819331"/>
                                          <a:ext cx="362797" cy="268605"/>
                                        </a:xfrm>
                                        <a:prstGeom prst="rect">
                                          <a:avLst/>
                                        </a:prstGeom>
                                        <a:noFill/>
                                        <a:ln w="9525">
                                          <a:noFill/>
                                          <a:miter lim="800000"/>
                                          <a:headEnd/>
                                          <a:tailEnd/>
                                        </a:ln>
                                      </wps:spPr>
                                      <wps:txbx>
                                        <w:txbxContent>
                                          <w:p w14:paraId="1CE582B6" w14:textId="77777777" w:rsidR="003B7A12" w:rsidRPr="006575AB" w:rsidRDefault="003B7A12" w:rsidP="003B7A12">
                                            <w:pPr>
                                              <w:jc w:val="left"/>
                                              <w:rPr>
                                                <w:i/>
                                                <w:iCs/>
                                              </w:rPr>
                                            </w:pPr>
                                            <w:r w:rsidRPr="006575AB">
                                              <w:rPr>
                                                <w:i/>
                                                <w:iCs/>
                                              </w:rPr>
                                              <w:t>R</w:t>
                                            </w:r>
                                            <w:r w:rsidRPr="006575AB">
                                              <w:rPr>
                                                <w:vertAlign w:val="subscript"/>
                                              </w:rPr>
                                              <w:t>1</w:t>
                                            </w:r>
                                          </w:p>
                                        </w:txbxContent>
                                      </wps:txbx>
                                      <wps:bodyPr rot="0" vert="horz" wrap="square" lIns="0" tIns="0" rIns="0" bIns="0" anchor="t" anchorCtr="0">
                                        <a:noAutofit/>
                                      </wps:bodyPr>
                                    </wps:wsp>
                                    <wps:wsp>
                                      <wps:cNvPr id="1476427860" name="Text Box 2"/>
                                      <wps:cNvSpPr txBox="1">
                                        <a:spLocks noChangeArrowheads="1"/>
                                      </wps:cNvSpPr>
                                      <wps:spPr bwMode="auto">
                                        <a:xfrm>
                                          <a:off x="986802" y="240489"/>
                                          <a:ext cx="344446" cy="267692"/>
                                        </a:xfrm>
                                        <a:prstGeom prst="rect">
                                          <a:avLst/>
                                        </a:prstGeom>
                                        <a:noFill/>
                                        <a:ln w="9525">
                                          <a:noFill/>
                                          <a:miter lim="800000"/>
                                          <a:headEnd/>
                                          <a:tailEnd/>
                                        </a:ln>
                                      </wps:spPr>
                                      <wps:txbx>
                                        <w:txbxContent>
                                          <w:p w14:paraId="0872ACE2" w14:textId="77777777" w:rsidR="003B7A12" w:rsidRPr="00CA236F" w:rsidRDefault="003B7A12" w:rsidP="003B7A12">
                                            <w:r>
                                              <w:rPr>
                                                <w:rFonts w:cs="Times New Roman"/>
                                              </w:rPr>
                                              <w:t>_</w:t>
                                            </w:r>
                                          </w:p>
                                        </w:txbxContent>
                                      </wps:txbx>
                                      <wps:bodyPr rot="0" vert="horz" wrap="square" lIns="91440" tIns="45720" rIns="91440" bIns="45720" anchor="t" anchorCtr="0">
                                        <a:noAutofit/>
                                      </wps:bodyPr>
                                    </wps:wsp>
                                    <wps:wsp>
                                      <wps:cNvPr id="1476427861" name="Text Box 2"/>
                                      <wps:cNvSpPr txBox="1">
                                        <a:spLocks noChangeArrowheads="1"/>
                                      </wps:cNvSpPr>
                                      <wps:spPr bwMode="auto">
                                        <a:xfrm>
                                          <a:off x="2302044" y="-586400"/>
                                          <a:ext cx="273165" cy="268605"/>
                                        </a:xfrm>
                                        <a:prstGeom prst="rect">
                                          <a:avLst/>
                                        </a:prstGeom>
                                        <a:noFill/>
                                        <a:ln w="9525">
                                          <a:noFill/>
                                          <a:miter lim="800000"/>
                                          <a:headEnd/>
                                          <a:tailEnd/>
                                        </a:ln>
                                      </wps:spPr>
                                      <wps:txbx>
                                        <w:txbxContent>
                                          <w:p w14:paraId="04BB0B61" w14:textId="77777777" w:rsidR="003B7A12" w:rsidRPr="00CA236F" w:rsidRDefault="003B7A12" w:rsidP="003B7A12">
                                            <w:r>
                                              <w:t>+</w:t>
                                            </w:r>
                                          </w:p>
                                        </w:txbxContent>
                                      </wps:txbx>
                                      <wps:bodyPr rot="0" vert="horz" wrap="square" lIns="91440" tIns="45720" rIns="91440" bIns="45720" anchor="t" anchorCtr="0">
                                        <a:noAutofit/>
                                      </wps:bodyPr>
                                    </wps:wsp>
                                    <wps:wsp>
                                      <wps:cNvPr id="1476427862" name="Straight Arrow Connector 1232"/>
                                      <wps:cNvCnPr>
                                        <a:cxnSpLocks/>
                                      </wps:cNvCnPr>
                                      <wps:spPr>
                                        <a:xfrm>
                                          <a:off x="2450756" y="145927"/>
                                          <a:ext cx="0" cy="649222"/>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g:grpSp>
                                      <wpg:cNvPr id="1476427863" name="Group 1233"/>
                                      <wpg:cNvGrpSpPr/>
                                      <wpg:grpSpPr>
                                        <a:xfrm>
                                          <a:off x="2125480" y="-475702"/>
                                          <a:ext cx="144017" cy="613155"/>
                                          <a:chOff x="-932045" y="-732877"/>
                                          <a:chExt cx="144017" cy="613155"/>
                                        </a:xfrm>
                                      </wpg:grpSpPr>
                                      <wps:wsp>
                                        <wps:cNvPr id="1476427864" name="Straight Arrow Connector 1234"/>
                                        <wps:cNvCnPr/>
                                        <wps:spPr>
                                          <a:xfrm>
                                            <a:off x="-926106" y="-732877"/>
                                            <a:ext cx="0" cy="613155"/>
                                          </a:xfrm>
                                          <a:prstGeom prst="straightConnector1">
                                            <a:avLst/>
                                          </a:prstGeom>
                                          <a:ln>
                                            <a:solidFill>
                                              <a:schemeClr val="tx1"/>
                                            </a:solidFill>
                                            <a:headEnd type="arrow" w="sm" len="sm"/>
                                            <a:tailEnd type="arrow" w="sm" len="sm"/>
                                          </a:ln>
                                        </wps:spPr>
                                        <wps:style>
                                          <a:lnRef idx="1">
                                            <a:schemeClr val="accent1"/>
                                          </a:lnRef>
                                          <a:fillRef idx="0">
                                            <a:schemeClr val="accent1"/>
                                          </a:fillRef>
                                          <a:effectRef idx="0">
                                            <a:schemeClr val="accent1"/>
                                          </a:effectRef>
                                          <a:fontRef idx="minor">
                                            <a:schemeClr val="tx1"/>
                                          </a:fontRef>
                                        </wps:style>
                                        <wps:bodyPr/>
                                      </wps:wsp>
                                      <wps:wsp>
                                        <wps:cNvPr id="1476427865" name="Straight Connector 1235"/>
                                        <wps:cNvCnPr/>
                                        <wps:spPr>
                                          <a:xfrm>
                                            <a:off x="-932045" y="-728966"/>
                                            <a:ext cx="14401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76427866" name="Text Box 2"/>
                                      <wps:cNvSpPr txBox="1">
                                        <a:spLocks noChangeArrowheads="1"/>
                                      </wps:cNvSpPr>
                                      <wps:spPr bwMode="auto">
                                        <a:xfrm>
                                          <a:off x="2049576" y="-257427"/>
                                          <a:ext cx="169997" cy="182634"/>
                                        </a:xfrm>
                                        <a:prstGeom prst="rect">
                                          <a:avLst/>
                                        </a:prstGeom>
                                        <a:solidFill>
                                          <a:schemeClr val="bg1"/>
                                        </a:solidFill>
                                        <a:ln w="9525">
                                          <a:noFill/>
                                          <a:miter lim="800000"/>
                                          <a:headEnd/>
                                          <a:tailEnd/>
                                        </a:ln>
                                      </wps:spPr>
                                      <wps:txbx>
                                        <w:txbxContent>
                                          <w:p w14:paraId="02BBC3F9" w14:textId="77777777" w:rsidR="003B7A12" w:rsidRPr="007D763E" w:rsidRDefault="003B7A12" w:rsidP="003B7A12">
                                            <w:pPr>
                                              <w:jc w:val="center"/>
                                              <w:rPr>
                                                <w:i/>
                                                <w:iCs/>
                                              </w:rPr>
                                            </w:pPr>
                                            <w:r w:rsidRPr="007D763E">
                                              <w:rPr>
                                                <w:i/>
                                                <w:iCs/>
                                              </w:rPr>
                                              <w:t>h</w:t>
                                            </w:r>
                                          </w:p>
                                          <w:p w14:paraId="7859E8CB" w14:textId="77777777" w:rsidR="003B7A12" w:rsidRDefault="003B7A12" w:rsidP="003B7A12"/>
                                        </w:txbxContent>
                                      </wps:txbx>
                                      <wps:bodyPr rot="0" vert="horz" wrap="square" lIns="0" tIns="0" rIns="0" bIns="0" anchor="t" anchorCtr="0">
                                        <a:noAutofit/>
                                      </wps:bodyPr>
                                    </wps:wsp>
                                  </wpg:grpSp>
                                  <wps:wsp>
                                    <wps:cNvPr id="1476427867" name="Straight Arrow Connector 1237"/>
                                    <wps:cNvCnPr>
                                      <a:cxnSpLocks noChangeAspect="1"/>
                                    </wps:cNvCnPr>
                                    <wps:spPr>
                                      <a:xfrm flipH="1" flipV="1">
                                        <a:off x="1454727" y="130628"/>
                                        <a:ext cx="471170" cy="863600"/>
                                      </a:xfrm>
                                      <a:prstGeom prst="straightConnector1">
                                        <a:avLst/>
                                      </a:prstGeom>
                                      <a:ln>
                                        <a:solidFill>
                                          <a:schemeClr val="tx1"/>
                                        </a:solidFill>
                                        <a:headEnd type="stealth"/>
                                        <a:tailEnd type="none"/>
                                      </a:ln>
                                    </wps:spPr>
                                    <wps:style>
                                      <a:lnRef idx="1">
                                        <a:schemeClr val="accent1"/>
                                      </a:lnRef>
                                      <a:fillRef idx="0">
                                        <a:schemeClr val="accent1"/>
                                      </a:fillRef>
                                      <a:effectRef idx="0">
                                        <a:schemeClr val="accent1"/>
                                      </a:effectRef>
                                      <a:fontRef idx="minor">
                                        <a:schemeClr val="tx1"/>
                                      </a:fontRef>
                                    </wps:style>
                                    <wps:bodyPr/>
                                  </wps:wsp>
                                </wpg:grpSp>
                                <wps:wsp>
                                  <wps:cNvPr id="1476427868" name="Text Box 2"/>
                                  <wps:cNvSpPr txBox="1">
                                    <a:spLocks noChangeArrowheads="1"/>
                                  </wps:cNvSpPr>
                                  <wps:spPr bwMode="auto">
                                    <a:xfrm>
                                      <a:off x="884402" y="0"/>
                                      <a:ext cx="1437223" cy="268019"/>
                                    </a:xfrm>
                                    <a:prstGeom prst="rect">
                                      <a:avLst/>
                                    </a:prstGeom>
                                    <a:noFill/>
                                    <a:ln w="9525">
                                      <a:noFill/>
                                      <a:miter lim="800000"/>
                                      <a:headEnd/>
                                      <a:tailEnd/>
                                    </a:ln>
                                  </wps:spPr>
                                  <wps:txbx>
                                    <w:txbxContent>
                                      <w:p w14:paraId="5F37824D" w14:textId="77777777" w:rsidR="003B7A12" w:rsidRPr="00361F43" w:rsidRDefault="003B7A12" w:rsidP="003B7A12">
                                        <w:pPr>
                                          <w:jc w:val="left"/>
                                        </w:pPr>
                                        <w:r>
                                          <w:t xml:space="preserve">Mafsal dönme noktası </w:t>
                                        </w:r>
                                      </w:p>
                                    </w:txbxContent>
                                  </wps:txbx>
                                  <wps:bodyPr rot="0" vert="horz" wrap="square" lIns="0" tIns="0" rIns="0" bIns="0" anchor="t" anchorCtr="0">
                                    <a:noAutofit/>
                                  </wps:bodyPr>
                                </wps:wsp>
                              </wpg:grpSp>
                              <wps:wsp>
                                <wps:cNvPr id="1476427869" name="Text Box 2"/>
                                <wps:cNvSpPr txBox="1">
                                  <a:spLocks noChangeArrowheads="1"/>
                                </wps:cNvSpPr>
                                <wps:spPr bwMode="auto">
                                  <a:xfrm>
                                    <a:off x="0" y="718457"/>
                                    <a:ext cx="169958" cy="182236"/>
                                  </a:xfrm>
                                  <a:prstGeom prst="rect">
                                    <a:avLst/>
                                  </a:prstGeom>
                                  <a:solidFill>
                                    <a:schemeClr val="bg1"/>
                                  </a:solidFill>
                                  <a:ln w="9525">
                                    <a:noFill/>
                                    <a:miter lim="800000"/>
                                    <a:headEnd/>
                                    <a:tailEnd/>
                                  </a:ln>
                                </wps:spPr>
                                <wps:txbx>
                                  <w:txbxContent>
                                    <w:p w14:paraId="4ED2D484" w14:textId="77777777" w:rsidR="003B7A12" w:rsidRPr="007D763E" w:rsidRDefault="003B7A12" w:rsidP="003B7A12">
                                      <w:pPr>
                                        <w:jc w:val="center"/>
                                        <w:rPr>
                                          <w:i/>
                                          <w:iCs/>
                                        </w:rPr>
                                      </w:pPr>
                                      <w:r w:rsidRPr="007D763E">
                                        <w:rPr>
                                          <w:i/>
                                          <w:iCs/>
                                        </w:rPr>
                                        <w:t>h</w:t>
                                      </w:r>
                                    </w:p>
                                    <w:p w14:paraId="092FB049" w14:textId="77777777" w:rsidR="003B7A12" w:rsidRDefault="003B7A12" w:rsidP="003B7A12"/>
                                  </w:txbxContent>
                                </wps:txbx>
                                <wps:bodyPr rot="0" vert="horz" wrap="square" lIns="0" tIns="0" rIns="0" bIns="0" anchor="t" anchorCtr="0">
                                  <a:noAutofit/>
                                </wps:bodyPr>
                              </wps:wsp>
                            </wpg:grpSp>
                          </wpg:grpSp>
                        </wpg:grpSp>
                        <wps:wsp>
                          <wps:cNvPr id="1476427870" name="Text Box 2"/>
                          <wps:cNvSpPr txBox="1">
                            <a:spLocks noChangeArrowheads="1"/>
                          </wps:cNvSpPr>
                          <wps:spPr bwMode="auto">
                            <a:xfrm>
                              <a:off x="-475113" y="1751512"/>
                              <a:ext cx="825434" cy="268061"/>
                            </a:xfrm>
                            <a:prstGeom prst="rect">
                              <a:avLst/>
                            </a:prstGeom>
                            <a:noFill/>
                            <a:ln w="9525">
                              <a:noFill/>
                              <a:miter lim="800000"/>
                              <a:headEnd/>
                              <a:tailEnd/>
                            </a:ln>
                          </wps:spPr>
                          <wps:txbx>
                            <w:txbxContent>
                              <w:p w14:paraId="319B80F4" w14:textId="77777777" w:rsidR="003B7A12" w:rsidRPr="00361F43" w:rsidRDefault="003B7A12" w:rsidP="003B7A12">
                                <w:pPr>
                                  <w:jc w:val="left"/>
                                  <w:rPr>
                                    <w:i/>
                                    <w:iCs/>
                                  </w:rPr>
                                </w:pPr>
                                <w:r>
                                  <w:rPr>
                                    <w:i/>
                                    <w:iCs/>
                                  </w:rPr>
                                  <w:t>R</w:t>
                                </w:r>
                                <w:r w:rsidRPr="00361F43">
                                  <w:rPr>
                                    <w:i/>
                                    <w:iCs/>
                                    <w:vertAlign w:val="subscript"/>
                                  </w:rPr>
                                  <w:t>e</w:t>
                                </w:r>
                                <w:r>
                                  <w:rPr>
                                    <w:i/>
                                    <w:iCs/>
                                  </w:rPr>
                                  <w:t>=</w:t>
                                </w:r>
                                <w:r w:rsidRPr="006575AB">
                                  <w:rPr>
                                    <w:i/>
                                    <w:iCs/>
                                  </w:rPr>
                                  <w:t>R</w:t>
                                </w:r>
                                <w:r w:rsidRPr="006575AB">
                                  <w:rPr>
                                    <w:vertAlign w:val="subscript"/>
                                  </w:rPr>
                                  <w:t>1</w:t>
                                </w:r>
                                <w:r>
                                  <w:t>+</w:t>
                                </w:r>
                                <w:r w:rsidRPr="00361F43">
                                  <w:rPr>
                                    <w:i/>
                                    <w:iCs/>
                                  </w:rPr>
                                  <w:t>h</w:t>
                                </w:r>
                              </w:p>
                            </w:txbxContent>
                          </wps:txbx>
                          <wps:bodyPr rot="0" vert="horz" wrap="square" lIns="0" tIns="0" rIns="0" bIns="0" anchor="t" anchorCtr="0">
                            <a:noAutofit/>
                          </wps:bodyPr>
                        </wps:wsp>
                      </wpg:grpSp>
                      <wps:wsp>
                        <wps:cNvPr id="1476427871" name="Text Box 2"/>
                        <wps:cNvSpPr txBox="1">
                          <a:spLocks noChangeArrowheads="1"/>
                        </wps:cNvSpPr>
                        <wps:spPr bwMode="auto">
                          <a:xfrm>
                            <a:off x="-475013" y="1941106"/>
                            <a:ext cx="4820953" cy="362147"/>
                          </a:xfrm>
                          <a:prstGeom prst="rect">
                            <a:avLst/>
                          </a:prstGeom>
                          <a:noFill/>
                          <a:ln w="9525">
                            <a:noFill/>
                            <a:miter lim="800000"/>
                            <a:headEnd/>
                            <a:tailEnd/>
                          </a:ln>
                        </wps:spPr>
                        <wps:txbx>
                          <w:txbxContent>
                            <w:p w14:paraId="12C51E17" w14:textId="77777777" w:rsidR="003B7A12" w:rsidRPr="00361F43" w:rsidRDefault="003B7A12" w:rsidP="003B7A12">
                              <w:pPr>
                                <w:jc w:val="left"/>
                              </w:pPr>
                              <w:r w:rsidRPr="00361F43">
                                <w:rPr>
                                  <w:i/>
                                  <w:iCs/>
                                </w:rPr>
                                <w:t>h</w:t>
                              </w:r>
                              <w:r>
                                <w:rPr>
                                  <w:i/>
                                  <w:iCs/>
                                </w:rPr>
                                <w:t xml:space="preserve">, </w:t>
                              </w:r>
                              <w:r>
                                <w:rPr>
                                  <w:color w:val="000000" w:themeColor="text1"/>
                                </w:rPr>
                                <w:t>EKM-</w:t>
                              </w:r>
                              <w:r w:rsidRPr="00E235BB">
                                <w:rPr>
                                  <w:color w:val="000000" w:themeColor="text1"/>
                                </w:rPr>
                                <w:t>1</w:t>
                              </w:r>
                              <w:r w:rsidRPr="00A91B76">
                                <w:t xml:space="preserve"> deprem yalıtım mesnetleri</w:t>
                              </w:r>
                              <w:r>
                                <w:t>nde</w:t>
                              </w:r>
                              <w:r w:rsidRPr="00A91B76">
                                <w:t xml:space="preserve"> </w:t>
                              </w:r>
                              <w:r w:rsidRPr="00361F43">
                                <w:t>kayma</w:t>
                              </w:r>
                              <w:r>
                                <w:t xml:space="preserve"> yuzeyinden mafsalın dönme noktasına olçulur ve işaretlı bir değerdir. </w:t>
                              </w:r>
                            </w:p>
                            <w:p w14:paraId="2F201CD7" w14:textId="77777777" w:rsidR="003B7A12" w:rsidRPr="00361F43" w:rsidRDefault="003B7A12" w:rsidP="003B7A12">
                              <w:pPr>
                                <w:jc w:val="left"/>
                                <w:rPr>
                                  <w:i/>
                                  <w:iCs/>
                                </w:rPr>
                              </w:pPr>
                              <w:r>
                                <w:t xml:space="preserve"> </w:t>
                              </w:r>
                              <w:r w:rsidRPr="00361F43">
                                <w:t xml:space="preserve"> </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FA625AB" id="_x0000_s2328" style="position:absolute;left:0;text-align:left;margin-left:88.6pt;margin-top:8.15pt;width:379.6pt;height:181.35pt;z-index:251708928;mso-position-horizontal-relative:text;mso-position-vertical-relative:text;mso-width-relative:margin;mso-height-relative:margin" coordorigin="-4751" coordsize="48210,23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">
                <v:group id="Group 1203" o:spid="_x0000_s2329" style="position:absolute;left:-4751;width:28561;height:20195" coordorigin="-4751" coordsize="28561,20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3ElmGyQAA&#10;AOMAAAAPAAAAAAAAAAAAAAAAAKoCAABkcnMvZG93bnJldi54bWxQSwUGAAAAAAQABAD6AAAAoAMA&#10;AAAA&#10;">
                  <v:group id="Group 1213" o:spid="_x0000_s2330" style="position:absolute;width:23810;height:17661" coordsize="23810,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I/Fm&#10;xs0AAADjAAAADwAAAAAAAAAAAAAAAACqAgAAZHJzL2Rvd25yZXYueG1sUEsFBgAAAAAEAAQA+gAA&#10;AKQDAAAAAA==&#10;">
                    <v:shape id="Straight Arrow Connector 1220" o:spid="_x0000_s2331" type="#_x0000_t32" style="position:absolute;left:1840;top:5997;width:0;height:43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2LOsgAAADjAAAADwAAAGRycy9kb3ducmV2LnhtbERPX0vDMBB/H/gdwgm+bWlH3UpdNlQQ&#10;ZQ8Dqwi+Hc3ZljWX0sQ27tMvg4GP9/t/m10wnRhpcK1lBekiAUFcWd1yreDz42Weg3AeWWNnmRT8&#10;kYPd9ma2wULbid9pLH0tYgi7AhU03veFlK5qyKBb2J44cj92MOjjOdRSDzjFcNPJZZKspMGWY0OD&#10;PT03VB3LX6Mgy08hm77KY/L6dBg57L+1T3ul7m7D4wMIT8H/i6/uNx3nZ+tVtlzn9ylcfooAyO0Z&#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F2LOsgAAADjAAAADwAAAAAA&#10;AAAAAAAAAAChAgAAZHJzL2Rvd25yZXYueG1sUEsFBgAAAAAEAAQA+QAAAJYDAAAAAA==&#10;" strokecolor="black [3213]" strokeweight=".5pt">
                      <v:stroke startarrow="classic" endarrow="classic" joinstyle="miter"/>
                      <o:lock v:ext="edit" shapetype="f"/>
                    </v:shape>
                    <v:group id="Group 1221" o:spid="_x0000_s2332" style="position:absolute;width:23810;height:17661" coordsize="23810,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8b10qyQAA&#10;AOMAAAAPAAAAAAAAAAAAAAAAAKoCAABkcnMvZG93bnJldi54bWxQSwUGAAAAAAQABAD6AAAAoAMA&#10;AAAA&#10;">
                      <v:line id="Straight Connector 1223" o:spid="_x0000_s2333" style="position:absolute;visibility:visible;mso-wrap-style:square" from="1900,8193" to="12700,8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1uR8cAAADjAAAADwAAAGRycy9kb3ducmV2LnhtbERPS4vCMBC+L+x/CLPgbU19bJVqFBFF&#10;19tWL96GZmyrzaQ0Ueu/N4Kwx/neM523phI3alxpWUGvG4EgzqwuOVdw2K+/xyCcR9ZYWSYFD3Iw&#10;n31+TDHR9s5/dEt9LkIIuwQVFN7XiZQuK8ig69qaOHAn2xj04WxyqRu8h3BTyX4UxdJgyaGhwJqW&#10;BWWX9GoULHbr/S5+8Erytjeoz+lvvrkelep8tYsJCE+t/xe/3Vsd5g9H8bA/Gv8M4PVTAEDOn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vW5HxwAAAOMAAAAPAAAAAAAA&#10;AAAAAAAAAKECAABkcnMvZG93bnJldi54bWxQSwUGAAAAAAQABAD5AAAAlQMAAAAA&#10;" strokecolor="black [3213]" strokeweight=".5pt">
                        <v:stroke dashstyle="dash" joinstyle="miter"/>
                      </v:line>
                      <v:group id="Group 1224" o:spid="_x0000_s2334" style="position:absolute;width:23810;height:17661" coordsize="23810,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cymDFyQAA&#10;AOMAAAAPAAAAAAAAAAAAAAAAAKoCAABkcnMvZG93bnJldi54bWxQSwUGAAAAAAQABAD6AAAAoAMA&#10;AAAA&#10;">
                        <v:shape id="_x0000_s2335" type="#_x0000_t202" style="position:absolute;left:534;top:3621;width:3022;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GcdMcA&#10;AADjAAAADwAAAGRycy9kb3ducmV2LnhtbERPS2vCQBC+F/wPywje6q6S+EhdRVoETy31Bd6G7JiE&#10;ZmdDdjXpv+8WCj3O957Vpre1eFDrK8caJmMFgjh3puJCw+m4e16A8AHZYO2YNHyTh8168LTCzLiO&#10;P+lxCIWIIewz1FCG0GRS+rwki37sGuLI3VxrMcSzLaRpsYvhtpZTpWbSYsWxocSGXkvKvw53q+H8&#10;frteEvVRvNm06VyvJNul1Ho07LcvIAL14V/8596bOD+Zz5LpfJGm8PtTBE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xnHTHAAAA4wAAAA8AAAAAAAAAAAAAAAAAmAIAAGRy&#10;cy9kb3ducmV2LnhtbFBLBQYAAAAABAAEAPUAAACMAwAAAAA=&#10;" filled="f" stroked="f">
                          <v:textbox>
                            <w:txbxContent>
                              <w:p w14:paraId="09B76F29" w14:textId="77777777" w:rsidR="003B7A12" w:rsidRPr="00CA236F" w:rsidRDefault="003B7A12" w:rsidP="003B7A12">
                                <w:r>
                                  <w:t>+</w:t>
                                </w:r>
                              </w:p>
                            </w:txbxContent>
                          </v:textbox>
                        </v:shape>
                        <v:group id="Group 1226" o:spid="_x0000_s2336" style="position:absolute;left:593;width:23217;height:17661" coordsize="23216,17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NUWynIAAAA&#10;4wAAAA8AAAAAAAAAAAAAAAAAqgIAAGRycy9kb3ducmV2LnhtbFBLBQYAAAAABAAEAPoAAACfAwAA&#10;AAA=&#10;">
                          <v:group id="Group 1227" o:spid="_x0000_s2337" style="position:absolute;top:950;width:19258;height:16711" coordsize="19258,167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wY/rLIAAAA&#10;4wAAAA8AAAAAAAAAAAAAAAAAqgIAAGRycy9kb3ducmV2LnhtbFBLBQYAAAAABAAEAPoAAACfAwAA&#10;AAA=&#10;">
                            <v:group id="Group 1228" o:spid="_x0000_s2338" style="position:absolute;width:17582;height:16711" coordorigin="9868,-5864" coordsize="17585,167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3Ydq&#10;wM0AAADjAAAADwAAAAAAAAAAAAAAAACqAgAAZHJzL2Rvd25yZXYueG1sUEsFBgAAAAAEAAQA+gAA&#10;AKQDAAAAAA==&#10;">
                              <v:shape id="_x0000_s2339" type="#_x0000_t202" style="position:absolute;left:23825;top:8193;width:3628;height:26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RNA8gA&#10;AADjAAAADwAAAGRycy9kb3ducmV2LnhtbERPX2vCMBB/H+w7hBv4NtOJq1qNImODgTBW64OPZ3O2&#10;webSNVG7b78Iwh7v9/8Wq9424kKdN44VvAwTEMSl04YrBbvi43kKwgdkjY1jUvBLHlbLx4cFZtpd&#10;OafLNlQihrDPUEEdQptJ6cuaLPqha4kjd3SdxRDPrpK6w2sMt40cJUkqLRqODTW29FZTedqerYL1&#10;nvN38/N1+M6PuSmKWcKb9KTU4Klfz0EE6sO/+O7+1HH+eJKOR5Pp6wxuP0UA5PI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tE0DyAAAAOMAAAAPAAAAAAAAAAAAAAAAAJgCAABk&#10;cnMvZG93bnJldi54bWxQSwUGAAAAAAQABAD1AAAAjQMAAAAA&#10;" filled="f" stroked="f">
                                <v:textbox inset="0,0,0,0">
                                  <w:txbxContent>
                                    <w:p w14:paraId="1CE582B6" w14:textId="77777777" w:rsidR="003B7A12" w:rsidRPr="006575AB" w:rsidRDefault="003B7A12" w:rsidP="003B7A12">
                                      <w:pPr>
                                        <w:jc w:val="left"/>
                                        <w:rPr>
                                          <w:i/>
                                          <w:iCs/>
                                        </w:rPr>
                                      </w:pPr>
                                      <w:r w:rsidRPr="006575AB">
                                        <w:rPr>
                                          <w:i/>
                                          <w:iCs/>
                                        </w:rPr>
                                        <w:t>R</w:t>
                                      </w:r>
                                      <w:r w:rsidRPr="006575AB">
                                        <w:rPr>
                                          <w:vertAlign w:val="subscript"/>
                                        </w:rPr>
                                        <w:t>1</w:t>
                                      </w:r>
                                    </w:p>
                                  </w:txbxContent>
                                </v:textbox>
                              </v:shape>
                              <v:shape id="_x0000_s2340" type="#_x0000_t202" style="position:absolute;left:9868;top:2404;width:3444;height:2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r1UcsA&#10;AADjAAAADwAAAGRycy9kb3ducmV2LnhtbESPT2vDMAzF74N9B6NCb6vdkqVdVreMlsFOK+v+wG4i&#10;VpOwWA6x22TffjoUdpT09N77rbejb9WF+tgEtjCfGVDEZXANVxY+3p/vVqBiQnbYBiYLvxRhu7m9&#10;WWPhwsBvdDmmSokJxwIt1Cl1hdaxrMljnIWOWG6n0HtMMvaVdj0OYu5bvTAm1x4bloQaO9rVVP4c&#10;z97C5+vp+yszh2rv77shjEazf9DWTifj0yOoRGP6F1+/X5zUz5Z5tliucqEQJlmA3vw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Y6vVRywAAAOMAAAAPAAAAAAAAAAAAAAAAAJgC&#10;AABkcnMvZG93bnJldi54bWxQSwUGAAAAAAQABAD1AAAAkAMAAAAA&#10;" filled="f" stroked="f">
                                <v:textbox>
                                  <w:txbxContent>
                                    <w:p w14:paraId="0872ACE2" w14:textId="77777777" w:rsidR="003B7A12" w:rsidRPr="00CA236F" w:rsidRDefault="003B7A12" w:rsidP="003B7A12">
                                      <w:r>
                                        <w:rPr>
                                          <w:rFonts w:cs="Times New Roman"/>
                                        </w:rPr>
                                        <w:t>_</w:t>
                                      </w:r>
                                    </w:p>
                                  </w:txbxContent>
                                </v:textbox>
                              </v:shape>
                              <v:shape id="_x0000_s2341" type="#_x0000_t202" style="position:absolute;left:23020;top:-5864;width:2732;height:2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ZQyscA&#10;AADjAAAADwAAAGRycy9kb3ducmV2LnhtbERPX2vCMBB/H/gdwgm+zUSp1VWjiDLwaTI3hb0dzdkW&#10;m0tpMtt9+2Ug7PF+/2+16W0t7tT6yrGGyViBIM6dqbjQ8Pnx+rwA4QOywdoxafghD5v14GmFmXEd&#10;v9P9FAoRQ9hnqKEMocmk9HlJFv3YNcSRu7rWYohnW0jTYhfDbS2nSqXSYsWxocSGdiXlt9O31XB+&#10;u35dEnUs9nbWdK5Xku2L1Ho07LdLEIH68C9+uA8mzk/maTKdL9IJ/P0UA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mUMrHAAAA4wAAAA8AAAAAAAAAAAAAAAAAmAIAAGRy&#10;cy9kb3ducmV2LnhtbFBLBQYAAAAABAAEAPUAAACMAwAAAAA=&#10;" filled="f" stroked="f">
                                <v:textbox>
                                  <w:txbxContent>
                                    <w:p w14:paraId="04BB0B61" w14:textId="77777777" w:rsidR="003B7A12" w:rsidRPr="00CA236F" w:rsidRDefault="003B7A12" w:rsidP="003B7A12">
                                      <w:r>
                                        <w:t>+</w:t>
                                      </w:r>
                                    </w:p>
                                  </w:txbxContent>
                                </v:textbox>
                              </v:shape>
                              <v:shape id="Straight Arrow Connector 1232" o:spid="_x0000_s2342" type="#_x0000_t32" style="position:absolute;left:24507;top:1459;width:0;height:6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4wMcYAAADjAAAADwAAAGRycy9kb3ducmV2LnhtbERPX2vCMBB/F/Ydwg1809QitXRGUUHw&#10;aTAd3R6P5myLzaUkUbt9+mUg+Hi//7dcD6YTN3K+taxgNk1AEFdWt1wr+DztJzkIH5A1dpZJwQ95&#10;WK9eRksstL3zB92OoRYxhH2BCpoQ+kJKXzVk0E9tTxy5s3UGQzxdLbXDeww3nUyTJJMGW44NDfa0&#10;a6i6HK9Gwfvv1tht7r50HcrMtq7cfZ9Kpcavw+YNRKAhPMUP90HH+fNFNk8XeZbC/08RALn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OMDHGAAAA4wAAAA8AAAAAAAAA&#10;AAAAAAAAoQIAAGRycy9kb3ducmV2LnhtbFBLBQYAAAAABAAEAPkAAACUAwAAAAA=&#10;" strokecolor="black [3213]" strokeweight=".5pt">
                                <v:stroke startarrow="classic" joinstyle="miter"/>
                                <o:lock v:ext="edit" shapetype="f"/>
                              </v:shape>
                              <v:group id="Group 1233" o:spid="_x0000_s2343" style="position:absolute;left:21254;top:-4757;width:1440;height:6131" coordorigin="-9320,-7328" coordsize="1440,61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dTzIMyQAA&#10;AOMAAAAPAAAAAAAAAAAAAAAAAKoCAABkcnMvZG93bnJldi54bWxQSwUGAAAAAAQABAD6AAAAoAMA&#10;AAAA&#10;">
                                <v:shape id="Straight Arrow Connector 1234" o:spid="_x0000_s2344" type="#_x0000_t32" style="position:absolute;left:-9261;top:-7328;width:0;height:613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JBd8cAAADjAAAADwAAAGRycy9kb3ducmV2LnhtbERPzWrCQBC+F/oOyxR6qxslxJi6ShUK&#10;Xor48wBjdpoEs7Pp7hrj23cFweN8/zNfDqYVPTnfWFYwHiUgiEurG64UHA/fHzkIH5A1tpZJwY08&#10;LBevL3MstL3yjvp9qEQMYV+ggjqErpDSlzUZ9CPbEUfu1zqDIZ6uktrhNYabVk6SJJMGG44NNXa0&#10;rqk87y9Gwd8qS9HMDnk4zrYu+cmHfndaKfX+Nnx9ggg0hKf44d7oOD+dZulkmmcp3H+KAMjF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4kF3xwAAAOMAAAAPAAAAAAAA&#10;AAAAAAAAAKECAABkcnMvZG93bnJldi54bWxQSwUGAAAAAAQABAD5AAAAlQMAAAAA&#10;" strokecolor="black [3213]" strokeweight=".5pt">
                                  <v:stroke startarrow="open" startarrowwidth="narrow" startarrowlength="short" endarrow="open" endarrowwidth="narrow" endarrowlength="short" joinstyle="miter"/>
                                </v:shape>
                                <v:line id="Straight Connector 1235" o:spid="_x0000_s2345" style="position:absolute;visibility:visible;mso-wrap-style:square" from="-9320,-7289" to="-7880,-7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rvN8kAAADjAAAADwAAAGRycy9kb3ducmV2LnhtbERPX0vDMBB/F/Ydwg18c+nG1q112RgD&#10;YeiDWBV8PJqzKWsuaRO3+u2NIPh4v/+33Y+2ExcaQutYwXyWgSCunW65UfD2+nC3AREissbOMSn4&#10;pgD73eRmi6V2V36hSxUbkUI4lKjAxOhLKUNtyGKYOU+cuE83WIzpHBqpB7ymcNvJRZbl0mLLqcGg&#10;p6Oh+lx9WQX9Y109rZr5uz/5o3nuseg/ikKp2+l4uAcRaYz/4j/3Saf5y3W+XKw3+Qp+f0oAyN0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OBK7zfJAAAA4wAAAA8AAAAA&#10;AAAAAAAAAAAAoQIAAGRycy9kb3ducmV2LnhtbFBLBQYAAAAABAAEAPkAAACXAwAAAAA=&#10;" strokecolor="black [3213]" strokeweight=".5pt">
                                  <v:stroke joinstyle="miter"/>
                                </v:line>
                              </v:group>
                              <v:shape id="_x0000_s2346" type="#_x0000_t202" style="position:absolute;left:20495;top:-2574;width:1700;height:18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epq8oA&#10;AADjAAAADwAAAGRycy9kb3ducmV2LnhtbESPW2sCMRCF3wv+hzCCbzXrhairUWxBWkqheHnwcdjM&#10;XnAzWTZx3f77plDo48x35pwzm11va9FR6yvHGibjBARx5kzFhYbL+fC8BOEDssHaMWn4Jg+77eBp&#10;g6lxDz5SdwqFiCbsU9RQhtCkUvqsJIt+7BriyHLXWgxxbAtpWnxEc1vLaZIoabHimFBiQ68lZbfT&#10;3Wp4Ua7oJrOr/fzI3+TqKzeRBa1Hw36/BhGoD//iv+t3E+vPF2o+XSyVgt+f4gLk9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iXqavKAAAA4wAAAA8AAAAAAAAAAAAAAAAAmAIA&#10;AGRycy9kb3ducmV2LnhtbFBLBQYAAAAABAAEAPUAAACPAwAAAAA=&#10;" fillcolor="white [3212]" stroked="f">
                                <v:textbox inset="0,0,0,0">
                                  <w:txbxContent>
                                    <w:p w14:paraId="02BBC3F9" w14:textId="77777777" w:rsidR="003B7A12" w:rsidRPr="007D763E" w:rsidRDefault="003B7A12" w:rsidP="003B7A12">
                                      <w:pPr>
                                        <w:jc w:val="center"/>
                                        <w:rPr>
                                          <w:i/>
                                          <w:iCs/>
                                        </w:rPr>
                                      </w:pPr>
                                      <w:r w:rsidRPr="007D763E">
                                        <w:rPr>
                                          <w:i/>
                                          <w:iCs/>
                                        </w:rPr>
                                        <w:t>h</w:t>
                                      </w:r>
                                    </w:p>
                                    <w:p w14:paraId="7859E8CB" w14:textId="77777777" w:rsidR="003B7A12" w:rsidRDefault="003B7A12" w:rsidP="003B7A12"/>
                                  </w:txbxContent>
                                </v:textbox>
                              </v:shape>
                            </v:group>
                            <v:shape id="Straight Arrow Connector 1237" o:spid="_x0000_s2347" type="#_x0000_t32" style="position:absolute;left:14547;top:1306;width:4711;height:863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86DccAAADjAAAADwAAAGRycy9kb3ducmV2LnhtbERPX2vCMBB/F/wO4QZ7m6mibalGEaFj&#10;wkR0A/HtaM62rLmUJtP67Rdh4OP9/t9i1ZtGXKlztWUF41EEgriwuuZSwfdX/paCcB5ZY2OZFNzJ&#10;wWo5HCww0/bGB7oefSlCCLsMFVTet5mUrqjIoBvZljhwF9sZ9OHsSqk7vIVw08hJFMXSYM2hocKW&#10;NhUVP8dfoyAfc7vd5+7zlJ43u1nyzrhNWanXl349B+Gp90/xv/tDh/nTJJ5OkjRO4PFTAEAu/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SbzoNxwAAAOMAAAAPAAAAAAAA&#10;AAAAAAAAAKECAABkcnMvZG93bnJldi54bWxQSwUGAAAAAAQABAD5AAAAlQMAAAAA&#10;" strokecolor="black [3213]" strokeweight=".5pt">
                              <v:stroke startarrow="classic" joinstyle="miter"/>
                              <o:lock v:ext="edit" aspectratio="t" shapetype="f"/>
                            </v:shape>
                          </v:group>
                          <v:shape id="_x0000_s2348" type="#_x0000_t202" style="position:absolute;left:8844;width:14372;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QiJcwA&#10;AADjAAAADwAAAGRycy9kb3ducmV2LnhtbESPQUvDQBCF70L/wzJCb3ZjKWmN3ZZSLAiCmMaDxzE7&#10;TZZmZ2N2beO/dw6Cx5n35r1v1tvRd+pCQ3SBDdzPMlDEdbCOGwPv1eFuBSomZItdYDLwQxG2m8nN&#10;GgsbrlzS5ZgaJSEcCzTQptQXWse6JY9xFnpi0U5h8JhkHBptB7xKuO/0PMty7dGxNLTY076l+nz8&#10;9gZ2H1w+ua/Xz7fyVLqqesj4JT8bM70dd4+gEo3p3/x3/WwFf7HMF/PlKhdo+UkWoD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pQiJcwAAADjAAAADwAAAAAAAAAAAAAAAACY&#10;AgAAZHJzL2Rvd25yZXYueG1sUEsFBgAAAAAEAAQA9QAAAJEDAAAAAA==&#10;" filled="f" stroked="f">
                            <v:textbox inset="0,0,0,0">
                              <w:txbxContent>
                                <w:p w14:paraId="5F37824D" w14:textId="77777777" w:rsidR="003B7A12" w:rsidRPr="00361F43" w:rsidRDefault="003B7A12" w:rsidP="003B7A12">
                                  <w:pPr>
                                    <w:jc w:val="left"/>
                                  </w:pPr>
                                  <w:r>
                                    <w:t xml:space="preserve">Mafsal dönme noktası </w:t>
                                  </w:r>
                                </w:p>
                              </w:txbxContent>
                            </v:textbox>
                          </v:shape>
                        </v:group>
                        <v:shape id="_x0000_s2349" type="#_x0000_t202" style="position:absolute;top:7184;width:1699;height:1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92csA&#10;AADjAAAADwAAAGRycy9kb3ducmV2LnhtbESPW2vCQBCF3wX/wzKCb3XjhahpNqJCaSmCaPvQxyE7&#10;uWB2NmS3Mf333ULBx5nvzDln0t1gGtFT52rLCuazCARxbnXNpYLPj5enDQjnkTU2lknBDznYZeNR&#10;iom2d75Qf/WlCCbsElRQed8mUrq8IoNuZlviwArbGfRh7EqpO7wHc9PIRRTF0mDNIaHClo4V5bfr&#10;t1FwiG3Zz5df5vRevMrtudCBeaWmk2H/DMLT4B/i/+s3Heqv1vFqsd7EW/j7KSxAZ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JCD3ZywAAAOMAAAAPAAAAAAAAAAAAAAAAAJgC&#10;AABkcnMvZG93bnJldi54bWxQSwUGAAAAAAQABAD1AAAAkAMAAAAA&#10;" fillcolor="white [3212]" stroked="f">
                          <v:textbox inset="0,0,0,0">
                            <w:txbxContent>
                              <w:p w14:paraId="4ED2D484" w14:textId="77777777" w:rsidR="003B7A12" w:rsidRPr="007D763E" w:rsidRDefault="003B7A12" w:rsidP="003B7A12">
                                <w:pPr>
                                  <w:jc w:val="center"/>
                                  <w:rPr>
                                    <w:i/>
                                    <w:iCs/>
                                  </w:rPr>
                                </w:pPr>
                                <w:r w:rsidRPr="007D763E">
                                  <w:rPr>
                                    <w:i/>
                                    <w:iCs/>
                                  </w:rPr>
                                  <w:t>h</w:t>
                                </w:r>
                              </w:p>
                              <w:p w14:paraId="092FB049" w14:textId="77777777" w:rsidR="003B7A12" w:rsidRDefault="003B7A12" w:rsidP="003B7A12"/>
                            </w:txbxContent>
                          </v:textbox>
                        </v:shape>
                      </v:group>
                    </v:group>
                  </v:group>
                  <v:shape id="_x0000_s2350" type="#_x0000_t202" style="position:absolute;left:-4751;top:17515;width:8254;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4/swA&#10;AADjAAAADwAAAGRycy9kb3ducmV2LnhtbESPQUvDQBCF74L/YRnBm91YStLGbksRBUEQ03joccxO&#10;k6XZ2Zhd2/jvnYPgcWbevPe+9XbyvTrTGF1gA/ezDBRxE6zj1sBH/Xy3BBUTssU+MBn4oQjbzfXV&#10;GksbLlzReZ9aJSYcSzTQpTSUWsemI49xFgZiuR3D6DHJOLbajngRc9/reZbl2qNjSehwoMeOmtP+&#10;2xvYHbh6cl9vn+/VsXJ1vcr4NT8Zc3sz7R5AJZrSv/jv+8VK/UWRL+bFshAKYZIF6M0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Tu4/swAAADjAAAADwAAAAAAAAAAAAAAAACY&#10;AgAAZHJzL2Rvd25yZXYueG1sUEsFBgAAAAAEAAQA9QAAAJEDAAAAAA==&#10;" filled="f" stroked="f">
                    <v:textbox inset="0,0,0,0">
                      <w:txbxContent>
                        <w:p w14:paraId="319B80F4" w14:textId="77777777" w:rsidR="003B7A12" w:rsidRPr="00361F43" w:rsidRDefault="003B7A12" w:rsidP="003B7A12">
                          <w:pPr>
                            <w:jc w:val="left"/>
                            <w:rPr>
                              <w:i/>
                              <w:iCs/>
                            </w:rPr>
                          </w:pPr>
                          <w:r>
                            <w:rPr>
                              <w:i/>
                              <w:iCs/>
                            </w:rPr>
                            <w:t>R</w:t>
                          </w:r>
                          <w:r w:rsidRPr="00361F43">
                            <w:rPr>
                              <w:i/>
                              <w:iCs/>
                              <w:vertAlign w:val="subscript"/>
                            </w:rPr>
                            <w:t>e</w:t>
                          </w:r>
                          <w:r>
                            <w:rPr>
                              <w:i/>
                              <w:iCs/>
                            </w:rPr>
                            <w:t>=</w:t>
                          </w:r>
                          <w:r w:rsidRPr="006575AB">
                            <w:rPr>
                              <w:i/>
                              <w:iCs/>
                            </w:rPr>
                            <w:t>R</w:t>
                          </w:r>
                          <w:r w:rsidRPr="006575AB">
                            <w:rPr>
                              <w:vertAlign w:val="subscript"/>
                            </w:rPr>
                            <w:t>1</w:t>
                          </w:r>
                          <w:r>
                            <w:t>+</w:t>
                          </w:r>
                          <w:r w:rsidRPr="00361F43">
                            <w:rPr>
                              <w:i/>
                              <w:iCs/>
                            </w:rPr>
                            <w:t>h</w:t>
                          </w:r>
                        </w:p>
                      </w:txbxContent>
                    </v:textbox>
                  </v:shape>
                </v:group>
                <v:shape id="_x0000_s2351" type="#_x0000_t202" style="position:absolute;left:-4750;top:19411;width:48209;height:3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cdZcgA&#10;AADjAAAADwAAAGRycy9kb3ducmV2LnhtbERPX2vCMBB/F/Ydwg32pqkireuMIsOBMBir3cMeb83Z&#10;BptLbaJ2334ZCD7e7/8t14NtxYV6bxwrmE4SEMSV04ZrBV/l23gBwgdkja1jUvBLHtarh9ESc+2u&#10;XNBlH2oRQ9jnqKAJocul9FVDFv3EdcSRO7jeYohnX0vd4zWG21bOkiSVFg3HhgY7em2oOu7PVsHm&#10;m4utOX38fBaHwpTlc8Lv6VGpp8dh8wIi0BDu4pt7p+P8eZbOZ9kim8L/TxEAu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dx1lyAAAAOMAAAAPAAAAAAAAAAAAAAAAAJgCAABk&#10;cnMvZG93bnJldi54bWxQSwUGAAAAAAQABAD1AAAAjQMAAAAA&#10;" filled="f" stroked="f">
                  <v:textbox inset="0,0,0,0">
                    <w:txbxContent>
                      <w:p w14:paraId="12C51E17" w14:textId="77777777" w:rsidR="003B7A12" w:rsidRPr="00361F43" w:rsidRDefault="003B7A12" w:rsidP="003B7A12">
                        <w:pPr>
                          <w:jc w:val="left"/>
                        </w:pPr>
                        <w:r w:rsidRPr="00361F43">
                          <w:rPr>
                            <w:i/>
                            <w:iCs/>
                          </w:rPr>
                          <w:t>h</w:t>
                        </w:r>
                        <w:r>
                          <w:rPr>
                            <w:i/>
                            <w:iCs/>
                          </w:rPr>
                          <w:t xml:space="preserve">, </w:t>
                        </w:r>
                        <w:r>
                          <w:rPr>
                            <w:color w:val="000000" w:themeColor="text1"/>
                          </w:rPr>
                          <w:t>EKM-</w:t>
                        </w:r>
                        <w:r w:rsidRPr="00E235BB">
                          <w:rPr>
                            <w:color w:val="000000" w:themeColor="text1"/>
                          </w:rPr>
                          <w:t>1</w:t>
                        </w:r>
                        <w:r w:rsidRPr="00A91B76">
                          <w:t xml:space="preserve"> deprem yalıtım mesnetleri</w:t>
                        </w:r>
                        <w:r>
                          <w:t>nde</w:t>
                        </w:r>
                        <w:r w:rsidRPr="00A91B76">
                          <w:t xml:space="preserve"> </w:t>
                        </w:r>
                        <w:r w:rsidRPr="00361F43">
                          <w:t>kayma</w:t>
                        </w:r>
                        <w:r>
                          <w:t xml:space="preserve"> yuzeyinden mafsalın dönme noktasına olçulur ve işaretlı bir değerdir. </w:t>
                        </w:r>
                      </w:p>
                      <w:p w14:paraId="2F201CD7" w14:textId="77777777" w:rsidR="003B7A12" w:rsidRPr="00361F43" w:rsidRDefault="003B7A12" w:rsidP="003B7A12">
                        <w:pPr>
                          <w:jc w:val="left"/>
                          <w:rPr>
                            <w:i/>
                            <w:iCs/>
                          </w:rPr>
                        </w:pPr>
                        <w:r>
                          <w:t xml:space="preserve"> </w:t>
                        </w:r>
                        <w:r w:rsidRPr="00361F43">
                          <w:t xml:space="preserve"> </w:t>
                        </w:r>
                      </w:p>
                    </w:txbxContent>
                  </v:textbox>
                </v:shape>
              </v:group>
            </w:pict>
          </mc:Fallback>
        </mc:AlternateContent>
      </w:r>
    </w:p>
    <w:p w14:paraId="2278324F" w14:textId="77777777" w:rsidR="003B7A12" w:rsidRPr="00BE3595" w:rsidRDefault="003B7A12" w:rsidP="003B7A12"/>
    <w:p w14:paraId="782EB4B2" w14:textId="77777777" w:rsidR="003B7A12" w:rsidRPr="00BE3595" w:rsidRDefault="003B7A12" w:rsidP="003B7A12"/>
    <w:p w14:paraId="32D7131E" w14:textId="77777777" w:rsidR="003B7A12" w:rsidRPr="00BE3595" w:rsidRDefault="003B7A12" w:rsidP="003B7A12"/>
    <w:p w14:paraId="00052285" w14:textId="77777777" w:rsidR="003B7A12" w:rsidRPr="00BE3595" w:rsidRDefault="003B7A12" w:rsidP="003B7A12"/>
    <w:p w14:paraId="6009F9C4" w14:textId="77777777" w:rsidR="003B7A12" w:rsidRPr="00BE3595" w:rsidRDefault="003B7A12" w:rsidP="003B7A12">
      <w:r w:rsidRPr="00BE3595">
        <w:t xml:space="preserve">                                                       </w:t>
      </w:r>
      <w:r w:rsidRPr="00BE3595">
        <w:rPr>
          <w:noProof/>
          <w:lang w:eastAsia="tr-TR"/>
        </w:rPr>
        <w:drawing>
          <wp:inline distT="0" distB="0" distL="0" distR="0" wp14:anchorId="6DBD1BD4" wp14:editId="0AE17C18">
            <wp:extent cx="2523495" cy="698803"/>
            <wp:effectExtent l="0" t="0" r="0" b="6350"/>
            <wp:docPr id="1476428093" name="Picture 1242" descr="C:\Users\AliSM\AppData\Local\Microsoft\Windows\INetCache\Content.Word\MAURER-SIP-S-GraySc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liSM\AppData\Local\Microsoft\Windows\INetCache\Content.Word\MAURER-SIP-S-GrayScale.png"/>
                    <pic:cNvPicPr>
                      <a:picLocks noChangeAspect="1" noChangeArrowheads="1"/>
                    </pic:cNvPicPr>
                  </pic:nvPicPr>
                  <pic:blipFill rotWithShape="1">
                    <a:blip r:embed="rId30">
                      <a:extLst>
                        <a:ext uri="{28A0092B-C50C-407E-A947-70E740481C1C}">
                          <a14:useLocalDpi xmlns:a14="http://schemas.microsoft.com/office/drawing/2010/main" val="0"/>
                        </a:ext>
                      </a:extLst>
                    </a:blip>
                    <a:srcRect t="9642" b="12635"/>
                    <a:stretch/>
                  </pic:blipFill>
                  <pic:spPr bwMode="auto">
                    <a:xfrm>
                      <a:off x="0" y="0"/>
                      <a:ext cx="2631642" cy="728751"/>
                    </a:xfrm>
                    <a:prstGeom prst="rect">
                      <a:avLst/>
                    </a:prstGeom>
                    <a:noFill/>
                    <a:ln>
                      <a:noFill/>
                    </a:ln>
                    <a:extLst>
                      <a:ext uri="{53640926-AAD7-44D8-BBD7-CCE9431645EC}">
                        <a14:shadowObscured xmlns:a14="http://schemas.microsoft.com/office/drawing/2010/main"/>
                      </a:ext>
                    </a:extLst>
                  </pic:spPr>
                </pic:pic>
              </a:graphicData>
            </a:graphic>
          </wp:inline>
        </w:drawing>
      </w:r>
    </w:p>
    <w:p w14:paraId="79BFCFE8" w14:textId="77777777" w:rsidR="003B7A12" w:rsidRPr="00BE3595" w:rsidRDefault="003B7A12" w:rsidP="003B7A12"/>
    <w:p w14:paraId="4E980113" w14:textId="77777777" w:rsidR="003B7A12" w:rsidRPr="00BE3595" w:rsidRDefault="003B7A12" w:rsidP="003B7A12"/>
    <w:p w14:paraId="386E113E" w14:textId="77777777" w:rsidR="003B7A12" w:rsidRPr="00BE3595" w:rsidRDefault="003B7A12" w:rsidP="003B7A12"/>
    <w:p w14:paraId="71983B1B" w14:textId="77777777" w:rsidR="003B7A12" w:rsidRPr="00BE3595" w:rsidRDefault="003B7A12" w:rsidP="003B7A12"/>
    <w:p w14:paraId="782074DD" w14:textId="77777777" w:rsidR="003B7A12" w:rsidRPr="00BE3595" w:rsidRDefault="003B7A12" w:rsidP="003B7A12"/>
    <w:p w14:paraId="10303E72" w14:textId="77777777" w:rsidR="003B7A12" w:rsidRPr="00BE3595" w:rsidRDefault="003B7A12" w:rsidP="003B7A12"/>
    <w:p w14:paraId="25D84E24" w14:textId="77777777" w:rsidR="003B7A12" w:rsidRPr="00BE3595" w:rsidRDefault="003B7A12" w:rsidP="003B7A12">
      <w:pPr>
        <w:jc w:val="center"/>
        <w:rPr>
          <w:color w:val="000000" w:themeColor="text1"/>
        </w:rPr>
      </w:pPr>
      <w:r w:rsidRPr="00BE3595">
        <w:rPr>
          <w:color w:val="000000" w:themeColor="text1"/>
        </w:rPr>
        <w:t xml:space="preserve">Şekil </w:t>
      </w:r>
      <w:r w:rsidRPr="00BE3595">
        <w:rPr>
          <w:color w:val="000000" w:themeColor="text1"/>
        </w:rPr>
        <w:fldChar w:fldCharType="begin"/>
      </w:r>
      <w:r w:rsidRPr="00BE3595">
        <w:rPr>
          <w:color w:val="000000" w:themeColor="text1"/>
        </w:rPr>
        <w:instrText xml:space="preserve"> SEQ Şekil \* ARABIC </w:instrText>
      </w:r>
      <w:r w:rsidRPr="00BE3595">
        <w:rPr>
          <w:color w:val="000000" w:themeColor="text1"/>
        </w:rPr>
        <w:fldChar w:fldCharType="separate"/>
      </w:r>
      <w:r>
        <w:rPr>
          <w:noProof/>
          <w:color w:val="000000" w:themeColor="text1"/>
        </w:rPr>
        <w:t>5</w:t>
      </w:r>
      <w:r w:rsidRPr="00BE3595">
        <w:rPr>
          <w:color w:val="000000" w:themeColor="text1"/>
        </w:rPr>
        <w:fldChar w:fldCharType="end"/>
      </w:r>
      <w:r w:rsidRPr="00BE3595">
        <w:rPr>
          <w:color w:val="000000" w:themeColor="text1"/>
        </w:rPr>
        <w:t xml:space="preserve"> EKM-1</w:t>
      </w:r>
      <w:r w:rsidRPr="00BE3595">
        <w:t xml:space="preserve"> deprem yalıtım mesnedi.</w:t>
      </w:r>
    </w:p>
    <w:p w14:paraId="763A93CA" w14:textId="77777777" w:rsidR="003B7A12" w:rsidRPr="00BE3595" w:rsidRDefault="003B7A12" w:rsidP="003B7A12"/>
    <w:p w14:paraId="4044AEFC" w14:textId="77777777" w:rsidR="003B7A12" w:rsidRPr="00BE3595" w:rsidRDefault="003B7A12" w:rsidP="003B7A12"/>
    <w:p w14:paraId="25F9C41A" w14:textId="77777777" w:rsidR="003B7A12" w:rsidRPr="00BE3595" w:rsidRDefault="003B7A12" w:rsidP="003B7A12">
      <w:pPr>
        <w:pStyle w:val="Default"/>
      </w:pPr>
      <w:r w:rsidRPr="00BE3595">
        <w:rPr>
          <w:noProof/>
          <w:lang w:eastAsia="tr-TR"/>
        </w:rPr>
        <w:lastRenderedPageBreak/>
        <mc:AlternateContent>
          <mc:Choice Requires="wps">
            <w:drawing>
              <wp:anchor distT="0" distB="0" distL="114300" distR="114300" simplePos="0" relativeHeight="251713024" behindDoc="0" locked="0" layoutInCell="1" allowOverlap="1" wp14:anchorId="076263BD" wp14:editId="6498F3EB">
                <wp:simplePos x="0" y="0"/>
                <wp:positionH relativeFrom="column">
                  <wp:posOffset>5547995</wp:posOffset>
                </wp:positionH>
                <wp:positionV relativeFrom="paragraph">
                  <wp:posOffset>3398520</wp:posOffset>
                </wp:positionV>
                <wp:extent cx="215900" cy="324000"/>
                <wp:effectExtent l="0" t="0" r="12700" b="19050"/>
                <wp:wrapNone/>
                <wp:docPr id="1476427872" name="Rounded Rectangle 1476427769"/>
                <wp:cNvGraphicFramePr/>
                <a:graphic xmlns:a="http://schemas.openxmlformats.org/drawingml/2006/main">
                  <a:graphicData uri="http://schemas.microsoft.com/office/word/2010/wordprocessingShape">
                    <wps:wsp>
                      <wps:cNvSpPr/>
                      <wps:spPr>
                        <a:xfrm>
                          <a:off x="0" y="0"/>
                          <a:ext cx="215900" cy="324000"/>
                        </a:xfrm>
                        <a:prstGeom prst="roundRect">
                          <a:avLst/>
                        </a:prstGeom>
                        <a:noFill/>
                        <a:ln w="19050">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4A67AA" id="Rounded Rectangle 1476427769" o:spid="_x0000_s1026" style="position:absolute;margin-left:436.85pt;margin-top:267.6pt;width:17pt;height:25.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" filled="f" strokecolor="#c00000" strokeweight="1.5pt">
                <v:stroke dashstyle="3 1" joinstyle="miter"/>
              </v:roundrect>
            </w:pict>
          </mc:Fallback>
        </mc:AlternateContent>
      </w:r>
      <w:r w:rsidRPr="00BE3595">
        <w:rPr>
          <w:noProof/>
          <w:lang w:eastAsia="tr-TR"/>
        </w:rPr>
        <mc:AlternateContent>
          <mc:Choice Requires="wps">
            <w:drawing>
              <wp:anchor distT="0" distB="0" distL="114300" distR="114300" simplePos="0" relativeHeight="251712000" behindDoc="0" locked="0" layoutInCell="1" allowOverlap="1" wp14:anchorId="5AD2694B" wp14:editId="551E43CD">
                <wp:simplePos x="0" y="0"/>
                <wp:positionH relativeFrom="column">
                  <wp:posOffset>414020</wp:posOffset>
                </wp:positionH>
                <wp:positionV relativeFrom="paragraph">
                  <wp:posOffset>1791335</wp:posOffset>
                </wp:positionV>
                <wp:extent cx="533400" cy="209550"/>
                <wp:effectExtent l="0" t="0" r="19050" b="19050"/>
                <wp:wrapNone/>
                <wp:docPr id="1476427873" name="Rounded Rectangle 9"/>
                <wp:cNvGraphicFramePr/>
                <a:graphic xmlns:a="http://schemas.openxmlformats.org/drawingml/2006/main">
                  <a:graphicData uri="http://schemas.microsoft.com/office/word/2010/wordprocessingShape">
                    <wps:wsp>
                      <wps:cNvSpPr/>
                      <wps:spPr>
                        <a:xfrm>
                          <a:off x="0" y="0"/>
                          <a:ext cx="533400" cy="209550"/>
                        </a:xfrm>
                        <a:prstGeom prst="roundRect">
                          <a:avLst/>
                        </a:prstGeom>
                        <a:noFill/>
                        <a:ln w="19050">
                          <a:solidFill>
                            <a:srgbClr val="C0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4DF365" id="Rounded Rectangle 9" o:spid="_x0000_s1026" style="position:absolute;margin-left:32.6pt;margin-top:141.05pt;width:42pt;height:16.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" filled="f" strokecolor="#c00000" strokeweight="1.5pt">
                <v:stroke dashstyle="dash" joinstyle="miter"/>
              </v:roundrect>
            </w:pict>
          </mc:Fallback>
        </mc:AlternateContent>
      </w:r>
      <w:r w:rsidRPr="00BE3595">
        <w:rPr>
          <w:noProof/>
          <w:lang w:eastAsia="tr-TR"/>
        </w:rPr>
        <mc:AlternateContent>
          <mc:Choice Requires="wps">
            <w:drawing>
              <wp:anchor distT="0" distB="0" distL="114300" distR="114300" simplePos="0" relativeHeight="251710976" behindDoc="0" locked="0" layoutInCell="1" allowOverlap="1" wp14:anchorId="051BFC59" wp14:editId="1DAC92E3">
                <wp:simplePos x="0" y="0"/>
                <wp:positionH relativeFrom="column">
                  <wp:posOffset>13970</wp:posOffset>
                </wp:positionH>
                <wp:positionV relativeFrom="paragraph">
                  <wp:posOffset>2496185</wp:posOffset>
                </wp:positionV>
                <wp:extent cx="1152000" cy="152400"/>
                <wp:effectExtent l="0" t="0" r="10160" b="19050"/>
                <wp:wrapNone/>
                <wp:docPr id="1476427874" name="Rounded Rectangle 8"/>
                <wp:cNvGraphicFramePr/>
                <a:graphic xmlns:a="http://schemas.openxmlformats.org/drawingml/2006/main">
                  <a:graphicData uri="http://schemas.microsoft.com/office/word/2010/wordprocessingShape">
                    <wps:wsp>
                      <wps:cNvSpPr/>
                      <wps:spPr>
                        <a:xfrm>
                          <a:off x="0" y="0"/>
                          <a:ext cx="1152000" cy="152400"/>
                        </a:xfrm>
                        <a:prstGeom prst="roundRect">
                          <a:avLst/>
                        </a:prstGeom>
                        <a:noFill/>
                        <a:ln w="19050">
                          <a:solidFill>
                            <a:srgbClr val="C0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3D93056" id="Rounded Rectangle 8" o:spid="_x0000_s1026" style="position:absolute;margin-left:1.1pt;margin-top:196.55pt;width:90.7pt;height:12pt;z-index:251710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" filled="f" strokecolor="#c00000" strokeweight="1.5pt">
                <v:stroke dashstyle="dash" joinstyle="miter"/>
              </v:roundrect>
            </w:pict>
          </mc:Fallback>
        </mc:AlternateContent>
      </w:r>
      <w:r w:rsidRPr="00BE3595">
        <w:rPr>
          <w:noProof/>
          <w:lang w:eastAsia="tr-TR"/>
        </w:rPr>
        <mc:AlternateContent>
          <mc:Choice Requires="wps">
            <w:drawing>
              <wp:anchor distT="0" distB="0" distL="114300" distR="114300" simplePos="0" relativeHeight="251709952" behindDoc="0" locked="0" layoutInCell="1" allowOverlap="1" wp14:anchorId="008BDCEB" wp14:editId="10A6DDAB">
                <wp:simplePos x="0" y="0"/>
                <wp:positionH relativeFrom="column">
                  <wp:posOffset>1290320</wp:posOffset>
                </wp:positionH>
                <wp:positionV relativeFrom="paragraph">
                  <wp:posOffset>2496185</wp:posOffset>
                </wp:positionV>
                <wp:extent cx="215900" cy="152400"/>
                <wp:effectExtent l="0" t="0" r="12700" b="19050"/>
                <wp:wrapNone/>
                <wp:docPr id="1476427875" name="Rounded Rectangle 7"/>
                <wp:cNvGraphicFramePr/>
                <a:graphic xmlns:a="http://schemas.openxmlformats.org/drawingml/2006/main">
                  <a:graphicData uri="http://schemas.microsoft.com/office/word/2010/wordprocessingShape">
                    <wps:wsp>
                      <wps:cNvSpPr/>
                      <wps:spPr>
                        <a:xfrm>
                          <a:off x="0" y="0"/>
                          <a:ext cx="215900" cy="152400"/>
                        </a:xfrm>
                        <a:prstGeom prst="roundRect">
                          <a:avLst/>
                        </a:prstGeom>
                        <a:noFill/>
                        <a:ln w="19050">
                          <a:solidFill>
                            <a:srgbClr val="C00000"/>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90DDE2D" id="Rounded Rectangle 7" o:spid="_x0000_s1026" style="position:absolute;margin-left:101.6pt;margin-top:196.55pt;width:17pt;height:12pt;z-index:251709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" filled="f" strokecolor="#c00000" strokeweight="1.5pt">
                <v:stroke dashstyle="3 1" joinstyle="miter"/>
              </v:roundrect>
            </w:pict>
          </mc:Fallback>
        </mc:AlternateContent>
      </w:r>
      <w:r w:rsidRPr="00BE3595">
        <w:rPr>
          <w:noProof/>
          <w:lang w:eastAsia="tr-TR"/>
        </w:rPr>
        <w:drawing>
          <wp:inline distT="0" distB="0" distL="0" distR="0" wp14:anchorId="6C92A8BC" wp14:editId="516021CE">
            <wp:extent cx="5943600" cy="4391025"/>
            <wp:effectExtent l="0" t="0" r="0" b="9525"/>
            <wp:docPr id="1476428094" name="Picture 1476427458"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ptur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4391025"/>
                    </a:xfrm>
                    <a:prstGeom prst="rect">
                      <a:avLst/>
                    </a:prstGeom>
                    <a:noFill/>
                    <a:ln>
                      <a:noFill/>
                    </a:ln>
                  </pic:spPr>
                </pic:pic>
              </a:graphicData>
            </a:graphic>
          </wp:inline>
        </w:drawing>
      </w:r>
    </w:p>
    <w:p w14:paraId="79E4E904" w14:textId="77777777" w:rsidR="003B7A12" w:rsidRPr="00BE3595" w:rsidRDefault="003B7A12" w:rsidP="003B7A12">
      <w:pPr>
        <w:jc w:val="center"/>
      </w:pPr>
    </w:p>
    <w:p w14:paraId="5DCC3AE8" w14:textId="77777777" w:rsidR="003B7A12" w:rsidRPr="00BE3595" w:rsidRDefault="003B7A12" w:rsidP="003B7A12">
      <w:pPr>
        <w:ind w:left="567"/>
      </w:pPr>
      <w:bookmarkStart w:id="364" w:name="_Ref597199"/>
      <w:r w:rsidRPr="00BE3595">
        <w:t xml:space="preserve">Şekil </w:t>
      </w:r>
      <w:r w:rsidRPr="00BE3595">
        <w:fldChar w:fldCharType="begin"/>
      </w:r>
      <w:r w:rsidRPr="00BE3595">
        <w:instrText xml:space="preserve"> SEQ Şekil \* ARABIC </w:instrText>
      </w:r>
      <w:r w:rsidRPr="00BE3595">
        <w:fldChar w:fldCharType="separate"/>
      </w:r>
      <w:r>
        <w:rPr>
          <w:noProof/>
        </w:rPr>
        <w:t>6</w:t>
      </w:r>
      <w:r w:rsidRPr="00BE3595">
        <w:fldChar w:fldCharType="end"/>
      </w:r>
      <w:bookmarkEnd w:id="364"/>
      <w:r w:rsidRPr="00BE3595">
        <w:t>. T.C. Tarım ve Orman Bakanlığı, Meteoroloji Genel Müdürlüğü tarafından köprünün bulunduğu konum (ÇANKIRI) için yayınlanan hava sıcaklık statistikleri</w:t>
      </w:r>
      <w:r w:rsidRPr="00BE3595">
        <w:rPr>
          <w:rFonts w:cstheme="majorBidi"/>
        </w:rPr>
        <w:t xml:space="preserve"> (˚</w:t>
      </w:r>
      <w:r w:rsidRPr="00BE3595">
        <w:t>C).</w:t>
      </w:r>
    </w:p>
    <w:p w14:paraId="7EFCCB3E" w14:textId="77777777" w:rsidR="003B7A12" w:rsidRDefault="003B7A12" w:rsidP="003B7A12"/>
    <w:p w14:paraId="430DF81E" w14:textId="77777777" w:rsidR="003B7A12" w:rsidRPr="00BE3595" w:rsidRDefault="003B7A12" w:rsidP="003B7A12"/>
    <w:p w14:paraId="09F474A3" w14:textId="77777777" w:rsidR="003B7A12" w:rsidRPr="00BE3595" w:rsidRDefault="003B7A12" w:rsidP="003B7A12"/>
    <w:p w14:paraId="022B4D9C" w14:textId="77777777" w:rsidR="003B7A12" w:rsidRPr="00BE3595" w:rsidRDefault="003B7A12" w:rsidP="003B7A12">
      <w:pPr>
        <w:jc w:val="center"/>
        <w:rPr>
          <w:b/>
        </w:rPr>
      </w:pPr>
      <w:r w:rsidRPr="00BE3595">
        <w:rPr>
          <w:b/>
          <w:color w:val="000000" w:themeColor="text1"/>
        </w:rPr>
        <w:t xml:space="preserve">Tablo </w:t>
      </w:r>
      <w:r w:rsidRPr="00BE3595">
        <w:rPr>
          <w:b/>
          <w:color w:val="000000" w:themeColor="text1"/>
        </w:rPr>
        <w:fldChar w:fldCharType="begin"/>
      </w:r>
      <w:r w:rsidRPr="00BE3595">
        <w:rPr>
          <w:b/>
          <w:color w:val="000000" w:themeColor="text1"/>
        </w:rPr>
        <w:instrText xml:space="preserve"> SEQ Tablo \* ARABIC </w:instrText>
      </w:r>
      <w:r w:rsidRPr="00BE3595">
        <w:rPr>
          <w:b/>
          <w:color w:val="000000" w:themeColor="text1"/>
        </w:rPr>
        <w:fldChar w:fldCharType="separate"/>
      </w:r>
      <w:r>
        <w:rPr>
          <w:b/>
          <w:noProof/>
          <w:color w:val="000000" w:themeColor="text1"/>
        </w:rPr>
        <w:t>3</w:t>
      </w:r>
      <w:r w:rsidRPr="00BE3595">
        <w:rPr>
          <w:b/>
          <w:color w:val="000000" w:themeColor="text1"/>
        </w:rPr>
        <w:fldChar w:fldCharType="end"/>
      </w:r>
      <w:r w:rsidRPr="00BE3595">
        <w:rPr>
          <w:b/>
          <w:color w:val="000000" w:themeColor="text1"/>
        </w:rPr>
        <w:t xml:space="preserve">. </w:t>
      </w:r>
      <w:r w:rsidRPr="00BE3595">
        <w:rPr>
          <w:b/>
        </w:rPr>
        <w:t>Zemin etkileşimini</w:t>
      </w:r>
      <w:r w:rsidRPr="00BE3595">
        <w:rPr>
          <w:b/>
          <w:bCs/>
        </w:rPr>
        <w:t xml:space="preserve"> temsil eden yayların özellikleri</w:t>
      </w:r>
      <w:r w:rsidRPr="00BE3595">
        <w:t>.</w:t>
      </w:r>
    </w:p>
    <w:p w14:paraId="524D1C95" w14:textId="77777777" w:rsidR="003B7A12" w:rsidRPr="00BE3595" w:rsidRDefault="003B7A12" w:rsidP="003B7A12"/>
    <w:tbl>
      <w:tblPr>
        <w:tblStyle w:val="TabloKlavuzu"/>
        <w:tblW w:w="0" w:type="auto"/>
        <w:tblLook w:val="04A0" w:firstRow="1" w:lastRow="0" w:firstColumn="1" w:lastColumn="0" w:noHBand="0" w:noVBand="1"/>
      </w:tblPr>
      <w:tblGrid>
        <w:gridCol w:w="1860"/>
        <w:gridCol w:w="1860"/>
        <w:gridCol w:w="1860"/>
        <w:gridCol w:w="1860"/>
        <w:gridCol w:w="1860"/>
      </w:tblGrid>
      <w:tr w:rsidR="003B7A12" w:rsidRPr="00BE3595" w14:paraId="70F97733" w14:textId="77777777" w:rsidTr="00B406B6">
        <w:tc>
          <w:tcPr>
            <w:tcW w:w="1860" w:type="dxa"/>
          </w:tcPr>
          <w:p w14:paraId="734E61D6" w14:textId="77777777" w:rsidR="003B7A12" w:rsidRPr="00BE3595" w:rsidRDefault="003B7A12" w:rsidP="00B406B6">
            <w:pPr>
              <w:widowControl w:val="0"/>
              <w:autoSpaceDE w:val="0"/>
              <w:autoSpaceDN w:val="0"/>
              <w:adjustRightInd w:val="0"/>
              <w:rPr>
                <w:rFonts w:cs="Times New Roman"/>
                <w:sz w:val="24"/>
                <w:szCs w:val="24"/>
              </w:rPr>
            </w:pPr>
          </w:p>
        </w:tc>
        <w:tc>
          <w:tcPr>
            <w:tcW w:w="1860" w:type="dxa"/>
            <w:vAlign w:val="center"/>
          </w:tcPr>
          <w:p w14:paraId="210C3A31" w14:textId="77777777" w:rsidR="003B7A12" w:rsidRPr="00BE3595" w:rsidRDefault="003B7A12" w:rsidP="00B406B6">
            <w:pPr>
              <w:jc w:val="center"/>
            </w:pPr>
            <w:r w:rsidRPr="00BE3595">
              <w:t>Ayak 1 (</w:t>
            </w:r>
            <w:r w:rsidRPr="00BE3595">
              <w:rPr>
                <w:i/>
                <w:iCs/>
              </w:rPr>
              <w:t>j</w:t>
            </w:r>
            <w:r w:rsidRPr="00BE3595">
              <w:t>=1)</w:t>
            </w:r>
          </w:p>
        </w:tc>
        <w:tc>
          <w:tcPr>
            <w:tcW w:w="1860" w:type="dxa"/>
            <w:vAlign w:val="center"/>
          </w:tcPr>
          <w:p w14:paraId="6D212F8E" w14:textId="77777777" w:rsidR="003B7A12" w:rsidRPr="00BE3595" w:rsidRDefault="003B7A12" w:rsidP="00B406B6">
            <w:pPr>
              <w:jc w:val="center"/>
            </w:pPr>
            <w:r w:rsidRPr="00BE3595">
              <w:t>Ayak 2 (</w:t>
            </w:r>
            <w:r w:rsidRPr="00BE3595">
              <w:rPr>
                <w:i/>
                <w:iCs/>
              </w:rPr>
              <w:t>j</w:t>
            </w:r>
            <w:r w:rsidRPr="00BE3595">
              <w:t>=2)</w:t>
            </w:r>
          </w:p>
        </w:tc>
        <w:tc>
          <w:tcPr>
            <w:tcW w:w="1860" w:type="dxa"/>
            <w:vAlign w:val="center"/>
          </w:tcPr>
          <w:p w14:paraId="2D2A5EE9" w14:textId="77777777" w:rsidR="003B7A12" w:rsidRPr="00BE3595" w:rsidRDefault="003B7A12" w:rsidP="00B406B6">
            <w:pPr>
              <w:jc w:val="center"/>
            </w:pPr>
            <w:r w:rsidRPr="00BE3595">
              <w:t>Ayak 3 (</w:t>
            </w:r>
            <w:r w:rsidRPr="00BE3595">
              <w:rPr>
                <w:i/>
                <w:iCs/>
              </w:rPr>
              <w:t>j</w:t>
            </w:r>
            <w:r w:rsidRPr="00BE3595">
              <w:t>=3)</w:t>
            </w:r>
          </w:p>
        </w:tc>
        <w:tc>
          <w:tcPr>
            <w:tcW w:w="1860" w:type="dxa"/>
            <w:vAlign w:val="center"/>
          </w:tcPr>
          <w:p w14:paraId="4D87E217" w14:textId="77777777" w:rsidR="003B7A12" w:rsidRPr="00BE3595" w:rsidRDefault="003B7A12" w:rsidP="00B406B6">
            <w:pPr>
              <w:jc w:val="center"/>
            </w:pPr>
            <w:r w:rsidRPr="00BE3595">
              <w:t>Ayak 4 (</w:t>
            </w:r>
            <w:r w:rsidRPr="00BE3595">
              <w:rPr>
                <w:i/>
                <w:iCs/>
              </w:rPr>
              <w:t>j</w:t>
            </w:r>
            <w:r w:rsidRPr="00BE3595">
              <w:t>=4)</w:t>
            </w:r>
          </w:p>
        </w:tc>
      </w:tr>
      <w:tr w:rsidR="003B7A12" w:rsidRPr="00BE3595" w14:paraId="7137DD8E" w14:textId="77777777" w:rsidTr="00B406B6">
        <w:tc>
          <w:tcPr>
            <w:tcW w:w="1860" w:type="dxa"/>
          </w:tcPr>
          <w:p w14:paraId="2D5EE07B" w14:textId="77777777" w:rsidR="003B7A12" w:rsidRPr="00BE3595" w:rsidRDefault="003B7A12" w:rsidP="00B406B6">
            <w:pPr>
              <w:widowControl w:val="0"/>
              <w:autoSpaceDE w:val="0"/>
              <w:autoSpaceDN w:val="0"/>
              <w:adjustRightInd w:val="0"/>
              <w:rPr>
                <w:rFonts w:cs="Times New Roman"/>
                <w:sz w:val="24"/>
                <w:szCs w:val="24"/>
              </w:rPr>
            </w:pPr>
            <w:r w:rsidRPr="00BE3595">
              <w:rPr>
                <w:i/>
                <w:iCs/>
              </w:rPr>
              <w:t>k</w:t>
            </w:r>
            <w:r w:rsidRPr="00BE3595">
              <w:rPr>
                <w:i/>
                <w:iCs/>
                <w:vertAlign w:val="subscript"/>
              </w:rPr>
              <w:t>Ao</w:t>
            </w:r>
            <w:r w:rsidRPr="00BE3595">
              <w:t xml:space="preserve"> (</w:t>
            </w:r>
            <w:r w:rsidRPr="00BE3595">
              <w:rPr>
                <w:rFonts w:cs="Times New Roman"/>
                <w:i/>
                <w:iCs/>
                <w:sz w:val="24"/>
                <w:szCs w:val="24"/>
              </w:rPr>
              <w:t>kN/m</w:t>
            </w:r>
            <w:r w:rsidRPr="00BE3595">
              <w:t>)</w:t>
            </w:r>
          </w:p>
        </w:tc>
        <w:tc>
          <w:tcPr>
            <w:tcW w:w="1860" w:type="dxa"/>
            <w:vAlign w:val="center"/>
          </w:tcPr>
          <w:p w14:paraId="2BD69963" w14:textId="77777777" w:rsidR="003B7A12" w:rsidRPr="00BE3595" w:rsidRDefault="003B7A12" w:rsidP="00B406B6">
            <w:pPr>
              <w:jc w:val="center"/>
            </w:pPr>
            <w:r w:rsidRPr="00BE3595">
              <w:rPr>
                <w:sz w:val="20"/>
              </w:rPr>
              <w:t>1.43</w:t>
            </w:r>
            <w:r w:rsidRPr="00BE3595">
              <w:rPr>
                <w:rFonts w:cs="Times New Roman"/>
                <w:sz w:val="20"/>
              </w:rPr>
              <w:t>×</w:t>
            </w:r>
            <w:r w:rsidRPr="00BE3595">
              <w:rPr>
                <w:sz w:val="20"/>
              </w:rPr>
              <w:t>10</w:t>
            </w:r>
            <w:r w:rsidRPr="00BE3595">
              <w:rPr>
                <w:sz w:val="20"/>
                <w:vertAlign w:val="superscript"/>
              </w:rPr>
              <w:t>7</w:t>
            </w:r>
          </w:p>
        </w:tc>
        <w:tc>
          <w:tcPr>
            <w:tcW w:w="1860" w:type="dxa"/>
            <w:vAlign w:val="center"/>
          </w:tcPr>
          <w:p w14:paraId="62C74879" w14:textId="77777777" w:rsidR="003B7A12" w:rsidRPr="00BE3595" w:rsidRDefault="003B7A12" w:rsidP="00B406B6">
            <w:pPr>
              <w:jc w:val="center"/>
            </w:pPr>
            <w:r w:rsidRPr="00BE3595">
              <w:rPr>
                <w:sz w:val="20"/>
              </w:rPr>
              <w:t>4.98</w:t>
            </w:r>
            <w:r w:rsidRPr="00BE3595">
              <w:rPr>
                <w:rFonts w:cs="Times New Roman"/>
                <w:sz w:val="20"/>
              </w:rPr>
              <w:t>×</w:t>
            </w:r>
            <w:r w:rsidRPr="00BE3595">
              <w:rPr>
                <w:sz w:val="20"/>
              </w:rPr>
              <w:t>10</w:t>
            </w:r>
            <w:r w:rsidRPr="00BE3595">
              <w:rPr>
                <w:sz w:val="20"/>
                <w:vertAlign w:val="superscript"/>
              </w:rPr>
              <w:t>4</w:t>
            </w:r>
          </w:p>
        </w:tc>
        <w:tc>
          <w:tcPr>
            <w:tcW w:w="1860" w:type="dxa"/>
            <w:vAlign w:val="center"/>
          </w:tcPr>
          <w:p w14:paraId="12343E2D" w14:textId="77777777" w:rsidR="003B7A12" w:rsidRPr="00BE3595" w:rsidRDefault="003B7A12" w:rsidP="00B406B6">
            <w:pPr>
              <w:jc w:val="center"/>
            </w:pPr>
            <w:r w:rsidRPr="00BE3595">
              <w:rPr>
                <w:sz w:val="20"/>
              </w:rPr>
              <w:t>4.98</w:t>
            </w:r>
            <w:r w:rsidRPr="00BE3595">
              <w:rPr>
                <w:rFonts w:cs="Times New Roman"/>
                <w:sz w:val="20"/>
              </w:rPr>
              <w:t>×</w:t>
            </w:r>
            <w:r w:rsidRPr="00BE3595">
              <w:rPr>
                <w:sz w:val="20"/>
              </w:rPr>
              <w:t>10</w:t>
            </w:r>
            <w:r w:rsidRPr="00BE3595">
              <w:rPr>
                <w:sz w:val="20"/>
                <w:vertAlign w:val="superscript"/>
              </w:rPr>
              <w:t>4</w:t>
            </w:r>
          </w:p>
        </w:tc>
        <w:tc>
          <w:tcPr>
            <w:tcW w:w="1860" w:type="dxa"/>
            <w:vAlign w:val="center"/>
          </w:tcPr>
          <w:p w14:paraId="7941ED41" w14:textId="77777777" w:rsidR="003B7A12" w:rsidRPr="00BE3595" w:rsidRDefault="003B7A12" w:rsidP="00B406B6">
            <w:pPr>
              <w:jc w:val="center"/>
            </w:pPr>
            <w:r w:rsidRPr="00BE3595">
              <w:rPr>
                <w:sz w:val="20"/>
              </w:rPr>
              <w:t>1.43</w:t>
            </w:r>
            <w:r w:rsidRPr="00BE3595">
              <w:rPr>
                <w:rFonts w:cs="Times New Roman"/>
                <w:sz w:val="20"/>
              </w:rPr>
              <w:t>×</w:t>
            </w:r>
            <w:r w:rsidRPr="00BE3595">
              <w:rPr>
                <w:sz w:val="20"/>
              </w:rPr>
              <w:t>10</w:t>
            </w:r>
            <w:r w:rsidRPr="00BE3595">
              <w:rPr>
                <w:sz w:val="20"/>
                <w:vertAlign w:val="superscript"/>
              </w:rPr>
              <w:t>7</w:t>
            </w:r>
          </w:p>
        </w:tc>
      </w:tr>
      <w:tr w:rsidR="003B7A12" w:rsidRPr="00BE3595" w14:paraId="53B87AD5" w14:textId="77777777" w:rsidTr="00B406B6">
        <w:tc>
          <w:tcPr>
            <w:tcW w:w="1860" w:type="dxa"/>
          </w:tcPr>
          <w:p w14:paraId="073B9609" w14:textId="77777777" w:rsidR="003B7A12" w:rsidRPr="00BE3595" w:rsidRDefault="003B7A12" w:rsidP="00B406B6">
            <w:pPr>
              <w:widowControl w:val="0"/>
              <w:autoSpaceDE w:val="0"/>
              <w:autoSpaceDN w:val="0"/>
              <w:adjustRightInd w:val="0"/>
              <w:rPr>
                <w:rFonts w:cs="Times New Roman"/>
                <w:sz w:val="24"/>
                <w:szCs w:val="24"/>
              </w:rPr>
            </w:pPr>
            <w:r w:rsidRPr="00BE3595">
              <w:rPr>
                <w:i/>
                <w:iCs/>
              </w:rPr>
              <w:t>k</w:t>
            </w:r>
            <w:r w:rsidRPr="00BE3595">
              <w:rPr>
                <w:i/>
                <w:iCs/>
                <w:vertAlign w:val="subscript"/>
              </w:rPr>
              <w:t>öz</w:t>
            </w:r>
            <w:r w:rsidRPr="00BE3595">
              <w:t xml:space="preserve"> (</w:t>
            </w:r>
            <w:r w:rsidRPr="00BE3595">
              <w:rPr>
                <w:rFonts w:cs="Times New Roman"/>
                <w:i/>
                <w:iCs/>
                <w:sz w:val="24"/>
                <w:szCs w:val="24"/>
              </w:rPr>
              <w:t>kN/m</w:t>
            </w:r>
            <w:r w:rsidRPr="00BE3595">
              <w:t>)</w:t>
            </w:r>
          </w:p>
        </w:tc>
        <w:tc>
          <w:tcPr>
            <w:tcW w:w="1860" w:type="dxa"/>
            <w:vAlign w:val="center"/>
          </w:tcPr>
          <w:p w14:paraId="13F79E14" w14:textId="77777777" w:rsidR="003B7A12" w:rsidRPr="00BE3595" w:rsidRDefault="003B7A12" w:rsidP="00B406B6">
            <w:pPr>
              <w:jc w:val="center"/>
            </w:pPr>
            <w:r w:rsidRPr="00BE3595">
              <w:rPr>
                <w:sz w:val="20"/>
              </w:rPr>
              <w:t>3.38</w:t>
            </w:r>
            <w:r w:rsidRPr="00BE3595">
              <w:rPr>
                <w:rFonts w:cs="Times New Roman"/>
                <w:sz w:val="20"/>
              </w:rPr>
              <w:t>×</w:t>
            </w:r>
            <w:r w:rsidRPr="00BE3595">
              <w:rPr>
                <w:sz w:val="20"/>
              </w:rPr>
              <w:t>10</w:t>
            </w:r>
            <w:r w:rsidRPr="00BE3595">
              <w:rPr>
                <w:sz w:val="20"/>
                <w:vertAlign w:val="superscript"/>
              </w:rPr>
              <w:t>4</w:t>
            </w:r>
          </w:p>
        </w:tc>
        <w:tc>
          <w:tcPr>
            <w:tcW w:w="1860" w:type="dxa"/>
            <w:vAlign w:val="center"/>
          </w:tcPr>
          <w:p w14:paraId="1D7831B2"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4.60</w:t>
            </w:r>
            <w:r w:rsidRPr="00BE3595">
              <w:rPr>
                <w:rFonts w:cs="Times New Roman"/>
                <w:sz w:val="20"/>
              </w:rPr>
              <w:t>×</w:t>
            </w:r>
            <w:r w:rsidRPr="00BE3595">
              <w:rPr>
                <w:sz w:val="20"/>
              </w:rPr>
              <w:t>10</w:t>
            </w:r>
            <w:r w:rsidRPr="00BE3595">
              <w:rPr>
                <w:sz w:val="20"/>
                <w:vertAlign w:val="superscript"/>
              </w:rPr>
              <w:t>6</w:t>
            </w:r>
          </w:p>
        </w:tc>
        <w:tc>
          <w:tcPr>
            <w:tcW w:w="1860" w:type="dxa"/>
            <w:vAlign w:val="center"/>
          </w:tcPr>
          <w:p w14:paraId="271737A2"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4.60</w:t>
            </w:r>
            <w:r w:rsidRPr="00BE3595">
              <w:rPr>
                <w:rFonts w:cs="Times New Roman"/>
                <w:sz w:val="20"/>
              </w:rPr>
              <w:t>×</w:t>
            </w:r>
            <w:r w:rsidRPr="00BE3595">
              <w:rPr>
                <w:sz w:val="20"/>
              </w:rPr>
              <w:t>10</w:t>
            </w:r>
            <w:r w:rsidRPr="00BE3595">
              <w:rPr>
                <w:sz w:val="20"/>
                <w:vertAlign w:val="superscript"/>
              </w:rPr>
              <w:t>6</w:t>
            </w:r>
          </w:p>
        </w:tc>
        <w:tc>
          <w:tcPr>
            <w:tcW w:w="1860" w:type="dxa"/>
            <w:vAlign w:val="center"/>
          </w:tcPr>
          <w:p w14:paraId="40BDFDA5" w14:textId="77777777" w:rsidR="003B7A12" w:rsidRPr="00BE3595" w:rsidRDefault="003B7A12" w:rsidP="00B406B6">
            <w:pPr>
              <w:jc w:val="center"/>
            </w:pPr>
            <w:r w:rsidRPr="00BE3595">
              <w:rPr>
                <w:sz w:val="20"/>
              </w:rPr>
              <w:t>3.38</w:t>
            </w:r>
            <w:r w:rsidRPr="00BE3595">
              <w:rPr>
                <w:rFonts w:cs="Times New Roman"/>
                <w:sz w:val="20"/>
              </w:rPr>
              <w:t>×</w:t>
            </w:r>
            <w:r w:rsidRPr="00BE3595">
              <w:rPr>
                <w:sz w:val="20"/>
              </w:rPr>
              <w:t>10</w:t>
            </w:r>
            <w:r w:rsidRPr="00BE3595">
              <w:rPr>
                <w:sz w:val="20"/>
                <w:vertAlign w:val="superscript"/>
              </w:rPr>
              <w:t>4</w:t>
            </w:r>
          </w:p>
        </w:tc>
      </w:tr>
      <w:tr w:rsidR="003B7A12" w:rsidRPr="00BE3595" w14:paraId="720913A1" w14:textId="77777777" w:rsidTr="00B406B6">
        <w:tc>
          <w:tcPr>
            <w:tcW w:w="1860" w:type="dxa"/>
          </w:tcPr>
          <w:p w14:paraId="674D19B0" w14:textId="77777777" w:rsidR="003B7A12" w:rsidRPr="00BE3595" w:rsidRDefault="003B7A12" w:rsidP="00B406B6">
            <w:pPr>
              <w:widowControl w:val="0"/>
              <w:autoSpaceDE w:val="0"/>
              <w:autoSpaceDN w:val="0"/>
              <w:adjustRightInd w:val="0"/>
              <w:rPr>
                <w:rFonts w:cs="Times New Roman"/>
                <w:sz w:val="24"/>
                <w:szCs w:val="24"/>
              </w:rPr>
            </w:pPr>
            <w:r w:rsidRPr="00BE3595">
              <w:rPr>
                <w:i/>
                <w:iCs/>
              </w:rPr>
              <w:t>k</w:t>
            </w:r>
            <w:r w:rsidRPr="00BE3595">
              <w:rPr>
                <w:i/>
                <w:iCs/>
                <w:vertAlign w:val="subscript"/>
              </w:rPr>
              <w:t>θz</w:t>
            </w:r>
            <w:r w:rsidRPr="00BE3595">
              <w:t xml:space="preserve"> (</w:t>
            </w:r>
            <w:r w:rsidRPr="00BE3595">
              <w:rPr>
                <w:rFonts w:cs="Times New Roman"/>
                <w:i/>
                <w:iCs/>
                <w:sz w:val="24"/>
                <w:szCs w:val="24"/>
              </w:rPr>
              <w:t>kN.m/rad</w:t>
            </w:r>
            <w:r w:rsidRPr="00BE3595">
              <w:t>)</w:t>
            </w:r>
          </w:p>
        </w:tc>
        <w:tc>
          <w:tcPr>
            <w:tcW w:w="1860" w:type="dxa"/>
            <w:vAlign w:val="center"/>
          </w:tcPr>
          <w:p w14:paraId="13DF6CC0" w14:textId="77777777" w:rsidR="003B7A12" w:rsidRPr="00BE3595" w:rsidRDefault="003B7A12" w:rsidP="00B406B6">
            <w:pPr>
              <w:jc w:val="center"/>
            </w:pPr>
            <w:r w:rsidRPr="00BE3595">
              <w:rPr>
                <w:sz w:val="20"/>
              </w:rPr>
              <w:t>6.17</w:t>
            </w:r>
            <w:r w:rsidRPr="00BE3595">
              <w:rPr>
                <w:rFonts w:cs="Times New Roman"/>
                <w:sz w:val="20"/>
              </w:rPr>
              <w:t>×</w:t>
            </w:r>
            <w:r w:rsidRPr="00BE3595">
              <w:rPr>
                <w:sz w:val="20"/>
              </w:rPr>
              <w:t>10</w:t>
            </w:r>
            <w:r w:rsidRPr="00BE3595">
              <w:rPr>
                <w:sz w:val="20"/>
                <w:vertAlign w:val="superscript"/>
              </w:rPr>
              <w:t>5</w:t>
            </w:r>
          </w:p>
        </w:tc>
        <w:tc>
          <w:tcPr>
            <w:tcW w:w="1860" w:type="dxa"/>
            <w:vAlign w:val="center"/>
          </w:tcPr>
          <w:p w14:paraId="7D5BC63B"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2.16</w:t>
            </w:r>
            <w:r w:rsidRPr="00BE3595">
              <w:rPr>
                <w:rFonts w:cs="Times New Roman"/>
                <w:sz w:val="20"/>
              </w:rPr>
              <w:t>×</w:t>
            </w:r>
            <w:r w:rsidRPr="00BE3595">
              <w:rPr>
                <w:sz w:val="20"/>
              </w:rPr>
              <w:t>10</w:t>
            </w:r>
            <w:r w:rsidRPr="00BE3595">
              <w:rPr>
                <w:sz w:val="20"/>
                <w:vertAlign w:val="superscript"/>
              </w:rPr>
              <w:t>7</w:t>
            </w:r>
          </w:p>
        </w:tc>
        <w:tc>
          <w:tcPr>
            <w:tcW w:w="1860" w:type="dxa"/>
            <w:vAlign w:val="center"/>
          </w:tcPr>
          <w:p w14:paraId="44D0C663"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2.16</w:t>
            </w:r>
            <w:r w:rsidRPr="00BE3595">
              <w:rPr>
                <w:rFonts w:cs="Times New Roman"/>
                <w:sz w:val="20"/>
              </w:rPr>
              <w:t>×</w:t>
            </w:r>
            <w:r w:rsidRPr="00BE3595">
              <w:rPr>
                <w:sz w:val="20"/>
              </w:rPr>
              <w:t>10</w:t>
            </w:r>
            <w:r w:rsidRPr="00BE3595">
              <w:rPr>
                <w:sz w:val="20"/>
                <w:vertAlign w:val="superscript"/>
              </w:rPr>
              <w:t>7</w:t>
            </w:r>
          </w:p>
        </w:tc>
        <w:tc>
          <w:tcPr>
            <w:tcW w:w="1860" w:type="dxa"/>
            <w:vAlign w:val="center"/>
          </w:tcPr>
          <w:p w14:paraId="18578EAC" w14:textId="77777777" w:rsidR="003B7A12" w:rsidRPr="00BE3595" w:rsidRDefault="003B7A12" w:rsidP="00B406B6">
            <w:pPr>
              <w:jc w:val="center"/>
            </w:pPr>
            <w:r w:rsidRPr="00BE3595">
              <w:rPr>
                <w:sz w:val="20"/>
              </w:rPr>
              <w:t>6.17</w:t>
            </w:r>
            <w:r w:rsidRPr="00BE3595">
              <w:rPr>
                <w:rFonts w:cs="Times New Roman"/>
                <w:sz w:val="20"/>
              </w:rPr>
              <w:t>×</w:t>
            </w:r>
            <w:r w:rsidRPr="00BE3595">
              <w:rPr>
                <w:sz w:val="20"/>
              </w:rPr>
              <w:t>10</w:t>
            </w:r>
            <w:r w:rsidRPr="00BE3595">
              <w:rPr>
                <w:sz w:val="20"/>
                <w:vertAlign w:val="superscript"/>
              </w:rPr>
              <w:t>5</w:t>
            </w:r>
          </w:p>
        </w:tc>
      </w:tr>
    </w:tbl>
    <w:p w14:paraId="6142FBB3" w14:textId="77777777" w:rsidR="003B7A12" w:rsidRPr="00BE3595" w:rsidRDefault="003B7A12" w:rsidP="003B7A12">
      <w:pPr>
        <w:widowControl w:val="0"/>
        <w:autoSpaceDE w:val="0"/>
        <w:autoSpaceDN w:val="0"/>
        <w:adjustRightInd w:val="0"/>
        <w:rPr>
          <w:rFonts w:cs="Times New Roman"/>
          <w:sz w:val="24"/>
          <w:szCs w:val="24"/>
        </w:rPr>
      </w:pPr>
    </w:p>
    <w:p w14:paraId="61BEF7BD" w14:textId="77777777" w:rsidR="003B7A12" w:rsidRDefault="003B7A12" w:rsidP="003B7A12">
      <w:pPr>
        <w:widowControl w:val="0"/>
        <w:autoSpaceDE w:val="0"/>
        <w:autoSpaceDN w:val="0"/>
        <w:adjustRightInd w:val="0"/>
        <w:rPr>
          <w:rFonts w:cs="Times New Roman"/>
          <w:sz w:val="24"/>
          <w:szCs w:val="24"/>
        </w:rPr>
      </w:pPr>
    </w:p>
    <w:p w14:paraId="7632F535" w14:textId="77777777" w:rsidR="003B7A12" w:rsidRPr="00BE3595" w:rsidRDefault="003B7A12" w:rsidP="003B7A12">
      <w:pPr>
        <w:widowControl w:val="0"/>
        <w:autoSpaceDE w:val="0"/>
        <w:autoSpaceDN w:val="0"/>
        <w:adjustRightInd w:val="0"/>
        <w:rPr>
          <w:rFonts w:cs="Times New Roman"/>
          <w:sz w:val="24"/>
          <w:szCs w:val="24"/>
        </w:rPr>
      </w:pPr>
    </w:p>
    <w:p w14:paraId="1BF5F382" w14:textId="77777777" w:rsidR="003B7A12" w:rsidRPr="00BE3595" w:rsidRDefault="003B7A12" w:rsidP="003B7A12">
      <w:pPr>
        <w:widowControl w:val="0"/>
        <w:autoSpaceDE w:val="0"/>
        <w:autoSpaceDN w:val="0"/>
        <w:adjustRightInd w:val="0"/>
        <w:rPr>
          <w:rFonts w:cs="Times New Roman"/>
          <w:sz w:val="24"/>
          <w:szCs w:val="24"/>
        </w:rPr>
      </w:pPr>
    </w:p>
    <w:p w14:paraId="458B8271" w14:textId="77777777" w:rsidR="003B7A12" w:rsidRPr="00BE3595" w:rsidRDefault="003B7A12" w:rsidP="003B7A12">
      <w:pPr>
        <w:widowControl w:val="0"/>
        <w:autoSpaceDE w:val="0"/>
        <w:autoSpaceDN w:val="0"/>
        <w:adjustRightInd w:val="0"/>
        <w:rPr>
          <w:rFonts w:cs="Times New Roman"/>
          <w:sz w:val="24"/>
          <w:szCs w:val="24"/>
        </w:rPr>
      </w:pPr>
    </w:p>
    <w:p w14:paraId="1417F614" w14:textId="77777777" w:rsidR="003B7A12" w:rsidRPr="00BE3595" w:rsidRDefault="003B7A12" w:rsidP="003B7A12">
      <w:pPr>
        <w:widowControl w:val="0"/>
        <w:autoSpaceDE w:val="0"/>
        <w:autoSpaceDN w:val="0"/>
        <w:adjustRightInd w:val="0"/>
        <w:rPr>
          <w:rFonts w:cs="Times New Roman"/>
          <w:sz w:val="24"/>
          <w:szCs w:val="24"/>
        </w:rPr>
      </w:pPr>
    </w:p>
    <w:p w14:paraId="76482C9D" w14:textId="77777777" w:rsidR="003B7A12" w:rsidRPr="00BE3595" w:rsidRDefault="003B7A12" w:rsidP="003B7A12">
      <w:pPr>
        <w:widowControl w:val="0"/>
        <w:autoSpaceDE w:val="0"/>
        <w:autoSpaceDN w:val="0"/>
        <w:adjustRightInd w:val="0"/>
        <w:rPr>
          <w:rFonts w:cs="Times New Roman"/>
          <w:sz w:val="24"/>
          <w:szCs w:val="24"/>
        </w:rPr>
      </w:pPr>
    </w:p>
    <w:p w14:paraId="49E46A96" w14:textId="77777777" w:rsidR="003B7A12" w:rsidRPr="00BE3595" w:rsidRDefault="003B7A12" w:rsidP="003B7A12">
      <w:pPr>
        <w:widowControl w:val="0"/>
        <w:autoSpaceDE w:val="0"/>
        <w:autoSpaceDN w:val="0"/>
        <w:adjustRightInd w:val="0"/>
        <w:rPr>
          <w:rFonts w:cs="Times New Roman"/>
          <w:sz w:val="24"/>
          <w:szCs w:val="24"/>
        </w:rPr>
      </w:pPr>
    </w:p>
    <w:p w14:paraId="5AD9D787" w14:textId="77777777" w:rsidR="003B7A12" w:rsidRPr="00BE3595" w:rsidRDefault="003B7A12" w:rsidP="003B7A12">
      <w:pPr>
        <w:widowControl w:val="0"/>
        <w:autoSpaceDE w:val="0"/>
        <w:autoSpaceDN w:val="0"/>
        <w:adjustRightInd w:val="0"/>
        <w:rPr>
          <w:rFonts w:cs="Times New Roman"/>
          <w:sz w:val="24"/>
          <w:szCs w:val="24"/>
        </w:rPr>
      </w:pPr>
    </w:p>
    <w:p w14:paraId="722E4A7B" w14:textId="77777777" w:rsidR="003B7A12" w:rsidRPr="00BE3595" w:rsidRDefault="003B7A12" w:rsidP="003B7A12">
      <w:pPr>
        <w:widowControl w:val="0"/>
        <w:autoSpaceDE w:val="0"/>
        <w:autoSpaceDN w:val="0"/>
        <w:adjustRightInd w:val="0"/>
        <w:rPr>
          <w:rFonts w:cs="Times New Roman"/>
          <w:sz w:val="24"/>
          <w:szCs w:val="24"/>
        </w:rPr>
      </w:pPr>
    </w:p>
    <w:p w14:paraId="74EC34DC" w14:textId="77777777" w:rsidR="003B7A12" w:rsidRPr="00BE3595" w:rsidRDefault="003B7A12" w:rsidP="003B7A12">
      <w:pPr>
        <w:widowControl w:val="0"/>
        <w:autoSpaceDE w:val="0"/>
        <w:autoSpaceDN w:val="0"/>
        <w:adjustRightInd w:val="0"/>
        <w:rPr>
          <w:rFonts w:cs="Times New Roman"/>
          <w:sz w:val="24"/>
          <w:szCs w:val="24"/>
        </w:rPr>
      </w:pPr>
    </w:p>
    <w:p w14:paraId="24B4D695" w14:textId="77777777" w:rsidR="003B7A12" w:rsidRPr="00BE3595" w:rsidRDefault="003B7A12" w:rsidP="003B7A12">
      <w:pPr>
        <w:widowControl w:val="0"/>
        <w:autoSpaceDE w:val="0"/>
        <w:autoSpaceDN w:val="0"/>
        <w:adjustRightInd w:val="0"/>
        <w:rPr>
          <w:rFonts w:cs="Times New Roman"/>
          <w:sz w:val="24"/>
          <w:szCs w:val="24"/>
        </w:rPr>
      </w:pPr>
    </w:p>
    <w:p w14:paraId="4898D2F1" w14:textId="77777777" w:rsidR="003B7A12" w:rsidRPr="00BE3595" w:rsidRDefault="003B7A12" w:rsidP="003B7A12">
      <w:pPr>
        <w:widowControl w:val="0"/>
        <w:autoSpaceDE w:val="0"/>
        <w:autoSpaceDN w:val="0"/>
        <w:adjustRightInd w:val="0"/>
        <w:rPr>
          <w:rFonts w:cs="Times New Roman"/>
          <w:sz w:val="24"/>
          <w:szCs w:val="24"/>
        </w:rPr>
      </w:pPr>
    </w:p>
    <w:p w14:paraId="29E145F6" w14:textId="77777777" w:rsidR="003B7A12" w:rsidRPr="00BE3595" w:rsidRDefault="003B7A12" w:rsidP="003B7A12">
      <w:pPr>
        <w:widowControl w:val="0"/>
        <w:autoSpaceDE w:val="0"/>
        <w:autoSpaceDN w:val="0"/>
        <w:adjustRightInd w:val="0"/>
        <w:rPr>
          <w:rFonts w:cs="Times New Roman"/>
          <w:sz w:val="24"/>
          <w:szCs w:val="24"/>
        </w:rPr>
      </w:pPr>
    </w:p>
    <w:p w14:paraId="4245C31C" w14:textId="77777777" w:rsidR="003B7A12" w:rsidRPr="00BE3595" w:rsidRDefault="003B7A12" w:rsidP="003B7A12">
      <w:pPr>
        <w:pStyle w:val="ListeParagraf"/>
        <w:rPr>
          <w:lang w:val="tr-TR"/>
        </w:rPr>
      </w:pPr>
      <w:r w:rsidRPr="00BE3595">
        <w:rPr>
          <w:noProof/>
          <w:lang w:val="tr-TR" w:eastAsia="tr-TR"/>
        </w:rPr>
        <w:lastRenderedPageBreak/>
        <mc:AlternateContent>
          <mc:Choice Requires="wpg">
            <w:drawing>
              <wp:anchor distT="0" distB="0" distL="114300" distR="114300" simplePos="0" relativeHeight="251717120" behindDoc="0" locked="0" layoutInCell="1" allowOverlap="1" wp14:anchorId="6FFDB479" wp14:editId="73018196">
                <wp:simplePos x="0" y="0"/>
                <wp:positionH relativeFrom="column">
                  <wp:posOffset>3392009</wp:posOffset>
                </wp:positionH>
                <wp:positionV relativeFrom="paragraph">
                  <wp:posOffset>97790</wp:posOffset>
                </wp:positionV>
                <wp:extent cx="1768475" cy="3390075"/>
                <wp:effectExtent l="0" t="0" r="3175" b="0"/>
                <wp:wrapNone/>
                <wp:docPr id="1476427876" name="Group 1184"/>
                <wp:cNvGraphicFramePr/>
                <a:graphic xmlns:a="http://schemas.openxmlformats.org/drawingml/2006/main">
                  <a:graphicData uri="http://schemas.microsoft.com/office/word/2010/wordprocessingGroup">
                    <wpg:wgp>
                      <wpg:cNvGrpSpPr/>
                      <wpg:grpSpPr>
                        <a:xfrm>
                          <a:off x="0" y="0"/>
                          <a:ext cx="1768475" cy="3390075"/>
                          <a:chOff x="0" y="0"/>
                          <a:chExt cx="1768475" cy="3390075"/>
                        </a:xfrm>
                      </wpg:grpSpPr>
                      <wpg:grpSp>
                        <wpg:cNvPr id="1476427877" name="Group 1185"/>
                        <wpg:cNvGrpSpPr/>
                        <wpg:grpSpPr>
                          <a:xfrm>
                            <a:off x="0" y="88710"/>
                            <a:ext cx="1768475" cy="3301365"/>
                            <a:chOff x="0" y="0"/>
                            <a:chExt cx="1768475" cy="3301365"/>
                          </a:xfrm>
                        </wpg:grpSpPr>
                        <wpg:grpSp>
                          <wpg:cNvPr id="1476427878" name="Group 1186"/>
                          <wpg:cNvGrpSpPr/>
                          <wpg:grpSpPr>
                            <a:xfrm>
                              <a:off x="0" y="0"/>
                              <a:ext cx="1768475" cy="3301365"/>
                              <a:chOff x="0" y="-21032"/>
                              <a:chExt cx="1768475" cy="3302173"/>
                            </a:xfrm>
                          </wpg:grpSpPr>
                          <wpg:grpSp>
                            <wpg:cNvPr id="1476427879" name="Group 1187"/>
                            <wpg:cNvGrpSpPr/>
                            <wpg:grpSpPr>
                              <a:xfrm>
                                <a:off x="461682" y="2218765"/>
                                <a:ext cx="431800" cy="103505"/>
                                <a:chOff x="0" y="0"/>
                                <a:chExt cx="367275" cy="103505"/>
                              </a:xfrm>
                            </wpg:grpSpPr>
                            <wps:wsp>
                              <wps:cNvPr id="1476427880" name="Straight Connector 1188"/>
                              <wps:cNvCnPr/>
                              <wps:spPr>
                                <a:xfrm flipV="1">
                                  <a:off x="73025" y="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1" name="Straight Connector 1189"/>
                              <wps:cNvCnPr>
                                <a:cxnSpLocks noChangeAspect="1"/>
                              </wps:cNvCnPr>
                              <wps:spPr>
                                <a:xfrm>
                                  <a:off x="920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2" name="Straight Connector 1190"/>
                              <wps:cNvCnPr>
                                <a:cxnSpLocks noChangeAspect="1"/>
                              </wps:cNvCnPr>
                              <wps:spPr>
                                <a:xfrm flipH="1">
                                  <a:off x="1301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3" name="Straight Connector 1191"/>
                              <wps:cNvCnPr>
                                <a:cxnSpLocks noChangeAspect="1"/>
                              </wps:cNvCnPr>
                              <wps:spPr>
                                <a:xfrm>
                                  <a:off x="23812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4" name="Straight Connector 1192"/>
                              <wps:cNvCnPr>
                                <a:cxnSpLocks noChangeAspect="1"/>
                              </wps:cNvCnPr>
                              <wps:spPr>
                                <a:xfrm>
                                  <a:off x="1651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5" name="Straight Connector 1193"/>
                              <wps:cNvCnPr>
                                <a:cxnSpLocks noChangeAspect="1"/>
                              </wps:cNvCnPr>
                              <wps:spPr>
                                <a:xfrm flipH="1">
                                  <a:off x="2032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6" name="Straight Connector 1194"/>
                              <wps:cNvCnPr/>
                              <wps:spPr>
                                <a:xfrm flipV="1">
                                  <a:off x="276225" y="5080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7" name="Straight Connector 1195"/>
                              <wps:cNvCnPr/>
                              <wps:spPr>
                                <a:xfrm flipV="1">
                                  <a:off x="0"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888" name="Straight Connector 1196"/>
                              <wps:cNvCnPr/>
                              <wps:spPr>
                                <a:xfrm flipV="1">
                                  <a:off x="295275"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7889" name="Group 1197"/>
                            <wpg:cNvGrpSpPr/>
                            <wpg:grpSpPr>
                              <a:xfrm>
                                <a:off x="0" y="-21032"/>
                                <a:ext cx="1768475" cy="3302173"/>
                                <a:chOff x="0" y="-21032"/>
                                <a:chExt cx="1768475" cy="3302173"/>
                              </a:xfrm>
                            </wpg:grpSpPr>
                            <wps:wsp>
                              <wps:cNvPr id="1476427890" name="Straight Connector 1198"/>
                              <wps:cNvCnPr/>
                              <wps:spPr>
                                <a:xfrm flipH="1" flipV="1">
                                  <a:off x="1062317" y="802342"/>
                                  <a:ext cx="17970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476427891" name="Group 1206"/>
                              <wpg:cNvGrpSpPr/>
                              <wpg:grpSpPr>
                                <a:xfrm>
                                  <a:off x="0" y="-21032"/>
                                  <a:ext cx="1768475" cy="3302173"/>
                                  <a:chOff x="0" y="-21032"/>
                                  <a:chExt cx="1768475" cy="3302173"/>
                                </a:xfrm>
                              </wpg:grpSpPr>
                              <wps:wsp>
                                <wps:cNvPr id="1476427892" name="Straight Arrow Connector 1207"/>
                                <wps:cNvCnPr/>
                                <wps:spPr>
                                  <a:xfrm>
                                    <a:off x="864588" y="258374"/>
                                    <a:ext cx="291600"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g:grpSp>
                                <wpg:cNvPr id="1476427893" name="Group 1208"/>
                                <wpg:cNvGrpSpPr/>
                                <wpg:grpSpPr>
                                  <a:xfrm>
                                    <a:off x="0" y="-21032"/>
                                    <a:ext cx="1768475" cy="3302173"/>
                                    <a:chOff x="0" y="-21032"/>
                                    <a:chExt cx="1768475" cy="3302173"/>
                                  </a:xfrm>
                                </wpg:grpSpPr>
                                <wps:wsp>
                                  <wps:cNvPr id="1476427894" name="Straight Arrow Connector 1244"/>
                                  <wps:cNvCnPr/>
                                  <wps:spPr>
                                    <a:xfrm>
                                      <a:off x="1152784" y="261933"/>
                                      <a:ext cx="180000"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g:grpSp>
                                  <wpg:cNvPr id="1476427895" name="Group 1245"/>
                                  <wpg:cNvGrpSpPr/>
                                  <wpg:grpSpPr>
                                    <a:xfrm>
                                      <a:off x="0" y="-21032"/>
                                      <a:ext cx="1768475" cy="3302173"/>
                                      <a:chOff x="0" y="-21032"/>
                                      <a:chExt cx="1768475" cy="3302173"/>
                                    </a:xfrm>
                                  </wpg:grpSpPr>
                                  <wps:wsp>
                                    <wps:cNvPr id="1476427896" name="Text Box 2"/>
                                    <wps:cNvSpPr txBox="1">
                                      <a:spLocks noChangeArrowheads="1"/>
                                    </wps:cNvSpPr>
                                    <wps:spPr bwMode="auto">
                                      <a:xfrm>
                                        <a:off x="1131436" y="65019"/>
                                        <a:ext cx="230384" cy="189172"/>
                                      </a:xfrm>
                                      <a:prstGeom prst="rect">
                                        <a:avLst/>
                                      </a:prstGeom>
                                      <a:solidFill>
                                        <a:srgbClr val="FFFFFF"/>
                                      </a:solidFill>
                                      <a:ln w="9525">
                                        <a:noFill/>
                                        <a:miter lim="800000"/>
                                        <a:headEnd/>
                                        <a:tailEnd/>
                                      </a:ln>
                                    </wps:spPr>
                                    <wps:txbx>
                                      <w:txbxContent>
                                        <w:p w14:paraId="4414FD4B" w14:textId="77777777" w:rsidR="003B7A12" w:rsidRPr="007436B1" w:rsidRDefault="003B7A12" w:rsidP="003B7A12">
                                          <w:pPr>
                                            <w:jc w:val="center"/>
                                            <w:rPr>
                                              <w:i/>
                                              <w:iCs/>
                                            </w:rPr>
                                          </w:pPr>
                                          <w:r>
                                            <w:rPr>
                                              <w:i/>
                                              <w:iCs/>
                                            </w:rPr>
                                            <w:t>d</w:t>
                                          </w:r>
                                          <w:r>
                                            <w:rPr>
                                              <w:i/>
                                              <w:iCs/>
                                              <w:vertAlign w:val="subscript"/>
                                            </w:rPr>
                                            <w:t>o</w:t>
                                          </w:r>
                                        </w:p>
                                      </w:txbxContent>
                                    </wps:txbx>
                                    <wps:bodyPr rot="0" vert="horz" wrap="square" lIns="0" tIns="0" rIns="0" bIns="0" anchor="ctr" anchorCtr="0">
                                      <a:noAutofit/>
                                    </wps:bodyPr>
                                  </wps:wsp>
                                  <wpg:grpSp>
                                    <wpg:cNvPr id="1476427897" name="Group 1247"/>
                                    <wpg:cNvGrpSpPr/>
                                    <wpg:grpSpPr>
                                      <a:xfrm>
                                        <a:off x="0" y="-21032"/>
                                        <a:ext cx="1768475" cy="3302173"/>
                                        <a:chOff x="0" y="-42379"/>
                                        <a:chExt cx="1768475" cy="3302173"/>
                                      </a:xfrm>
                                    </wpg:grpSpPr>
                                    <wps:wsp>
                                      <wps:cNvPr id="1476427898" name="Text Box 2"/>
                                      <wps:cNvSpPr txBox="1">
                                        <a:spLocks noChangeArrowheads="1"/>
                                      </wps:cNvSpPr>
                                      <wps:spPr bwMode="auto">
                                        <a:xfrm>
                                          <a:off x="893828" y="47678"/>
                                          <a:ext cx="229870" cy="174337"/>
                                        </a:xfrm>
                                        <a:prstGeom prst="rect">
                                          <a:avLst/>
                                        </a:prstGeom>
                                        <a:noFill/>
                                        <a:ln w="9525">
                                          <a:noFill/>
                                          <a:miter lim="800000"/>
                                          <a:headEnd/>
                                          <a:tailEnd/>
                                        </a:ln>
                                      </wps:spPr>
                                      <wps:txbx>
                                        <w:txbxContent>
                                          <w:p w14:paraId="3BFFA35B" w14:textId="77777777" w:rsidR="003B7A12" w:rsidRPr="007436B1" w:rsidRDefault="003B7A12" w:rsidP="003B7A12">
                                            <w:pPr>
                                              <w:jc w:val="center"/>
                                              <w:rPr>
                                                <w:i/>
                                                <w:iCs/>
                                              </w:rPr>
                                            </w:pPr>
                                            <w:r>
                                              <w:rPr>
                                                <w:i/>
                                                <w:iCs/>
                                              </w:rPr>
                                              <w:t>d</w:t>
                                            </w:r>
                                            <w:r>
                                              <w:rPr>
                                                <w:i/>
                                                <w:iCs/>
                                                <w:vertAlign w:val="subscript"/>
                                              </w:rPr>
                                              <w:t>A</w:t>
                                            </w:r>
                                          </w:p>
                                        </w:txbxContent>
                                      </wps:txbx>
                                      <wps:bodyPr rot="0" vert="horz" wrap="square" lIns="0" tIns="0" rIns="0" bIns="0" anchor="ctr" anchorCtr="0">
                                        <a:noAutofit/>
                                      </wps:bodyPr>
                                    </wps:wsp>
                                    <wpg:grpSp>
                                      <wpg:cNvPr id="1476427899" name="Group 1249"/>
                                      <wpg:cNvGrpSpPr/>
                                      <wpg:grpSpPr>
                                        <a:xfrm>
                                          <a:off x="0" y="-42379"/>
                                          <a:ext cx="1768475" cy="3302173"/>
                                          <a:chOff x="0" y="-216720"/>
                                          <a:chExt cx="1768475" cy="3302173"/>
                                        </a:xfrm>
                                      </wpg:grpSpPr>
                                      <wpg:grpSp>
                                        <wpg:cNvPr id="1476427900" name="Group 1250"/>
                                        <wpg:cNvGrpSpPr/>
                                        <wpg:grpSpPr>
                                          <a:xfrm>
                                            <a:off x="0" y="206363"/>
                                            <a:ext cx="1768475" cy="2879090"/>
                                            <a:chOff x="0" y="0"/>
                                            <a:chExt cx="1768812" cy="2879224"/>
                                          </a:xfrm>
                                        </wpg:grpSpPr>
                                        <wps:wsp>
                                          <wps:cNvPr id="1476427901" name="Arc 1251"/>
                                          <wps:cNvSpPr/>
                                          <wps:spPr>
                                            <a:xfrm rot="240000" flipH="1">
                                              <a:off x="860085" y="398914"/>
                                              <a:ext cx="251460" cy="2480310"/>
                                            </a:xfrm>
                                            <a:prstGeom prst="arc">
                                              <a:avLst>
                                                <a:gd name="adj1" fmla="val 16187086"/>
                                                <a:gd name="adj2" fmla="val 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902" name="Arc 1252"/>
                                          <wps:cNvSpPr/>
                                          <wps:spPr>
                                            <a:xfrm rot="240000" flipH="1">
                                              <a:off x="1044409" y="403030"/>
                                              <a:ext cx="251460" cy="2466340"/>
                                            </a:xfrm>
                                            <a:prstGeom prst="arc">
                                              <a:avLst>
                                                <a:gd name="adj1" fmla="val 16187086"/>
                                                <a:gd name="adj2" fmla="val 0"/>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76427903" name="Group 1253"/>
                                          <wpg:cNvGrpSpPr/>
                                          <wpg:grpSpPr>
                                            <a:xfrm>
                                              <a:off x="0" y="0"/>
                                              <a:ext cx="1768812" cy="2104998"/>
                                              <a:chOff x="0" y="0"/>
                                              <a:chExt cx="1768812" cy="2104998"/>
                                            </a:xfrm>
                                          </wpg:grpSpPr>
                                          <wpg:grpSp>
                                            <wpg:cNvPr id="1476427904" name="Group 1254"/>
                                            <wpg:cNvGrpSpPr/>
                                            <wpg:grpSpPr>
                                              <a:xfrm>
                                                <a:off x="0" y="0"/>
                                                <a:ext cx="1768812" cy="2104998"/>
                                                <a:chOff x="0" y="11792"/>
                                                <a:chExt cx="1769399" cy="2105547"/>
                                              </a:xfrm>
                                            </wpg:grpSpPr>
                                            <wpg:grpSp>
                                              <wpg:cNvPr id="1476427905" name="Group 1269"/>
                                              <wpg:cNvGrpSpPr/>
                                              <wpg:grpSpPr>
                                                <a:xfrm>
                                                  <a:off x="444137" y="1770018"/>
                                                  <a:ext cx="62831" cy="185778"/>
                                                  <a:chOff x="0" y="0"/>
                                                  <a:chExt cx="62831" cy="185778"/>
                                                </a:xfrm>
                                              </wpg:grpSpPr>
                                              <wps:wsp>
                                                <wps:cNvPr id="1476427906" name="Straight Connector 1271"/>
                                                <wps:cNvCnPr/>
                                                <wps:spPr>
                                                  <a:xfrm rot="5400000" flipV="1">
                                                    <a:off x="-14392" y="114023"/>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07" name="Straight Connector 1272"/>
                                                <wps:cNvCnPr>
                                                  <a:cxnSpLocks noChangeAspect="1"/>
                                                </wps:cNvCnPr>
                                                <wps:spPr>
                                                  <a:xfrm rot="5400000" flipV="1">
                                                    <a:off x="0" y="0"/>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08" name="Straight Connector 1273"/>
                                                <wps:cNvCnPr>
                                                  <a:cxnSpLocks noChangeAspect="1"/>
                                                </wps:cNvCnPr>
                                                <wps:spPr>
                                                  <a:xfrm rot="5400000" flipV="1">
                                                    <a:off x="2214" y="4649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09" name="Straight Connector 1274"/>
                                                <wps:cNvCnPr>
                                                  <a:cxnSpLocks noChangeAspect="1"/>
                                                </wps:cNvCnPr>
                                                <wps:spPr>
                                                  <a:xfrm rot="5400000" flipV="1">
                                                    <a:off x="4428" y="86347"/>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10" name="Straight Connector 1275"/>
                                                <wps:cNvCnPr>
                                                  <a:cxnSpLocks noChangeAspect="1"/>
                                                </wps:cNvCnPr>
                                                <wps:spPr>
                                                  <a:xfrm rot="5400000" flipV="1">
                                                    <a:off x="8856" y="121772"/>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7911" name="Group 1276"/>
                                              <wpg:cNvGrpSpPr/>
                                              <wpg:grpSpPr>
                                                <a:xfrm rot="19860000">
                                                  <a:off x="840788" y="1888852"/>
                                                  <a:ext cx="62227" cy="184150"/>
                                                  <a:chOff x="55810" y="24861"/>
                                                  <a:chExt cx="62828" cy="185778"/>
                                                </a:xfrm>
                                              </wpg:grpSpPr>
                                              <wps:wsp>
                                                <wps:cNvPr id="1476427912" name="Straight Connector 1277"/>
                                                <wps:cNvCnPr/>
                                                <wps:spPr>
                                                  <a:xfrm rot="5400000" flipV="1">
                                                    <a:off x="41418" y="138884"/>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13" name="Straight Connector 1278"/>
                                                <wps:cNvCnPr>
                                                  <a:cxnSpLocks noChangeAspect="1"/>
                                                </wps:cNvCnPr>
                                                <wps:spPr>
                                                  <a:xfrm rot="5400000" flipV="1">
                                                    <a:off x="55810" y="24861"/>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14" name="Straight Connector 1279"/>
                                                <wps:cNvCnPr>
                                                  <a:cxnSpLocks noChangeAspect="1"/>
                                                </wps:cNvCnPr>
                                                <wps:spPr>
                                                  <a:xfrm rot="5400000" flipV="1">
                                                    <a:off x="58021" y="7135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15" name="Straight Connector 1280"/>
                                                <wps:cNvCnPr>
                                                  <a:cxnSpLocks noChangeAspect="1"/>
                                                </wps:cNvCnPr>
                                                <wps:spPr>
                                                  <a:xfrm rot="5400000" flipV="1">
                                                    <a:off x="60236" y="111206"/>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16" name="Straight Connector 1281"/>
                                                <wps:cNvCnPr>
                                                  <a:cxnSpLocks noChangeAspect="1"/>
                                                </wps:cNvCnPr>
                                                <wps:spPr>
                                                  <a:xfrm rot="5400000" flipV="1">
                                                    <a:off x="64663" y="146631"/>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7917" name="Group 1303"/>
                                              <wpg:cNvGrpSpPr/>
                                              <wpg:grpSpPr>
                                                <a:xfrm>
                                                  <a:off x="0" y="11792"/>
                                                  <a:ext cx="1769399" cy="2105547"/>
                                                  <a:chOff x="0" y="11792"/>
                                                  <a:chExt cx="1769399" cy="2105547"/>
                                                </a:xfrm>
                                              </wpg:grpSpPr>
                                              <wps:wsp>
                                                <wps:cNvPr id="1476427918" name="Text Box 2"/>
                                                <wps:cNvSpPr txBox="1">
                                                  <a:spLocks noChangeArrowheads="1"/>
                                                </wps:cNvSpPr>
                                                <wps:spPr bwMode="auto">
                                                  <a:xfrm>
                                                    <a:off x="550454" y="1928109"/>
                                                    <a:ext cx="230505" cy="189230"/>
                                                  </a:xfrm>
                                                  <a:prstGeom prst="rect">
                                                    <a:avLst/>
                                                  </a:prstGeom>
                                                  <a:noFill/>
                                                  <a:ln w="9525">
                                                    <a:noFill/>
                                                    <a:miter lim="800000"/>
                                                    <a:headEnd/>
                                                    <a:tailEnd/>
                                                  </a:ln>
                                                </wps:spPr>
                                                <wps:txbx>
                                                  <w:txbxContent>
                                                    <w:p w14:paraId="54A662D9" w14:textId="77777777" w:rsidR="003B7A12" w:rsidRPr="007436B1" w:rsidRDefault="003B7A12" w:rsidP="003B7A12">
                                                      <w:pPr>
                                                        <w:jc w:val="center"/>
                                                        <w:rPr>
                                                          <w:i/>
                                                          <w:iCs/>
                                                        </w:rPr>
                                                      </w:pPr>
                                                      <w:r>
                                                        <w:rPr>
                                                          <w:i/>
                                                          <w:iCs/>
                                                        </w:rPr>
                                                        <w:t>k</w:t>
                                                      </w:r>
                                                      <w:r>
                                                        <w:rPr>
                                                          <w:i/>
                                                          <w:iCs/>
                                                          <w:vertAlign w:val="subscript"/>
                                                        </w:rPr>
                                                        <w:t>öz</w:t>
                                                      </w:r>
                                                    </w:p>
                                                  </w:txbxContent>
                                                </wps:txbx>
                                                <wps:bodyPr rot="0" vert="horz" wrap="square" lIns="0" tIns="0" rIns="0" bIns="0" anchor="ctr" anchorCtr="0">
                                                  <a:noAutofit/>
                                                </wps:bodyPr>
                                              </wps:wsp>
                                              <wps:wsp>
                                                <wps:cNvPr id="1476427919" name="Rectangle 1305"/>
                                                <wps:cNvSpPr/>
                                                <wps:spPr>
                                                  <a:xfrm>
                                                    <a:off x="708949" y="11792"/>
                                                    <a:ext cx="1060450" cy="24765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76427920" name="Group 1476427808"/>
                                                <wpg:cNvGrpSpPr/>
                                                <wpg:grpSpPr>
                                                  <a:xfrm>
                                                    <a:off x="769374" y="245806"/>
                                                    <a:ext cx="483144" cy="164035"/>
                                                    <a:chOff x="0" y="0"/>
                                                    <a:chExt cx="483144" cy="164035"/>
                                                  </a:xfrm>
                                                </wpg:grpSpPr>
                                                <wps:wsp>
                                                  <wps:cNvPr id="1476427921" name="Rectangle 1476427809"/>
                                                  <wps:cNvSpPr/>
                                                  <wps:spPr>
                                                    <a:xfrm>
                                                      <a:off x="0" y="0"/>
                                                      <a:ext cx="188112" cy="114300"/>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922" name="Straight Connector 1476427810"/>
                                                  <wps:cNvCnPr/>
                                                  <wps:spPr>
                                                    <a:xfrm>
                                                      <a:off x="464124" y="9127"/>
                                                      <a:ext cx="19020" cy="1549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23" name="Straight Connector 1476427811"/>
                                                  <wps:cNvCnPr/>
                                                  <wps:spPr>
                                                    <a:xfrm flipH="1">
                                                      <a:off x="2458" y="0"/>
                                                      <a:ext cx="187960" cy="11430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1476427924" name="Group 1476427812"/>
                                                <wpg:cNvGrpSpPr/>
                                                <wpg:grpSpPr>
                                                  <a:xfrm>
                                                    <a:off x="0" y="361335"/>
                                                    <a:ext cx="1253082" cy="1738669"/>
                                                    <a:chOff x="0" y="0"/>
                                                    <a:chExt cx="1253082" cy="1738669"/>
                                                  </a:xfrm>
                                                </wpg:grpSpPr>
                                                <wps:wsp>
                                                  <wps:cNvPr id="1476427925" name="Text Box 2"/>
                                                  <wps:cNvSpPr txBox="1">
                                                    <a:spLocks noChangeArrowheads="1"/>
                                                  </wps:cNvSpPr>
                                                  <wps:spPr bwMode="auto">
                                                    <a:xfrm>
                                                      <a:off x="938926" y="1549439"/>
                                                      <a:ext cx="230505" cy="189230"/>
                                                    </a:xfrm>
                                                    <a:prstGeom prst="rect">
                                                      <a:avLst/>
                                                    </a:prstGeom>
                                                    <a:noFill/>
                                                    <a:ln w="9525">
                                                      <a:noFill/>
                                                      <a:miter lim="800000"/>
                                                      <a:headEnd/>
                                                      <a:tailEnd/>
                                                    </a:ln>
                                                  </wps:spPr>
                                                  <wps:txbx>
                                                    <w:txbxContent>
                                                      <w:p w14:paraId="243351E5" w14:textId="77777777" w:rsidR="003B7A12" w:rsidRPr="007436B1" w:rsidRDefault="003B7A12" w:rsidP="003B7A12">
                                                        <w:pPr>
                                                          <w:jc w:val="center"/>
                                                          <w:rPr>
                                                            <w:i/>
                                                            <w:iCs/>
                                                          </w:rPr>
                                                        </w:pPr>
                                                        <w:r>
                                                          <w:rPr>
                                                            <w:i/>
                                                            <w:iCs/>
                                                          </w:rPr>
                                                          <w:t>k</w:t>
                                                        </w:r>
                                                        <w:r w:rsidRPr="007436B1">
                                                          <w:rPr>
                                                            <w:rFonts w:cs="Times New Roman"/>
                                                            <w:i/>
                                                            <w:iCs/>
                                                            <w:vertAlign w:val="subscript"/>
                                                          </w:rPr>
                                                          <w:t>θ</w:t>
                                                        </w:r>
                                                      </w:p>
                                                    </w:txbxContent>
                                                  </wps:txbx>
                                                  <wps:bodyPr rot="0" vert="horz" wrap="square" lIns="0" tIns="0" rIns="0" bIns="0" anchor="ctr" anchorCtr="0">
                                                    <a:noAutofit/>
                                                  </wps:bodyPr>
                                                </wps:wsp>
                                                <wpg:grpSp>
                                                  <wpg:cNvPr id="1476427926" name="Group 1476427814"/>
                                                  <wpg:cNvGrpSpPr/>
                                                  <wpg:grpSpPr>
                                                    <a:xfrm>
                                                      <a:off x="0" y="0"/>
                                                      <a:ext cx="1253082" cy="1617260"/>
                                                      <a:chOff x="0" y="0"/>
                                                      <a:chExt cx="1253082" cy="1617260"/>
                                                    </a:xfrm>
                                                  </wpg:grpSpPr>
                                                  <wps:wsp>
                                                    <wps:cNvPr id="1476427927" name="Freeform 1476427815"/>
                                                    <wps:cNvSpPr/>
                                                    <wps:spPr>
                                                      <a:xfrm>
                                                        <a:off x="853583" y="1455335"/>
                                                        <a:ext cx="133350" cy="161925"/>
                                                      </a:xfrm>
                                                      <a:custGeom>
                                                        <a:avLst/>
                                                        <a:gdLst>
                                                          <a:gd name="connsiteX0" fmla="*/ 234724 w 520855"/>
                                                          <a:gd name="connsiteY0" fmla="*/ 281884 h 716859"/>
                                                          <a:gd name="connsiteX1" fmla="*/ 215674 w 520855"/>
                                                          <a:gd name="connsiteY1" fmla="*/ 345384 h 716859"/>
                                                          <a:gd name="connsiteX2" fmla="*/ 155349 w 520855"/>
                                                          <a:gd name="connsiteY2" fmla="*/ 319984 h 716859"/>
                                                          <a:gd name="connsiteX3" fmla="*/ 164874 w 520855"/>
                                                          <a:gd name="connsiteY3" fmla="*/ 234259 h 716859"/>
                                                          <a:gd name="connsiteX4" fmla="*/ 225199 w 520855"/>
                                                          <a:gd name="connsiteY4" fmla="*/ 196159 h 716859"/>
                                                          <a:gd name="connsiteX5" fmla="*/ 317274 w 520855"/>
                                                          <a:gd name="connsiteY5" fmla="*/ 218384 h 716859"/>
                                                          <a:gd name="connsiteX6" fmla="*/ 345849 w 520855"/>
                                                          <a:gd name="connsiteY6" fmla="*/ 354909 h 716859"/>
                                                          <a:gd name="connsiteX7" fmla="*/ 266474 w 520855"/>
                                                          <a:gd name="connsiteY7" fmla="*/ 437459 h 716859"/>
                                                          <a:gd name="connsiteX8" fmla="*/ 123599 w 520855"/>
                                                          <a:gd name="connsiteY8" fmla="*/ 450159 h 716859"/>
                                                          <a:gd name="connsiteX9" fmla="*/ 44224 w 520855"/>
                                                          <a:gd name="connsiteY9" fmla="*/ 386659 h 716859"/>
                                                          <a:gd name="connsiteX10" fmla="*/ 2949 w 520855"/>
                                                          <a:gd name="connsiteY10" fmla="*/ 199334 h 716859"/>
                                                          <a:gd name="connsiteX11" fmla="*/ 123599 w 520855"/>
                                                          <a:gd name="connsiteY11" fmla="*/ 31059 h 716859"/>
                                                          <a:gd name="connsiteX12" fmla="*/ 339499 w 520855"/>
                                                          <a:gd name="connsiteY12" fmla="*/ 8834 h 716859"/>
                                                          <a:gd name="connsiteX13" fmla="*/ 479199 w 520855"/>
                                                          <a:gd name="connsiteY13" fmla="*/ 132659 h 716859"/>
                                                          <a:gd name="connsiteX14" fmla="*/ 517299 w 520855"/>
                                                          <a:gd name="connsiteY14" fmla="*/ 358084 h 716859"/>
                                                          <a:gd name="connsiteX15" fmla="*/ 406174 w 520855"/>
                                                          <a:gd name="connsiteY15" fmla="*/ 605734 h 716859"/>
                                                          <a:gd name="connsiteX16" fmla="*/ 129949 w 520855"/>
                                                          <a:gd name="connsiteY16" fmla="*/ 716859 h 7168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0855" h="716859">
                                                            <a:moveTo>
                                                              <a:pt x="234724" y="281884"/>
                                                            </a:moveTo>
                                                            <a:cubicBezTo>
                                                              <a:pt x="231813" y="310459"/>
                                                              <a:pt x="228903" y="339034"/>
                                                              <a:pt x="215674" y="345384"/>
                                                            </a:cubicBezTo>
                                                            <a:cubicBezTo>
                                                              <a:pt x="202445" y="351734"/>
                                                              <a:pt x="163816" y="338505"/>
                                                              <a:pt x="155349" y="319984"/>
                                                            </a:cubicBezTo>
                                                            <a:cubicBezTo>
                                                              <a:pt x="146882" y="301463"/>
                                                              <a:pt x="153232" y="254896"/>
                                                              <a:pt x="164874" y="234259"/>
                                                            </a:cubicBezTo>
                                                            <a:cubicBezTo>
                                                              <a:pt x="176516" y="213622"/>
                                                              <a:pt x="199799" y="198805"/>
                                                              <a:pt x="225199" y="196159"/>
                                                            </a:cubicBezTo>
                                                            <a:cubicBezTo>
                                                              <a:pt x="250599" y="193513"/>
                                                              <a:pt x="297166" y="191926"/>
                                                              <a:pt x="317274" y="218384"/>
                                                            </a:cubicBezTo>
                                                            <a:cubicBezTo>
                                                              <a:pt x="337382" y="244842"/>
                                                              <a:pt x="354316" y="318397"/>
                                                              <a:pt x="345849" y="354909"/>
                                                            </a:cubicBezTo>
                                                            <a:cubicBezTo>
                                                              <a:pt x="337382" y="391422"/>
                                                              <a:pt x="303516" y="421584"/>
                                                              <a:pt x="266474" y="437459"/>
                                                            </a:cubicBezTo>
                                                            <a:cubicBezTo>
                                                              <a:pt x="229432" y="453334"/>
                                                              <a:pt x="160641" y="458626"/>
                                                              <a:pt x="123599" y="450159"/>
                                                            </a:cubicBezTo>
                                                            <a:cubicBezTo>
                                                              <a:pt x="86557" y="441692"/>
                                                              <a:pt x="64332" y="428463"/>
                                                              <a:pt x="44224" y="386659"/>
                                                            </a:cubicBezTo>
                                                            <a:cubicBezTo>
                                                              <a:pt x="24116" y="344855"/>
                                                              <a:pt x="-10280" y="258601"/>
                                                              <a:pt x="2949" y="199334"/>
                                                            </a:cubicBezTo>
                                                            <a:cubicBezTo>
                                                              <a:pt x="16178" y="140067"/>
                                                              <a:pt x="67507" y="62809"/>
                                                              <a:pt x="123599" y="31059"/>
                                                            </a:cubicBezTo>
                                                            <a:cubicBezTo>
                                                              <a:pt x="179691" y="-691"/>
                                                              <a:pt x="280232" y="-8099"/>
                                                              <a:pt x="339499" y="8834"/>
                                                            </a:cubicBezTo>
                                                            <a:cubicBezTo>
                                                              <a:pt x="398766" y="25767"/>
                                                              <a:pt x="449566" y="74451"/>
                                                              <a:pt x="479199" y="132659"/>
                                                            </a:cubicBezTo>
                                                            <a:cubicBezTo>
                                                              <a:pt x="508832" y="190867"/>
                                                              <a:pt x="529470" y="279238"/>
                                                              <a:pt x="517299" y="358084"/>
                                                            </a:cubicBezTo>
                                                            <a:cubicBezTo>
                                                              <a:pt x="505128" y="436930"/>
                                                              <a:pt x="470732" y="545938"/>
                                                              <a:pt x="406174" y="605734"/>
                                                            </a:cubicBezTo>
                                                            <a:cubicBezTo>
                                                              <a:pt x="341616" y="665530"/>
                                                              <a:pt x="235782" y="691194"/>
                                                              <a:pt x="129949" y="716859"/>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76427928" name="Group 1476427816"/>
                                                    <wpg:cNvGrpSpPr/>
                                                    <wpg:grpSpPr>
                                                      <a:xfrm>
                                                        <a:off x="0" y="0"/>
                                                        <a:ext cx="1253082" cy="1513522"/>
                                                        <a:chOff x="0" y="0"/>
                                                        <a:chExt cx="1253082" cy="1513522"/>
                                                      </a:xfrm>
                                                    </wpg:grpSpPr>
                                                    <wpg:grpSp>
                                                      <wpg:cNvPr id="1476427929" name="Group 1476427817"/>
                                                      <wpg:cNvGrpSpPr/>
                                                      <wpg:grpSpPr>
                                                        <a:xfrm>
                                                          <a:off x="479082" y="0"/>
                                                          <a:ext cx="774000" cy="1513522"/>
                                                          <a:chOff x="4675" y="0"/>
                                                          <a:chExt cx="774000" cy="1513522"/>
                                                        </a:xfrm>
                                                      </wpg:grpSpPr>
                                                      <wps:wsp>
                                                        <wps:cNvPr id="1476427930" name="Straight Connector 1476427818"/>
                                                        <wps:cNvCnPr/>
                                                        <wps:spPr>
                                                          <a:xfrm flipH="1" flipV="1">
                                                            <a:off x="300037" y="0"/>
                                                            <a:ext cx="0" cy="1269242"/>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931" name="Straight Connector 1476427819"/>
                                                        <wps:cNvCnPr/>
                                                        <wps:spPr>
                                                          <a:xfrm flipH="1" flipV="1">
                                                            <a:off x="481012" y="0"/>
                                                            <a:ext cx="0" cy="126873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932" name="Straight Connector 1476427820"/>
                                                        <wps:cNvCnPr/>
                                                        <wps:spPr>
                                                          <a:xfrm flipH="1" flipV="1">
                                                            <a:off x="300037" y="4762"/>
                                                            <a:ext cx="180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933" name="Straight Connector 1476427821"/>
                                                        <wps:cNvCnPr/>
                                                        <wps:spPr>
                                                          <a:xfrm flipH="1" flipV="1">
                                                            <a:off x="481012" y="1262062"/>
                                                            <a:ext cx="288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934" name="Straight Connector 1476427822"/>
                                                        <wps:cNvCnPr/>
                                                        <wps:spPr>
                                                          <a:xfrm flipH="1" flipV="1">
                                                            <a:off x="4762" y="1262062"/>
                                                            <a:ext cx="288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935" name="Straight Connector 1476427823"/>
                                                        <wps:cNvCnPr/>
                                                        <wps:spPr>
                                                          <a:xfrm flipH="1" flipV="1">
                                                            <a:off x="4675" y="1512395"/>
                                                            <a:ext cx="774000" cy="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936" name="Straight Connector 1476427824"/>
                                                        <wps:cNvCnPr/>
                                                        <wps:spPr>
                                                          <a:xfrm flipH="1" flipV="1">
                                                            <a:off x="9525" y="1262062"/>
                                                            <a:ext cx="0" cy="25146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1476427937" name="Straight Connector 1476427825"/>
                                                        <wps:cNvCnPr/>
                                                        <wps:spPr>
                                                          <a:xfrm flipH="1" flipV="1">
                                                            <a:off x="774352" y="1259070"/>
                                                            <a:ext cx="0" cy="251460"/>
                                                          </a:xfrm>
                                                          <a:prstGeom prst="line">
                                                            <a:avLst/>
                                                          </a:prstGeom>
                                                          <a:ln w="952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g:cNvPr id="1476427938" name="Group 1476427826"/>
                                                      <wpg:cNvGrpSpPr/>
                                                      <wpg:grpSpPr>
                                                        <a:xfrm>
                                                          <a:off x="270387" y="7375"/>
                                                          <a:ext cx="135653" cy="1503154"/>
                                                          <a:chOff x="0" y="0"/>
                                                          <a:chExt cx="135653" cy="1503154"/>
                                                        </a:xfrm>
                                                      </wpg:grpSpPr>
                                                      <wps:wsp>
                                                        <wps:cNvPr id="1476427939" name="Straight Arrow Connector 1476427827"/>
                                                        <wps:cNvCnPr/>
                                                        <wps:spPr>
                                                          <a:xfrm>
                                                            <a:off x="2458" y="0"/>
                                                            <a:ext cx="0" cy="1260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476427940" name="Straight Arrow Connector 1476427828"/>
                                                        <wps:cNvCnPr/>
                                                        <wps:spPr>
                                                          <a:xfrm>
                                                            <a:off x="4916" y="1251154"/>
                                                            <a:ext cx="0" cy="252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476427941" name="Straight Connector 1476427829"/>
                                                        <wps:cNvCnPr/>
                                                        <wps:spPr>
                                                          <a:xfrm>
                                                            <a:off x="0" y="4916"/>
                                                            <a:ext cx="135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42" name="Straight Connector 1476427830"/>
                                                        <wps:cNvCnPr/>
                                                        <wps:spPr>
                                                          <a:xfrm>
                                                            <a:off x="2458" y="1251154"/>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43" name="Straight Connector 1476427831"/>
                                                        <wps:cNvCnPr/>
                                                        <wps:spPr>
                                                          <a:xfrm>
                                                            <a:off x="0" y="1501877"/>
                                                            <a:ext cx="717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76427944" name="Text Box 2"/>
                                                      <wps:cNvSpPr txBox="1">
                                                        <a:spLocks noChangeArrowheads="1"/>
                                                      </wps:cNvSpPr>
                                                      <wps:spPr bwMode="auto">
                                                        <a:xfrm>
                                                          <a:off x="0" y="1273278"/>
                                                          <a:ext cx="230505" cy="189230"/>
                                                        </a:xfrm>
                                                        <a:prstGeom prst="rect">
                                                          <a:avLst/>
                                                        </a:prstGeom>
                                                        <a:solidFill>
                                                          <a:srgbClr val="FFFFFF"/>
                                                        </a:solidFill>
                                                        <a:ln w="9525">
                                                          <a:noFill/>
                                                          <a:miter lim="800000"/>
                                                          <a:headEnd/>
                                                          <a:tailEnd/>
                                                        </a:ln>
                                                      </wps:spPr>
                                                      <wps:txbx>
                                                        <w:txbxContent>
                                                          <w:p w14:paraId="38CFC668" w14:textId="77777777" w:rsidR="003B7A12" w:rsidRPr="007436B1" w:rsidRDefault="003B7A12" w:rsidP="003B7A12">
                                                            <w:pPr>
                                                              <w:jc w:val="center"/>
                                                              <w:rPr>
                                                                <w:i/>
                                                                <w:iCs/>
                                                              </w:rPr>
                                                            </w:pPr>
                                                            <w:r w:rsidRPr="007436B1">
                                                              <w:rPr>
                                                                <w:i/>
                                                                <w:iCs/>
                                                              </w:rPr>
                                                              <w:t>h</w:t>
                                                            </w:r>
                                                            <w:r>
                                                              <w:rPr>
                                                                <w:i/>
                                                                <w:iCs/>
                                                                <w:vertAlign w:val="subscript"/>
                                                              </w:rPr>
                                                              <w:t>T</w:t>
                                                            </w:r>
                                                          </w:p>
                                                        </w:txbxContent>
                                                      </wps:txbx>
                                                      <wps:bodyPr rot="0" vert="horz" wrap="square" lIns="0" tIns="0" rIns="0" bIns="0" anchor="ctr" anchorCtr="0">
                                                        <a:noAutofit/>
                                                      </wps:bodyPr>
                                                    </wps:wsp>
                                                  </wpg:grpSp>
                                                  <wps:wsp>
                                                    <wps:cNvPr id="1476427945" name="Text Box 2"/>
                                                    <wps:cNvSpPr txBox="1">
                                                      <a:spLocks noChangeArrowheads="1"/>
                                                    </wps:cNvSpPr>
                                                    <wps:spPr bwMode="auto">
                                                      <a:xfrm>
                                                        <a:off x="167149" y="538317"/>
                                                        <a:ext cx="230505" cy="189230"/>
                                                      </a:xfrm>
                                                      <a:prstGeom prst="rect">
                                                        <a:avLst/>
                                                      </a:prstGeom>
                                                      <a:solidFill>
                                                        <a:srgbClr val="FFFFFF"/>
                                                      </a:solidFill>
                                                      <a:ln w="9525">
                                                        <a:noFill/>
                                                        <a:miter lim="800000"/>
                                                        <a:headEnd/>
                                                        <a:tailEnd/>
                                                      </a:ln>
                                                    </wps:spPr>
                                                    <wps:txbx>
                                                      <w:txbxContent>
                                                        <w:p w14:paraId="6823A458" w14:textId="77777777" w:rsidR="003B7A12" w:rsidRPr="007436B1" w:rsidRDefault="003B7A12" w:rsidP="003B7A12">
                                                          <w:pPr>
                                                            <w:jc w:val="center"/>
                                                            <w:rPr>
                                                              <w:i/>
                                                              <w:iCs/>
                                                            </w:rPr>
                                                          </w:pPr>
                                                          <w:r w:rsidRPr="007436B1">
                                                            <w:rPr>
                                                              <w:i/>
                                                              <w:iCs/>
                                                            </w:rPr>
                                                            <w:t>h</w:t>
                                                          </w:r>
                                                          <w:r w:rsidRPr="007436B1">
                                                            <w:rPr>
                                                              <w:i/>
                                                              <w:iCs/>
                                                              <w:vertAlign w:val="subscript"/>
                                                            </w:rPr>
                                                            <w:t>A</w:t>
                                                          </w:r>
                                                        </w:p>
                                                      </w:txbxContent>
                                                    </wps:txbx>
                                                    <wps:bodyPr rot="0" vert="horz" wrap="square" lIns="0" tIns="0" rIns="0" bIns="0" anchor="ctr" anchorCtr="0">
                                                      <a:noAutofit/>
                                                    </wps:bodyPr>
                                                  </wps:wsp>
                                                </wpg:grpSp>
                                              </wpg:grpSp>
                                            </wpg:grpSp>
                                          </wpg:grpSp>
                                          <wps:wsp>
                                            <wps:cNvPr id="1476427946" name="Straight Connector 1476427834"/>
                                            <wps:cNvCnPr/>
                                            <wps:spPr>
                                              <a:xfrm rot="240000" flipH="1" flipV="1">
                                                <a:off x="580709" y="1620785"/>
                                                <a:ext cx="2876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47" name="Straight Connector 1476427835"/>
                                            <wps:cNvCnPr/>
                                            <wps:spPr>
                                              <a:xfrm rot="240000" flipH="1" flipV="1">
                                                <a:off x="567708" y="1599117"/>
                                                <a:ext cx="0" cy="2508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48" name="Straight Connector 1476427836"/>
                                            <wps:cNvCnPr/>
                                            <wps:spPr>
                                              <a:xfrm rot="240000" flipH="1" flipV="1">
                                                <a:off x="554114" y="1868637"/>
                                                <a:ext cx="7556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49" name="Straight Connector 1476427837"/>
                                            <wps:cNvCnPr/>
                                            <wps:spPr>
                                              <a:xfrm rot="240000" flipH="1" flipV="1">
                                                <a:off x="1040076" y="1642454"/>
                                                <a:ext cx="28765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50" name="Straight Connector 1476427838"/>
                                            <wps:cNvCnPr/>
                                            <wps:spPr>
                                              <a:xfrm rot="240000" flipV="1">
                                                <a:off x="1317430" y="1657168"/>
                                                <a:ext cx="635" cy="2381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51" name="Parallelogram 1476427839"/>
                                            <wps:cNvSpPr/>
                                            <wps:spPr>
                                              <a:xfrm>
                                                <a:off x="1060484" y="247234"/>
                                                <a:ext cx="368266" cy="150495"/>
                                              </a:xfrm>
                                              <a:prstGeom prst="parallelogram">
                                                <a:avLst>
                                                  <a:gd name="adj" fmla="val 117572"/>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952" name="Straight Connector 1476427840"/>
                                            <wps:cNvCnPr/>
                                            <wps:spPr>
                                              <a:xfrm flipH="1">
                                                <a:off x="1070306" y="245105"/>
                                                <a:ext cx="360000" cy="1459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53" name="Straight Connector 1476427841"/>
                                            <wps:cNvCnPr/>
                                            <wps:spPr>
                                              <a:xfrm>
                                                <a:off x="767056" y="234018"/>
                                                <a:ext cx="187862" cy="11425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1476427954" name="Straight Connector 1476427842"/>
                                        <wps:cNvCnPr/>
                                        <wps:spPr>
                                          <a:xfrm>
                                            <a:off x="863812" y="-213907"/>
                                            <a:ext cx="0" cy="756022"/>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476427955" name="Straight Connector 1476427843"/>
                                        <wps:cNvCnPr/>
                                        <wps:spPr>
                                          <a:xfrm>
                                            <a:off x="1159900" y="10674"/>
                                            <a:ext cx="0" cy="612000"/>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476427956" name="Straight Connector 1476427844"/>
                                        <wps:cNvCnPr/>
                                        <wps:spPr>
                                          <a:xfrm>
                                            <a:off x="1327901" y="-216720"/>
                                            <a:ext cx="0" cy="684111"/>
                                          </a:xfrm>
                                          <a:prstGeom prst="line">
                                            <a:avLst/>
                                          </a:prstGeom>
                                          <a:ln>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grpSp>
                                  </wpg:grpSp>
                                </wpg:grpSp>
                              </wpg:grpSp>
                            </wpg:grpSp>
                          </wpg:grpSp>
                        </wpg:grpSp>
                        <wps:wsp>
                          <wps:cNvPr id="1476427957" name="Straight Arrow Connector 1476427845"/>
                          <wps:cNvCnPr/>
                          <wps:spPr>
                            <a:xfrm>
                              <a:off x="859809" y="6824"/>
                              <a:ext cx="467995" cy="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g:grpSp>
                      <wps:wsp>
                        <wps:cNvPr id="1476427958" name="Text Box 2"/>
                        <wps:cNvSpPr txBox="1">
                          <a:spLocks noChangeArrowheads="1"/>
                        </wps:cNvSpPr>
                        <wps:spPr bwMode="auto">
                          <a:xfrm>
                            <a:off x="1023582" y="0"/>
                            <a:ext cx="135992" cy="174295"/>
                          </a:xfrm>
                          <a:prstGeom prst="rect">
                            <a:avLst/>
                          </a:prstGeom>
                          <a:solidFill>
                            <a:schemeClr val="bg1"/>
                          </a:solidFill>
                          <a:ln w="9525">
                            <a:noFill/>
                            <a:miter lim="800000"/>
                            <a:headEnd/>
                            <a:tailEnd/>
                          </a:ln>
                        </wps:spPr>
                        <wps:txbx>
                          <w:txbxContent>
                            <w:p w14:paraId="4487B785" w14:textId="77777777" w:rsidR="003B7A12" w:rsidRPr="007436B1" w:rsidRDefault="003B7A12" w:rsidP="003B7A12">
                              <w:pPr>
                                <w:jc w:val="center"/>
                                <w:rPr>
                                  <w:i/>
                                  <w:iCs/>
                                </w:rPr>
                              </w:pPr>
                              <w:r>
                                <w:rPr>
                                  <w:i/>
                                  <w:iCs/>
                                </w:rPr>
                                <w:t>d</w:t>
                              </w:r>
                            </w:p>
                          </w:txbxContent>
                        </wps:txbx>
                        <wps:bodyPr rot="0" vert="horz" wrap="square" lIns="0" tIns="0" rIns="0" bIns="0" anchor="ctr" anchorCtr="0">
                          <a:noAutofit/>
                        </wps:bodyPr>
                      </wps:wsp>
                    </wpg:wgp>
                  </a:graphicData>
                </a:graphic>
              </wp:anchor>
            </w:drawing>
          </mc:Choice>
          <mc:Fallback>
            <w:pict>
              <v:group w14:anchorId="6FFDB479" id="Group 1184" o:spid="_x0000_s2352" style="position:absolute;left:0;text-align:left;margin-left:267.1pt;margin-top:7.7pt;width:139.25pt;height:266.95pt;z-index:251717120;mso-position-horizontal-relative:text;mso-position-vertical-relative:text" coordsize="17684,3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">
                <v:group id="Group 1185" o:spid="_x0000_s2353" style="position:absolute;top:887;width:17684;height:33013" coordsize="17684,330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etotLIAAAA&#10;4wAAAA8AAAAAAAAAAAAAAAAAqgIAAGRycy9kb3ducmV2LnhtbFBLBQYAAAAABAAEAPoAAACfAwAA&#10;AAA=&#10;">
                  <v:group id="Group 1186" o:spid="_x0000_s2354" style="position:absolute;width:17684;height:33013"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ljI2&#10;oM0AAADjAAAADwAAAAAAAAAAAAAAAACqAgAAZHJzL2Rvd25yZXYueG1sUEsFBgAAAAAEAAQA+gAA&#10;AKQDAAAAAA==&#10;">
                    <v:group id="Group 1187" o:spid="_x0000_s2355" style="position:absolute;left:4616;top:22187;width:4318;height:1035" coordsize="367275,103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5fpM7yQAA&#10;AOMAAAAPAAAAAAAAAAAAAAAAAKoCAABkcnMvZG93bnJldi54bWxQSwUGAAAAAAQABAD6AAAAoAMA&#10;AAAA&#10;">
                      <v:line id="Straight Connector 1188" o:spid="_x0000_s2356" style="position:absolute;flip:y;visibility:visible;mso-wrap-style:square" from="73025,0" to="92075,5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C04UG8sAAADjAAAADwAA&#10;AAAAAAAAAAAAAAChAgAAZHJzL2Rvd25yZXYueG1sUEsFBgAAAAAEAAQA+QAAAJkDAAAAAA==&#10;" strokecolor="black [3213]" strokeweight=".5pt">
                        <v:stroke joinstyle="miter"/>
                      </v:line>
                      <v:line id="Straight Connector 1189" o:spid="_x0000_s2357" style="position:absolute;visibility:visible;mso-wrap-style:square" from="92075,0" to="1301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0PzsgAAADjAAAADwAAAGRycy9kb3ducmV2LnhtbERPX0vDMBB/F/wO4QTfXNoxt7ZbNmQg&#10;DH0Qq8Iej+Zsis0lbeJWv70RhD3e7/9tdpPtxYnG0DlWkM8yEMSN0x23Ct7fHu8KECEia+wdk4If&#10;CrDbXl9tsNLuzK90qmMrUgiHChWYGH0lZWgMWQwz54kT9+lGizGdYyv1iOcUbns5z7KltNhxajDo&#10;aW+o+aq/rYLhqamf79v8wx/83rwMWA7HslTq9mZ6WIOINMWL+N990Gn+YrVczFdFkcPfTwkAu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30PzsgAAADjAAAADwAAAAAA&#10;AAAAAAAAAAChAgAAZHJzL2Rvd25yZXYueG1sUEsFBgAAAAAEAAQA+QAAAJYDAAAAAA==&#10;" strokecolor="black [3213]" strokeweight=".5pt">
                        <v:stroke joinstyle="miter"/>
                        <o:lock v:ext="edit" aspectratio="t" shapetype="f"/>
                      </v:line>
                      <v:line id="Straight Connector 1190" o:spid="_x0000_s2358" style="position:absolute;flip:x;visibility:visible;mso-wrap-style:square" from="130175,0" to="1682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Av98gAAADjAAAADwAAAGRycy9kb3ducmV2LnhtbERPT2vCMBS/D/YdwhvsNlOLaOmMIgV1&#10;h12mIh4fzbOtS15KErXbp18Ggx3f7/+bLwdrxI186BwrGI8yEMS10x03Cg779UsBIkRkjcYxKfii&#10;AMvF48McS+3u/EG3XWxECuFQooI2xr6UMtQtWQwj1xMn7uy8xZhO30jt8Z7CrZF5lk2lxY5TQ4s9&#10;VS3Vn7urVVCZ42nYbjzH4+X7fH2ndXUxRqnnp2H1CiLSEP/Ff+43neZPZtNJPiuKHH5/SgDIx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NAv98gAAADjAAAADwAAAAAA&#10;AAAAAAAAAAChAgAAZHJzL2Rvd25yZXYueG1sUEsFBgAAAAAEAAQA+QAAAJYDAAAAAA==&#10;" strokecolor="black [3213]" strokeweight=".5pt">
                        <v:stroke joinstyle="miter"/>
                        <o:lock v:ext="edit" aspectratio="t" shapetype="f"/>
                      </v:line>
                      <v:line id="Straight Connector 1191" o:spid="_x0000_s2359" style="position:absolute;visibility:visible;mso-wrap-style:square" from="238125,0" to="27622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M0IskAAADjAAAADwAAAGRycy9kb3ducmV2LnhtbERPX0vDMBB/F/Ydwg18c+nm3Nq6bMhA&#10;GPNBrAo+Hs3ZFJtL2sStfvtFEHy83//b7EbbiRMNoXWsYD7LQBDXTrfcKHh7fbzJQYSIrLFzTAp+&#10;KMBuO7naYKndmV/oVMVGpBAOJSowMfpSylAbshhmzhMn7tMNFmM6h0bqAc8p3HZykWUrabHl1GDQ&#10;095Q/VV9WwX9sa6e7pr5uz/4vXnuseg/ikKp6+n4cA8i0hj/xX/ug07zl+vVcrHO81v4/SkBILcX&#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DjNCLJAAAA4wAAAA8AAAAA&#10;AAAAAAAAAAAAoQIAAGRycy9kb3ducmV2LnhtbFBLBQYAAAAABAAEAPkAAACXAwAAAAA=&#10;" strokecolor="black [3213]" strokeweight=".5pt">
                        <v:stroke joinstyle="miter"/>
                        <o:lock v:ext="edit" aspectratio="t" shapetype="f"/>
                      </v:line>
                      <v:line id="Straight Connector 1192" o:spid="_x0000_s2360" style="position:absolute;visibility:visible;mso-wrap-style:square" from="165100,0" to="2032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qsVsgAAADjAAAADwAAAGRycy9kb3ducmV2LnhtbERPX0vDMBB/F/wO4QTfXLpRt7ZbNmQg&#10;DH0Qq8Iej+Zsis0lbeJWv70RhD3e7/9tdpPtxYnG0DlWMJ9lIIgbpztuFby/Pd4VIEJE1tg7JgU/&#10;FGC3vb7aYKXdmV/pVMdWpBAOFSowMfpKytAYshhmzhMn7tONFmM6x1bqEc8p3PZykWVLabHj1GDQ&#10;095Q81V/WwXDU1M/37fzD3/we/MyYDkcy1Kp25vpYQ0i0hQv4n/3Qaf5+WqZL1ZFkcPfTwkAuf0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wqsVsgAAADjAAAADwAAAAAA&#10;AAAAAAAAAAChAgAAZHJzL2Rvd25yZXYueG1sUEsFBgAAAAAEAAQA+QAAAJYDAAAAAA==&#10;" strokecolor="black [3213]" strokeweight=".5pt">
                        <v:stroke joinstyle="miter"/>
                        <o:lock v:ext="edit" aspectratio="t" shapetype="f"/>
                      </v:line>
                      <v:line id="Straight Connector 1193" o:spid="_x0000_s2361" style="position:absolute;flip:x;visibility:visible;mso-wrap-style:square" from="203200,0" to="2413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m3g8gAAADjAAAADwAAAGRycy9kb3ducmV2LnhtbERPzWoCMRC+C32HMIXeNFuxumyNUhas&#10;PXipFulx2Iy7a5PJkkRd+/SNUPA43//Ml7014kw+tI4VPI8yEMSV0y3XCr52q2EOIkRkjcYxKbhS&#10;gOXiYTDHQrsLf9J5G2uRQjgUqKCJsSukDFVDFsPIdcSJOzhvMabT11J7vKRwa+Q4y6bSYsupocGO&#10;yoaqn+3JKijN/rtfv3uO++Pv4bShVXk0Rqmnx/7tFUSkPt7F/+4PneZPZtPJeJbnL3D7KQEgF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zm3g8gAAADjAAAADwAAAAAA&#10;AAAAAAAAAAChAgAAZHJzL2Rvd25yZXYueG1sUEsFBgAAAAAEAAQA+QAAAJYDAAAAAA==&#10;" strokecolor="black [3213]" strokeweight=".5pt">
                        <v:stroke joinstyle="miter"/>
                        <o:lock v:ext="edit" aspectratio="t" shapetype="f"/>
                      </v:line>
                      <v:line id="Straight Connector 1194" o:spid="_x0000_s2362" style="position:absolute;flip:y;visibility:visible;mso-wrap-style:square" from="276225,50800" to="295275,102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p9MgAAADjAAAADwAAAGRycy9kb3ducmV2LnhtbERPT2vCMBS/D/YdwhvsNlNFaumMIgW3&#10;HXaZinh8NM+2LnkpSdTqp18Ggx3f7/+bLwdrxIV86BwrGI8yEMS10x03Cnbb9UsBIkRkjcYxKbhR&#10;gOXi8WGOpXZX/qLLJjYihXAoUUEbY19KGeqWLIaR64kTd3TeYkynb6T2eE3h1shJluXSYsepocWe&#10;qpbq783ZKqjM/jC8v3mO+9P9eP6kdXUyRqnnp2H1CiLSEP/Ff+4PneZPZ/l0MiuKHH5/SgDIx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sp9MgAAADjAAAADwAAAAAA&#10;AAAAAAAAAAChAgAAZHJzL2Rvd25yZXYueG1sUEsFBgAAAAAEAAQA+QAAAJYDAAAAAA==&#10;" strokecolor="black [3213]" strokeweight=".5pt">
                        <v:stroke joinstyle="miter"/>
                      </v:line>
                      <v:line id="Straight Connector 1195" o:spid="_x0000_s2363" style="position:absolute;flip:y;visibility:visible;mso-wrap-style:square" from="0,50800" to="72000,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eMb8gAAADjAAAADwAAAGRycy9kb3ducmV2LnhtbERPT2vCMBS/D/YdwhvsNlNFbOmMIgV1&#10;h12mIh4fzbOtS15KErXbp18Ggx3f7/+bLwdrxI186BwrGI8yEMS10x03Cg779UsBIkRkjcYxKfii&#10;AMvF48McS+3u/EG3XWxECuFQooI2xr6UMtQtWQwj1xMn7uy8xZhO30jt8Z7CrZGTLJtJix2nhhZ7&#10;qlqqP3dXq6Ayx9Ow3XiOx8v3+fpO6+pijFLPT8PqFUSkIf6L/9xvOs2f5rPpJC+KHH5/SgDIx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KeMb8gAAADjAAAADwAAAAAA&#10;AAAAAAAAAAChAgAAZHJzL2Rvd25yZXYueG1sUEsFBgAAAAAEAAQA+QAAAJYDAAAAAA==&#10;" strokecolor="black [3213]" strokeweight=".5pt">
                        <v:stroke joinstyle="miter"/>
                      </v:line>
                      <v:line id="Straight Connector 1196" o:spid="_x0000_s2364" style="position:absolute;flip:y;visibility:visible;mso-wrap-style:square" from="295275,50800" to="36727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TgYHcsAAADjAAAADwAA&#10;AAAAAAAAAAAAAAChAgAAZHJzL2Rvd25yZXYueG1sUEsFBgAAAAAEAAQA+QAAAJkDAAAAAA==&#10;" strokecolor="black [3213]" strokeweight=".5pt">
                        <v:stroke joinstyle="miter"/>
                      </v:line>
                    </v:group>
                    <v:group id="_x0000_s2365"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Mq+McyQAA&#10;AOMAAAAPAAAAAAAAAAAAAAAAAKoCAABkcnMvZG93bnJldi54bWxQSwUGAAAAAAQABAD6AAAAoAMA&#10;AAAA&#10;">
                      <v:line id="Straight Connector 1198" o:spid="_x0000_s2366" style="position:absolute;flip:x y;visibility:visible;mso-wrap-style:square" from="10623,8023" to="12420,8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6M/JGygAAAOMAAAAPAAAA&#10;AAAAAAAAAAAAAKECAABkcnMvZG93bnJldi54bWxQSwUGAAAAAAQABAD5AAAAmAMAAAAA&#10;" strokecolor="black [3213]" strokeweight="1pt">
                        <v:stroke joinstyle="miter"/>
                      </v:line>
                      <v:group id="Group 1206" o:spid="_x0000_s2367"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3BHnHyQAA&#10;AOMAAAAPAAAAAAAAAAAAAAAAAKoCAABkcnMvZG93bnJldi54bWxQSwUGAAAAAAQABAD6AAAAoAMA&#10;AAAA&#10;">
                        <v:shape id="Straight Arrow Connector 1207" o:spid="_x0000_s2368" type="#_x0000_t32" style="position:absolute;left:8645;top:2583;width:29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Nd+RM8sAAADjAAAADwAA&#10;AAAAAAAAAAAAAAChAgAAZHJzL2Rvd25yZXYueG1sUEsFBgAAAAAEAAQA+QAAAJkDAAAAAA==&#10;" strokecolor="black [3213]" strokeweight=".5pt">
                          <v:stroke startarrow="classic" startarrowwidth="narrow" endarrow="classic" endarrowwidth="narrow" joinstyle="miter"/>
                        </v:shape>
                        <v:group id="Group 1208" o:spid="_x0000_s2369"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iaQivIAAAA&#10;4wAAAA8AAAAAAAAAAAAAAAAAqgIAAGRycy9kb3ducmV2LnhtbFBLBQYAAAAABAAEAPoAAACfAwAA&#10;AAA=&#10;">
                          <v:shape id="Straight Arrow Connector 1244" o:spid="_x0000_s2370" type="#_x0000_t32" style="position:absolute;left:11527;top:2619;width:18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1Xqs3MsAAADjAAAADwAA&#10;AAAAAAAAAAAAAAChAgAAZHJzL2Rvd25yZXYueG1sUEsFBgAAAAAEAAQA+QAAAJkDAAAAAA==&#10;" strokecolor="black [3213]" strokeweight=".5pt">
                            <v:stroke startarrow="classic" startarrowwidth="narrow" endarrow="classic" endarrowwidth="narrow" joinstyle="miter"/>
                          </v:shape>
                          <v:group id="Group 1245" o:spid="_x0000_s2371" style="position:absolute;top:-210;width:17684;height:33021" coordorigin=",-210"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Mg/f8TIAAAA&#10;4wAAAA8AAAAAAAAAAAAAAAAAqgIAAGRycy9kb3ducmV2LnhtbFBLBQYAAAAABAAEAPoAAACfAwAA&#10;AAA=&#10;">
                            <v:shape id="_x0000_s2372" type="#_x0000_t202" style="position:absolute;left:11314;top:650;width:2304;height:18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vbTcgA&#10;AADjAAAADwAAAGRycy9kb3ducmV2LnhtbERPS27CMBDdV+IO1iCxA4ePEkgxCKEW0UUXpT3AEE+c&#10;qPE4il1IOT2uhNTlvP+st71txIU6XztWMJ0kIIgLp2s2Cr4+X8dLED4ga2wck4Jf8rDdDJ7WmGt3&#10;5Q+6nIIRMYR9jgqqENpcSl9UZNFPXEscudJ1FkM8OyN1h9cYbhs5S5JUWqw5NlTY0r6i4vv0YxXs&#10;byWa5Ny+H9Jibt4CZS91mSk1Gva7ZxCB+vAvfriPOs5fZOlili1XKfz9FAGQm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S9tNyAAAAOMAAAAPAAAAAAAAAAAAAAAAAJgCAABk&#10;cnMvZG93bnJldi54bWxQSwUGAAAAAAQABAD1AAAAjQMAAAAA&#10;" stroked="f">
                              <v:textbox inset="0,0,0,0">
                                <w:txbxContent>
                                  <w:p w14:paraId="4414FD4B" w14:textId="77777777" w:rsidR="003B7A12" w:rsidRPr="007436B1" w:rsidRDefault="003B7A12" w:rsidP="003B7A12">
                                    <w:pPr>
                                      <w:jc w:val="center"/>
                                      <w:rPr>
                                        <w:i/>
                                        <w:iCs/>
                                      </w:rPr>
                                    </w:pPr>
                                    <w:r>
                                      <w:rPr>
                                        <w:i/>
                                        <w:iCs/>
                                      </w:rPr>
                                      <w:t>d</w:t>
                                    </w:r>
                                    <w:r>
                                      <w:rPr>
                                        <w:i/>
                                        <w:iCs/>
                                        <w:vertAlign w:val="subscript"/>
                                      </w:rPr>
                                      <w:t>o</w:t>
                                    </w:r>
                                  </w:p>
                                </w:txbxContent>
                              </v:textbox>
                            </v:shape>
                            <v:group id="Group 1247" o:spid="_x0000_s2373" style="position:absolute;top:-210;width:17684;height:33021" coordorigin=",-423"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XoUQoyQAA&#10;AOMAAAAPAAAAAAAAAAAAAAAAAKoCAABkcnMvZG93bnJldi54bWxQSwUGAAAAAAQABAD6AAAAoAMA&#10;AAAA&#10;">
                              <v:shape id="_x0000_s2374" type="#_x0000_t202" style="position:absolute;left:8938;top:476;width:2298;height:17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KoMssA&#10;AADjAAAADwAAAGRycy9kb3ducmV2LnhtbESPzW7CQAyE70h9h5UrcanKpgjxE1gQBZVy6SHAA1hZ&#10;k0RkvVF2gdCnrw+VONoznvm8WHWuVjdqQ+XZwMcgAUWce1txYeB0/HqfggoR2WLtmQw8KMBq+dJb&#10;YGr9nTO6HWKhJIRDigbKGJtU65CX5DAMfEMs2tm3DqOMbaFti3cJd7UeJslYO6xYGkpsaFNSfjlc&#10;nQFaZ/735xJ2LvvcbnbniulNfxvTf+3Wc1CRuvg0/1/vreCPJuPRcDKdCbT8JAvQy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oqgyywAAAOMAAAAPAAAAAAAAAAAAAAAAAJgC&#10;AABkcnMvZG93bnJldi54bWxQSwUGAAAAAAQABAD1AAAAkAMAAAAA&#10;" filled="f" stroked="f">
                                <v:textbox inset="0,0,0,0">
                                  <w:txbxContent>
                                    <w:p w14:paraId="3BFFA35B" w14:textId="77777777" w:rsidR="003B7A12" w:rsidRPr="007436B1" w:rsidRDefault="003B7A12" w:rsidP="003B7A12">
                                      <w:pPr>
                                        <w:jc w:val="center"/>
                                        <w:rPr>
                                          <w:i/>
                                          <w:iCs/>
                                        </w:rPr>
                                      </w:pPr>
                                      <w:r>
                                        <w:rPr>
                                          <w:i/>
                                          <w:iCs/>
                                        </w:rPr>
                                        <w:t>d</w:t>
                                      </w:r>
                                      <w:r>
                                        <w:rPr>
                                          <w:i/>
                                          <w:iCs/>
                                          <w:vertAlign w:val="subscript"/>
                                        </w:rPr>
                                        <w:t>A</w:t>
                                      </w:r>
                                    </w:p>
                                  </w:txbxContent>
                                </v:textbox>
                              </v:shape>
                              <v:group id="Group 1249" o:spid="_x0000_s2375" style="position:absolute;top:-423;width:17684;height:33020" coordorigin=",-2167" coordsize="17684,33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JcnXByQAA&#10;AOMAAAAPAAAAAAAAAAAAAAAAAKoCAABkcnMvZG93bnJldi54bWxQSwUGAAAAAAQABAD6AAAAoAMA&#10;AAAA&#10;">
                                <v:group id="Group 1250" o:spid="_x0000_s2376" style="position:absolute;top:2063;width:17684;height:28791" coordsize="17688,287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RqNG&#10;Rs0AAADjAAAADwAAAAAAAAAAAAAAAACqAgAAZHJzL2Rvd25yZXYueG1sUEsFBgAAAAAEAAQA+gAA&#10;AKQDAAAAAA==&#10;">
                                  <v:shape id="Arc 1251" o:spid="_x0000_s2377" style="position:absolute;left:8600;top:3989;width:2515;height:24803;rotation:-4;flip:x;visibility:visible;mso-wrap-style:square;v-text-anchor:middle" coordsize="251460,2480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" path="m121074,850nsc187327,-23364,244101,464017,250813,1114600v430,41717,646,83622,646,125555l125730,1240155,121074,850xem121074,850nfc187327,-23364,244101,464017,250813,1114600v430,41717,646,83622,646,125555e" filled="f" strokecolor="black [3213]" strokeweight="1pt">
                                    <v:stroke joinstyle="miter"/>
                                    <v:path arrowok="t" o:connecttype="custom" o:connectlocs="121074,850;250813,1114600;251459,1240155" o:connectangles="0,0,0"/>
                                  </v:shape>
                                  <v:shape id="Arc 1252" o:spid="_x0000_s2378" style="position:absolute;left:10444;top:4030;width:2514;height:24663;rotation:-4;flip:x;visibility:visible;mso-wrap-style:square;v-text-anchor:middle" coordsize="251460,246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4D3MgA&#10;AADjAAAADwAAAGRycy9kb3ducmV2LnhtbERPX0vDMBB/F/wO4QTfXGopm63LxhgT9yLipvh6NmcT&#10;1lxqk3X12y8Dwcf7/b/5cnStGKgP1rOC+0kGgrj22nKj4H3/dPcAIkRkja1nUvBLAZaL66s5Vtqf&#10;+I2GXWxECuFQoQITY1dJGWpDDsPEd8SJ+/a9w5jOvpG6x1MKd63Ms2wqHVpODQY7WhuqD7ujU/Dq&#10;7PHD/nx9lpuXorSDOTzvtxulbm/G1SOISGP8F/+5tzrNL2bTIp+VWQ6XnxIAcnE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bgPcyAAAAOMAAAAPAAAAAAAAAAAAAAAAAJgCAABk&#10;cnMvZG93bnJldi54bWxQSwUGAAAAAAQABAD1AAAAjQMAAAAA&#10;" path="m121101,836nsc187317,-23093,244061,461109,250807,1107622v435,41713,653,83617,653,125547l125730,1233170,121101,836xem121101,836nfc187317,-23093,244061,461109,250807,1107622v435,41713,653,83617,653,125547e" filled="f" strokecolor="black [3213]" strokeweight="1pt">
                                    <v:stroke joinstyle="miter"/>
                                    <v:path arrowok="t" o:connecttype="custom" o:connectlocs="121101,836;250807,1107622;251460,1233169" o:connectangles="0,0,0"/>
                                  </v:shape>
                                  <v:group id="Group 1253" o:spid="_x0000_s2379" style="position:absolute;width:17688;height:21049" coordsize="17688,21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2cdgxyQAA&#10;AOMAAAAPAAAAAAAAAAAAAAAAAKoCAABkcnMvZG93bnJldi54bWxQSwUGAAAAAAQABAD6AAAAoAMA&#10;AAAA&#10;">
                                    <v:group id="Group 1254" o:spid="_x0000_s2380" style="position:absolute;width:17688;height:21049" coordorigin=",117" coordsize="17693,21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5mEBFyQAA&#10;AOMAAAAPAAAAAAAAAAAAAAAAAKoCAABkcnMvZG93bnJldi54bWxQSwUGAAAAAAQABAD6AAAAoAMA&#10;AAAA&#10;">
                                      <v:group id="Group 1269" o:spid="_x0000_s2381" style="position:absolute;left:4441;top:17700;width:628;height:1857" coordsize="62831,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W1OXeyQAA&#10;AOMAAAAPAAAAAAAAAAAAAAAAAKoCAABkcnMvZG93bnJldi54bWxQSwUGAAAAAAQABAD6AAAAoAMA&#10;AAAA&#10;">
                                        <v:line id="Straight Connector 1271" o:spid="_x0000_s2382" style="position:absolute;rotation:-90;flip:y;visibility:visible;mso-wrap-style:square" from="-14392,114023" to="129118,114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7gMcAAADjAAAADwAAAGRycy9kb3ducmV2LnhtbERPzYrCMBC+L+w7hBH2tiaKW7UaRQRB&#10;1pPuXryNzdgWm0m3ydb69kYQPM73P/NlZyvRUuNLxxoGfQWCOHOm5FzD78/mcwLCB2SDlWPScCMP&#10;y8X72xxT4668p/YQchFD2KeooQihTqX0WUEWfd/VxJE7u8ZiiGeTS9PgNYbbSg6VSqTFkmNDgTWt&#10;C8ouh3+rwW2T23oavi5HtVnty9Nf+y13Z60/et1qBiJQF17ip3tr4vzROBkNx1OVwOOnCIB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4GnuAxwAAAOMAAAAPAAAAAAAA&#10;AAAAAAAAAKECAABkcnMvZG93bnJldi54bWxQSwUGAAAAAAQABAD5AAAAlQMAAAAA&#10;" strokecolor="black [3213]" strokeweight="1pt">
                                          <v:stroke joinstyle="miter"/>
                                        </v:line>
                                        <v:line id="Straight Connector 1272" o:spid="_x0000_s2383" style="position:absolute;rotation:-90;flip:y;visibility:visible;mso-wrap-style:square" from="0,0" to="53975,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0fnscAAADjAAAADwAAAGRycy9kb3ducmV2LnhtbERPzWrCQBC+F/oOyxR6q5uKJJq6itUW&#10;cili2gcYstMkmJ1Js6umb98VhB7n+5/lenSdOtPgW2EDz5MEFHEltuXawNfn+9MclA/IFjthMvBL&#10;Htar+7sl5lYufKBzGWoVQ9jnaKAJoc+19lVDDv1EeuLIfcvgMMRzqLUd8BLDXaenSZJqhy3HhgZ7&#10;2jZUHcuTMyAi28WmHnflj/sodunpuH8t3ox5fBg3L6ACjeFffHMXNs6fZelsmi2SDK4/RQD06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zR+exwAAAOMAAAAPAAAAAAAA&#10;AAAAAAAAAKECAABkcnMvZG93bnJldi54bWxQSwUGAAAAAAQABAD5AAAAlQMAAAAA&#10;" strokecolor="black [3213]" strokeweight=".5pt">
                                          <v:stroke joinstyle="miter"/>
                                          <o:lock v:ext="edit" aspectratio="t" shapetype="f"/>
                                        </v:line>
                                        <v:line id="Straight Connector 1273" o:spid="_x0000_s2384" style="position:absolute;rotation:-90;flip:y;visibility:visible;mso-wrap-style:square" from="2214,46494" to="51744,96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RUovsygAAAOMAAAAPAAAA&#10;AAAAAAAAAAAAAKECAABkcnMvZG93bnJldi54bWxQSwUGAAAAAAQABAD5AAAAmAMAAAAA&#10;" strokecolor="black [3213]" strokeweight=".5pt">
                                          <v:stroke joinstyle="miter"/>
                                          <o:lock v:ext="edit" aspectratio="t" shapetype="f"/>
                                        </v:line>
                                        <v:line id="Straight Connector 1274" o:spid="_x0000_s2385" style="position:absolute;rotation:-90;flip:y;visibility:visible;mso-wrap-style:square" from="4428,86347" to="58403,140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4ud8cAAADjAAAADwAAAGRycy9kb3ducmV2LnhtbERPzWrCQBC+F/oOyxR6q5uKRJO6itUW&#10;cili2gcYstMkmJ1Js6umb98VhB7n+5/lenSdOtPgW2EDz5MEFHEltuXawNfn+9MClA/IFjthMvBL&#10;Htar+7sl5lYufKBzGWoVQ9jnaKAJoc+19lVDDv1EeuLIfcvgMMRzqLUd8BLDXaenSZJqhy3HhgZ7&#10;2jZUHcuTMyAi22xTj7vyx30Uu/R03L8Wb8Y8PoybF1CBxvAvvrkLG+fP5ulsOs+SDK4/RQD06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Hi53xwAAAOMAAAAPAAAAAAAA&#10;AAAAAAAAAKECAABkcnMvZG93bnJldi54bWxQSwUGAAAAAAQABAD5AAAAlQMAAAAA&#10;" strokecolor="black [3213]" strokeweight=".5pt">
                                          <v:stroke joinstyle="miter"/>
                                          <o:lock v:ext="edit" aspectratio="t" shapetype="f"/>
                                        </v:line>
                                        <v:line id="Straight Connector 1275" o:spid="_x0000_s2386" style="position:absolute;rotation:-90;flip:y;visibility:visible;mso-wrap-style:square" from="8856,121772" to="62831,175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av0RN8sAAADjAAAADwAA&#10;AAAAAAAAAAAAAAChAgAAZHJzL2Rvd25yZXYueG1sUEsFBgAAAAAEAAQA+QAAAJkDAAAAAA==&#10;" strokecolor="black [3213]" strokeweight=".5pt">
                                          <v:stroke joinstyle="miter"/>
                                          <o:lock v:ext="edit" aspectratio="t" shapetype="f"/>
                                        </v:line>
                                      </v:group>
                                      <v:group id="Group 1276" o:spid="_x0000_s2387" style="position:absolute;left:8407;top:18888;width:623;height:1842;rotation:-29" coordorigin="55810,24861" coordsize="62828,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Q3FbIAAAA&#10;4wAAAA8AAAAAAAAAAAAAAAAAqgIAAGRycy9kb3ducmV2LnhtbFBLBQYAAAAABAAEAPoAAACfAwAA&#10;AAA=&#10;">
                                        <v:line id="Straight Connector 1277" o:spid="_x0000_s2388" style="position:absolute;rotation:-90;flip:y;visibility:visible;mso-wrap-style:square" from="41418,138884" to="184928,138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jrXscAAADjAAAADwAAAGRycy9kb3ducmV2LnhtbERPzYrCMBC+C/sOYQRvmlq0ajWKCILo&#10;SXcvexubsS02k24Ta317s7Cwx/n+Z7XpTCVaalxpWcF4FIEgzqwuOVfw9bkfzkE4j6yxskwKXuRg&#10;s/7orTDV9slnai8+FyGEXYoKCu/rVEqXFWTQjWxNHLibbQz6cDa51A0+Q7ipZBxFiTRYcmgosKZd&#10;Qdn98jAK7CF57RZ+ev+O9ttzef1pj/J0U2rQ77ZLEJ46/y/+cx90mD+ZJZN4thjH8PtTAECu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OtexwAAAOMAAAAPAAAAAAAA&#10;AAAAAAAAAKECAABkcnMvZG93bnJldi54bWxQSwUGAAAAAAQABAD5AAAAlQMAAAAA&#10;" strokecolor="black [3213]" strokeweight="1pt">
                                          <v:stroke joinstyle="miter"/>
                                        </v:line>
                                        <v:line id="Straight Connector 1278" o:spid="_x0000_s2389" style="position:absolute;rotation:-90;flip:y;visibility:visible;mso-wrap-style:square" from="55810,24861" to="109785,78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PQMgAAADjAAAADwAAAGRycy9kb3ducmV2LnhtbERPzU7CQBC+m/gOmyHxJluQFKgsBEGT&#10;Xoix+ACT7tA2dGdqd4H69q6Jicf5/me1GVyrrtT7RtjAZJyAIi7FNlwZ+Dy+PS5A+YBssRUmA9/k&#10;YbO+v1thZuXGH3QtQqViCPsMDdQhdJnWvqzJoR9LRxy5k/QOQzz7StsebzHctXqaJKl22HBsqLGj&#10;XU3lubg4AyKyW26rYV98uUO+Ty/n95f81ZiH0bB9BhVoCP/iP3du4/zZPJ1N58vJE/z+FAHQ6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mi+PQMgAAADjAAAADwAAAAAA&#10;AAAAAAAAAAChAgAAZHJzL2Rvd25yZXYueG1sUEsFBgAAAAAEAAQA+QAAAJYDAAAAAA==&#10;" strokecolor="black [3213]" strokeweight=".5pt">
                                          <v:stroke joinstyle="miter"/>
                                          <o:lock v:ext="edit" aspectratio="t" shapetype="f"/>
                                        </v:line>
                                        <v:line id="Straight Connector 1279" o:spid="_x0000_s2390" style="position:absolute;rotation:-90;flip:y;visibility:visible;mso-wrap-style:square" from="58021,71354" to="107551,120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YXNMgAAADjAAAADwAAAGRycy9kb3ducmV2LnhtbERPzWrCQBC+F3yHZQq91Y0SYk1dxaqF&#10;XEpp2gcYstMkmJ2J2VXj23cLhR7n+5/VZnSdutDgW2EDs2kCirgS23Jt4Ovz9fEJlA/IFjthMnAj&#10;D5v15G6FuZUrf9ClDLWKIexzNNCE0Oda+6ohh34qPXHkvmVwGOI51NoOeI3hrtPzJMm0w5ZjQ4M9&#10;7RqqjuXZGRCR3XJbj/vy5N6KfXY+vr8UB2Me7sftM6hAY/gX/7kLG+eniyydL5azFH5/igDo9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cYXNMgAAADjAAAADwAAAAAA&#10;AAAAAAAAAAChAgAAZHJzL2Rvd25yZXYueG1sUEsFBgAAAAAEAAQA+QAAAJYDAAAAAA==&#10;" strokecolor="black [3213]" strokeweight=".5pt">
                                          <v:stroke joinstyle="miter"/>
                                          <o:lock v:ext="edit" aspectratio="t" shapetype="f"/>
                                        </v:line>
                                        <v:line id="Straight Connector 1280" o:spid="_x0000_s2391" style="position:absolute;rotation:-90;flip:y;visibility:visible;mso-wrap-style:square" from="60236,111206" to="114211,1651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yr8gAAADjAAAADwAAAGRycy9kb3ducmV2LnhtbERPzU7CQBC+m/AOmyHxJlsIFqksBEGT&#10;Xoix+gCT7tA2dGdKd4H69q6Jicf5/me1GVyrrtT7RtjAdJKAIi7FNlwZ+Pp8e3gC5QOyxVaYDHyT&#10;h816dLfCzMqNP+hahErFEPYZGqhD6DKtfVmTQz+RjjhyR+kdhnj2lbY93mK4a/UsSVLtsOHYUGNH&#10;u5rKU3FxBkRkt9xWw744u0O+Ty+n95f81Zj78bB9BhVoCP/iP3du4/z5Ip3PFsvpI/z+FAHQ6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oqyr8gAAADjAAAADwAAAAAA&#10;AAAAAAAAAAChAgAAZHJzL2Rvd25yZXYueG1sUEsFBgAAAAAEAAQA+QAAAJYDAAAAAA==&#10;" strokecolor="black [3213]" strokeweight=".5pt">
                                          <v:stroke joinstyle="miter"/>
                                          <o:lock v:ext="edit" aspectratio="t" shapetype="f"/>
                                        </v:line>
                                        <v:line id="Straight Connector 1281" o:spid="_x0000_s2392" style="position:absolute;rotation:-90;flip:y;visibility:visible;mso-wrap-style:square" from="64663,146631" to="118638,200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gs2McAAADjAAAADwAAAGRycy9kb3ducmV2LnhtbERPzWrCQBC+F/oOywje6kaRWFNX8a+Q&#10;SylN+wBDdkyC2Zk0u2p8+26h0ON8/7PaDK5VV+p9I2xgOklAEZdiG64MfH2+Pj2D8gHZYitMBu7k&#10;YbN+fFhhZuXGH3QtQqViCPsMDdQhdJnWvqzJoZ9IRxy5k/QOQzz7StsebzHctXqWJKl22HBsqLGj&#10;fU3lubg4AyKyX26r4VB8u7f8kF7O77v8aMx4NGxfQAUawr/4z53bOH++SOezxXKawu9PEQC9/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WCzYxwAAAOMAAAAPAAAAAAAA&#10;AAAAAAAAAKECAABkcnMvZG93bnJldi54bWxQSwUGAAAAAAQABAD5AAAAlQMAAAAA&#10;" strokecolor="black [3213]" strokeweight=".5pt">
                                          <v:stroke joinstyle="miter"/>
                                          <o:lock v:ext="edit" aspectratio="t" shapetype="f"/>
                                        </v:line>
                                      </v:group>
                                      <v:group id="Group 1303" o:spid="_x0000_s2393" style="position:absolute;top:117;width:17693;height:21056" coordorigin=",117" coordsize="17693,21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Mk0jvyQAA&#10;AOMAAAAPAAAAAAAAAAAAAAAAAKoCAABkcnMvZG93bnJldi54bWxQSwUGAAAAAAQABAD6AAAAoAMA&#10;AAAA&#10;">
                                        <v:shape id="_x0000_s2394" type="#_x0000_t202" style="position:absolute;left:5504;top:19281;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Ck9csA&#10;AADjAAAADwAAAGRycy9kb3ducmV2LnhtbESPzW7CQAyE75X6DitX6qUqGxCCkmZBFATl0kMoD2Bl&#10;nR+R9UbZLQSevj5U6tGe8cznbDW4Vl2oD41nA+NRAoq48LbhysDpe/f6BipEZIutZzJwowCr5eND&#10;hqn1V87pcoyVkhAOKRqoY+xSrUNRk8Mw8h2xaKXvHUYZ+0rbHq8S7lo9SZKZdtiwNNTY0aam4nz8&#10;cQZonfv71znsXf6x3ezLhulFfxrz/DSs30FFGuK/+e/6YAV/Op9NJ/PFWKDlJ1mAXv4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wkKT1ywAAAOMAAAAPAAAAAAAAAAAAAAAAAJgC&#10;AABkcnMvZG93bnJldi54bWxQSwUGAAAAAAQABAD1AAAAkAMAAAAA&#10;" filled="f" stroked="f">
                                          <v:textbox inset="0,0,0,0">
                                            <w:txbxContent>
                                              <w:p w14:paraId="54A662D9" w14:textId="77777777" w:rsidR="003B7A12" w:rsidRPr="007436B1" w:rsidRDefault="003B7A12" w:rsidP="003B7A12">
                                                <w:pPr>
                                                  <w:jc w:val="center"/>
                                                  <w:rPr>
                                                    <w:i/>
                                                    <w:iCs/>
                                                  </w:rPr>
                                                </w:pPr>
                                                <w:r>
                                                  <w:rPr>
                                                    <w:i/>
                                                    <w:iCs/>
                                                  </w:rPr>
                                                  <w:t>k</w:t>
                                                </w:r>
                                                <w:r>
                                                  <w:rPr>
                                                    <w:i/>
                                                    <w:iCs/>
                                                    <w:vertAlign w:val="subscript"/>
                                                  </w:rPr>
                                                  <w:t>öz</w:t>
                                                </w:r>
                                              </w:p>
                                            </w:txbxContent>
                                          </v:textbox>
                                        </v:shape>
                                        <v:rect id="Rectangle 1305" o:spid="_x0000_s2395" style="position:absolute;left:7089;top:117;width:10604;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ErcoA&#10;AADjAAAADwAAAGRycy9kb3ducmV2LnhtbERP20oDMRB9L/gPYYS+FJttWXpZmxatWIoPXrZ+wJDM&#10;XnAzWZLYrn69EQQf59xnsxtsJ87kQ+tYwWyagSDWzrRcK3g/Pd6sQISIbLBzTAq+KMBuezXaYGHc&#10;hd/oXMZapBAOBSpoYuwLKYNuyGKYup44cZXzFmM6fS2Nx0sKt52cZ9lCWmw5NTTY074h/VF+WgXl&#10;fX54riZPB1/J07c+vq4eXnqt1Ph6uLsFEWmI/+I/99Gk+flykc+X69kafn9KAMjt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5IBK3KAAAA4wAAAA8AAAAAAAAAAAAAAAAAmAIA&#10;AGRycy9kb3ducmV2LnhtbFBLBQYAAAAABAAEAPUAAACPAwAAAAA=&#10;" fillcolor="#aeaaaa [2414]" stroked="f" strokeweight="1pt"/>
                                        <v:group id="Group 1476427808" o:spid="_x0000_s2396" style="position:absolute;left:7693;top:2458;width:4832;height:1640" coordsize="483144,164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DRYa&#10;Js0AAADjAAAADwAAAAAAAAAAAAAAAACqAgAAZHJzL2Rvd25yZXYueG1sUEsFBgAAAAAEAAQA+gAA&#10;AKQDAAAAAA==&#10;">
                                          <v:rect id="Rectangle 1476427809" o:spid="_x0000_s2397" style="position:absolute;width:188112;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AacgA&#10;AADjAAAADwAAAGRycy9kb3ducmV2LnhtbERPS2vCQBC+F/wPywi91Y1BjKauUi1KLkXqAz0O2WkS&#10;mp0N2VWTf98tFHqc7z2LVWdqcafWVZYVjEcRCOLc6ooLBafj9mUGwnlkjbVlUtCTg9Vy8LTAVNsH&#10;f9L94AsRQtilqKD0vkmldHlJBt3INsSB+7KtQR/OtpC6xUcIN7WMo2gqDVYcGkpsaFNS/n24GQXr&#10;y8deXndJdUb5brO+P+8zs1Xqedi9vYLw1Pl/8Z8702H+JJlO4mQej+H3pwC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3UBpyAAAAOMAAAAPAAAAAAAAAAAAAAAAAJgCAABk&#10;cnMvZG93bnJldi54bWxQSwUGAAAAAAQABAD1AAAAjQMAAAAA&#10;" filled="f" strokecolor="black [3213]" strokeweight=".5pt">
                                            <v:stroke dashstyle="dash"/>
                                          </v:rect>
                                          <v:line id="Straight Connector 1476427810" o:spid="_x0000_s2398" style="position:absolute;visibility:visible;mso-wrap-style:square" from="464124,9127" to="483144,164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jBHsgAAADjAAAADwAAAGRycy9kb3ducmV2LnhtbERPX0vDMBB/F/wO4QTfXLoyt7UuGzIQ&#10;hnsQqwMfj+bWlDWXtIlb/fZmIPh4v/+32oy2E2caQutYwXSSgSCunW65UfD58fKwBBEissbOMSn4&#10;oQCb9e3NCkvtLvxO5yo2IoVwKFGBidGXUobakMUwcZ44cUc3WIzpHBqpB7ykcNvJPMvm0mLLqcGg&#10;p62h+lR9WwX9a13tH5vpwe/81rz1WPRfRaHU/d34/AQi0hj/xX/unU7zZ4v5LF8UeQ7XnxIAcv0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yjBHsgAAADjAAAADwAAAAAA&#10;AAAAAAAAAAChAgAAZHJzL2Rvd25yZXYueG1sUEsFBgAAAAAEAAQA+QAAAJYDAAAAAA==&#10;" strokecolor="black [3213]" strokeweight=".5pt">
                                            <v:stroke joinstyle="miter"/>
                                          </v:line>
                                          <v:line id="Straight Connector 1476427811" o:spid="_x0000_s2399" style="position:absolute;flip:x;visibility:visible;mso-wrap-style:square" from="2458,0" to="190418,114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DcosgAAADjAAAADwAAAGRycy9kb3ducmV2LnhtbERPS2vCQBC+C/0PyxR6041pSNrUVWyo&#10;IOKl9nGeZsckmJ1Ns9sY/31XKPQ433sWq9G0YqDeNZYVzGcRCOLS6oYrBe9vm+kDCOeRNbaWScGF&#10;HKyWN5MF5tqe+ZWGg69ECGGXo4La+y6X0pU1GXQz2xEH7mh7gz6cfSV1j+cQbloZR1EqDTYcGmrs&#10;qKipPB1+jIKiyL6TYffxsjVf+2RXpvz5vGel7m7H9RMIT6P/F/+5tzrMT7I0ibPH+B6uPwUA5PI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uDcosgAAADjAAAADwAAAAAA&#10;AAAAAAAAAAChAgAAZHJzL2Rvd25yZXYueG1sUEsFBgAAAAAEAAQA+QAAAJYDAAAAAA==&#10;" strokecolor="black [3213]" strokeweight=".5pt">
                                            <v:stroke dashstyle="dash" joinstyle="miter"/>
                                          </v:line>
                                        </v:group>
                                        <v:group id="Group 1476427812" o:spid="_x0000_s2400" style="position:absolute;top:3613;width:12530;height:17387" coordsize="12530,173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yLRwlyQAA&#10;AOMAAAAPAAAAAAAAAAAAAAAAAKoCAABkcnMvZG93bnJldi54bWxQSwUGAAAAAAQABAD6AAAAoAMA&#10;AAAA&#10;">
                                          <v:shape id="_x0000_s2401" type="#_x0000_t202" style="position:absolute;left:9389;top:15494;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3B1sgA&#10;AADjAAAADwAAAGRycy9kb3ducmV2LnhtbERPyW7CMBC9V+IfrEHqpWocIgolYBCLoFw4hPYDRvFk&#10;EfE4il0IfH1dqVKP8/ZZrHrTiCt1rrasYBTFIIhzq2suFXx97l/fQTiPrLGxTAru5GC1HDwtMNX2&#10;xhldz74UIYRdigoq79tUSpdXZNBFtiUOXGE7gz6cXSl1h7cQbhqZxPFEGqw5NFTY0rai/HL+Ngpo&#10;ndnH6eIOJtvstoeiZnqRH0o9D/v1HISn3v+L/9xHHeaPp5NxMp0lb/D7UwBAL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cHWyAAAAOMAAAAPAAAAAAAAAAAAAAAAAJgCAABk&#10;cnMvZG93bnJldi54bWxQSwUGAAAAAAQABAD1AAAAjQMAAAAA&#10;" filled="f" stroked="f">
                                            <v:textbox inset="0,0,0,0">
                                              <w:txbxContent>
                                                <w:p w14:paraId="243351E5" w14:textId="77777777" w:rsidR="003B7A12" w:rsidRPr="007436B1" w:rsidRDefault="003B7A12" w:rsidP="003B7A12">
                                                  <w:pPr>
                                                    <w:jc w:val="center"/>
                                                    <w:rPr>
                                                      <w:i/>
                                                      <w:iCs/>
                                                    </w:rPr>
                                                  </w:pPr>
                                                  <w:r>
                                                    <w:rPr>
                                                      <w:i/>
                                                      <w:iCs/>
                                                    </w:rPr>
                                                    <w:t>k</w:t>
                                                  </w:r>
                                                  <w:r w:rsidRPr="007436B1">
                                                    <w:rPr>
                                                      <w:rFonts w:cs="Times New Roman"/>
                                                      <w:i/>
                                                      <w:iCs/>
                                                      <w:vertAlign w:val="subscript"/>
                                                    </w:rPr>
                                                    <w:t>θ</w:t>
                                                  </w:r>
                                                </w:p>
                                              </w:txbxContent>
                                            </v:textbox>
                                          </v:shape>
                                          <v:group id="Group 1476427814" o:spid="_x0000_s2402" style="position:absolute;width:12530;height:16172" coordsize="12530,161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tsyfJyQAA&#10;AOMAAAAPAAAAAAAAAAAAAAAAAKoCAABkcnMvZG93bnJldi54bWxQSwUGAAAAAAQABAD6AAAAoAMA&#10;AAAA&#10;">
                                            <v:shape id="Freeform 1476427815" o:spid="_x0000_s2403" style="position:absolute;left:8535;top:14553;width:1334;height:1619;visibility:visible;mso-wrap-style:square;v-text-anchor:middle" coordsize="520855,71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OyJcYA&#10;AADjAAAADwAAAGRycy9kb3ducmV2LnhtbERPX2vCMBB/H/gdwgm+zbRF261rFBWEMdiDbrDXo7k1&#10;Zc2lNLHWb78Igz3e7/9V28l2YqTBt44VpMsEBHHtdMuNgs+P4+MTCB+QNXaOScGNPGw3s4cKS+2u&#10;fKLxHBoRQ9iXqMCE0JdS+tqQRb90PXHkvt1gMcRzaKQe8BrDbSezJMmlxZZjg8GeDobqn/PFKhj3&#10;hN3ByJzzXn693dZhl47vSi3m0+4FRKAp/Iv/3K86zl8V+SornrMC7j9FA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OyJcYAAADjAAAADwAAAAAAAAAAAAAAAACYAgAAZHJz&#10;L2Rvd25yZXYueG1sUEsFBgAAAAAEAAQA9QAAAIsDAAAAAA==&#10;" path="m234724,281884v-2911,28575,-5821,57150,-19050,63500c202445,351734,163816,338505,155349,319984v-8467,-18521,-2117,-65088,9525,-85725c176516,213622,199799,198805,225199,196159v25400,-2646,71967,-4233,92075,22225c337382,244842,354316,318397,345849,354909v-8467,36513,-42333,66675,-79375,82550c229432,453334,160641,458626,123599,450159,86557,441692,64332,428463,44224,386659,24116,344855,-10280,258601,2949,199334,16178,140067,67507,62809,123599,31059,179691,-691,280232,-8099,339499,8834v59267,16933,110067,65617,139700,123825c508832,190867,529470,279238,517299,358084,505128,436930,470732,545938,406174,605734,341616,665530,235782,691194,129949,716859e" filled="f" strokecolor="black [3213]" strokeweight=".5pt">
                                              <v:stroke joinstyle="miter"/>
                                              <v:path arrowok="t" o:connecttype="custom" o:connectlocs="60094,63672;55217,78016;39773,72278;42211,52915;57656,44309;81229,49329;88545,80167;68223,98814;31644,101682;11322,87339;755,45026;31644,7016;86919,1995;122685,29965;132440,80884;103989,136824;33270,161925" o:connectangles="0,0,0,0,0,0,0,0,0,0,0,0,0,0,0,0,0"/>
                                            </v:shape>
                                            <v:group id="Group 1476427816" o:spid="_x0000_s2404" style="position:absolute;width:12530;height:15135" coordsize="12530,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82AW&#10;IM0AAADjAAAADwAAAAAAAAAAAAAAAACqAgAAZHJzL2Rvd25yZXYueG1sUEsFBgAAAAAEAAQA+gAA&#10;AKQDAAAAAA==&#10;">
                                              <v:group id="Group 1476427817" o:spid="_x0000_s2405" style="position:absolute;left:4790;width:7740;height:15135" coordorigin="46" coordsize="7740,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cLLO7yQAA&#10;AOMAAAAPAAAAAAAAAAAAAAAAAKoCAABkcnMvZG93bnJldi54bWxQSwUGAAAAAAQABAD6AAAAoAMA&#10;AAAA&#10;">
                                                <v:line id="Straight Connector 1476427818" o:spid="_x0000_s2406" style="position:absolute;flip:x y;visibility:visible;mso-wrap-style:square" from="3000,0" to="3000,12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K0p38sAAADjAAAADwAA&#10;AAAAAAAAAAAAAAChAgAAZHJzL2Rvd25yZXYueG1sUEsFBgAAAAAEAAQA+QAAAJkDAAAAAA==&#10;" strokecolor="black [3213]">
                                                  <v:stroke dashstyle="dash" joinstyle="miter"/>
                                                </v:line>
                                                <v:line id="Straight Connector 1476427819" o:spid="_x0000_s2407" style="position:absolute;flip:x y;visibility:visible;mso-wrap-style:square" from="4810,0" to="4810,1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MRMcAAADjAAAADwAAAGRycy9kb3ducmV2LnhtbERPS2rDMBDdB3oHMYXuYjnOr3WjhBAI&#10;pItAm/QAgzWVTayRsVRbuX1VKHQ57z+bXbStGKj3jWMFsywHQVw53bBR8Hk9Tp9B+ICssXVMCu7k&#10;Ybd9mGyw1G7kDxouwYgUwr5EBXUIXSmlr2qy6DPXESfuy/UWQzp7I3WPYwq3rSzyfCUtNpwaauzo&#10;UFN1u3xbBfF+G95NDOO+u5pT8XYslvJslXp6jPtXEIFi+Bf/uU86zV+sV4ti/TKfwe9PCQC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4YxExwAAAOMAAAAPAAAAAAAA&#10;AAAAAAAAAKECAABkcnMvZG93bnJldi54bWxQSwUGAAAAAAQABAD5AAAAlQMAAAAA&#10;" strokecolor="black [3213]">
                                                  <v:stroke dashstyle="dash" joinstyle="miter"/>
                                                </v:line>
                                                <v:line id="Straight Connector 1476427820" o:spid="_x0000_s2408" style="position:absolute;flip:x y;visibility:visible;mso-wrap-style:square" from="3000,47" to="480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MSM8cAAADjAAAADwAAAGRycy9kb3ducmV2LnhtbERPX2vCMBB/H/gdwgl7m6mZ060zigwE&#10;9zBwug9wNLe02FxKE9v47ZfBYI/3+3/rbXKtGKgPjWcN81kBgrjypmGr4eu8f3gGESKywdYzabhR&#10;gO1mcrfG0viRP2k4RStyCIcSNdQxdqWUoarJYZj5jjhz3753GPPZW2l6HHO4a6UqiqV02HBuqLGj&#10;t5qqy+nqNKTbZTjaFMddd7YH9b5XT/LDaX0/TbtXEJFS/Bf/uQ8mz1+slgu1enlU8PtTBkBu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MxIzxwAAAOMAAAAPAAAAAAAA&#10;AAAAAAAAAKECAABkcnMvZG93bnJldi54bWxQSwUGAAAAAAQABAD5AAAAlQMAAAAA&#10;" strokecolor="black [3213]">
                                                  <v:stroke dashstyle="dash" joinstyle="miter"/>
                                                </v:line>
                                                <v:line id="Straight Connector 1476427821" o:spid="_x0000_s2409" style="position:absolute;flip:x y;visibility:visible;mso-wrap-style:square" from="4810,12620" to="7690,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3qMcAAADjAAAADwAAAGRycy9kb3ducmV2LnhtbERP3WrCMBS+H+wdwhl4N9NV509nFBkI&#10;7mKwqQ9waI5psTkpTdbGtzcDwcvz/Z/VJtpG9NT52rGCt3EGgrh0umaj4HTcvS5A+ICssXFMCq7k&#10;YbN+flphod3Av9QfghEphH2BCqoQ2kJKX1Zk0Y9dS5y4s+sshnR2RuoOhxRuG5ln2UxarDk1VNjS&#10;Z0Xl5fBnFcTrpf8xMQzb9mj2+dcuf5ffVqnRS9x+gAgUw0N8d+91mj+dz6b5fDmZwP9PCQC5v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f7eoxwAAAOMAAAAPAAAAAAAA&#10;AAAAAAAAAKECAABkcnMvZG93bnJldi54bWxQSwUGAAAAAAQABAD5AAAAlQMAAAAA&#10;" strokecolor="black [3213]">
                                                  <v:stroke dashstyle="dash" joinstyle="miter"/>
                                                </v:line>
                                                <v:line id="Straight Connector 1476427822" o:spid="_x0000_s2410" style="position:absolute;flip:x y;visibility:visible;mso-wrap-style:square" from="47,12620" to="2927,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Yv3McAAADjAAAADwAAAGRycy9kb3ducmV2LnhtbERPyWrDMBC9F/oPYgK9NXJcN4sbJYRC&#10;ID0Usn3AYE1lE2tkLNVW/r4qFHqct896G20rBup941jBbJqBIK6cbtgouF72z0sQPiBrbB2Tgjt5&#10;2G4eH9ZYajfyiYZzMCKFsC9RQR1CV0rpq5os+qnriBP35XqLIZ29kbrHMYXbVuZZNpcWG04NNXb0&#10;XlN1O39bBfF+G44mhnHXXcwh/9jnr/LTKvU0ibs3EIFi+Bf/uQ86zS8W8yJfrF4K+P0pASA3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li/cxwAAAOMAAAAPAAAAAAAA&#10;AAAAAAAAAKECAABkcnMvZG93bnJldi54bWxQSwUGAAAAAAQABAD5AAAAlQMAAAAA&#10;" strokecolor="black [3213]">
                                                  <v:stroke dashstyle="dash" joinstyle="miter"/>
                                                </v:line>
                                                <v:line id="Straight Connector 1476427823" o:spid="_x0000_s2411" style="position:absolute;flip:x y;visibility:visible;mso-wrap-style:square" from="46,15123" to="7786,15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qKR8cAAADjAAAADwAAAGRycy9kb3ducmV2LnhtbERP3WrCMBS+F/YO4Qx2Z9N1/mydUWQg&#10;6IWw6R7g0JylxeakNFkb334ZCF6e7/+sNtG2YqDeN44VPGc5COLK6YaNgu/zbvoKwgdkja1jUnAl&#10;D5v1w2SFpXYjf9FwCkakEPYlKqhD6EopfVWTRZ+5jjhxP663GNLZG6l7HFO4bWWR5wtpseHUUGNH&#10;HzVVl9OvVRCvl+HTxDBuu7PZF4ddMZdHq9TTY9y+gwgUw118c+91mj9bLmbF8u1lDv8/JQDk+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82opHxwAAAOMAAAAPAAAAAAAA&#10;AAAAAAAAAKECAABkcnMvZG93bnJldi54bWxQSwUGAAAAAAQABAD5AAAAlQMAAAAA&#10;" strokecolor="black [3213]">
                                                  <v:stroke dashstyle="dash" joinstyle="miter"/>
                                                </v:line>
                                                <v:line id="Straight Connector 1476427824" o:spid="_x0000_s2412" style="position:absolute;flip:x y;visibility:visible;mso-wrap-style:square" from="95,12620" to="95,15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gUMMcAAADjAAAADwAAAGRycy9kb3ducmV2LnhtbERPS2rDMBDdF3oHMYHuGjlu6iRulBAK&#10;gXRRyO8AgzWVTayRsVRbuX1VKHQ57z/rbbStGKj3jWMFs2kGgrhyumGj4HrZPy9B+ICssXVMCu7k&#10;Ybt5fFhjqd3IJxrOwYgUwr5EBXUIXSmlr2qy6KeuI07cl+sthnT2RuoexxRuW5lnWSEtNpwaauzo&#10;vabqdv62CuL9NhxNDOOuu5hD/rHPX+WnVeppEndvIALF8C/+cx90mj9fFPN8sXop4PenBID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CBQwxwAAAOMAAAAPAAAAAAAA&#10;AAAAAAAAAKECAABkcnMvZG93bnJldi54bWxQSwUGAAAAAAQABAD5AAAAlQMAAAAA&#10;" strokecolor="black [3213]">
                                                  <v:stroke dashstyle="dash" joinstyle="miter"/>
                                                </v:line>
                                                <v:line id="Straight Connector 1476427825" o:spid="_x0000_s2413" style="position:absolute;flip:x y;visibility:visible;mso-wrap-style:square" from="7743,12590" to="7743,15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Sxq8cAAADjAAAADwAAAGRycy9kb3ducmV2LnhtbERPS2rDMBDdF3oHMYHuGjluGidulBAK&#10;gXRRyO8AgzWVTayRsVRbuX1VKHQ57z/rbbStGKj3jWMFs2kGgrhyumGj4HrZPy9B+ICssXVMCu7k&#10;Ybt5fFhjqd3IJxrOwYgUwr5EBXUIXSmlr2qy6KeuI07cl+sthnT2RuoexxRuW5ln2UJabDg11NjR&#10;e03V7fxtFcT7bTiaGMZddzGH/GOfv8pPq9TTJO7eQASK4V/85z7oNH9eLOZ5sXop4PenBIDc/A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RLGrxwAAAOMAAAAPAAAAAAAA&#10;AAAAAAAAAKECAABkcnMvZG93bnJldi54bWxQSwUGAAAAAAQABAD5AAAAlQMAAAAA&#10;" strokecolor="black [3213]">
                                                  <v:stroke dashstyle="dash" joinstyle="miter"/>
                                                </v:line>
                                              </v:group>
                                              <v:group id="Group 1476427826" o:spid="_x0000_s2414" style="position:absolute;left:2703;top:73;width:1357;height:15032" coordsize="1356,15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drmA&#10;/c0AAADjAAAADwAAAAAAAAAAAAAAAACqAgAAZHJzL2Rvd25yZXYueG1sUEsFBgAAAAAEAAQA+gAA&#10;AKQDAAAAAA==&#10;">
                                                <v:shape id="Straight Arrow Connector 1476427827" o:spid="_x0000_s2415" type="#_x0000_t32" style="position:absolute;left:24;width:0;height:12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a/xT5csAAADjAAAADwAA&#10;AAAAAAAAAAAAAAChAgAAZHJzL2Rvd25yZXYueG1sUEsFBgAAAAAEAAQA+QAAAJkDAAAAAA==&#10;" strokecolor="black [3213]" strokeweight=".5pt">
                                                  <v:stroke startarrow="classic" startarrowwidth="narrow" endarrow="classic" endarrowwidth="narrow" joinstyle="miter"/>
                                                </v:shape>
                                                <v:shape id="Straight Arrow Connector 1476427828" o:spid="_x0000_s2416" type="#_x0000_t32" style="position:absolute;left:49;top:12511;width:0;height:2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osCJBcsAAADjAAAADwAA&#10;AAAAAAAAAAAAAAChAgAAZHJzL2Rvd25yZXYueG1sUEsFBgAAAAAEAAQA+QAAAJkDAAAAAA==&#10;" strokecolor="black [3213]" strokeweight=".5pt">
                                                  <v:stroke startarrow="classic" startarrowwidth="narrow" endarrow="classic" endarrowwidth="narrow" joinstyle="miter"/>
                                                </v:shape>
                                                <v:line id="Straight Connector 1476427829" o:spid="_x0000_s2417" style="position:absolute;visibility:visible;mso-wrap-style:square" from="0,49" to="135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W6ycgAAADjAAAADwAAAGRycy9kb3ducmV2LnhtbERPX0vDMBB/F/Ydwg18c2lH3WxdNmQg&#10;DPcgVgUfj+Zsis0lbeJWv70ZCD7e7/9tdpPtxYnG0DlWkC8yEMSN0x23Ct5eH2/uQISIrLF3TAp+&#10;KMBuO7vaYKXdmV/oVMdWpBAOFSowMfpKytAYshgWzhMn7tONFmM6x1bqEc8p3PZymWUrabHj1GDQ&#10;095Q81V/WwXDU1Mfb9v83R/83jwPWA4fZanU9Xx6uAcRaYr/4j/3Qaf5xXpVLNdlkcPlpwSA3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iW6ycgAAADjAAAADwAAAAAA&#10;AAAAAAAAAAChAgAAZHJzL2Rvd25yZXYueG1sUEsFBgAAAAAEAAQA+QAAAJYDAAAAAA==&#10;" strokecolor="black [3213]" strokeweight=".5pt">
                                                  <v:stroke joinstyle="miter"/>
                                                </v:line>
                                                <v:line id="Straight Connector 1476427830" o:spid="_x0000_s2418" style="position:absolute;visibility:visible;mso-wrap-style:square" from="24,12511" to="744,1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ckvsgAAADjAAAADwAAAGRycy9kb3ducmV2LnhtbERPX0vDMBB/F/Ydwg18c+lK3WxdNmQg&#10;DPcgVgUfj+Zsis0lbeJWv70ZCD7e7/9tdpPtxYnG0DlWsFxkIIgbpztuFby9Pt7cgQgRWWPvmBT8&#10;UIDddna1wUq7M7/QqY6tSCEcKlRgYvSVlKExZDEsnCdO3KcbLcZ0jq3UI55TuO1lnmUrabHj1GDQ&#10;095Q81V/WwXDU1Mfb9vluz/4vXkesBw+ylKp6/n0cA8i0hT/xX/ug07zi/WqyNdlkcPlpwSA3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UvckvsgAAADjAAAADwAAAAAA&#10;AAAAAAAAAAChAgAAZHJzL2Rvd25yZXYueG1sUEsFBgAAAAAEAAQA+QAAAJYDAAAAAA==&#10;" strokecolor="black [3213]" strokeweight=".5pt">
                                                  <v:stroke joinstyle="miter"/>
                                                </v:line>
                                                <v:line id="Straight Connector 1476427831" o:spid="_x0000_s2419" style="position:absolute;visibility:visible;mso-wrap-style:square" from="0,15018" to="717,15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uBJckAAADjAAAADwAAAGRycy9kb3ducmV2LnhtbERPX0vDMBB/F/Ydwg18c+lm3WxdNmQg&#10;jPkwrAo+Hs3ZFJtL2sStfvtFEHy83/9bb0fbiRMNoXWsYD7LQBDXTrfcKHh7fbq5BxEissbOMSn4&#10;oQDbzeRqjaV2Z36hUxUbkUI4lKjAxOhLKUNtyGKYOU+cuE83WIzpHBqpBzyncNvJRZYtpcWWU4NB&#10;TztD9Vf1bRX0h7p6vmvm737vd+bYY9F/FIVS19Px8QFEpDH+i//ce53m56tlvlgV+S38/pQAkJsL&#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D27gSXJAAAA4wAAAA8AAAAA&#10;AAAAAAAAAAAAoQIAAGRycy9kb3ducmV2LnhtbFBLBQYAAAAABAAEAPkAAACXAwAAAAA=&#10;" strokecolor="black [3213]" strokeweight=".5pt">
                                                  <v:stroke joinstyle="miter"/>
                                                </v:line>
                                              </v:group>
                                              <v:shape id="_x0000_s2420" type="#_x0000_t202" style="position:absolute;top:12732;width:2305;height:18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TDe8gA&#10;AADjAAAADwAAAGRycy9kb3ducmV2LnhtbERPzW7CMAy+I/EOkSftNtKxqoWOgBDaJjhwGOMBTOOm&#10;1RqnajLo9vQEaRJHf/9erAbbijP1vnGs4HmSgCAunW7YKDh+vT/NQPiArLF1TAp+ycNqOR4tsNDu&#10;wp90PgQjYgj7AhXUIXSFlL6syaKfuI44cpXrLYZ49kbqHi8x3LZymiSZtNhwbKixo01N5ffhxyrY&#10;/FVoklO3/8jKF7MLlL81Va7U48OwfgURaAh38b97q+P8NM/SaT5PU7j9FAG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VMN7yAAAAOMAAAAPAAAAAAAAAAAAAAAAAJgCAABk&#10;cnMvZG93bnJldi54bWxQSwUGAAAAAAQABAD1AAAAjQMAAAAA&#10;" stroked="f">
                                                <v:textbox inset="0,0,0,0">
                                                  <w:txbxContent>
                                                    <w:p w14:paraId="38CFC668" w14:textId="77777777" w:rsidR="003B7A12" w:rsidRPr="007436B1" w:rsidRDefault="003B7A12" w:rsidP="003B7A12">
                                                      <w:pPr>
                                                        <w:jc w:val="center"/>
                                                        <w:rPr>
                                                          <w:i/>
                                                          <w:iCs/>
                                                        </w:rPr>
                                                      </w:pPr>
                                                      <w:r w:rsidRPr="007436B1">
                                                        <w:rPr>
                                                          <w:i/>
                                                          <w:iCs/>
                                                        </w:rPr>
                                                        <w:t>h</w:t>
                                                      </w:r>
                                                      <w:r>
                                                        <w:rPr>
                                                          <w:i/>
                                                          <w:iCs/>
                                                          <w:vertAlign w:val="subscript"/>
                                                        </w:rPr>
                                                        <w:t>T</w:t>
                                                      </w:r>
                                                    </w:p>
                                                  </w:txbxContent>
                                                </v:textbox>
                                              </v:shape>
                                            </v:group>
                                            <v:shape id="_x0000_s2421" type="#_x0000_t202" style="position:absolute;left:1671;top:5383;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hm4MgA&#10;AADjAAAADwAAAGRycy9kb3ducmV2LnhtbERPzU7CQBC+m/AOmyHxJluxtlJYiCFK5ODB6gOM3em2&#10;sTvbdFcoPD1rYsJxvv9ZbUbbiQMNvnWs4H6WgCCunG7ZKPj6fL17AuEDssbOMSk4kYfNenKzwkK7&#10;I3/QoQxGxBD2BSpoQugLKX3VkEU/cz1x5Go3WAzxHIzUAx5juO3kPEkyabHl2NBgT9uGqp/y1yrY&#10;nms0yXf/vsuqB7MPlL+0da7U7XR8XoIINIar+N/9puP8NM/Seb5IH+HvpwiAXF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GGbgyAAAAOMAAAAPAAAAAAAAAAAAAAAAAJgCAABk&#10;cnMvZG93bnJldi54bWxQSwUGAAAAAAQABAD1AAAAjQMAAAAA&#10;" stroked="f">
                                              <v:textbox inset="0,0,0,0">
                                                <w:txbxContent>
                                                  <w:p w14:paraId="6823A458" w14:textId="77777777" w:rsidR="003B7A12" w:rsidRPr="007436B1" w:rsidRDefault="003B7A12" w:rsidP="003B7A12">
                                                    <w:pPr>
                                                      <w:jc w:val="center"/>
                                                      <w:rPr>
                                                        <w:i/>
                                                        <w:iCs/>
                                                      </w:rPr>
                                                    </w:pPr>
                                                    <w:r w:rsidRPr="007436B1">
                                                      <w:rPr>
                                                        <w:i/>
                                                        <w:iCs/>
                                                      </w:rPr>
                                                      <w:t>h</w:t>
                                                    </w:r>
                                                    <w:r w:rsidRPr="007436B1">
                                                      <w:rPr>
                                                        <w:i/>
                                                        <w:iCs/>
                                                        <w:vertAlign w:val="subscript"/>
                                                      </w:rPr>
                                                      <w:t>A</w:t>
                                                    </w:r>
                                                  </w:p>
                                                </w:txbxContent>
                                              </v:textbox>
                                            </v:shape>
                                          </v:group>
                                        </v:group>
                                      </v:group>
                                    </v:group>
                                    <v:line id="Straight Connector 1476427834" o:spid="_x0000_s2422" style="position:absolute;rotation:4;flip:x y;visibility:visible;mso-wrap-style:square" from="5807,16207" to="8683,16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aHycgAAADjAAAADwAAAGRycy9kb3ducmV2LnhtbERPT0/CMBS/m/AdmkfiTTrJ3GRSCCFK&#10;9CjWg7eX9bEurK9jLTC/vTUx8fh+/99yPbpOXGgIrWcF97MMBHHtTcuNAv3xcvcIIkRkg51nUvBN&#10;Adaryc0SK+Ov/E6XfWxECuFQoQIbY19JGWpLDsPM98SJO/jBYUzn0Egz4DWFu07Os6yQDltODRZ7&#10;2lqqj/uzU3CwR/Osd4vTw67s3vTXWW8/e63U7XTcPIGINMZ/8Z/71aT5eVnk83KRF/D7UwJArn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5QaHycgAAADjAAAADwAAAAAA&#10;AAAAAAAAAAChAgAAZHJzL2Rvd25yZXYueG1sUEsFBgAAAAAEAAQA+QAAAJYDAAAAAA==&#10;" strokecolor="black [3213]" strokeweight="1pt">
                                      <v:stroke joinstyle="miter"/>
                                    </v:line>
                                    <v:line id="Straight Connector 1476427835" o:spid="_x0000_s2423" style="position:absolute;rotation:4;flip:x y;visibility:visible;mso-wrap-style:square" from="5677,15991" to="5677,18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oiUsgAAADjAAAADwAAAGRycy9kb3ducmV2LnhtbERPT0/CMBS/m/gdmmfiTTrJZDAphBAl&#10;ehTKgdvL+lgX1texFpjf3pqYeHy//2++HFwrrtSHxrOC51EGgrjypuFagd69P01BhIhssPVMCr4p&#10;wHJxfzfH0vgbf9F1G2uRQjiUqMDG2JVShsqSwzDyHXHijr53GNPZ19L0eEvhrpXjLJtIhw2nBosd&#10;rS1Vp+3FKTjak3nTm9n5ZVO0n/pw0et9p5V6fBhWryAiDfFf/Of+MGl+XkzycTHLC/j9KQEgF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koiUsgAAADjAAAADwAAAAAA&#10;AAAAAAAAAAChAgAAZHJzL2Rvd25yZXYueG1sUEsFBgAAAAAEAAQA+QAAAJYDAAAAAA==&#10;" strokecolor="black [3213]" strokeweight="1pt">
                                      <v:stroke joinstyle="miter"/>
                                    </v:line>
                                    <v:line id="Straight Connector 1476427836" o:spid="_x0000_s2424" style="position:absolute;rotation:4;flip:x y;visibility:visible;mso-wrap-style:square" from="5541,18686" to="13097,18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9W2IMsAAADjAAAADwAA&#10;AAAAAAAAAAAAAAChAgAAZHJzL2Rvd25yZXYueG1sUEsFBgAAAAAEAAQA+QAAAJkDAAAAAA==&#10;" strokecolor="black [3213]" strokeweight="1pt">
                                      <v:stroke joinstyle="miter"/>
                                    </v:line>
                                    <v:line id="Straight Connector 1476427837" o:spid="_x0000_s2425" style="position:absolute;rotation:4;flip:x y;visibility:visible;mso-wrap-style:square" from="10400,16424" to="13277,16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kTu8gAAADjAAAADwAAAGRycy9kb3ducmV2LnhtbERPT0/CMBS/m/AdmkfiTTrJZG5SCCFK&#10;9CjWg7eX9bEurK9jLTC/vTUx8fh+/99yPbpOXGgIrWcF97MMBHHtTcuNAv3xcvcIIkRkg51nUvBN&#10;Adaryc0SK+Ov/E6XfWxECuFQoQIbY19JGWpLDsPM98SJO/jBYUzn0Egz4DWFu07Os2whHbacGiz2&#10;tLVUH/dnp+Bgj+ZZ78rTw67o3vTXWW8/e63U7XTcPIGINMZ/8Z/71aT5ebHI50WZl/D7UwJArn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JkTu8gAAADjAAAADwAAAAAA&#10;AAAAAAAAAAChAgAAZHJzL2Rvd25yZXYueG1sUEsFBgAAAAAEAAQA+QAAAJYDAAAAAA==&#10;" strokecolor="black [3213]" strokeweight="1pt">
                                      <v:stroke joinstyle="miter"/>
                                    </v:line>
                                    <v:line id="Straight Connector 1476427838" o:spid="_x0000_s2426" style="position:absolute;rotation:-4;flip:y;visibility:visible;mso-wrap-style:square" from="13174,16571" to="13180,18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BI4eMsAAADjAAAADwAA&#10;AAAAAAAAAAAAAAChAgAAZHJzL2Rvd25yZXYueG1sUEsFBgAAAAAEAAQA+QAAAJkDAAAAAA==&#10;" strokecolor="black [3213]" strokeweight="1pt">
                                      <v:stroke joinstyle="miter"/>
                                    </v:line>
                                    <v:shape id="Parallelogram 1476427839" o:spid="_x0000_s2427" type="#_x0000_t7" style="position:absolute;left:10604;top:2472;width:3683;height:15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muMoA&#10;AADjAAAADwAAAGRycy9kb3ducmV2LnhtbERPS2vCQBC+F/oflin0VjeK9RFdRYRCW6igFVpvQ3ZM&#10;otnZkJ3G1F/fLRR6nO8982XnKtVSE0rPBvq9BBRx5m3JuYH9+9PDBFQQZIuVZzLwTQGWi9ubOabW&#10;X3hL7U5yFUM4pGigEKlTrUNWkMPQ8zVx5I6+cSjxbHJtG7zEcFfpQZKMtMOSY0OBNa0Lys67L2fg&#10;tH5tp9fV8TN56Q5SfWwk217fjLm/61YzUEKd/Iv/3M82zh+OR8PBePrYh9+fIgB68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KKprjKAAAA4wAAAA8AAAAAAAAAAAAAAAAAmAIA&#10;AGRycy9kb3ducmV2LnhtbFBLBQYAAAAABAAEAPUAAACPAwAAAAA=&#10;" adj="10378" filled="f" strokecolor="black [3213]" strokeweight=".5pt"/>
                                    <v:line id="Straight Connector 1476427840" o:spid="_x0000_s2428" style="position:absolute;flip:x;visibility:visible;mso-wrap-style:square" from="10703,2451" to="14303,3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EMLcgAAADjAAAADwAAAGRycy9kb3ducmV2LnhtbERPS08CMRC+m/gfmjHxJl03vFwpxGyC&#10;cvAiGsJxsh12F9vppi2w8OspiYnH+d4zW/TWiCP50DpW8DzIQBBXTrdcK/j5Xj5NQYSIrNE4JgVn&#10;CrCY39/NsNDuxF90XMdapBAOBSpoYuwKKUPVkMUwcB1x4nbOW4zp9LXUHk8p3BqZZ9lYWmw5NTTY&#10;UdlQ9bs+WAWl2Wz7j3fPcbO/7A6ftCz3xij1+NC/vYKI1Md/8Z97pdP84WQ8zCcvoxxuPyUA5PwK&#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nFEMLcgAAADjAAAADwAAAAAA&#10;AAAAAAAAAAChAgAAZHJzL2Rvd25yZXYueG1sUEsFBgAAAAAEAAQA+QAAAJYDAAAAAA==&#10;" strokecolor="black [3213]" strokeweight=".5pt">
                                      <v:stroke joinstyle="miter"/>
                                    </v:line>
                                    <v:line id="Straight Connector 1476427841" o:spid="_x0000_s2429" style="position:absolute;visibility:visible;mso-wrap-style:square" from="7670,2340" to="9549,3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xh2sgAAADjAAAADwAAAGRycy9kb3ducmV2LnhtbERPO2/CMBDekfgP1iGxgcOjoU0xCKGi&#10;QraGLt1O8TUJxOcoNhD+PUaq1PG+9y3XnanFlVpXWVYwGUcgiHOrKy4UfB93o1cQziNrrC2Tgjs5&#10;WK/6vSUm2t74i66ZL0QIYZeggtL7JpHS5SUZdGPbEAfu17YGfTjbQuoWbyHc1HIaRbE0WHFoKLGh&#10;bUn5ObsYBZt0d0zjO39I3k9mzSk7FJ+XH6WGg27zDsJT5//Ff+69DvPni3g+Xby9zOD5UwBArh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lxh2sgAAADjAAAADwAAAAAA&#10;AAAAAAAAAAChAgAAZHJzL2Rvd25yZXYueG1sUEsFBgAAAAAEAAQA+QAAAJYDAAAAAA==&#10;" strokecolor="black [3213]" strokeweight=".5pt">
                                      <v:stroke dashstyle="dash" joinstyle="miter"/>
                                    </v:line>
                                  </v:group>
                                </v:group>
                                <v:line id="Straight Connector 1476427842" o:spid="_x0000_s2430" style="position:absolute;visibility:visible;mso-wrap-style:square" from="8638,-2139" to="8638,54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mhckAAADjAAAADwAAAGRycy9kb3ducmV2LnhtbERPX2vCMBB/F/Ydwgm+aaJ0OjujjIFj&#10;MBjoxrbHW3O2dc0lNJmt334ZCD7e7/+tNr1txInaUDvWMJ0oEMSFMzWXGt7ftuM7ECEiG2wck4Yz&#10;BdisbwYrzI3reEenfSxFCuGQo4YqRp9LGYqKLIaJ88SJO7jWYkxnW0rTYpfCbSNnSs2lxZpTQ4We&#10;Hisqfva/VoP6Uk+1bz6P/rC0ry/83Z0/jp3Wo2H/cA8iUh+v4ov72aT52WKezRbL2wz+f0oAyP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PqpoXJAAAA4wAAAA8AAAAA&#10;AAAAAAAAAAAAoQIAAGRycy9kb3ducmV2LnhtbFBLBQYAAAAABAAEAPkAAACXAwAAAAA=&#10;" strokecolor="black [3213]" strokeweight=".5pt">
                                  <v:stroke dashstyle="longDash" joinstyle="miter"/>
                                </v:line>
                                <v:line id="Straight Connector 1476427843" o:spid="_x0000_s2431" style="position:absolute;visibility:visible;mso-wrap-style:square" from="11599,106" to="11599,62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YDHsgAAADjAAAADwAAAGRycy9kb3ducmV2LnhtbERPS2sCMRC+F/ofwhS81aTic2sUKVQK&#10;hUKtqMdxM+6ubiZhk7rrv28KhR7ne8982dlaXKkJlWMNT30Fgjh3puJCw/br9XEKIkRkg7Vj0nCj&#10;AMvF/d0cM+Na/qTrJhYihXDIUEMZo8+kDHlJFkPfeeLEnVxjMaazKaRpsE3htpYDpcbSYsWpoURP&#10;LyXll8231aAOal35en/2p5n9eOdje9udW617D93qGUSkLv6L/9xvJs0fTsbDwWQ2GsHvTwkAufg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KYDHsgAAADjAAAADwAAAAAA&#10;AAAAAAAAAAChAgAAZHJzL2Rvd25yZXYueG1sUEsFBgAAAAAEAAQA+QAAAJYDAAAAAA==&#10;" strokecolor="black [3213]" strokeweight=".5pt">
                                  <v:stroke dashstyle="longDash" joinstyle="miter"/>
                                </v:line>
                                <v:line id="Straight Connector 1476427844" o:spid="_x0000_s2432" style="position:absolute;visibility:visible;mso-wrap-style:square" from="13279,-2167" to="13279,46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SdackAAADjAAAADwAAAGRycy9kb3ducmV2LnhtbERPX2vCMBB/H+w7hBN8m4ni6uyMMgbK&#10;YDDQjW2Pt+Zs65pLaKKt334ZCD7e7/8tVr1txInaUDvWMB4pEMSFMzWXGj7e13cPIEJENtg4Jg1n&#10;CrBa3t4sMDeu4y2ddrEUKYRDjhqqGH0uZSgqshhGzhMnbu9aizGdbSlNi10Kt42cKJVJizWnhgo9&#10;PVdU/O6OVoP6VpvaN18Hv5/bt1f+6c6fh07r4aB/egQRqY9X8cX9YtL86SybTmbz+wz+f0oAyO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x0nWnJAAAA4wAAAA8AAAAA&#10;AAAAAAAAAAAAoQIAAGRycy9kb3ducmV2LnhtbFBLBQYAAAAABAAEAPkAAACXAwAAAAA=&#10;" strokecolor="black [3213]" strokeweight=".5pt">
                                  <v:stroke dashstyle="longDash" joinstyle="miter"/>
                                </v:line>
                              </v:group>
                            </v:group>
                          </v:group>
                        </v:group>
                      </v:group>
                    </v:group>
                  </v:group>
                  <v:shape id="Straight Arrow Connector 1476427845" o:spid="_x0000_s2433" type="#_x0000_t32" style="position:absolute;left:8598;top:68;width:46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qPCHrMsAAADjAAAADwAA&#10;AAAAAAAAAAAAAAChAgAAZHJzL2Rvd25yZXYueG1sUEsFBgAAAAAEAAQA+QAAAJkDAAAAAA==&#10;" strokecolor="black [3213]" strokeweight=".5pt">
                    <v:stroke startarrow="classic" startarrowwidth="narrow" endarrow="classic" endarrowwidth="narrow" joinstyle="miter"/>
                  </v:shape>
                </v:group>
                <v:shape id="_x0000_s2434" type="#_x0000_t202" style="position:absolute;left:10235;width:1360;height:17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XlDssA&#10;AADjAAAADwAAAGRycy9kb3ducmV2LnhtbESPQU/DMAyF70j8h8hI3Fi6aWxtt2yakJA4ITGYuFqN&#10;13RrnK4JXeHX4wMSR/s9v/d5vR19qwbqYxPYwHSSgSKugm24NvDx/vyQg4oJ2WIbmAx8U4Tt5vZm&#10;jaUNV36jYZ9qJSEcSzTgUupKrWPlyGOchI5YtGPoPSYZ+1rbHq8S7ls9y7KF9tiwNDjs6MlRdd5/&#10;eQOX/ES5PxRYHH6K1xY/85MbojH3d+NuBSrRmP7Nf9cvVvDny8V8tiweBVp+kgXoz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jFeUOywAAAOMAAAAPAAAAAAAAAAAAAAAAAJgC&#10;AABkcnMvZG93bnJldi54bWxQSwUGAAAAAAQABAD1AAAAkAMAAAAA&#10;" fillcolor="white [3212]" stroked="f">
                  <v:textbox inset="0,0,0,0">
                    <w:txbxContent>
                      <w:p w14:paraId="4487B785" w14:textId="77777777" w:rsidR="003B7A12" w:rsidRPr="007436B1" w:rsidRDefault="003B7A12" w:rsidP="003B7A12">
                        <w:pPr>
                          <w:jc w:val="center"/>
                          <w:rPr>
                            <w:i/>
                            <w:iCs/>
                          </w:rPr>
                        </w:pPr>
                        <w:r>
                          <w:rPr>
                            <w:i/>
                            <w:iCs/>
                          </w:rPr>
                          <w:t>d</w:t>
                        </w:r>
                      </w:p>
                    </w:txbxContent>
                  </v:textbox>
                </v:shape>
              </v:group>
            </w:pict>
          </mc:Fallback>
        </mc:AlternateContent>
      </w:r>
    </w:p>
    <w:p w14:paraId="095AF3B9" w14:textId="77777777" w:rsidR="003B7A12" w:rsidRPr="00BE3595" w:rsidRDefault="003B7A12" w:rsidP="003B7A12"/>
    <w:p w14:paraId="0144BEED" w14:textId="77777777" w:rsidR="003B7A12" w:rsidRPr="00BE3595" w:rsidRDefault="003B7A12" w:rsidP="003B7A12">
      <w:r w:rsidRPr="00BE3595">
        <w:rPr>
          <w:noProof/>
          <w:lang w:eastAsia="tr-TR"/>
        </w:rPr>
        <mc:AlternateContent>
          <mc:Choice Requires="wpg">
            <w:drawing>
              <wp:anchor distT="0" distB="0" distL="114300" distR="114300" simplePos="0" relativeHeight="251716096" behindDoc="0" locked="0" layoutInCell="1" allowOverlap="1" wp14:anchorId="1BD54C9C" wp14:editId="60E8AC8D">
                <wp:simplePos x="0" y="0"/>
                <wp:positionH relativeFrom="column">
                  <wp:posOffset>795931</wp:posOffset>
                </wp:positionH>
                <wp:positionV relativeFrom="paragraph">
                  <wp:posOffset>140970</wp:posOffset>
                </wp:positionV>
                <wp:extent cx="1389831" cy="2078265"/>
                <wp:effectExtent l="0" t="0" r="1270" b="0"/>
                <wp:wrapNone/>
                <wp:docPr id="1476427959" name="Group 1476427847"/>
                <wp:cNvGraphicFramePr/>
                <a:graphic xmlns:a="http://schemas.openxmlformats.org/drawingml/2006/main">
                  <a:graphicData uri="http://schemas.microsoft.com/office/word/2010/wordprocessingGroup">
                    <wpg:wgp>
                      <wpg:cNvGrpSpPr/>
                      <wpg:grpSpPr>
                        <a:xfrm>
                          <a:off x="0" y="0"/>
                          <a:ext cx="1389831" cy="2078265"/>
                          <a:chOff x="0" y="0"/>
                          <a:chExt cx="1389831" cy="2078265"/>
                        </a:xfrm>
                      </wpg:grpSpPr>
                      <wpg:grpSp>
                        <wpg:cNvPr id="1476427960" name="Group 1476427848"/>
                        <wpg:cNvGrpSpPr/>
                        <wpg:grpSpPr>
                          <a:xfrm>
                            <a:off x="473528" y="1832066"/>
                            <a:ext cx="367275" cy="103505"/>
                            <a:chOff x="0" y="0"/>
                            <a:chExt cx="367275" cy="103505"/>
                          </a:xfrm>
                        </wpg:grpSpPr>
                        <wps:wsp>
                          <wps:cNvPr id="1476427961" name="Straight Connector 1476427849"/>
                          <wps:cNvCnPr/>
                          <wps:spPr>
                            <a:xfrm flipV="1">
                              <a:off x="73025" y="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2" name="Straight Connector 1476427850"/>
                          <wps:cNvCnPr>
                            <a:cxnSpLocks noChangeAspect="1"/>
                          </wps:cNvCnPr>
                          <wps:spPr>
                            <a:xfrm>
                              <a:off x="920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3" name="Straight Connector 1476427851"/>
                          <wps:cNvCnPr>
                            <a:cxnSpLocks noChangeAspect="1"/>
                          </wps:cNvCnPr>
                          <wps:spPr>
                            <a:xfrm flipH="1">
                              <a:off x="13017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4" name="Straight Connector 1476427852"/>
                          <wps:cNvCnPr>
                            <a:cxnSpLocks noChangeAspect="1"/>
                          </wps:cNvCnPr>
                          <wps:spPr>
                            <a:xfrm>
                              <a:off x="238125"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5" name="Straight Connector 1476427853"/>
                          <wps:cNvCnPr>
                            <a:cxnSpLocks noChangeAspect="1"/>
                          </wps:cNvCnPr>
                          <wps:spPr>
                            <a:xfrm>
                              <a:off x="1651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6" name="Straight Connector 1476427854"/>
                          <wps:cNvCnPr>
                            <a:cxnSpLocks noChangeAspect="1"/>
                          </wps:cNvCnPr>
                          <wps:spPr>
                            <a:xfrm flipH="1">
                              <a:off x="203200" y="0"/>
                              <a:ext cx="38100" cy="1035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7" name="Straight Connector 1476427855"/>
                          <wps:cNvCnPr/>
                          <wps:spPr>
                            <a:xfrm flipV="1">
                              <a:off x="276225" y="50800"/>
                              <a:ext cx="19050" cy="520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8" name="Straight Connector 1476427856"/>
                          <wps:cNvCnPr/>
                          <wps:spPr>
                            <a:xfrm flipV="1">
                              <a:off x="0"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69" name="Straight Connector 1476427857"/>
                          <wps:cNvCnPr/>
                          <wps:spPr>
                            <a:xfrm flipV="1">
                              <a:off x="295275" y="50800"/>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7970" name="Group 1476427858"/>
                        <wpg:cNvGrpSpPr/>
                        <wpg:grpSpPr>
                          <a:xfrm>
                            <a:off x="0" y="0"/>
                            <a:ext cx="1389831" cy="2078265"/>
                            <a:chOff x="0" y="0"/>
                            <a:chExt cx="1389831" cy="2078265"/>
                          </a:xfrm>
                        </wpg:grpSpPr>
                        <wpg:grpSp>
                          <wpg:cNvPr id="1476427971" name="Group 1476427859"/>
                          <wpg:cNvGrpSpPr/>
                          <wpg:grpSpPr>
                            <a:xfrm>
                              <a:off x="444137" y="1770018"/>
                              <a:ext cx="62831" cy="185778"/>
                              <a:chOff x="0" y="0"/>
                              <a:chExt cx="62831" cy="185778"/>
                            </a:xfrm>
                          </wpg:grpSpPr>
                          <wps:wsp>
                            <wps:cNvPr id="1476427972" name="Straight Connector 1476427860"/>
                            <wps:cNvCnPr/>
                            <wps:spPr>
                              <a:xfrm rot="5400000" flipV="1">
                                <a:off x="-14392" y="114023"/>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73" name="Straight Connector 1476427861"/>
                            <wps:cNvCnPr>
                              <a:cxnSpLocks noChangeAspect="1"/>
                            </wps:cNvCnPr>
                            <wps:spPr>
                              <a:xfrm rot="5400000" flipV="1">
                                <a:off x="0" y="0"/>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74" name="Straight Connector 1476427862"/>
                            <wps:cNvCnPr>
                              <a:cxnSpLocks noChangeAspect="1"/>
                            </wps:cNvCnPr>
                            <wps:spPr>
                              <a:xfrm rot="5400000" flipV="1">
                                <a:off x="2214" y="4649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75" name="Straight Connector 1476427863"/>
                            <wps:cNvCnPr>
                              <a:cxnSpLocks noChangeAspect="1"/>
                            </wps:cNvCnPr>
                            <wps:spPr>
                              <a:xfrm rot="5400000" flipV="1">
                                <a:off x="4428" y="86347"/>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76" name="Straight Connector 1476427864"/>
                            <wps:cNvCnPr>
                              <a:cxnSpLocks noChangeAspect="1"/>
                            </wps:cNvCnPr>
                            <wps:spPr>
                              <a:xfrm rot="5400000" flipV="1">
                                <a:off x="8856" y="121772"/>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7977" name="Group 1476427865"/>
                          <wpg:cNvGrpSpPr/>
                          <wpg:grpSpPr>
                            <a:xfrm rot="19860000">
                              <a:off x="780506" y="1894115"/>
                              <a:ext cx="62230" cy="184150"/>
                              <a:chOff x="0" y="0"/>
                              <a:chExt cx="62831" cy="185778"/>
                            </a:xfrm>
                          </wpg:grpSpPr>
                          <wps:wsp>
                            <wps:cNvPr id="1476427978" name="Straight Connector 1476427866"/>
                            <wps:cNvCnPr/>
                            <wps:spPr>
                              <a:xfrm rot="5400000" flipV="1">
                                <a:off x="-14392" y="114023"/>
                                <a:ext cx="1435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79" name="Straight Connector 1476427867"/>
                            <wps:cNvCnPr>
                              <a:cxnSpLocks noChangeAspect="1"/>
                            </wps:cNvCnPr>
                            <wps:spPr>
                              <a:xfrm rot="5400000" flipV="1">
                                <a:off x="0" y="0"/>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80" name="Straight Connector 1476427868"/>
                            <wps:cNvCnPr>
                              <a:cxnSpLocks noChangeAspect="1"/>
                            </wps:cNvCnPr>
                            <wps:spPr>
                              <a:xfrm rot="5400000" flipV="1">
                                <a:off x="2214" y="46494"/>
                                <a:ext cx="49530" cy="4953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81" name="Straight Connector 1476427869"/>
                            <wps:cNvCnPr>
                              <a:cxnSpLocks noChangeAspect="1"/>
                            </wps:cNvCnPr>
                            <wps:spPr>
                              <a:xfrm rot="5400000" flipV="1">
                                <a:off x="4428" y="86347"/>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82" name="Straight Connector 1476427870"/>
                            <wps:cNvCnPr>
                              <a:cxnSpLocks noChangeAspect="1"/>
                            </wps:cNvCnPr>
                            <wps:spPr>
                              <a:xfrm rot="5400000" flipV="1">
                                <a:off x="8856" y="121772"/>
                                <a:ext cx="53975" cy="53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7983" name="Group 1476427871"/>
                          <wpg:cNvGrpSpPr/>
                          <wpg:grpSpPr>
                            <a:xfrm>
                              <a:off x="0" y="0"/>
                              <a:ext cx="1389831" cy="2074565"/>
                              <a:chOff x="0" y="0"/>
                              <a:chExt cx="1389831" cy="2074565"/>
                            </a:xfrm>
                          </wpg:grpSpPr>
                          <wps:wsp>
                            <wps:cNvPr id="1476427984" name="Text Box 2"/>
                            <wps:cNvSpPr txBox="1">
                              <a:spLocks noChangeArrowheads="1"/>
                            </wps:cNvSpPr>
                            <wps:spPr bwMode="auto">
                              <a:xfrm>
                                <a:off x="491613" y="1885335"/>
                                <a:ext cx="230505" cy="189230"/>
                              </a:xfrm>
                              <a:prstGeom prst="rect">
                                <a:avLst/>
                              </a:prstGeom>
                              <a:noFill/>
                              <a:ln w="9525">
                                <a:noFill/>
                                <a:miter lim="800000"/>
                                <a:headEnd/>
                                <a:tailEnd/>
                              </a:ln>
                            </wps:spPr>
                            <wps:txbx>
                              <w:txbxContent>
                                <w:p w14:paraId="600CC7E8" w14:textId="77777777" w:rsidR="003B7A12" w:rsidRPr="007436B1" w:rsidRDefault="003B7A12" w:rsidP="003B7A12">
                                  <w:pPr>
                                    <w:jc w:val="center"/>
                                    <w:rPr>
                                      <w:i/>
                                      <w:iCs/>
                                    </w:rPr>
                                  </w:pPr>
                                  <w:r>
                                    <w:rPr>
                                      <w:i/>
                                      <w:iCs/>
                                    </w:rPr>
                                    <w:t>k</w:t>
                                  </w:r>
                                  <w:r>
                                    <w:rPr>
                                      <w:i/>
                                      <w:iCs/>
                                      <w:vertAlign w:val="subscript"/>
                                    </w:rPr>
                                    <w:t>öz</w:t>
                                  </w:r>
                                </w:p>
                              </w:txbxContent>
                            </wps:txbx>
                            <wps:bodyPr rot="0" vert="horz" wrap="square" lIns="0" tIns="0" rIns="0" bIns="0" anchor="ctr" anchorCtr="0">
                              <a:noAutofit/>
                            </wps:bodyPr>
                          </wps:wsp>
                          <wps:wsp>
                            <wps:cNvPr id="1476427985" name="Rectangle 1476427873"/>
                            <wps:cNvSpPr/>
                            <wps:spPr>
                              <a:xfrm>
                                <a:off x="329381" y="0"/>
                                <a:ext cx="1060450" cy="24765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76427986" name="Group 1476427874"/>
                            <wpg:cNvGrpSpPr/>
                            <wpg:grpSpPr>
                              <a:xfrm>
                                <a:off x="769374" y="245806"/>
                                <a:ext cx="190418" cy="116758"/>
                                <a:chOff x="0" y="0"/>
                                <a:chExt cx="190418" cy="116758"/>
                              </a:xfrm>
                            </wpg:grpSpPr>
                            <wps:wsp>
                              <wps:cNvPr id="1476427987" name="Rectangle 1476427875"/>
                              <wps:cNvSpPr/>
                              <wps:spPr>
                                <a:xfrm>
                                  <a:off x="0" y="0"/>
                                  <a:ext cx="188112" cy="1143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7988" name="Straight Connector 1476427876"/>
                              <wps:cNvCnPr/>
                              <wps:spPr>
                                <a:xfrm>
                                  <a:off x="0" y="2458"/>
                                  <a:ext cx="18796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89" name="Straight Connector 1476427877"/>
                              <wps:cNvCnPr/>
                              <wps:spPr>
                                <a:xfrm flipH="1">
                                  <a:off x="2458" y="0"/>
                                  <a:ext cx="18796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7990" name="Group 1476427878"/>
                            <wpg:cNvGrpSpPr/>
                            <wpg:grpSpPr>
                              <a:xfrm>
                                <a:off x="0" y="361335"/>
                                <a:ext cx="1248407" cy="1683734"/>
                                <a:chOff x="0" y="0"/>
                                <a:chExt cx="1248407" cy="1683734"/>
                              </a:xfrm>
                            </wpg:grpSpPr>
                            <wps:wsp>
                              <wps:cNvPr id="1476427991" name="Text Box 2"/>
                              <wps:cNvSpPr txBox="1">
                                <a:spLocks noChangeArrowheads="1"/>
                              </wps:cNvSpPr>
                              <wps:spPr bwMode="auto">
                                <a:xfrm>
                                  <a:off x="879987" y="1494504"/>
                                  <a:ext cx="230505" cy="189230"/>
                                </a:xfrm>
                                <a:prstGeom prst="rect">
                                  <a:avLst/>
                                </a:prstGeom>
                                <a:noFill/>
                                <a:ln w="9525">
                                  <a:noFill/>
                                  <a:miter lim="800000"/>
                                  <a:headEnd/>
                                  <a:tailEnd/>
                                </a:ln>
                              </wps:spPr>
                              <wps:txbx>
                                <w:txbxContent>
                                  <w:p w14:paraId="5EB99C73" w14:textId="77777777" w:rsidR="003B7A12" w:rsidRPr="007436B1" w:rsidRDefault="003B7A12" w:rsidP="003B7A12">
                                    <w:pPr>
                                      <w:jc w:val="center"/>
                                      <w:rPr>
                                        <w:i/>
                                        <w:iCs/>
                                      </w:rPr>
                                    </w:pPr>
                                    <w:r>
                                      <w:rPr>
                                        <w:i/>
                                        <w:iCs/>
                                      </w:rPr>
                                      <w:t>k</w:t>
                                    </w:r>
                                    <w:r w:rsidRPr="007436B1">
                                      <w:rPr>
                                        <w:rFonts w:cs="Times New Roman"/>
                                        <w:i/>
                                        <w:iCs/>
                                        <w:vertAlign w:val="subscript"/>
                                      </w:rPr>
                                      <w:t>θ</w:t>
                                    </w:r>
                                  </w:p>
                                </w:txbxContent>
                              </wps:txbx>
                              <wps:bodyPr rot="0" vert="horz" wrap="square" lIns="0" tIns="0" rIns="0" bIns="0" anchor="ctr" anchorCtr="0">
                                <a:noAutofit/>
                              </wps:bodyPr>
                            </wps:wsp>
                            <wpg:grpSp>
                              <wpg:cNvPr id="1476427992" name="Group 1476427880"/>
                              <wpg:cNvGrpSpPr/>
                              <wpg:grpSpPr>
                                <a:xfrm>
                                  <a:off x="0" y="0"/>
                                  <a:ext cx="1248407" cy="1614642"/>
                                  <a:chOff x="0" y="0"/>
                                  <a:chExt cx="1248407" cy="1614642"/>
                                </a:xfrm>
                              </wpg:grpSpPr>
                              <wps:wsp>
                                <wps:cNvPr id="1476427993" name="Freeform 1476427881"/>
                                <wps:cNvSpPr/>
                                <wps:spPr>
                                  <a:xfrm>
                                    <a:off x="803787" y="1452717"/>
                                    <a:ext cx="133350" cy="161925"/>
                                  </a:xfrm>
                                  <a:custGeom>
                                    <a:avLst/>
                                    <a:gdLst>
                                      <a:gd name="connsiteX0" fmla="*/ 234724 w 520855"/>
                                      <a:gd name="connsiteY0" fmla="*/ 281884 h 716859"/>
                                      <a:gd name="connsiteX1" fmla="*/ 215674 w 520855"/>
                                      <a:gd name="connsiteY1" fmla="*/ 345384 h 716859"/>
                                      <a:gd name="connsiteX2" fmla="*/ 155349 w 520855"/>
                                      <a:gd name="connsiteY2" fmla="*/ 319984 h 716859"/>
                                      <a:gd name="connsiteX3" fmla="*/ 164874 w 520855"/>
                                      <a:gd name="connsiteY3" fmla="*/ 234259 h 716859"/>
                                      <a:gd name="connsiteX4" fmla="*/ 225199 w 520855"/>
                                      <a:gd name="connsiteY4" fmla="*/ 196159 h 716859"/>
                                      <a:gd name="connsiteX5" fmla="*/ 317274 w 520855"/>
                                      <a:gd name="connsiteY5" fmla="*/ 218384 h 716859"/>
                                      <a:gd name="connsiteX6" fmla="*/ 345849 w 520855"/>
                                      <a:gd name="connsiteY6" fmla="*/ 354909 h 716859"/>
                                      <a:gd name="connsiteX7" fmla="*/ 266474 w 520855"/>
                                      <a:gd name="connsiteY7" fmla="*/ 437459 h 716859"/>
                                      <a:gd name="connsiteX8" fmla="*/ 123599 w 520855"/>
                                      <a:gd name="connsiteY8" fmla="*/ 450159 h 716859"/>
                                      <a:gd name="connsiteX9" fmla="*/ 44224 w 520855"/>
                                      <a:gd name="connsiteY9" fmla="*/ 386659 h 716859"/>
                                      <a:gd name="connsiteX10" fmla="*/ 2949 w 520855"/>
                                      <a:gd name="connsiteY10" fmla="*/ 199334 h 716859"/>
                                      <a:gd name="connsiteX11" fmla="*/ 123599 w 520855"/>
                                      <a:gd name="connsiteY11" fmla="*/ 31059 h 716859"/>
                                      <a:gd name="connsiteX12" fmla="*/ 339499 w 520855"/>
                                      <a:gd name="connsiteY12" fmla="*/ 8834 h 716859"/>
                                      <a:gd name="connsiteX13" fmla="*/ 479199 w 520855"/>
                                      <a:gd name="connsiteY13" fmla="*/ 132659 h 716859"/>
                                      <a:gd name="connsiteX14" fmla="*/ 517299 w 520855"/>
                                      <a:gd name="connsiteY14" fmla="*/ 358084 h 716859"/>
                                      <a:gd name="connsiteX15" fmla="*/ 406174 w 520855"/>
                                      <a:gd name="connsiteY15" fmla="*/ 605734 h 716859"/>
                                      <a:gd name="connsiteX16" fmla="*/ 129949 w 520855"/>
                                      <a:gd name="connsiteY16" fmla="*/ 716859 h 7168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20855" h="716859">
                                        <a:moveTo>
                                          <a:pt x="234724" y="281884"/>
                                        </a:moveTo>
                                        <a:cubicBezTo>
                                          <a:pt x="231813" y="310459"/>
                                          <a:pt x="228903" y="339034"/>
                                          <a:pt x="215674" y="345384"/>
                                        </a:cubicBezTo>
                                        <a:cubicBezTo>
                                          <a:pt x="202445" y="351734"/>
                                          <a:pt x="163816" y="338505"/>
                                          <a:pt x="155349" y="319984"/>
                                        </a:cubicBezTo>
                                        <a:cubicBezTo>
                                          <a:pt x="146882" y="301463"/>
                                          <a:pt x="153232" y="254896"/>
                                          <a:pt x="164874" y="234259"/>
                                        </a:cubicBezTo>
                                        <a:cubicBezTo>
                                          <a:pt x="176516" y="213622"/>
                                          <a:pt x="199799" y="198805"/>
                                          <a:pt x="225199" y="196159"/>
                                        </a:cubicBezTo>
                                        <a:cubicBezTo>
                                          <a:pt x="250599" y="193513"/>
                                          <a:pt x="297166" y="191926"/>
                                          <a:pt x="317274" y="218384"/>
                                        </a:cubicBezTo>
                                        <a:cubicBezTo>
                                          <a:pt x="337382" y="244842"/>
                                          <a:pt x="354316" y="318397"/>
                                          <a:pt x="345849" y="354909"/>
                                        </a:cubicBezTo>
                                        <a:cubicBezTo>
                                          <a:pt x="337382" y="391422"/>
                                          <a:pt x="303516" y="421584"/>
                                          <a:pt x="266474" y="437459"/>
                                        </a:cubicBezTo>
                                        <a:cubicBezTo>
                                          <a:pt x="229432" y="453334"/>
                                          <a:pt x="160641" y="458626"/>
                                          <a:pt x="123599" y="450159"/>
                                        </a:cubicBezTo>
                                        <a:cubicBezTo>
                                          <a:pt x="86557" y="441692"/>
                                          <a:pt x="64332" y="428463"/>
                                          <a:pt x="44224" y="386659"/>
                                        </a:cubicBezTo>
                                        <a:cubicBezTo>
                                          <a:pt x="24116" y="344855"/>
                                          <a:pt x="-10280" y="258601"/>
                                          <a:pt x="2949" y="199334"/>
                                        </a:cubicBezTo>
                                        <a:cubicBezTo>
                                          <a:pt x="16178" y="140067"/>
                                          <a:pt x="67507" y="62809"/>
                                          <a:pt x="123599" y="31059"/>
                                        </a:cubicBezTo>
                                        <a:cubicBezTo>
                                          <a:pt x="179691" y="-691"/>
                                          <a:pt x="280232" y="-8099"/>
                                          <a:pt x="339499" y="8834"/>
                                        </a:cubicBezTo>
                                        <a:cubicBezTo>
                                          <a:pt x="398766" y="25767"/>
                                          <a:pt x="449566" y="74451"/>
                                          <a:pt x="479199" y="132659"/>
                                        </a:cubicBezTo>
                                        <a:cubicBezTo>
                                          <a:pt x="508832" y="190867"/>
                                          <a:pt x="529470" y="279238"/>
                                          <a:pt x="517299" y="358084"/>
                                        </a:cubicBezTo>
                                        <a:cubicBezTo>
                                          <a:pt x="505128" y="436930"/>
                                          <a:pt x="470732" y="545938"/>
                                          <a:pt x="406174" y="605734"/>
                                        </a:cubicBezTo>
                                        <a:cubicBezTo>
                                          <a:pt x="341616" y="665530"/>
                                          <a:pt x="235782" y="691194"/>
                                          <a:pt x="129949" y="716859"/>
                                        </a:cubicBezTo>
                                      </a:path>
                                    </a:pathLst>
                                  </a:cu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76427994" name="Group 1476427882"/>
                                <wpg:cNvGrpSpPr/>
                                <wpg:grpSpPr>
                                  <a:xfrm>
                                    <a:off x="0" y="0"/>
                                    <a:ext cx="1248407" cy="1513522"/>
                                    <a:chOff x="0" y="0"/>
                                    <a:chExt cx="1248407" cy="1513522"/>
                                  </a:xfrm>
                                </wpg:grpSpPr>
                                <wpg:grpSp>
                                  <wpg:cNvPr id="1476427995" name="Group 1476427883"/>
                                  <wpg:cNvGrpSpPr/>
                                  <wpg:grpSpPr>
                                    <a:xfrm>
                                      <a:off x="474407" y="0"/>
                                      <a:ext cx="774000" cy="1513522"/>
                                      <a:chOff x="0" y="0"/>
                                      <a:chExt cx="774000" cy="1513522"/>
                                    </a:xfrm>
                                  </wpg:grpSpPr>
                                  <wps:wsp>
                                    <wps:cNvPr id="1476427996" name="Straight Connector 1476427884"/>
                                    <wps:cNvCnPr/>
                                    <wps:spPr>
                                      <a:xfrm flipH="1" flipV="1">
                                        <a:off x="300037" y="0"/>
                                        <a:ext cx="0" cy="1269242"/>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97" name="Straight Connector 1476427885"/>
                                    <wps:cNvCnPr/>
                                    <wps:spPr>
                                      <a:xfrm flipH="1" flipV="1">
                                        <a:off x="481012" y="0"/>
                                        <a:ext cx="0" cy="12687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98" name="Straight Connector 1476427886"/>
                                    <wps:cNvCnPr/>
                                    <wps:spPr>
                                      <a:xfrm flipH="1" flipV="1">
                                        <a:off x="300037" y="4762"/>
                                        <a:ext cx="180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7999" name="Straight Connector 1476427887"/>
                                    <wps:cNvCnPr/>
                                    <wps:spPr>
                                      <a:xfrm flipH="1" flipV="1">
                                        <a:off x="481012" y="1262062"/>
                                        <a:ext cx="288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00" name="Straight Connector 1476427888"/>
                                    <wps:cNvCnPr/>
                                    <wps:spPr>
                                      <a:xfrm flipH="1" flipV="1">
                                        <a:off x="4762" y="1262062"/>
                                        <a:ext cx="288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01" name="Straight Connector 1476427889"/>
                                    <wps:cNvCnPr/>
                                    <wps:spPr>
                                      <a:xfrm flipH="1" flipV="1">
                                        <a:off x="0" y="1509712"/>
                                        <a:ext cx="774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02" name="Straight Connector 1476427890"/>
                                    <wps:cNvCnPr/>
                                    <wps:spPr>
                                      <a:xfrm flipH="1" flipV="1">
                                        <a:off x="9525" y="1262062"/>
                                        <a:ext cx="0" cy="2514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03" name="Straight Connector 1476427891"/>
                                    <wps:cNvCnPr/>
                                    <wps:spPr>
                                      <a:xfrm flipH="1" flipV="1">
                                        <a:off x="771525" y="1257300"/>
                                        <a:ext cx="0" cy="25146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1476428004" name="Group 1476427892"/>
                                  <wpg:cNvGrpSpPr/>
                                  <wpg:grpSpPr>
                                    <a:xfrm>
                                      <a:off x="270387" y="7375"/>
                                      <a:ext cx="135653" cy="1503154"/>
                                      <a:chOff x="0" y="0"/>
                                      <a:chExt cx="135653" cy="1503154"/>
                                    </a:xfrm>
                                  </wpg:grpSpPr>
                                  <wps:wsp>
                                    <wps:cNvPr id="1476428005" name="Straight Arrow Connector 1476427893"/>
                                    <wps:cNvCnPr/>
                                    <wps:spPr>
                                      <a:xfrm>
                                        <a:off x="2458" y="0"/>
                                        <a:ext cx="0" cy="1260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476428006" name="Straight Arrow Connector 1476427894"/>
                                    <wps:cNvCnPr/>
                                    <wps:spPr>
                                      <a:xfrm>
                                        <a:off x="4916" y="1251154"/>
                                        <a:ext cx="0" cy="252000"/>
                                      </a:xfrm>
                                      <a:prstGeom prst="straightConnector1">
                                        <a:avLst/>
                                      </a:prstGeom>
                                      <a:ln>
                                        <a:solidFill>
                                          <a:schemeClr val="tx1"/>
                                        </a:solidFill>
                                        <a:headEnd type="stealth" w="sm" len="med"/>
                                        <a:tailEnd type="stealth" w="sm" len="med"/>
                                      </a:ln>
                                    </wps:spPr>
                                    <wps:style>
                                      <a:lnRef idx="1">
                                        <a:schemeClr val="accent1"/>
                                      </a:lnRef>
                                      <a:fillRef idx="0">
                                        <a:schemeClr val="accent1"/>
                                      </a:fillRef>
                                      <a:effectRef idx="0">
                                        <a:schemeClr val="accent1"/>
                                      </a:effectRef>
                                      <a:fontRef idx="minor">
                                        <a:schemeClr val="tx1"/>
                                      </a:fontRef>
                                    </wps:style>
                                    <wps:bodyPr/>
                                  </wps:wsp>
                                  <wps:wsp>
                                    <wps:cNvPr id="1476428007" name="Straight Connector 1476427895"/>
                                    <wps:cNvCnPr/>
                                    <wps:spPr>
                                      <a:xfrm>
                                        <a:off x="0" y="4916"/>
                                        <a:ext cx="135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08" name="Straight Connector 1476427896"/>
                                    <wps:cNvCnPr/>
                                    <wps:spPr>
                                      <a:xfrm>
                                        <a:off x="2458" y="1251154"/>
                                        <a:ext cx="7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09" name="Straight Connector 1476427897"/>
                                    <wps:cNvCnPr/>
                                    <wps:spPr>
                                      <a:xfrm>
                                        <a:off x="0" y="1501877"/>
                                        <a:ext cx="717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1476428010" name="Text Box 2"/>
                                  <wps:cNvSpPr txBox="1">
                                    <a:spLocks noChangeArrowheads="1"/>
                                  </wps:cNvSpPr>
                                  <wps:spPr bwMode="auto">
                                    <a:xfrm>
                                      <a:off x="0" y="1273278"/>
                                      <a:ext cx="230505" cy="189230"/>
                                    </a:xfrm>
                                    <a:prstGeom prst="rect">
                                      <a:avLst/>
                                    </a:prstGeom>
                                    <a:solidFill>
                                      <a:srgbClr val="FFFFFF"/>
                                    </a:solidFill>
                                    <a:ln w="9525">
                                      <a:noFill/>
                                      <a:miter lim="800000"/>
                                      <a:headEnd/>
                                      <a:tailEnd/>
                                    </a:ln>
                                  </wps:spPr>
                                  <wps:txbx>
                                    <w:txbxContent>
                                      <w:p w14:paraId="3A7EC065" w14:textId="77777777" w:rsidR="003B7A12" w:rsidRPr="007436B1" w:rsidRDefault="003B7A12" w:rsidP="003B7A12">
                                        <w:pPr>
                                          <w:jc w:val="center"/>
                                          <w:rPr>
                                            <w:i/>
                                            <w:iCs/>
                                          </w:rPr>
                                        </w:pPr>
                                        <w:r w:rsidRPr="007436B1">
                                          <w:rPr>
                                            <w:i/>
                                            <w:iCs/>
                                          </w:rPr>
                                          <w:t>h</w:t>
                                        </w:r>
                                        <w:r>
                                          <w:rPr>
                                            <w:i/>
                                            <w:iCs/>
                                            <w:vertAlign w:val="subscript"/>
                                          </w:rPr>
                                          <w:t>T</w:t>
                                        </w:r>
                                      </w:p>
                                    </w:txbxContent>
                                  </wps:txbx>
                                  <wps:bodyPr rot="0" vert="horz" wrap="square" lIns="0" tIns="0" rIns="0" bIns="0" anchor="ctr" anchorCtr="0">
                                    <a:noAutofit/>
                                  </wps:bodyPr>
                                </wps:wsp>
                              </wpg:grpSp>
                              <wps:wsp>
                                <wps:cNvPr id="1476428011" name="Text Box 2"/>
                                <wps:cNvSpPr txBox="1">
                                  <a:spLocks noChangeArrowheads="1"/>
                                </wps:cNvSpPr>
                                <wps:spPr bwMode="auto">
                                  <a:xfrm>
                                    <a:off x="167149" y="538317"/>
                                    <a:ext cx="230505" cy="189230"/>
                                  </a:xfrm>
                                  <a:prstGeom prst="rect">
                                    <a:avLst/>
                                  </a:prstGeom>
                                  <a:solidFill>
                                    <a:srgbClr val="FFFFFF"/>
                                  </a:solidFill>
                                  <a:ln w="9525">
                                    <a:noFill/>
                                    <a:miter lim="800000"/>
                                    <a:headEnd/>
                                    <a:tailEnd/>
                                  </a:ln>
                                </wps:spPr>
                                <wps:txbx>
                                  <w:txbxContent>
                                    <w:p w14:paraId="5CF87F14" w14:textId="77777777" w:rsidR="003B7A12" w:rsidRPr="007436B1" w:rsidRDefault="003B7A12" w:rsidP="003B7A12">
                                      <w:pPr>
                                        <w:jc w:val="center"/>
                                        <w:rPr>
                                          <w:i/>
                                          <w:iCs/>
                                        </w:rPr>
                                      </w:pPr>
                                      <w:r w:rsidRPr="007436B1">
                                        <w:rPr>
                                          <w:i/>
                                          <w:iCs/>
                                        </w:rPr>
                                        <w:t>h</w:t>
                                      </w:r>
                                      <w:r w:rsidRPr="007436B1">
                                        <w:rPr>
                                          <w:i/>
                                          <w:iCs/>
                                          <w:vertAlign w:val="subscript"/>
                                        </w:rPr>
                                        <w:t>A</w:t>
                                      </w:r>
                                    </w:p>
                                  </w:txbxContent>
                                </wps:txbx>
                                <wps:bodyPr rot="0" vert="horz" wrap="square" lIns="0" tIns="0" rIns="0" bIns="0" anchor="ctr" anchorCtr="0">
                                  <a:noAutofit/>
                                </wps:bodyPr>
                              </wps:wsp>
                            </wpg:grpSp>
                          </wpg:grpSp>
                        </wpg:grpSp>
                      </wpg:grpSp>
                    </wpg:wgp>
                  </a:graphicData>
                </a:graphic>
              </wp:anchor>
            </w:drawing>
          </mc:Choice>
          <mc:Fallback>
            <w:pict>
              <v:group w14:anchorId="1BD54C9C" id="Group 1476427847" o:spid="_x0000_s2435" style="position:absolute;left:0;text-align:left;margin-left:62.65pt;margin-top:11.1pt;width:109.45pt;height:163.65pt;z-index:251716096;mso-position-horizontal-relative:text;mso-position-vertical-relative:text" coordsize="13898,20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">
                <v:group id="Group 1476427848" o:spid="_x0000_s2436" style="position:absolute;left:4735;top:18320;width:3673;height:1035" coordsize="367275,103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m3yj&#10;5s0AAADjAAAADwAAAAAAAAAAAAAAAACqAgAAZHJzL2Rvd25yZXYueG1sUEsFBgAAAAAEAAQA+gAA&#10;AKQDAAAAAA==&#10;">
                  <v:line id="Straight Connector 1476427849" o:spid="_x0000_s2437" style="position:absolute;flip:y;visibility:visible;mso-wrap-style:square" from="73025,0" to="92075,5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9Y58gAAADjAAAADwAAAGRycy9kb3ducmV2LnhtbERPzWoCMRC+F/oOYQq91awia7sapSzY&#10;9uBFW6THYTPuriaTJYm69emNIPQ43//MFr014kQ+tI4VDAcZCOLK6ZZrBT/fy5dXECEiazSOScEf&#10;BVjMHx9mWGh35jWdNrEWKYRDgQqaGLtCylA1ZDEMXEecuJ3zFmM6fS21x3MKt0aOsiyXFltODQ12&#10;VDZUHTZHq6A029/+88Nz3O4vu+OKluXeGKWen/r3KYhIffwX391fOs0fT/LxaPKWD+H2UwJ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ou9Y58gAAADjAAAADwAAAAAA&#10;AAAAAAAAAAChAgAAZHJzL2Rvd25yZXYueG1sUEsFBgAAAAAEAAQA+QAAAJYDAAAAAA==&#10;" strokecolor="black [3213]" strokeweight=".5pt">
                    <v:stroke joinstyle="miter"/>
                  </v:line>
                  <v:line id="Straight Connector 1476427850" o:spid="_x0000_s2438" style="position:absolute;visibility:visible;mso-wrap-style:square" from="92075,0" to="1301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J43sgAAADjAAAADwAAAGRycy9kb3ducmV2LnhtbERPX0vDMBB/F/Ydwg18c+nK7GxdNmQg&#10;DPcgVgUfj+Zsis0lbeJWv70ZCD7e7/9tdpPtxYnG0DlWsFxkIIgbpztuFby9Pt7cgQgRWWPvmBT8&#10;UIDddna1wUq7M7/QqY6tSCEcKlRgYvSVlKExZDEsnCdO3KcbLcZ0jq3UI55TuO1lnmWFtNhxajDo&#10;aW+o+aq/rYLhqamPt+3y3R/83jwPWA4fZanU9Xx6uAcRaYr/4j/3Qaf5q3WxytdlkcPlpwSA3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UJ43sgAAADjAAAADwAAAAAA&#10;AAAAAAAAAAChAgAAZHJzL2Rvd25yZXYueG1sUEsFBgAAAAAEAAQA+QAAAJYDAAAAAA==&#10;" strokecolor="black [3213]" strokeweight=".5pt">
                    <v:stroke joinstyle="miter"/>
                    <o:lock v:ext="edit" aspectratio="t" shapetype="f"/>
                  </v:line>
                  <v:line id="Straight Connector 1476427851" o:spid="_x0000_s2439" style="position:absolute;flip:x;visibility:visible;mso-wrap-style:square" from="130175,0" to="16827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FjC8gAAADjAAAADwAAAGRycy9kb3ducmV2LnhtbERPzU4CMRC+m/gOzZh4k65IFlgoxGyC&#10;cPAiGsJxsh12F9vppi2w8PTWxMTjfP8zX/bWiDP50DpW8DzIQBBXTrdcK/j6XD1NQISIrNE4JgVX&#10;CrBc3N/NsdDuwh903sZapBAOBSpoYuwKKUPVkMUwcB1x4g7OW4zp9LXUHi8p3Bo5zLJcWmw5NTTY&#10;UdlQ9b09WQWl2e379ZvnuDveDqd3WpVHY5R6fOhfZyAi9fFf/Ofe6DR/NM5Hw/E0f4HfnxIAcvE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XFjC8gAAADjAAAADwAAAAAA&#10;AAAAAAAAAAChAgAAZHJzL2Rvd25yZXYueG1sUEsFBgAAAAAEAAQA+QAAAJYDAAAAAA==&#10;" strokecolor="black [3213]" strokeweight=".5pt">
                    <v:stroke joinstyle="miter"/>
                    <o:lock v:ext="edit" aspectratio="t" shapetype="f"/>
                  </v:line>
                  <v:line id="Straight Connector 1476427852" o:spid="_x0000_s2440" style="position:absolute;visibility:visible;mso-wrap-style:square" from="238125,0" to="276225,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McgAAADjAAAADwAAAGRycy9kb3ducmV2LnhtbERPX0vDMBB/F/Ydwg18c+lG7WxdNmQg&#10;DPcgVgUfj+Zsis0lbeJWv70ZCD7e7/9tdpPtxYnG0DlWsFxkIIgbpztuFby9Pt7cgQgRWWPvmBT8&#10;UIDddna1wUq7M7/QqY6tSCEcKlRgYvSVlKExZDEsnCdO3KcbLcZ0jq3UI55TuO3lKssKabHj1GDQ&#10;095Q81V/WwXDU1Mfb9vluz/4vXkesBw+ylKp6/n0cA8i0hT/xX/ug07z83WRr9ZlkcPlpwSA3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edFMcgAAADjAAAADwAAAAAA&#10;AAAAAAAAAAChAgAAZHJzL2Rvd25yZXYueG1sUEsFBgAAAAAEAAQA+QAAAJYDAAAAAA==&#10;" strokecolor="black [3213]" strokeweight=".5pt">
                    <v:stroke joinstyle="miter"/>
                    <o:lock v:ext="edit" aspectratio="t" shapetype="f"/>
                  </v:line>
                  <v:line id="Straight Connector 1476427853" o:spid="_x0000_s2441" style="position:absolute;visibility:visible;mso-wrap-style:square" from="165100,0" to="2032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vgqsgAAADjAAAADwAAAGRycy9kb3ducmV2LnhtbERPX0vDMBB/F/Ydwg18c+nG1tm6bIyB&#10;MPRBrAo+Hs3ZlDWXtIlb/fZGEPZ4v/+32Y22E2caQutYwXyWgSCunW65UfD+9nh3DyJEZI2dY1Lw&#10;QwF228nNBkvtLvxK5yo2IoVwKFGBidGXUobakMUwc544cV9usBjTOTRSD3hJ4baTiyzLpcWWU4NB&#10;TwdD9an6tgr6p7p6XjXzD3/0B/PSY9F/FoVSt9Nx/wAi0hiv4n/3Uaf5y3W+XKyLfAV/PyUA5PY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qvgqsgAAADjAAAADwAAAAAA&#10;AAAAAAAAAAChAgAAZHJzL2Rvd25yZXYueG1sUEsFBgAAAAAEAAQA+QAAAJYDAAAAAA==&#10;" strokecolor="black [3213]" strokeweight=".5pt">
                    <v:stroke joinstyle="miter"/>
                    <o:lock v:ext="edit" aspectratio="t" shapetype="f"/>
                  </v:line>
                  <v:line id="Straight Connector 1476427854" o:spid="_x0000_s2442" style="position:absolute;flip:x;visibility:visible;mso-wrap-style:square" from="203200,0" to="241300,103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bAk8gAAADjAAAADwAAAGRycy9kb3ducmV2LnhtbERPzWoCMRC+F/oOYQq91WxF1nY1Slmw&#10;7cGLtojHYTPurk0mSxJ169MbQfA43/9M57014kg+tI4VvA4yEMSV0y3XCn5/Fi9vIEJE1mgck4J/&#10;CjCfPT5MsdDuxCs6rmMtUgiHAhU0MXaFlKFqyGIYuI44cTvnLcZ0+lpqj6cUbo0cZlkuLbacGhrs&#10;qGyo+lsfrILSbLb916fnuNmfd4clLcq9MUo9P/UfExCR+ngX39zfOs0fjfPRcPye53D9KQEgZx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QbAk8gAAADjAAAADwAAAAAA&#10;AAAAAAAAAAChAgAAZHJzL2Rvd25yZXYueG1sUEsFBgAAAAAEAAQA+QAAAJYDAAAAAA==&#10;" strokecolor="black [3213]" strokeweight=".5pt">
                    <v:stroke joinstyle="miter"/>
                    <o:lock v:ext="edit" aspectratio="t" shapetype="f"/>
                  </v:line>
                  <v:line id="Straight Connector 1476427855" o:spid="_x0000_s2443" style="position:absolute;flip:y;visibility:visible;mso-wrap-style:square" from="276225,50800" to="295275,102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plCMgAAADjAAAADwAAAGRycy9kb3ducmV2LnhtbERPT2vCMBS/D/YdwhvsNtOJtK4aRQq6&#10;HXaZDvH4aJ5tXfJSkqjdPv0yGHh8v/9vvhysERfyoXOs4HmUgSCune64UfC5Wz9NQYSIrNE4JgXf&#10;FGC5uL+bY6ndlT/oso2NSCEcSlTQxtiXUoa6JYth5HrixB2dtxjT6RupPV5TuDVynGW5tNhxamix&#10;p6ql+mt7tgoqsz8MrxvPcX/6OZ7faV2djFHq8WFYzUBEGuJN/O9+02n+pMgn4+IlL+DvpwSAXPw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kplCMgAAADjAAAADwAAAAAA&#10;AAAAAAAAAAChAgAAZHJzL2Rvd25yZXYueG1sUEsFBgAAAAAEAAQA+QAAAJYDAAAAAA==&#10;" strokecolor="black [3213]" strokeweight=".5pt">
                    <v:stroke joinstyle="miter"/>
                  </v:line>
                  <v:line id="Straight Connector 1476427856" o:spid="_x0000_s2444" style="position:absolute;flip:y;visibility:visible;mso-wrap-style:square" from="0,50800" to="72000,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M9XxessAAADjAAAADwAA&#10;AAAAAAAAAAAAAAChAgAAZHJzL2Rvd25yZXYueG1sUEsFBgAAAAAEAAQA+QAAAJkDAAAAAA==&#10;" strokecolor="black [3213]" strokeweight=".5pt">
                    <v:stroke joinstyle="miter"/>
                  </v:line>
                  <v:line id="Straight Connector 1476427857" o:spid="_x0000_s2445" style="position:absolute;flip:y;visibility:visible;mso-wrap-style:square" from="295275,50800" to="36727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lU4cgAAADjAAAADwAAAGRycy9kb3ducmV2LnhtbERPzWoCMRC+F/oOYQq91awia90apSzY&#10;9uBFW6THYTPuriaTJYm69emNIPQ43//MFr014kQ+tI4VDAcZCOLK6ZZrBT/fy5dXECEiazSOScEf&#10;BVjMHx9mWGh35jWdNrEWKYRDgQqaGLtCylA1ZDEMXEecuJ3zFmM6fS21x3MKt0aOsiyXFltODQ12&#10;VDZUHTZHq6A029/+88Nz3O4vu+OKluXeGKWen/r3NxCR+vgvvru/dJo/nuTj0WSaT+H2UwJAz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JlU4cgAAADjAAAADwAAAAAA&#10;AAAAAAAAAAChAgAAZHJzL2Rvd25yZXYueG1sUEsFBgAAAAAEAAQA+QAAAJYDAAAAAA==&#10;" strokecolor="black [3213]" strokeweight=".5pt">
                    <v:stroke joinstyle="miter"/>
                  </v:line>
                </v:group>
                <v:group id="Group 1476427858" o:spid="_x0000_s2446" style="position:absolute;width:13898;height:20782" coordsize="13898,207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HqU1&#10;O80AAADjAAAADwAAAAAAAAAAAAAAAACqAgAAZHJzL2Rvd25yZXYueG1sUEsFBgAAAAAEAAQA+gAA&#10;AKQDAAAAAA==&#10;">
                  <v:group id="Group 1476427859" o:spid="_x0000_s2447" style="position:absolute;left:4441;top:17700;width:628;height:1857" coordsize="62831,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x6ZCgyQAA&#10;AOMAAAAPAAAAAAAAAAAAAAAAAKoCAABkcnMvZG93bnJldi54bWxQSwUGAAAAAAQABAD6AAAAoAMA&#10;AAAA&#10;">
                    <v:line id="Straight Connector 1476427860" o:spid="_x0000_s2448" style="position:absolute;rotation:-90;flip:y;visibility:visible;mso-wrap-style:square" from="-14392,114023" to="129118,114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cO/scAAADjAAAADwAAAGRycy9kb3ducmV2LnhtbERPS2vCQBC+C/6HZQq96aZBkxpdRQRB&#10;7MnHpbcxOybB7GzMbmP8991CweN871mselOLjlpXWVbwMY5AEOdWV1woOJ+2o08QziNrrC2Tgic5&#10;WC2HgwVm2j74QN3RFyKEsMtQQel9k0np8pIMurFtiAN3ta1BH862kLrFRwg3tYyjKJEGKw4NJTa0&#10;KSm/HX+MArtLnpuZn96+o+36UF3u3V5+XZV6f+vXcxCeev8S/7t3OsyfpMkkTmdpDH8/BQDk8h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Jw7+xwAAAOMAAAAPAAAAAAAA&#10;AAAAAAAAAKECAABkcnMvZG93bnJldi54bWxQSwUGAAAAAAQABAD5AAAAlQMAAAAA&#10;" strokecolor="black [3213]" strokeweight="1pt">
                      <v:stroke joinstyle="miter"/>
                    </v:line>
                    <v:line id="Straight Connector 1476427861" o:spid="_x0000_s2449" style="position:absolute;rotation:-90;flip:y;visibility:visible;mso-wrap-style:square" from="0,0" to="53975,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q4MgAAADjAAAADwAAAGRycy9kb3ducmV2LnhtbERPzU7CQBC+m/AOmyHxJluQtFJZCIIm&#10;vRhj9QEm3bFt6M6U7gL17V0TE4/z/c96O7pOXWjwrbCB+SwBRVyJbbk28PnxcvcAygdki50wGfgm&#10;D9vN5GaNuZUrv9OlDLWKIexzNNCE0Oda+6ohh34mPXHkvmRwGOI51NoOeI3hrtOLJEm1w5ZjQ4M9&#10;7RuqjuXZGRCR/WpXj4fy5F6LQ3o+vj0Vz8bcTsfdI6hAY/gX/7kLG+cvs3S5yFbZPfz+FAHQm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Bq4MgAAADjAAAADwAAAAAA&#10;AAAAAAAAAAChAgAAZHJzL2Rvd25yZXYueG1sUEsFBgAAAAAEAAQA+QAAAJYDAAAAAA==&#10;" strokecolor="black [3213]" strokeweight=".5pt">
                      <v:stroke joinstyle="miter"/>
                      <o:lock v:ext="edit" aspectratio="t" shapetype="f"/>
                    </v:line>
                    <v:line id="Straight Connector 1476427862" o:spid="_x0000_s2450" style="position:absolute;rotation:-90;flip:y;visibility:visible;mso-wrap-style:square" from="2214,46494" to="51744,96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nylMcAAADjAAAADwAAAGRycy9kb3ducmV2LnhtbERPzUrDQBC+C77DMoI3u7GExKbdltoq&#10;5CLF6AMM2WkSmp2J2W0b394VBI/z/c9qM7leXWj0nbCBx1kCirgW23Fj4PPj9eEJlA/IFnthMvBN&#10;Hjbr25sVFlau/E6XKjQqhrAv0EAbwlBo7euWHPqZDMSRO8roMMRzbLQd8RrDXa/nSZJphx3HhhYH&#10;2rVUn6qzMyAiu8W2mfbVl3sr99n5dHguX4y5v5u2S1CBpvAv/nOXNs5P8yyd54s8hd+fIgB6/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IGfKUxwAAAOMAAAAPAAAAAAAA&#10;AAAAAAAAAKECAABkcnMvZG93bnJldi54bWxQSwUGAAAAAAQABAD5AAAAlQMAAAAA&#10;" strokecolor="black [3213]" strokeweight=".5pt">
                      <v:stroke joinstyle="miter"/>
                      <o:lock v:ext="edit" aspectratio="t" shapetype="f"/>
                    </v:line>
                    <v:line id="Straight Connector 1476427863" o:spid="_x0000_s2451" style="position:absolute;rotation:-90;flip:y;visibility:visible;mso-wrap-style:square" from="4428,86347" to="58403,140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VXD8gAAADjAAAADwAAAGRycy9kb3ducmV2LnhtbERPzU7CQBC+m/AOmzHxJlsJtlBZCIIm&#10;vRhD9QEm3bFt6M6U7gL17V0TE4/z/c9qM7pOXWjwrbCBh2kCirgS23Jt4PPj9X4Bygdki50wGfgm&#10;D5v15GaFuZUrH+hShlrFEPY5GmhC6HOtfdWQQz+VnjhyXzI4DPEcam0HvMZw1+lZkqTaYcuxocGe&#10;dg1Vx/LsDIjIbrmtx315cm/FPj0f35+LF2PubsftE6hAY/gX/7kLG+fPs3Q+y5bZI/z+FAHQ6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1VXD8gAAADjAAAADwAAAAAA&#10;AAAAAAAAAAChAgAAZHJzL2Rvd25yZXYueG1sUEsFBgAAAAAEAAQA+QAAAJYDAAAAAA==&#10;" strokecolor="black [3213]" strokeweight=".5pt">
                      <v:stroke joinstyle="miter"/>
                      <o:lock v:ext="edit" aspectratio="t" shapetype="f"/>
                    </v:line>
                    <v:line id="Straight Connector 1476427864" o:spid="_x0000_s2452" style="position:absolute;rotation:-90;flip:y;visibility:visible;mso-wrap-style:square" from="8856,121772" to="62831,175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fJeMcAAADjAAAADwAAAGRycy9kb3ducmV2LnhtbERPzWrCQBC+F/oOyxR6q5uKJJq6itUW&#10;cili2gcYstMkmJ1Js6umb98VhB7n+5/lenSdOtPgW2EDz5MEFHEltuXawNfn+9MclA/IFjthMvBL&#10;Htar+7sl5lYufKBzGWoVQ9jnaKAJoc+19lVDDv1EeuLIfcvgMMRzqLUd8BLDXaenSZJqhy3HhgZ7&#10;2jZUHcuTMyAi28WmHnflj/sodunpuH8t3ox5fBg3L6ACjeFffHMXNs6fZelsmi2yFK4/RQD06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Xh8l4xwAAAOMAAAAPAAAAAAAA&#10;AAAAAAAAAKECAABkcnMvZG93bnJldi54bWxQSwUGAAAAAAQABAD5AAAAlQMAAAAA&#10;" strokecolor="black [3213]" strokeweight=".5pt">
                      <v:stroke joinstyle="miter"/>
                      <o:lock v:ext="edit" aspectratio="t" shapetype="f"/>
                    </v:line>
                  </v:group>
                  <v:group id="Group 1476427865" o:spid="_x0000_s2453" style="position:absolute;left:7805;top:18941;width:622;height:1841;rotation:-29" coordsize="62831,1857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BLqBBnIAAAA&#10;4wAAAA8AAAAAAAAAAAAAAAAAqgIAAGRycy9kb3ducmV2LnhtbFBLBQYAAAAABAAEAPoAAACfAwAA&#10;AAA=&#10;">
                    <v:line id="Straight Connector 1476427866" o:spid="_x0000_s2454" style="position:absolute;rotation:-90;flip:y;visibility:visible;mso-wrap-style:square" from="-14392,114023" to="129118,114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vs85FMsAAADjAAAADwAA&#10;AAAAAAAAAAAAAAChAgAAZHJzL2Rvd25yZXYueG1sUEsFBgAAAAAEAAQA+QAAAJkDAAAAAA==&#10;" strokecolor="black [3213]" strokeweight="1pt">
                      <v:stroke joinstyle="miter"/>
                    </v:line>
                    <v:line id="Straight Connector 1476427867" o:spid="_x0000_s2455" style="position:absolute;rotation:-90;flip:y;visibility:visible;mso-wrap-style:square" from="0,0" to="53975,53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hdCscAAADjAAAADwAAAGRycy9kb3ducmV2LnhtbERPzUrDQBC+C77DMoI3u7GUxKTdltoq&#10;5CLF6AMM2WkSmp2J2W0b394VBI/z/c9qM7leXWj0nbCBx1kCirgW23Fj4PPj9eEJlA/IFnthMvBN&#10;Hjbr25sVFlau/E6XKjQqhrAv0EAbwlBo7euWHPqZDMSRO8roMMRzbLQd8RrDXa/nSZJqhx3HhhYH&#10;2rVUn6qzMyAiu3zbTPvqy72V+/R8OjyXL8bc303bJahAU/gX/7lLG+cvsnQxz/Ish9+fIgB6/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GF0KxwAAAOMAAAAPAAAAAAAA&#10;AAAAAAAAAKECAABkcnMvZG93bnJldi54bWxQSwUGAAAAAAQABAD5AAAAlQMAAAAA&#10;" strokecolor="black [3213]" strokeweight=".5pt">
                      <v:stroke joinstyle="miter"/>
                      <o:lock v:ext="edit" aspectratio="t" shapetype="f"/>
                    </v:line>
                    <v:line id="Straight Connector 1476427868" o:spid="_x0000_s2456" style="position:absolute;rotation:-90;flip:y;visibility:visible;mso-wrap-style:square" from="2214,46494" to="51744,96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gveEsMsAAADjAAAADwAA&#10;AAAAAAAAAAAAAAChAgAAZHJzL2Rvd25yZXYueG1sUEsFBgAAAAAEAAQA+QAAAJkDAAAAAA==&#10;" strokecolor="black [3213]" strokeweight=".5pt">
                      <v:stroke joinstyle="miter"/>
                      <o:lock v:ext="edit" aspectratio="t" shapetype="f"/>
                    </v:line>
                    <v:line id="Straight Connector 1476427869" o:spid="_x0000_s2457" style="position:absolute;rotation:-90;flip:y;visibility:visible;mso-wrap-style:square" from="4428,86347" to="58403,140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shK8cAAADjAAAADwAAAGRycy9kb3ducmV2LnhtbERPzWrCQBC+F3yHZQq91Y0iUVNXsWoh&#10;lyJN+wBDdpoEszMxu2p8+26h0ON8/7PaDK5VV+p9I2xgMk5AEZdiG64MfH2+PS9A+YBssRUmA3fy&#10;sFmPHlaYWbnxB12LUKkYwj5DA3UIXaa1L2ty6MfSEUfuW3qHIZ59pW2PtxjuWj1NklQ7bDg21NjR&#10;rqbyVFycARHZLbfVsC/O7j3fp5fT8TU/GPP0OGxfQAUawr/4z53bOH82T2fT+XIxgd+fIgB6/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uyErxwAAAOMAAAAPAAAAAAAA&#10;AAAAAAAAAKECAABkcnMvZG93bnJldi54bWxQSwUGAAAAAAQABAD5AAAAlQMAAAAA&#10;" strokecolor="black [3213]" strokeweight=".5pt">
                      <v:stroke joinstyle="miter"/>
                      <o:lock v:ext="edit" aspectratio="t" shapetype="f"/>
                    </v:line>
                    <v:line id="Straight Connector 1476427870" o:spid="_x0000_s2458" style="position:absolute;rotation:-90;flip:y;visibility:visible;mso-wrap-style:square" from="8856,121772" to="62831,175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m/XMgAAADjAAAADwAAAGRycy9kb3ducmV2LnhtbERPzWrCQBC+F/oOyxR6q5sGiZq6ilUL&#10;uZTStA8wZKdJMDuTZleNb98VhB7n+5/lenSdOtHgW2EDz5MEFHEltuXawPfX29MclA/IFjthMnAh&#10;D+vV/d0Scytn/qRTGWoVQ9jnaKAJoc+19lVDDv1EeuLI/cjgMMRzqLUd8BzDXafTJMm0w5ZjQ4M9&#10;bRuqDuXRGRCR7WJTj7vy170Xu+x4+Hgt9sY8PoybF1CBxvAvvrkLG+dPZ9k0nS3mKVx/igDo1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HWm/XMgAAADjAAAADwAAAAAA&#10;AAAAAAAAAAChAgAAZHJzL2Rvd25yZXYueG1sUEsFBgAAAAAEAAQA+QAAAJYDAAAAAA==&#10;" strokecolor="black [3213]" strokeweight=".5pt">
                      <v:stroke joinstyle="miter"/>
                      <o:lock v:ext="edit" aspectratio="t" shapetype="f"/>
                    </v:line>
                  </v:group>
                  <v:group id="Group 1476427871" o:spid="_x0000_s2459" style="position:absolute;width:13898;height:20745" coordsize="13898,207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ui22vIAAAA&#10;4wAAAA8AAAAAAAAAAAAAAAAAqgIAAGRycy9kb3ducmV2LnhtbFBLBQYAAAAABAAEAPoAAACfAwAA&#10;AAA=&#10;">
                    <v:shape id="_x0000_s2460" type="#_x0000_t202" style="position:absolute;left:4916;top:18853;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7d8gA&#10;AADjAAAADwAAAGRycy9kb3ducmV2LnhtbERPzWrCQBC+C32HZQq9SN00BLWpa4gp2l56iO0DDNkx&#10;CWZnQ3bV2KfvFgSP8/3PKhtNJ840uNaygpdZBIK4srrlWsHP9/Z5CcJ5ZI2dZVJwJQfZ+mGywlTb&#10;C5d03vtahBB2KSpovO9TKV3VkEE3sz1x4A52MOjDOdRSD3gJ4aaTcRTNpcGWQ0ODPRUNVcf9ySig&#10;vLS/X0e3M+XmvdgdWqap/FDq6XHM30B4Gv1dfHN/6jA/WcyTePG6TOD/pwCAX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1zt3yAAAAOMAAAAPAAAAAAAAAAAAAAAAAJgCAABk&#10;cnMvZG93bnJldi54bWxQSwUGAAAAAAQABAD1AAAAjQMAAAAA&#10;" filled="f" stroked="f">
                      <v:textbox inset="0,0,0,0">
                        <w:txbxContent>
                          <w:p w14:paraId="600CC7E8" w14:textId="77777777" w:rsidR="003B7A12" w:rsidRPr="007436B1" w:rsidRDefault="003B7A12" w:rsidP="003B7A12">
                            <w:pPr>
                              <w:jc w:val="center"/>
                              <w:rPr>
                                <w:i/>
                                <w:iCs/>
                              </w:rPr>
                            </w:pPr>
                            <w:r>
                              <w:rPr>
                                <w:i/>
                                <w:iCs/>
                              </w:rPr>
                              <w:t>k</w:t>
                            </w:r>
                            <w:r>
                              <w:rPr>
                                <w:i/>
                                <w:iCs/>
                                <w:vertAlign w:val="subscript"/>
                              </w:rPr>
                              <w:t>öz</w:t>
                            </w:r>
                          </w:p>
                        </w:txbxContent>
                      </v:textbox>
                    </v:shape>
                    <v:rect id="Rectangle 1476427873" o:spid="_x0000_s2461" style="position:absolute;left:3293;width:10605;height:2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bL8oA&#10;AADjAAAADwAAAGRycy9kb3ducmV2LnhtbERP20oDMRB9F/yHMIIv0mYta7uuTYsXLMUHrVs/YEhm&#10;L7iZLElsV7++EQQf59xnuR5tLw7kQ+dYwfU0A0Gsnem4UfCxf54UIEJENtg7JgXfFGC9Oj9bYmnc&#10;kd/pUMVGpBAOJSpoYxxKKYNuyWKYuoE4cbXzFmM6fSONx2MKt72cZdlcWuw4NbQ40GNL+rP6sgqq&#10;h3zzWl+9bHwt9z96uyue3gat1OXFeH8HItIY/8V/7q1J8/PFPJ8tbosb+P0pASBXJ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cPmy/KAAAA4wAAAA8AAAAAAAAAAAAAAAAAmAIA&#10;AGRycy9kb3ducmV2LnhtbFBLBQYAAAAABAAEAPUAAACPAwAAAAA=&#10;" fillcolor="#aeaaaa [2414]" stroked="f" strokeweight="1pt"/>
                    <v:group id="Group 1476427874" o:spid="_x0000_s2462" style="position:absolute;left:7693;top:2458;width:1904;height:1167" coordsize="190418,116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L1XjzyQAA&#10;AOMAAAAPAAAAAAAAAAAAAAAAAKoCAABkcnMvZG93bnJldi54bWxQSwUGAAAAAAQABAD6AAAAoAMA&#10;AAAA&#10;">
                      <v:rect id="Rectangle 1476427875" o:spid="_x0000_s2463" style="position:absolute;width:188112;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c00cUA&#10;AADjAAAADwAAAGRycy9kb3ducmV2LnhtbERPX2vCMBB/F/Ydwg1809QqbdcZZQiDMZ/sZM9Hc7bF&#10;5lKaqNm3XwTBx/v9v/U2mF5caXSdZQWLeQKCuLa640bB8edzVoBwHlljb5kU/JGD7eZlssZS2xsf&#10;6Fr5RsQQdiUqaL0fSild3ZJBN7cDceROdjTo4zk2Uo94i+Gml2mSZNJgx7GhxYF2LdXn6mIU/BYH&#10;3RzDd2X2y8vulGbOBO+Umr6Gj3cQnoJ/ih/uLx3nr/JsleZvRQ73nyIA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5zTRxQAAAOMAAAAPAAAAAAAAAAAAAAAAAJgCAABkcnMv&#10;ZG93bnJldi54bWxQSwUGAAAAAAQABAD1AAAAigMAAAAA&#10;" filled="f" strokecolor="black [3213]" strokeweight=".5pt"/>
                      <v:line id="Straight Connector 1476427876" o:spid="_x0000_s2464" style="position:absolute;visibility:visible;mso-wrap-style:square" from="0,2458" to="187960,116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Mimqc7MAAAA4wAAAA8A&#10;AAAAAAAAAAAAAAAAoQIAAGRycy9kb3ducmV2LnhtbFBLBQYAAAAABAAEAPkAAACaAwAAAAA=&#10;" strokecolor="black [3213]" strokeweight=".5pt">
                        <v:stroke joinstyle="miter"/>
                      </v:line>
                      <v:line id="Straight Connector 1476427877" o:spid="_x0000_s2465" style="position:absolute;flip:x;visibility:visible;mso-wrap-style:square" from="2458,0" to="190418,114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WyG8gAAADjAAAADwAAAGRycy9kb3ducmV2LnhtbERPS2sCMRC+C/0PYQreNFsRH1ujlAVr&#10;D71oi/Q4bMbdtclkSaJu/fWmIHic7z2LVWeNOJMPjWMFL8MMBHHpdMOVgu+v9WAGIkRkjcYxKfij&#10;AKvlU2+BuXYX3tJ5FyuRQjjkqKCOsc2lDGVNFsPQtcSJOzhvMabTV1J7vKRwa+QoyybSYsOpocaW&#10;iprK393JKijM/qfbvHuO++P1cPqkdXE0Rqn+c/f2CiJSFx/iu/tDp/nj6WQ8ms5nc/j/KQEglz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7JWyG8gAAADjAAAADwAAAAAA&#10;AAAAAAAAAAChAgAAZHJzL2Rvd25yZXYueG1sUEsFBgAAAAAEAAQA+QAAAJYDAAAAAA==&#10;" strokecolor="black [3213]" strokeweight=".5pt">
                        <v:stroke joinstyle="miter"/>
                      </v:line>
                    </v:group>
                    <v:group id="Group 1476427878" o:spid="_x0000_s2466" style="position:absolute;top:3613;width:12484;height:16837" coordsize="12484,168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rqnT&#10;wc0AAADjAAAADwAAAAAAAAAAAAAAAACqAgAAZHJzL2Rvd25yZXYueG1sUEsFBgAAAAAEAAQA+gAA&#10;AKQDAAAAAA==&#10;">
                      <v:shape id="_x0000_s2467" type="#_x0000_t202" style="position:absolute;left:8799;top:14945;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kOMsgA&#10;AADjAAAADwAAAGRycy9kb3ducmV2LnhtbERPzWrCQBC+C77DMoKXUjcG0Zq6EatovfQQ2wcYsmMS&#10;kp0N2a2JffpuoeBxvv/ZbAfTiBt1rrKsYD6LQBDnVldcKPj6PD6/gHAeWWNjmRTcycE2HY82mGjb&#10;c0a3iy9ECGGXoILS+zaR0uUlGXQz2xIH7mo7gz6cXSF1h30IN42Mo2gpDVYcGkpsaV9SXl++jQLa&#10;Zfbno3Ynk70d9qdrxfQk35WaTobdKwhPg3+I/91nHeYvVstFvFqv5/D3UwBAp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eQ4yyAAAAOMAAAAPAAAAAAAAAAAAAAAAAJgCAABk&#10;cnMvZG93bnJldi54bWxQSwUGAAAAAAQABAD1AAAAjQMAAAAA&#10;" filled="f" stroked="f">
                        <v:textbox inset="0,0,0,0">
                          <w:txbxContent>
                            <w:p w14:paraId="5EB99C73" w14:textId="77777777" w:rsidR="003B7A12" w:rsidRPr="007436B1" w:rsidRDefault="003B7A12" w:rsidP="003B7A12">
                              <w:pPr>
                                <w:jc w:val="center"/>
                                <w:rPr>
                                  <w:i/>
                                  <w:iCs/>
                                </w:rPr>
                              </w:pPr>
                              <w:r>
                                <w:rPr>
                                  <w:i/>
                                  <w:iCs/>
                                </w:rPr>
                                <w:t>k</w:t>
                              </w:r>
                              <w:r w:rsidRPr="007436B1">
                                <w:rPr>
                                  <w:rFonts w:cs="Times New Roman"/>
                                  <w:i/>
                                  <w:iCs/>
                                  <w:vertAlign w:val="subscript"/>
                                </w:rPr>
                                <w:t>θ</w:t>
                              </w:r>
                            </w:p>
                          </w:txbxContent>
                        </v:textbox>
                      </v:shape>
                      <v:group id="Group 1476427880" o:spid="_x0000_s2468" style="position:absolute;width:12484;height:16146" coordsize="12484,16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xN+gtyQAA&#10;AOMAAAAPAAAAAAAAAAAAAAAAAKoCAABkcnMvZG93bnJldi54bWxQSwUGAAAAAAQABAD6AAAAoAMA&#10;AAAA&#10;">
                        <v:shape id="Freeform 1476427881" o:spid="_x0000_s2469" style="position:absolute;left:8037;top:14527;width:1334;height:1619;visibility:visible;mso-wrap-style:square;v-text-anchor:middle" coordsize="520855,71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d9wcYA&#10;AADjAAAADwAAAGRycy9kb3ducmV2LnhtbERPS4vCMBC+L/gfwgh7W1Ndt2o1igrCsuDBB3gdmrEp&#10;NpPSxFr/vVlY2ON871msOluJlhpfOlYwHCQgiHOnSy4UnE+7jykIH5A1Vo5JwZM8rJa9twVm2j34&#10;QO0xFCKGsM9QgQmhzqT0uSGLfuBq4shdXWMxxLMppG7wEcNtJUdJkkqLJccGgzVtDeW3490qaDeE&#10;1dbIlNNaXn6eX2E9bPdKvfe79RxEoC78i//c3zrOH0/S8Wgym33C708RALl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d9wcYAAADjAAAADwAAAAAAAAAAAAAAAACYAgAAZHJz&#10;L2Rvd25yZXYueG1sUEsFBgAAAAAEAAQA9QAAAIsDAAAAAA==&#10;" path="m234724,281884v-2911,28575,-5821,57150,-19050,63500c202445,351734,163816,338505,155349,319984v-8467,-18521,-2117,-65088,9525,-85725c176516,213622,199799,198805,225199,196159v25400,-2646,71967,-4233,92075,22225c337382,244842,354316,318397,345849,354909v-8467,36513,-42333,66675,-79375,82550c229432,453334,160641,458626,123599,450159,86557,441692,64332,428463,44224,386659,24116,344855,-10280,258601,2949,199334,16178,140067,67507,62809,123599,31059,179691,-691,280232,-8099,339499,8834v59267,16933,110067,65617,139700,123825c508832,190867,529470,279238,517299,358084,505128,436930,470732,545938,406174,605734,341616,665530,235782,691194,129949,716859e" filled="f" strokecolor="black [3213]" strokeweight=".5pt">
                          <v:stroke joinstyle="miter"/>
                          <v:path arrowok="t" o:connecttype="custom" o:connectlocs="60094,63672;55217,78016;39773,72278;42211,52915;57656,44309;81229,49329;88545,80167;68223,98814;31644,101682;11322,87339;755,45026;31644,7016;86919,1995;122685,29965;132440,80884;103989,136824;33270,161925" o:connectangles="0,0,0,0,0,0,0,0,0,0,0,0,0,0,0,0,0"/>
                        </v:shape>
                        <v:group id="Group 1476427882" o:spid="_x0000_s2470" style="position:absolute;width:12484;height:15135" coordsize="12484,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RktXCyQAA&#10;AOMAAAAPAAAAAAAAAAAAAAAAAKoCAABkcnMvZG93bnJldi54bWxQSwUGAAAAAAQABAD6AAAAoAMA&#10;AAAA&#10;">
                          <v:group id="Group 1476427883" o:spid="_x0000_s2471" style="position:absolute;left:4744;width:7740;height:15135" coordsize="7740,151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7ecFnIAAAA&#10;4wAAAA8AAAAAAAAAAAAAAAAAqgIAAGRycy9kb3ducmV2LnhtbFBLBQYAAAAABAAEAPoAAACfAwAA&#10;AAA=&#10;">
                            <v:line id="Straight Connector 1476427884" o:spid="_x0000_s2472" style="position:absolute;flip:x y;visibility:visible;mso-wrap-style:square" from="3000,0" to="3000,12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fANMYAAADjAAAADwAAAGRycy9kb3ducmV2LnhtbERPS4vCMBC+C/6HMAteZE1XarVdo7iC&#10;4NUHnodmti02k9rEWv+9WVjwON97luve1KKj1lWWFXxNIhDEudUVFwrOp93nAoTzyBpry6TgSQ7W&#10;q+FgiZm2Dz5Qd/SFCCHsMlRQet9kUrq8JINuYhviwP3a1qAPZ1tI3eIjhJtaTqMokQYrDg0lNrQt&#10;Kb8e70bB5eTvYzp0143dLZLZzy2N832q1Oij33yD8NT7t/jfvddhfjxP4uk8TRP4+ykAIFc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3wDTGAAAA4wAAAA8AAAAAAAAA&#10;AAAAAAAAoQIAAGRycy9kb3ducmV2LnhtbFBLBQYAAAAABAAEAPkAAACUAwAAAAA=&#10;" strokecolor="black [3213]" strokeweight="1pt">
                              <v:stroke joinstyle="miter"/>
                            </v:line>
                            <v:line id="Straight Connector 1476427885" o:spid="_x0000_s2473" style="position:absolute;flip:x y;visibility:visible;mso-wrap-style:square" from="4810,0" to="4810,12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tlr8YAAADjAAAADwAAAGRycy9kb3ducmV2LnhtbERPS2vCQBC+F/oflhG8lLqppImJrmIF&#10;wasPPA/ZaRLMzqbZNcZ/7wpCj/O9Z7EaTCN66lxtWcHXJAJBXFhdc6ngdNx+zkA4j6yxsUwK7uRg&#10;tXx/W2Cu7Y331B98KUIIuxwVVN63uZSuqMigm9iWOHC/tjPow9mVUnd4C+GmkdMoSqTBmkNDhS1t&#10;Kiouh6tRcD766wft+8vabmfJ989fFhe7TKnxaFjPQXga/L/45d7pMD9Ok3iaZlkKz58CAHL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7Za/GAAAA4wAAAA8AAAAAAAAA&#10;AAAAAAAAoQIAAGRycy9kb3ducmV2LnhtbFBLBQYAAAAABAAEAPkAAACUAwAAAAA=&#10;" strokecolor="black [3213]" strokeweight="1pt">
                              <v:stroke joinstyle="miter"/>
                            </v:line>
                            <v:line id="Straight Connector 1476427886" o:spid="_x0000_s2474" style="position:absolute;flip:x y;visibility:visible;mso-wrap-style:square" from="3000,47" to="4800,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BypPHdygAAAOMAAAAPAAAA&#10;AAAAAAAAAAAAAKECAABkcnMvZG93bnJldi54bWxQSwUGAAAAAAQABAD5AAAAmAMAAAAA&#10;" strokecolor="black [3213]" strokeweight="1pt">
                              <v:stroke joinstyle="miter"/>
                            </v:line>
                            <v:line id="Straight Connector 1476427887" o:spid="_x0000_s2475" style="position:absolute;flip:x y;visibility:visible;mso-wrap-style:square" from="4810,12620" to="7690,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hURsYAAADjAAAADwAAAGRycy9kb3ducmV2LnhtbERPS2vCQBC+F/oflin0UupGSaObuooW&#10;BK8+8Dxkp0kwO5tm1xj/vSsIPc73nvlysI3oqfO1Yw3jUQKCuHCm5lLD8bD5nIHwAdlg45g03MjD&#10;cvH6MsfcuCvvqN+HUsQQ9jlqqEJocyl9UZFFP3ItceR+XWcxxLMrpenwGsNtIydJkkmLNceGClv6&#10;qag47y9Ww+kQLh+0688rt5llX+s/lRZbpfX727D6BhFoCP/ip3tr4vx0mqWTqVIKHj9FAOTi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3oVEbGAAAA4wAAAA8AAAAAAAAA&#10;AAAAAAAAoQIAAGRycy9kb3ducmV2LnhtbFBLBQYAAAAABAAEAPkAAACUAwAAAAA=&#10;" strokecolor="black [3213]" strokeweight="1pt">
                              <v:stroke joinstyle="miter"/>
                            </v:line>
                            <v:line id="Straight Connector 1476427888" o:spid="_x0000_s2476" style="position:absolute;flip:x y;visibility:visible;mso-wrap-style:square" from="47,12620" to="2927,12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55LamygAAAOMAAAAPAAAA&#10;AAAAAAAAAAAAAKECAABkcnMvZG93bnJldi54bWxQSwUGAAAAAAQABAD5AAAAmAMAAAAA&#10;" strokecolor="black [3213]" strokeweight="1pt">
                              <v:stroke joinstyle="miter"/>
                            </v:line>
                            <v:line id="Straight Connector 1476427889" o:spid="_x0000_s2477" style="position:absolute;flip:x y;visibility:visible;mso-wrap-style:square" from="0,15097" to="7740,15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gTPcYAAADjAAAADwAAAGRycy9kb3ducmV2LnhtbERPS2vCQBC+C/0PyxR6kbqrpGmMrmIL&#10;glcfeB6yYxLMzqbZNab/visIPc73nuV6sI3oqfO1Yw3TiQJBXDhTc6nhdNy+ZyB8QDbYOCYNv+Rh&#10;vXoZLTE37s576g+hFDGEfY4aqhDaXEpfVGTRT1xLHLmL6yyGeHalNB3eY7ht5EypVFqsOTZU2NJ3&#10;RcX1cLMazsdwG9O+v27cNks/vn7mSbGba/32OmwWIAIN4V/8dO9MnJ98psksU2oKj58iAHL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oEz3GAAAA4wAAAA8AAAAAAAAA&#10;AAAAAAAAoQIAAGRycy9kb3ducmV2LnhtbFBLBQYAAAAABAAEAPkAAACUAwAAAAA=&#10;" strokecolor="black [3213]" strokeweight="1pt">
                              <v:stroke joinstyle="miter"/>
                            </v:line>
                            <v:line id="Straight Connector 1476427890" o:spid="_x0000_s2478" style="position:absolute;flip:x y;visibility:visible;mso-wrap-style:square" from="95,12620" to="95,15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qNSscAAADjAAAADwAAAGRycy9kb3ducmV2LnhtbERPS2vCQBC+C/0PyxR6Ed1tSGNMXcUW&#10;BK8+8DxkxySYnU2za0z/fbdQ6HG+96w2o23FQL1vHGt4nSsQxKUzDVcazqfdLAfhA7LB1jFp+CYP&#10;m/XTZIWFcQ8+0HAMlYgh7AvUUIfQFVL6siaLfu464shdXW8xxLOvpOnxEcNtKxOlMmmx4dhQY0ef&#10;NZW3491quJzCfUqH4bZ1uzx7+/hapuV+qfXL87h9BxFoDP/iP/fexPnpIkuTXKkEfn+KAMj1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eo1KxwAAAOMAAAAPAAAAAAAA&#10;AAAAAAAAAKECAABkcnMvZG93bnJldi54bWxQSwUGAAAAAAQABAD5AAAAlQMAAAAA&#10;" strokecolor="black [3213]" strokeweight="1pt">
                              <v:stroke joinstyle="miter"/>
                            </v:line>
                            <v:line id="Straight Connector 1476427891" o:spid="_x0000_s2479" style="position:absolute;flip:x y;visibility:visible;mso-wrap-style:square" from="7715,12573" to="7715,15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Yo0cYAAADjAAAADwAAAGRycy9kb3ducmV2LnhtbERPX2vCMBB/F/Ydwg32IjOZdl3tjOIE&#10;wVd17Plobm2xuXRNrPXbG0HY4/3+32I12Eb01PnasYa3iQJBXDhTc6nh+7h9zUD4gGywcUwaruRh&#10;tXwaLTA37sJ76g+hFDGEfY4aqhDaXEpfVGTRT1xLHLlf11kM8exKaTq8xHDbyKlSqbRYc2yosKVN&#10;RcXpcLYafo7hPKZ9f1q7bZa+f/3Nk2I31/rleVh/ggg0hH/xw70zcX7ykSbTTKkZ3H+KAMjl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2KNHGAAAA4wAAAA8AAAAAAAAA&#10;AAAAAAAAoQIAAGRycy9kb3ducmV2LnhtbFBLBQYAAAAABAAEAPkAAACUAwAAAAA=&#10;" strokecolor="black [3213]" strokeweight="1pt">
                              <v:stroke joinstyle="miter"/>
                            </v:line>
                          </v:group>
                          <v:group id="Group 1476427892" o:spid="_x0000_s2480" style="position:absolute;left:2703;top:73;width:1357;height:15032" coordsize="1356,15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kpJ6/yQAA&#10;AOMAAAAPAAAAAAAAAAAAAAAAAKoCAABkcnMvZG93bnJldi54bWxQSwUGAAAAAAQABAD6AAAAoAMA&#10;AAAA&#10;">
                            <v:shape id="Straight Arrow Connector 1476427893" o:spid="_x0000_s2481" type="#_x0000_t32" style="position:absolute;left:24;width:0;height:126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54U2nygAAAOMAAAAPAAAA&#10;AAAAAAAAAAAAAKECAABkcnMvZG93bnJldi54bWxQSwUGAAAAAAQABAD5AAAAmAMAAAAA&#10;" strokecolor="black [3213]" strokeweight=".5pt">
                              <v:stroke startarrow="classic" startarrowwidth="narrow" endarrow="classic" endarrowwidth="narrow" joinstyle="miter"/>
                            </v:shape>
                            <v:shape id="Straight Arrow Connector 1476427894" o:spid="_x0000_s2482" type="#_x0000_t32" style="position:absolute;left:49;top:12511;width:0;height:2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JM9PQygAAAOMAAAAPAAAA&#10;AAAAAAAAAAAAAKECAABkcnMvZG93bnJldi54bWxQSwUGAAAAAAQABAD5AAAAmAMAAAAA&#10;" strokecolor="black [3213]" strokeweight=".5pt">
                              <v:stroke startarrow="classic" startarrowwidth="narrow" endarrow="classic" endarrowwidth="narrow" joinstyle="miter"/>
                            </v:shape>
                            <v:line id="Straight Connector 1476427895" o:spid="_x0000_s2483" style="position:absolute;visibility:visible;mso-wrap-style:square" from="0,49" to="1356,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bgHMgAAADjAAAADwAAAGRycy9kb3ducmV2LnhtbERPX0vDMBB/F/wO4QTfXLIxt7VbNmQg&#10;DH0Qq8Iej+Zsis0lbeJWv70RhD3e7/9tdqPrxImG2HrWMJ0oEMS1Ny03Gt7fHu9WIGJCNth5Jg0/&#10;FGG3vb7aYGn8mV/pVKVG5BCOJWqwKYVSylhbchgnPhBn7tMPDlM+h0aaAc853HVyptRCOmw5N1gM&#10;tLdUf1XfTkP/VFfP9830IxzC3r70WPTHotD69mZ8WININKaL+N99MHn+fLmYz1ZKLeHvpwyA3P4C&#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dbgHMgAAADjAAAADwAAAAAA&#10;AAAAAAAAAAChAgAAZHJzL2Rvd25yZXYueG1sUEsFBgAAAAAEAAQA+QAAAJYDAAAAAA==&#10;" strokecolor="black [3213]" strokeweight=".5pt">
                              <v:stroke joinstyle="miter"/>
                            </v:line>
                            <v:line id="Straight Connector 1476427896" o:spid="_x0000_s2484" style="position:absolute;visibility:visible;mso-wrap-style:square" from="24,12511" to="744,1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HhJdG7MAAAA4wAAAA8A&#10;AAAAAAAAAAAAAAAAoQIAAGRycy9kb3ducmV2LnhtbFBLBQYAAAAABAAEAPkAAACaAwAAAAA=&#10;" strokecolor="black [3213]" strokeweight=".5pt">
                              <v:stroke joinstyle="miter"/>
                            </v:line>
                            <v:line id="Straight Connector 1476427897" o:spid="_x0000_s2485" style="position:absolute;visibility:visible;mso-wrap-style:square" from="0,15018" to="717,15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XR9cgAAADjAAAADwAAAGRycy9kb3ducmV2LnhtbERPX0vDMBB/F/Ydwgm+uWRjzrUuG2Mg&#10;DPcgVgUfj+Zsis0lbeJWv/0iCD7e7/+tt6PrxImG2HrWMJsqEMS1Ny03Gt5eH29XIGJCNth5Jg0/&#10;FGG7mVytsTT+zC90qlIjcgjHEjXYlEIpZawtOYxTH4gz9+kHhymfQyPNgOcc7jo5V2opHbacGywG&#10;2luqv6pvp6F/qqvjXTN7D4ewt889Fv1HUWh9cz3uHkAkGtO/+M99MHn+4n65mK+UKuD3pwyA3Fw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wXR9cgAAADjAAAADwAAAAAA&#10;AAAAAAAAAAChAgAAZHJzL2Rvd25yZXYueG1sUEsFBgAAAAAEAAQA+QAAAJYDAAAAAA==&#10;" strokecolor="black [3213]" strokeweight=".5pt">
                              <v:stroke joinstyle="miter"/>
                            </v:line>
                          </v:group>
                          <v:shape id="_x0000_s2486" type="#_x0000_t202" style="position:absolute;top:12732;width:2305;height:18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A0n8oA&#10;AADjAAAADwAAAGRycy9kb3ducmV2LnhtbESPQU/DMAyF70j8h8hI3FiyMbVTt2xCEyA4cNjgB3iN&#10;m1Y0TtWErfDr8QGJo+3n99632U2hV2caUxfZwnxmQBHX0XXsLXy8P92tQKWM7LCPTBa+KcFue321&#10;wcrFCx/ofMxeiQmnCi20OQ+V1qluKWCaxYFYbk0cA2YZR6/diBcxD71eGFPogB1LQosD7VuqP49f&#10;wcL+p0FvTsPbc1Hf+9dM5WPXlNbe3kwPa1CZpvwv/vt+cVJ/WRbLxcrMhUKYZAF6+w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bgNJ/KAAAA4wAAAA8AAAAAAAAAAAAAAAAAmAIA&#10;AGRycy9kb3ducmV2LnhtbFBLBQYAAAAABAAEAPUAAACPAwAAAAA=&#10;" stroked="f">
                            <v:textbox inset="0,0,0,0">
                              <w:txbxContent>
                                <w:p w14:paraId="3A7EC065" w14:textId="77777777" w:rsidR="003B7A12" w:rsidRPr="007436B1" w:rsidRDefault="003B7A12" w:rsidP="003B7A12">
                                  <w:pPr>
                                    <w:jc w:val="center"/>
                                    <w:rPr>
                                      <w:i/>
                                      <w:iCs/>
                                    </w:rPr>
                                  </w:pPr>
                                  <w:r w:rsidRPr="007436B1">
                                    <w:rPr>
                                      <w:i/>
                                      <w:iCs/>
                                    </w:rPr>
                                    <w:t>h</w:t>
                                  </w:r>
                                  <w:r>
                                    <w:rPr>
                                      <w:i/>
                                      <w:iCs/>
                                      <w:vertAlign w:val="subscript"/>
                                    </w:rPr>
                                    <w:t>T</w:t>
                                  </w:r>
                                </w:p>
                              </w:txbxContent>
                            </v:textbox>
                          </v:shape>
                        </v:group>
                        <v:shape id="_x0000_s2487" type="#_x0000_t202" style="position:absolute;left:1671;top:5383;width:2305;height:18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yRBMcA&#10;AADjAAAADwAAAGRycy9kb3ducmV2LnhtbERPX0vDMBB/H/gdwgm+bUnnaEddNmSo6MMeVv0AZ3NN&#10;i82lNHGrfnojDPZ4v/+32U2uFycaQ+dZQ7ZQIIhrbzq2Gj7en+drECEiG+w9k4YfCrDb3sw2WBp/&#10;5iOdqmhFCuFQooY2xqGUMtQtOQwLPxAnrvGjw5jO0Uoz4jmFu14ulcqlw45TQ4sD7Vuqv6pvp2H/&#10;26BVn8PhJa/v7Vuk4qlrCq3vbqfHBxCRpngVX9yvJs1fFflquVZZBv8/JQDk9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skQTHAAAA4wAAAA8AAAAAAAAAAAAAAAAAmAIAAGRy&#10;cy9kb3ducmV2LnhtbFBLBQYAAAAABAAEAPUAAACMAwAAAAA=&#10;" stroked="f">
                          <v:textbox inset="0,0,0,0">
                            <w:txbxContent>
                              <w:p w14:paraId="5CF87F14" w14:textId="77777777" w:rsidR="003B7A12" w:rsidRPr="007436B1" w:rsidRDefault="003B7A12" w:rsidP="003B7A12">
                                <w:pPr>
                                  <w:jc w:val="center"/>
                                  <w:rPr>
                                    <w:i/>
                                    <w:iCs/>
                                  </w:rPr>
                                </w:pPr>
                                <w:r w:rsidRPr="007436B1">
                                  <w:rPr>
                                    <w:i/>
                                    <w:iCs/>
                                  </w:rPr>
                                  <w:t>h</w:t>
                                </w:r>
                                <w:r w:rsidRPr="007436B1">
                                  <w:rPr>
                                    <w:i/>
                                    <w:iCs/>
                                    <w:vertAlign w:val="subscript"/>
                                  </w:rPr>
                                  <w:t>A</w:t>
                                </w:r>
                              </w:p>
                            </w:txbxContent>
                          </v:textbox>
                        </v:shape>
                      </v:group>
                    </v:group>
                  </v:group>
                </v:group>
              </v:group>
            </w:pict>
          </mc:Fallback>
        </mc:AlternateContent>
      </w:r>
    </w:p>
    <w:p w14:paraId="455D3ED9" w14:textId="77777777" w:rsidR="003B7A12" w:rsidRPr="00BE3595" w:rsidRDefault="003B7A12" w:rsidP="003B7A12"/>
    <w:p w14:paraId="2540DFE1" w14:textId="77777777" w:rsidR="003B7A12" w:rsidRPr="00BE3595" w:rsidRDefault="003B7A12" w:rsidP="003B7A12"/>
    <w:p w14:paraId="44D97FE6" w14:textId="77777777" w:rsidR="003B7A12" w:rsidRPr="00BE3595" w:rsidRDefault="003B7A12" w:rsidP="003B7A12"/>
    <w:p w14:paraId="670C6721" w14:textId="77777777" w:rsidR="003B7A12" w:rsidRPr="00BE3595" w:rsidRDefault="003B7A12" w:rsidP="003B7A12"/>
    <w:p w14:paraId="61DD4F41" w14:textId="77777777" w:rsidR="003B7A12" w:rsidRPr="00BE3595" w:rsidRDefault="003B7A12" w:rsidP="003B7A12"/>
    <w:p w14:paraId="02364A88" w14:textId="77777777" w:rsidR="003B7A12" w:rsidRPr="00BE3595" w:rsidRDefault="003B7A12" w:rsidP="003B7A12"/>
    <w:p w14:paraId="77D5F5AE" w14:textId="77777777" w:rsidR="003B7A12" w:rsidRPr="00BE3595" w:rsidRDefault="003B7A12" w:rsidP="003B7A12"/>
    <w:p w14:paraId="663F0FD8" w14:textId="77777777" w:rsidR="003B7A12" w:rsidRPr="00BE3595" w:rsidRDefault="003B7A12" w:rsidP="003B7A12"/>
    <w:p w14:paraId="1C4FB726" w14:textId="77777777" w:rsidR="003B7A12" w:rsidRPr="00BE3595" w:rsidRDefault="003B7A12" w:rsidP="003B7A12"/>
    <w:p w14:paraId="3931F2F0" w14:textId="77777777" w:rsidR="003B7A12" w:rsidRPr="00BE3595" w:rsidRDefault="003B7A12" w:rsidP="003B7A12"/>
    <w:p w14:paraId="4C41BBA0" w14:textId="77777777" w:rsidR="003B7A12" w:rsidRPr="00BE3595" w:rsidRDefault="003B7A12" w:rsidP="003B7A12"/>
    <w:p w14:paraId="10C7CC2F" w14:textId="77777777" w:rsidR="003B7A12" w:rsidRPr="00BE3595" w:rsidRDefault="003B7A12" w:rsidP="003B7A12"/>
    <w:p w14:paraId="5BF0DF7E" w14:textId="77777777" w:rsidR="003B7A12" w:rsidRPr="00BE3595" w:rsidRDefault="003B7A12" w:rsidP="003B7A12"/>
    <w:p w14:paraId="42BADC5C" w14:textId="77777777" w:rsidR="003B7A12" w:rsidRPr="00BE3595" w:rsidRDefault="003B7A12" w:rsidP="003B7A12">
      <w:pPr>
        <w:pStyle w:val="Free"/>
      </w:pPr>
    </w:p>
    <w:p w14:paraId="15A48B5E" w14:textId="77777777" w:rsidR="003B7A12" w:rsidRPr="00BE3595" w:rsidRDefault="003B7A12" w:rsidP="003B7A12">
      <w:pPr>
        <w:jc w:val="center"/>
      </w:pPr>
      <w:r w:rsidRPr="00BE3595">
        <w:t>(a)                                                                       (b)</w:t>
      </w:r>
    </w:p>
    <w:p w14:paraId="648355BC" w14:textId="77777777" w:rsidR="003B7A12" w:rsidRPr="00BE3595" w:rsidRDefault="003B7A12" w:rsidP="003B7A12">
      <w:pPr>
        <w:jc w:val="center"/>
        <w:rPr>
          <w:color w:val="000000" w:themeColor="text1"/>
        </w:rPr>
      </w:pPr>
    </w:p>
    <w:p w14:paraId="1D7CFD2B" w14:textId="77777777" w:rsidR="003B7A12" w:rsidRPr="00BE3595" w:rsidRDefault="003B7A12" w:rsidP="003B7A12">
      <w:pPr>
        <w:jc w:val="center"/>
        <w:rPr>
          <w:color w:val="000000" w:themeColor="text1"/>
        </w:rPr>
      </w:pPr>
      <w:r w:rsidRPr="00BE3595">
        <w:rPr>
          <w:b/>
          <w:bCs/>
          <w:color w:val="C00000"/>
        </w:rPr>
        <w:t>Şekil 3.2</w:t>
      </w:r>
      <w:r w:rsidRPr="00BE3595">
        <w:rPr>
          <w:color w:val="000000" w:themeColor="text1"/>
        </w:rPr>
        <w:t xml:space="preserve"> (a) Ayak modeli; (b) Şekil değiştirmiş ayak ve deprem yalıtım sistemi modeli.</w:t>
      </w:r>
    </w:p>
    <w:p w14:paraId="5F09155D" w14:textId="77777777" w:rsidR="003B7A12" w:rsidRPr="00BE3595" w:rsidRDefault="003B7A12" w:rsidP="003B7A12"/>
    <w:p w14:paraId="7A857A35" w14:textId="77777777" w:rsidR="003B7A12" w:rsidRPr="00BE3595" w:rsidRDefault="003B7A12" w:rsidP="003B7A12">
      <w:pPr>
        <w:pStyle w:val="Balk1"/>
        <w:numPr>
          <w:ilvl w:val="0"/>
          <w:numId w:val="42"/>
        </w:numPr>
        <w:jc w:val="both"/>
      </w:pPr>
      <w:bookmarkStart w:id="365" w:name="_Toc50017468"/>
      <w:r w:rsidRPr="00BE3595">
        <w:t>STANDART MAKSİMUM YÖN YATAY ELASTİK TASARIM SPEKTRUMUNUN ELDE EDİLMESİ</w:t>
      </w:r>
      <w:bookmarkEnd w:id="365"/>
    </w:p>
    <w:p w14:paraId="6DAE32E5" w14:textId="77777777" w:rsidR="003B7A12" w:rsidRPr="00BE3595" w:rsidRDefault="003B7A12" w:rsidP="003B7A12">
      <w:pPr>
        <w:rPr>
          <w:rFonts w:eastAsiaTheme="majorEastAsia" w:cstheme="majorBidi"/>
          <w:bCs/>
          <w:szCs w:val="26"/>
        </w:rPr>
      </w:pPr>
    </w:p>
    <w:p w14:paraId="4EE36DE8" w14:textId="77777777" w:rsidR="003B7A12" w:rsidRPr="00BE3595" w:rsidRDefault="003B7A12" w:rsidP="003B7A12">
      <w:pPr>
        <w:rPr>
          <w:rFonts w:eastAsiaTheme="majorEastAsia" w:cstheme="majorBidi"/>
          <w:b/>
          <w:color w:val="C00000"/>
          <w:szCs w:val="26"/>
        </w:rPr>
      </w:pPr>
      <w:r w:rsidRPr="00BE3595">
        <w:rPr>
          <w:rFonts w:eastAsiaTheme="majorEastAsia" w:cstheme="majorBidi"/>
          <w:b/>
          <w:color w:val="C00000"/>
          <w:szCs w:val="26"/>
        </w:rPr>
        <w:t xml:space="preserve">YÖNETMELİK:  BÖLÜM 2.1 ve 2.2: </w:t>
      </w:r>
    </w:p>
    <w:p w14:paraId="05FC3AB8" w14:textId="77777777" w:rsidR="003B7A12" w:rsidRPr="00BE3595" w:rsidRDefault="003B7A12" w:rsidP="003B7A12">
      <w:pPr>
        <w:rPr>
          <w:rFonts w:eastAsiaTheme="majorEastAsia" w:cstheme="majorBidi"/>
          <w:bCs/>
          <w:szCs w:val="26"/>
        </w:rPr>
      </w:pPr>
      <w:r w:rsidRPr="00BE3595">
        <w:rPr>
          <w:rFonts w:eastAsiaTheme="majorEastAsia" w:cstheme="majorBidi"/>
          <w:bCs/>
          <w:szCs w:val="26"/>
        </w:rPr>
        <w:t xml:space="preserve">Standart maksimum yön yatay elastik tasarım spektrumunu elde etmek için öncelikle köprü konumunun enlem ve boylam değerleri kullanılarak AFAD tarafından sunulan Türkiye Deprem Tehlike Haritası üzerinden DD-1 Deprem Düzeyi için </w:t>
      </w:r>
      <w:r w:rsidRPr="00BE3595">
        <w:rPr>
          <w:rFonts w:eastAsiaTheme="majorEastAsia" w:cstheme="majorBidi"/>
          <w:bCs/>
          <w:i/>
          <w:iCs/>
          <w:szCs w:val="26"/>
        </w:rPr>
        <w:t>S</w:t>
      </w:r>
      <w:r w:rsidRPr="00BE3595">
        <w:rPr>
          <w:rFonts w:eastAsiaTheme="majorEastAsia" w:cstheme="majorBidi"/>
          <w:bCs/>
          <w:i/>
          <w:iCs/>
          <w:szCs w:val="26"/>
          <w:vertAlign w:val="subscript"/>
        </w:rPr>
        <w:t>s</w:t>
      </w:r>
      <w:r w:rsidRPr="00BE3595">
        <w:rPr>
          <w:rFonts w:eastAsiaTheme="majorEastAsia" w:cstheme="majorBidi"/>
          <w:bCs/>
          <w:szCs w:val="26"/>
        </w:rPr>
        <w:t xml:space="preserve"> ve </w:t>
      </w:r>
      <w:r w:rsidRPr="00BE3595">
        <w:rPr>
          <w:rFonts w:eastAsiaTheme="majorEastAsia" w:cstheme="majorBidi"/>
          <w:bCs/>
          <w:i/>
          <w:iCs/>
          <w:szCs w:val="26"/>
        </w:rPr>
        <w:t>S</w:t>
      </w:r>
      <w:r w:rsidRPr="00BE3595">
        <w:rPr>
          <w:rFonts w:eastAsiaTheme="majorEastAsia" w:cstheme="majorBidi"/>
          <w:bCs/>
          <w:szCs w:val="26"/>
          <w:vertAlign w:val="subscript"/>
        </w:rPr>
        <w:t>1</w:t>
      </w:r>
      <w:r w:rsidRPr="00BE3595">
        <w:rPr>
          <w:rFonts w:eastAsiaTheme="majorEastAsia" w:cstheme="majorBidi"/>
          <w:bCs/>
          <w:szCs w:val="26"/>
        </w:rPr>
        <w:t>, parametreleri bulunur (</w:t>
      </w:r>
      <w:r w:rsidRPr="00BE3595">
        <w:rPr>
          <w:rFonts w:eastAsiaTheme="majorEastAsia" w:cstheme="majorBidi"/>
          <w:b/>
          <w:szCs w:val="26"/>
        </w:rPr>
        <w:fldChar w:fldCharType="begin"/>
      </w:r>
      <w:r w:rsidRPr="00BE3595">
        <w:rPr>
          <w:rFonts w:eastAsiaTheme="majorEastAsia" w:cstheme="majorBidi"/>
          <w:b/>
          <w:szCs w:val="26"/>
        </w:rPr>
        <w:instrText xml:space="preserve"> REF _Ref599818 \h  \* MERGEFORMAT </w:instrText>
      </w:r>
      <w:r w:rsidRPr="00BE3595">
        <w:rPr>
          <w:rFonts w:eastAsiaTheme="majorEastAsia" w:cstheme="majorBidi"/>
          <w:b/>
          <w:szCs w:val="26"/>
        </w:rPr>
      </w:r>
      <w:r w:rsidRPr="00BE3595">
        <w:rPr>
          <w:rFonts w:eastAsiaTheme="majorEastAsia" w:cstheme="majorBidi"/>
          <w:b/>
          <w:szCs w:val="26"/>
        </w:rPr>
        <w:fldChar w:fldCharType="separate"/>
      </w:r>
      <w:r w:rsidRPr="00207A37">
        <w:rPr>
          <w:b/>
        </w:rPr>
        <w:t xml:space="preserve">Şekil </w:t>
      </w:r>
      <w:r w:rsidRPr="00207A37">
        <w:rPr>
          <w:b/>
          <w:noProof/>
        </w:rPr>
        <w:t>7</w:t>
      </w:r>
      <w:r w:rsidRPr="00BE3595">
        <w:rPr>
          <w:rFonts w:eastAsiaTheme="majorEastAsia" w:cstheme="majorBidi"/>
          <w:b/>
          <w:szCs w:val="26"/>
        </w:rPr>
        <w:fldChar w:fldCharType="end"/>
      </w:r>
      <w:r w:rsidRPr="00BE3595">
        <w:rPr>
          <w:rFonts w:eastAsiaTheme="majorEastAsia" w:cstheme="majorBidi"/>
          <w:bCs/>
          <w:szCs w:val="26"/>
        </w:rPr>
        <w:t>):</w:t>
      </w:r>
    </w:p>
    <w:p w14:paraId="38656BBA" w14:textId="77777777" w:rsidR="003B7A12" w:rsidRPr="00BE3595" w:rsidRDefault="003B7A12" w:rsidP="003B7A12">
      <w:pPr>
        <w:rPr>
          <w:bCs/>
        </w:rPr>
      </w:pPr>
    </w:p>
    <w:p w14:paraId="25E291F8"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S</m:t>
              </m:r>
            </m:sub>
          </m:sSub>
          <m:r>
            <w:rPr>
              <w:rFonts w:ascii="Cambria Math" w:hAnsi="Cambria Math"/>
            </w:rPr>
            <m:t>=1.324</m:t>
          </m:r>
        </m:oMath>
      </m:oMathPara>
    </w:p>
    <w:p w14:paraId="000690F1"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=0.408 </m:t>
          </m:r>
        </m:oMath>
      </m:oMathPara>
    </w:p>
    <w:p w14:paraId="16F329B9" w14:textId="77777777" w:rsidR="003B7A12" w:rsidRPr="00BE3595" w:rsidRDefault="003B7A12" w:rsidP="003B7A12">
      <w:pPr>
        <w:rPr>
          <w:rFonts w:eastAsiaTheme="majorEastAsia" w:cstheme="majorBidi"/>
          <w:bCs/>
          <w:szCs w:val="26"/>
        </w:rPr>
      </w:pPr>
      <w:r w:rsidRPr="00BE3595">
        <w:rPr>
          <w:rFonts w:eastAsiaTheme="majorEastAsia" w:cstheme="majorBidi"/>
          <w:bCs/>
          <w:szCs w:val="26"/>
        </w:rPr>
        <w:t xml:space="preserve">Aktif fay hattına 25 km ve daha uzak mesafeler için Harita’da tanımlanan </w:t>
      </w:r>
      <w:r w:rsidRPr="00BE3595">
        <w:rPr>
          <w:rFonts w:eastAsiaTheme="majorEastAsia" w:cstheme="majorBidi"/>
          <w:bCs/>
          <w:i/>
          <w:iCs/>
          <w:szCs w:val="26"/>
        </w:rPr>
        <w:t>S</w:t>
      </w:r>
      <w:r w:rsidRPr="00BE3595">
        <w:rPr>
          <w:rFonts w:eastAsiaTheme="majorEastAsia" w:cstheme="majorBidi"/>
          <w:bCs/>
          <w:i/>
          <w:iCs/>
          <w:szCs w:val="26"/>
          <w:vertAlign w:val="subscript"/>
        </w:rPr>
        <w:t>S</w:t>
      </w:r>
      <w:r w:rsidRPr="00BE3595">
        <w:rPr>
          <w:rFonts w:eastAsiaTheme="majorEastAsia" w:cstheme="majorBidi"/>
          <w:bCs/>
          <w:szCs w:val="26"/>
        </w:rPr>
        <w:t xml:space="preserve"> ve </w:t>
      </w:r>
      <w:r w:rsidRPr="00BE3595">
        <w:rPr>
          <w:rFonts w:eastAsiaTheme="majorEastAsia" w:cstheme="majorBidi"/>
          <w:bCs/>
          <w:i/>
          <w:iCs/>
          <w:szCs w:val="26"/>
        </w:rPr>
        <w:t>S</w:t>
      </w:r>
      <w:r w:rsidRPr="00BE3595">
        <w:rPr>
          <w:rFonts w:eastAsiaTheme="majorEastAsia" w:cstheme="majorBidi"/>
          <w:bCs/>
          <w:szCs w:val="26"/>
          <w:vertAlign w:val="subscript"/>
        </w:rPr>
        <w:t>1</w:t>
      </w:r>
      <w:r w:rsidRPr="00BE3595">
        <w:rPr>
          <w:rFonts w:eastAsiaTheme="majorEastAsia" w:cstheme="majorBidi"/>
          <w:bCs/>
          <w:szCs w:val="26"/>
        </w:rPr>
        <w:t xml:space="preserve"> spektral ivmeleri en büyük yön etkisi için </w:t>
      </w:r>
      <w:r w:rsidRPr="00BE3595">
        <w:t xml:space="preserve">şarnamenin </w:t>
      </w:r>
      <w:r w:rsidRPr="00BE3595">
        <w:rPr>
          <w:rFonts w:eastAsiaTheme="majorEastAsia" w:cstheme="majorBidi"/>
          <w:b/>
          <w:color w:val="C00000"/>
          <w:szCs w:val="26"/>
        </w:rPr>
        <w:t>Denklem (2.1)’inde</w:t>
      </w:r>
      <w:r w:rsidRPr="00BE3595">
        <w:rPr>
          <w:rFonts w:eastAsiaTheme="majorEastAsia" w:cstheme="majorBidi"/>
          <w:bCs/>
          <w:szCs w:val="26"/>
        </w:rPr>
        <w:t xml:space="preserve"> verilen katsayılarla çarpılarak büyütülür:</w:t>
      </w:r>
    </w:p>
    <w:p w14:paraId="09944C38" w14:textId="77777777" w:rsidR="003B7A12" w:rsidRPr="00BE3595" w:rsidRDefault="003B7A12" w:rsidP="003B7A12">
      <w:pPr>
        <w:rPr>
          <w:bCs/>
        </w:rPr>
      </w:pPr>
    </w:p>
    <w:p w14:paraId="193CAF58"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Sup>
            <m:sSubSupPr>
              <m:ctrlPr>
                <w:rPr>
                  <w:rFonts w:ascii="Cambria Math" w:hAnsi="Cambria Math"/>
                  <w:i/>
                </w:rPr>
              </m:ctrlPr>
            </m:sSubSupPr>
            <m:e>
              <m:r>
                <w:rPr>
                  <w:rFonts w:ascii="Cambria Math" w:hAnsi="Cambria Math"/>
                </w:rPr>
                <m:t>S</m:t>
              </m:r>
            </m:e>
            <m:sub>
              <m:r>
                <w:rPr>
                  <w:rFonts w:ascii="Cambria Math" w:hAnsi="Cambria Math"/>
                </w:rPr>
                <m:t>S</m:t>
              </m:r>
            </m:sub>
            <m:sup>
              <m:r>
                <w:rPr>
                  <w:rFonts w:ascii="Cambria Math" w:hAnsi="Cambria Math"/>
                </w:rPr>
                <m:t>'</m:t>
              </m:r>
            </m:sup>
          </m:sSubSup>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δ</m:t>
                  </m:r>
                </m:e>
                <m:sub>
                  <m:r>
                    <w:rPr>
                      <w:rFonts w:ascii="Cambria Math" w:hAnsi="Cambria Math"/>
                    </w:rPr>
                    <m:t>S</m:t>
                  </m:r>
                </m:sub>
              </m:sSub>
              <m:r>
                <w:rPr>
                  <w:rFonts w:ascii="Cambria Math" w:hAnsi="Cambria Math"/>
                </w:rPr>
                <m:t>S</m:t>
              </m:r>
            </m:e>
            <m:sub>
              <m:r>
                <w:rPr>
                  <w:rFonts w:ascii="Cambria Math" w:hAnsi="Cambria Math"/>
                </w:rPr>
                <m:t>S</m:t>
              </m:r>
            </m:sub>
          </m:sSub>
          <m:r>
            <w:rPr>
              <w:rFonts w:ascii="Cambria Math" w:hAnsi="Cambria Math"/>
            </w:rPr>
            <m:t>=1.2×1.324=1.59</m:t>
          </m:r>
        </m:oMath>
      </m:oMathPara>
    </w:p>
    <w:p w14:paraId="481F90B0"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1</m:t>
              </m:r>
            </m:sub>
          </m:sSub>
          <m:sSub>
            <m:sSubPr>
              <m:ctrlPr>
                <w:rPr>
                  <w:rFonts w:ascii="Cambria Math" w:hAnsi="Cambria Math"/>
                  <w:i/>
                </w:rPr>
              </m:ctrlPr>
            </m:sSubPr>
            <m:e>
              <m:r>
                <w:rPr>
                  <w:rFonts w:ascii="Cambria Math" w:hAnsi="Cambria Math"/>
                </w:rPr>
                <m:t>S</m:t>
              </m:r>
            </m:e>
            <m:sub>
              <m:r>
                <w:rPr>
                  <w:rFonts w:ascii="Cambria Math" w:hAnsi="Cambria Math"/>
                </w:rPr>
                <m:t>1</m:t>
              </m:r>
            </m:sub>
          </m:sSub>
          <m:r>
            <w:rPr>
              <w:rFonts w:ascii="Cambria Math" w:hAnsi="Cambria Math"/>
            </w:rPr>
            <m:t xml:space="preserve">=1.3×0.408=0.53 </m:t>
          </m:r>
        </m:oMath>
      </m:oMathPara>
    </w:p>
    <w:p w14:paraId="7DFE8FC9" w14:textId="77777777" w:rsidR="003B7A12" w:rsidRPr="00BE3595" w:rsidRDefault="003B7A12" w:rsidP="003B7A12">
      <w:r w:rsidRPr="00BE3595">
        <w:t xml:space="preserve">Yerel zemin etki katsayıları ise, yerel zemin sınıfı (ZB) ve harita spektral ivme katsayılarına göre yönetmelikte sunulan </w:t>
      </w:r>
      <w:r w:rsidRPr="00BE3595">
        <w:rPr>
          <w:b/>
          <w:bCs/>
          <w:color w:val="C00000"/>
        </w:rPr>
        <w:t xml:space="preserve">Tablo 2.1 </w:t>
      </w:r>
      <w:r w:rsidRPr="00BE3595">
        <w:t xml:space="preserve">ve </w:t>
      </w:r>
      <w:r w:rsidRPr="00BE3595">
        <w:rPr>
          <w:b/>
          <w:bCs/>
          <w:color w:val="C00000"/>
        </w:rPr>
        <w:t>Tablo 2.2</w:t>
      </w:r>
      <w:r w:rsidRPr="00BE3595">
        <w:t>’den elde edilir:</w:t>
      </w:r>
    </w:p>
    <w:p w14:paraId="29DF1692" w14:textId="77777777" w:rsidR="003B7A12" w:rsidRPr="00BE3595" w:rsidRDefault="003B7A12" w:rsidP="003B7A12"/>
    <w:p w14:paraId="6E719EF3" w14:textId="77777777" w:rsidR="003B7A12" w:rsidRPr="00BE3595" w:rsidRDefault="003B7A12" w:rsidP="003B7A12">
      <w:pPr>
        <w:spacing w:line="360" w:lineRule="auto"/>
        <w:rPr>
          <w:rFonts w:eastAsiaTheme="minorEastAsia"/>
        </w:rPr>
      </w:pPr>
      <m:oMathPara>
        <m:oMathParaPr>
          <m:jc m:val="center"/>
        </m:oMathParaPr>
        <m:oMath>
          <m:sSub>
            <m:sSubPr>
              <m:ctrlPr>
                <w:rPr>
                  <w:rFonts w:ascii="Cambria Math" w:hAnsi="Cambria Math"/>
                  <w:i/>
                </w:rPr>
              </m:ctrlPr>
            </m:sSubPr>
            <m:e>
              <m:r>
                <w:rPr>
                  <w:rFonts w:ascii="Cambria Math" w:hAnsi="Cambria Math"/>
                </w:rPr>
                <m:t>F</m:t>
              </m:r>
            </m:e>
            <m:sub>
              <m:r>
                <w:rPr>
                  <w:rFonts w:ascii="Cambria Math" w:hAnsi="Cambria Math"/>
                </w:rPr>
                <m:t>S</m:t>
              </m:r>
            </m:sub>
          </m:sSub>
          <m:r>
            <w:rPr>
              <w:rFonts w:ascii="Cambria Math" w:hAnsi="Cambria Math"/>
            </w:rPr>
            <m:t>=0.9</m:t>
          </m:r>
        </m:oMath>
      </m:oMathPara>
    </w:p>
    <w:p w14:paraId="17EBCE29"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=0.8</m:t>
          </m:r>
        </m:oMath>
      </m:oMathPara>
    </w:p>
    <w:p w14:paraId="4C50B45D" w14:textId="77777777" w:rsidR="003B7A12" w:rsidRPr="00BE3595" w:rsidRDefault="003B7A12" w:rsidP="003B7A12">
      <w:r w:rsidRPr="00BE3595">
        <w:t xml:space="preserve">Kısa ve 1.0 saniyedeki tasarım spektral ivme değerleri şartnamede verilen </w:t>
      </w:r>
      <w:r w:rsidRPr="00BE3595">
        <w:rPr>
          <w:b/>
          <w:bCs/>
          <w:color w:val="C00000"/>
        </w:rPr>
        <w:t>Denklem (2.6)</w:t>
      </w:r>
      <w:r w:rsidRPr="00BE3595">
        <w:t xml:space="preserve"> ve </w:t>
      </w:r>
      <w:r w:rsidRPr="00BE3595">
        <w:rPr>
          <w:b/>
          <w:bCs/>
          <w:color w:val="C00000"/>
        </w:rPr>
        <w:t>(2.7)</w:t>
      </w:r>
      <w:r w:rsidRPr="00BE3595">
        <w:t>’den bulunur.</w:t>
      </w:r>
    </w:p>
    <w:p w14:paraId="4F2439D6"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DS</m:t>
              </m:r>
            </m:sub>
          </m:sSub>
          <m:r>
            <w:rPr>
              <w:rFonts w:ascii="Cambria Math" w:hAnsi="Cambria Math"/>
            </w:rPr>
            <m:t>=</m:t>
          </m:r>
          <m:sSubSup>
            <m:sSubSupPr>
              <m:ctrlPr>
                <w:rPr>
                  <w:rFonts w:ascii="Cambria Math" w:hAnsi="Cambria Math"/>
                  <w:i/>
                </w:rPr>
              </m:ctrlPr>
            </m:sSubSupPr>
            <m:e>
              <m:r>
                <w:rPr>
                  <w:rFonts w:ascii="Cambria Math" w:hAnsi="Cambria Math"/>
                </w:rPr>
                <m:t>S</m:t>
              </m:r>
            </m:e>
            <m:sub>
              <m:r>
                <w:rPr>
                  <w:rFonts w:ascii="Cambria Math" w:hAnsi="Cambria Math"/>
                </w:rPr>
                <m:t>S</m:t>
              </m:r>
            </m:sub>
            <m:sup>
              <m:r>
                <w:rPr>
                  <w:rFonts w:ascii="Cambria Math" w:hAnsi="Cambria Math"/>
                </w:rPr>
                <m:t>'</m:t>
              </m:r>
            </m:sup>
          </m:sSubSup>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S</m:t>
              </m:r>
            </m:sub>
          </m:sSub>
          <m:r>
            <w:rPr>
              <w:rFonts w:ascii="Cambria Math" w:hAnsi="Cambria Math"/>
            </w:rPr>
            <m:t>=1.59×0.9=1.43</m:t>
          </m:r>
        </m:oMath>
      </m:oMathPara>
    </w:p>
    <w:p w14:paraId="3BCBAFB8"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D1</m:t>
              </m:r>
            </m:sub>
          </m:sSub>
          <m:r>
            <w:rPr>
              <w:rFonts w:ascii="Cambria Math" w:hAnsi="Cambria Math"/>
            </w:rPr>
            <m:t>=</m:t>
          </m:r>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m:t>
              </m:r>
            </m:sup>
          </m:sSubSup>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1</m:t>
              </m:r>
            </m:sub>
          </m:sSub>
          <m:r>
            <w:rPr>
              <w:rFonts w:ascii="Cambria Math" w:hAnsi="Cambria Math"/>
            </w:rPr>
            <m:t>=0.53×0.8=0.424</m:t>
          </m:r>
        </m:oMath>
      </m:oMathPara>
    </w:p>
    <w:p w14:paraId="1020EBAE" w14:textId="77777777" w:rsidR="003B7A12" w:rsidRPr="00BE3595" w:rsidRDefault="003B7A12" w:rsidP="003B7A12"/>
    <w:p w14:paraId="59FE30C6" w14:textId="77777777" w:rsidR="003B7A12" w:rsidRPr="00BE3595" w:rsidRDefault="003B7A12" w:rsidP="003B7A12">
      <w:pPr>
        <w:spacing w:line="360" w:lineRule="auto"/>
        <w:rPr>
          <w:rFonts w:eastAsiaTheme="minorEastAsia"/>
        </w:rPr>
      </w:pPr>
      <m:oMathPara>
        <m:oMathParaPr>
          <m:jc m:val="center"/>
        </m:oMathParaPr>
        <m:oMath>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=0.2</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D1</m:t>
                  </m:r>
                </m:sub>
              </m:sSub>
            </m:num>
            <m:den>
              <m:sSub>
                <m:sSubPr>
                  <m:ctrlPr>
                    <w:rPr>
                      <w:rFonts w:ascii="Cambria Math" w:hAnsi="Cambria Math"/>
                      <w:i/>
                    </w:rPr>
                  </m:ctrlPr>
                </m:sSubPr>
                <m:e>
                  <m:r>
                    <w:rPr>
                      <w:rFonts w:ascii="Cambria Math" w:hAnsi="Cambria Math"/>
                    </w:rPr>
                    <m:t>S</m:t>
                  </m:r>
                </m:e>
                <m:sub>
                  <m:r>
                    <w:rPr>
                      <w:rFonts w:ascii="Cambria Math" w:hAnsi="Cambria Math"/>
                    </w:rPr>
                    <m:t>DS</m:t>
                  </m:r>
                </m:sub>
              </m:sSub>
            </m:den>
          </m:f>
          <m:r>
            <w:rPr>
              <w:rFonts w:ascii="Cambria Math" w:hAnsi="Cambria Math"/>
            </w:rPr>
            <m:t xml:space="preserve"> =0.2</m:t>
          </m:r>
          <m:f>
            <m:fPr>
              <m:ctrlPr>
                <w:rPr>
                  <w:rFonts w:ascii="Cambria Math" w:hAnsi="Cambria Math"/>
                  <w:i/>
                </w:rPr>
              </m:ctrlPr>
            </m:fPr>
            <m:num>
              <m:r>
                <w:rPr>
                  <w:rFonts w:ascii="Cambria Math" w:hAnsi="Cambria Math"/>
                </w:rPr>
                <m:t>0.424</m:t>
              </m:r>
            </m:num>
            <m:den>
              <m:r>
                <w:rPr>
                  <w:rFonts w:ascii="Cambria Math" w:hAnsi="Cambria Math"/>
                </w:rPr>
                <m:t>1.43</m:t>
              </m:r>
            </m:den>
          </m:f>
          <m:r>
            <w:rPr>
              <w:rFonts w:ascii="Cambria Math" w:hAnsi="Cambria Math"/>
            </w:rPr>
            <m:t>=0.059 s</m:t>
          </m:r>
        </m:oMath>
      </m:oMathPara>
    </w:p>
    <w:p w14:paraId="07A20F79" w14:textId="77777777" w:rsidR="003B7A12" w:rsidRPr="00BE3595" w:rsidRDefault="003B7A12" w:rsidP="003B7A12">
      <w:pPr>
        <w:spacing w:line="360" w:lineRule="auto"/>
        <w:rPr>
          <w:rFonts w:eastAsiaTheme="minorEastAsia"/>
        </w:rPr>
      </w:pPr>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S</m:t>
                  </m:r>
                </m:e>
                <m:sub>
                  <m:r>
                    <w:rPr>
                      <w:rFonts w:ascii="Cambria Math" w:hAnsi="Cambria Math"/>
                    </w:rPr>
                    <m:t>D1</m:t>
                  </m:r>
                </m:sub>
              </m:sSub>
            </m:num>
            <m:den>
              <m:sSub>
                <m:sSubPr>
                  <m:ctrlPr>
                    <w:rPr>
                      <w:rFonts w:ascii="Cambria Math" w:hAnsi="Cambria Math"/>
                      <w:i/>
                    </w:rPr>
                  </m:ctrlPr>
                </m:sSubPr>
                <m:e>
                  <m:r>
                    <w:rPr>
                      <w:rFonts w:ascii="Cambria Math" w:hAnsi="Cambria Math"/>
                    </w:rPr>
                    <m:t>S</m:t>
                  </m:r>
                </m:e>
                <m:sub>
                  <m:r>
                    <w:rPr>
                      <w:rFonts w:ascii="Cambria Math" w:hAnsi="Cambria Math"/>
                    </w:rPr>
                    <m:t>DS</m:t>
                  </m:r>
                </m:sub>
              </m:sSub>
            </m:den>
          </m:f>
          <m:r>
            <w:rPr>
              <w:rFonts w:ascii="Cambria Math" w:hAnsi="Cambria Math"/>
            </w:rPr>
            <m:t>=</m:t>
          </m:r>
          <m:f>
            <m:fPr>
              <m:ctrlPr>
                <w:rPr>
                  <w:rFonts w:ascii="Cambria Math" w:hAnsi="Cambria Math"/>
                  <w:i/>
                </w:rPr>
              </m:ctrlPr>
            </m:fPr>
            <m:num>
              <m:r>
                <w:rPr>
                  <w:rFonts w:ascii="Cambria Math" w:hAnsi="Cambria Math"/>
                </w:rPr>
                <m:t>0.424</m:t>
              </m:r>
            </m:num>
            <m:den>
              <m:r>
                <w:rPr>
                  <w:rFonts w:ascii="Cambria Math" w:hAnsi="Cambria Math"/>
                </w:rPr>
                <m:t>1.43</m:t>
              </m:r>
            </m:den>
          </m:f>
          <m:r>
            <w:rPr>
              <w:rFonts w:ascii="Cambria Math" w:hAnsi="Cambria Math"/>
            </w:rPr>
            <m:t>=0.30 s</m:t>
          </m:r>
        </m:oMath>
      </m:oMathPara>
    </w:p>
    <w:p w14:paraId="6F384BE0" w14:textId="77777777" w:rsidR="003B7A12" w:rsidRPr="00BE3595" w:rsidRDefault="003B7A12" w:rsidP="003B7A12">
      <w:pPr>
        <w:widowControl w:val="0"/>
        <w:autoSpaceDE w:val="0"/>
        <w:autoSpaceDN w:val="0"/>
        <w:adjustRightInd w:val="0"/>
        <w:spacing w:before="5" w:line="240" w:lineRule="exact"/>
        <w:rPr>
          <w:rFonts w:cs="Times New Roman"/>
          <w:sz w:val="24"/>
          <w:szCs w:val="24"/>
        </w:rPr>
      </w:pPr>
    </w:p>
    <w:p w14:paraId="5DC3D60C" w14:textId="77777777" w:rsidR="003B7A12" w:rsidRPr="00BE3595" w:rsidRDefault="003B7A12" w:rsidP="003B7A12">
      <w:r w:rsidRPr="00BE3595">
        <w:t>Analizlerde kullanılacak olan DD-1 deprem yer hareketine ait standart maksimum yön yatay elastik tasarım ivme spektrumu’nun ordinatları etkin titreşim periyoduna bağlı olarak yerçekimi ivmesi (g) cinsinden elde edilir  (</w:t>
      </w:r>
      <w:r w:rsidRPr="00BE3595">
        <w:rPr>
          <w:b/>
          <w:bCs/>
        </w:rPr>
        <w:fldChar w:fldCharType="begin"/>
      </w:r>
      <w:r w:rsidRPr="00BE3595">
        <w:rPr>
          <w:b/>
          <w:bCs/>
        </w:rPr>
        <w:instrText xml:space="preserve"> REF _Ref533510973 \h  \* MERGEFORMAT </w:instrText>
      </w:r>
      <w:r w:rsidRPr="00BE3595">
        <w:rPr>
          <w:b/>
          <w:bCs/>
        </w:rPr>
      </w:r>
      <w:r w:rsidRPr="00BE3595">
        <w:rPr>
          <w:b/>
          <w:bCs/>
        </w:rPr>
        <w:fldChar w:fldCharType="separate"/>
      </w:r>
      <w:r w:rsidRPr="00207A37">
        <w:rPr>
          <w:b/>
          <w:bCs/>
        </w:rPr>
        <w:t xml:space="preserve">Şekil </w:t>
      </w:r>
      <w:r w:rsidRPr="00207A37">
        <w:rPr>
          <w:b/>
          <w:bCs/>
          <w:noProof/>
        </w:rPr>
        <w:t>8</w:t>
      </w:r>
      <w:r w:rsidRPr="00BE3595">
        <w:rPr>
          <w:b/>
          <w:bCs/>
        </w:rPr>
        <w:fldChar w:fldCharType="end"/>
      </w:r>
      <w:r w:rsidRPr="00BE3595">
        <w:t>):</w:t>
      </w:r>
    </w:p>
    <w:p w14:paraId="3CF765FF" w14:textId="77777777" w:rsidR="003B7A12" w:rsidRPr="00BE3595" w:rsidRDefault="003B7A12" w:rsidP="003B7A12"/>
    <w:p w14:paraId="7A10C718" w14:textId="77777777" w:rsidR="003B7A12" w:rsidRPr="00BE3595" w:rsidRDefault="003B7A12" w:rsidP="003B7A12">
      <w:pPr>
        <w:spacing w:after="120"/>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m:t>
          </m:r>
          <m:d>
            <m:dPr>
              <m:ctrlPr>
                <w:rPr>
                  <w:rFonts w:ascii="Cambria Math" w:hAnsi="Cambria Math"/>
                  <w:i/>
                </w:rPr>
              </m:ctrlPr>
            </m:dPr>
            <m:e>
              <m:r>
                <w:rPr>
                  <w:rFonts w:ascii="Cambria Math" w:hAnsi="Cambria Math"/>
                </w:rPr>
                <m:t>0.4+0.6×</m:t>
              </m:r>
              <m:f>
                <m:fPr>
                  <m:ctrlPr>
                    <w:rPr>
                      <w:rFonts w:ascii="Cambria Math" w:hAnsi="Cambria Math"/>
                      <w:i/>
                    </w:rPr>
                  </m:ctrlPr>
                </m:fPr>
                <m:num>
                  <m:r>
                    <w:rPr>
                      <w:rFonts w:ascii="Cambria Math" w:hAnsi="Cambria Math"/>
                    </w:rPr>
                    <m:t>T</m:t>
                  </m:r>
                </m:num>
                <m:den>
                  <m:r>
                    <w:rPr>
                      <w:rFonts w:ascii="Cambria Math" w:hAnsi="Cambria Math"/>
                    </w:rPr>
                    <m:t>0.059</m:t>
                  </m:r>
                </m:den>
              </m:f>
            </m:e>
          </m:d>
          <m:r>
            <w:rPr>
              <w:rFonts w:ascii="Cambria Math" w:hAnsi="Cambria Math"/>
            </w:rPr>
            <m:t xml:space="preserve">×1.43=0.572+14.54 T             0≤T≤0.059   </m:t>
          </m:r>
        </m:oMath>
      </m:oMathPara>
    </w:p>
    <w:p w14:paraId="70B2CD4A" w14:textId="77777777" w:rsidR="003B7A12" w:rsidRPr="00BE3595" w:rsidRDefault="003B7A12" w:rsidP="003B7A12">
      <w:pPr>
        <w:rPr>
          <w:rFonts w:eastAsiaTheme="minorEastAsia"/>
        </w:rPr>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 xml:space="preserve">=1.43                                                       0.059≤T≤0.30   </m:t>
          </m:r>
        </m:oMath>
      </m:oMathPara>
    </w:p>
    <w:p w14:paraId="167A8D8A" w14:textId="77777777" w:rsidR="003B7A12" w:rsidRPr="00BE3595" w:rsidRDefault="003B7A12" w:rsidP="003B7A12">
      <w:pPr>
        <w:pStyle w:val="Default"/>
      </w:pPr>
    </w:p>
    <w:p w14:paraId="7694B222" w14:textId="77777777" w:rsidR="003B7A12" w:rsidRPr="00BE3595" w:rsidRDefault="003B7A12" w:rsidP="003B7A12">
      <w:pPr>
        <w:spacing w:line="360" w:lineRule="auto"/>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0.424</m:t>
              </m:r>
            </m:num>
            <m:den>
              <m:r>
                <w:rPr>
                  <w:rFonts w:ascii="Cambria Math" w:hAnsi="Cambria Math"/>
                </w:rPr>
                <m:t>T</m:t>
              </m:r>
            </m:den>
          </m:f>
          <m:r>
            <w:rPr>
              <w:rFonts w:ascii="Cambria Math" w:hAnsi="Cambria Math"/>
            </w:rPr>
            <m:t xml:space="preserve">                                                      0.30≤T≤6.0   </m:t>
          </m:r>
        </m:oMath>
      </m:oMathPara>
    </w:p>
    <w:p w14:paraId="4182BBBC" w14:textId="77777777" w:rsidR="003B7A12" w:rsidRPr="00BE3595" w:rsidRDefault="003B7A12" w:rsidP="003B7A12">
      <w:pPr>
        <w:spacing w:line="360" w:lineRule="auto"/>
      </w:pPr>
      <m:oMathPara>
        <m:oMathParaPr>
          <m:jc m:val="left"/>
        </m:oMathParaPr>
        <m:oMath>
          <m:r>
            <w:rPr>
              <w:rFonts w:ascii="Cambria Math" w:hAnsi="Cambria Math"/>
            </w:rPr>
            <m:t xml:space="preserve">                                                      </m:t>
          </m:r>
          <m:sSub>
            <m:sSubPr>
              <m:ctrlPr>
                <w:rPr>
                  <w:rFonts w:ascii="Cambria Math" w:hAnsi="Cambria Math"/>
                  <w:i/>
                </w:rPr>
              </m:ctrlPr>
            </m:sSubPr>
            <m:e>
              <m:r>
                <w:rPr>
                  <w:rFonts w:ascii="Cambria Math" w:hAnsi="Cambria Math"/>
                </w:rPr>
                <m:t>S</m:t>
              </m:r>
            </m:e>
            <m:sub>
              <m:r>
                <w:rPr>
                  <w:rFonts w:ascii="Cambria Math" w:hAnsi="Cambria Math"/>
                </w:rPr>
                <m:t>ae</m:t>
              </m:r>
            </m:sub>
          </m:sSub>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w:rPr>
                  <w:rFonts w:ascii="Cambria Math" w:hAnsi="Cambria Math"/>
                </w:rPr>
                <m:t>2.54</m:t>
              </m:r>
            </m:num>
            <m:den>
              <m:sSup>
                <m:sSupPr>
                  <m:ctrlPr>
                    <w:rPr>
                      <w:rFonts w:ascii="Cambria Math" w:hAnsi="Cambria Math"/>
                      <w:i/>
                    </w:rPr>
                  </m:ctrlPr>
                </m:sSupPr>
                <m:e>
                  <m:r>
                    <w:rPr>
                      <w:rFonts w:ascii="Cambria Math" w:hAnsi="Cambria Math"/>
                    </w:rPr>
                    <m:t>T</m:t>
                  </m:r>
                </m:e>
                <m:sup>
                  <m:r>
                    <w:rPr>
                      <w:rFonts w:ascii="Cambria Math" w:hAnsi="Cambria Math"/>
                    </w:rPr>
                    <m:t>2</m:t>
                  </m:r>
                </m:sup>
              </m:sSup>
            </m:den>
          </m:f>
          <m:r>
            <w:rPr>
              <w:rFonts w:ascii="Cambria Math" w:hAnsi="Cambria Math"/>
            </w:rPr>
            <m:t xml:space="preserve">                                                         6.0≤T   </m:t>
          </m:r>
        </m:oMath>
      </m:oMathPara>
    </w:p>
    <w:p w14:paraId="4F68FF07" w14:textId="77777777" w:rsidR="003B7A12" w:rsidRPr="00BE3595" w:rsidRDefault="003B7A12" w:rsidP="003B7A12">
      <w:pPr>
        <w:widowControl w:val="0"/>
        <w:autoSpaceDE w:val="0"/>
        <w:autoSpaceDN w:val="0"/>
        <w:adjustRightInd w:val="0"/>
        <w:spacing w:before="5" w:line="240" w:lineRule="exact"/>
        <w:rPr>
          <w:rFonts w:cs="Times New Roman"/>
          <w:sz w:val="24"/>
          <w:szCs w:val="24"/>
        </w:rPr>
      </w:pPr>
    </w:p>
    <w:p w14:paraId="0A0C8052" w14:textId="77777777" w:rsidR="003B7A12" w:rsidRPr="00BE3595" w:rsidRDefault="003B7A12" w:rsidP="003B7A12">
      <w:pPr>
        <w:pStyle w:val="NP"/>
      </w:pPr>
    </w:p>
    <w:p w14:paraId="1CA375ED" w14:textId="77777777" w:rsidR="003B7A12" w:rsidRPr="00BE3595" w:rsidRDefault="003B7A12" w:rsidP="003B7A12">
      <w:pPr>
        <w:pStyle w:val="Default"/>
        <w:rPr>
          <w:sz w:val="24"/>
        </w:rPr>
      </w:pPr>
      <w:r w:rsidRPr="00BE3595">
        <w:rPr>
          <w:noProof/>
          <w:lang w:eastAsia="tr-TR"/>
        </w:rPr>
        <w:drawing>
          <wp:inline distT="0" distB="0" distL="0" distR="0" wp14:anchorId="593079AF" wp14:editId="33B90DF6">
            <wp:extent cx="5508000" cy="4654292"/>
            <wp:effectExtent l="0" t="0" r="0" b="0"/>
            <wp:docPr id="1476428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508000" cy="4654292"/>
                    </a:xfrm>
                    <a:prstGeom prst="rect">
                      <a:avLst/>
                    </a:prstGeom>
                  </pic:spPr>
                </pic:pic>
              </a:graphicData>
            </a:graphic>
          </wp:inline>
        </w:drawing>
      </w:r>
    </w:p>
    <w:p w14:paraId="45EFB80D" w14:textId="77777777" w:rsidR="003B7A12" w:rsidRPr="00BE3595" w:rsidRDefault="003B7A12" w:rsidP="003B7A12">
      <w:pPr>
        <w:pStyle w:val="Default"/>
        <w:rPr>
          <w:sz w:val="24"/>
        </w:rPr>
      </w:pPr>
      <w:r w:rsidRPr="00BE3595">
        <w:rPr>
          <w:noProof/>
          <w:lang w:eastAsia="tr-TR"/>
        </w:rPr>
        <w:drawing>
          <wp:inline distT="0" distB="0" distL="0" distR="0" wp14:anchorId="5D59529C" wp14:editId="46C30602">
            <wp:extent cx="5544000" cy="3422269"/>
            <wp:effectExtent l="0" t="0" r="0" b="6985"/>
            <wp:docPr id="14764280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544000" cy="3422269"/>
                    </a:xfrm>
                    <a:prstGeom prst="rect">
                      <a:avLst/>
                    </a:prstGeom>
                  </pic:spPr>
                </pic:pic>
              </a:graphicData>
            </a:graphic>
          </wp:inline>
        </w:drawing>
      </w:r>
    </w:p>
    <w:p w14:paraId="187491FB" w14:textId="77777777" w:rsidR="003B7A12" w:rsidRPr="00BE3595" w:rsidRDefault="003B7A12" w:rsidP="003B7A12">
      <w:pPr>
        <w:pStyle w:val="Default"/>
      </w:pPr>
    </w:p>
    <w:p w14:paraId="4B111A0F" w14:textId="77777777" w:rsidR="003B7A12" w:rsidRPr="00BE3595" w:rsidRDefault="003B7A12" w:rsidP="003B7A12">
      <w:pPr>
        <w:widowControl w:val="0"/>
        <w:autoSpaceDE w:val="0"/>
        <w:autoSpaceDN w:val="0"/>
        <w:adjustRightInd w:val="0"/>
        <w:spacing w:before="5" w:line="240" w:lineRule="exact"/>
        <w:jc w:val="center"/>
      </w:pPr>
      <w:bookmarkStart w:id="366" w:name="_Ref599818"/>
      <w:r w:rsidRPr="00BE3595">
        <w:t xml:space="preserve">Şekil </w:t>
      </w:r>
      <w:r w:rsidRPr="00BE3595">
        <w:fldChar w:fldCharType="begin"/>
      </w:r>
      <w:r w:rsidRPr="00BE3595">
        <w:instrText xml:space="preserve"> SEQ Şekil \* ARABIC </w:instrText>
      </w:r>
      <w:r w:rsidRPr="00BE3595">
        <w:fldChar w:fldCharType="separate"/>
      </w:r>
      <w:r>
        <w:rPr>
          <w:noProof/>
        </w:rPr>
        <w:t>7</w:t>
      </w:r>
      <w:r w:rsidRPr="00BE3595">
        <w:fldChar w:fldCharType="end"/>
      </w:r>
      <w:bookmarkEnd w:id="366"/>
      <w:r w:rsidRPr="00BE3595">
        <w:t>. AFAD’ın İnteraktif Web uygulanmasından alınan çıktı.</w:t>
      </w:r>
    </w:p>
    <w:p w14:paraId="6A217D0D" w14:textId="77777777" w:rsidR="003B7A12" w:rsidRPr="00BE3595" w:rsidRDefault="003B7A12" w:rsidP="003B7A12">
      <w:pPr>
        <w:widowControl w:val="0"/>
        <w:autoSpaceDE w:val="0"/>
        <w:autoSpaceDN w:val="0"/>
        <w:adjustRightInd w:val="0"/>
        <w:spacing w:before="5" w:line="240" w:lineRule="exact"/>
        <w:jc w:val="center"/>
      </w:pPr>
    </w:p>
    <w:p w14:paraId="21C74021" w14:textId="77777777" w:rsidR="003B7A12" w:rsidRPr="00BE3595" w:rsidRDefault="003B7A12" w:rsidP="003B7A12">
      <w:pPr>
        <w:widowControl w:val="0"/>
        <w:autoSpaceDE w:val="0"/>
        <w:autoSpaceDN w:val="0"/>
        <w:adjustRightInd w:val="0"/>
        <w:spacing w:before="5" w:line="240" w:lineRule="exact"/>
        <w:jc w:val="center"/>
        <w:rPr>
          <w:rFonts w:cs="Times New Roman"/>
          <w:sz w:val="24"/>
          <w:szCs w:val="24"/>
        </w:rPr>
      </w:pPr>
    </w:p>
    <w:p w14:paraId="73F3F4BF" w14:textId="77777777" w:rsidR="003B7A12" w:rsidRPr="00BE3595" w:rsidRDefault="003B7A12" w:rsidP="003B7A12">
      <w:pPr>
        <w:widowControl w:val="0"/>
        <w:autoSpaceDE w:val="0"/>
        <w:autoSpaceDN w:val="0"/>
        <w:adjustRightInd w:val="0"/>
        <w:rPr>
          <w:rFonts w:cs="Times New Roman"/>
          <w:sz w:val="24"/>
          <w:szCs w:val="24"/>
        </w:rPr>
      </w:pPr>
    </w:p>
    <w:p w14:paraId="71013D84" w14:textId="77777777" w:rsidR="003B7A12" w:rsidRPr="00BE3595" w:rsidRDefault="003B7A12" w:rsidP="003B7A12">
      <w:pPr>
        <w:widowControl w:val="0"/>
        <w:autoSpaceDE w:val="0"/>
        <w:autoSpaceDN w:val="0"/>
        <w:adjustRightInd w:val="0"/>
        <w:jc w:val="center"/>
        <w:rPr>
          <w:rFonts w:cs="Times New Roman"/>
          <w:position w:val="-1"/>
        </w:rPr>
      </w:pPr>
      <w:r w:rsidRPr="00BE3595">
        <w:rPr>
          <w:b/>
          <w:bCs/>
          <w:color w:val="C00000"/>
        </w:rPr>
        <w:t>Tablo 2.1</w:t>
      </w:r>
      <w:r w:rsidRPr="00BE3595">
        <w:t xml:space="preserve"> </w:t>
      </w:r>
      <w:r w:rsidRPr="00BE3595">
        <w:rPr>
          <w:rFonts w:cs="Times New Roman"/>
          <w:position w:val="-1"/>
        </w:rPr>
        <w:t xml:space="preserve">Kısa periyot spektral bölgesi için yerel zemin etki katsayıları, </w:t>
      </w:r>
      <w:r w:rsidRPr="00BE3595">
        <w:rPr>
          <w:rFonts w:cs="Times New Roman"/>
          <w:i/>
          <w:position w:val="-1"/>
        </w:rPr>
        <w:t>F</w:t>
      </w:r>
      <w:r w:rsidRPr="00BE3595">
        <w:rPr>
          <w:rFonts w:cs="Times New Roman"/>
          <w:i/>
          <w:position w:val="-1"/>
          <w:vertAlign w:val="subscript"/>
        </w:rPr>
        <w:t>S</w:t>
      </w:r>
      <w:r w:rsidRPr="00BE3595" w:rsidDel="00B61A6C">
        <w:rPr>
          <w:rFonts w:cs="Times New Roman"/>
          <w:position w:val="-1"/>
        </w:rPr>
        <w:t xml:space="preserve"> </w:t>
      </w:r>
    </w:p>
    <w:p w14:paraId="57A1F427" w14:textId="77777777" w:rsidR="003B7A12" w:rsidRPr="00BE3595" w:rsidRDefault="003B7A12" w:rsidP="003B7A12">
      <w:pPr>
        <w:widowControl w:val="0"/>
        <w:autoSpaceDE w:val="0"/>
        <w:autoSpaceDN w:val="0"/>
        <w:adjustRightInd w:val="0"/>
        <w:jc w:val="center"/>
        <w:rPr>
          <w:rFonts w:cs="Times New Roman"/>
        </w:rPr>
      </w:pPr>
    </w:p>
    <w:tbl>
      <w:tblPr>
        <w:tblW w:w="0" w:type="auto"/>
        <w:tblInd w:w="598" w:type="dxa"/>
        <w:tblLayout w:type="fixed"/>
        <w:tblCellMar>
          <w:left w:w="0" w:type="dxa"/>
          <w:right w:w="0" w:type="dxa"/>
        </w:tblCellMar>
        <w:tblLook w:val="0000" w:firstRow="0" w:lastRow="0" w:firstColumn="0" w:lastColumn="0" w:noHBand="0" w:noVBand="0"/>
      </w:tblPr>
      <w:tblGrid>
        <w:gridCol w:w="1214"/>
        <w:gridCol w:w="1131"/>
        <w:gridCol w:w="1130"/>
        <w:gridCol w:w="1135"/>
        <w:gridCol w:w="1133"/>
        <w:gridCol w:w="1183"/>
        <w:gridCol w:w="1184"/>
      </w:tblGrid>
      <w:tr w:rsidR="003B7A12" w:rsidRPr="00BE3595" w14:paraId="26E92389" w14:textId="77777777" w:rsidTr="00B406B6">
        <w:trPr>
          <w:trHeight w:hRule="exact" w:val="418"/>
        </w:trPr>
        <w:tc>
          <w:tcPr>
            <w:tcW w:w="1214" w:type="dxa"/>
            <w:vMerge w:val="restart"/>
            <w:tcBorders>
              <w:top w:val="single" w:sz="12" w:space="0" w:color="000000"/>
              <w:left w:val="single" w:sz="12" w:space="0" w:color="000000"/>
              <w:bottom w:val="single" w:sz="12" w:space="0" w:color="000000"/>
              <w:right w:val="single" w:sz="12" w:space="0" w:color="000000"/>
            </w:tcBorders>
          </w:tcPr>
          <w:p w14:paraId="7B20581A" w14:textId="77777777" w:rsidR="003B7A12" w:rsidRPr="00BE3595" w:rsidRDefault="003B7A12" w:rsidP="00B406B6">
            <w:pPr>
              <w:widowControl w:val="0"/>
              <w:autoSpaceDE w:val="0"/>
              <w:autoSpaceDN w:val="0"/>
              <w:adjustRightInd w:val="0"/>
              <w:spacing w:before="50"/>
              <w:ind w:left="313" w:right="314" w:hanging="1"/>
              <w:jc w:val="center"/>
              <w:rPr>
                <w:rFonts w:cs="Times New Roman"/>
                <w:sz w:val="24"/>
                <w:szCs w:val="24"/>
              </w:rPr>
            </w:pPr>
            <w:r w:rsidRPr="00BE3595">
              <w:rPr>
                <w:rFonts w:cs="Times New Roman"/>
                <w:w w:val="99"/>
                <w:sz w:val="20"/>
                <w:szCs w:val="20"/>
              </w:rPr>
              <w:t>Ye</w:t>
            </w:r>
            <w:r w:rsidRPr="00BE3595">
              <w:rPr>
                <w:rFonts w:cs="Times New Roman"/>
                <w:spacing w:val="1"/>
                <w:w w:val="99"/>
                <w:sz w:val="20"/>
                <w:szCs w:val="20"/>
              </w:rPr>
              <w:t>r</w:t>
            </w:r>
            <w:r w:rsidRPr="00BE3595">
              <w:rPr>
                <w:rFonts w:cs="Times New Roman"/>
                <w:w w:val="99"/>
                <w:sz w:val="20"/>
                <w:szCs w:val="20"/>
              </w:rPr>
              <w:t xml:space="preserve">el </w:t>
            </w:r>
            <w:r w:rsidRPr="00BE3595">
              <w:rPr>
                <w:rFonts w:cs="Times New Roman"/>
                <w:spacing w:val="-2"/>
                <w:w w:val="99"/>
                <w:sz w:val="20"/>
                <w:szCs w:val="20"/>
              </w:rPr>
              <w:t>Z</w:t>
            </w:r>
            <w:r w:rsidRPr="00BE3595">
              <w:rPr>
                <w:rFonts w:cs="Times New Roman"/>
                <w:spacing w:val="3"/>
                <w:w w:val="99"/>
                <w:sz w:val="20"/>
                <w:szCs w:val="20"/>
              </w:rPr>
              <w:t>e</w:t>
            </w:r>
            <w:r w:rsidRPr="00BE3595">
              <w:rPr>
                <w:rFonts w:cs="Times New Roman"/>
                <w:spacing w:val="-1"/>
                <w:w w:val="99"/>
                <w:sz w:val="20"/>
                <w:szCs w:val="20"/>
              </w:rPr>
              <w:t>m</w:t>
            </w:r>
            <w:r w:rsidRPr="00BE3595">
              <w:rPr>
                <w:rFonts w:cs="Times New Roman"/>
                <w:spacing w:val="2"/>
                <w:w w:val="99"/>
                <w:sz w:val="20"/>
                <w:szCs w:val="20"/>
              </w:rPr>
              <w:t>i</w:t>
            </w:r>
            <w:r w:rsidRPr="00BE3595">
              <w:rPr>
                <w:rFonts w:cs="Times New Roman"/>
                <w:w w:val="99"/>
                <w:sz w:val="20"/>
                <w:szCs w:val="20"/>
              </w:rPr>
              <w:t>n Sı</w:t>
            </w:r>
            <w:r w:rsidRPr="00BE3595">
              <w:rPr>
                <w:rFonts w:cs="Times New Roman"/>
                <w:spacing w:val="-1"/>
                <w:w w:val="99"/>
                <w:sz w:val="20"/>
                <w:szCs w:val="20"/>
              </w:rPr>
              <w:t>n</w:t>
            </w:r>
            <w:r w:rsidRPr="00BE3595">
              <w:rPr>
                <w:rFonts w:cs="Times New Roman"/>
                <w:spacing w:val="2"/>
                <w:w w:val="99"/>
                <w:sz w:val="20"/>
                <w:szCs w:val="20"/>
              </w:rPr>
              <w:t>ı</w:t>
            </w:r>
            <w:r w:rsidRPr="00BE3595">
              <w:rPr>
                <w:rFonts w:cs="Times New Roman"/>
                <w:spacing w:val="-2"/>
                <w:w w:val="99"/>
                <w:sz w:val="20"/>
                <w:szCs w:val="20"/>
              </w:rPr>
              <w:t>fı</w:t>
            </w:r>
          </w:p>
        </w:tc>
        <w:tc>
          <w:tcPr>
            <w:tcW w:w="6896" w:type="dxa"/>
            <w:gridSpan w:val="6"/>
            <w:tcBorders>
              <w:top w:val="single" w:sz="12" w:space="0" w:color="000000"/>
              <w:left w:val="single" w:sz="12" w:space="0" w:color="000000"/>
              <w:bottom w:val="nil"/>
              <w:right w:val="single" w:sz="12" w:space="0" w:color="000000"/>
            </w:tcBorders>
          </w:tcPr>
          <w:p w14:paraId="22E0D8C8" w14:textId="77777777" w:rsidR="003B7A12" w:rsidRPr="00BE3595" w:rsidRDefault="003B7A12" w:rsidP="00B406B6">
            <w:pPr>
              <w:widowControl w:val="0"/>
              <w:autoSpaceDE w:val="0"/>
              <w:autoSpaceDN w:val="0"/>
              <w:adjustRightInd w:val="0"/>
              <w:spacing w:before="57"/>
              <w:ind w:left="1199"/>
              <w:rPr>
                <w:rFonts w:cs="Times New Roman"/>
                <w:sz w:val="24"/>
                <w:szCs w:val="24"/>
              </w:rPr>
            </w:pPr>
            <w:r w:rsidRPr="00BE3595">
              <w:rPr>
                <w:rFonts w:cs="Times New Roman"/>
                <w:sz w:val="20"/>
                <w:szCs w:val="20"/>
              </w:rPr>
              <w:t>Kı</w:t>
            </w:r>
            <w:r w:rsidRPr="00BE3595">
              <w:rPr>
                <w:rFonts w:cs="Times New Roman"/>
                <w:spacing w:val="-1"/>
                <w:sz w:val="20"/>
                <w:szCs w:val="20"/>
              </w:rPr>
              <w:t>s</w:t>
            </w:r>
            <w:r w:rsidRPr="00BE3595">
              <w:rPr>
                <w:rFonts w:cs="Times New Roman"/>
                <w:sz w:val="20"/>
                <w:szCs w:val="20"/>
              </w:rPr>
              <w:t>a</w:t>
            </w:r>
            <w:r w:rsidRPr="00BE3595">
              <w:rPr>
                <w:rFonts w:cs="Times New Roman"/>
                <w:spacing w:val="-3"/>
                <w:sz w:val="20"/>
                <w:szCs w:val="20"/>
              </w:rPr>
              <w:t xml:space="preserve"> </w:t>
            </w:r>
            <w:r w:rsidRPr="00BE3595">
              <w:rPr>
                <w:rFonts w:cs="Times New Roman"/>
                <w:spacing w:val="1"/>
                <w:sz w:val="20"/>
                <w:szCs w:val="20"/>
              </w:rPr>
              <w:t>p</w:t>
            </w:r>
            <w:r w:rsidRPr="00BE3595">
              <w:rPr>
                <w:rFonts w:cs="Times New Roman"/>
                <w:sz w:val="20"/>
                <w:szCs w:val="20"/>
              </w:rPr>
              <w:t>e</w:t>
            </w:r>
            <w:r w:rsidRPr="00BE3595">
              <w:rPr>
                <w:rFonts w:cs="Times New Roman"/>
                <w:spacing w:val="1"/>
                <w:sz w:val="20"/>
                <w:szCs w:val="20"/>
              </w:rPr>
              <w:t>r</w:t>
            </w:r>
            <w:r w:rsidRPr="00BE3595">
              <w:rPr>
                <w:rFonts w:cs="Times New Roman"/>
                <w:spacing w:val="2"/>
                <w:sz w:val="20"/>
                <w:szCs w:val="20"/>
              </w:rPr>
              <w:t>i</w:t>
            </w:r>
            <w:r w:rsidRPr="00BE3595">
              <w:rPr>
                <w:rFonts w:cs="Times New Roman"/>
                <w:spacing w:val="-4"/>
                <w:sz w:val="20"/>
                <w:szCs w:val="20"/>
              </w:rPr>
              <w:t>y</w:t>
            </w:r>
            <w:r w:rsidRPr="00BE3595">
              <w:rPr>
                <w:rFonts w:cs="Times New Roman"/>
                <w:spacing w:val="1"/>
                <w:sz w:val="20"/>
                <w:szCs w:val="20"/>
              </w:rPr>
              <w:t>o</w:t>
            </w:r>
            <w:r w:rsidRPr="00BE3595">
              <w:rPr>
                <w:rFonts w:cs="Times New Roman"/>
                <w:sz w:val="20"/>
                <w:szCs w:val="20"/>
              </w:rPr>
              <w:t>t</w:t>
            </w:r>
            <w:r w:rsidRPr="00BE3595">
              <w:rPr>
                <w:rFonts w:cs="Times New Roman"/>
                <w:spacing w:val="-6"/>
                <w:sz w:val="20"/>
                <w:szCs w:val="20"/>
              </w:rPr>
              <w:t xml:space="preserve"> </w:t>
            </w:r>
            <w:r w:rsidRPr="00BE3595">
              <w:rPr>
                <w:rFonts w:cs="Times New Roman"/>
                <w:spacing w:val="1"/>
                <w:sz w:val="20"/>
                <w:szCs w:val="20"/>
              </w:rPr>
              <w:t>bö</w:t>
            </w:r>
            <w:r w:rsidRPr="00BE3595">
              <w:rPr>
                <w:rFonts w:cs="Times New Roman"/>
                <w:sz w:val="20"/>
                <w:szCs w:val="20"/>
              </w:rPr>
              <w:t>l</w:t>
            </w:r>
            <w:r w:rsidRPr="00BE3595">
              <w:rPr>
                <w:rFonts w:cs="Times New Roman"/>
                <w:spacing w:val="-1"/>
                <w:sz w:val="20"/>
                <w:szCs w:val="20"/>
              </w:rPr>
              <w:t>g</w:t>
            </w:r>
            <w:r w:rsidRPr="00BE3595">
              <w:rPr>
                <w:rFonts w:cs="Times New Roman"/>
                <w:sz w:val="20"/>
                <w:szCs w:val="20"/>
              </w:rPr>
              <w:t>e</w:t>
            </w:r>
            <w:r w:rsidRPr="00BE3595">
              <w:rPr>
                <w:rFonts w:cs="Times New Roman"/>
                <w:spacing w:val="-1"/>
                <w:sz w:val="20"/>
                <w:szCs w:val="20"/>
              </w:rPr>
              <w:t>s</w:t>
            </w:r>
            <w:r w:rsidRPr="00BE3595">
              <w:rPr>
                <w:rFonts w:cs="Times New Roman"/>
                <w:sz w:val="20"/>
                <w:szCs w:val="20"/>
              </w:rPr>
              <w:t>i</w:t>
            </w:r>
            <w:r w:rsidRPr="00BE3595">
              <w:rPr>
                <w:rFonts w:cs="Times New Roman"/>
                <w:spacing w:val="-6"/>
                <w:sz w:val="20"/>
                <w:szCs w:val="20"/>
              </w:rPr>
              <w:t xml:space="preserve"> </w:t>
            </w:r>
            <w:r w:rsidRPr="00BE3595">
              <w:rPr>
                <w:rFonts w:cs="Times New Roman"/>
                <w:sz w:val="20"/>
                <w:szCs w:val="20"/>
              </w:rPr>
              <w:t>iç</w:t>
            </w:r>
            <w:r w:rsidRPr="00BE3595">
              <w:rPr>
                <w:rFonts w:cs="Times New Roman"/>
                <w:spacing w:val="2"/>
                <w:sz w:val="20"/>
                <w:szCs w:val="20"/>
              </w:rPr>
              <w:t>i</w:t>
            </w:r>
            <w:r w:rsidRPr="00BE3595">
              <w:rPr>
                <w:rFonts w:cs="Times New Roman"/>
                <w:sz w:val="20"/>
                <w:szCs w:val="20"/>
              </w:rPr>
              <w:t>n</w:t>
            </w:r>
            <w:r w:rsidRPr="00BE3595">
              <w:rPr>
                <w:rFonts w:cs="Times New Roman"/>
                <w:spacing w:val="-4"/>
                <w:sz w:val="20"/>
                <w:szCs w:val="20"/>
              </w:rPr>
              <w:t xml:space="preserve"> </w:t>
            </w:r>
            <w:r w:rsidRPr="00BE3595">
              <w:rPr>
                <w:rFonts w:cs="Times New Roman"/>
                <w:i/>
                <w:iCs/>
                <w:sz w:val="20"/>
                <w:szCs w:val="20"/>
              </w:rPr>
              <w:t>Y</w:t>
            </w:r>
            <w:r w:rsidRPr="00BE3595">
              <w:rPr>
                <w:rFonts w:cs="Times New Roman"/>
                <w:i/>
                <w:iCs/>
                <w:spacing w:val="3"/>
                <w:sz w:val="20"/>
                <w:szCs w:val="20"/>
              </w:rPr>
              <w:t>e</w:t>
            </w:r>
            <w:r w:rsidRPr="00BE3595">
              <w:rPr>
                <w:rFonts w:cs="Times New Roman"/>
                <w:i/>
                <w:iCs/>
                <w:spacing w:val="-1"/>
                <w:sz w:val="20"/>
                <w:szCs w:val="20"/>
              </w:rPr>
              <w:t>r</w:t>
            </w:r>
            <w:r w:rsidRPr="00BE3595">
              <w:rPr>
                <w:rFonts w:cs="Times New Roman"/>
                <w:i/>
                <w:iCs/>
                <w:sz w:val="20"/>
                <w:szCs w:val="20"/>
              </w:rPr>
              <w:t>el</w:t>
            </w:r>
            <w:r w:rsidRPr="00BE3595">
              <w:rPr>
                <w:rFonts w:cs="Times New Roman"/>
                <w:i/>
                <w:iCs/>
                <w:spacing w:val="-1"/>
                <w:sz w:val="20"/>
                <w:szCs w:val="20"/>
              </w:rPr>
              <w:t xml:space="preserve"> </w:t>
            </w:r>
            <w:r w:rsidRPr="00BE3595">
              <w:rPr>
                <w:rFonts w:cs="Times New Roman"/>
                <w:i/>
                <w:iCs/>
                <w:sz w:val="20"/>
                <w:szCs w:val="20"/>
              </w:rPr>
              <w:t>Zemin</w:t>
            </w:r>
            <w:r w:rsidRPr="00BE3595">
              <w:rPr>
                <w:rFonts w:cs="Times New Roman"/>
                <w:i/>
                <w:iCs/>
                <w:spacing w:val="-3"/>
                <w:sz w:val="20"/>
                <w:szCs w:val="20"/>
              </w:rPr>
              <w:t xml:space="preserve"> </w:t>
            </w:r>
            <w:r w:rsidRPr="00BE3595">
              <w:rPr>
                <w:rFonts w:cs="Times New Roman"/>
                <w:i/>
                <w:iCs/>
                <w:spacing w:val="1"/>
                <w:sz w:val="20"/>
                <w:szCs w:val="20"/>
              </w:rPr>
              <w:t>E</w:t>
            </w:r>
            <w:r w:rsidRPr="00BE3595">
              <w:rPr>
                <w:rFonts w:cs="Times New Roman"/>
                <w:i/>
                <w:iCs/>
                <w:sz w:val="20"/>
                <w:szCs w:val="20"/>
              </w:rPr>
              <w:t>tki</w:t>
            </w:r>
            <w:r w:rsidRPr="00BE3595">
              <w:rPr>
                <w:rFonts w:cs="Times New Roman"/>
                <w:i/>
                <w:iCs/>
                <w:spacing w:val="-3"/>
                <w:sz w:val="20"/>
                <w:szCs w:val="20"/>
              </w:rPr>
              <w:t xml:space="preserve"> </w:t>
            </w:r>
            <w:r w:rsidRPr="00BE3595">
              <w:rPr>
                <w:rFonts w:cs="Times New Roman"/>
                <w:i/>
                <w:iCs/>
                <w:spacing w:val="-1"/>
                <w:sz w:val="20"/>
                <w:szCs w:val="20"/>
              </w:rPr>
              <w:t>K</w:t>
            </w:r>
            <w:r w:rsidRPr="00BE3595">
              <w:rPr>
                <w:rFonts w:cs="Times New Roman"/>
                <w:i/>
                <w:iCs/>
                <w:spacing w:val="1"/>
                <w:sz w:val="20"/>
                <w:szCs w:val="20"/>
              </w:rPr>
              <w:t>a</w:t>
            </w:r>
            <w:r w:rsidRPr="00BE3595">
              <w:rPr>
                <w:rFonts w:cs="Times New Roman"/>
                <w:i/>
                <w:iCs/>
                <w:sz w:val="20"/>
                <w:szCs w:val="20"/>
              </w:rPr>
              <w:t>t</w:t>
            </w:r>
            <w:r w:rsidRPr="00BE3595">
              <w:rPr>
                <w:rFonts w:cs="Times New Roman"/>
                <w:i/>
                <w:iCs/>
                <w:spacing w:val="-1"/>
                <w:sz w:val="20"/>
                <w:szCs w:val="20"/>
              </w:rPr>
              <w:t>s</w:t>
            </w:r>
            <w:r w:rsidRPr="00BE3595">
              <w:rPr>
                <w:rFonts w:cs="Times New Roman"/>
                <w:i/>
                <w:iCs/>
                <w:spacing w:val="1"/>
                <w:sz w:val="20"/>
                <w:szCs w:val="20"/>
              </w:rPr>
              <w:t>a</w:t>
            </w:r>
            <w:r w:rsidRPr="00BE3595">
              <w:rPr>
                <w:rFonts w:cs="Times New Roman"/>
                <w:i/>
                <w:iCs/>
                <w:sz w:val="20"/>
                <w:szCs w:val="20"/>
              </w:rPr>
              <w:t>yı</w:t>
            </w:r>
            <w:r w:rsidRPr="00BE3595">
              <w:rPr>
                <w:rFonts w:cs="Times New Roman"/>
                <w:i/>
                <w:iCs/>
                <w:spacing w:val="-1"/>
                <w:sz w:val="20"/>
                <w:szCs w:val="20"/>
              </w:rPr>
              <w:t>s</w:t>
            </w:r>
            <w:r w:rsidRPr="00BE3595">
              <w:rPr>
                <w:rFonts w:cs="Times New Roman"/>
                <w:i/>
                <w:iCs/>
                <w:sz w:val="20"/>
                <w:szCs w:val="20"/>
              </w:rPr>
              <w:t>ı</w:t>
            </w:r>
            <w:r w:rsidRPr="00BE3595">
              <w:rPr>
                <w:rFonts w:cs="Times New Roman"/>
                <w:i/>
                <w:iCs/>
                <w:spacing w:val="40"/>
                <w:sz w:val="20"/>
                <w:szCs w:val="20"/>
              </w:rPr>
              <w:t xml:space="preserve"> </w:t>
            </w:r>
            <w:r w:rsidRPr="00BE3595">
              <w:rPr>
                <w:rFonts w:cs="Times New Roman"/>
                <w:i/>
                <w:iCs/>
                <w:spacing w:val="-21"/>
                <w:sz w:val="20"/>
                <w:szCs w:val="20"/>
              </w:rPr>
              <w:t>F</w:t>
            </w:r>
            <w:r w:rsidRPr="00BE3595">
              <w:rPr>
                <w:rFonts w:cs="Times New Roman"/>
                <w:position w:val="-5"/>
                <w:sz w:val="12"/>
                <w:szCs w:val="12"/>
              </w:rPr>
              <w:t>S</w:t>
            </w:r>
          </w:p>
        </w:tc>
      </w:tr>
      <w:tr w:rsidR="003B7A12" w:rsidRPr="00BE3595" w14:paraId="4682FBEF" w14:textId="77777777" w:rsidTr="00B406B6">
        <w:trPr>
          <w:trHeight w:hRule="exact" w:val="418"/>
        </w:trPr>
        <w:tc>
          <w:tcPr>
            <w:tcW w:w="1214" w:type="dxa"/>
            <w:vMerge/>
            <w:tcBorders>
              <w:top w:val="single" w:sz="12" w:space="0" w:color="000000"/>
              <w:left w:val="single" w:sz="12" w:space="0" w:color="000000"/>
              <w:bottom w:val="single" w:sz="12" w:space="0" w:color="000000"/>
              <w:right w:val="single" w:sz="12" w:space="0" w:color="000000"/>
            </w:tcBorders>
          </w:tcPr>
          <w:p w14:paraId="5904FF0F" w14:textId="77777777" w:rsidR="003B7A12" w:rsidRPr="00BE3595" w:rsidRDefault="003B7A12" w:rsidP="00B406B6">
            <w:pPr>
              <w:widowControl w:val="0"/>
              <w:autoSpaceDE w:val="0"/>
              <w:autoSpaceDN w:val="0"/>
              <w:adjustRightInd w:val="0"/>
              <w:spacing w:before="57"/>
              <w:ind w:left="1199"/>
              <w:rPr>
                <w:rFonts w:cs="Times New Roman"/>
                <w:sz w:val="24"/>
                <w:szCs w:val="24"/>
              </w:rPr>
            </w:pPr>
          </w:p>
        </w:tc>
        <w:tc>
          <w:tcPr>
            <w:tcW w:w="1131" w:type="dxa"/>
            <w:tcBorders>
              <w:top w:val="single" w:sz="12" w:space="0" w:color="000000"/>
              <w:left w:val="single" w:sz="12" w:space="0" w:color="000000"/>
              <w:bottom w:val="single" w:sz="12" w:space="0" w:color="000000"/>
              <w:right w:val="single" w:sz="4" w:space="0" w:color="000000"/>
            </w:tcBorders>
          </w:tcPr>
          <w:p w14:paraId="2FB9B672" w14:textId="77777777" w:rsidR="003B7A12" w:rsidRPr="00BE3595" w:rsidRDefault="003B7A12" w:rsidP="00B406B6">
            <w:pPr>
              <w:widowControl w:val="0"/>
              <w:autoSpaceDE w:val="0"/>
              <w:autoSpaceDN w:val="0"/>
              <w:adjustRightInd w:val="0"/>
              <w:spacing w:before="42"/>
              <w:ind w:left="175"/>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16"/>
                <w:position w:val="-6"/>
                <w:sz w:val="12"/>
                <w:szCs w:val="12"/>
              </w:rPr>
              <w:t xml:space="preserve"> </w:t>
            </w:r>
            <w:r w:rsidRPr="00BE3595">
              <w:rPr>
                <w:rFonts w:cs="Times New Roman"/>
                <w:sz w:val="20"/>
                <w:szCs w:val="20"/>
              </w:rPr>
              <w:t>≤</w:t>
            </w:r>
            <w:r w:rsidRPr="00BE3595">
              <w:rPr>
                <w:rFonts w:cs="Times New Roman"/>
                <w:spacing w:val="-3"/>
                <w:sz w:val="20"/>
                <w:szCs w:val="20"/>
              </w:rPr>
              <w:t xml:space="preserve"> </w:t>
            </w:r>
            <w:r w:rsidRPr="00BE3595">
              <w:rPr>
                <w:rFonts w:cs="Times New Roman"/>
                <w:sz w:val="20"/>
                <w:szCs w:val="20"/>
              </w:rPr>
              <w:t>0</w:t>
            </w:r>
            <w:r w:rsidRPr="00BE3595">
              <w:rPr>
                <w:rFonts w:cs="Times New Roman"/>
                <w:spacing w:val="-6"/>
                <w:sz w:val="20"/>
                <w:szCs w:val="20"/>
              </w:rPr>
              <w:t>.</w:t>
            </w:r>
            <w:r w:rsidRPr="00BE3595">
              <w:rPr>
                <w:rFonts w:cs="Times New Roman"/>
                <w:sz w:val="20"/>
                <w:szCs w:val="20"/>
              </w:rPr>
              <w:t>25</w:t>
            </w:r>
          </w:p>
        </w:tc>
        <w:tc>
          <w:tcPr>
            <w:tcW w:w="1130" w:type="dxa"/>
            <w:tcBorders>
              <w:top w:val="single" w:sz="12" w:space="0" w:color="000000"/>
              <w:left w:val="single" w:sz="4" w:space="0" w:color="000000"/>
              <w:bottom w:val="single" w:sz="12" w:space="0" w:color="000000"/>
              <w:right w:val="single" w:sz="4" w:space="0" w:color="000000"/>
            </w:tcBorders>
          </w:tcPr>
          <w:p w14:paraId="0298FEA5" w14:textId="77777777" w:rsidR="003B7A12" w:rsidRPr="00BE3595" w:rsidRDefault="003B7A12" w:rsidP="00B406B6">
            <w:pPr>
              <w:widowControl w:val="0"/>
              <w:autoSpaceDE w:val="0"/>
              <w:autoSpaceDN w:val="0"/>
              <w:adjustRightInd w:val="0"/>
              <w:spacing w:before="42"/>
              <w:ind w:left="186"/>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11"/>
                <w:position w:val="-6"/>
                <w:sz w:val="12"/>
                <w:szCs w:val="12"/>
              </w:rPr>
              <w:t xml:space="preserve"> </w:t>
            </w:r>
            <w:r w:rsidRPr="00BE3595">
              <w:rPr>
                <w:rFonts w:ascii="Symbol" w:hAnsi="Symbol" w:cs="Symbol"/>
                <w:sz w:val="20"/>
                <w:szCs w:val="20"/>
              </w:rPr>
              <w:t></w:t>
            </w:r>
            <w:r w:rsidRPr="00BE3595">
              <w:rPr>
                <w:rFonts w:cs="Times New Roman"/>
                <w:spacing w:val="-2"/>
                <w:sz w:val="20"/>
                <w:szCs w:val="20"/>
              </w:rPr>
              <w:t xml:space="preserve"> </w:t>
            </w:r>
            <w:r w:rsidRPr="00BE3595">
              <w:rPr>
                <w:rFonts w:cs="Times New Roman"/>
                <w:sz w:val="20"/>
                <w:szCs w:val="20"/>
              </w:rPr>
              <w:t>0</w:t>
            </w:r>
            <w:r w:rsidRPr="00BE3595">
              <w:rPr>
                <w:rFonts w:cs="Times New Roman"/>
                <w:spacing w:val="-13"/>
                <w:sz w:val="20"/>
                <w:szCs w:val="20"/>
              </w:rPr>
              <w:t>.</w:t>
            </w:r>
            <w:r w:rsidRPr="00BE3595">
              <w:rPr>
                <w:rFonts w:cs="Times New Roman"/>
                <w:sz w:val="20"/>
                <w:szCs w:val="20"/>
              </w:rPr>
              <w:t>50</w:t>
            </w:r>
          </w:p>
        </w:tc>
        <w:tc>
          <w:tcPr>
            <w:tcW w:w="1135" w:type="dxa"/>
            <w:tcBorders>
              <w:top w:val="single" w:sz="12" w:space="0" w:color="000000"/>
              <w:left w:val="single" w:sz="4" w:space="0" w:color="000000"/>
              <w:bottom w:val="single" w:sz="12" w:space="0" w:color="000000"/>
              <w:right w:val="single" w:sz="4" w:space="0" w:color="000000"/>
            </w:tcBorders>
          </w:tcPr>
          <w:p w14:paraId="426DC181" w14:textId="77777777" w:rsidR="003B7A12" w:rsidRPr="00BE3595" w:rsidRDefault="003B7A12" w:rsidP="00B406B6">
            <w:pPr>
              <w:widowControl w:val="0"/>
              <w:autoSpaceDE w:val="0"/>
              <w:autoSpaceDN w:val="0"/>
              <w:adjustRightInd w:val="0"/>
              <w:spacing w:before="42"/>
              <w:ind w:left="18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11"/>
                <w:position w:val="-6"/>
                <w:sz w:val="12"/>
                <w:szCs w:val="12"/>
              </w:rPr>
              <w:t xml:space="preserve"> </w:t>
            </w:r>
            <w:r w:rsidRPr="00BE3595">
              <w:rPr>
                <w:rFonts w:ascii="Symbol" w:hAnsi="Symbol" w:cs="Symbol"/>
                <w:sz w:val="20"/>
                <w:szCs w:val="20"/>
              </w:rPr>
              <w:t></w:t>
            </w:r>
            <w:r w:rsidRPr="00BE3595">
              <w:rPr>
                <w:rFonts w:cs="Times New Roman"/>
                <w:spacing w:val="-2"/>
                <w:sz w:val="20"/>
                <w:szCs w:val="20"/>
              </w:rPr>
              <w:t xml:space="preserve"> </w:t>
            </w:r>
            <w:r w:rsidRPr="00BE3595">
              <w:rPr>
                <w:rFonts w:cs="Times New Roman"/>
                <w:sz w:val="20"/>
                <w:szCs w:val="20"/>
              </w:rPr>
              <w:t>0</w:t>
            </w:r>
            <w:r w:rsidRPr="00BE3595">
              <w:rPr>
                <w:rFonts w:cs="Times New Roman"/>
                <w:spacing w:val="-9"/>
                <w:sz w:val="20"/>
                <w:szCs w:val="20"/>
              </w:rPr>
              <w:t>.</w:t>
            </w:r>
            <w:r w:rsidRPr="00BE3595">
              <w:rPr>
                <w:rFonts w:cs="Times New Roman"/>
                <w:sz w:val="20"/>
                <w:szCs w:val="20"/>
              </w:rPr>
              <w:t>75</w:t>
            </w:r>
          </w:p>
        </w:tc>
        <w:tc>
          <w:tcPr>
            <w:tcW w:w="1133" w:type="dxa"/>
            <w:tcBorders>
              <w:top w:val="single" w:sz="12" w:space="0" w:color="000000"/>
              <w:left w:val="single" w:sz="4" w:space="0" w:color="000000"/>
              <w:bottom w:val="single" w:sz="12" w:space="0" w:color="000000"/>
              <w:right w:val="single" w:sz="4" w:space="0" w:color="000000"/>
            </w:tcBorders>
          </w:tcPr>
          <w:p w14:paraId="07A5493C" w14:textId="77777777" w:rsidR="003B7A12" w:rsidRPr="00BE3595" w:rsidRDefault="003B7A12" w:rsidP="00B406B6">
            <w:pPr>
              <w:widowControl w:val="0"/>
              <w:autoSpaceDE w:val="0"/>
              <w:autoSpaceDN w:val="0"/>
              <w:adjustRightInd w:val="0"/>
              <w:spacing w:before="42"/>
              <w:ind w:left="203"/>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7"/>
                <w:position w:val="-6"/>
                <w:sz w:val="12"/>
                <w:szCs w:val="12"/>
              </w:rPr>
              <w:t xml:space="preserve"> </w:t>
            </w:r>
            <w:r w:rsidRPr="00BE3595">
              <w:rPr>
                <w:rFonts w:ascii="Symbol" w:hAnsi="Symbol" w:cs="Symbol"/>
                <w:w w:val="99"/>
                <w:sz w:val="20"/>
                <w:szCs w:val="20"/>
              </w:rPr>
              <w:t></w:t>
            </w:r>
            <w:r w:rsidRPr="00BE3595">
              <w:rPr>
                <w:rFonts w:cs="Times New Roman"/>
                <w:spacing w:val="-22"/>
                <w:sz w:val="20"/>
                <w:szCs w:val="20"/>
              </w:rPr>
              <w:t xml:space="preserve"> </w:t>
            </w:r>
            <w:r w:rsidRPr="00BE3595">
              <w:rPr>
                <w:rFonts w:cs="Times New Roman"/>
                <w:sz w:val="20"/>
                <w:szCs w:val="20"/>
              </w:rPr>
              <w:t>1</w:t>
            </w:r>
            <w:r w:rsidRPr="00BE3595">
              <w:rPr>
                <w:rFonts w:cs="Times New Roman"/>
                <w:spacing w:val="-9"/>
                <w:sz w:val="20"/>
                <w:szCs w:val="20"/>
              </w:rPr>
              <w:t>.</w:t>
            </w:r>
            <w:r w:rsidRPr="00BE3595">
              <w:rPr>
                <w:rFonts w:cs="Times New Roman"/>
                <w:sz w:val="20"/>
                <w:szCs w:val="20"/>
              </w:rPr>
              <w:t>00</w:t>
            </w:r>
          </w:p>
        </w:tc>
        <w:tc>
          <w:tcPr>
            <w:tcW w:w="1183" w:type="dxa"/>
            <w:tcBorders>
              <w:top w:val="single" w:sz="12" w:space="0" w:color="000000"/>
              <w:left w:val="single" w:sz="4" w:space="0" w:color="000000"/>
              <w:bottom w:val="single" w:sz="12" w:space="0" w:color="000000"/>
              <w:right w:val="single" w:sz="4" w:space="0" w:color="000000"/>
            </w:tcBorders>
          </w:tcPr>
          <w:p w14:paraId="6AF74555" w14:textId="77777777" w:rsidR="003B7A12" w:rsidRPr="00BE3595" w:rsidRDefault="003B7A12" w:rsidP="00B406B6">
            <w:pPr>
              <w:widowControl w:val="0"/>
              <w:autoSpaceDE w:val="0"/>
              <w:autoSpaceDN w:val="0"/>
              <w:adjustRightInd w:val="0"/>
              <w:spacing w:before="42"/>
              <w:ind w:left="22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7"/>
                <w:position w:val="-6"/>
                <w:sz w:val="12"/>
                <w:szCs w:val="12"/>
              </w:rPr>
              <w:t xml:space="preserve"> </w:t>
            </w:r>
            <w:r w:rsidRPr="00BE3595">
              <w:rPr>
                <w:rFonts w:ascii="Symbol" w:hAnsi="Symbol" w:cs="Symbol"/>
                <w:w w:val="99"/>
                <w:sz w:val="20"/>
                <w:szCs w:val="20"/>
              </w:rPr>
              <w:t></w:t>
            </w:r>
            <w:r w:rsidRPr="00BE3595">
              <w:rPr>
                <w:rFonts w:cs="Times New Roman"/>
                <w:spacing w:val="-22"/>
                <w:sz w:val="20"/>
                <w:szCs w:val="20"/>
              </w:rPr>
              <w:t xml:space="preserve"> </w:t>
            </w:r>
            <w:r w:rsidRPr="00BE3595">
              <w:rPr>
                <w:rFonts w:cs="Times New Roman"/>
                <w:sz w:val="20"/>
                <w:szCs w:val="20"/>
              </w:rPr>
              <w:t>1</w:t>
            </w:r>
            <w:r w:rsidRPr="00BE3595">
              <w:rPr>
                <w:rFonts w:cs="Times New Roman"/>
                <w:spacing w:val="-6"/>
                <w:sz w:val="20"/>
                <w:szCs w:val="20"/>
              </w:rPr>
              <w:t>.</w:t>
            </w:r>
            <w:r w:rsidRPr="00BE3595">
              <w:rPr>
                <w:rFonts w:cs="Times New Roman"/>
                <w:sz w:val="20"/>
                <w:szCs w:val="20"/>
              </w:rPr>
              <w:t>25</w:t>
            </w:r>
          </w:p>
        </w:tc>
        <w:tc>
          <w:tcPr>
            <w:tcW w:w="1184" w:type="dxa"/>
            <w:tcBorders>
              <w:top w:val="single" w:sz="12" w:space="0" w:color="000000"/>
              <w:left w:val="single" w:sz="4" w:space="0" w:color="000000"/>
              <w:bottom w:val="single" w:sz="12" w:space="0" w:color="000000"/>
              <w:right w:val="single" w:sz="12" w:space="0" w:color="000000"/>
            </w:tcBorders>
          </w:tcPr>
          <w:p w14:paraId="2B2BB31C" w14:textId="77777777" w:rsidR="003B7A12" w:rsidRPr="00BE3595" w:rsidRDefault="003B7A12" w:rsidP="00B406B6">
            <w:pPr>
              <w:widowControl w:val="0"/>
              <w:autoSpaceDE w:val="0"/>
              <w:autoSpaceDN w:val="0"/>
              <w:adjustRightInd w:val="0"/>
              <w:spacing w:before="42"/>
              <w:ind w:left="22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S</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4"/>
                <w:position w:val="-6"/>
                <w:sz w:val="12"/>
                <w:szCs w:val="12"/>
              </w:rPr>
              <w:t xml:space="preserve"> </w:t>
            </w:r>
            <w:r w:rsidRPr="00BE3595">
              <w:rPr>
                <w:rFonts w:cs="Times New Roman"/>
                <w:w w:val="98"/>
                <w:sz w:val="20"/>
                <w:szCs w:val="20"/>
              </w:rPr>
              <w:t>≥</w:t>
            </w:r>
            <w:r w:rsidRPr="00BE3595">
              <w:rPr>
                <w:rFonts w:cs="Times New Roman"/>
                <w:spacing w:val="-22"/>
                <w:sz w:val="20"/>
                <w:szCs w:val="20"/>
              </w:rPr>
              <w:t xml:space="preserve"> </w:t>
            </w:r>
            <w:r w:rsidRPr="00BE3595">
              <w:rPr>
                <w:rFonts w:cs="Times New Roman"/>
                <w:sz w:val="20"/>
                <w:szCs w:val="20"/>
              </w:rPr>
              <w:t>1</w:t>
            </w:r>
            <w:r w:rsidRPr="00BE3595">
              <w:rPr>
                <w:rFonts w:cs="Times New Roman"/>
                <w:spacing w:val="-12"/>
                <w:sz w:val="20"/>
                <w:szCs w:val="20"/>
              </w:rPr>
              <w:t>.</w:t>
            </w:r>
            <w:r w:rsidRPr="00BE3595">
              <w:rPr>
                <w:rFonts w:cs="Times New Roman"/>
                <w:sz w:val="20"/>
                <w:szCs w:val="20"/>
              </w:rPr>
              <w:t>50</w:t>
            </w:r>
          </w:p>
        </w:tc>
      </w:tr>
      <w:tr w:rsidR="003B7A12" w:rsidRPr="00BE3595" w14:paraId="0B1CD787" w14:textId="77777777" w:rsidTr="00B406B6">
        <w:trPr>
          <w:trHeight w:hRule="exact" w:val="329"/>
        </w:trPr>
        <w:tc>
          <w:tcPr>
            <w:tcW w:w="1214" w:type="dxa"/>
            <w:tcBorders>
              <w:top w:val="single" w:sz="12" w:space="0" w:color="000000"/>
              <w:left w:val="single" w:sz="12" w:space="0" w:color="000000"/>
              <w:bottom w:val="single" w:sz="4" w:space="0" w:color="000000"/>
              <w:right w:val="single" w:sz="12" w:space="0" w:color="000000"/>
            </w:tcBorders>
          </w:tcPr>
          <w:p w14:paraId="2A07D399" w14:textId="77777777" w:rsidR="003B7A12" w:rsidRPr="00BE3595" w:rsidRDefault="003B7A12" w:rsidP="00B406B6">
            <w:pPr>
              <w:widowControl w:val="0"/>
              <w:autoSpaceDE w:val="0"/>
              <w:autoSpaceDN w:val="0"/>
              <w:adjustRightInd w:val="0"/>
              <w:spacing w:before="33"/>
              <w:ind w:left="422" w:right="425"/>
              <w:jc w:val="center"/>
              <w:rPr>
                <w:rFonts w:cs="Times New Roman"/>
                <w:sz w:val="24"/>
                <w:szCs w:val="24"/>
              </w:rPr>
            </w:pPr>
            <w:r w:rsidRPr="00BE3595">
              <w:rPr>
                <w:rFonts w:cs="Times New Roman"/>
                <w:spacing w:val="1"/>
                <w:w w:val="99"/>
                <w:sz w:val="20"/>
                <w:szCs w:val="20"/>
              </w:rPr>
              <w:t>Z</w:t>
            </w:r>
            <w:r w:rsidRPr="00BE3595">
              <w:rPr>
                <w:rFonts w:cs="Times New Roman"/>
                <w:w w:val="99"/>
                <w:sz w:val="20"/>
                <w:szCs w:val="20"/>
              </w:rPr>
              <w:t>A</w:t>
            </w:r>
          </w:p>
        </w:tc>
        <w:tc>
          <w:tcPr>
            <w:tcW w:w="1131" w:type="dxa"/>
            <w:tcBorders>
              <w:top w:val="single" w:sz="12" w:space="0" w:color="000000"/>
              <w:left w:val="single" w:sz="12" w:space="0" w:color="000000"/>
              <w:bottom w:val="single" w:sz="4" w:space="0" w:color="000000"/>
              <w:right w:val="single" w:sz="4" w:space="0" w:color="000000"/>
            </w:tcBorders>
          </w:tcPr>
          <w:p w14:paraId="094D4AE9" w14:textId="77777777" w:rsidR="003B7A12" w:rsidRPr="00BE3595" w:rsidRDefault="003B7A12" w:rsidP="00B406B6">
            <w:pPr>
              <w:widowControl w:val="0"/>
              <w:autoSpaceDE w:val="0"/>
              <w:autoSpaceDN w:val="0"/>
              <w:adjustRightInd w:val="0"/>
              <w:spacing w:before="33"/>
              <w:ind w:left="386" w:right="401"/>
              <w:jc w:val="center"/>
              <w:rPr>
                <w:rFonts w:cs="Times New Roman"/>
                <w:sz w:val="24"/>
                <w:szCs w:val="24"/>
              </w:rPr>
            </w:pPr>
            <w:r w:rsidRPr="00BE3595">
              <w:rPr>
                <w:rFonts w:cs="Times New Roman"/>
                <w:spacing w:val="1"/>
                <w:w w:val="99"/>
                <w:sz w:val="20"/>
                <w:szCs w:val="20"/>
              </w:rPr>
              <w:t>0.8</w:t>
            </w:r>
          </w:p>
        </w:tc>
        <w:tc>
          <w:tcPr>
            <w:tcW w:w="1130" w:type="dxa"/>
            <w:tcBorders>
              <w:top w:val="single" w:sz="12" w:space="0" w:color="000000"/>
              <w:left w:val="single" w:sz="4" w:space="0" w:color="000000"/>
              <w:bottom w:val="single" w:sz="4" w:space="0" w:color="000000"/>
              <w:right w:val="single" w:sz="4" w:space="0" w:color="000000"/>
            </w:tcBorders>
          </w:tcPr>
          <w:p w14:paraId="753F7434"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0.8</w:t>
            </w:r>
          </w:p>
        </w:tc>
        <w:tc>
          <w:tcPr>
            <w:tcW w:w="1135" w:type="dxa"/>
            <w:tcBorders>
              <w:top w:val="single" w:sz="12" w:space="0" w:color="000000"/>
              <w:left w:val="single" w:sz="4" w:space="0" w:color="000000"/>
              <w:bottom w:val="single" w:sz="4" w:space="0" w:color="000000"/>
              <w:right w:val="single" w:sz="4" w:space="0" w:color="000000"/>
            </w:tcBorders>
          </w:tcPr>
          <w:p w14:paraId="1E59EB80" w14:textId="77777777" w:rsidR="003B7A12" w:rsidRPr="00BE3595" w:rsidRDefault="003B7A12" w:rsidP="00B406B6">
            <w:pPr>
              <w:widowControl w:val="0"/>
              <w:autoSpaceDE w:val="0"/>
              <w:autoSpaceDN w:val="0"/>
              <w:adjustRightInd w:val="0"/>
              <w:spacing w:before="33"/>
              <w:ind w:left="401" w:right="401"/>
              <w:jc w:val="center"/>
              <w:rPr>
                <w:rFonts w:cs="Times New Roman"/>
                <w:sz w:val="24"/>
                <w:szCs w:val="24"/>
              </w:rPr>
            </w:pPr>
            <w:r w:rsidRPr="00BE3595">
              <w:rPr>
                <w:rFonts w:cs="Times New Roman"/>
                <w:spacing w:val="1"/>
                <w:w w:val="99"/>
                <w:sz w:val="20"/>
                <w:szCs w:val="20"/>
              </w:rPr>
              <w:t>0.8</w:t>
            </w:r>
          </w:p>
        </w:tc>
        <w:tc>
          <w:tcPr>
            <w:tcW w:w="1133" w:type="dxa"/>
            <w:tcBorders>
              <w:top w:val="single" w:sz="12" w:space="0" w:color="000000"/>
              <w:left w:val="single" w:sz="4" w:space="0" w:color="000000"/>
              <w:bottom w:val="single" w:sz="4" w:space="0" w:color="000000"/>
              <w:right w:val="single" w:sz="4" w:space="0" w:color="000000"/>
            </w:tcBorders>
          </w:tcPr>
          <w:p w14:paraId="7AAC43AB" w14:textId="77777777" w:rsidR="003B7A12" w:rsidRPr="00BE3595" w:rsidRDefault="003B7A12" w:rsidP="00B406B6">
            <w:pPr>
              <w:widowControl w:val="0"/>
              <w:autoSpaceDE w:val="0"/>
              <w:autoSpaceDN w:val="0"/>
              <w:adjustRightInd w:val="0"/>
              <w:spacing w:before="33"/>
              <w:ind w:left="398" w:right="401"/>
              <w:jc w:val="center"/>
              <w:rPr>
                <w:rFonts w:cs="Times New Roman"/>
                <w:sz w:val="24"/>
                <w:szCs w:val="24"/>
              </w:rPr>
            </w:pPr>
            <w:r w:rsidRPr="00BE3595">
              <w:rPr>
                <w:rFonts w:cs="Times New Roman"/>
                <w:spacing w:val="1"/>
                <w:w w:val="99"/>
                <w:sz w:val="20"/>
                <w:szCs w:val="20"/>
              </w:rPr>
              <w:t>0.8</w:t>
            </w:r>
          </w:p>
        </w:tc>
        <w:tc>
          <w:tcPr>
            <w:tcW w:w="1183" w:type="dxa"/>
            <w:tcBorders>
              <w:top w:val="single" w:sz="12" w:space="0" w:color="000000"/>
              <w:left w:val="single" w:sz="4" w:space="0" w:color="000000"/>
              <w:bottom w:val="single" w:sz="4" w:space="0" w:color="000000"/>
              <w:right w:val="single" w:sz="4" w:space="0" w:color="000000"/>
            </w:tcBorders>
          </w:tcPr>
          <w:p w14:paraId="3DAD03D6" w14:textId="77777777" w:rsidR="003B7A12" w:rsidRPr="00BE3595" w:rsidRDefault="003B7A12" w:rsidP="00B406B6">
            <w:pPr>
              <w:widowControl w:val="0"/>
              <w:autoSpaceDE w:val="0"/>
              <w:autoSpaceDN w:val="0"/>
              <w:adjustRightInd w:val="0"/>
              <w:spacing w:before="33"/>
              <w:ind w:left="425" w:right="425"/>
              <w:jc w:val="center"/>
              <w:rPr>
                <w:rFonts w:cs="Times New Roman"/>
                <w:sz w:val="24"/>
                <w:szCs w:val="24"/>
              </w:rPr>
            </w:pPr>
            <w:r w:rsidRPr="00BE3595">
              <w:rPr>
                <w:rFonts w:cs="Times New Roman"/>
                <w:spacing w:val="1"/>
                <w:w w:val="99"/>
                <w:sz w:val="20"/>
                <w:szCs w:val="20"/>
              </w:rPr>
              <w:t>0.8</w:t>
            </w:r>
          </w:p>
        </w:tc>
        <w:tc>
          <w:tcPr>
            <w:tcW w:w="1184" w:type="dxa"/>
            <w:tcBorders>
              <w:top w:val="single" w:sz="12" w:space="0" w:color="000000"/>
              <w:left w:val="single" w:sz="4" w:space="0" w:color="000000"/>
              <w:bottom w:val="single" w:sz="4" w:space="0" w:color="000000"/>
              <w:right w:val="single" w:sz="12" w:space="0" w:color="000000"/>
            </w:tcBorders>
          </w:tcPr>
          <w:p w14:paraId="31790761" w14:textId="77777777" w:rsidR="003B7A12" w:rsidRPr="00BE3595" w:rsidRDefault="003B7A12" w:rsidP="00B406B6">
            <w:pPr>
              <w:widowControl w:val="0"/>
              <w:autoSpaceDE w:val="0"/>
              <w:autoSpaceDN w:val="0"/>
              <w:adjustRightInd w:val="0"/>
              <w:spacing w:before="33"/>
              <w:ind w:left="425" w:right="416"/>
              <w:jc w:val="center"/>
              <w:rPr>
                <w:rFonts w:cs="Times New Roman"/>
                <w:sz w:val="24"/>
                <w:szCs w:val="24"/>
              </w:rPr>
            </w:pPr>
            <w:r w:rsidRPr="00BE3595">
              <w:rPr>
                <w:rFonts w:cs="Times New Roman"/>
                <w:spacing w:val="1"/>
                <w:w w:val="99"/>
                <w:sz w:val="20"/>
                <w:szCs w:val="20"/>
              </w:rPr>
              <w:t>0.8</w:t>
            </w:r>
          </w:p>
        </w:tc>
      </w:tr>
      <w:tr w:rsidR="003B7A12" w:rsidRPr="00BE3595" w14:paraId="666FCE42" w14:textId="77777777" w:rsidTr="00B406B6">
        <w:trPr>
          <w:trHeight w:hRule="exact" w:val="322"/>
        </w:trPr>
        <w:tc>
          <w:tcPr>
            <w:tcW w:w="1214" w:type="dxa"/>
            <w:tcBorders>
              <w:top w:val="single" w:sz="4" w:space="0" w:color="000000"/>
              <w:left w:val="single" w:sz="12" w:space="0" w:color="000000"/>
              <w:bottom w:val="single" w:sz="4" w:space="0" w:color="000000"/>
              <w:right w:val="single" w:sz="12" w:space="0" w:color="000000"/>
            </w:tcBorders>
          </w:tcPr>
          <w:p w14:paraId="6C850DDD" w14:textId="77777777" w:rsidR="003B7A12" w:rsidRPr="00BE3595" w:rsidRDefault="003B7A12" w:rsidP="00B406B6">
            <w:pPr>
              <w:widowControl w:val="0"/>
              <w:autoSpaceDE w:val="0"/>
              <w:autoSpaceDN w:val="0"/>
              <w:adjustRightInd w:val="0"/>
              <w:spacing w:before="33"/>
              <w:ind w:left="427" w:right="434"/>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B</w:t>
            </w:r>
          </w:p>
        </w:tc>
        <w:tc>
          <w:tcPr>
            <w:tcW w:w="1131" w:type="dxa"/>
            <w:tcBorders>
              <w:top w:val="single" w:sz="4" w:space="0" w:color="000000"/>
              <w:left w:val="single" w:sz="12" w:space="0" w:color="000000"/>
              <w:bottom w:val="single" w:sz="4" w:space="0" w:color="000000"/>
              <w:right w:val="single" w:sz="4" w:space="0" w:color="000000"/>
            </w:tcBorders>
          </w:tcPr>
          <w:p w14:paraId="4771BD7D" w14:textId="77777777" w:rsidR="003B7A12" w:rsidRPr="00BE3595" w:rsidRDefault="003B7A12" w:rsidP="00B406B6">
            <w:pPr>
              <w:widowControl w:val="0"/>
              <w:autoSpaceDE w:val="0"/>
              <w:autoSpaceDN w:val="0"/>
              <w:adjustRightInd w:val="0"/>
              <w:spacing w:before="33"/>
              <w:ind w:left="386" w:right="401"/>
              <w:jc w:val="center"/>
              <w:rPr>
                <w:rFonts w:cs="Times New Roman"/>
                <w:sz w:val="24"/>
                <w:szCs w:val="24"/>
              </w:rPr>
            </w:pPr>
            <w:r w:rsidRPr="00BE3595">
              <w:rPr>
                <w:rFonts w:cs="Times New Roman"/>
                <w:spacing w:val="1"/>
                <w:w w:val="99"/>
                <w:sz w:val="20"/>
                <w:szCs w:val="20"/>
              </w:rPr>
              <w:t>0.9</w:t>
            </w:r>
          </w:p>
        </w:tc>
        <w:tc>
          <w:tcPr>
            <w:tcW w:w="1130" w:type="dxa"/>
            <w:tcBorders>
              <w:top w:val="single" w:sz="4" w:space="0" w:color="000000"/>
              <w:left w:val="single" w:sz="4" w:space="0" w:color="000000"/>
              <w:bottom w:val="single" w:sz="4" w:space="0" w:color="000000"/>
              <w:right w:val="single" w:sz="4" w:space="0" w:color="000000"/>
            </w:tcBorders>
          </w:tcPr>
          <w:p w14:paraId="717F34F5"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0.9</w:t>
            </w:r>
          </w:p>
        </w:tc>
        <w:tc>
          <w:tcPr>
            <w:tcW w:w="1135" w:type="dxa"/>
            <w:tcBorders>
              <w:top w:val="single" w:sz="4" w:space="0" w:color="000000"/>
              <w:left w:val="single" w:sz="4" w:space="0" w:color="000000"/>
              <w:bottom w:val="single" w:sz="4" w:space="0" w:color="000000"/>
              <w:right w:val="single" w:sz="4" w:space="0" w:color="000000"/>
            </w:tcBorders>
          </w:tcPr>
          <w:p w14:paraId="381F7EF6" w14:textId="77777777" w:rsidR="003B7A12" w:rsidRPr="00BE3595" w:rsidRDefault="003B7A12" w:rsidP="00B406B6">
            <w:pPr>
              <w:widowControl w:val="0"/>
              <w:autoSpaceDE w:val="0"/>
              <w:autoSpaceDN w:val="0"/>
              <w:adjustRightInd w:val="0"/>
              <w:spacing w:before="33"/>
              <w:ind w:left="401" w:right="401"/>
              <w:jc w:val="center"/>
              <w:rPr>
                <w:rFonts w:cs="Times New Roman"/>
                <w:sz w:val="24"/>
                <w:szCs w:val="24"/>
              </w:rPr>
            </w:pPr>
            <w:r w:rsidRPr="00BE3595">
              <w:rPr>
                <w:rFonts w:cs="Times New Roman"/>
                <w:spacing w:val="1"/>
                <w:w w:val="99"/>
                <w:sz w:val="20"/>
                <w:szCs w:val="20"/>
              </w:rPr>
              <w:t>0.9</w:t>
            </w:r>
          </w:p>
        </w:tc>
        <w:tc>
          <w:tcPr>
            <w:tcW w:w="1133" w:type="dxa"/>
            <w:tcBorders>
              <w:top w:val="single" w:sz="4" w:space="0" w:color="000000"/>
              <w:left w:val="single" w:sz="4" w:space="0" w:color="000000"/>
              <w:bottom w:val="single" w:sz="4" w:space="0" w:color="000000"/>
              <w:right w:val="single" w:sz="4" w:space="0" w:color="000000"/>
            </w:tcBorders>
          </w:tcPr>
          <w:p w14:paraId="2B5662D5" w14:textId="77777777" w:rsidR="003B7A12" w:rsidRPr="00BE3595" w:rsidRDefault="003B7A12" w:rsidP="00B406B6">
            <w:pPr>
              <w:widowControl w:val="0"/>
              <w:autoSpaceDE w:val="0"/>
              <w:autoSpaceDN w:val="0"/>
              <w:adjustRightInd w:val="0"/>
              <w:spacing w:before="33"/>
              <w:ind w:left="398" w:right="401"/>
              <w:jc w:val="center"/>
              <w:rPr>
                <w:rFonts w:cs="Times New Roman"/>
                <w:sz w:val="24"/>
                <w:szCs w:val="24"/>
              </w:rPr>
            </w:pPr>
            <w:r w:rsidRPr="00BE3595">
              <w:rPr>
                <w:rFonts w:cs="Times New Roman"/>
                <w:spacing w:val="1"/>
                <w:w w:val="99"/>
                <w:sz w:val="20"/>
                <w:szCs w:val="20"/>
              </w:rPr>
              <w:t>0.9</w:t>
            </w:r>
          </w:p>
        </w:tc>
        <w:tc>
          <w:tcPr>
            <w:tcW w:w="1183" w:type="dxa"/>
            <w:tcBorders>
              <w:top w:val="single" w:sz="4" w:space="0" w:color="000000"/>
              <w:left w:val="single" w:sz="4" w:space="0" w:color="000000"/>
              <w:bottom w:val="single" w:sz="4" w:space="0" w:color="000000"/>
              <w:right w:val="single" w:sz="4" w:space="0" w:color="000000"/>
            </w:tcBorders>
          </w:tcPr>
          <w:p w14:paraId="2C1A5973" w14:textId="77777777" w:rsidR="003B7A12" w:rsidRPr="00BE3595" w:rsidRDefault="003B7A12" w:rsidP="00B406B6">
            <w:pPr>
              <w:widowControl w:val="0"/>
              <w:autoSpaceDE w:val="0"/>
              <w:autoSpaceDN w:val="0"/>
              <w:adjustRightInd w:val="0"/>
              <w:spacing w:before="33"/>
              <w:ind w:left="425" w:right="425"/>
              <w:jc w:val="center"/>
              <w:rPr>
                <w:rFonts w:cs="Times New Roman"/>
                <w:sz w:val="24"/>
                <w:szCs w:val="24"/>
              </w:rPr>
            </w:pPr>
            <w:r w:rsidRPr="00BE3595">
              <w:rPr>
                <w:rFonts w:cs="Times New Roman"/>
                <w:spacing w:val="1"/>
                <w:w w:val="99"/>
                <w:sz w:val="20"/>
                <w:szCs w:val="20"/>
              </w:rPr>
              <w:t>0.9</w:t>
            </w:r>
          </w:p>
        </w:tc>
        <w:tc>
          <w:tcPr>
            <w:tcW w:w="1184" w:type="dxa"/>
            <w:tcBorders>
              <w:top w:val="single" w:sz="4" w:space="0" w:color="000000"/>
              <w:left w:val="single" w:sz="4" w:space="0" w:color="000000"/>
              <w:bottom w:val="single" w:sz="4" w:space="0" w:color="000000"/>
              <w:right w:val="single" w:sz="12" w:space="0" w:color="000000"/>
            </w:tcBorders>
            <w:shd w:val="clear" w:color="auto" w:fill="FFFF00"/>
          </w:tcPr>
          <w:p w14:paraId="09E662FA" w14:textId="77777777" w:rsidR="003B7A12" w:rsidRPr="00BE3595" w:rsidRDefault="003B7A12" w:rsidP="00B406B6">
            <w:pPr>
              <w:widowControl w:val="0"/>
              <w:autoSpaceDE w:val="0"/>
              <w:autoSpaceDN w:val="0"/>
              <w:adjustRightInd w:val="0"/>
              <w:spacing w:before="33"/>
              <w:ind w:left="425" w:right="416"/>
              <w:jc w:val="center"/>
              <w:rPr>
                <w:rFonts w:cs="Times New Roman"/>
                <w:b/>
                <w:bCs/>
                <w:color w:val="C00000"/>
                <w:sz w:val="24"/>
                <w:szCs w:val="24"/>
              </w:rPr>
            </w:pPr>
            <w:r w:rsidRPr="00BE3595">
              <w:rPr>
                <w:rFonts w:cs="Times New Roman"/>
                <w:b/>
                <w:bCs/>
                <w:color w:val="C00000"/>
                <w:spacing w:val="1"/>
                <w:w w:val="99"/>
                <w:sz w:val="24"/>
                <w:szCs w:val="24"/>
              </w:rPr>
              <w:t>0.9</w:t>
            </w:r>
          </w:p>
        </w:tc>
      </w:tr>
      <w:tr w:rsidR="003B7A12" w:rsidRPr="00BE3595" w14:paraId="13B5BD84" w14:textId="77777777" w:rsidTr="00B406B6">
        <w:trPr>
          <w:trHeight w:hRule="exact" w:val="319"/>
        </w:trPr>
        <w:tc>
          <w:tcPr>
            <w:tcW w:w="1214" w:type="dxa"/>
            <w:tcBorders>
              <w:top w:val="single" w:sz="4" w:space="0" w:color="000000"/>
              <w:left w:val="single" w:sz="12" w:space="0" w:color="000000"/>
              <w:bottom w:val="single" w:sz="4" w:space="0" w:color="000000"/>
              <w:right w:val="single" w:sz="12" w:space="0" w:color="000000"/>
            </w:tcBorders>
          </w:tcPr>
          <w:p w14:paraId="6A48B814" w14:textId="77777777" w:rsidR="003B7A12" w:rsidRPr="00BE3595" w:rsidRDefault="003B7A12" w:rsidP="00B406B6">
            <w:pPr>
              <w:widowControl w:val="0"/>
              <w:autoSpaceDE w:val="0"/>
              <w:autoSpaceDN w:val="0"/>
              <w:adjustRightInd w:val="0"/>
              <w:spacing w:before="30"/>
              <w:ind w:left="427" w:right="434"/>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C</w:t>
            </w:r>
          </w:p>
        </w:tc>
        <w:tc>
          <w:tcPr>
            <w:tcW w:w="1131" w:type="dxa"/>
            <w:tcBorders>
              <w:top w:val="single" w:sz="4" w:space="0" w:color="000000"/>
              <w:left w:val="single" w:sz="12" w:space="0" w:color="000000"/>
              <w:bottom w:val="single" w:sz="4" w:space="0" w:color="000000"/>
              <w:right w:val="single" w:sz="4" w:space="0" w:color="000000"/>
            </w:tcBorders>
          </w:tcPr>
          <w:p w14:paraId="02CACC02" w14:textId="77777777" w:rsidR="003B7A12" w:rsidRPr="00BE3595" w:rsidRDefault="003B7A12" w:rsidP="00B406B6">
            <w:pPr>
              <w:widowControl w:val="0"/>
              <w:autoSpaceDE w:val="0"/>
              <w:autoSpaceDN w:val="0"/>
              <w:adjustRightInd w:val="0"/>
              <w:spacing w:before="30"/>
              <w:ind w:left="386" w:right="401"/>
              <w:jc w:val="center"/>
              <w:rPr>
                <w:rFonts w:cs="Times New Roman"/>
                <w:sz w:val="24"/>
                <w:szCs w:val="24"/>
              </w:rPr>
            </w:pPr>
            <w:r w:rsidRPr="00BE3595">
              <w:rPr>
                <w:rFonts w:cs="Times New Roman"/>
                <w:spacing w:val="1"/>
                <w:w w:val="99"/>
                <w:sz w:val="20"/>
                <w:szCs w:val="20"/>
              </w:rPr>
              <w:t>1.3</w:t>
            </w:r>
          </w:p>
        </w:tc>
        <w:tc>
          <w:tcPr>
            <w:tcW w:w="1130" w:type="dxa"/>
            <w:tcBorders>
              <w:top w:val="single" w:sz="4" w:space="0" w:color="000000"/>
              <w:left w:val="single" w:sz="4" w:space="0" w:color="000000"/>
              <w:bottom w:val="single" w:sz="4" w:space="0" w:color="000000"/>
              <w:right w:val="single" w:sz="4" w:space="0" w:color="000000"/>
            </w:tcBorders>
          </w:tcPr>
          <w:p w14:paraId="39011C0E" w14:textId="77777777" w:rsidR="003B7A12" w:rsidRPr="00BE3595" w:rsidRDefault="003B7A12" w:rsidP="00B406B6">
            <w:pPr>
              <w:widowControl w:val="0"/>
              <w:autoSpaceDE w:val="0"/>
              <w:autoSpaceDN w:val="0"/>
              <w:adjustRightInd w:val="0"/>
              <w:spacing w:before="30"/>
              <w:ind w:left="398" w:right="399"/>
              <w:jc w:val="center"/>
              <w:rPr>
                <w:rFonts w:cs="Times New Roman"/>
                <w:sz w:val="24"/>
                <w:szCs w:val="24"/>
              </w:rPr>
            </w:pPr>
            <w:r w:rsidRPr="00BE3595">
              <w:rPr>
                <w:rFonts w:cs="Times New Roman"/>
                <w:spacing w:val="1"/>
                <w:w w:val="99"/>
                <w:sz w:val="20"/>
                <w:szCs w:val="20"/>
              </w:rPr>
              <w:t>1.3</w:t>
            </w:r>
          </w:p>
        </w:tc>
        <w:tc>
          <w:tcPr>
            <w:tcW w:w="1135" w:type="dxa"/>
            <w:tcBorders>
              <w:top w:val="single" w:sz="4" w:space="0" w:color="000000"/>
              <w:left w:val="single" w:sz="4" w:space="0" w:color="000000"/>
              <w:bottom w:val="single" w:sz="4" w:space="0" w:color="000000"/>
              <w:right w:val="single" w:sz="4" w:space="0" w:color="000000"/>
            </w:tcBorders>
          </w:tcPr>
          <w:p w14:paraId="7A9E08D2" w14:textId="77777777" w:rsidR="003B7A12" w:rsidRPr="00BE3595" w:rsidRDefault="003B7A12" w:rsidP="00B406B6">
            <w:pPr>
              <w:widowControl w:val="0"/>
              <w:autoSpaceDE w:val="0"/>
              <w:autoSpaceDN w:val="0"/>
              <w:adjustRightInd w:val="0"/>
              <w:spacing w:before="30"/>
              <w:ind w:left="401" w:right="401"/>
              <w:jc w:val="center"/>
              <w:rPr>
                <w:rFonts w:cs="Times New Roman"/>
                <w:sz w:val="24"/>
                <w:szCs w:val="24"/>
              </w:rPr>
            </w:pPr>
            <w:r w:rsidRPr="00BE3595">
              <w:rPr>
                <w:rFonts w:cs="Times New Roman"/>
                <w:spacing w:val="1"/>
                <w:w w:val="99"/>
                <w:sz w:val="20"/>
                <w:szCs w:val="20"/>
              </w:rPr>
              <w:t>1.2</w:t>
            </w:r>
          </w:p>
        </w:tc>
        <w:tc>
          <w:tcPr>
            <w:tcW w:w="1133" w:type="dxa"/>
            <w:tcBorders>
              <w:top w:val="single" w:sz="4" w:space="0" w:color="000000"/>
              <w:left w:val="single" w:sz="4" w:space="0" w:color="000000"/>
              <w:bottom w:val="single" w:sz="4" w:space="0" w:color="000000"/>
              <w:right w:val="single" w:sz="4" w:space="0" w:color="000000"/>
            </w:tcBorders>
          </w:tcPr>
          <w:p w14:paraId="1BC558ED" w14:textId="77777777" w:rsidR="003B7A12" w:rsidRPr="00BE3595" w:rsidRDefault="003B7A12" w:rsidP="00B406B6">
            <w:pPr>
              <w:widowControl w:val="0"/>
              <w:autoSpaceDE w:val="0"/>
              <w:autoSpaceDN w:val="0"/>
              <w:adjustRightInd w:val="0"/>
              <w:spacing w:before="30"/>
              <w:ind w:left="398" w:right="401"/>
              <w:jc w:val="center"/>
              <w:rPr>
                <w:rFonts w:cs="Times New Roman"/>
                <w:sz w:val="24"/>
                <w:szCs w:val="24"/>
              </w:rPr>
            </w:pPr>
            <w:r w:rsidRPr="00BE3595">
              <w:rPr>
                <w:rFonts w:cs="Times New Roman"/>
                <w:spacing w:val="1"/>
                <w:w w:val="99"/>
                <w:sz w:val="20"/>
                <w:szCs w:val="20"/>
              </w:rPr>
              <w:t>1.2</w:t>
            </w:r>
          </w:p>
        </w:tc>
        <w:tc>
          <w:tcPr>
            <w:tcW w:w="1183" w:type="dxa"/>
            <w:tcBorders>
              <w:top w:val="single" w:sz="4" w:space="0" w:color="000000"/>
              <w:left w:val="single" w:sz="4" w:space="0" w:color="000000"/>
              <w:bottom w:val="single" w:sz="4" w:space="0" w:color="000000"/>
              <w:right w:val="single" w:sz="4" w:space="0" w:color="000000"/>
            </w:tcBorders>
          </w:tcPr>
          <w:p w14:paraId="7CF140A7" w14:textId="77777777" w:rsidR="003B7A12" w:rsidRPr="00BE3595" w:rsidRDefault="003B7A12" w:rsidP="00B406B6">
            <w:pPr>
              <w:widowControl w:val="0"/>
              <w:autoSpaceDE w:val="0"/>
              <w:autoSpaceDN w:val="0"/>
              <w:adjustRightInd w:val="0"/>
              <w:spacing w:before="30"/>
              <w:ind w:left="425" w:right="425"/>
              <w:jc w:val="center"/>
              <w:rPr>
                <w:rFonts w:cs="Times New Roman"/>
                <w:sz w:val="24"/>
                <w:szCs w:val="24"/>
              </w:rPr>
            </w:pPr>
            <w:r w:rsidRPr="00BE3595">
              <w:rPr>
                <w:rFonts w:cs="Times New Roman"/>
                <w:spacing w:val="1"/>
                <w:w w:val="99"/>
                <w:sz w:val="20"/>
                <w:szCs w:val="20"/>
              </w:rPr>
              <w:t>1.2</w:t>
            </w:r>
          </w:p>
        </w:tc>
        <w:tc>
          <w:tcPr>
            <w:tcW w:w="1184" w:type="dxa"/>
            <w:tcBorders>
              <w:top w:val="single" w:sz="4" w:space="0" w:color="000000"/>
              <w:left w:val="single" w:sz="4" w:space="0" w:color="000000"/>
              <w:bottom w:val="single" w:sz="4" w:space="0" w:color="000000"/>
              <w:right w:val="single" w:sz="12" w:space="0" w:color="000000"/>
            </w:tcBorders>
          </w:tcPr>
          <w:p w14:paraId="4E4A4E96" w14:textId="77777777" w:rsidR="003B7A12" w:rsidRPr="00BE3595" w:rsidRDefault="003B7A12" w:rsidP="00B406B6">
            <w:pPr>
              <w:widowControl w:val="0"/>
              <w:autoSpaceDE w:val="0"/>
              <w:autoSpaceDN w:val="0"/>
              <w:adjustRightInd w:val="0"/>
              <w:spacing w:before="30"/>
              <w:ind w:left="425" w:right="416"/>
              <w:jc w:val="center"/>
              <w:rPr>
                <w:rFonts w:cs="Times New Roman"/>
                <w:sz w:val="24"/>
                <w:szCs w:val="24"/>
              </w:rPr>
            </w:pPr>
            <w:r w:rsidRPr="00BE3595">
              <w:rPr>
                <w:rFonts w:cs="Times New Roman"/>
                <w:spacing w:val="1"/>
                <w:w w:val="99"/>
                <w:sz w:val="20"/>
                <w:szCs w:val="20"/>
              </w:rPr>
              <w:t>1.2</w:t>
            </w:r>
          </w:p>
        </w:tc>
      </w:tr>
      <w:tr w:rsidR="003B7A12" w:rsidRPr="00BE3595" w14:paraId="7A756820" w14:textId="77777777" w:rsidTr="00B406B6">
        <w:trPr>
          <w:trHeight w:hRule="exact" w:val="319"/>
        </w:trPr>
        <w:tc>
          <w:tcPr>
            <w:tcW w:w="1214" w:type="dxa"/>
            <w:tcBorders>
              <w:top w:val="single" w:sz="4" w:space="0" w:color="000000"/>
              <w:left w:val="single" w:sz="12" w:space="0" w:color="000000"/>
              <w:bottom w:val="single" w:sz="4" w:space="0" w:color="000000"/>
              <w:right w:val="single" w:sz="12" w:space="0" w:color="000000"/>
            </w:tcBorders>
          </w:tcPr>
          <w:p w14:paraId="3E342F72" w14:textId="77777777" w:rsidR="003B7A12" w:rsidRPr="00BE3595" w:rsidRDefault="003B7A12" w:rsidP="00B406B6">
            <w:pPr>
              <w:widowControl w:val="0"/>
              <w:autoSpaceDE w:val="0"/>
              <w:autoSpaceDN w:val="0"/>
              <w:adjustRightInd w:val="0"/>
              <w:spacing w:before="33"/>
              <w:ind w:left="422" w:right="427"/>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D</w:t>
            </w:r>
          </w:p>
        </w:tc>
        <w:tc>
          <w:tcPr>
            <w:tcW w:w="1131" w:type="dxa"/>
            <w:tcBorders>
              <w:top w:val="single" w:sz="4" w:space="0" w:color="000000"/>
              <w:left w:val="single" w:sz="12" w:space="0" w:color="000000"/>
              <w:bottom w:val="single" w:sz="4" w:space="0" w:color="000000"/>
              <w:right w:val="single" w:sz="4" w:space="0" w:color="000000"/>
            </w:tcBorders>
          </w:tcPr>
          <w:p w14:paraId="730CEE9E" w14:textId="77777777" w:rsidR="003B7A12" w:rsidRPr="00BE3595" w:rsidRDefault="003B7A12" w:rsidP="00B406B6">
            <w:pPr>
              <w:widowControl w:val="0"/>
              <w:autoSpaceDE w:val="0"/>
              <w:autoSpaceDN w:val="0"/>
              <w:adjustRightInd w:val="0"/>
              <w:spacing w:before="33"/>
              <w:ind w:left="386" w:right="401"/>
              <w:jc w:val="center"/>
              <w:rPr>
                <w:rFonts w:cs="Times New Roman"/>
                <w:sz w:val="24"/>
                <w:szCs w:val="24"/>
              </w:rPr>
            </w:pPr>
            <w:r w:rsidRPr="00BE3595">
              <w:rPr>
                <w:rFonts w:cs="Times New Roman"/>
                <w:spacing w:val="1"/>
                <w:w w:val="99"/>
                <w:sz w:val="20"/>
                <w:szCs w:val="20"/>
              </w:rPr>
              <w:t>1.6</w:t>
            </w:r>
          </w:p>
        </w:tc>
        <w:tc>
          <w:tcPr>
            <w:tcW w:w="1130" w:type="dxa"/>
            <w:tcBorders>
              <w:top w:val="single" w:sz="4" w:space="0" w:color="000000"/>
              <w:left w:val="single" w:sz="4" w:space="0" w:color="000000"/>
              <w:bottom w:val="single" w:sz="4" w:space="0" w:color="000000"/>
              <w:right w:val="single" w:sz="4" w:space="0" w:color="000000"/>
            </w:tcBorders>
          </w:tcPr>
          <w:p w14:paraId="522B2B2B"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1.4</w:t>
            </w:r>
          </w:p>
        </w:tc>
        <w:tc>
          <w:tcPr>
            <w:tcW w:w="1135" w:type="dxa"/>
            <w:tcBorders>
              <w:top w:val="single" w:sz="4" w:space="0" w:color="000000"/>
              <w:left w:val="single" w:sz="4" w:space="0" w:color="000000"/>
              <w:bottom w:val="single" w:sz="4" w:space="0" w:color="000000"/>
              <w:right w:val="single" w:sz="4" w:space="0" w:color="000000"/>
            </w:tcBorders>
          </w:tcPr>
          <w:p w14:paraId="5D23EF8E" w14:textId="77777777" w:rsidR="003B7A12" w:rsidRPr="00BE3595" w:rsidRDefault="003B7A12" w:rsidP="00B406B6">
            <w:pPr>
              <w:widowControl w:val="0"/>
              <w:autoSpaceDE w:val="0"/>
              <w:autoSpaceDN w:val="0"/>
              <w:adjustRightInd w:val="0"/>
              <w:spacing w:before="33"/>
              <w:ind w:left="401" w:right="401"/>
              <w:jc w:val="center"/>
              <w:rPr>
                <w:rFonts w:cs="Times New Roman"/>
                <w:sz w:val="24"/>
                <w:szCs w:val="24"/>
              </w:rPr>
            </w:pPr>
            <w:r w:rsidRPr="00BE3595">
              <w:rPr>
                <w:rFonts w:cs="Times New Roman"/>
                <w:spacing w:val="1"/>
                <w:w w:val="99"/>
                <w:sz w:val="20"/>
                <w:szCs w:val="20"/>
              </w:rPr>
              <w:t>1.2</w:t>
            </w:r>
          </w:p>
        </w:tc>
        <w:tc>
          <w:tcPr>
            <w:tcW w:w="1133" w:type="dxa"/>
            <w:tcBorders>
              <w:top w:val="single" w:sz="4" w:space="0" w:color="000000"/>
              <w:left w:val="single" w:sz="4" w:space="0" w:color="000000"/>
              <w:bottom w:val="single" w:sz="4" w:space="0" w:color="000000"/>
              <w:right w:val="single" w:sz="4" w:space="0" w:color="000000"/>
            </w:tcBorders>
          </w:tcPr>
          <w:p w14:paraId="46A9F9BF" w14:textId="77777777" w:rsidR="003B7A12" w:rsidRPr="00BE3595" w:rsidRDefault="003B7A12" w:rsidP="00B406B6">
            <w:pPr>
              <w:widowControl w:val="0"/>
              <w:autoSpaceDE w:val="0"/>
              <w:autoSpaceDN w:val="0"/>
              <w:adjustRightInd w:val="0"/>
              <w:spacing w:before="33"/>
              <w:ind w:left="398" w:right="401"/>
              <w:jc w:val="center"/>
              <w:rPr>
                <w:rFonts w:cs="Times New Roman"/>
                <w:sz w:val="24"/>
                <w:szCs w:val="24"/>
              </w:rPr>
            </w:pPr>
            <w:r w:rsidRPr="00BE3595">
              <w:rPr>
                <w:rFonts w:cs="Times New Roman"/>
                <w:spacing w:val="1"/>
                <w:w w:val="99"/>
                <w:sz w:val="20"/>
                <w:szCs w:val="20"/>
              </w:rPr>
              <w:t>1.1</w:t>
            </w:r>
          </w:p>
        </w:tc>
        <w:tc>
          <w:tcPr>
            <w:tcW w:w="1183" w:type="dxa"/>
            <w:tcBorders>
              <w:top w:val="single" w:sz="4" w:space="0" w:color="000000"/>
              <w:left w:val="single" w:sz="4" w:space="0" w:color="000000"/>
              <w:bottom w:val="single" w:sz="4" w:space="0" w:color="000000"/>
              <w:right w:val="single" w:sz="4" w:space="0" w:color="000000"/>
            </w:tcBorders>
          </w:tcPr>
          <w:p w14:paraId="01DEE217" w14:textId="77777777" w:rsidR="003B7A12" w:rsidRPr="00BE3595" w:rsidRDefault="003B7A12" w:rsidP="00B406B6">
            <w:pPr>
              <w:widowControl w:val="0"/>
              <w:autoSpaceDE w:val="0"/>
              <w:autoSpaceDN w:val="0"/>
              <w:adjustRightInd w:val="0"/>
              <w:spacing w:before="33"/>
              <w:ind w:left="425" w:right="425"/>
              <w:jc w:val="center"/>
              <w:rPr>
                <w:rFonts w:cs="Times New Roman"/>
                <w:sz w:val="24"/>
                <w:szCs w:val="24"/>
              </w:rPr>
            </w:pPr>
            <w:r w:rsidRPr="00BE3595">
              <w:rPr>
                <w:rFonts w:cs="Times New Roman"/>
                <w:spacing w:val="1"/>
                <w:w w:val="99"/>
                <w:sz w:val="20"/>
                <w:szCs w:val="20"/>
              </w:rPr>
              <w:t>1.0</w:t>
            </w:r>
          </w:p>
        </w:tc>
        <w:tc>
          <w:tcPr>
            <w:tcW w:w="1184" w:type="dxa"/>
            <w:tcBorders>
              <w:top w:val="single" w:sz="4" w:space="0" w:color="000000"/>
              <w:left w:val="single" w:sz="4" w:space="0" w:color="000000"/>
              <w:bottom w:val="single" w:sz="4" w:space="0" w:color="000000"/>
              <w:right w:val="single" w:sz="12" w:space="0" w:color="000000"/>
            </w:tcBorders>
          </w:tcPr>
          <w:p w14:paraId="5E944DB1" w14:textId="77777777" w:rsidR="003B7A12" w:rsidRPr="00BE3595" w:rsidRDefault="003B7A12" w:rsidP="00B406B6">
            <w:pPr>
              <w:widowControl w:val="0"/>
              <w:autoSpaceDE w:val="0"/>
              <w:autoSpaceDN w:val="0"/>
              <w:adjustRightInd w:val="0"/>
              <w:spacing w:before="33"/>
              <w:ind w:left="425" w:right="416"/>
              <w:jc w:val="center"/>
              <w:rPr>
                <w:rFonts w:cs="Times New Roman"/>
                <w:sz w:val="24"/>
                <w:szCs w:val="24"/>
              </w:rPr>
            </w:pPr>
            <w:r w:rsidRPr="00BE3595">
              <w:rPr>
                <w:rFonts w:cs="Times New Roman"/>
                <w:spacing w:val="1"/>
                <w:w w:val="99"/>
                <w:sz w:val="20"/>
                <w:szCs w:val="20"/>
              </w:rPr>
              <w:t>1.0</w:t>
            </w:r>
          </w:p>
        </w:tc>
      </w:tr>
      <w:tr w:rsidR="003B7A12" w:rsidRPr="00BE3595" w14:paraId="3293AF1C" w14:textId="77777777" w:rsidTr="00B406B6">
        <w:trPr>
          <w:trHeight w:hRule="exact" w:val="322"/>
        </w:trPr>
        <w:tc>
          <w:tcPr>
            <w:tcW w:w="1214" w:type="dxa"/>
            <w:tcBorders>
              <w:top w:val="single" w:sz="4" w:space="0" w:color="000000"/>
              <w:left w:val="single" w:sz="12" w:space="0" w:color="000000"/>
              <w:bottom w:val="single" w:sz="4" w:space="0" w:color="000000"/>
              <w:right w:val="single" w:sz="12" w:space="0" w:color="000000"/>
            </w:tcBorders>
          </w:tcPr>
          <w:p w14:paraId="052888E4" w14:textId="77777777" w:rsidR="003B7A12" w:rsidRPr="00BE3595" w:rsidRDefault="003B7A12" w:rsidP="00B406B6">
            <w:pPr>
              <w:widowControl w:val="0"/>
              <w:autoSpaceDE w:val="0"/>
              <w:autoSpaceDN w:val="0"/>
              <w:adjustRightInd w:val="0"/>
              <w:spacing w:before="33"/>
              <w:ind w:left="432" w:right="440"/>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E</w:t>
            </w:r>
          </w:p>
        </w:tc>
        <w:tc>
          <w:tcPr>
            <w:tcW w:w="1131" w:type="dxa"/>
            <w:tcBorders>
              <w:top w:val="single" w:sz="4" w:space="0" w:color="000000"/>
              <w:left w:val="single" w:sz="12" w:space="0" w:color="000000"/>
              <w:bottom w:val="single" w:sz="4" w:space="0" w:color="000000"/>
              <w:right w:val="single" w:sz="4" w:space="0" w:color="000000"/>
            </w:tcBorders>
          </w:tcPr>
          <w:p w14:paraId="7F1850A4" w14:textId="77777777" w:rsidR="003B7A12" w:rsidRPr="00BE3595" w:rsidRDefault="003B7A12" w:rsidP="00B406B6">
            <w:pPr>
              <w:widowControl w:val="0"/>
              <w:autoSpaceDE w:val="0"/>
              <w:autoSpaceDN w:val="0"/>
              <w:adjustRightInd w:val="0"/>
              <w:spacing w:before="33"/>
              <w:ind w:left="386" w:right="401"/>
              <w:jc w:val="center"/>
              <w:rPr>
                <w:rFonts w:cs="Times New Roman"/>
                <w:sz w:val="24"/>
                <w:szCs w:val="24"/>
              </w:rPr>
            </w:pPr>
            <w:r w:rsidRPr="00BE3595">
              <w:rPr>
                <w:rFonts w:cs="Times New Roman"/>
                <w:spacing w:val="1"/>
                <w:w w:val="99"/>
                <w:sz w:val="20"/>
                <w:szCs w:val="20"/>
              </w:rPr>
              <w:t>2.4</w:t>
            </w:r>
          </w:p>
        </w:tc>
        <w:tc>
          <w:tcPr>
            <w:tcW w:w="1130" w:type="dxa"/>
            <w:tcBorders>
              <w:top w:val="single" w:sz="4" w:space="0" w:color="000000"/>
              <w:left w:val="single" w:sz="4" w:space="0" w:color="000000"/>
              <w:bottom w:val="single" w:sz="4" w:space="0" w:color="000000"/>
              <w:right w:val="single" w:sz="4" w:space="0" w:color="000000"/>
            </w:tcBorders>
          </w:tcPr>
          <w:p w14:paraId="62DA9E29"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1.7</w:t>
            </w:r>
          </w:p>
        </w:tc>
        <w:tc>
          <w:tcPr>
            <w:tcW w:w="1135" w:type="dxa"/>
            <w:tcBorders>
              <w:top w:val="single" w:sz="4" w:space="0" w:color="000000"/>
              <w:left w:val="single" w:sz="4" w:space="0" w:color="000000"/>
              <w:bottom w:val="single" w:sz="4" w:space="0" w:color="000000"/>
              <w:right w:val="single" w:sz="4" w:space="0" w:color="000000"/>
            </w:tcBorders>
          </w:tcPr>
          <w:p w14:paraId="77F26B06" w14:textId="77777777" w:rsidR="003B7A12" w:rsidRPr="00BE3595" w:rsidRDefault="003B7A12" w:rsidP="00B406B6">
            <w:pPr>
              <w:widowControl w:val="0"/>
              <w:autoSpaceDE w:val="0"/>
              <w:autoSpaceDN w:val="0"/>
              <w:adjustRightInd w:val="0"/>
              <w:spacing w:before="33"/>
              <w:ind w:left="401" w:right="401"/>
              <w:jc w:val="center"/>
              <w:rPr>
                <w:rFonts w:cs="Times New Roman"/>
                <w:sz w:val="24"/>
                <w:szCs w:val="24"/>
              </w:rPr>
            </w:pPr>
            <w:r w:rsidRPr="00BE3595">
              <w:rPr>
                <w:rFonts w:cs="Times New Roman"/>
                <w:spacing w:val="1"/>
                <w:w w:val="99"/>
                <w:sz w:val="20"/>
                <w:szCs w:val="20"/>
              </w:rPr>
              <w:t>1.3</w:t>
            </w:r>
          </w:p>
        </w:tc>
        <w:tc>
          <w:tcPr>
            <w:tcW w:w="1133" w:type="dxa"/>
            <w:tcBorders>
              <w:top w:val="single" w:sz="4" w:space="0" w:color="000000"/>
              <w:left w:val="single" w:sz="4" w:space="0" w:color="000000"/>
              <w:bottom w:val="single" w:sz="4" w:space="0" w:color="000000"/>
              <w:right w:val="single" w:sz="4" w:space="0" w:color="000000"/>
            </w:tcBorders>
          </w:tcPr>
          <w:p w14:paraId="2A00C71B" w14:textId="77777777" w:rsidR="003B7A12" w:rsidRPr="00BE3595" w:rsidRDefault="003B7A12" w:rsidP="00B406B6">
            <w:pPr>
              <w:widowControl w:val="0"/>
              <w:autoSpaceDE w:val="0"/>
              <w:autoSpaceDN w:val="0"/>
              <w:adjustRightInd w:val="0"/>
              <w:spacing w:before="33"/>
              <w:ind w:left="398" w:right="401"/>
              <w:jc w:val="center"/>
              <w:rPr>
                <w:rFonts w:cs="Times New Roman"/>
                <w:sz w:val="24"/>
                <w:szCs w:val="24"/>
              </w:rPr>
            </w:pPr>
            <w:r w:rsidRPr="00BE3595">
              <w:rPr>
                <w:rFonts w:cs="Times New Roman"/>
                <w:spacing w:val="1"/>
                <w:w w:val="99"/>
                <w:sz w:val="20"/>
                <w:szCs w:val="20"/>
              </w:rPr>
              <w:t>1.1</w:t>
            </w:r>
          </w:p>
        </w:tc>
        <w:tc>
          <w:tcPr>
            <w:tcW w:w="1183" w:type="dxa"/>
            <w:tcBorders>
              <w:top w:val="single" w:sz="4" w:space="0" w:color="000000"/>
              <w:left w:val="single" w:sz="4" w:space="0" w:color="000000"/>
              <w:bottom w:val="single" w:sz="4" w:space="0" w:color="000000"/>
              <w:right w:val="single" w:sz="4" w:space="0" w:color="000000"/>
            </w:tcBorders>
          </w:tcPr>
          <w:p w14:paraId="7AE32F72" w14:textId="77777777" w:rsidR="003B7A12" w:rsidRPr="00BE3595" w:rsidRDefault="003B7A12" w:rsidP="00B406B6">
            <w:pPr>
              <w:widowControl w:val="0"/>
              <w:autoSpaceDE w:val="0"/>
              <w:autoSpaceDN w:val="0"/>
              <w:adjustRightInd w:val="0"/>
              <w:spacing w:before="33"/>
              <w:ind w:left="425" w:right="425"/>
              <w:jc w:val="center"/>
              <w:rPr>
                <w:rFonts w:cs="Times New Roman"/>
                <w:sz w:val="24"/>
                <w:szCs w:val="24"/>
              </w:rPr>
            </w:pPr>
            <w:r w:rsidRPr="00BE3595">
              <w:rPr>
                <w:rFonts w:cs="Times New Roman"/>
                <w:spacing w:val="1"/>
                <w:w w:val="99"/>
                <w:sz w:val="20"/>
                <w:szCs w:val="20"/>
              </w:rPr>
              <w:t>0.9</w:t>
            </w:r>
          </w:p>
        </w:tc>
        <w:tc>
          <w:tcPr>
            <w:tcW w:w="1184" w:type="dxa"/>
            <w:tcBorders>
              <w:top w:val="single" w:sz="4" w:space="0" w:color="000000"/>
              <w:left w:val="single" w:sz="4" w:space="0" w:color="000000"/>
              <w:bottom w:val="single" w:sz="4" w:space="0" w:color="000000"/>
              <w:right w:val="single" w:sz="12" w:space="0" w:color="000000"/>
            </w:tcBorders>
          </w:tcPr>
          <w:p w14:paraId="78A0240B" w14:textId="77777777" w:rsidR="003B7A12" w:rsidRPr="00BE3595" w:rsidRDefault="003B7A12" w:rsidP="00B406B6">
            <w:pPr>
              <w:widowControl w:val="0"/>
              <w:autoSpaceDE w:val="0"/>
              <w:autoSpaceDN w:val="0"/>
              <w:adjustRightInd w:val="0"/>
              <w:spacing w:before="33"/>
              <w:ind w:left="425" w:right="416"/>
              <w:jc w:val="center"/>
              <w:rPr>
                <w:rFonts w:cs="Times New Roman"/>
                <w:sz w:val="24"/>
                <w:szCs w:val="24"/>
              </w:rPr>
            </w:pPr>
            <w:r w:rsidRPr="00BE3595">
              <w:rPr>
                <w:rFonts w:cs="Times New Roman"/>
                <w:spacing w:val="1"/>
                <w:w w:val="99"/>
                <w:sz w:val="20"/>
                <w:szCs w:val="20"/>
              </w:rPr>
              <w:t>0.8</w:t>
            </w:r>
          </w:p>
        </w:tc>
      </w:tr>
      <w:tr w:rsidR="003B7A12" w:rsidRPr="00BE3595" w14:paraId="1EB8C27B" w14:textId="77777777" w:rsidTr="00B406B6">
        <w:trPr>
          <w:trHeight w:hRule="exact" w:val="788"/>
        </w:trPr>
        <w:tc>
          <w:tcPr>
            <w:tcW w:w="1214" w:type="dxa"/>
            <w:tcBorders>
              <w:top w:val="single" w:sz="4" w:space="0" w:color="000000"/>
              <w:left w:val="single" w:sz="12" w:space="0" w:color="000000"/>
              <w:bottom w:val="single" w:sz="12" w:space="0" w:color="auto"/>
              <w:right w:val="single" w:sz="12" w:space="0" w:color="000000"/>
            </w:tcBorders>
          </w:tcPr>
          <w:p w14:paraId="66B19B6A" w14:textId="77777777" w:rsidR="003B7A12" w:rsidRPr="00BE3595" w:rsidRDefault="003B7A12" w:rsidP="00B406B6">
            <w:pPr>
              <w:widowControl w:val="0"/>
              <w:autoSpaceDE w:val="0"/>
              <w:autoSpaceDN w:val="0"/>
              <w:adjustRightInd w:val="0"/>
              <w:spacing w:before="33"/>
              <w:ind w:left="432" w:right="440"/>
              <w:jc w:val="center"/>
              <w:rPr>
                <w:rFonts w:cs="Times New Roman"/>
                <w:spacing w:val="-2"/>
                <w:w w:val="99"/>
                <w:sz w:val="20"/>
                <w:szCs w:val="20"/>
              </w:rPr>
            </w:pPr>
            <w:r w:rsidRPr="00BE3595">
              <w:rPr>
                <w:rFonts w:cs="Times New Roman"/>
                <w:spacing w:val="-2"/>
                <w:w w:val="99"/>
                <w:sz w:val="20"/>
                <w:szCs w:val="20"/>
              </w:rPr>
              <w:t>ZF</w:t>
            </w:r>
          </w:p>
        </w:tc>
        <w:tc>
          <w:tcPr>
            <w:tcW w:w="6896" w:type="dxa"/>
            <w:gridSpan w:val="6"/>
            <w:tcBorders>
              <w:top w:val="single" w:sz="4" w:space="0" w:color="000000"/>
              <w:left w:val="single" w:sz="12" w:space="0" w:color="000000"/>
              <w:bottom w:val="single" w:sz="12" w:space="0" w:color="auto"/>
              <w:right w:val="single" w:sz="12" w:space="0" w:color="000000"/>
            </w:tcBorders>
          </w:tcPr>
          <w:p w14:paraId="46A40DF8" w14:textId="77777777" w:rsidR="003B7A12" w:rsidRPr="00BE3595" w:rsidRDefault="003B7A12" w:rsidP="00B406B6">
            <w:pPr>
              <w:widowControl w:val="0"/>
              <w:autoSpaceDE w:val="0"/>
              <w:autoSpaceDN w:val="0"/>
              <w:adjustRightInd w:val="0"/>
              <w:spacing w:before="33"/>
              <w:ind w:left="425" w:right="416"/>
              <w:jc w:val="center"/>
              <w:rPr>
                <w:rFonts w:cs="Times New Roman"/>
                <w:spacing w:val="1"/>
                <w:w w:val="99"/>
                <w:sz w:val="20"/>
                <w:szCs w:val="20"/>
              </w:rPr>
            </w:pPr>
            <w:r w:rsidRPr="00BE3595">
              <w:rPr>
                <w:rFonts w:cs="Times New Roman"/>
                <w:spacing w:val="1"/>
                <w:w w:val="99"/>
                <w:sz w:val="20"/>
                <w:szCs w:val="20"/>
              </w:rPr>
              <w:t>18/3/2018 tarihli ve 30364 sayılı Resmî Gazete’de yayımlanan Türkiye Bina Deprem Yönetmeliği’nde belirtildiği şekilde sahaya özel zemin davranış analizi yapılacaktır</w:t>
            </w:r>
          </w:p>
        </w:tc>
      </w:tr>
    </w:tbl>
    <w:p w14:paraId="3109A4ED" w14:textId="77777777" w:rsidR="003B7A12" w:rsidRPr="00BE3595" w:rsidRDefault="003B7A12" w:rsidP="003B7A12">
      <w:pPr>
        <w:widowControl w:val="0"/>
        <w:autoSpaceDE w:val="0"/>
        <w:autoSpaceDN w:val="0"/>
        <w:adjustRightInd w:val="0"/>
        <w:spacing w:before="2" w:line="190" w:lineRule="exact"/>
        <w:rPr>
          <w:rFonts w:cs="Times New Roman"/>
          <w:sz w:val="19"/>
          <w:szCs w:val="19"/>
        </w:rPr>
      </w:pPr>
    </w:p>
    <w:p w14:paraId="5A08F36F" w14:textId="77777777" w:rsidR="003B7A12" w:rsidRPr="00BE3595" w:rsidRDefault="003B7A12" w:rsidP="003B7A12">
      <w:pPr>
        <w:widowControl w:val="0"/>
        <w:autoSpaceDE w:val="0"/>
        <w:autoSpaceDN w:val="0"/>
        <w:adjustRightInd w:val="0"/>
        <w:spacing w:before="2" w:line="190" w:lineRule="exact"/>
        <w:rPr>
          <w:rFonts w:cs="Times New Roman"/>
          <w:sz w:val="19"/>
          <w:szCs w:val="19"/>
        </w:rPr>
      </w:pPr>
    </w:p>
    <w:p w14:paraId="246FD346" w14:textId="77777777" w:rsidR="003B7A12" w:rsidRPr="00BE3595" w:rsidRDefault="003B7A12" w:rsidP="003B7A12">
      <w:pPr>
        <w:widowControl w:val="0"/>
        <w:autoSpaceDE w:val="0"/>
        <w:autoSpaceDN w:val="0"/>
        <w:adjustRightInd w:val="0"/>
        <w:jc w:val="center"/>
        <w:rPr>
          <w:rFonts w:cs="Times New Roman"/>
        </w:rPr>
      </w:pPr>
      <w:r w:rsidRPr="00BE3595">
        <w:rPr>
          <w:b/>
          <w:bCs/>
          <w:color w:val="C00000"/>
        </w:rPr>
        <w:t>Tablo 2.2</w:t>
      </w:r>
      <w:r w:rsidRPr="00BE3595">
        <w:t xml:space="preserve"> </w:t>
      </w:r>
      <w:r w:rsidRPr="00BE3595">
        <w:rPr>
          <w:rFonts w:cs="Times New Roman"/>
        </w:rPr>
        <w:t>Uzun</w:t>
      </w:r>
      <w:r w:rsidRPr="00BE3595">
        <w:rPr>
          <w:rFonts w:cs="Times New Roman"/>
          <w:spacing w:val="-1"/>
        </w:rPr>
        <w:t xml:space="preserve"> per</w:t>
      </w:r>
      <w:r w:rsidRPr="00BE3595">
        <w:rPr>
          <w:rFonts w:cs="Times New Roman"/>
        </w:rPr>
        <w:t>iyot</w:t>
      </w:r>
      <w:r w:rsidRPr="00BE3595">
        <w:rPr>
          <w:rFonts w:cs="Times New Roman"/>
          <w:spacing w:val="-1"/>
        </w:rPr>
        <w:t xml:space="preserve"> spekral bölgesi </w:t>
      </w:r>
      <w:r w:rsidRPr="00BE3595">
        <w:rPr>
          <w:rFonts w:cs="Times New Roman"/>
        </w:rPr>
        <w:t>i</w:t>
      </w:r>
      <w:r w:rsidRPr="00BE3595">
        <w:rPr>
          <w:rFonts w:cs="Times New Roman"/>
          <w:spacing w:val="-1"/>
        </w:rPr>
        <w:t>ç</w:t>
      </w:r>
      <w:r w:rsidRPr="00BE3595">
        <w:rPr>
          <w:rFonts w:cs="Times New Roman"/>
        </w:rPr>
        <w:t>in</w:t>
      </w:r>
      <w:r w:rsidRPr="00BE3595">
        <w:rPr>
          <w:rFonts w:cs="Times New Roman"/>
          <w:spacing w:val="1"/>
        </w:rPr>
        <w:t xml:space="preserve"> </w:t>
      </w:r>
      <w:r w:rsidRPr="00BE3595">
        <w:rPr>
          <w:rFonts w:cs="Times New Roman"/>
        </w:rPr>
        <w:t>y</w:t>
      </w:r>
      <w:r w:rsidRPr="00BE3595">
        <w:rPr>
          <w:rFonts w:cs="Times New Roman"/>
          <w:spacing w:val="-1"/>
        </w:rPr>
        <w:t>e</w:t>
      </w:r>
      <w:r w:rsidRPr="00BE3595">
        <w:rPr>
          <w:rFonts w:cs="Times New Roman"/>
          <w:spacing w:val="1"/>
        </w:rPr>
        <w:t>r</w:t>
      </w:r>
      <w:r w:rsidRPr="00BE3595">
        <w:rPr>
          <w:rFonts w:cs="Times New Roman"/>
          <w:spacing w:val="-1"/>
        </w:rPr>
        <w:t>e</w:t>
      </w:r>
      <w:r w:rsidRPr="00BE3595">
        <w:rPr>
          <w:rFonts w:cs="Times New Roman"/>
        </w:rPr>
        <w:t xml:space="preserve">l </w:t>
      </w:r>
      <w:r w:rsidRPr="00BE3595">
        <w:rPr>
          <w:rFonts w:cs="Times New Roman"/>
          <w:spacing w:val="1"/>
        </w:rPr>
        <w:t>ze</w:t>
      </w:r>
      <w:r w:rsidRPr="00BE3595">
        <w:rPr>
          <w:rFonts w:cs="Times New Roman"/>
          <w:spacing w:val="-3"/>
        </w:rPr>
        <w:t>m</w:t>
      </w:r>
      <w:r w:rsidRPr="00BE3595">
        <w:rPr>
          <w:rFonts w:cs="Times New Roman"/>
        </w:rPr>
        <w:t>in</w:t>
      </w:r>
      <w:r w:rsidRPr="00BE3595">
        <w:rPr>
          <w:rFonts w:cs="Times New Roman"/>
          <w:spacing w:val="1"/>
        </w:rPr>
        <w:t xml:space="preserve"> e</w:t>
      </w:r>
      <w:r w:rsidRPr="00BE3595">
        <w:rPr>
          <w:rFonts w:cs="Times New Roman"/>
          <w:spacing w:val="-1"/>
        </w:rPr>
        <w:t>t</w:t>
      </w:r>
      <w:r w:rsidRPr="00BE3595">
        <w:rPr>
          <w:rFonts w:cs="Times New Roman"/>
          <w:spacing w:val="1"/>
        </w:rPr>
        <w:t>k</w:t>
      </w:r>
      <w:r w:rsidRPr="00BE3595">
        <w:rPr>
          <w:rFonts w:cs="Times New Roman"/>
        </w:rPr>
        <w:t xml:space="preserve">i </w:t>
      </w:r>
      <w:r w:rsidRPr="00BE3595">
        <w:rPr>
          <w:rFonts w:cs="Times New Roman"/>
          <w:spacing w:val="-2"/>
        </w:rPr>
        <w:t>k</w:t>
      </w:r>
      <w:r w:rsidRPr="00BE3595">
        <w:rPr>
          <w:rFonts w:cs="Times New Roman"/>
        </w:rPr>
        <w:t>a</w:t>
      </w:r>
      <w:r w:rsidRPr="00BE3595">
        <w:rPr>
          <w:rFonts w:cs="Times New Roman"/>
          <w:spacing w:val="-1"/>
        </w:rPr>
        <w:t>t</w:t>
      </w:r>
      <w:r w:rsidRPr="00BE3595">
        <w:rPr>
          <w:rFonts w:cs="Times New Roman"/>
        </w:rPr>
        <w:t>sayıla</w:t>
      </w:r>
      <w:r w:rsidRPr="00BE3595">
        <w:rPr>
          <w:rFonts w:cs="Times New Roman"/>
          <w:spacing w:val="-1"/>
        </w:rPr>
        <w:t>r</w:t>
      </w:r>
      <w:r w:rsidRPr="00BE3595">
        <w:rPr>
          <w:rFonts w:cs="Times New Roman"/>
        </w:rPr>
        <w:t xml:space="preserve">ı, </w:t>
      </w:r>
      <w:r w:rsidRPr="00BE3595">
        <w:rPr>
          <w:rFonts w:cs="Times New Roman"/>
          <w:i/>
          <w:position w:val="-1"/>
        </w:rPr>
        <w:t>F</w:t>
      </w:r>
      <w:r w:rsidRPr="00BE3595">
        <w:rPr>
          <w:rFonts w:cs="Times New Roman"/>
          <w:i/>
          <w:position w:val="-1"/>
          <w:vertAlign w:val="subscript"/>
        </w:rPr>
        <w:t>1</w:t>
      </w:r>
    </w:p>
    <w:p w14:paraId="7108F81F" w14:textId="77777777" w:rsidR="003B7A12" w:rsidRPr="00BE3595" w:rsidRDefault="003B7A12" w:rsidP="003B7A12">
      <w:pPr>
        <w:widowControl w:val="0"/>
        <w:autoSpaceDE w:val="0"/>
        <w:autoSpaceDN w:val="0"/>
        <w:adjustRightInd w:val="0"/>
        <w:spacing w:before="8" w:line="100" w:lineRule="exact"/>
        <w:rPr>
          <w:rFonts w:cs="Times New Roman"/>
        </w:rPr>
      </w:pPr>
    </w:p>
    <w:tbl>
      <w:tblPr>
        <w:tblW w:w="0" w:type="auto"/>
        <w:tblInd w:w="636" w:type="dxa"/>
        <w:tblLayout w:type="fixed"/>
        <w:tblCellMar>
          <w:left w:w="0" w:type="dxa"/>
          <w:right w:w="0" w:type="dxa"/>
        </w:tblCellMar>
        <w:tblLook w:val="0000" w:firstRow="0" w:lastRow="0" w:firstColumn="0" w:lastColumn="0" w:noHBand="0" w:noVBand="0"/>
      </w:tblPr>
      <w:tblGrid>
        <w:gridCol w:w="1186"/>
        <w:gridCol w:w="1130"/>
        <w:gridCol w:w="1131"/>
        <w:gridCol w:w="1171"/>
        <w:gridCol w:w="1121"/>
        <w:gridCol w:w="1121"/>
        <w:gridCol w:w="1173"/>
      </w:tblGrid>
      <w:tr w:rsidR="003B7A12" w:rsidRPr="00BE3595" w14:paraId="526D6A52" w14:textId="77777777" w:rsidTr="00B406B6">
        <w:trPr>
          <w:trHeight w:hRule="exact" w:val="418"/>
        </w:trPr>
        <w:tc>
          <w:tcPr>
            <w:tcW w:w="1186" w:type="dxa"/>
            <w:vMerge w:val="restart"/>
            <w:tcBorders>
              <w:top w:val="single" w:sz="12" w:space="0" w:color="000000"/>
              <w:left w:val="single" w:sz="12" w:space="0" w:color="000000"/>
              <w:bottom w:val="single" w:sz="12" w:space="0" w:color="000000"/>
              <w:right w:val="single" w:sz="12" w:space="0" w:color="000000"/>
            </w:tcBorders>
          </w:tcPr>
          <w:p w14:paraId="0023B959" w14:textId="77777777" w:rsidR="003B7A12" w:rsidRPr="00BE3595" w:rsidRDefault="003B7A12" w:rsidP="00B406B6">
            <w:pPr>
              <w:widowControl w:val="0"/>
              <w:autoSpaceDE w:val="0"/>
              <w:autoSpaceDN w:val="0"/>
              <w:adjustRightInd w:val="0"/>
              <w:spacing w:before="53" w:line="239" w:lineRule="auto"/>
              <w:ind w:left="299" w:right="300" w:hanging="1"/>
              <w:jc w:val="center"/>
              <w:rPr>
                <w:rFonts w:cs="Times New Roman"/>
                <w:sz w:val="24"/>
                <w:szCs w:val="24"/>
              </w:rPr>
            </w:pPr>
            <w:r w:rsidRPr="00BE3595">
              <w:rPr>
                <w:rFonts w:cs="Times New Roman"/>
                <w:w w:val="99"/>
                <w:sz w:val="20"/>
                <w:szCs w:val="20"/>
              </w:rPr>
              <w:t>Ye</w:t>
            </w:r>
            <w:r w:rsidRPr="00BE3595">
              <w:rPr>
                <w:rFonts w:cs="Times New Roman"/>
                <w:spacing w:val="1"/>
                <w:w w:val="99"/>
                <w:sz w:val="20"/>
                <w:szCs w:val="20"/>
              </w:rPr>
              <w:t>r</w:t>
            </w:r>
            <w:r w:rsidRPr="00BE3595">
              <w:rPr>
                <w:rFonts w:cs="Times New Roman"/>
                <w:w w:val="99"/>
                <w:sz w:val="20"/>
                <w:szCs w:val="20"/>
              </w:rPr>
              <w:t xml:space="preserve">el </w:t>
            </w:r>
            <w:r w:rsidRPr="00BE3595">
              <w:rPr>
                <w:rFonts w:cs="Times New Roman"/>
                <w:spacing w:val="-2"/>
                <w:w w:val="99"/>
                <w:sz w:val="20"/>
                <w:szCs w:val="20"/>
              </w:rPr>
              <w:t>Z</w:t>
            </w:r>
            <w:r w:rsidRPr="00BE3595">
              <w:rPr>
                <w:rFonts w:cs="Times New Roman"/>
                <w:spacing w:val="3"/>
                <w:w w:val="99"/>
                <w:sz w:val="20"/>
                <w:szCs w:val="20"/>
              </w:rPr>
              <w:t>e</w:t>
            </w:r>
            <w:r w:rsidRPr="00BE3595">
              <w:rPr>
                <w:rFonts w:cs="Times New Roman"/>
                <w:spacing w:val="-1"/>
                <w:w w:val="99"/>
                <w:sz w:val="20"/>
                <w:szCs w:val="20"/>
              </w:rPr>
              <w:t>m</w:t>
            </w:r>
            <w:r w:rsidRPr="00BE3595">
              <w:rPr>
                <w:rFonts w:cs="Times New Roman"/>
                <w:spacing w:val="2"/>
                <w:w w:val="99"/>
                <w:sz w:val="20"/>
                <w:szCs w:val="20"/>
              </w:rPr>
              <w:t>i</w:t>
            </w:r>
            <w:r w:rsidRPr="00BE3595">
              <w:rPr>
                <w:rFonts w:cs="Times New Roman"/>
                <w:w w:val="99"/>
                <w:sz w:val="20"/>
                <w:szCs w:val="20"/>
              </w:rPr>
              <w:t>n Sı</w:t>
            </w:r>
            <w:r w:rsidRPr="00BE3595">
              <w:rPr>
                <w:rFonts w:cs="Times New Roman"/>
                <w:spacing w:val="-1"/>
                <w:w w:val="99"/>
                <w:sz w:val="20"/>
                <w:szCs w:val="20"/>
              </w:rPr>
              <w:t>n</w:t>
            </w:r>
            <w:r w:rsidRPr="00BE3595">
              <w:rPr>
                <w:rFonts w:cs="Times New Roman"/>
                <w:spacing w:val="2"/>
                <w:w w:val="99"/>
                <w:sz w:val="20"/>
                <w:szCs w:val="20"/>
              </w:rPr>
              <w:t>ı</w:t>
            </w:r>
            <w:r w:rsidRPr="00BE3595">
              <w:rPr>
                <w:rFonts w:cs="Times New Roman"/>
                <w:spacing w:val="-2"/>
                <w:w w:val="99"/>
                <w:sz w:val="20"/>
                <w:szCs w:val="20"/>
              </w:rPr>
              <w:t>fı</w:t>
            </w:r>
          </w:p>
        </w:tc>
        <w:tc>
          <w:tcPr>
            <w:tcW w:w="6847" w:type="dxa"/>
            <w:gridSpan w:val="6"/>
            <w:tcBorders>
              <w:top w:val="single" w:sz="12" w:space="0" w:color="000000"/>
              <w:left w:val="single" w:sz="12" w:space="0" w:color="000000"/>
              <w:bottom w:val="nil"/>
              <w:right w:val="single" w:sz="12" w:space="0" w:color="000000"/>
            </w:tcBorders>
          </w:tcPr>
          <w:p w14:paraId="758A3703" w14:textId="77777777" w:rsidR="003B7A12" w:rsidRPr="00BE3595" w:rsidRDefault="003B7A12" w:rsidP="00B406B6">
            <w:pPr>
              <w:widowControl w:val="0"/>
              <w:autoSpaceDE w:val="0"/>
              <w:autoSpaceDN w:val="0"/>
              <w:adjustRightInd w:val="0"/>
              <w:spacing w:before="59"/>
              <w:ind w:left="1278"/>
              <w:rPr>
                <w:rFonts w:cs="Times New Roman"/>
                <w:sz w:val="24"/>
                <w:szCs w:val="24"/>
              </w:rPr>
            </w:pPr>
            <w:r w:rsidRPr="00BE3595">
              <w:rPr>
                <w:rFonts w:cs="Times New Roman"/>
                <w:spacing w:val="1"/>
                <w:sz w:val="20"/>
                <w:szCs w:val="20"/>
              </w:rPr>
              <w:t>1.</w:t>
            </w:r>
            <w:r w:rsidRPr="00BE3595">
              <w:rPr>
                <w:rFonts w:cs="Times New Roman"/>
                <w:sz w:val="20"/>
                <w:szCs w:val="20"/>
              </w:rPr>
              <w:t>0</w:t>
            </w:r>
            <w:r w:rsidRPr="00BE3595">
              <w:rPr>
                <w:rFonts w:cs="Times New Roman"/>
                <w:spacing w:val="-1"/>
                <w:sz w:val="20"/>
                <w:szCs w:val="20"/>
              </w:rPr>
              <w:t xml:space="preserve"> s</w:t>
            </w:r>
            <w:r w:rsidRPr="00BE3595">
              <w:rPr>
                <w:rFonts w:cs="Times New Roman"/>
                <w:sz w:val="20"/>
                <w:szCs w:val="20"/>
              </w:rPr>
              <w:t>a</w:t>
            </w:r>
            <w:r w:rsidRPr="00BE3595">
              <w:rPr>
                <w:rFonts w:cs="Times New Roman"/>
                <w:spacing w:val="-1"/>
                <w:sz w:val="20"/>
                <w:szCs w:val="20"/>
              </w:rPr>
              <w:t>n</w:t>
            </w:r>
            <w:r w:rsidRPr="00BE3595">
              <w:rPr>
                <w:rFonts w:cs="Times New Roman"/>
                <w:spacing w:val="2"/>
                <w:sz w:val="20"/>
                <w:szCs w:val="20"/>
              </w:rPr>
              <w:t>i</w:t>
            </w:r>
            <w:r w:rsidRPr="00BE3595">
              <w:rPr>
                <w:rFonts w:cs="Times New Roman"/>
                <w:spacing w:val="-4"/>
                <w:sz w:val="20"/>
                <w:szCs w:val="20"/>
              </w:rPr>
              <w:t>y</w:t>
            </w:r>
            <w:r w:rsidRPr="00BE3595">
              <w:rPr>
                <w:rFonts w:cs="Times New Roman"/>
                <w:sz w:val="20"/>
                <w:szCs w:val="20"/>
              </w:rPr>
              <w:t>e</w:t>
            </w:r>
            <w:r w:rsidRPr="00BE3595">
              <w:rPr>
                <w:rFonts w:cs="Times New Roman"/>
                <w:spacing w:val="-4"/>
                <w:sz w:val="20"/>
                <w:szCs w:val="20"/>
              </w:rPr>
              <w:t xml:space="preserve"> </w:t>
            </w:r>
            <w:r w:rsidRPr="00BE3595">
              <w:rPr>
                <w:rFonts w:cs="Times New Roman"/>
                <w:spacing w:val="1"/>
                <w:sz w:val="20"/>
                <w:szCs w:val="20"/>
              </w:rPr>
              <w:t>p</w:t>
            </w:r>
            <w:r w:rsidRPr="00BE3595">
              <w:rPr>
                <w:rFonts w:cs="Times New Roman"/>
                <w:sz w:val="20"/>
                <w:szCs w:val="20"/>
              </w:rPr>
              <w:t>e</w:t>
            </w:r>
            <w:r w:rsidRPr="00BE3595">
              <w:rPr>
                <w:rFonts w:cs="Times New Roman"/>
                <w:spacing w:val="1"/>
                <w:sz w:val="20"/>
                <w:szCs w:val="20"/>
              </w:rPr>
              <w:t>r</w:t>
            </w:r>
            <w:r w:rsidRPr="00BE3595">
              <w:rPr>
                <w:rFonts w:cs="Times New Roman"/>
                <w:spacing w:val="2"/>
                <w:sz w:val="20"/>
                <w:szCs w:val="20"/>
              </w:rPr>
              <w:t>i</w:t>
            </w:r>
            <w:r w:rsidRPr="00BE3595">
              <w:rPr>
                <w:rFonts w:cs="Times New Roman"/>
                <w:spacing w:val="-4"/>
                <w:sz w:val="20"/>
                <w:szCs w:val="20"/>
              </w:rPr>
              <w:t>y</w:t>
            </w:r>
            <w:r w:rsidRPr="00BE3595">
              <w:rPr>
                <w:rFonts w:cs="Times New Roman"/>
                <w:spacing w:val="1"/>
                <w:sz w:val="20"/>
                <w:szCs w:val="20"/>
              </w:rPr>
              <w:t>o</w:t>
            </w:r>
            <w:r w:rsidRPr="00BE3595">
              <w:rPr>
                <w:rFonts w:cs="Times New Roman"/>
                <w:sz w:val="20"/>
                <w:szCs w:val="20"/>
              </w:rPr>
              <w:t>t</w:t>
            </w:r>
            <w:r w:rsidRPr="00BE3595">
              <w:rPr>
                <w:rFonts w:cs="Times New Roman"/>
                <w:spacing w:val="-6"/>
                <w:sz w:val="20"/>
                <w:szCs w:val="20"/>
              </w:rPr>
              <w:t xml:space="preserve"> </w:t>
            </w:r>
            <w:r w:rsidRPr="00BE3595">
              <w:rPr>
                <w:rFonts w:cs="Times New Roman"/>
                <w:sz w:val="20"/>
                <w:szCs w:val="20"/>
              </w:rPr>
              <w:t>iç</w:t>
            </w:r>
            <w:r w:rsidRPr="00BE3595">
              <w:rPr>
                <w:rFonts w:cs="Times New Roman"/>
                <w:spacing w:val="2"/>
                <w:sz w:val="20"/>
                <w:szCs w:val="20"/>
              </w:rPr>
              <w:t>i</w:t>
            </w:r>
            <w:r w:rsidRPr="00BE3595">
              <w:rPr>
                <w:rFonts w:cs="Times New Roman"/>
                <w:sz w:val="20"/>
                <w:szCs w:val="20"/>
              </w:rPr>
              <w:t>n</w:t>
            </w:r>
            <w:r w:rsidRPr="00BE3595">
              <w:rPr>
                <w:rFonts w:cs="Times New Roman"/>
                <w:spacing w:val="-4"/>
                <w:sz w:val="20"/>
                <w:szCs w:val="20"/>
              </w:rPr>
              <w:t xml:space="preserve"> </w:t>
            </w:r>
            <w:r w:rsidRPr="00BE3595">
              <w:rPr>
                <w:rFonts w:cs="Times New Roman"/>
                <w:i/>
                <w:iCs/>
                <w:sz w:val="20"/>
                <w:szCs w:val="20"/>
              </w:rPr>
              <w:t>Ye</w:t>
            </w:r>
            <w:r w:rsidRPr="00BE3595">
              <w:rPr>
                <w:rFonts w:cs="Times New Roman"/>
                <w:i/>
                <w:iCs/>
                <w:spacing w:val="-1"/>
                <w:sz w:val="20"/>
                <w:szCs w:val="20"/>
              </w:rPr>
              <w:t>r</w:t>
            </w:r>
            <w:r w:rsidRPr="00BE3595">
              <w:rPr>
                <w:rFonts w:cs="Times New Roman"/>
                <w:i/>
                <w:iCs/>
                <w:sz w:val="20"/>
                <w:szCs w:val="20"/>
              </w:rPr>
              <w:t>el</w:t>
            </w:r>
            <w:r w:rsidRPr="00BE3595">
              <w:rPr>
                <w:rFonts w:cs="Times New Roman"/>
                <w:i/>
                <w:iCs/>
                <w:spacing w:val="-1"/>
                <w:sz w:val="20"/>
                <w:szCs w:val="20"/>
              </w:rPr>
              <w:t xml:space="preserve"> </w:t>
            </w:r>
            <w:r w:rsidRPr="00BE3595">
              <w:rPr>
                <w:rFonts w:cs="Times New Roman"/>
                <w:i/>
                <w:iCs/>
                <w:spacing w:val="2"/>
                <w:sz w:val="20"/>
                <w:szCs w:val="20"/>
              </w:rPr>
              <w:t>Z</w:t>
            </w:r>
            <w:r w:rsidRPr="00BE3595">
              <w:rPr>
                <w:rFonts w:cs="Times New Roman"/>
                <w:i/>
                <w:iCs/>
                <w:sz w:val="20"/>
                <w:szCs w:val="20"/>
              </w:rPr>
              <w:t>emin</w:t>
            </w:r>
            <w:r w:rsidRPr="00BE3595">
              <w:rPr>
                <w:rFonts w:cs="Times New Roman"/>
                <w:i/>
                <w:iCs/>
                <w:spacing w:val="-3"/>
                <w:sz w:val="20"/>
                <w:szCs w:val="20"/>
              </w:rPr>
              <w:t xml:space="preserve"> </w:t>
            </w:r>
            <w:r w:rsidRPr="00BE3595">
              <w:rPr>
                <w:rFonts w:cs="Times New Roman"/>
                <w:i/>
                <w:iCs/>
                <w:spacing w:val="1"/>
                <w:sz w:val="20"/>
                <w:szCs w:val="20"/>
              </w:rPr>
              <w:t>E</w:t>
            </w:r>
            <w:r w:rsidRPr="00BE3595">
              <w:rPr>
                <w:rFonts w:cs="Times New Roman"/>
                <w:i/>
                <w:iCs/>
                <w:sz w:val="20"/>
                <w:szCs w:val="20"/>
              </w:rPr>
              <w:t>tki</w:t>
            </w:r>
            <w:r w:rsidRPr="00BE3595">
              <w:rPr>
                <w:rFonts w:cs="Times New Roman"/>
                <w:i/>
                <w:iCs/>
                <w:spacing w:val="-3"/>
                <w:sz w:val="20"/>
                <w:szCs w:val="20"/>
              </w:rPr>
              <w:t xml:space="preserve"> </w:t>
            </w:r>
            <w:r w:rsidRPr="00BE3595">
              <w:rPr>
                <w:rFonts w:cs="Times New Roman"/>
                <w:i/>
                <w:iCs/>
                <w:spacing w:val="-1"/>
                <w:sz w:val="20"/>
                <w:szCs w:val="20"/>
              </w:rPr>
              <w:t>K</w:t>
            </w:r>
            <w:r w:rsidRPr="00BE3595">
              <w:rPr>
                <w:rFonts w:cs="Times New Roman"/>
                <w:i/>
                <w:iCs/>
                <w:spacing w:val="1"/>
                <w:sz w:val="20"/>
                <w:szCs w:val="20"/>
              </w:rPr>
              <w:t>a</w:t>
            </w:r>
            <w:r w:rsidRPr="00BE3595">
              <w:rPr>
                <w:rFonts w:cs="Times New Roman"/>
                <w:i/>
                <w:iCs/>
                <w:sz w:val="20"/>
                <w:szCs w:val="20"/>
              </w:rPr>
              <w:t>t</w:t>
            </w:r>
            <w:r w:rsidRPr="00BE3595">
              <w:rPr>
                <w:rFonts w:cs="Times New Roman"/>
                <w:i/>
                <w:iCs/>
                <w:spacing w:val="-1"/>
                <w:sz w:val="20"/>
                <w:szCs w:val="20"/>
              </w:rPr>
              <w:t>s</w:t>
            </w:r>
            <w:r w:rsidRPr="00BE3595">
              <w:rPr>
                <w:rFonts w:cs="Times New Roman"/>
                <w:i/>
                <w:iCs/>
                <w:spacing w:val="1"/>
                <w:sz w:val="20"/>
                <w:szCs w:val="20"/>
              </w:rPr>
              <w:t>a</w:t>
            </w:r>
            <w:r w:rsidRPr="00BE3595">
              <w:rPr>
                <w:rFonts w:cs="Times New Roman"/>
                <w:i/>
                <w:iCs/>
                <w:sz w:val="20"/>
                <w:szCs w:val="20"/>
              </w:rPr>
              <w:t>yı</w:t>
            </w:r>
            <w:r w:rsidRPr="00BE3595">
              <w:rPr>
                <w:rFonts w:cs="Times New Roman"/>
                <w:i/>
                <w:iCs/>
                <w:spacing w:val="-1"/>
                <w:sz w:val="20"/>
                <w:szCs w:val="20"/>
              </w:rPr>
              <w:t>s</w:t>
            </w:r>
            <w:r w:rsidRPr="00BE3595">
              <w:rPr>
                <w:rFonts w:cs="Times New Roman"/>
                <w:i/>
                <w:iCs/>
                <w:sz w:val="20"/>
                <w:szCs w:val="20"/>
              </w:rPr>
              <w:t>ı</w:t>
            </w:r>
            <w:r w:rsidRPr="00BE3595">
              <w:rPr>
                <w:rFonts w:cs="Times New Roman"/>
                <w:i/>
                <w:iCs/>
                <w:spacing w:val="41"/>
                <w:sz w:val="20"/>
                <w:szCs w:val="20"/>
              </w:rPr>
              <w:t xml:space="preserve"> </w:t>
            </w:r>
            <w:r w:rsidRPr="00BE3595">
              <w:rPr>
                <w:rFonts w:cs="Times New Roman"/>
                <w:i/>
                <w:iCs/>
                <w:spacing w:val="-29"/>
                <w:sz w:val="20"/>
                <w:szCs w:val="20"/>
              </w:rPr>
              <w:t>F</w:t>
            </w:r>
            <w:r w:rsidRPr="00BE3595">
              <w:rPr>
                <w:rFonts w:cs="Times New Roman"/>
                <w:position w:val="-5"/>
                <w:sz w:val="12"/>
                <w:szCs w:val="12"/>
              </w:rPr>
              <w:t>1</w:t>
            </w:r>
          </w:p>
        </w:tc>
      </w:tr>
      <w:tr w:rsidR="003B7A12" w:rsidRPr="00BE3595" w14:paraId="4785878B" w14:textId="77777777" w:rsidTr="00B406B6">
        <w:trPr>
          <w:trHeight w:hRule="exact" w:val="418"/>
        </w:trPr>
        <w:tc>
          <w:tcPr>
            <w:tcW w:w="1186" w:type="dxa"/>
            <w:vMerge/>
            <w:tcBorders>
              <w:top w:val="single" w:sz="12" w:space="0" w:color="000000"/>
              <w:left w:val="single" w:sz="12" w:space="0" w:color="000000"/>
              <w:bottom w:val="single" w:sz="12" w:space="0" w:color="000000"/>
              <w:right w:val="single" w:sz="12" w:space="0" w:color="000000"/>
            </w:tcBorders>
          </w:tcPr>
          <w:p w14:paraId="4A94BA28" w14:textId="77777777" w:rsidR="003B7A12" w:rsidRPr="00BE3595" w:rsidRDefault="003B7A12" w:rsidP="00B406B6">
            <w:pPr>
              <w:widowControl w:val="0"/>
              <w:autoSpaceDE w:val="0"/>
              <w:autoSpaceDN w:val="0"/>
              <w:adjustRightInd w:val="0"/>
              <w:spacing w:before="59"/>
              <w:ind w:left="1278"/>
              <w:rPr>
                <w:rFonts w:cs="Times New Roman"/>
                <w:sz w:val="24"/>
                <w:szCs w:val="24"/>
              </w:rPr>
            </w:pPr>
          </w:p>
        </w:tc>
        <w:tc>
          <w:tcPr>
            <w:tcW w:w="1130" w:type="dxa"/>
            <w:tcBorders>
              <w:top w:val="single" w:sz="12" w:space="0" w:color="000000"/>
              <w:left w:val="single" w:sz="12" w:space="0" w:color="000000"/>
              <w:bottom w:val="single" w:sz="12" w:space="0" w:color="000000"/>
              <w:right w:val="single" w:sz="4" w:space="0" w:color="000000"/>
            </w:tcBorders>
          </w:tcPr>
          <w:p w14:paraId="46B67FBA" w14:textId="77777777" w:rsidR="003B7A12" w:rsidRPr="00BE3595" w:rsidRDefault="003B7A12" w:rsidP="00B406B6">
            <w:pPr>
              <w:widowControl w:val="0"/>
              <w:autoSpaceDE w:val="0"/>
              <w:autoSpaceDN w:val="0"/>
              <w:adjustRightInd w:val="0"/>
              <w:spacing w:before="42"/>
              <w:ind w:left="201"/>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Pr="00BE3595">
              <w:rPr>
                <w:rFonts w:cs="Times New Roman"/>
                <w:spacing w:val="29"/>
                <w:position w:val="-6"/>
                <w:sz w:val="12"/>
                <w:szCs w:val="12"/>
              </w:rPr>
              <w:t xml:space="preserve"> </w:t>
            </w:r>
            <w:r w:rsidRPr="00BE3595">
              <w:rPr>
                <w:rFonts w:cs="Times New Roman"/>
                <w:sz w:val="20"/>
                <w:szCs w:val="20"/>
              </w:rPr>
              <w:t>≤</w:t>
            </w:r>
            <w:r w:rsidRPr="00BE3595">
              <w:rPr>
                <w:rFonts w:cs="Times New Roman"/>
                <w:spacing w:val="-5"/>
                <w:sz w:val="20"/>
                <w:szCs w:val="20"/>
              </w:rPr>
              <w:t xml:space="preserve"> </w:t>
            </w:r>
            <w:r w:rsidRPr="00BE3595">
              <w:rPr>
                <w:rFonts w:cs="Times New Roman"/>
                <w:sz w:val="20"/>
                <w:szCs w:val="20"/>
              </w:rPr>
              <w:t>0</w:t>
            </w:r>
            <w:r w:rsidRPr="00BE3595">
              <w:rPr>
                <w:rFonts w:cs="Times New Roman"/>
                <w:spacing w:val="-28"/>
                <w:sz w:val="20"/>
                <w:szCs w:val="20"/>
              </w:rPr>
              <w:t>.</w:t>
            </w:r>
            <w:r w:rsidRPr="00BE3595">
              <w:rPr>
                <w:rFonts w:cs="Times New Roman"/>
                <w:sz w:val="20"/>
                <w:szCs w:val="20"/>
              </w:rPr>
              <w:t>10</w:t>
            </w:r>
          </w:p>
        </w:tc>
        <w:tc>
          <w:tcPr>
            <w:tcW w:w="1131" w:type="dxa"/>
            <w:tcBorders>
              <w:top w:val="single" w:sz="12" w:space="0" w:color="000000"/>
              <w:left w:val="single" w:sz="4" w:space="0" w:color="000000"/>
              <w:bottom w:val="single" w:sz="12" w:space="0" w:color="000000"/>
              <w:right w:val="single" w:sz="4" w:space="0" w:color="000000"/>
            </w:tcBorders>
          </w:tcPr>
          <w:p w14:paraId="624ECB53" w14:textId="77777777" w:rsidR="003B7A12" w:rsidRPr="00BE3595" w:rsidRDefault="003B7A12" w:rsidP="00B406B6">
            <w:pPr>
              <w:widowControl w:val="0"/>
              <w:autoSpaceDE w:val="0"/>
              <w:autoSpaceDN w:val="0"/>
              <w:adjustRightInd w:val="0"/>
              <w:spacing w:before="42"/>
              <w:ind w:left="203"/>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1"/>
                <w:position w:val="-6"/>
                <w:sz w:val="12"/>
                <w:szCs w:val="12"/>
              </w:rPr>
              <w:t xml:space="preserve"> </w:t>
            </w:r>
            <w:r w:rsidRPr="00BE3595">
              <w:rPr>
                <w:rFonts w:ascii="Symbol" w:hAnsi="Symbol" w:cs="Symbol"/>
                <w:sz w:val="20"/>
                <w:szCs w:val="20"/>
              </w:rPr>
              <w:t></w:t>
            </w:r>
            <w:r w:rsidRPr="00BE3595">
              <w:rPr>
                <w:rFonts w:cs="Times New Roman"/>
                <w:spacing w:val="-4"/>
                <w:sz w:val="20"/>
                <w:szCs w:val="20"/>
              </w:rPr>
              <w:t xml:space="preserve"> </w:t>
            </w:r>
            <w:r w:rsidRPr="00BE3595">
              <w:rPr>
                <w:rFonts w:cs="Times New Roman"/>
                <w:sz w:val="20"/>
                <w:szCs w:val="20"/>
              </w:rPr>
              <w:t>0</w:t>
            </w:r>
            <w:r w:rsidRPr="00BE3595">
              <w:rPr>
                <w:rFonts w:cs="Times New Roman"/>
                <w:spacing w:val="-6"/>
                <w:sz w:val="20"/>
                <w:szCs w:val="20"/>
              </w:rPr>
              <w:t>.</w:t>
            </w:r>
            <w:r w:rsidRPr="00BE3595">
              <w:rPr>
                <w:rFonts w:cs="Times New Roman"/>
                <w:sz w:val="20"/>
                <w:szCs w:val="20"/>
              </w:rPr>
              <w:t>20</w:t>
            </w:r>
          </w:p>
        </w:tc>
        <w:tc>
          <w:tcPr>
            <w:tcW w:w="1171" w:type="dxa"/>
            <w:tcBorders>
              <w:top w:val="single" w:sz="12" w:space="0" w:color="000000"/>
              <w:left w:val="single" w:sz="4" w:space="0" w:color="000000"/>
              <w:bottom w:val="single" w:sz="12" w:space="0" w:color="000000"/>
              <w:right w:val="single" w:sz="4" w:space="0" w:color="000000"/>
            </w:tcBorders>
          </w:tcPr>
          <w:p w14:paraId="03DB174F" w14:textId="77777777" w:rsidR="003B7A12" w:rsidRPr="00BE3595" w:rsidRDefault="003B7A12" w:rsidP="00B406B6">
            <w:pPr>
              <w:widowControl w:val="0"/>
              <w:autoSpaceDE w:val="0"/>
              <w:autoSpaceDN w:val="0"/>
              <w:adjustRightInd w:val="0"/>
              <w:spacing w:before="42"/>
              <w:ind w:left="225"/>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1"/>
                <w:position w:val="-6"/>
                <w:sz w:val="12"/>
                <w:szCs w:val="12"/>
              </w:rPr>
              <w:t xml:space="preserve"> </w:t>
            </w:r>
            <w:r w:rsidRPr="00BE3595">
              <w:rPr>
                <w:rFonts w:ascii="Symbol" w:hAnsi="Symbol" w:cs="Symbol"/>
                <w:sz w:val="20"/>
                <w:szCs w:val="20"/>
              </w:rPr>
              <w:t></w:t>
            </w:r>
            <w:r w:rsidRPr="00BE3595">
              <w:rPr>
                <w:rFonts w:cs="Times New Roman"/>
                <w:spacing w:val="-4"/>
                <w:sz w:val="20"/>
                <w:szCs w:val="20"/>
              </w:rPr>
              <w:t xml:space="preserve"> </w:t>
            </w:r>
            <w:r w:rsidRPr="00BE3595">
              <w:rPr>
                <w:rFonts w:cs="Times New Roman"/>
                <w:sz w:val="20"/>
                <w:szCs w:val="20"/>
              </w:rPr>
              <w:t>0</w:t>
            </w:r>
            <w:r w:rsidRPr="00BE3595">
              <w:rPr>
                <w:rFonts w:cs="Times New Roman"/>
                <w:spacing w:val="-12"/>
                <w:sz w:val="20"/>
                <w:szCs w:val="20"/>
              </w:rPr>
              <w:t>.</w:t>
            </w:r>
            <w:r w:rsidRPr="00BE3595">
              <w:rPr>
                <w:rFonts w:cs="Times New Roman"/>
                <w:sz w:val="20"/>
                <w:szCs w:val="20"/>
              </w:rPr>
              <w:t>30</w:t>
            </w:r>
          </w:p>
        </w:tc>
        <w:tc>
          <w:tcPr>
            <w:tcW w:w="1121" w:type="dxa"/>
            <w:tcBorders>
              <w:top w:val="single" w:sz="12" w:space="0" w:color="000000"/>
              <w:left w:val="single" w:sz="4" w:space="0" w:color="000000"/>
              <w:bottom w:val="single" w:sz="12" w:space="0" w:color="000000"/>
              <w:right w:val="single" w:sz="4" w:space="0" w:color="000000"/>
            </w:tcBorders>
          </w:tcPr>
          <w:p w14:paraId="0719D13F" w14:textId="77777777" w:rsidR="003B7A12" w:rsidRPr="00BE3595" w:rsidRDefault="003B7A12" w:rsidP="00B406B6">
            <w:pPr>
              <w:widowControl w:val="0"/>
              <w:autoSpaceDE w:val="0"/>
              <w:autoSpaceDN w:val="0"/>
              <w:adjustRightInd w:val="0"/>
              <w:spacing w:before="42"/>
              <w:ind w:left="199"/>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1"/>
                <w:position w:val="-6"/>
                <w:sz w:val="12"/>
                <w:szCs w:val="12"/>
              </w:rPr>
              <w:t xml:space="preserve"> </w:t>
            </w:r>
            <w:r w:rsidRPr="00BE3595">
              <w:rPr>
                <w:rFonts w:ascii="Symbol" w:hAnsi="Symbol" w:cs="Symbol"/>
                <w:sz w:val="20"/>
                <w:szCs w:val="20"/>
              </w:rPr>
              <w:t></w:t>
            </w:r>
            <w:r w:rsidRPr="00BE3595">
              <w:rPr>
                <w:rFonts w:cs="Times New Roman"/>
                <w:spacing w:val="-4"/>
                <w:sz w:val="20"/>
                <w:szCs w:val="20"/>
              </w:rPr>
              <w:t xml:space="preserve"> </w:t>
            </w:r>
            <w:r w:rsidRPr="00BE3595">
              <w:rPr>
                <w:rFonts w:cs="Times New Roman"/>
                <w:sz w:val="20"/>
                <w:szCs w:val="20"/>
              </w:rPr>
              <w:t>0</w:t>
            </w:r>
            <w:r w:rsidRPr="00BE3595">
              <w:rPr>
                <w:rFonts w:cs="Times New Roman"/>
                <w:spacing w:val="-6"/>
                <w:sz w:val="20"/>
                <w:szCs w:val="20"/>
              </w:rPr>
              <w:t>.</w:t>
            </w:r>
            <w:r w:rsidRPr="00BE3595">
              <w:rPr>
                <w:rFonts w:cs="Times New Roman"/>
                <w:sz w:val="20"/>
                <w:szCs w:val="20"/>
              </w:rPr>
              <w:t>40</w:t>
            </w:r>
          </w:p>
        </w:tc>
        <w:tc>
          <w:tcPr>
            <w:tcW w:w="1121" w:type="dxa"/>
            <w:tcBorders>
              <w:top w:val="single" w:sz="12" w:space="0" w:color="000000"/>
              <w:left w:val="single" w:sz="4" w:space="0" w:color="000000"/>
              <w:bottom w:val="single" w:sz="12" w:space="0" w:color="000000"/>
              <w:right w:val="single" w:sz="4" w:space="0" w:color="000000"/>
            </w:tcBorders>
          </w:tcPr>
          <w:p w14:paraId="047D236D" w14:textId="77777777" w:rsidR="003B7A12" w:rsidRPr="00BE3595" w:rsidRDefault="003B7A12" w:rsidP="00B406B6">
            <w:pPr>
              <w:widowControl w:val="0"/>
              <w:autoSpaceDE w:val="0"/>
              <w:autoSpaceDN w:val="0"/>
              <w:adjustRightInd w:val="0"/>
              <w:spacing w:before="42"/>
              <w:ind w:left="198"/>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Pr="00BE3595">
              <w:rPr>
                <w:rFonts w:cs="Times New Roman"/>
                <w:position w:val="-6"/>
                <w:sz w:val="12"/>
                <w:szCs w:val="12"/>
              </w:rPr>
              <w:t xml:space="preserve"> </w:t>
            </w:r>
            <w:r w:rsidRPr="00BE3595">
              <w:rPr>
                <w:rFonts w:cs="Times New Roman"/>
                <w:spacing w:val="1"/>
                <w:position w:val="-6"/>
                <w:sz w:val="12"/>
                <w:szCs w:val="12"/>
              </w:rPr>
              <w:t xml:space="preserve"> </w:t>
            </w:r>
            <w:r w:rsidRPr="00BE3595">
              <w:rPr>
                <w:rFonts w:ascii="Symbol" w:hAnsi="Symbol" w:cs="Symbol"/>
                <w:sz w:val="20"/>
                <w:szCs w:val="20"/>
              </w:rPr>
              <w:t></w:t>
            </w:r>
            <w:r w:rsidRPr="00BE3595">
              <w:rPr>
                <w:rFonts w:cs="Times New Roman"/>
                <w:spacing w:val="-4"/>
                <w:sz w:val="20"/>
                <w:szCs w:val="20"/>
              </w:rPr>
              <w:t xml:space="preserve"> </w:t>
            </w:r>
            <w:r w:rsidRPr="00BE3595">
              <w:rPr>
                <w:rFonts w:cs="Times New Roman"/>
                <w:sz w:val="20"/>
                <w:szCs w:val="20"/>
              </w:rPr>
              <w:t>0</w:t>
            </w:r>
            <w:r w:rsidRPr="00BE3595">
              <w:rPr>
                <w:rFonts w:cs="Times New Roman"/>
                <w:spacing w:val="-12"/>
                <w:sz w:val="20"/>
                <w:szCs w:val="20"/>
              </w:rPr>
              <w:t>.</w:t>
            </w:r>
            <w:r w:rsidRPr="00BE3595">
              <w:rPr>
                <w:rFonts w:cs="Times New Roman"/>
                <w:sz w:val="20"/>
                <w:szCs w:val="20"/>
              </w:rPr>
              <w:t>50</w:t>
            </w:r>
          </w:p>
        </w:tc>
        <w:tc>
          <w:tcPr>
            <w:tcW w:w="1173" w:type="dxa"/>
            <w:tcBorders>
              <w:top w:val="single" w:sz="12" w:space="0" w:color="000000"/>
              <w:left w:val="single" w:sz="4" w:space="0" w:color="000000"/>
              <w:bottom w:val="single" w:sz="12" w:space="0" w:color="000000"/>
              <w:right w:val="single" w:sz="12" w:space="0" w:color="000000"/>
            </w:tcBorders>
          </w:tcPr>
          <w:p w14:paraId="4FC4AF4A" w14:textId="77777777" w:rsidR="003B7A12" w:rsidRPr="00BE3595" w:rsidRDefault="003B7A12" w:rsidP="00B406B6">
            <w:pPr>
              <w:widowControl w:val="0"/>
              <w:autoSpaceDE w:val="0"/>
              <w:autoSpaceDN w:val="0"/>
              <w:adjustRightInd w:val="0"/>
              <w:spacing w:before="42"/>
              <w:ind w:left="225"/>
              <w:rPr>
                <w:rFonts w:cs="Times New Roman"/>
                <w:sz w:val="24"/>
                <w:szCs w:val="24"/>
              </w:rPr>
            </w:pPr>
            <m:oMath>
              <m:sSubSup>
                <m:sSubSupPr>
                  <m:ctrlPr>
                    <w:rPr>
                      <w:rFonts w:ascii="Cambria Math" w:hAnsi="Cambria Math"/>
                      <w:i/>
                      <w:sz w:val="20"/>
                      <w:szCs w:val="20"/>
                    </w:rPr>
                  </m:ctrlPr>
                </m:sSubSupPr>
                <m:e>
                  <m:r>
                    <w:rPr>
                      <w:rFonts w:ascii="Cambria Math" w:hAnsi="Cambria Math"/>
                      <w:sz w:val="20"/>
                      <w:szCs w:val="20"/>
                    </w:rPr>
                    <m:t>S</m:t>
                  </m:r>
                </m:e>
                <m:sub>
                  <m:r>
                    <w:rPr>
                      <w:rFonts w:ascii="Cambria Math" w:hAnsi="Cambria Math"/>
                      <w:sz w:val="20"/>
                      <w:szCs w:val="20"/>
                    </w:rPr>
                    <m:t>1</m:t>
                  </m:r>
                </m:sub>
                <m:sup>
                  <m:r>
                    <w:rPr>
                      <w:rFonts w:ascii="Cambria Math" w:hAnsi="Cambria Math"/>
                      <w:sz w:val="20"/>
                      <w:szCs w:val="20"/>
                    </w:rPr>
                    <m:t>'</m:t>
                  </m:r>
                </m:sup>
              </m:sSubSup>
            </m:oMath>
            <w:r w:rsidRPr="00BE3595">
              <w:rPr>
                <w:rFonts w:cs="Times New Roman"/>
                <w:spacing w:val="28"/>
                <w:position w:val="-6"/>
                <w:sz w:val="12"/>
                <w:szCs w:val="12"/>
              </w:rPr>
              <w:t xml:space="preserve"> </w:t>
            </w:r>
            <w:r w:rsidRPr="00BE3595">
              <w:rPr>
                <w:rFonts w:cs="Times New Roman"/>
                <w:sz w:val="20"/>
                <w:szCs w:val="20"/>
              </w:rPr>
              <w:t>≥</w:t>
            </w:r>
            <w:r w:rsidRPr="00BE3595">
              <w:rPr>
                <w:rFonts w:cs="Times New Roman"/>
                <w:spacing w:val="-7"/>
                <w:sz w:val="20"/>
                <w:szCs w:val="20"/>
              </w:rPr>
              <w:t xml:space="preserve"> </w:t>
            </w:r>
            <w:r w:rsidRPr="00BE3595">
              <w:rPr>
                <w:rFonts w:cs="Times New Roman"/>
                <w:sz w:val="20"/>
                <w:szCs w:val="20"/>
              </w:rPr>
              <w:t>0</w:t>
            </w:r>
            <w:r w:rsidRPr="00BE3595">
              <w:rPr>
                <w:rFonts w:cs="Times New Roman"/>
                <w:spacing w:val="-9"/>
                <w:sz w:val="20"/>
                <w:szCs w:val="20"/>
              </w:rPr>
              <w:t>.</w:t>
            </w:r>
            <w:r w:rsidRPr="00BE3595">
              <w:rPr>
                <w:rFonts w:cs="Times New Roman"/>
                <w:sz w:val="20"/>
                <w:szCs w:val="20"/>
              </w:rPr>
              <w:t>60</w:t>
            </w:r>
          </w:p>
        </w:tc>
      </w:tr>
      <w:tr w:rsidR="003B7A12" w:rsidRPr="00BE3595" w14:paraId="26E6A31C" w14:textId="77777777" w:rsidTr="00B406B6">
        <w:trPr>
          <w:trHeight w:hRule="exact" w:val="329"/>
        </w:trPr>
        <w:tc>
          <w:tcPr>
            <w:tcW w:w="1186" w:type="dxa"/>
            <w:tcBorders>
              <w:top w:val="single" w:sz="12" w:space="0" w:color="000000"/>
              <w:left w:val="single" w:sz="12" w:space="0" w:color="000000"/>
              <w:bottom w:val="single" w:sz="4" w:space="0" w:color="000000"/>
              <w:right w:val="single" w:sz="12" w:space="0" w:color="000000"/>
            </w:tcBorders>
          </w:tcPr>
          <w:p w14:paraId="68ADBB48" w14:textId="77777777" w:rsidR="003B7A12" w:rsidRPr="00BE3595" w:rsidRDefault="003B7A12" w:rsidP="00B406B6">
            <w:pPr>
              <w:widowControl w:val="0"/>
              <w:autoSpaceDE w:val="0"/>
              <w:autoSpaceDN w:val="0"/>
              <w:adjustRightInd w:val="0"/>
              <w:spacing w:before="33"/>
              <w:ind w:left="408" w:right="411"/>
              <w:jc w:val="center"/>
              <w:rPr>
                <w:rFonts w:cs="Times New Roman"/>
                <w:sz w:val="24"/>
                <w:szCs w:val="24"/>
              </w:rPr>
            </w:pPr>
            <w:r w:rsidRPr="00BE3595">
              <w:rPr>
                <w:rFonts w:cs="Times New Roman"/>
                <w:spacing w:val="1"/>
                <w:w w:val="99"/>
                <w:sz w:val="20"/>
                <w:szCs w:val="20"/>
              </w:rPr>
              <w:t>Z</w:t>
            </w:r>
            <w:r w:rsidRPr="00BE3595">
              <w:rPr>
                <w:rFonts w:cs="Times New Roman"/>
                <w:w w:val="99"/>
                <w:sz w:val="20"/>
                <w:szCs w:val="20"/>
              </w:rPr>
              <w:t>A</w:t>
            </w:r>
          </w:p>
        </w:tc>
        <w:tc>
          <w:tcPr>
            <w:tcW w:w="1130" w:type="dxa"/>
            <w:tcBorders>
              <w:top w:val="single" w:sz="12" w:space="0" w:color="000000"/>
              <w:left w:val="single" w:sz="12" w:space="0" w:color="000000"/>
              <w:bottom w:val="single" w:sz="4" w:space="0" w:color="000000"/>
              <w:right w:val="single" w:sz="4" w:space="0" w:color="000000"/>
            </w:tcBorders>
          </w:tcPr>
          <w:p w14:paraId="6BF6A68D" w14:textId="77777777" w:rsidR="003B7A12" w:rsidRPr="00BE3595" w:rsidRDefault="003B7A12" w:rsidP="00B406B6">
            <w:pPr>
              <w:widowControl w:val="0"/>
              <w:autoSpaceDE w:val="0"/>
              <w:autoSpaceDN w:val="0"/>
              <w:adjustRightInd w:val="0"/>
              <w:spacing w:before="33"/>
              <w:ind w:left="389" w:right="399"/>
              <w:jc w:val="center"/>
              <w:rPr>
                <w:rFonts w:cs="Times New Roman"/>
                <w:sz w:val="24"/>
                <w:szCs w:val="24"/>
              </w:rPr>
            </w:pPr>
            <w:r w:rsidRPr="00BE3595">
              <w:rPr>
                <w:rFonts w:cs="Times New Roman"/>
                <w:spacing w:val="1"/>
                <w:w w:val="99"/>
                <w:sz w:val="20"/>
                <w:szCs w:val="20"/>
              </w:rPr>
              <w:t>0.8</w:t>
            </w:r>
          </w:p>
        </w:tc>
        <w:tc>
          <w:tcPr>
            <w:tcW w:w="1131" w:type="dxa"/>
            <w:tcBorders>
              <w:top w:val="single" w:sz="12" w:space="0" w:color="000000"/>
              <w:left w:val="single" w:sz="4" w:space="0" w:color="000000"/>
              <w:bottom w:val="single" w:sz="4" w:space="0" w:color="000000"/>
              <w:right w:val="single" w:sz="4" w:space="0" w:color="000000"/>
            </w:tcBorders>
          </w:tcPr>
          <w:p w14:paraId="7060508D"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0.8</w:t>
            </w:r>
          </w:p>
        </w:tc>
        <w:tc>
          <w:tcPr>
            <w:tcW w:w="1171" w:type="dxa"/>
            <w:tcBorders>
              <w:top w:val="single" w:sz="12" w:space="0" w:color="000000"/>
              <w:left w:val="single" w:sz="4" w:space="0" w:color="000000"/>
              <w:bottom w:val="single" w:sz="4" w:space="0" w:color="000000"/>
              <w:right w:val="single" w:sz="4" w:space="0" w:color="000000"/>
            </w:tcBorders>
          </w:tcPr>
          <w:p w14:paraId="39FF2FA1" w14:textId="77777777" w:rsidR="003B7A12" w:rsidRPr="00BE3595" w:rsidRDefault="003B7A12" w:rsidP="00B406B6">
            <w:pPr>
              <w:widowControl w:val="0"/>
              <w:autoSpaceDE w:val="0"/>
              <w:autoSpaceDN w:val="0"/>
              <w:adjustRightInd w:val="0"/>
              <w:spacing w:before="33"/>
              <w:ind w:left="420" w:right="418"/>
              <w:jc w:val="center"/>
              <w:rPr>
                <w:rFonts w:cs="Times New Roman"/>
                <w:sz w:val="24"/>
                <w:szCs w:val="24"/>
              </w:rPr>
            </w:pPr>
            <w:r w:rsidRPr="00BE3595">
              <w:rPr>
                <w:rFonts w:cs="Times New Roman"/>
                <w:spacing w:val="1"/>
                <w:w w:val="99"/>
                <w:sz w:val="20"/>
                <w:szCs w:val="20"/>
              </w:rPr>
              <w:t>0.8</w:t>
            </w:r>
          </w:p>
        </w:tc>
        <w:tc>
          <w:tcPr>
            <w:tcW w:w="1121" w:type="dxa"/>
            <w:tcBorders>
              <w:top w:val="single" w:sz="12" w:space="0" w:color="000000"/>
              <w:left w:val="single" w:sz="4" w:space="0" w:color="000000"/>
              <w:bottom w:val="single" w:sz="4" w:space="0" w:color="000000"/>
              <w:right w:val="single" w:sz="4" w:space="0" w:color="000000"/>
            </w:tcBorders>
          </w:tcPr>
          <w:p w14:paraId="0DD2F774"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0.8</w:t>
            </w:r>
          </w:p>
        </w:tc>
        <w:tc>
          <w:tcPr>
            <w:tcW w:w="1121" w:type="dxa"/>
            <w:tcBorders>
              <w:top w:val="single" w:sz="12" w:space="0" w:color="000000"/>
              <w:left w:val="single" w:sz="4" w:space="0" w:color="000000"/>
              <w:bottom w:val="single" w:sz="4" w:space="0" w:color="000000"/>
              <w:right w:val="single" w:sz="4" w:space="0" w:color="000000"/>
            </w:tcBorders>
          </w:tcPr>
          <w:p w14:paraId="716BC6F3"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0.8</w:t>
            </w:r>
          </w:p>
        </w:tc>
        <w:tc>
          <w:tcPr>
            <w:tcW w:w="1173" w:type="dxa"/>
            <w:tcBorders>
              <w:top w:val="single" w:sz="12" w:space="0" w:color="000000"/>
              <w:left w:val="single" w:sz="4" w:space="0" w:color="000000"/>
              <w:bottom w:val="single" w:sz="4" w:space="0" w:color="000000"/>
              <w:right w:val="single" w:sz="12" w:space="0" w:color="000000"/>
            </w:tcBorders>
          </w:tcPr>
          <w:p w14:paraId="4EBC3FC1" w14:textId="77777777" w:rsidR="003B7A12" w:rsidRPr="00BE3595" w:rsidRDefault="003B7A12" w:rsidP="00B406B6">
            <w:pPr>
              <w:widowControl w:val="0"/>
              <w:autoSpaceDE w:val="0"/>
              <w:autoSpaceDN w:val="0"/>
              <w:adjustRightInd w:val="0"/>
              <w:spacing w:before="33"/>
              <w:ind w:left="420" w:right="411"/>
              <w:jc w:val="center"/>
              <w:rPr>
                <w:rFonts w:cs="Times New Roman"/>
                <w:sz w:val="24"/>
                <w:szCs w:val="24"/>
              </w:rPr>
            </w:pPr>
            <w:r w:rsidRPr="00BE3595">
              <w:rPr>
                <w:rFonts w:cs="Times New Roman"/>
                <w:spacing w:val="1"/>
                <w:w w:val="99"/>
                <w:sz w:val="20"/>
                <w:szCs w:val="20"/>
              </w:rPr>
              <w:t>0.8</w:t>
            </w:r>
          </w:p>
        </w:tc>
      </w:tr>
      <w:tr w:rsidR="003B7A12" w:rsidRPr="00BE3595" w14:paraId="2F3384B4" w14:textId="77777777" w:rsidTr="00B406B6">
        <w:trPr>
          <w:trHeight w:hRule="exact" w:val="322"/>
        </w:trPr>
        <w:tc>
          <w:tcPr>
            <w:tcW w:w="1186" w:type="dxa"/>
            <w:tcBorders>
              <w:top w:val="single" w:sz="4" w:space="0" w:color="000000"/>
              <w:left w:val="single" w:sz="12" w:space="0" w:color="000000"/>
              <w:bottom w:val="single" w:sz="4" w:space="0" w:color="000000"/>
              <w:right w:val="single" w:sz="12" w:space="0" w:color="000000"/>
            </w:tcBorders>
          </w:tcPr>
          <w:p w14:paraId="790C3466" w14:textId="77777777" w:rsidR="003B7A12" w:rsidRPr="00BE3595" w:rsidRDefault="003B7A12" w:rsidP="00B406B6">
            <w:pPr>
              <w:widowControl w:val="0"/>
              <w:autoSpaceDE w:val="0"/>
              <w:autoSpaceDN w:val="0"/>
              <w:adjustRightInd w:val="0"/>
              <w:spacing w:before="33"/>
              <w:ind w:left="415" w:right="417"/>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B</w:t>
            </w:r>
          </w:p>
        </w:tc>
        <w:tc>
          <w:tcPr>
            <w:tcW w:w="1130" w:type="dxa"/>
            <w:tcBorders>
              <w:top w:val="single" w:sz="4" w:space="0" w:color="000000"/>
              <w:left w:val="single" w:sz="12" w:space="0" w:color="000000"/>
              <w:bottom w:val="single" w:sz="4" w:space="0" w:color="000000"/>
              <w:right w:val="single" w:sz="4" w:space="0" w:color="000000"/>
            </w:tcBorders>
          </w:tcPr>
          <w:p w14:paraId="644314FA" w14:textId="77777777" w:rsidR="003B7A12" w:rsidRPr="00BE3595" w:rsidRDefault="003B7A12" w:rsidP="00B406B6">
            <w:pPr>
              <w:widowControl w:val="0"/>
              <w:autoSpaceDE w:val="0"/>
              <w:autoSpaceDN w:val="0"/>
              <w:adjustRightInd w:val="0"/>
              <w:spacing w:before="33"/>
              <w:ind w:left="389" w:right="399"/>
              <w:jc w:val="center"/>
              <w:rPr>
                <w:rFonts w:cs="Times New Roman"/>
                <w:sz w:val="24"/>
                <w:szCs w:val="24"/>
              </w:rPr>
            </w:pPr>
            <w:r w:rsidRPr="00BE3595">
              <w:rPr>
                <w:rFonts w:cs="Times New Roman"/>
                <w:spacing w:val="1"/>
                <w:w w:val="99"/>
                <w:sz w:val="20"/>
                <w:szCs w:val="20"/>
              </w:rPr>
              <w:t>0.8</w:t>
            </w:r>
          </w:p>
        </w:tc>
        <w:tc>
          <w:tcPr>
            <w:tcW w:w="1131" w:type="dxa"/>
            <w:tcBorders>
              <w:top w:val="single" w:sz="4" w:space="0" w:color="000000"/>
              <w:left w:val="single" w:sz="4" w:space="0" w:color="000000"/>
              <w:bottom w:val="single" w:sz="4" w:space="0" w:color="000000"/>
              <w:right w:val="single" w:sz="4" w:space="0" w:color="000000"/>
            </w:tcBorders>
          </w:tcPr>
          <w:p w14:paraId="7C88B89F"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0.8</w:t>
            </w:r>
          </w:p>
        </w:tc>
        <w:tc>
          <w:tcPr>
            <w:tcW w:w="1171" w:type="dxa"/>
            <w:tcBorders>
              <w:top w:val="single" w:sz="4" w:space="0" w:color="000000"/>
              <w:left w:val="single" w:sz="4" w:space="0" w:color="000000"/>
              <w:bottom w:val="single" w:sz="4" w:space="0" w:color="000000"/>
              <w:right w:val="single" w:sz="4" w:space="0" w:color="000000"/>
            </w:tcBorders>
          </w:tcPr>
          <w:p w14:paraId="241FAAFE" w14:textId="77777777" w:rsidR="003B7A12" w:rsidRPr="00BE3595" w:rsidRDefault="003B7A12" w:rsidP="00B406B6">
            <w:pPr>
              <w:widowControl w:val="0"/>
              <w:autoSpaceDE w:val="0"/>
              <w:autoSpaceDN w:val="0"/>
              <w:adjustRightInd w:val="0"/>
              <w:spacing w:before="33"/>
              <w:ind w:left="420" w:right="418"/>
              <w:jc w:val="center"/>
              <w:rPr>
                <w:rFonts w:cs="Times New Roman"/>
                <w:sz w:val="24"/>
                <w:szCs w:val="24"/>
              </w:rPr>
            </w:pPr>
            <w:r w:rsidRPr="00BE3595">
              <w:rPr>
                <w:rFonts w:cs="Times New Roman"/>
                <w:spacing w:val="1"/>
                <w:w w:val="99"/>
                <w:sz w:val="20"/>
                <w:szCs w:val="20"/>
              </w:rPr>
              <w:t>0.8</w:t>
            </w:r>
          </w:p>
        </w:tc>
        <w:tc>
          <w:tcPr>
            <w:tcW w:w="1121" w:type="dxa"/>
            <w:tcBorders>
              <w:top w:val="single" w:sz="4" w:space="0" w:color="000000"/>
              <w:left w:val="single" w:sz="4" w:space="0" w:color="000000"/>
              <w:bottom w:val="single" w:sz="4" w:space="0" w:color="000000"/>
              <w:right w:val="single" w:sz="4" w:space="0" w:color="000000"/>
            </w:tcBorders>
          </w:tcPr>
          <w:p w14:paraId="6DEF963B"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0.8</w:t>
            </w:r>
          </w:p>
        </w:tc>
        <w:tc>
          <w:tcPr>
            <w:tcW w:w="1121" w:type="dxa"/>
            <w:tcBorders>
              <w:top w:val="single" w:sz="4" w:space="0" w:color="000000"/>
              <w:left w:val="single" w:sz="4" w:space="0" w:color="000000"/>
              <w:bottom w:val="single" w:sz="4" w:space="0" w:color="000000"/>
              <w:right w:val="single" w:sz="4" w:space="0" w:color="000000"/>
            </w:tcBorders>
            <w:shd w:val="clear" w:color="auto" w:fill="FFFF00"/>
          </w:tcPr>
          <w:p w14:paraId="1B634BF9" w14:textId="77777777" w:rsidR="003B7A12" w:rsidRPr="00BE3595" w:rsidRDefault="003B7A12" w:rsidP="00B406B6">
            <w:pPr>
              <w:widowControl w:val="0"/>
              <w:autoSpaceDE w:val="0"/>
              <w:autoSpaceDN w:val="0"/>
              <w:adjustRightInd w:val="0"/>
              <w:spacing w:before="33"/>
              <w:ind w:left="394" w:right="394"/>
              <w:jc w:val="center"/>
              <w:rPr>
                <w:rFonts w:cs="Times New Roman"/>
                <w:b/>
                <w:bCs/>
                <w:color w:val="C00000"/>
                <w:sz w:val="24"/>
                <w:szCs w:val="24"/>
              </w:rPr>
            </w:pPr>
            <w:r w:rsidRPr="00BE3595">
              <w:rPr>
                <w:rFonts w:cs="Times New Roman"/>
                <w:b/>
                <w:bCs/>
                <w:color w:val="C00000"/>
                <w:spacing w:val="1"/>
                <w:w w:val="99"/>
                <w:sz w:val="24"/>
                <w:szCs w:val="24"/>
              </w:rPr>
              <w:t>0.8</w:t>
            </w:r>
          </w:p>
        </w:tc>
        <w:tc>
          <w:tcPr>
            <w:tcW w:w="1173" w:type="dxa"/>
            <w:tcBorders>
              <w:top w:val="single" w:sz="4" w:space="0" w:color="000000"/>
              <w:left w:val="single" w:sz="4" w:space="0" w:color="000000"/>
              <w:bottom w:val="single" w:sz="4" w:space="0" w:color="000000"/>
              <w:right w:val="single" w:sz="12" w:space="0" w:color="000000"/>
            </w:tcBorders>
            <w:shd w:val="clear" w:color="auto" w:fill="FFFF00"/>
          </w:tcPr>
          <w:p w14:paraId="4B6650B8" w14:textId="77777777" w:rsidR="003B7A12" w:rsidRPr="00BE3595" w:rsidRDefault="003B7A12" w:rsidP="00B406B6">
            <w:pPr>
              <w:widowControl w:val="0"/>
              <w:autoSpaceDE w:val="0"/>
              <w:autoSpaceDN w:val="0"/>
              <w:adjustRightInd w:val="0"/>
              <w:spacing w:before="33"/>
              <w:ind w:left="394" w:right="394"/>
              <w:jc w:val="center"/>
              <w:rPr>
                <w:rFonts w:cs="Times New Roman"/>
                <w:b/>
                <w:bCs/>
                <w:color w:val="C00000"/>
                <w:sz w:val="24"/>
                <w:szCs w:val="24"/>
              </w:rPr>
            </w:pPr>
            <w:r w:rsidRPr="00BE3595">
              <w:rPr>
                <w:rFonts w:cs="Times New Roman"/>
                <w:b/>
                <w:bCs/>
                <w:color w:val="C00000"/>
                <w:spacing w:val="1"/>
                <w:w w:val="99"/>
                <w:sz w:val="24"/>
                <w:szCs w:val="24"/>
              </w:rPr>
              <w:t>0.8</w:t>
            </w:r>
          </w:p>
        </w:tc>
      </w:tr>
      <w:tr w:rsidR="003B7A12" w:rsidRPr="00BE3595" w14:paraId="2A788E01" w14:textId="77777777" w:rsidTr="00B406B6">
        <w:trPr>
          <w:trHeight w:hRule="exact" w:val="319"/>
        </w:trPr>
        <w:tc>
          <w:tcPr>
            <w:tcW w:w="1186" w:type="dxa"/>
            <w:tcBorders>
              <w:top w:val="single" w:sz="4" w:space="0" w:color="000000"/>
              <w:left w:val="single" w:sz="12" w:space="0" w:color="000000"/>
              <w:bottom w:val="single" w:sz="4" w:space="0" w:color="000000"/>
              <w:right w:val="single" w:sz="12" w:space="0" w:color="000000"/>
            </w:tcBorders>
          </w:tcPr>
          <w:p w14:paraId="6676A968" w14:textId="77777777" w:rsidR="003B7A12" w:rsidRPr="00BE3595" w:rsidRDefault="003B7A12" w:rsidP="00B406B6">
            <w:pPr>
              <w:widowControl w:val="0"/>
              <w:autoSpaceDE w:val="0"/>
              <w:autoSpaceDN w:val="0"/>
              <w:adjustRightInd w:val="0"/>
              <w:spacing w:before="33"/>
              <w:ind w:left="415" w:right="417"/>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C</w:t>
            </w:r>
          </w:p>
        </w:tc>
        <w:tc>
          <w:tcPr>
            <w:tcW w:w="1130" w:type="dxa"/>
            <w:tcBorders>
              <w:top w:val="single" w:sz="4" w:space="0" w:color="000000"/>
              <w:left w:val="single" w:sz="12" w:space="0" w:color="000000"/>
              <w:bottom w:val="single" w:sz="4" w:space="0" w:color="000000"/>
              <w:right w:val="single" w:sz="4" w:space="0" w:color="000000"/>
            </w:tcBorders>
          </w:tcPr>
          <w:p w14:paraId="714DE793" w14:textId="77777777" w:rsidR="003B7A12" w:rsidRPr="00BE3595" w:rsidRDefault="003B7A12" w:rsidP="00B406B6">
            <w:pPr>
              <w:widowControl w:val="0"/>
              <w:autoSpaceDE w:val="0"/>
              <w:autoSpaceDN w:val="0"/>
              <w:adjustRightInd w:val="0"/>
              <w:spacing w:before="33"/>
              <w:ind w:left="389" w:right="399"/>
              <w:jc w:val="center"/>
              <w:rPr>
                <w:rFonts w:cs="Times New Roman"/>
                <w:sz w:val="24"/>
                <w:szCs w:val="24"/>
              </w:rPr>
            </w:pPr>
            <w:r w:rsidRPr="00BE3595">
              <w:rPr>
                <w:rFonts w:cs="Times New Roman"/>
                <w:spacing w:val="1"/>
                <w:w w:val="99"/>
                <w:sz w:val="20"/>
                <w:szCs w:val="20"/>
              </w:rPr>
              <w:t>1.5</w:t>
            </w:r>
          </w:p>
        </w:tc>
        <w:tc>
          <w:tcPr>
            <w:tcW w:w="1131" w:type="dxa"/>
            <w:tcBorders>
              <w:top w:val="single" w:sz="4" w:space="0" w:color="000000"/>
              <w:left w:val="single" w:sz="4" w:space="0" w:color="000000"/>
              <w:bottom w:val="single" w:sz="4" w:space="0" w:color="000000"/>
              <w:right w:val="single" w:sz="4" w:space="0" w:color="000000"/>
            </w:tcBorders>
          </w:tcPr>
          <w:p w14:paraId="54B9E8B7"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1.5</w:t>
            </w:r>
          </w:p>
        </w:tc>
        <w:tc>
          <w:tcPr>
            <w:tcW w:w="1171" w:type="dxa"/>
            <w:tcBorders>
              <w:top w:val="single" w:sz="4" w:space="0" w:color="000000"/>
              <w:left w:val="single" w:sz="4" w:space="0" w:color="000000"/>
              <w:bottom w:val="single" w:sz="4" w:space="0" w:color="000000"/>
              <w:right w:val="single" w:sz="4" w:space="0" w:color="000000"/>
            </w:tcBorders>
          </w:tcPr>
          <w:p w14:paraId="7B218720" w14:textId="77777777" w:rsidR="003B7A12" w:rsidRPr="00BE3595" w:rsidRDefault="003B7A12" w:rsidP="00B406B6">
            <w:pPr>
              <w:widowControl w:val="0"/>
              <w:autoSpaceDE w:val="0"/>
              <w:autoSpaceDN w:val="0"/>
              <w:adjustRightInd w:val="0"/>
              <w:spacing w:before="33"/>
              <w:ind w:left="420" w:right="418"/>
              <w:jc w:val="center"/>
              <w:rPr>
                <w:rFonts w:cs="Times New Roman"/>
                <w:sz w:val="24"/>
                <w:szCs w:val="24"/>
              </w:rPr>
            </w:pPr>
            <w:r w:rsidRPr="00BE3595">
              <w:rPr>
                <w:rFonts w:cs="Times New Roman"/>
                <w:spacing w:val="1"/>
                <w:w w:val="99"/>
                <w:sz w:val="20"/>
                <w:szCs w:val="20"/>
              </w:rPr>
              <w:t>1.5</w:t>
            </w:r>
          </w:p>
        </w:tc>
        <w:tc>
          <w:tcPr>
            <w:tcW w:w="1121" w:type="dxa"/>
            <w:tcBorders>
              <w:top w:val="single" w:sz="4" w:space="0" w:color="000000"/>
              <w:left w:val="single" w:sz="4" w:space="0" w:color="000000"/>
              <w:bottom w:val="single" w:sz="4" w:space="0" w:color="000000"/>
              <w:right w:val="single" w:sz="4" w:space="0" w:color="000000"/>
            </w:tcBorders>
          </w:tcPr>
          <w:p w14:paraId="5049BDE0"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1.5</w:t>
            </w:r>
          </w:p>
        </w:tc>
        <w:tc>
          <w:tcPr>
            <w:tcW w:w="1121" w:type="dxa"/>
            <w:tcBorders>
              <w:top w:val="single" w:sz="4" w:space="0" w:color="000000"/>
              <w:left w:val="single" w:sz="4" w:space="0" w:color="000000"/>
              <w:bottom w:val="single" w:sz="4" w:space="0" w:color="000000"/>
              <w:right w:val="single" w:sz="4" w:space="0" w:color="000000"/>
            </w:tcBorders>
          </w:tcPr>
          <w:p w14:paraId="38061FE7"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1.5</w:t>
            </w:r>
          </w:p>
        </w:tc>
        <w:tc>
          <w:tcPr>
            <w:tcW w:w="1173" w:type="dxa"/>
            <w:tcBorders>
              <w:top w:val="single" w:sz="4" w:space="0" w:color="000000"/>
              <w:left w:val="single" w:sz="4" w:space="0" w:color="000000"/>
              <w:bottom w:val="single" w:sz="4" w:space="0" w:color="000000"/>
              <w:right w:val="single" w:sz="12" w:space="0" w:color="000000"/>
            </w:tcBorders>
          </w:tcPr>
          <w:p w14:paraId="5E02BF7A" w14:textId="77777777" w:rsidR="003B7A12" w:rsidRPr="00BE3595" w:rsidRDefault="003B7A12" w:rsidP="00B406B6">
            <w:pPr>
              <w:widowControl w:val="0"/>
              <w:autoSpaceDE w:val="0"/>
              <w:autoSpaceDN w:val="0"/>
              <w:adjustRightInd w:val="0"/>
              <w:spacing w:before="33"/>
              <w:ind w:left="420" w:right="411"/>
              <w:jc w:val="center"/>
              <w:rPr>
                <w:rFonts w:cs="Times New Roman"/>
                <w:sz w:val="24"/>
                <w:szCs w:val="24"/>
              </w:rPr>
            </w:pPr>
            <w:r w:rsidRPr="00BE3595">
              <w:rPr>
                <w:rFonts w:cs="Times New Roman"/>
                <w:spacing w:val="1"/>
                <w:w w:val="99"/>
                <w:sz w:val="20"/>
                <w:szCs w:val="20"/>
              </w:rPr>
              <w:t>1.4</w:t>
            </w:r>
          </w:p>
        </w:tc>
      </w:tr>
      <w:tr w:rsidR="003B7A12" w:rsidRPr="00BE3595" w14:paraId="19AA4A43" w14:textId="77777777" w:rsidTr="00B406B6">
        <w:trPr>
          <w:trHeight w:hRule="exact" w:val="319"/>
        </w:trPr>
        <w:tc>
          <w:tcPr>
            <w:tcW w:w="1186" w:type="dxa"/>
            <w:tcBorders>
              <w:top w:val="single" w:sz="4" w:space="0" w:color="000000"/>
              <w:left w:val="single" w:sz="12" w:space="0" w:color="000000"/>
              <w:bottom w:val="single" w:sz="4" w:space="0" w:color="000000"/>
              <w:right w:val="single" w:sz="12" w:space="0" w:color="000000"/>
            </w:tcBorders>
          </w:tcPr>
          <w:p w14:paraId="6DEC784E" w14:textId="77777777" w:rsidR="003B7A12" w:rsidRPr="00BE3595" w:rsidRDefault="003B7A12" w:rsidP="00B406B6">
            <w:pPr>
              <w:widowControl w:val="0"/>
              <w:autoSpaceDE w:val="0"/>
              <w:autoSpaceDN w:val="0"/>
              <w:adjustRightInd w:val="0"/>
              <w:spacing w:before="33"/>
              <w:ind w:left="408" w:right="413"/>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D</w:t>
            </w:r>
          </w:p>
        </w:tc>
        <w:tc>
          <w:tcPr>
            <w:tcW w:w="1130" w:type="dxa"/>
            <w:tcBorders>
              <w:top w:val="single" w:sz="4" w:space="0" w:color="000000"/>
              <w:left w:val="single" w:sz="12" w:space="0" w:color="000000"/>
              <w:bottom w:val="single" w:sz="4" w:space="0" w:color="000000"/>
              <w:right w:val="single" w:sz="4" w:space="0" w:color="000000"/>
            </w:tcBorders>
          </w:tcPr>
          <w:p w14:paraId="23D02E2A" w14:textId="77777777" w:rsidR="003B7A12" w:rsidRPr="00BE3595" w:rsidRDefault="003B7A12" w:rsidP="00B406B6">
            <w:pPr>
              <w:widowControl w:val="0"/>
              <w:autoSpaceDE w:val="0"/>
              <w:autoSpaceDN w:val="0"/>
              <w:adjustRightInd w:val="0"/>
              <w:spacing w:before="33"/>
              <w:ind w:left="389" w:right="399"/>
              <w:jc w:val="center"/>
              <w:rPr>
                <w:rFonts w:cs="Times New Roman"/>
                <w:sz w:val="24"/>
                <w:szCs w:val="24"/>
              </w:rPr>
            </w:pPr>
            <w:r w:rsidRPr="00BE3595">
              <w:rPr>
                <w:rFonts w:cs="Times New Roman"/>
                <w:spacing w:val="1"/>
                <w:w w:val="99"/>
                <w:sz w:val="20"/>
                <w:szCs w:val="20"/>
              </w:rPr>
              <w:t>2.4</w:t>
            </w:r>
          </w:p>
        </w:tc>
        <w:tc>
          <w:tcPr>
            <w:tcW w:w="1131" w:type="dxa"/>
            <w:tcBorders>
              <w:top w:val="single" w:sz="4" w:space="0" w:color="000000"/>
              <w:left w:val="single" w:sz="4" w:space="0" w:color="000000"/>
              <w:bottom w:val="single" w:sz="4" w:space="0" w:color="000000"/>
              <w:right w:val="single" w:sz="4" w:space="0" w:color="000000"/>
            </w:tcBorders>
          </w:tcPr>
          <w:p w14:paraId="0487D568"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2.2</w:t>
            </w:r>
          </w:p>
        </w:tc>
        <w:tc>
          <w:tcPr>
            <w:tcW w:w="1171" w:type="dxa"/>
            <w:tcBorders>
              <w:top w:val="single" w:sz="4" w:space="0" w:color="000000"/>
              <w:left w:val="single" w:sz="4" w:space="0" w:color="000000"/>
              <w:bottom w:val="single" w:sz="4" w:space="0" w:color="000000"/>
              <w:right w:val="single" w:sz="4" w:space="0" w:color="000000"/>
            </w:tcBorders>
          </w:tcPr>
          <w:p w14:paraId="6A12A995" w14:textId="77777777" w:rsidR="003B7A12" w:rsidRPr="00BE3595" w:rsidRDefault="003B7A12" w:rsidP="00B406B6">
            <w:pPr>
              <w:widowControl w:val="0"/>
              <w:autoSpaceDE w:val="0"/>
              <w:autoSpaceDN w:val="0"/>
              <w:adjustRightInd w:val="0"/>
              <w:spacing w:before="33"/>
              <w:ind w:left="420" w:right="418"/>
              <w:jc w:val="center"/>
              <w:rPr>
                <w:rFonts w:cs="Times New Roman"/>
                <w:sz w:val="24"/>
                <w:szCs w:val="24"/>
              </w:rPr>
            </w:pPr>
            <w:r w:rsidRPr="00BE3595">
              <w:rPr>
                <w:rFonts w:cs="Times New Roman"/>
                <w:spacing w:val="1"/>
                <w:w w:val="99"/>
                <w:sz w:val="20"/>
                <w:szCs w:val="20"/>
              </w:rPr>
              <w:t>2.0</w:t>
            </w:r>
          </w:p>
        </w:tc>
        <w:tc>
          <w:tcPr>
            <w:tcW w:w="1121" w:type="dxa"/>
            <w:tcBorders>
              <w:top w:val="single" w:sz="4" w:space="0" w:color="000000"/>
              <w:left w:val="single" w:sz="4" w:space="0" w:color="000000"/>
              <w:bottom w:val="single" w:sz="4" w:space="0" w:color="000000"/>
              <w:right w:val="single" w:sz="4" w:space="0" w:color="000000"/>
            </w:tcBorders>
          </w:tcPr>
          <w:p w14:paraId="690098CF"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1.9</w:t>
            </w:r>
          </w:p>
        </w:tc>
        <w:tc>
          <w:tcPr>
            <w:tcW w:w="1121" w:type="dxa"/>
            <w:tcBorders>
              <w:top w:val="single" w:sz="4" w:space="0" w:color="000000"/>
              <w:left w:val="single" w:sz="4" w:space="0" w:color="000000"/>
              <w:bottom w:val="single" w:sz="4" w:space="0" w:color="000000"/>
              <w:right w:val="single" w:sz="4" w:space="0" w:color="000000"/>
            </w:tcBorders>
          </w:tcPr>
          <w:p w14:paraId="56F33BAD"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1.8</w:t>
            </w:r>
          </w:p>
        </w:tc>
        <w:tc>
          <w:tcPr>
            <w:tcW w:w="1173" w:type="dxa"/>
            <w:tcBorders>
              <w:top w:val="single" w:sz="4" w:space="0" w:color="000000"/>
              <w:left w:val="single" w:sz="4" w:space="0" w:color="000000"/>
              <w:bottom w:val="single" w:sz="4" w:space="0" w:color="000000"/>
              <w:right w:val="single" w:sz="12" w:space="0" w:color="000000"/>
            </w:tcBorders>
          </w:tcPr>
          <w:p w14:paraId="4C454D10" w14:textId="77777777" w:rsidR="003B7A12" w:rsidRPr="00BE3595" w:rsidRDefault="003B7A12" w:rsidP="00B406B6">
            <w:pPr>
              <w:widowControl w:val="0"/>
              <w:autoSpaceDE w:val="0"/>
              <w:autoSpaceDN w:val="0"/>
              <w:adjustRightInd w:val="0"/>
              <w:spacing w:before="33"/>
              <w:ind w:left="420" w:right="411"/>
              <w:jc w:val="center"/>
              <w:rPr>
                <w:rFonts w:cs="Times New Roman"/>
                <w:sz w:val="24"/>
                <w:szCs w:val="24"/>
              </w:rPr>
            </w:pPr>
            <w:r w:rsidRPr="00BE3595">
              <w:rPr>
                <w:rFonts w:cs="Times New Roman"/>
                <w:spacing w:val="1"/>
                <w:w w:val="99"/>
                <w:sz w:val="20"/>
                <w:szCs w:val="20"/>
              </w:rPr>
              <w:t>1.7</w:t>
            </w:r>
          </w:p>
        </w:tc>
      </w:tr>
      <w:tr w:rsidR="003B7A12" w:rsidRPr="00BE3595" w14:paraId="7A3B4003" w14:textId="77777777" w:rsidTr="00B406B6">
        <w:trPr>
          <w:trHeight w:hRule="exact" w:val="322"/>
        </w:trPr>
        <w:tc>
          <w:tcPr>
            <w:tcW w:w="1186" w:type="dxa"/>
            <w:tcBorders>
              <w:top w:val="single" w:sz="4" w:space="0" w:color="000000"/>
              <w:left w:val="single" w:sz="12" w:space="0" w:color="000000"/>
              <w:bottom w:val="single" w:sz="4" w:space="0" w:color="000000"/>
              <w:right w:val="single" w:sz="12" w:space="0" w:color="000000"/>
            </w:tcBorders>
          </w:tcPr>
          <w:p w14:paraId="34EFB1F3" w14:textId="77777777" w:rsidR="003B7A12" w:rsidRPr="00BE3595" w:rsidRDefault="003B7A12" w:rsidP="00B406B6">
            <w:pPr>
              <w:widowControl w:val="0"/>
              <w:autoSpaceDE w:val="0"/>
              <w:autoSpaceDN w:val="0"/>
              <w:adjustRightInd w:val="0"/>
              <w:spacing w:before="33"/>
              <w:ind w:left="420" w:right="423"/>
              <w:jc w:val="center"/>
              <w:rPr>
                <w:rFonts w:cs="Times New Roman"/>
                <w:sz w:val="24"/>
                <w:szCs w:val="24"/>
              </w:rPr>
            </w:pPr>
            <w:r w:rsidRPr="00BE3595">
              <w:rPr>
                <w:rFonts w:cs="Times New Roman"/>
                <w:spacing w:val="-2"/>
                <w:w w:val="99"/>
                <w:sz w:val="20"/>
                <w:szCs w:val="20"/>
              </w:rPr>
              <w:t>Z</w:t>
            </w:r>
            <w:r w:rsidRPr="00BE3595">
              <w:rPr>
                <w:rFonts w:cs="Times New Roman"/>
                <w:w w:val="99"/>
                <w:sz w:val="20"/>
                <w:szCs w:val="20"/>
              </w:rPr>
              <w:t>E</w:t>
            </w:r>
          </w:p>
        </w:tc>
        <w:tc>
          <w:tcPr>
            <w:tcW w:w="1130" w:type="dxa"/>
            <w:tcBorders>
              <w:top w:val="single" w:sz="4" w:space="0" w:color="000000"/>
              <w:left w:val="single" w:sz="12" w:space="0" w:color="000000"/>
              <w:bottom w:val="single" w:sz="4" w:space="0" w:color="000000"/>
              <w:right w:val="single" w:sz="4" w:space="0" w:color="000000"/>
            </w:tcBorders>
          </w:tcPr>
          <w:p w14:paraId="6A8A874C" w14:textId="77777777" w:rsidR="003B7A12" w:rsidRPr="00BE3595" w:rsidRDefault="003B7A12" w:rsidP="00B406B6">
            <w:pPr>
              <w:widowControl w:val="0"/>
              <w:autoSpaceDE w:val="0"/>
              <w:autoSpaceDN w:val="0"/>
              <w:adjustRightInd w:val="0"/>
              <w:spacing w:before="33"/>
              <w:ind w:left="389" w:right="399"/>
              <w:jc w:val="center"/>
              <w:rPr>
                <w:rFonts w:cs="Times New Roman"/>
                <w:sz w:val="24"/>
                <w:szCs w:val="24"/>
              </w:rPr>
            </w:pPr>
            <w:r w:rsidRPr="00BE3595">
              <w:rPr>
                <w:rFonts w:cs="Times New Roman"/>
                <w:spacing w:val="1"/>
                <w:w w:val="99"/>
                <w:sz w:val="20"/>
                <w:szCs w:val="20"/>
              </w:rPr>
              <w:t>4.2</w:t>
            </w:r>
          </w:p>
        </w:tc>
        <w:tc>
          <w:tcPr>
            <w:tcW w:w="1131" w:type="dxa"/>
            <w:tcBorders>
              <w:top w:val="single" w:sz="4" w:space="0" w:color="000000"/>
              <w:left w:val="single" w:sz="4" w:space="0" w:color="000000"/>
              <w:bottom w:val="single" w:sz="4" w:space="0" w:color="000000"/>
              <w:right w:val="single" w:sz="4" w:space="0" w:color="000000"/>
            </w:tcBorders>
          </w:tcPr>
          <w:p w14:paraId="5F756E83" w14:textId="77777777" w:rsidR="003B7A12" w:rsidRPr="00BE3595" w:rsidRDefault="003B7A12" w:rsidP="00B406B6">
            <w:pPr>
              <w:widowControl w:val="0"/>
              <w:autoSpaceDE w:val="0"/>
              <w:autoSpaceDN w:val="0"/>
              <w:adjustRightInd w:val="0"/>
              <w:spacing w:before="33"/>
              <w:ind w:left="398" w:right="399"/>
              <w:jc w:val="center"/>
              <w:rPr>
                <w:rFonts w:cs="Times New Roman"/>
                <w:sz w:val="24"/>
                <w:szCs w:val="24"/>
              </w:rPr>
            </w:pPr>
            <w:r w:rsidRPr="00BE3595">
              <w:rPr>
                <w:rFonts w:cs="Times New Roman"/>
                <w:spacing w:val="1"/>
                <w:w w:val="99"/>
                <w:sz w:val="20"/>
                <w:szCs w:val="20"/>
              </w:rPr>
              <w:t>3.3</w:t>
            </w:r>
          </w:p>
        </w:tc>
        <w:tc>
          <w:tcPr>
            <w:tcW w:w="1171" w:type="dxa"/>
            <w:tcBorders>
              <w:top w:val="single" w:sz="4" w:space="0" w:color="000000"/>
              <w:left w:val="single" w:sz="4" w:space="0" w:color="000000"/>
              <w:bottom w:val="single" w:sz="4" w:space="0" w:color="000000"/>
              <w:right w:val="single" w:sz="4" w:space="0" w:color="000000"/>
            </w:tcBorders>
          </w:tcPr>
          <w:p w14:paraId="371D73C1" w14:textId="77777777" w:rsidR="003B7A12" w:rsidRPr="00BE3595" w:rsidRDefault="003B7A12" w:rsidP="00B406B6">
            <w:pPr>
              <w:widowControl w:val="0"/>
              <w:autoSpaceDE w:val="0"/>
              <w:autoSpaceDN w:val="0"/>
              <w:adjustRightInd w:val="0"/>
              <w:spacing w:before="33"/>
              <w:ind w:left="420" w:right="418"/>
              <w:jc w:val="center"/>
              <w:rPr>
                <w:rFonts w:cs="Times New Roman"/>
                <w:sz w:val="24"/>
                <w:szCs w:val="24"/>
              </w:rPr>
            </w:pPr>
            <w:r w:rsidRPr="00BE3595">
              <w:rPr>
                <w:rFonts w:cs="Times New Roman"/>
                <w:spacing w:val="1"/>
                <w:w w:val="99"/>
                <w:sz w:val="20"/>
                <w:szCs w:val="20"/>
              </w:rPr>
              <w:t>2.8</w:t>
            </w:r>
          </w:p>
        </w:tc>
        <w:tc>
          <w:tcPr>
            <w:tcW w:w="1121" w:type="dxa"/>
            <w:tcBorders>
              <w:top w:val="single" w:sz="4" w:space="0" w:color="000000"/>
              <w:left w:val="single" w:sz="4" w:space="0" w:color="000000"/>
              <w:bottom w:val="single" w:sz="4" w:space="0" w:color="000000"/>
              <w:right w:val="single" w:sz="4" w:space="0" w:color="000000"/>
            </w:tcBorders>
          </w:tcPr>
          <w:p w14:paraId="7FEE769F"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2.4</w:t>
            </w:r>
          </w:p>
        </w:tc>
        <w:tc>
          <w:tcPr>
            <w:tcW w:w="1121" w:type="dxa"/>
            <w:tcBorders>
              <w:top w:val="single" w:sz="4" w:space="0" w:color="000000"/>
              <w:left w:val="single" w:sz="4" w:space="0" w:color="000000"/>
              <w:bottom w:val="single" w:sz="4" w:space="0" w:color="000000"/>
              <w:right w:val="single" w:sz="4" w:space="0" w:color="000000"/>
            </w:tcBorders>
          </w:tcPr>
          <w:p w14:paraId="7A49A4D9" w14:textId="77777777" w:rsidR="003B7A12" w:rsidRPr="00BE3595" w:rsidRDefault="003B7A12" w:rsidP="00B406B6">
            <w:pPr>
              <w:widowControl w:val="0"/>
              <w:autoSpaceDE w:val="0"/>
              <w:autoSpaceDN w:val="0"/>
              <w:adjustRightInd w:val="0"/>
              <w:spacing w:before="33"/>
              <w:ind w:left="394" w:right="394"/>
              <w:jc w:val="center"/>
              <w:rPr>
                <w:rFonts w:cs="Times New Roman"/>
                <w:sz w:val="24"/>
                <w:szCs w:val="24"/>
              </w:rPr>
            </w:pPr>
            <w:r w:rsidRPr="00BE3595">
              <w:rPr>
                <w:rFonts w:cs="Times New Roman"/>
                <w:spacing w:val="1"/>
                <w:w w:val="99"/>
                <w:sz w:val="20"/>
                <w:szCs w:val="20"/>
              </w:rPr>
              <w:t>2.2</w:t>
            </w:r>
          </w:p>
        </w:tc>
        <w:tc>
          <w:tcPr>
            <w:tcW w:w="1173" w:type="dxa"/>
            <w:tcBorders>
              <w:top w:val="single" w:sz="4" w:space="0" w:color="000000"/>
              <w:left w:val="single" w:sz="4" w:space="0" w:color="000000"/>
              <w:bottom w:val="single" w:sz="4" w:space="0" w:color="000000"/>
              <w:right w:val="single" w:sz="12" w:space="0" w:color="000000"/>
            </w:tcBorders>
          </w:tcPr>
          <w:p w14:paraId="76461908" w14:textId="77777777" w:rsidR="003B7A12" w:rsidRPr="00BE3595" w:rsidRDefault="003B7A12" w:rsidP="00B406B6">
            <w:pPr>
              <w:widowControl w:val="0"/>
              <w:autoSpaceDE w:val="0"/>
              <w:autoSpaceDN w:val="0"/>
              <w:adjustRightInd w:val="0"/>
              <w:spacing w:before="33"/>
              <w:ind w:left="420" w:right="411"/>
              <w:jc w:val="center"/>
              <w:rPr>
                <w:rFonts w:cs="Times New Roman"/>
                <w:sz w:val="24"/>
                <w:szCs w:val="24"/>
              </w:rPr>
            </w:pPr>
            <w:r w:rsidRPr="00BE3595">
              <w:rPr>
                <w:rFonts w:cs="Times New Roman"/>
                <w:spacing w:val="1"/>
                <w:w w:val="99"/>
                <w:sz w:val="20"/>
                <w:szCs w:val="20"/>
              </w:rPr>
              <w:t>2.0</w:t>
            </w:r>
          </w:p>
        </w:tc>
      </w:tr>
      <w:tr w:rsidR="003B7A12" w:rsidRPr="00BE3595" w14:paraId="52D6F802" w14:textId="77777777" w:rsidTr="00B406B6">
        <w:trPr>
          <w:trHeight w:hRule="exact" w:val="833"/>
        </w:trPr>
        <w:tc>
          <w:tcPr>
            <w:tcW w:w="1186" w:type="dxa"/>
            <w:tcBorders>
              <w:top w:val="single" w:sz="4" w:space="0" w:color="000000"/>
              <w:left w:val="single" w:sz="12" w:space="0" w:color="000000"/>
              <w:bottom w:val="single" w:sz="12" w:space="0" w:color="auto"/>
              <w:right w:val="single" w:sz="12" w:space="0" w:color="000000"/>
            </w:tcBorders>
          </w:tcPr>
          <w:p w14:paraId="4E13B9E3" w14:textId="77777777" w:rsidR="003B7A12" w:rsidRPr="00BE3595" w:rsidRDefault="003B7A12" w:rsidP="00B406B6">
            <w:pPr>
              <w:widowControl w:val="0"/>
              <w:autoSpaceDE w:val="0"/>
              <w:autoSpaceDN w:val="0"/>
              <w:adjustRightInd w:val="0"/>
              <w:spacing w:before="33"/>
              <w:ind w:left="420" w:right="423"/>
              <w:jc w:val="center"/>
              <w:rPr>
                <w:rFonts w:cs="Times New Roman"/>
                <w:spacing w:val="-2"/>
                <w:w w:val="99"/>
                <w:sz w:val="20"/>
                <w:szCs w:val="20"/>
              </w:rPr>
            </w:pPr>
            <w:r w:rsidRPr="00BE3595">
              <w:rPr>
                <w:rFonts w:cs="Times New Roman"/>
                <w:spacing w:val="-2"/>
                <w:w w:val="99"/>
                <w:sz w:val="20"/>
                <w:szCs w:val="20"/>
              </w:rPr>
              <w:t>ZF</w:t>
            </w:r>
          </w:p>
        </w:tc>
        <w:tc>
          <w:tcPr>
            <w:tcW w:w="6847" w:type="dxa"/>
            <w:gridSpan w:val="6"/>
            <w:tcBorders>
              <w:top w:val="single" w:sz="4" w:space="0" w:color="000000"/>
              <w:left w:val="single" w:sz="12" w:space="0" w:color="000000"/>
              <w:bottom w:val="single" w:sz="12" w:space="0" w:color="auto"/>
              <w:right w:val="single" w:sz="12" w:space="0" w:color="000000"/>
            </w:tcBorders>
          </w:tcPr>
          <w:p w14:paraId="65CF0A9C" w14:textId="77777777" w:rsidR="003B7A12" w:rsidRPr="00BE3595" w:rsidRDefault="003B7A12" w:rsidP="00B406B6">
            <w:pPr>
              <w:widowControl w:val="0"/>
              <w:autoSpaceDE w:val="0"/>
              <w:autoSpaceDN w:val="0"/>
              <w:adjustRightInd w:val="0"/>
              <w:spacing w:before="33"/>
              <w:ind w:left="420" w:right="411"/>
              <w:jc w:val="center"/>
              <w:rPr>
                <w:rFonts w:cs="Times New Roman"/>
                <w:spacing w:val="1"/>
                <w:w w:val="99"/>
                <w:sz w:val="20"/>
                <w:szCs w:val="20"/>
              </w:rPr>
            </w:pPr>
            <w:r w:rsidRPr="00BE3595">
              <w:rPr>
                <w:rFonts w:cs="Times New Roman"/>
                <w:spacing w:val="1"/>
                <w:w w:val="99"/>
                <w:sz w:val="20"/>
                <w:szCs w:val="20"/>
              </w:rPr>
              <w:t>18/3/2018 tarihli ve 30364 sayılı Resmî Gazete’de yayımlanan Türkiye Bina Deprem Yönetmeliği’nde belirtildiği şekilde sahaya özel zemin davranış analizi yapılacaktır</w:t>
            </w:r>
          </w:p>
        </w:tc>
      </w:tr>
    </w:tbl>
    <w:p w14:paraId="1BF54FCD" w14:textId="77777777" w:rsidR="003B7A12" w:rsidRPr="00BE3595" w:rsidRDefault="003B7A12" w:rsidP="003B7A12">
      <w:pPr>
        <w:widowControl w:val="0"/>
        <w:autoSpaceDE w:val="0"/>
        <w:autoSpaceDN w:val="0"/>
        <w:adjustRightInd w:val="0"/>
        <w:rPr>
          <w:rFonts w:cs="Times New Roman"/>
          <w:sz w:val="24"/>
          <w:szCs w:val="24"/>
        </w:rPr>
      </w:pPr>
    </w:p>
    <w:p w14:paraId="2D03349B" w14:textId="77777777" w:rsidR="003B7A12" w:rsidRPr="00BE3595" w:rsidRDefault="003B7A12" w:rsidP="003B7A12">
      <w:pPr>
        <w:widowControl w:val="0"/>
        <w:autoSpaceDE w:val="0"/>
        <w:autoSpaceDN w:val="0"/>
        <w:adjustRightInd w:val="0"/>
        <w:rPr>
          <w:rFonts w:cs="Times New Roman"/>
          <w:sz w:val="24"/>
          <w:szCs w:val="24"/>
        </w:rPr>
      </w:pPr>
    </w:p>
    <w:p w14:paraId="6F05DC92" w14:textId="77777777" w:rsidR="003B7A12" w:rsidRPr="00BE3595" w:rsidRDefault="003B7A12" w:rsidP="003B7A12">
      <w:pPr>
        <w:rPr>
          <w:b/>
          <w:bCs/>
          <w:color w:val="C00000"/>
        </w:rPr>
      </w:pPr>
    </w:p>
    <w:p w14:paraId="4EEBCB11" w14:textId="77777777" w:rsidR="003B7A12" w:rsidRPr="00BE3595" w:rsidRDefault="003B7A12" w:rsidP="003B7A12"/>
    <w:p w14:paraId="46DA3918" w14:textId="77777777" w:rsidR="003B7A12" w:rsidRPr="00BE3595" w:rsidRDefault="003B7A12" w:rsidP="003B7A12">
      <w:pPr>
        <w:jc w:val="center"/>
      </w:pPr>
    </w:p>
    <w:p w14:paraId="3CCD3977" w14:textId="6009B742" w:rsidR="003B7A12" w:rsidRPr="00BE3595" w:rsidRDefault="003B7A12" w:rsidP="003B7A12">
      <w:pPr>
        <w:jc w:val="center"/>
        <w:rPr>
          <w:rtl/>
        </w:rPr>
      </w:pPr>
      <w:r>
        <w:rPr>
          <w:noProof/>
          <w:lang w:eastAsia="tr-TR"/>
        </w:rPr>
        <w:lastRenderedPageBreak/>
        <w:drawing>
          <wp:inline distT="0" distB="0" distL="0" distR="0" wp14:anchorId="797FE28F" wp14:editId="2284E9CA">
            <wp:extent cx="5938520" cy="3195320"/>
            <wp:effectExtent l="0" t="0" r="5080" b="5080"/>
            <wp:docPr id="1476428099" name="Resim 1476428099" descr="SPEC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TRUM"/>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38520" cy="3195320"/>
                    </a:xfrm>
                    <a:prstGeom prst="rect">
                      <a:avLst/>
                    </a:prstGeom>
                    <a:noFill/>
                    <a:ln>
                      <a:noFill/>
                    </a:ln>
                  </pic:spPr>
                </pic:pic>
              </a:graphicData>
            </a:graphic>
          </wp:inline>
        </w:drawing>
      </w:r>
    </w:p>
    <w:p w14:paraId="28226BB7" w14:textId="77777777" w:rsidR="003B7A12" w:rsidRPr="00BE3595" w:rsidRDefault="003B7A12" w:rsidP="003B7A12">
      <w:pPr>
        <w:jc w:val="center"/>
      </w:pPr>
      <w:r w:rsidRPr="00BE3595">
        <w:t xml:space="preserve">Şekil </w:t>
      </w:r>
      <w:r w:rsidRPr="00BE3595">
        <w:fldChar w:fldCharType="begin"/>
      </w:r>
      <w:r w:rsidRPr="00BE3595">
        <w:instrText xml:space="preserve"> SEQ Şekil \* ARABIC </w:instrText>
      </w:r>
      <w:r w:rsidRPr="00BE3595">
        <w:fldChar w:fldCharType="separate"/>
      </w:r>
      <w:r>
        <w:rPr>
          <w:noProof/>
        </w:rPr>
        <w:t>8</w:t>
      </w:r>
      <w:r w:rsidRPr="00BE3595">
        <w:fldChar w:fldCharType="end"/>
      </w:r>
      <w:r w:rsidRPr="00BE3595">
        <w:t>. Standart maksimum yön yatay elastik tasarım spektrumu</w:t>
      </w:r>
    </w:p>
    <w:p w14:paraId="4B8B0B05" w14:textId="77777777" w:rsidR="003B7A12" w:rsidRPr="00BE3595" w:rsidRDefault="003B7A12" w:rsidP="003B7A12"/>
    <w:p w14:paraId="303299DB" w14:textId="77777777" w:rsidR="003B7A12" w:rsidRPr="00BE3595" w:rsidRDefault="003B7A12" w:rsidP="003B7A12">
      <w:pPr>
        <w:pStyle w:val="Default"/>
      </w:pPr>
    </w:p>
    <w:p w14:paraId="204534A3" w14:textId="77777777" w:rsidR="003B7A12" w:rsidRPr="00BE3595" w:rsidRDefault="003B7A12" w:rsidP="003B7A12">
      <w:pPr>
        <w:pStyle w:val="Balk1"/>
        <w:numPr>
          <w:ilvl w:val="0"/>
          <w:numId w:val="42"/>
        </w:numPr>
        <w:jc w:val="both"/>
      </w:pPr>
      <w:bookmarkStart w:id="367" w:name="_Toc50017469"/>
      <w:r w:rsidRPr="00BE3595">
        <w:t>ÖR</w:t>
      </w:r>
      <w:r w:rsidRPr="00CC5DD3">
        <w:t>NEK KÖPRÜNÜN ANALİZ VE KULLANIM SINIFINA GÖRE GEREKLİ HESAP METODU</w:t>
      </w:r>
      <w:bookmarkEnd w:id="367"/>
    </w:p>
    <w:p w14:paraId="1A010F09" w14:textId="77777777" w:rsidR="003B7A12" w:rsidRPr="00BE3595" w:rsidRDefault="003B7A12" w:rsidP="003B7A12">
      <w:pPr>
        <w:pStyle w:val="Caption-Table"/>
      </w:pPr>
      <w:r w:rsidRPr="00BE3595">
        <w:rPr>
          <w:color w:val="C00000"/>
        </w:rPr>
        <w:t>Tablo 3.1</w:t>
      </w:r>
      <w:r w:rsidRPr="00BE3595">
        <w:t xml:space="preserve"> Köprü analiz ve köprü önem sınıflarına göre hesap metotları</w:t>
      </w:r>
    </w:p>
    <w:tbl>
      <w:tblPr>
        <w:tblStyle w:val="TabloKlavuzu"/>
        <w:tblW w:w="0" w:type="auto"/>
        <w:tblInd w:w="116" w:type="dxa"/>
        <w:tblLook w:val="04A0" w:firstRow="1" w:lastRow="0" w:firstColumn="1" w:lastColumn="0" w:noHBand="0" w:noVBand="1"/>
      </w:tblPr>
      <w:tblGrid>
        <w:gridCol w:w="2296"/>
        <w:gridCol w:w="2296"/>
        <w:gridCol w:w="2296"/>
        <w:gridCol w:w="2296"/>
      </w:tblGrid>
      <w:tr w:rsidR="003B7A12" w:rsidRPr="00BE3595" w14:paraId="14E2D70B" w14:textId="77777777" w:rsidTr="00B406B6">
        <w:tc>
          <w:tcPr>
            <w:tcW w:w="2296" w:type="dxa"/>
            <w:vMerge w:val="restart"/>
          </w:tcPr>
          <w:p w14:paraId="35AA7A20" w14:textId="77777777" w:rsidR="003B7A12" w:rsidRPr="00BE3595" w:rsidRDefault="003B7A12" w:rsidP="00B406B6">
            <w:pPr>
              <w:jc w:val="center"/>
            </w:pPr>
            <w:r w:rsidRPr="00BE3595">
              <w:t>Köprü Önem Sınıfı (KÖS)</w:t>
            </w:r>
          </w:p>
        </w:tc>
        <w:tc>
          <w:tcPr>
            <w:tcW w:w="6888" w:type="dxa"/>
            <w:gridSpan w:val="3"/>
          </w:tcPr>
          <w:p w14:paraId="681BFDC2" w14:textId="77777777" w:rsidR="003B7A12" w:rsidRPr="00BE3595" w:rsidRDefault="003B7A12" w:rsidP="00B406B6">
            <w:pPr>
              <w:jc w:val="center"/>
            </w:pPr>
            <w:r w:rsidRPr="00BE3595">
              <w:t>Köprü Analiz Sınıfı (KAS)</w:t>
            </w:r>
          </w:p>
        </w:tc>
      </w:tr>
      <w:tr w:rsidR="003B7A12" w:rsidRPr="00BE3595" w14:paraId="5740EFD7" w14:textId="77777777" w:rsidTr="00B406B6">
        <w:tc>
          <w:tcPr>
            <w:tcW w:w="2296" w:type="dxa"/>
            <w:vMerge/>
          </w:tcPr>
          <w:p w14:paraId="5D60731F" w14:textId="77777777" w:rsidR="003B7A12" w:rsidRPr="00BE3595" w:rsidRDefault="003B7A12" w:rsidP="00B406B6">
            <w:pPr>
              <w:jc w:val="center"/>
            </w:pPr>
          </w:p>
        </w:tc>
        <w:tc>
          <w:tcPr>
            <w:tcW w:w="2296" w:type="dxa"/>
          </w:tcPr>
          <w:p w14:paraId="582D59F5" w14:textId="77777777" w:rsidR="003B7A12" w:rsidRPr="00BE3595" w:rsidRDefault="003B7A12" w:rsidP="00B406B6">
            <w:pPr>
              <w:jc w:val="center"/>
            </w:pPr>
            <w:r w:rsidRPr="00BE3595">
              <w:t>K</w:t>
            </w:r>
          </w:p>
        </w:tc>
        <w:tc>
          <w:tcPr>
            <w:tcW w:w="2296" w:type="dxa"/>
          </w:tcPr>
          <w:p w14:paraId="5EE0E2D8" w14:textId="77777777" w:rsidR="003B7A12" w:rsidRPr="00BE3595" w:rsidRDefault="003B7A12" w:rsidP="00B406B6">
            <w:pPr>
              <w:jc w:val="center"/>
            </w:pPr>
            <w:r w:rsidRPr="00BE3595">
              <w:t>D</w:t>
            </w:r>
          </w:p>
        </w:tc>
        <w:tc>
          <w:tcPr>
            <w:tcW w:w="2296" w:type="dxa"/>
          </w:tcPr>
          <w:p w14:paraId="746B6650" w14:textId="77777777" w:rsidR="003B7A12" w:rsidRPr="00BE3595" w:rsidRDefault="003B7A12" w:rsidP="00B406B6">
            <w:pPr>
              <w:jc w:val="center"/>
            </w:pPr>
            <w:r w:rsidRPr="00BE3595">
              <w:t>T</w:t>
            </w:r>
          </w:p>
        </w:tc>
      </w:tr>
      <w:tr w:rsidR="003B7A12" w:rsidRPr="00BE3595" w14:paraId="59816270" w14:textId="77777777" w:rsidTr="00B406B6">
        <w:tc>
          <w:tcPr>
            <w:tcW w:w="2296" w:type="dxa"/>
          </w:tcPr>
          <w:p w14:paraId="713DF0C8" w14:textId="77777777" w:rsidR="003B7A12" w:rsidRPr="00BE3595" w:rsidRDefault="003B7A12" w:rsidP="00B406B6">
            <w:pPr>
              <w:jc w:val="center"/>
            </w:pPr>
            <w:r w:rsidRPr="00BE3595">
              <w:t>1</w:t>
            </w:r>
          </w:p>
        </w:tc>
        <w:tc>
          <w:tcPr>
            <w:tcW w:w="2296" w:type="dxa"/>
          </w:tcPr>
          <w:p w14:paraId="704B1526" w14:textId="77777777" w:rsidR="003B7A12" w:rsidRPr="00BE3595" w:rsidRDefault="003B7A12" w:rsidP="00B406B6">
            <w:pPr>
              <w:jc w:val="center"/>
            </w:pPr>
            <w:r w:rsidRPr="00BE3595">
              <w:t>DOZTA</w:t>
            </w:r>
          </w:p>
        </w:tc>
        <w:tc>
          <w:tcPr>
            <w:tcW w:w="2296" w:type="dxa"/>
            <w:tcBorders>
              <w:bottom w:val="single" w:sz="4" w:space="0" w:color="auto"/>
            </w:tcBorders>
          </w:tcPr>
          <w:p w14:paraId="0B77539C" w14:textId="77777777" w:rsidR="003B7A12" w:rsidRPr="00BE3595" w:rsidRDefault="003B7A12" w:rsidP="00B406B6">
            <w:pPr>
              <w:jc w:val="center"/>
            </w:pPr>
            <w:r w:rsidRPr="00BE3595">
              <w:t>DOZTA</w:t>
            </w:r>
          </w:p>
        </w:tc>
        <w:tc>
          <w:tcPr>
            <w:tcW w:w="2296" w:type="dxa"/>
          </w:tcPr>
          <w:p w14:paraId="7BCF446F" w14:textId="77777777" w:rsidR="003B7A12" w:rsidRPr="00BE3595" w:rsidRDefault="003B7A12" w:rsidP="00B406B6">
            <w:pPr>
              <w:jc w:val="center"/>
            </w:pPr>
            <w:r w:rsidRPr="00BE3595">
              <w:t>BA</w:t>
            </w:r>
          </w:p>
        </w:tc>
      </w:tr>
      <w:tr w:rsidR="003B7A12" w:rsidRPr="00BE3595" w14:paraId="512B70D9" w14:textId="77777777" w:rsidTr="00B406B6">
        <w:tc>
          <w:tcPr>
            <w:tcW w:w="2296" w:type="dxa"/>
          </w:tcPr>
          <w:p w14:paraId="53AA564D" w14:textId="77777777" w:rsidR="003B7A12" w:rsidRPr="00BE3595" w:rsidRDefault="003B7A12" w:rsidP="00B406B6">
            <w:pPr>
              <w:jc w:val="center"/>
            </w:pPr>
            <w:r w:rsidRPr="00BE3595">
              <w:t>2</w:t>
            </w:r>
          </w:p>
        </w:tc>
        <w:tc>
          <w:tcPr>
            <w:tcW w:w="2296" w:type="dxa"/>
          </w:tcPr>
          <w:p w14:paraId="48BDAC3A" w14:textId="77777777" w:rsidR="003B7A12" w:rsidRPr="00BE3595" w:rsidRDefault="003B7A12" w:rsidP="00B406B6">
            <w:pPr>
              <w:jc w:val="center"/>
            </w:pPr>
            <w:r w:rsidRPr="00BE3595">
              <w:t>DOZTA</w:t>
            </w:r>
          </w:p>
        </w:tc>
        <w:tc>
          <w:tcPr>
            <w:tcW w:w="2296" w:type="dxa"/>
            <w:shd w:val="clear" w:color="auto" w:fill="FFFF00"/>
          </w:tcPr>
          <w:p w14:paraId="2F850842" w14:textId="77777777" w:rsidR="003B7A12" w:rsidRPr="00BE3595" w:rsidRDefault="003B7A12" w:rsidP="00B406B6">
            <w:pPr>
              <w:jc w:val="center"/>
              <w:rPr>
                <w:b/>
                <w:bCs/>
              </w:rPr>
            </w:pPr>
            <w:r w:rsidRPr="00BE3595">
              <w:rPr>
                <w:b/>
                <w:bCs/>
                <w:color w:val="C00000"/>
              </w:rPr>
              <w:t>MBYA</w:t>
            </w:r>
          </w:p>
        </w:tc>
        <w:tc>
          <w:tcPr>
            <w:tcW w:w="2296" w:type="dxa"/>
          </w:tcPr>
          <w:p w14:paraId="1D9AA7FE" w14:textId="77777777" w:rsidR="003B7A12" w:rsidRPr="00BE3595" w:rsidRDefault="003B7A12" w:rsidP="00B406B6">
            <w:pPr>
              <w:jc w:val="center"/>
            </w:pPr>
            <w:r w:rsidRPr="00BE3595">
              <w:t>BA</w:t>
            </w:r>
          </w:p>
        </w:tc>
      </w:tr>
      <w:tr w:rsidR="003B7A12" w:rsidRPr="00BE3595" w14:paraId="5995CE35" w14:textId="77777777" w:rsidTr="00B406B6">
        <w:tc>
          <w:tcPr>
            <w:tcW w:w="2296" w:type="dxa"/>
          </w:tcPr>
          <w:p w14:paraId="0A9509CE" w14:textId="77777777" w:rsidR="003B7A12" w:rsidRPr="00BE3595" w:rsidRDefault="003B7A12" w:rsidP="00B406B6">
            <w:pPr>
              <w:jc w:val="center"/>
            </w:pPr>
            <w:r w:rsidRPr="00BE3595">
              <w:t>3</w:t>
            </w:r>
          </w:p>
        </w:tc>
        <w:tc>
          <w:tcPr>
            <w:tcW w:w="2296" w:type="dxa"/>
          </w:tcPr>
          <w:p w14:paraId="12A5D691" w14:textId="77777777" w:rsidR="003B7A12" w:rsidRPr="00BE3595" w:rsidRDefault="003B7A12" w:rsidP="00B406B6">
            <w:pPr>
              <w:jc w:val="center"/>
            </w:pPr>
            <w:r w:rsidRPr="00BE3595">
              <w:t>DOZTA</w:t>
            </w:r>
          </w:p>
        </w:tc>
        <w:tc>
          <w:tcPr>
            <w:tcW w:w="2296" w:type="dxa"/>
          </w:tcPr>
          <w:p w14:paraId="7F252B06" w14:textId="77777777" w:rsidR="003B7A12" w:rsidRPr="00BE3595" w:rsidRDefault="003B7A12" w:rsidP="00B406B6">
            <w:pPr>
              <w:jc w:val="center"/>
            </w:pPr>
            <w:r w:rsidRPr="00BE3595">
              <w:t>MBYA</w:t>
            </w:r>
          </w:p>
        </w:tc>
        <w:tc>
          <w:tcPr>
            <w:tcW w:w="2296" w:type="dxa"/>
          </w:tcPr>
          <w:p w14:paraId="4FF087C7" w14:textId="77777777" w:rsidR="003B7A12" w:rsidRPr="00BE3595" w:rsidRDefault="003B7A12" w:rsidP="00B406B6">
            <w:pPr>
              <w:jc w:val="center"/>
            </w:pPr>
            <w:r w:rsidRPr="00BE3595">
              <w:t>BA</w:t>
            </w:r>
          </w:p>
        </w:tc>
      </w:tr>
    </w:tbl>
    <w:p w14:paraId="6314BD30" w14:textId="77777777" w:rsidR="003B7A12" w:rsidRPr="00BE3595" w:rsidRDefault="003B7A12" w:rsidP="003B7A12">
      <w:pPr>
        <w:pStyle w:val="Default"/>
      </w:pPr>
    </w:p>
    <w:p w14:paraId="2DAAD6E5" w14:textId="77777777" w:rsidR="003B7A12" w:rsidRPr="00BE3595" w:rsidRDefault="003B7A12" w:rsidP="003B7A12">
      <w:pPr>
        <w:pStyle w:val="Default"/>
      </w:pPr>
      <w:r w:rsidRPr="00BE3595">
        <w:t>BA</w:t>
      </w:r>
      <w:r w:rsidRPr="00BE3595">
        <w:tab/>
      </w:r>
      <w:r w:rsidRPr="00BE3595">
        <w:tab/>
        <w:t>: Basit Analiz</w:t>
      </w:r>
    </w:p>
    <w:p w14:paraId="0E02DDB8" w14:textId="77777777" w:rsidR="003B7A12" w:rsidRPr="00BE3595" w:rsidRDefault="003B7A12" w:rsidP="003B7A12">
      <w:pPr>
        <w:pStyle w:val="Default"/>
      </w:pPr>
      <w:r w:rsidRPr="00BE3595">
        <w:t>MBYA</w:t>
      </w:r>
      <w:r w:rsidRPr="00BE3595">
        <w:tab/>
        <w:t>: Mod Birleştirme Yöntemi ile Analiz</w:t>
      </w:r>
    </w:p>
    <w:p w14:paraId="1F009D1C" w14:textId="77777777" w:rsidR="003B7A12" w:rsidRDefault="003B7A12" w:rsidP="003B7A12">
      <w:pPr>
        <w:pStyle w:val="Default"/>
      </w:pPr>
      <w:r w:rsidRPr="00BE3595">
        <w:t>DOZTA</w:t>
      </w:r>
      <w:r w:rsidRPr="00BE3595">
        <w:tab/>
        <w:t>: Doğrusal Olmayan Zaman Tanım Alanında Analiz</w:t>
      </w:r>
    </w:p>
    <w:p w14:paraId="7597F6A9" w14:textId="77777777" w:rsidR="003B7A12" w:rsidRPr="00CC5DD3" w:rsidRDefault="003B7A12" w:rsidP="003B7A12">
      <w:pPr>
        <w:pStyle w:val="Balk1"/>
        <w:numPr>
          <w:ilvl w:val="0"/>
          <w:numId w:val="42"/>
        </w:numPr>
        <w:jc w:val="both"/>
      </w:pPr>
      <w:bookmarkStart w:id="368" w:name="_Toc50017470"/>
      <w:r>
        <w:t>AL</w:t>
      </w:r>
      <w:r w:rsidRPr="00CC5DD3">
        <w:t>T SINIR VE ÜST SINIR ÖZELLİK DEĞİŞTİRME KATSAYILARI (</w:t>
      </w:r>
      <w:r w:rsidRPr="00CC5DD3">
        <w:rPr>
          <w:color w:val="C00000"/>
        </w:rPr>
        <w:t>YÖNETMELİK: BÖLÜM 3.7 ve 7</w:t>
      </w:r>
      <w:r w:rsidRPr="00CC5DD3">
        <w:t>)</w:t>
      </w:r>
      <w:bookmarkEnd w:id="368"/>
    </w:p>
    <w:p w14:paraId="61DEBA23" w14:textId="77777777" w:rsidR="003B7A12" w:rsidRPr="00BE3595" w:rsidRDefault="003B7A12" w:rsidP="003B7A12">
      <w:r w:rsidRPr="00BE3595">
        <w:t xml:space="preserve">Alt sınır ve üst sınır özellik değiştirme katsayıları </w:t>
      </w:r>
      <w:r w:rsidRPr="00BE3595">
        <w:rPr>
          <w:b/>
          <w:bCs/>
          <w:color w:val="C00000"/>
        </w:rPr>
        <w:t>Denklem (3.25)</w:t>
      </w:r>
      <w:r w:rsidRPr="00BE3595">
        <w:rPr>
          <w:color w:val="C00000"/>
        </w:rPr>
        <w:t xml:space="preserve"> </w:t>
      </w:r>
      <w:r w:rsidRPr="00BE3595">
        <w:t xml:space="preserve">ve </w:t>
      </w:r>
      <w:r w:rsidRPr="00BE3595">
        <w:rPr>
          <w:b/>
          <w:bCs/>
          <w:color w:val="C00000"/>
        </w:rPr>
        <w:t>Denkelm (3.26)</w:t>
      </w:r>
      <w:r w:rsidRPr="00BE3595">
        <w:rPr>
          <w:color w:val="C00000"/>
        </w:rPr>
        <w:t xml:space="preserve"> </w:t>
      </w:r>
      <w:r w:rsidRPr="00BE3595">
        <w:t>kullanılarak elde edilir.</w:t>
      </w:r>
    </w:p>
    <w:p w14:paraId="3897BD96" w14:textId="77777777" w:rsidR="003B7A12" w:rsidRPr="00BE3595" w:rsidRDefault="003B7A12" w:rsidP="003B7A12">
      <w:pPr>
        <w:pStyle w:val="ResimYazs"/>
        <w:rPr>
          <w:rFonts w:ascii="Times New Roman"/>
          <w:lang w:val="tr-TR"/>
        </w:rPr>
      </w:pPr>
      <m:oMathPara>
        <m:oMath>
          <m:sSub>
            <m:sSubPr>
              <m:ctrlPr>
                <w:rPr>
                  <w:lang w:val="tr-TR"/>
                </w:rPr>
              </m:ctrlPr>
            </m:sSubPr>
            <m:e>
              <m:r>
                <w:rPr>
                  <w:lang w:val="tr-TR"/>
                </w:rPr>
                <m:t>λ</m:t>
              </m:r>
            </m:e>
            <m:sub>
              <m:r>
                <m:rPr>
                  <m:nor/>
                </m:rPr>
                <w:rPr>
                  <w:lang w:val="tr-TR"/>
                </w:rPr>
                <m:t>üst</m:t>
              </m:r>
            </m:sub>
          </m:sSub>
          <m:r>
            <w:rPr>
              <w:lang w:val="tr-TR"/>
            </w:rPr>
            <m:t xml:space="preserve"> =</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test</m:t>
                  </m:r>
                </m:sub>
              </m:sSub>
              <m:d>
                <m:dPr>
                  <m:ctrlPr>
                    <w:rPr>
                      <w:lang w:val="tr-TR"/>
                    </w:rPr>
                  </m:ctrlPr>
                </m:dPr>
                <m:e>
                  <m:sSub>
                    <m:sSubPr>
                      <m:ctrlPr>
                        <w:rPr>
                          <w:lang w:val="tr-TR"/>
                        </w:rPr>
                      </m:ctrlPr>
                    </m:sSubPr>
                    <m:e>
                      <m:r>
                        <w:rPr>
                          <w:lang w:val="tr-TR"/>
                        </w:rPr>
                        <m:t>λ</m:t>
                      </m:r>
                    </m:e>
                    <m:sub>
                      <m:r>
                        <m:rPr>
                          <m:nor/>
                        </m:rPr>
                        <w:rPr>
                          <w:lang w:val="tr-TR"/>
                        </w:rPr>
                        <m:t>test,üst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ürt</m:t>
                  </m:r>
                </m:sub>
              </m:sSub>
              <m:d>
                <m:dPr>
                  <m:ctrlPr>
                    <w:rPr>
                      <w:lang w:val="tr-TR"/>
                    </w:rPr>
                  </m:ctrlPr>
                </m:dPr>
                <m:e>
                  <m:sSub>
                    <m:sSubPr>
                      <m:ctrlPr>
                        <w:rPr>
                          <w:lang w:val="tr-TR"/>
                        </w:rPr>
                      </m:ctrlPr>
                    </m:sSubPr>
                    <m:e>
                      <m:r>
                        <w:rPr>
                          <w:lang w:val="tr-TR"/>
                        </w:rPr>
                        <m:t>λ</m:t>
                      </m:r>
                    </m:e>
                    <m:sub>
                      <m:r>
                        <m:rPr>
                          <m:nor/>
                        </m:rPr>
                        <w:rPr>
                          <w:lang w:val="tr-TR"/>
                        </w:rPr>
                        <m:t>ürt,üst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sc</m:t>
                  </m:r>
                </m:sub>
              </m:sSub>
              <m:d>
                <m:dPr>
                  <m:ctrlPr>
                    <w:rPr>
                      <w:lang w:val="tr-TR"/>
                    </w:rPr>
                  </m:ctrlPr>
                </m:dPr>
                <m:e>
                  <m:sSub>
                    <m:sSubPr>
                      <m:ctrlPr>
                        <w:rPr>
                          <w:lang w:val="tr-TR"/>
                        </w:rPr>
                      </m:ctrlPr>
                    </m:sSubPr>
                    <m:e>
                      <m:r>
                        <w:rPr>
                          <w:lang w:val="tr-TR"/>
                        </w:rPr>
                        <m:t>λ</m:t>
                      </m:r>
                    </m:e>
                    <m:sub>
                      <m:r>
                        <m:rPr>
                          <m:nor/>
                        </m:rPr>
                        <w:rPr>
                          <w:lang w:val="tr-TR"/>
                        </w:rPr>
                        <m:t>sc,üst</m:t>
                      </m:r>
                    </m:sub>
                  </m:sSub>
                  <m:r>
                    <w:rPr>
                      <w:lang w:val="tr-TR"/>
                    </w:rPr>
                    <m:t>-1</m:t>
                  </m:r>
                </m:e>
              </m:d>
            </m:e>
          </m:d>
          <m:r>
            <w:rPr>
              <w:lang w:val="tr-TR"/>
            </w:rPr>
            <m:t>×</m:t>
          </m:r>
        </m:oMath>
      </m:oMathPara>
    </w:p>
    <w:p w14:paraId="3050FA69" w14:textId="77777777" w:rsidR="003B7A12" w:rsidRPr="00BE3595" w:rsidRDefault="003B7A12" w:rsidP="003B7A12">
      <w:pPr>
        <w:pStyle w:val="ResimYazs"/>
        <w:rPr>
          <w:lang w:val="tr-TR"/>
        </w:rPr>
      </w:pPr>
      <m:oMath>
        <m:r>
          <w:rPr>
            <w:lang w:val="tr-TR"/>
          </w:rPr>
          <m:t xml:space="preserve">   </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y</m:t>
                </m:r>
              </m:sub>
            </m:sSub>
            <m:d>
              <m:dPr>
                <m:ctrlPr>
                  <w:rPr>
                    <w:lang w:val="tr-TR"/>
                  </w:rPr>
                </m:ctrlPr>
              </m:dPr>
              <m:e>
                <m:sSub>
                  <m:sSubPr>
                    <m:ctrlPr>
                      <w:rPr>
                        <w:lang w:val="tr-TR"/>
                      </w:rPr>
                    </m:ctrlPr>
                  </m:sSubPr>
                  <m:e>
                    <m:r>
                      <w:rPr>
                        <w:lang w:val="tr-TR"/>
                      </w:rPr>
                      <m:t>λ</m:t>
                    </m:r>
                  </m:e>
                  <m:sub>
                    <m:r>
                      <m:rPr>
                        <m:nor/>
                      </m:rPr>
                      <w:rPr>
                        <w:lang w:val="tr-TR"/>
                      </w:rPr>
                      <m:t>y,üst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aş</m:t>
                </m:r>
              </m:sub>
            </m:sSub>
            <m:d>
              <m:dPr>
                <m:ctrlPr>
                  <w:rPr>
                    <w:lang w:val="tr-TR"/>
                  </w:rPr>
                </m:ctrlPr>
              </m:dPr>
              <m:e>
                <m:sSub>
                  <m:sSubPr>
                    <m:ctrlPr>
                      <w:rPr>
                        <w:lang w:val="tr-TR"/>
                      </w:rPr>
                    </m:ctrlPr>
                  </m:sSubPr>
                  <m:e>
                    <m:r>
                      <w:rPr>
                        <w:lang w:val="tr-TR"/>
                      </w:rPr>
                      <m:t>λ</m:t>
                    </m:r>
                  </m:e>
                  <m:sub>
                    <m:r>
                      <m:rPr>
                        <m:nor/>
                      </m:rPr>
                      <w:rPr>
                        <w:lang w:val="tr-TR"/>
                      </w:rPr>
                      <m:t>aş,üst</m:t>
                    </m:r>
                  </m:sub>
                </m:sSub>
                <m:r>
                  <w:rPr>
                    <w:lang w:val="tr-TR"/>
                  </w:rPr>
                  <m:t>-1</m:t>
                </m:r>
              </m:e>
            </m:d>
          </m:e>
        </m:d>
        <m:r>
          <w:rPr>
            <w:lang w:val="tr-TR"/>
          </w:rPr>
          <m:t>×</m:t>
        </m:r>
        <m:d>
          <m:dPr>
            <m:begChr m:val="["/>
            <m:endChr m:val="]"/>
            <m:ctrlPr>
              <w:rPr>
                <w:lang w:val="tr-TR"/>
              </w:rPr>
            </m:ctrlPr>
          </m:dPr>
          <m:e>
            <m:r>
              <w:rPr>
                <w:lang w:val="tr-TR"/>
              </w:rPr>
              <m:t>1+</m:t>
            </m:r>
            <m:sSub>
              <m:sSubPr>
                <m:ctrlPr>
                  <w:rPr>
                    <w:lang w:val="tr-TR"/>
                  </w:rPr>
                </m:ctrlPr>
              </m:sSubPr>
              <m:e>
                <m:r>
                  <w:rPr>
                    <w:lang w:val="tr-TR"/>
                  </w:rPr>
                  <m:t>β</m:t>
                </m:r>
              </m:e>
              <m:sub>
                <m:r>
                  <m:rPr>
                    <m:nor/>
                  </m:rPr>
                  <w:rPr>
                    <w:lang w:val="tr-TR"/>
                  </w:rPr>
                  <m:t>k</m:t>
                </m:r>
              </m:sub>
            </m:sSub>
            <m:d>
              <m:dPr>
                <m:ctrlPr>
                  <w:rPr>
                    <w:lang w:val="tr-TR"/>
                  </w:rPr>
                </m:ctrlPr>
              </m:dPr>
              <m:e>
                <m:sSub>
                  <m:sSubPr>
                    <m:ctrlPr>
                      <w:rPr>
                        <w:lang w:val="tr-TR"/>
                      </w:rPr>
                    </m:ctrlPr>
                  </m:sSubPr>
                  <m:e>
                    <m:r>
                      <w:rPr>
                        <w:lang w:val="tr-TR"/>
                      </w:rPr>
                      <m:t>λ</m:t>
                    </m:r>
                  </m:e>
                  <m:sub>
                    <m:r>
                      <m:rPr>
                        <m:nor/>
                      </m:rPr>
                      <w:rPr>
                        <w:lang w:val="tr-TR"/>
                      </w:rPr>
                      <m:t>k,üst</m:t>
                    </m:r>
                  </m:sub>
                </m:sSub>
                <m:r>
                  <w:rPr>
                    <w:lang w:val="tr-TR"/>
                  </w:rPr>
                  <m:t>-1</m:t>
                </m:r>
              </m:e>
            </m:d>
          </m:e>
        </m:d>
        <m:r>
          <w:rPr>
            <w:lang w:val="tr-TR"/>
          </w:rPr>
          <m:t xml:space="preserve">                            </m:t>
        </m:r>
      </m:oMath>
      <w:r w:rsidRPr="00BE3595">
        <w:rPr>
          <w:lang w:val="tr-TR"/>
        </w:rPr>
        <w:t xml:space="preserve">   </w:t>
      </w:r>
    </w:p>
    <w:p w14:paraId="2DA35C99" w14:textId="77777777" w:rsidR="003B7A12" w:rsidRPr="00BE3595" w:rsidRDefault="003B7A12" w:rsidP="003B7A12">
      <w:pPr>
        <w:pStyle w:val="ResimYazs"/>
        <w:rPr>
          <w:rFonts w:ascii="Times New Roman"/>
          <w:lang w:val="tr-TR"/>
        </w:rPr>
      </w:pPr>
      <m:oMathPara>
        <m:oMath>
          <m:r>
            <w:rPr>
              <w:lang w:val="tr-TR"/>
            </w:rPr>
            <m:t xml:space="preserve">          =</m:t>
          </m:r>
          <m:d>
            <m:dPr>
              <m:begChr m:val="["/>
              <m:endChr m:val="]"/>
              <m:ctrlPr>
                <w:rPr>
                  <w:lang w:val="tr-TR"/>
                </w:rPr>
              </m:ctrlPr>
            </m:dPr>
            <m:e>
              <m:r>
                <w:rPr>
                  <w:lang w:val="tr-TR"/>
                </w:rPr>
                <m:t>1+1.0×</m:t>
              </m:r>
              <m:d>
                <m:dPr>
                  <m:ctrlPr>
                    <w:rPr>
                      <w:lang w:val="tr-TR"/>
                    </w:rPr>
                  </m:ctrlPr>
                </m:dPr>
                <m:e>
                  <m:r>
                    <w:rPr>
                      <w:lang w:val="tr-TR"/>
                    </w:rPr>
                    <m:t>1.20-1</m:t>
                  </m:r>
                </m:e>
              </m:d>
            </m:e>
          </m:d>
          <m:r>
            <w:rPr>
              <w:lang w:val="tr-TR"/>
            </w:rPr>
            <m:t>×</m:t>
          </m:r>
          <m:d>
            <m:dPr>
              <m:begChr m:val="["/>
              <m:endChr m:val="]"/>
              <m:ctrlPr>
                <w:rPr>
                  <w:lang w:val="tr-TR"/>
                </w:rPr>
              </m:ctrlPr>
            </m:dPr>
            <m:e>
              <m:r>
                <w:rPr>
                  <w:lang w:val="tr-TR"/>
                </w:rPr>
                <m:t>1+1.0×</m:t>
              </m:r>
              <m:d>
                <m:dPr>
                  <m:ctrlPr>
                    <w:rPr>
                      <w:lang w:val="tr-TR"/>
                    </w:rPr>
                  </m:ctrlPr>
                </m:dPr>
                <m:e>
                  <m:r>
                    <w:rPr>
                      <w:lang w:val="tr-TR"/>
                    </w:rPr>
                    <m:t>1.05-1</m:t>
                  </m:r>
                </m:e>
              </m:d>
            </m:e>
          </m:d>
          <m:r>
            <w:rPr>
              <w:lang w:val="tr-TR"/>
            </w:rPr>
            <m:t>×</m:t>
          </m:r>
          <m:d>
            <m:dPr>
              <m:begChr m:val="["/>
              <m:endChr m:val="]"/>
              <m:ctrlPr>
                <w:rPr>
                  <w:lang w:val="tr-TR"/>
                </w:rPr>
              </m:ctrlPr>
            </m:dPr>
            <m:e>
              <m:r>
                <w:rPr>
                  <w:lang w:val="tr-TR"/>
                </w:rPr>
                <m:t>1+0.87×</m:t>
              </m:r>
              <m:d>
                <m:dPr>
                  <m:ctrlPr>
                    <w:rPr>
                      <w:lang w:val="tr-TR"/>
                    </w:rPr>
                  </m:ctrlPr>
                </m:dPr>
                <m:e>
                  <m:r>
                    <w:rPr>
                      <w:lang w:val="tr-TR"/>
                    </w:rPr>
                    <m:t>1.06-1</m:t>
                  </m:r>
                </m:e>
              </m:d>
            </m:e>
          </m:d>
          <m:r>
            <w:rPr>
              <w:lang w:val="tr-TR"/>
            </w:rPr>
            <m:t>×</m:t>
          </m:r>
        </m:oMath>
      </m:oMathPara>
    </w:p>
    <w:p w14:paraId="6F2413E0" w14:textId="77777777" w:rsidR="003B7A12" w:rsidRPr="00BE3595" w:rsidRDefault="003B7A12" w:rsidP="003B7A12">
      <w:pPr>
        <w:pStyle w:val="ResimYazs"/>
        <w:rPr>
          <w:lang w:val="tr-TR"/>
        </w:rPr>
      </w:pPr>
      <m:oMathPara>
        <m:oMath>
          <m:r>
            <w:rPr>
              <w:lang w:val="tr-TR"/>
            </w:rPr>
            <m:t xml:space="preserve">   </m:t>
          </m:r>
          <m:d>
            <m:dPr>
              <m:begChr m:val="["/>
              <m:endChr m:val="]"/>
              <m:ctrlPr>
                <w:rPr>
                  <w:lang w:val="tr-TR"/>
                </w:rPr>
              </m:ctrlPr>
            </m:dPr>
            <m:e>
              <m:r>
                <w:rPr>
                  <w:lang w:val="tr-TR"/>
                </w:rPr>
                <m:t>1+0.92×</m:t>
              </m:r>
              <m:d>
                <m:dPr>
                  <m:ctrlPr>
                    <w:rPr>
                      <w:lang w:val="tr-TR"/>
                    </w:rPr>
                  </m:ctrlPr>
                </m:dPr>
                <m:e>
                  <m:r>
                    <w:rPr>
                      <w:lang w:val="tr-TR"/>
                    </w:rPr>
                    <m:t>1.10-1</m:t>
                  </m:r>
                </m:e>
              </m:d>
            </m:e>
          </m:d>
          <m:r>
            <w:rPr>
              <w:lang w:val="tr-TR"/>
            </w:rPr>
            <m:t>×</m:t>
          </m:r>
          <m:d>
            <m:dPr>
              <m:begChr m:val="["/>
              <m:endChr m:val="]"/>
              <m:ctrlPr>
                <w:rPr>
                  <w:lang w:val="tr-TR"/>
                </w:rPr>
              </m:ctrlPr>
            </m:dPr>
            <m:e>
              <m:r>
                <w:rPr>
                  <w:lang w:val="tr-TR"/>
                </w:rPr>
                <m:t>1+0.87×</m:t>
              </m:r>
              <m:d>
                <m:dPr>
                  <m:ctrlPr>
                    <w:rPr>
                      <w:lang w:val="tr-TR"/>
                    </w:rPr>
                  </m:ctrlPr>
                </m:dPr>
                <m:e>
                  <m:r>
                    <w:rPr>
                      <w:lang w:val="tr-TR"/>
                    </w:rPr>
                    <m:t>1.0-1</m:t>
                  </m:r>
                </m:e>
              </m:d>
            </m:e>
          </m:d>
          <m:r>
            <w:rPr>
              <w:lang w:val="tr-TR"/>
            </w:rPr>
            <m:t>×</m:t>
          </m:r>
          <m:d>
            <m:dPr>
              <m:begChr m:val="["/>
              <m:endChr m:val="]"/>
              <m:ctrlPr>
                <w:rPr>
                  <w:lang w:val="tr-TR"/>
                </w:rPr>
              </m:ctrlPr>
            </m:dPr>
            <m:e>
              <m:r>
                <w:rPr>
                  <w:lang w:val="tr-TR"/>
                </w:rPr>
                <m:t>1+0.92×</m:t>
              </m:r>
              <m:d>
                <m:dPr>
                  <m:ctrlPr>
                    <w:rPr>
                      <w:lang w:val="tr-TR"/>
                    </w:rPr>
                  </m:ctrlPr>
                </m:dPr>
                <m:e>
                  <m:r>
                    <w:rPr>
                      <w:lang w:val="tr-TR"/>
                    </w:rPr>
                    <m:t>1.0-1</m:t>
                  </m:r>
                </m:e>
              </m:d>
            </m:e>
          </m:d>
          <m:r>
            <w:rPr>
              <w:lang w:val="tr-TR"/>
            </w:rPr>
            <m:t>=</m:t>
          </m:r>
          <m:r>
            <m:rPr>
              <m:sty m:val="bi"/>
            </m:rPr>
            <w:rPr>
              <w:lang w:val="tr-TR"/>
            </w:rPr>
            <m:t>1.448</m:t>
          </m:r>
          <m:r>
            <w:rPr>
              <w:lang w:val="tr-TR"/>
            </w:rPr>
            <m:t xml:space="preserve">        </m:t>
          </m:r>
        </m:oMath>
      </m:oMathPara>
    </w:p>
    <w:p w14:paraId="561B5E5A" w14:textId="77777777" w:rsidR="003B7A12" w:rsidRPr="00BE3595" w:rsidRDefault="003B7A12" w:rsidP="003B7A12">
      <w:pPr>
        <w:pStyle w:val="ResimYazs"/>
        <w:rPr>
          <w:lang w:val="tr-TR"/>
        </w:rPr>
      </w:pPr>
      <w:r w:rsidRPr="00BE3595">
        <w:rPr>
          <w:lang w:val="tr-TR"/>
        </w:rPr>
        <w:t xml:space="preserve"> </w:t>
      </w:r>
    </w:p>
    <w:p w14:paraId="72FF84C6" w14:textId="77777777" w:rsidR="003B7A12" w:rsidRPr="00BE3595" w:rsidRDefault="003B7A12" w:rsidP="003B7A12">
      <w:pPr>
        <w:pStyle w:val="ResimYazs"/>
        <w:rPr>
          <w:rFonts w:eastAsiaTheme="minorEastAsia"/>
          <w:lang w:val="tr-TR"/>
        </w:rPr>
      </w:pPr>
      <m:oMathPara>
        <m:oMath>
          <m:r>
            <w:rPr>
              <w:lang w:val="tr-TR"/>
            </w:rPr>
            <m:t xml:space="preserve"> </m:t>
          </m:r>
          <m:sSub>
            <m:sSubPr>
              <m:ctrlPr>
                <w:rPr>
                  <w:lang w:val="tr-TR"/>
                </w:rPr>
              </m:ctrlPr>
            </m:sSubPr>
            <m:e>
              <m:r>
                <w:rPr>
                  <w:lang w:val="tr-TR"/>
                </w:rPr>
                <m:t>λ</m:t>
              </m:r>
            </m:e>
            <m:sub>
              <m:r>
                <m:rPr>
                  <m:nor/>
                </m:rPr>
                <w:rPr>
                  <w:lang w:val="tr-TR"/>
                </w:rPr>
                <m:t>alt</m:t>
              </m:r>
            </m:sub>
          </m:sSub>
          <m:r>
            <w:rPr>
              <w:lang w:val="tr-TR"/>
            </w:rPr>
            <m:t xml:space="preserve"> =</m:t>
          </m:r>
          <m:sSub>
            <m:sSubPr>
              <m:ctrlPr>
                <w:rPr>
                  <w:lang w:val="tr-TR"/>
                </w:rPr>
              </m:ctrlPr>
            </m:sSubPr>
            <m:e>
              <m:r>
                <w:rPr>
                  <w:lang w:val="tr-TR"/>
                </w:rPr>
                <m:t>λ</m:t>
              </m:r>
            </m:e>
            <m:sub>
              <m:r>
                <m:rPr>
                  <m:nor/>
                </m:rPr>
                <w:rPr>
                  <w:lang w:val="tr-TR"/>
                </w:rPr>
                <m:t>test,alt</m:t>
              </m:r>
            </m:sub>
          </m:sSub>
          <m:r>
            <w:rPr>
              <w:lang w:val="tr-TR"/>
            </w:rPr>
            <m:t>×</m:t>
          </m:r>
          <m:sSub>
            <m:sSubPr>
              <m:ctrlPr>
                <w:rPr>
                  <w:lang w:val="tr-TR"/>
                </w:rPr>
              </m:ctrlPr>
            </m:sSubPr>
            <m:e>
              <m:r>
                <w:rPr>
                  <w:lang w:val="tr-TR"/>
                </w:rPr>
                <m:t>λ</m:t>
              </m:r>
            </m:e>
            <m:sub>
              <m:r>
                <m:rPr>
                  <m:nor/>
                </m:rPr>
                <w:rPr>
                  <w:lang w:val="tr-TR"/>
                </w:rPr>
                <m:t>ürt,alt</m:t>
              </m:r>
            </m:sub>
          </m:sSub>
          <m:r>
            <w:rPr>
              <w:lang w:val="tr-TR"/>
            </w:rPr>
            <m:t>×</m:t>
          </m:r>
          <m:sSub>
            <m:sSubPr>
              <m:ctrlPr>
                <w:rPr>
                  <w:lang w:val="tr-TR"/>
                </w:rPr>
              </m:ctrlPr>
            </m:sSubPr>
            <m:e>
              <m:r>
                <w:rPr>
                  <w:lang w:val="tr-TR"/>
                </w:rPr>
                <m:t>λ</m:t>
              </m:r>
            </m:e>
            <m:sub>
              <m:r>
                <m:rPr>
                  <m:nor/>
                </m:rPr>
                <w:rPr>
                  <w:lang w:val="tr-TR"/>
                </w:rPr>
                <m:t>sc,alt</m:t>
              </m:r>
            </m:sub>
          </m:sSub>
          <m:r>
            <w:rPr>
              <w:lang w:val="tr-TR"/>
            </w:rPr>
            <m:t>×</m:t>
          </m:r>
          <m:sSub>
            <m:sSubPr>
              <m:ctrlPr>
                <w:rPr>
                  <w:lang w:val="tr-TR"/>
                </w:rPr>
              </m:ctrlPr>
            </m:sSubPr>
            <m:e>
              <m:r>
                <w:rPr>
                  <w:lang w:val="tr-TR"/>
                </w:rPr>
                <m:t>λ</m:t>
              </m:r>
            </m:e>
            <m:sub>
              <m:r>
                <m:rPr>
                  <m:nor/>
                </m:rPr>
                <w:rPr>
                  <w:lang w:val="tr-TR"/>
                </w:rPr>
                <m:t>y,alt</m:t>
              </m:r>
            </m:sub>
          </m:sSub>
          <m:r>
            <w:rPr>
              <w:lang w:val="tr-TR"/>
            </w:rPr>
            <m:t>×</m:t>
          </m:r>
          <m:sSub>
            <m:sSubPr>
              <m:ctrlPr>
                <w:rPr>
                  <w:lang w:val="tr-TR"/>
                </w:rPr>
              </m:ctrlPr>
            </m:sSubPr>
            <m:e>
              <m:r>
                <w:rPr>
                  <w:lang w:val="tr-TR"/>
                </w:rPr>
                <m:t>λ</m:t>
              </m:r>
            </m:e>
            <m:sub>
              <m:r>
                <m:rPr>
                  <m:nor/>
                </m:rPr>
                <w:rPr>
                  <w:lang w:val="tr-TR"/>
                </w:rPr>
                <m:t>aş,alt</m:t>
              </m:r>
            </m:sub>
          </m:sSub>
          <m:r>
            <w:rPr>
              <w:lang w:val="tr-TR"/>
            </w:rPr>
            <m:t>×</m:t>
          </m:r>
          <m:sSub>
            <m:sSubPr>
              <m:ctrlPr>
                <w:rPr>
                  <w:lang w:val="tr-TR"/>
                </w:rPr>
              </m:ctrlPr>
            </m:sSubPr>
            <m:e>
              <m:r>
                <w:rPr>
                  <w:lang w:val="tr-TR"/>
                </w:rPr>
                <m:t>λ</m:t>
              </m:r>
            </m:e>
            <m:sub>
              <m:r>
                <m:rPr>
                  <m:nor/>
                </m:rPr>
                <w:rPr>
                  <w:lang w:val="tr-TR"/>
                </w:rPr>
                <m:t>k,alt</m:t>
              </m:r>
            </m:sub>
          </m:sSub>
        </m:oMath>
      </m:oMathPara>
    </w:p>
    <w:p w14:paraId="4F959737" w14:textId="77777777" w:rsidR="003B7A12" w:rsidRPr="00BE3595" w:rsidRDefault="003B7A12" w:rsidP="003B7A12">
      <w:pPr>
        <w:pStyle w:val="ResimYazs"/>
        <w:rPr>
          <w:lang w:val="tr-TR"/>
        </w:rPr>
      </w:pPr>
      <m:oMath>
        <m:r>
          <w:rPr>
            <w:lang w:val="tr-TR"/>
          </w:rPr>
          <m:t>=  0.95×0.95×1.0×1.0×1.0×1.0=</m:t>
        </m:r>
        <m:r>
          <m:rPr>
            <m:sty m:val="bi"/>
          </m:rPr>
          <w:rPr>
            <w:lang w:val="tr-TR"/>
          </w:rPr>
          <m:t xml:space="preserve">0.903                </m:t>
        </m:r>
      </m:oMath>
      <w:r w:rsidRPr="00BE3595">
        <w:rPr>
          <w:lang w:val="tr-TR"/>
        </w:rPr>
        <w:t xml:space="preserve">                                                                    </w:t>
      </w:r>
    </w:p>
    <w:p w14:paraId="38D6F96A" w14:textId="77777777" w:rsidR="003B7A12" w:rsidRPr="00BE3595" w:rsidRDefault="003B7A12" w:rsidP="003B7A12">
      <w:pPr>
        <w:pStyle w:val="Caption-Table"/>
      </w:pPr>
      <w:r w:rsidRPr="00BE3595">
        <w:rPr>
          <w:color w:val="C00000"/>
        </w:rPr>
        <w:lastRenderedPageBreak/>
        <w:t xml:space="preserve">Tablo 7.4 </w:t>
      </w:r>
      <w:r w:rsidRPr="00BE3595">
        <w:t>Kayma esaslı deprem yalıtım mesnetleri için üst sınır özellik değiştirme katsayıları.</w:t>
      </w:r>
    </w:p>
    <w:tbl>
      <w:tblPr>
        <w:tblStyle w:val="TabloKlavuzu"/>
        <w:tblW w:w="0" w:type="auto"/>
        <w:jc w:val="center"/>
        <w:tblLayout w:type="fixed"/>
        <w:tblLook w:val="04A0" w:firstRow="1" w:lastRow="0" w:firstColumn="1" w:lastColumn="0" w:noHBand="0" w:noVBand="1"/>
      </w:tblPr>
      <w:tblGrid>
        <w:gridCol w:w="895"/>
        <w:gridCol w:w="1260"/>
        <w:gridCol w:w="2790"/>
        <w:gridCol w:w="2250"/>
        <w:gridCol w:w="2070"/>
      </w:tblGrid>
      <w:tr w:rsidR="003B7A12" w:rsidRPr="00BE3595" w14:paraId="3E0D129D" w14:textId="77777777" w:rsidTr="00B406B6">
        <w:trPr>
          <w:jc w:val="center"/>
        </w:trPr>
        <w:tc>
          <w:tcPr>
            <w:tcW w:w="4945" w:type="dxa"/>
            <w:gridSpan w:val="3"/>
            <w:vAlign w:val="center"/>
          </w:tcPr>
          <w:p w14:paraId="2A2B2895" w14:textId="77777777" w:rsidR="003B7A12" w:rsidRPr="00BE3595" w:rsidRDefault="003B7A12" w:rsidP="00B406B6">
            <w:pPr>
              <w:pStyle w:val="Free"/>
            </w:pPr>
            <w:r w:rsidRPr="00BE3595">
              <w:t>Özellik Değiştirme Katsayıları</w:t>
            </w:r>
          </w:p>
        </w:tc>
        <w:tc>
          <w:tcPr>
            <w:tcW w:w="2250" w:type="dxa"/>
            <w:tcBorders>
              <w:bottom w:val="single" w:sz="4" w:space="0" w:color="auto"/>
            </w:tcBorders>
            <w:vAlign w:val="center"/>
          </w:tcPr>
          <w:p w14:paraId="54C0A422" w14:textId="77777777" w:rsidR="003B7A12" w:rsidRPr="00BE3595" w:rsidRDefault="003B7A12" w:rsidP="00B406B6">
            <w:pPr>
              <w:pStyle w:val="Free"/>
              <w:rPr>
                <w:i/>
              </w:rPr>
            </w:pPr>
            <w:r w:rsidRPr="00BE3595">
              <w:t>Yüzeyi yağlanmamış PTFE</w:t>
            </w:r>
          </w:p>
        </w:tc>
        <w:tc>
          <w:tcPr>
            <w:tcW w:w="2070" w:type="dxa"/>
            <w:vAlign w:val="center"/>
          </w:tcPr>
          <w:p w14:paraId="7D659B8B" w14:textId="77777777" w:rsidR="003B7A12" w:rsidRPr="00BE3595" w:rsidRDefault="003B7A12" w:rsidP="00B406B6">
            <w:pPr>
              <w:pStyle w:val="Free"/>
              <w:rPr>
                <w:i/>
              </w:rPr>
            </w:pPr>
            <w:r w:rsidRPr="00BE3595">
              <w:t>Yüzeyi yağlanmış PTFE</w:t>
            </w:r>
          </w:p>
        </w:tc>
      </w:tr>
      <w:tr w:rsidR="003B7A12" w:rsidRPr="00BE3595" w14:paraId="4657F8E8" w14:textId="77777777" w:rsidTr="00B406B6">
        <w:trPr>
          <w:jc w:val="center"/>
        </w:trPr>
        <w:tc>
          <w:tcPr>
            <w:tcW w:w="4945" w:type="dxa"/>
            <w:gridSpan w:val="3"/>
            <w:vAlign w:val="center"/>
          </w:tcPr>
          <w:p w14:paraId="168FF943" w14:textId="77777777" w:rsidR="003B7A12" w:rsidRPr="00BE3595" w:rsidRDefault="003B7A12" w:rsidP="00B406B6">
            <w:pPr>
              <w:pStyle w:val="Free"/>
            </w:pPr>
            <w:r w:rsidRPr="00BE3595">
              <w:t>λ</w:t>
            </w:r>
            <w:r w:rsidRPr="00BE3595">
              <w:rPr>
                <w:vertAlign w:val="subscript"/>
              </w:rPr>
              <w:t>test,üst</w:t>
            </w:r>
          </w:p>
        </w:tc>
        <w:tc>
          <w:tcPr>
            <w:tcW w:w="2250" w:type="dxa"/>
            <w:shd w:val="clear" w:color="auto" w:fill="FFFF00"/>
            <w:vAlign w:val="center"/>
          </w:tcPr>
          <w:p w14:paraId="2C5A4C38" w14:textId="77777777" w:rsidR="003B7A12" w:rsidRPr="00BE3595" w:rsidRDefault="003B7A12" w:rsidP="00B406B6">
            <w:pPr>
              <w:pStyle w:val="Free"/>
            </w:pPr>
            <w:r w:rsidRPr="00BE3595">
              <w:t>1.20</w:t>
            </w:r>
          </w:p>
        </w:tc>
        <w:tc>
          <w:tcPr>
            <w:tcW w:w="2070" w:type="dxa"/>
            <w:vAlign w:val="center"/>
          </w:tcPr>
          <w:p w14:paraId="1F2AC1C2" w14:textId="77777777" w:rsidR="003B7A12" w:rsidRPr="00BE3595" w:rsidRDefault="003B7A12" w:rsidP="00B406B6">
            <w:pPr>
              <w:pStyle w:val="Free"/>
            </w:pPr>
            <w:r w:rsidRPr="00BE3595">
              <w:t>1.30</w:t>
            </w:r>
          </w:p>
        </w:tc>
      </w:tr>
      <w:tr w:rsidR="003B7A12" w:rsidRPr="00BE3595" w14:paraId="1A46D47C" w14:textId="77777777" w:rsidTr="00B406B6">
        <w:trPr>
          <w:jc w:val="center"/>
        </w:trPr>
        <w:tc>
          <w:tcPr>
            <w:tcW w:w="895" w:type="dxa"/>
            <w:vMerge w:val="restart"/>
            <w:vAlign w:val="center"/>
          </w:tcPr>
          <w:p w14:paraId="37F4B66C" w14:textId="77777777" w:rsidR="003B7A12" w:rsidRPr="00BE3595" w:rsidRDefault="003B7A12" w:rsidP="00B406B6">
            <w:pPr>
              <w:pStyle w:val="Free"/>
            </w:pPr>
            <w:r w:rsidRPr="00BE3595">
              <w:t>λ</w:t>
            </w:r>
            <w:r w:rsidRPr="00BE3595">
              <w:rPr>
                <w:vertAlign w:val="subscript"/>
              </w:rPr>
              <w:t>ürt,üst</w:t>
            </w:r>
          </w:p>
        </w:tc>
        <w:tc>
          <w:tcPr>
            <w:tcW w:w="4050" w:type="dxa"/>
            <w:gridSpan w:val="2"/>
          </w:tcPr>
          <w:p w14:paraId="4207146B" w14:textId="77777777" w:rsidR="003B7A12" w:rsidRPr="00BE3595" w:rsidRDefault="003B7A12" w:rsidP="00B406B6">
            <w:pPr>
              <w:pStyle w:val="Free"/>
            </w:pPr>
            <w:r w:rsidRPr="00BE3595">
              <w:t>Yüksek kalitede imalat</w:t>
            </w:r>
          </w:p>
        </w:tc>
        <w:tc>
          <w:tcPr>
            <w:tcW w:w="2250" w:type="dxa"/>
            <w:shd w:val="clear" w:color="auto" w:fill="FFFF00"/>
            <w:vAlign w:val="center"/>
          </w:tcPr>
          <w:p w14:paraId="24A715C7" w14:textId="77777777" w:rsidR="003B7A12" w:rsidRPr="00BE3595" w:rsidRDefault="003B7A12" w:rsidP="00B406B6">
            <w:pPr>
              <w:pStyle w:val="Free"/>
            </w:pPr>
            <w:r w:rsidRPr="00BE3595">
              <w:t>1.05</w:t>
            </w:r>
          </w:p>
        </w:tc>
        <w:tc>
          <w:tcPr>
            <w:tcW w:w="2070" w:type="dxa"/>
            <w:vAlign w:val="center"/>
          </w:tcPr>
          <w:p w14:paraId="38FB4304" w14:textId="77777777" w:rsidR="003B7A12" w:rsidRPr="00BE3595" w:rsidRDefault="003B7A12" w:rsidP="00B406B6">
            <w:pPr>
              <w:pStyle w:val="Free"/>
            </w:pPr>
            <w:r w:rsidRPr="00BE3595">
              <w:t>1.05</w:t>
            </w:r>
          </w:p>
        </w:tc>
      </w:tr>
      <w:tr w:rsidR="003B7A12" w:rsidRPr="00BE3595" w14:paraId="2DC1DBB7" w14:textId="77777777" w:rsidTr="00B406B6">
        <w:trPr>
          <w:jc w:val="center"/>
        </w:trPr>
        <w:tc>
          <w:tcPr>
            <w:tcW w:w="895" w:type="dxa"/>
            <w:vMerge/>
            <w:vAlign w:val="center"/>
          </w:tcPr>
          <w:p w14:paraId="2A525F55" w14:textId="77777777" w:rsidR="003B7A12" w:rsidRPr="00BE3595" w:rsidRDefault="003B7A12" w:rsidP="00B406B6">
            <w:pPr>
              <w:pStyle w:val="Free"/>
            </w:pPr>
          </w:p>
        </w:tc>
        <w:tc>
          <w:tcPr>
            <w:tcW w:w="4050" w:type="dxa"/>
            <w:gridSpan w:val="2"/>
          </w:tcPr>
          <w:p w14:paraId="352001E4" w14:textId="77777777" w:rsidR="003B7A12" w:rsidRPr="00BE3595" w:rsidRDefault="003B7A12" w:rsidP="00B406B6">
            <w:pPr>
              <w:pStyle w:val="Free"/>
            </w:pPr>
            <w:r w:rsidRPr="00BE3595">
              <w:t>Standard kalitede imalat</w:t>
            </w:r>
          </w:p>
        </w:tc>
        <w:tc>
          <w:tcPr>
            <w:tcW w:w="2250" w:type="dxa"/>
            <w:vAlign w:val="center"/>
          </w:tcPr>
          <w:p w14:paraId="27F562A5" w14:textId="77777777" w:rsidR="003B7A12" w:rsidRPr="00BE3595" w:rsidRDefault="003B7A12" w:rsidP="00B406B6">
            <w:pPr>
              <w:pStyle w:val="Free"/>
            </w:pPr>
            <w:r w:rsidRPr="00BE3595">
              <w:t>1.10</w:t>
            </w:r>
          </w:p>
        </w:tc>
        <w:tc>
          <w:tcPr>
            <w:tcW w:w="2070" w:type="dxa"/>
            <w:vAlign w:val="center"/>
          </w:tcPr>
          <w:p w14:paraId="0BD60D1D" w14:textId="77777777" w:rsidR="003B7A12" w:rsidRPr="00BE3595" w:rsidRDefault="003B7A12" w:rsidP="00B406B6">
            <w:pPr>
              <w:pStyle w:val="Free"/>
            </w:pPr>
            <w:r w:rsidRPr="00BE3595">
              <w:t>1.10</w:t>
            </w:r>
          </w:p>
        </w:tc>
      </w:tr>
      <w:tr w:rsidR="003B7A12" w:rsidRPr="00BE3595" w14:paraId="643889A5" w14:textId="77777777" w:rsidTr="00B406B6">
        <w:trPr>
          <w:jc w:val="center"/>
        </w:trPr>
        <w:tc>
          <w:tcPr>
            <w:tcW w:w="895" w:type="dxa"/>
            <w:vMerge w:val="restart"/>
            <w:vAlign w:val="center"/>
          </w:tcPr>
          <w:p w14:paraId="0116CE95" w14:textId="77777777" w:rsidR="003B7A12" w:rsidRPr="00BE3595" w:rsidRDefault="003B7A12" w:rsidP="00B406B6">
            <w:pPr>
              <w:pStyle w:val="Free"/>
            </w:pPr>
            <w:r w:rsidRPr="00BE3595">
              <w:t>λ</w:t>
            </w:r>
            <w:r w:rsidRPr="00BE3595">
              <w:rPr>
                <w:vertAlign w:val="subscript"/>
              </w:rPr>
              <w:t>aş,üst</w:t>
            </w:r>
          </w:p>
        </w:tc>
        <w:tc>
          <w:tcPr>
            <w:tcW w:w="4050" w:type="dxa"/>
            <w:gridSpan w:val="2"/>
            <w:vAlign w:val="center"/>
          </w:tcPr>
          <w:p w14:paraId="62FFC819" w14:textId="77777777" w:rsidR="003B7A12" w:rsidRPr="00BE3595" w:rsidRDefault="003B7A12" w:rsidP="00B406B6">
            <w:pPr>
              <w:pStyle w:val="Free"/>
            </w:pPr>
            <w:r w:rsidRPr="00BE3595">
              <w:t>D</w:t>
            </w:r>
            <w:r w:rsidRPr="00BE3595">
              <w:rPr>
                <w:vertAlign w:val="subscript"/>
              </w:rPr>
              <w:t>s</w:t>
            </w:r>
            <w:r w:rsidRPr="00BE3595">
              <w:t xml:space="preserve"> ≤1.0km</w:t>
            </w:r>
          </w:p>
        </w:tc>
        <w:tc>
          <w:tcPr>
            <w:tcW w:w="2250" w:type="dxa"/>
            <w:shd w:val="clear" w:color="auto" w:fill="FFFF00"/>
            <w:vAlign w:val="center"/>
          </w:tcPr>
          <w:p w14:paraId="09AC5A1A" w14:textId="77777777" w:rsidR="003B7A12" w:rsidRPr="00BE3595" w:rsidRDefault="003B7A12" w:rsidP="00B406B6">
            <w:pPr>
              <w:pStyle w:val="Free"/>
            </w:pPr>
            <w:r w:rsidRPr="00BE3595">
              <w:t>1.0</w:t>
            </w:r>
          </w:p>
        </w:tc>
        <w:tc>
          <w:tcPr>
            <w:tcW w:w="2070" w:type="dxa"/>
            <w:vAlign w:val="center"/>
          </w:tcPr>
          <w:p w14:paraId="34094F6B" w14:textId="77777777" w:rsidR="003B7A12" w:rsidRPr="00BE3595" w:rsidRDefault="003B7A12" w:rsidP="00B406B6">
            <w:pPr>
              <w:pStyle w:val="Free"/>
            </w:pPr>
            <w:r w:rsidRPr="00BE3595">
              <w:t>1.0</w:t>
            </w:r>
          </w:p>
        </w:tc>
      </w:tr>
      <w:tr w:rsidR="003B7A12" w:rsidRPr="00BE3595" w14:paraId="23142290" w14:textId="77777777" w:rsidTr="00B406B6">
        <w:trPr>
          <w:jc w:val="center"/>
        </w:trPr>
        <w:tc>
          <w:tcPr>
            <w:tcW w:w="895" w:type="dxa"/>
            <w:vMerge/>
            <w:vAlign w:val="center"/>
          </w:tcPr>
          <w:p w14:paraId="68056D9C" w14:textId="77777777" w:rsidR="003B7A12" w:rsidRPr="00BE3595" w:rsidRDefault="003B7A12" w:rsidP="00B406B6">
            <w:pPr>
              <w:pStyle w:val="Free"/>
            </w:pPr>
          </w:p>
        </w:tc>
        <w:tc>
          <w:tcPr>
            <w:tcW w:w="4050" w:type="dxa"/>
            <w:gridSpan w:val="2"/>
            <w:vAlign w:val="center"/>
          </w:tcPr>
          <w:p w14:paraId="334ADE60" w14:textId="77777777" w:rsidR="003B7A12" w:rsidRPr="00BE3595" w:rsidRDefault="003B7A12" w:rsidP="00B406B6">
            <w:pPr>
              <w:pStyle w:val="Free"/>
            </w:pPr>
            <w:r w:rsidRPr="00BE3595">
              <w:t>1.0km ≤  D</w:t>
            </w:r>
            <w:r w:rsidRPr="00BE3595">
              <w:rPr>
                <w:vertAlign w:val="subscript"/>
              </w:rPr>
              <w:t>s</w:t>
            </w:r>
            <w:r w:rsidRPr="00BE3595">
              <w:t xml:space="preserve">  ≤2.0km</w:t>
            </w:r>
          </w:p>
        </w:tc>
        <w:tc>
          <w:tcPr>
            <w:tcW w:w="2250" w:type="dxa"/>
            <w:tcBorders>
              <w:bottom w:val="single" w:sz="4" w:space="0" w:color="auto"/>
            </w:tcBorders>
            <w:vAlign w:val="center"/>
          </w:tcPr>
          <w:p w14:paraId="5A41E782" w14:textId="77777777" w:rsidR="003B7A12" w:rsidRPr="00BE3595" w:rsidRDefault="003B7A12" w:rsidP="00B406B6">
            <w:pPr>
              <w:pStyle w:val="Free"/>
            </w:pPr>
            <w:r w:rsidRPr="00BE3595">
              <w:t>1.20</w:t>
            </w:r>
          </w:p>
        </w:tc>
        <w:tc>
          <w:tcPr>
            <w:tcW w:w="2070" w:type="dxa"/>
            <w:vAlign w:val="center"/>
          </w:tcPr>
          <w:p w14:paraId="2D5B4FE0" w14:textId="77777777" w:rsidR="003B7A12" w:rsidRPr="00BE3595" w:rsidRDefault="003B7A12" w:rsidP="00B406B6">
            <w:pPr>
              <w:pStyle w:val="Free"/>
            </w:pPr>
            <w:r w:rsidRPr="00BE3595">
              <w:t>1.0</w:t>
            </w:r>
          </w:p>
        </w:tc>
      </w:tr>
      <w:tr w:rsidR="003B7A12" w:rsidRPr="00BE3595" w14:paraId="04B97A93" w14:textId="77777777" w:rsidTr="00B406B6">
        <w:trPr>
          <w:jc w:val="center"/>
        </w:trPr>
        <w:tc>
          <w:tcPr>
            <w:tcW w:w="895" w:type="dxa"/>
            <w:vMerge w:val="restart"/>
            <w:vAlign w:val="center"/>
          </w:tcPr>
          <w:p w14:paraId="567EAE26" w14:textId="77777777" w:rsidR="003B7A12" w:rsidRPr="00BE3595" w:rsidRDefault="003B7A12" w:rsidP="00B406B6">
            <w:pPr>
              <w:pStyle w:val="Free"/>
            </w:pPr>
            <w:r w:rsidRPr="00BE3595">
              <w:t>λ</w:t>
            </w:r>
            <w:r w:rsidRPr="00BE3595">
              <w:rPr>
                <w:vertAlign w:val="subscript"/>
              </w:rPr>
              <w:t>k,üst</w:t>
            </w:r>
          </w:p>
        </w:tc>
        <w:tc>
          <w:tcPr>
            <w:tcW w:w="4050" w:type="dxa"/>
            <w:gridSpan w:val="2"/>
            <w:vAlign w:val="center"/>
          </w:tcPr>
          <w:p w14:paraId="54EBDEB7" w14:textId="77777777" w:rsidR="003B7A12" w:rsidRPr="00BE3595" w:rsidRDefault="003B7A12" w:rsidP="00B406B6">
            <w:pPr>
              <w:pStyle w:val="Free"/>
            </w:pPr>
            <w:r w:rsidRPr="00BE3595">
              <w:t>Aşağı bakan korunaklı sürtünme yüzeyi</w:t>
            </w:r>
          </w:p>
        </w:tc>
        <w:tc>
          <w:tcPr>
            <w:tcW w:w="2250" w:type="dxa"/>
            <w:tcBorders>
              <w:bottom w:val="single" w:sz="4" w:space="0" w:color="auto"/>
            </w:tcBorders>
            <w:shd w:val="clear" w:color="auto" w:fill="FFFF00"/>
            <w:vAlign w:val="center"/>
          </w:tcPr>
          <w:p w14:paraId="77CBF66F" w14:textId="77777777" w:rsidR="003B7A12" w:rsidRPr="00BE3595" w:rsidRDefault="003B7A12" w:rsidP="00B406B6">
            <w:pPr>
              <w:pStyle w:val="Free"/>
            </w:pPr>
            <w:r w:rsidRPr="00BE3595">
              <w:t>1.0</w:t>
            </w:r>
          </w:p>
        </w:tc>
        <w:tc>
          <w:tcPr>
            <w:tcW w:w="2070" w:type="dxa"/>
            <w:vAlign w:val="center"/>
          </w:tcPr>
          <w:p w14:paraId="66B9E600" w14:textId="77777777" w:rsidR="003B7A12" w:rsidRPr="00BE3595" w:rsidRDefault="003B7A12" w:rsidP="00B406B6">
            <w:pPr>
              <w:pStyle w:val="Free"/>
            </w:pPr>
            <w:r w:rsidRPr="00BE3595">
              <w:t>1.0</w:t>
            </w:r>
          </w:p>
        </w:tc>
      </w:tr>
      <w:tr w:rsidR="003B7A12" w:rsidRPr="00BE3595" w14:paraId="444251A8" w14:textId="77777777" w:rsidTr="00B406B6">
        <w:trPr>
          <w:jc w:val="center"/>
        </w:trPr>
        <w:tc>
          <w:tcPr>
            <w:tcW w:w="895" w:type="dxa"/>
            <w:vMerge/>
            <w:vAlign w:val="center"/>
          </w:tcPr>
          <w:p w14:paraId="5AA01472" w14:textId="77777777" w:rsidR="003B7A12" w:rsidRPr="00BE3595" w:rsidRDefault="003B7A12" w:rsidP="00B406B6">
            <w:pPr>
              <w:pStyle w:val="Free"/>
            </w:pPr>
          </w:p>
        </w:tc>
        <w:tc>
          <w:tcPr>
            <w:tcW w:w="4050" w:type="dxa"/>
            <w:gridSpan w:val="2"/>
            <w:vAlign w:val="center"/>
          </w:tcPr>
          <w:p w14:paraId="4A3D3859" w14:textId="77777777" w:rsidR="003B7A12" w:rsidRPr="00BE3595" w:rsidRDefault="003B7A12" w:rsidP="00B406B6">
            <w:pPr>
              <w:pStyle w:val="Free"/>
            </w:pPr>
            <w:r w:rsidRPr="00BE3595">
              <w:t>Yukarı bakan korunaklı sürtünme yüzeyi</w:t>
            </w:r>
          </w:p>
        </w:tc>
        <w:tc>
          <w:tcPr>
            <w:tcW w:w="2250" w:type="dxa"/>
            <w:shd w:val="clear" w:color="auto" w:fill="auto"/>
            <w:vAlign w:val="center"/>
          </w:tcPr>
          <w:p w14:paraId="29A78D7E" w14:textId="77777777" w:rsidR="003B7A12" w:rsidRPr="00BE3595" w:rsidRDefault="003B7A12" w:rsidP="00B406B6">
            <w:pPr>
              <w:pStyle w:val="Free"/>
            </w:pPr>
            <w:r w:rsidRPr="00BE3595">
              <w:t>1.10</w:t>
            </w:r>
          </w:p>
        </w:tc>
        <w:tc>
          <w:tcPr>
            <w:tcW w:w="2070" w:type="dxa"/>
            <w:vAlign w:val="center"/>
          </w:tcPr>
          <w:p w14:paraId="1BEBE87A" w14:textId="77777777" w:rsidR="003B7A12" w:rsidRPr="00BE3595" w:rsidRDefault="003B7A12" w:rsidP="00B406B6">
            <w:pPr>
              <w:pStyle w:val="Free"/>
            </w:pPr>
            <w:r w:rsidRPr="00BE3595">
              <w:t>1.10</w:t>
            </w:r>
          </w:p>
        </w:tc>
      </w:tr>
      <w:tr w:rsidR="003B7A12" w:rsidRPr="00BE3595" w14:paraId="6B0CE28E" w14:textId="77777777" w:rsidTr="00B406B6">
        <w:trPr>
          <w:jc w:val="center"/>
        </w:trPr>
        <w:tc>
          <w:tcPr>
            <w:tcW w:w="895" w:type="dxa"/>
            <w:vMerge/>
            <w:vAlign w:val="center"/>
          </w:tcPr>
          <w:p w14:paraId="3F4382DB" w14:textId="77777777" w:rsidR="003B7A12" w:rsidRPr="00BE3595" w:rsidRDefault="003B7A12" w:rsidP="00B406B6">
            <w:pPr>
              <w:pStyle w:val="Free"/>
            </w:pPr>
          </w:p>
        </w:tc>
        <w:tc>
          <w:tcPr>
            <w:tcW w:w="4050" w:type="dxa"/>
            <w:gridSpan w:val="2"/>
            <w:vAlign w:val="center"/>
          </w:tcPr>
          <w:p w14:paraId="1BFFE9D2" w14:textId="77777777" w:rsidR="003B7A12" w:rsidRPr="00BE3595" w:rsidRDefault="003B7A12" w:rsidP="00B406B6">
            <w:pPr>
              <w:pStyle w:val="Free"/>
            </w:pPr>
            <w:r w:rsidRPr="00BE3595">
              <w:t>Aşağı bakan korunaksız sürtünme yüzeyi</w:t>
            </w:r>
          </w:p>
        </w:tc>
        <w:tc>
          <w:tcPr>
            <w:tcW w:w="2250" w:type="dxa"/>
            <w:vAlign w:val="center"/>
          </w:tcPr>
          <w:p w14:paraId="43B9E419" w14:textId="77777777" w:rsidR="003B7A12" w:rsidRPr="00BE3595" w:rsidRDefault="003B7A12" w:rsidP="00B406B6">
            <w:pPr>
              <w:pStyle w:val="Free"/>
            </w:pPr>
            <w:r w:rsidRPr="00BE3595">
              <w:t>1.20</w:t>
            </w:r>
          </w:p>
        </w:tc>
        <w:tc>
          <w:tcPr>
            <w:tcW w:w="2070" w:type="dxa"/>
            <w:vAlign w:val="center"/>
          </w:tcPr>
          <w:p w14:paraId="4D705F82" w14:textId="77777777" w:rsidR="003B7A12" w:rsidRPr="00BE3595" w:rsidRDefault="003B7A12" w:rsidP="00B406B6">
            <w:pPr>
              <w:pStyle w:val="Free"/>
            </w:pPr>
            <w:r w:rsidRPr="00BE3595">
              <w:t>3.0</w:t>
            </w:r>
          </w:p>
        </w:tc>
      </w:tr>
      <w:tr w:rsidR="003B7A12" w:rsidRPr="00BE3595" w14:paraId="31FFB00D" w14:textId="77777777" w:rsidTr="00B406B6">
        <w:trPr>
          <w:jc w:val="center"/>
        </w:trPr>
        <w:tc>
          <w:tcPr>
            <w:tcW w:w="895" w:type="dxa"/>
            <w:vMerge/>
            <w:vAlign w:val="center"/>
          </w:tcPr>
          <w:p w14:paraId="685C43BD" w14:textId="77777777" w:rsidR="003B7A12" w:rsidRPr="00BE3595" w:rsidRDefault="003B7A12" w:rsidP="00B406B6">
            <w:pPr>
              <w:pStyle w:val="Free"/>
            </w:pPr>
          </w:p>
        </w:tc>
        <w:tc>
          <w:tcPr>
            <w:tcW w:w="4050" w:type="dxa"/>
            <w:gridSpan w:val="2"/>
            <w:vAlign w:val="center"/>
          </w:tcPr>
          <w:p w14:paraId="369FA811" w14:textId="77777777" w:rsidR="003B7A12" w:rsidRPr="00BE3595" w:rsidRDefault="003B7A12" w:rsidP="00B406B6">
            <w:pPr>
              <w:pStyle w:val="Free"/>
            </w:pPr>
            <w:r w:rsidRPr="00BE3595">
              <w:t>Yukarı bakan korunaksız sürtünme yüzeyi</w:t>
            </w:r>
          </w:p>
        </w:tc>
        <w:tc>
          <w:tcPr>
            <w:tcW w:w="2250" w:type="dxa"/>
            <w:vAlign w:val="center"/>
          </w:tcPr>
          <w:p w14:paraId="25FF5810" w14:textId="77777777" w:rsidR="003B7A12" w:rsidRPr="00BE3595" w:rsidRDefault="003B7A12" w:rsidP="00B406B6">
            <w:pPr>
              <w:pStyle w:val="Free"/>
            </w:pPr>
            <w:r w:rsidRPr="00BE3595">
              <w:t>Kullanılamaz</w:t>
            </w:r>
          </w:p>
        </w:tc>
        <w:tc>
          <w:tcPr>
            <w:tcW w:w="2070" w:type="dxa"/>
            <w:vAlign w:val="center"/>
          </w:tcPr>
          <w:p w14:paraId="4FE22704" w14:textId="77777777" w:rsidR="003B7A12" w:rsidRPr="00BE3595" w:rsidRDefault="003B7A12" w:rsidP="00B406B6">
            <w:pPr>
              <w:pStyle w:val="Free"/>
            </w:pPr>
            <w:r w:rsidRPr="00BE3595">
              <w:t>Kullanılamaz</w:t>
            </w:r>
          </w:p>
        </w:tc>
      </w:tr>
      <w:tr w:rsidR="003B7A12" w:rsidRPr="00BE3595" w14:paraId="1FD9BC12" w14:textId="77777777" w:rsidTr="00B406B6">
        <w:trPr>
          <w:trHeight w:val="381"/>
          <w:jc w:val="center"/>
        </w:trPr>
        <w:tc>
          <w:tcPr>
            <w:tcW w:w="895" w:type="dxa"/>
            <w:vMerge w:val="restart"/>
            <w:vAlign w:val="center"/>
          </w:tcPr>
          <w:p w14:paraId="3911B645" w14:textId="77777777" w:rsidR="003B7A12" w:rsidRPr="00BE3595" w:rsidRDefault="003B7A12" w:rsidP="00B406B6">
            <w:pPr>
              <w:pStyle w:val="Free"/>
            </w:pPr>
            <w:r w:rsidRPr="00BE3595">
              <w:t>λ</w:t>
            </w:r>
            <w:r w:rsidRPr="00BE3595">
              <w:rPr>
                <w:vertAlign w:val="subscript"/>
              </w:rPr>
              <w:t>y,üst</w:t>
            </w:r>
          </w:p>
        </w:tc>
        <w:tc>
          <w:tcPr>
            <w:tcW w:w="1260" w:type="dxa"/>
            <w:vMerge w:val="restart"/>
            <w:vAlign w:val="center"/>
          </w:tcPr>
          <w:p w14:paraId="778A3CD8" w14:textId="77777777" w:rsidR="003B7A12" w:rsidRPr="00BE3595" w:rsidRDefault="003B7A12" w:rsidP="00B406B6">
            <w:pPr>
              <w:pStyle w:val="Free"/>
            </w:pPr>
            <w:r w:rsidRPr="00BE3595">
              <w:t>Korunaklı sürtünme yüzeyi</w:t>
            </w:r>
          </w:p>
        </w:tc>
        <w:tc>
          <w:tcPr>
            <w:tcW w:w="2790" w:type="dxa"/>
            <w:vAlign w:val="center"/>
          </w:tcPr>
          <w:p w14:paraId="0D4D2B20" w14:textId="77777777" w:rsidR="003B7A12" w:rsidRPr="00BE3595" w:rsidRDefault="003B7A12" w:rsidP="00B406B6">
            <w:pPr>
              <w:pStyle w:val="Free"/>
            </w:pPr>
            <w:r w:rsidRPr="00BE3595">
              <w:t>Normal düzeyde çevre etkisi</w:t>
            </w:r>
          </w:p>
        </w:tc>
        <w:tc>
          <w:tcPr>
            <w:tcW w:w="2250" w:type="dxa"/>
            <w:shd w:val="clear" w:color="auto" w:fill="FFFF00"/>
            <w:vAlign w:val="center"/>
          </w:tcPr>
          <w:p w14:paraId="647C1974" w14:textId="77777777" w:rsidR="003B7A12" w:rsidRPr="00BE3595" w:rsidRDefault="003B7A12" w:rsidP="00B406B6">
            <w:pPr>
              <w:pStyle w:val="Free"/>
            </w:pPr>
            <w:r w:rsidRPr="00BE3595">
              <w:t>1.10</w:t>
            </w:r>
          </w:p>
        </w:tc>
        <w:tc>
          <w:tcPr>
            <w:tcW w:w="2070" w:type="dxa"/>
            <w:vAlign w:val="center"/>
          </w:tcPr>
          <w:p w14:paraId="07E96524" w14:textId="77777777" w:rsidR="003B7A12" w:rsidRPr="00BE3595" w:rsidRDefault="003B7A12" w:rsidP="00B406B6">
            <w:pPr>
              <w:pStyle w:val="Free"/>
            </w:pPr>
            <w:r w:rsidRPr="00BE3595">
              <w:t>1.30</w:t>
            </w:r>
          </w:p>
        </w:tc>
      </w:tr>
      <w:tr w:rsidR="003B7A12" w:rsidRPr="00BE3595" w14:paraId="13564B84" w14:textId="77777777" w:rsidTr="00B406B6">
        <w:trPr>
          <w:trHeight w:val="252"/>
          <w:jc w:val="center"/>
        </w:trPr>
        <w:tc>
          <w:tcPr>
            <w:tcW w:w="895" w:type="dxa"/>
            <w:vMerge/>
            <w:vAlign w:val="center"/>
          </w:tcPr>
          <w:p w14:paraId="7F10B588" w14:textId="77777777" w:rsidR="003B7A12" w:rsidRPr="00BE3595" w:rsidRDefault="003B7A12" w:rsidP="00B406B6">
            <w:pPr>
              <w:pStyle w:val="Free"/>
            </w:pPr>
          </w:p>
        </w:tc>
        <w:tc>
          <w:tcPr>
            <w:tcW w:w="1260" w:type="dxa"/>
            <w:vMerge/>
            <w:vAlign w:val="center"/>
          </w:tcPr>
          <w:p w14:paraId="3F112F0C" w14:textId="77777777" w:rsidR="003B7A12" w:rsidRPr="00BE3595" w:rsidRDefault="003B7A12" w:rsidP="00B406B6">
            <w:pPr>
              <w:pStyle w:val="Free"/>
            </w:pPr>
          </w:p>
        </w:tc>
        <w:tc>
          <w:tcPr>
            <w:tcW w:w="2790" w:type="dxa"/>
            <w:vAlign w:val="center"/>
          </w:tcPr>
          <w:p w14:paraId="1146B6F4" w14:textId="77777777" w:rsidR="003B7A12" w:rsidRPr="00BE3595" w:rsidRDefault="003B7A12" w:rsidP="00B406B6">
            <w:pPr>
              <w:pStyle w:val="Free"/>
            </w:pPr>
            <w:r w:rsidRPr="00BE3595">
              <w:t>Şiddetli düzeyde çevre etkisi</w:t>
            </w:r>
          </w:p>
        </w:tc>
        <w:tc>
          <w:tcPr>
            <w:tcW w:w="2250" w:type="dxa"/>
            <w:vAlign w:val="center"/>
          </w:tcPr>
          <w:p w14:paraId="60E56F14" w14:textId="77777777" w:rsidR="003B7A12" w:rsidRPr="00BE3595" w:rsidRDefault="003B7A12" w:rsidP="00B406B6">
            <w:pPr>
              <w:pStyle w:val="Free"/>
            </w:pPr>
            <w:r w:rsidRPr="00BE3595">
              <w:t>1.20</w:t>
            </w:r>
          </w:p>
        </w:tc>
        <w:tc>
          <w:tcPr>
            <w:tcW w:w="2070" w:type="dxa"/>
            <w:vAlign w:val="center"/>
          </w:tcPr>
          <w:p w14:paraId="5CE33432" w14:textId="77777777" w:rsidR="003B7A12" w:rsidRPr="00BE3595" w:rsidRDefault="003B7A12" w:rsidP="00B406B6">
            <w:pPr>
              <w:pStyle w:val="Free"/>
            </w:pPr>
            <w:r w:rsidRPr="00BE3595">
              <w:t>1.40</w:t>
            </w:r>
          </w:p>
        </w:tc>
      </w:tr>
      <w:tr w:rsidR="003B7A12" w:rsidRPr="00BE3595" w14:paraId="1E4C1451" w14:textId="77777777" w:rsidTr="00B406B6">
        <w:trPr>
          <w:trHeight w:val="327"/>
          <w:jc w:val="center"/>
        </w:trPr>
        <w:tc>
          <w:tcPr>
            <w:tcW w:w="895" w:type="dxa"/>
            <w:vMerge/>
            <w:vAlign w:val="center"/>
          </w:tcPr>
          <w:p w14:paraId="709BC943" w14:textId="77777777" w:rsidR="003B7A12" w:rsidRPr="00BE3595" w:rsidRDefault="003B7A12" w:rsidP="00B406B6">
            <w:pPr>
              <w:pStyle w:val="Free"/>
            </w:pPr>
          </w:p>
        </w:tc>
        <w:tc>
          <w:tcPr>
            <w:tcW w:w="1260" w:type="dxa"/>
            <w:vMerge w:val="restart"/>
            <w:vAlign w:val="center"/>
          </w:tcPr>
          <w:p w14:paraId="23850607" w14:textId="77777777" w:rsidR="003B7A12" w:rsidRPr="00BE3595" w:rsidRDefault="003B7A12" w:rsidP="00B406B6">
            <w:pPr>
              <w:pStyle w:val="Free"/>
            </w:pPr>
            <w:r w:rsidRPr="00BE3595">
              <w:t>Korunaksız sürtünme yüzeyi</w:t>
            </w:r>
          </w:p>
        </w:tc>
        <w:tc>
          <w:tcPr>
            <w:tcW w:w="2790" w:type="dxa"/>
            <w:vAlign w:val="center"/>
          </w:tcPr>
          <w:p w14:paraId="41450998" w14:textId="77777777" w:rsidR="003B7A12" w:rsidRPr="00BE3595" w:rsidRDefault="003B7A12" w:rsidP="00B406B6">
            <w:pPr>
              <w:pStyle w:val="Free"/>
            </w:pPr>
            <w:r w:rsidRPr="00BE3595">
              <w:t>Normal düzeyde çevre etkisi</w:t>
            </w:r>
          </w:p>
        </w:tc>
        <w:tc>
          <w:tcPr>
            <w:tcW w:w="2250" w:type="dxa"/>
            <w:vAlign w:val="center"/>
          </w:tcPr>
          <w:p w14:paraId="108DD7E6" w14:textId="77777777" w:rsidR="003B7A12" w:rsidRPr="00BE3595" w:rsidRDefault="003B7A12" w:rsidP="00B406B6">
            <w:pPr>
              <w:pStyle w:val="Free"/>
            </w:pPr>
            <w:r w:rsidRPr="00BE3595">
              <w:t>1.20</w:t>
            </w:r>
          </w:p>
        </w:tc>
        <w:tc>
          <w:tcPr>
            <w:tcW w:w="2070" w:type="dxa"/>
            <w:vAlign w:val="center"/>
          </w:tcPr>
          <w:p w14:paraId="2CA05791" w14:textId="77777777" w:rsidR="003B7A12" w:rsidRPr="00BE3595" w:rsidRDefault="003B7A12" w:rsidP="00B406B6">
            <w:pPr>
              <w:pStyle w:val="Free"/>
            </w:pPr>
            <w:r w:rsidRPr="00BE3595">
              <w:t>1.40</w:t>
            </w:r>
          </w:p>
        </w:tc>
      </w:tr>
      <w:tr w:rsidR="003B7A12" w:rsidRPr="00BE3595" w14:paraId="61067411" w14:textId="77777777" w:rsidTr="00B406B6">
        <w:trPr>
          <w:trHeight w:val="274"/>
          <w:jc w:val="center"/>
        </w:trPr>
        <w:tc>
          <w:tcPr>
            <w:tcW w:w="895" w:type="dxa"/>
            <w:vMerge/>
            <w:vAlign w:val="center"/>
          </w:tcPr>
          <w:p w14:paraId="67B43B91" w14:textId="77777777" w:rsidR="003B7A12" w:rsidRPr="00BE3595" w:rsidRDefault="003B7A12" w:rsidP="00B406B6">
            <w:pPr>
              <w:pStyle w:val="Free"/>
            </w:pPr>
          </w:p>
        </w:tc>
        <w:tc>
          <w:tcPr>
            <w:tcW w:w="1260" w:type="dxa"/>
            <w:vMerge/>
            <w:vAlign w:val="center"/>
          </w:tcPr>
          <w:p w14:paraId="085E2935" w14:textId="77777777" w:rsidR="003B7A12" w:rsidRPr="00BE3595" w:rsidRDefault="003B7A12" w:rsidP="00B406B6">
            <w:pPr>
              <w:pStyle w:val="Free"/>
            </w:pPr>
          </w:p>
        </w:tc>
        <w:tc>
          <w:tcPr>
            <w:tcW w:w="2790" w:type="dxa"/>
            <w:vAlign w:val="center"/>
          </w:tcPr>
          <w:p w14:paraId="1F5F8F94" w14:textId="77777777" w:rsidR="003B7A12" w:rsidRPr="00BE3595" w:rsidRDefault="003B7A12" w:rsidP="00B406B6">
            <w:pPr>
              <w:pStyle w:val="Free"/>
            </w:pPr>
            <w:r w:rsidRPr="00BE3595">
              <w:t>Şiddetli düzeyde çevre etkisi</w:t>
            </w:r>
          </w:p>
        </w:tc>
        <w:tc>
          <w:tcPr>
            <w:tcW w:w="2250" w:type="dxa"/>
            <w:vAlign w:val="center"/>
          </w:tcPr>
          <w:p w14:paraId="3013D285" w14:textId="77777777" w:rsidR="003B7A12" w:rsidRPr="00BE3595" w:rsidRDefault="003B7A12" w:rsidP="00B406B6">
            <w:pPr>
              <w:pStyle w:val="Free"/>
            </w:pPr>
            <w:r w:rsidRPr="00BE3595">
              <w:t>1.50</w:t>
            </w:r>
          </w:p>
        </w:tc>
        <w:tc>
          <w:tcPr>
            <w:tcW w:w="2070" w:type="dxa"/>
            <w:vAlign w:val="center"/>
          </w:tcPr>
          <w:p w14:paraId="0380032C" w14:textId="77777777" w:rsidR="003B7A12" w:rsidRPr="00BE3595" w:rsidRDefault="003B7A12" w:rsidP="00B406B6">
            <w:pPr>
              <w:pStyle w:val="Free"/>
            </w:pPr>
            <w:r w:rsidRPr="00BE3595">
              <w:t>1.80</w:t>
            </w:r>
          </w:p>
        </w:tc>
      </w:tr>
      <w:tr w:rsidR="003B7A12" w:rsidRPr="00BE3595" w14:paraId="38A72F69" w14:textId="77777777" w:rsidTr="00B406B6">
        <w:trPr>
          <w:trHeight w:val="274"/>
          <w:jc w:val="center"/>
        </w:trPr>
        <w:tc>
          <w:tcPr>
            <w:tcW w:w="895" w:type="dxa"/>
            <w:vMerge w:val="restart"/>
            <w:vAlign w:val="center"/>
          </w:tcPr>
          <w:p w14:paraId="4F9F9C26" w14:textId="77777777" w:rsidR="003B7A12" w:rsidRPr="00BE3595" w:rsidRDefault="003B7A12" w:rsidP="00B406B6">
            <w:pPr>
              <w:pStyle w:val="Free"/>
            </w:pPr>
            <w:r w:rsidRPr="00BE3595">
              <w:t>λ</w:t>
            </w:r>
            <w:r w:rsidRPr="00BE3595">
              <w:rPr>
                <w:vertAlign w:val="subscript"/>
              </w:rPr>
              <w:t>sc,üst</w:t>
            </w:r>
          </w:p>
        </w:tc>
        <w:tc>
          <w:tcPr>
            <w:tcW w:w="4050" w:type="dxa"/>
            <w:gridSpan w:val="2"/>
            <w:vAlign w:val="center"/>
          </w:tcPr>
          <w:p w14:paraId="39362DD4" w14:textId="77777777" w:rsidR="003B7A12" w:rsidRPr="00BE3595" w:rsidRDefault="003B7A12" w:rsidP="00B406B6">
            <w:pPr>
              <w:pStyle w:val="Free"/>
            </w:pPr>
            <w:r w:rsidRPr="00BE3595">
              <w:rPr>
                <w:rFonts w:asciiTheme="majorBidi" w:hAnsiTheme="majorBidi" w:cstheme="majorBidi"/>
              </w:rPr>
              <w:t xml:space="preserve">0 </w:t>
            </w:r>
            <w:r w:rsidRPr="00BE3595">
              <w:rPr>
                <w:rFonts w:ascii="Arial" w:hAnsi="Arial" w:cs="Arial"/>
              </w:rPr>
              <w:t>≤</w:t>
            </w:r>
            <w:r w:rsidRPr="00BE3595">
              <w:rPr>
                <w:i/>
              </w:rPr>
              <w:t>T</w:t>
            </w:r>
            <w:r w:rsidRPr="00BE3595">
              <w:rPr>
                <w:i/>
                <w:vertAlign w:val="subscript"/>
              </w:rPr>
              <w:t>min</w:t>
            </w:r>
            <w:r w:rsidRPr="00BE3595">
              <w:t>&lt; 20</w:t>
            </w:r>
          </w:p>
        </w:tc>
        <w:tc>
          <w:tcPr>
            <w:tcW w:w="2250" w:type="dxa"/>
            <w:vAlign w:val="center"/>
          </w:tcPr>
          <w:p w14:paraId="6E88F78D" w14:textId="77777777" w:rsidR="003B7A12" w:rsidRPr="00BE3595" w:rsidRDefault="003B7A12" w:rsidP="00B406B6">
            <w:pPr>
              <w:pStyle w:val="Free"/>
            </w:pPr>
            <w:r w:rsidRPr="00BE3595">
              <w:t>1.10</w:t>
            </w:r>
            <w:r w:rsidRPr="00BE3595">
              <w:rPr>
                <w:rFonts w:ascii="Arial" w:hAnsi="Arial" w:cs="Arial"/>
              </w:rPr>
              <w:t>−</w:t>
            </w:r>
            <w:r w:rsidRPr="00BE3595">
              <w:t>0.005|</w:t>
            </w:r>
            <w:r w:rsidRPr="00BE3595">
              <w:rPr>
                <w:i/>
              </w:rPr>
              <w:t>T</w:t>
            </w:r>
            <w:r w:rsidRPr="00BE3595">
              <w:rPr>
                <w:i/>
                <w:vertAlign w:val="subscript"/>
              </w:rPr>
              <w:t>min</w:t>
            </w:r>
            <w:r w:rsidRPr="00BE3595">
              <w:t>|</w:t>
            </w:r>
          </w:p>
        </w:tc>
        <w:tc>
          <w:tcPr>
            <w:tcW w:w="2070" w:type="dxa"/>
            <w:vAlign w:val="center"/>
          </w:tcPr>
          <w:p w14:paraId="178DDEC0" w14:textId="77777777" w:rsidR="003B7A12" w:rsidRPr="00BE3595" w:rsidRDefault="003B7A12" w:rsidP="00B406B6">
            <w:pPr>
              <w:pStyle w:val="Free"/>
            </w:pPr>
            <w:r w:rsidRPr="00BE3595">
              <w:t>1.3</w:t>
            </w:r>
            <w:r w:rsidRPr="00BE3595">
              <w:rPr>
                <w:rFonts w:ascii="Arial" w:hAnsi="Arial" w:cs="Arial"/>
              </w:rPr>
              <w:t>−</w:t>
            </w:r>
            <w:r w:rsidRPr="00BE3595">
              <w:t>0.015|</w:t>
            </w:r>
            <w:r w:rsidRPr="00BE3595">
              <w:rPr>
                <w:i/>
              </w:rPr>
              <w:t>T</w:t>
            </w:r>
            <w:r w:rsidRPr="00BE3595">
              <w:rPr>
                <w:i/>
                <w:vertAlign w:val="subscript"/>
              </w:rPr>
              <w:t>min</w:t>
            </w:r>
            <w:r w:rsidRPr="00BE3595">
              <w:t>|</w:t>
            </w:r>
          </w:p>
        </w:tc>
      </w:tr>
      <w:tr w:rsidR="003B7A12" w:rsidRPr="00BE3595" w14:paraId="167025AE" w14:textId="77777777" w:rsidTr="00B406B6">
        <w:trPr>
          <w:trHeight w:val="274"/>
          <w:jc w:val="center"/>
        </w:trPr>
        <w:tc>
          <w:tcPr>
            <w:tcW w:w="895" w:type="dxa"/>
            <w:vMerge/>
            <w:vAlign w:val="center"/>
          </w:tcPr>
          <w:p w14:paraId="00D2A9D0" w14:textId="77777777" w:rsidR="003B7A12" w:rsidRPr="00BE3595" w:rsidRDefault="003B7A12" w:rsidP="00B406B6">
            <w:pPr>
              <w:pStyle w:val="Free"/>
            </w:pPr>
          </w:p>
        </w:tc>
        <w:tc>
          <w:tcPr>
            <w:tcW w:w="4050" w:type="dxa"/>
            <w:gridSpan w:val="2"/>
            <w:vAlign w:val="center"/>
          </w:tcPr>
          <w:p w14:paraId="2CC93BCC" w14:textId="77777777" w:rsidR="003B7A12" w:rsidRPr="00BE3595" w:rsidRDefault="003B7A12" w:rsidP="00B406B6">
            <w:pPr>
              <w:pStyle w:val="Free"/>
            </w:pPr>
            <w:r w:rsidRPr="00BE3595">
              <w:rPr>
                <w:rFonts w:asciiTheme="majorBidi" w:hAnsiTheme="majorBidi" w:cstheme="majorBidi"/>
              </w:rPr>
              <w:t xml:space="preserve">-10 </w:t>
            </w:r>
            <w:r w:rsidRPr="00BE3595">
              <w:rPr>
                <w:rFonts w:ascii="Arial" w:hAnsi="Arial" w:cs="Arial"/>
              </w:rPr>
              <w:t>≤</w:t>
            </w:r>
            <w:r w:rsidRPr="00BE3595">
              <w:rPr>
                <w:i/>
              </w:rPr>
              <w:t>T</w:t>
            </w:r>
            <w:r w:rsidRPr="00BE3595">
              <w:rPr>
                <w:i/>
                <w:vertAlign w:val="subscript"/>
              </w:rPr>
              <w:t>min</w:t>
            </w:r>
            <w:r w:rsidRPr="00BE3595">
              <w:t>&lt; 0</w:t>
            </w:r>
          </w:p>
        </w:tc>
        <w:tc>
          <w:tcPr>
            <w:tcW w:w="2250" w:type="dxa"/>
            <w:shd w:val="clear" w:color="auto" w:fill="FFFF00"/>
            <w:vAlign w:val="center"/>
          </w:tcPr>
          <w:p w14:paraId="3F07D388" w14:textId="77777777" w:rsidR="003B7A12" w:rsidRPr="00BE3595" w:rsidRDefault="003B7A12" w:rsidP="00B406B6">
            <w:pPr>
              <w:pStyle w:val="Free"/>
            </w:pPr>
            <w:r w:rsidRPr="00BE3595">
              <w:t>1.10</w:t>
            </w:r>
            <w:r w:rsidRPr="00BE3595">
              <w:rPr>
                <w:rFonts w:ascii="Arial" w:hAnsi="Arial" w:cs="Arial"/>
              </w:rPr>
              <w:t>−</w:t>
            </w:r>
            <w:r w:rsidRPr="00BE3595">
              <w:t>0.01|</w:t>
            </w:r>
            <w:r w:rsidRPr="00BE3595">
              <w:rPr>
                <w:i/>
              </w:rPr>
              <w:t>T</w:t>
            </w:r>
            <w:r w:rsidRPr="00BE3595">
              <w:rPr>
                <w:i/>
                <w:vertAlign w:val="subscript"/>
              </w:rPr>
              <w:t>min</w:t>
            </w:r>
            <w:r w:rsidRPr="00BE3595">
              <w:t>|</w:t>
            </w:r>
          </w:p>
        </w:tc>
        <w:tc>
          <w:tcPr>
            <w:tcW w:w="2070" w:type="dxa"/>
            <w:vAlign w:val="center"/>
          </w:tcPr>
          <w:p w14:paraId="2A4AE641" w14:textId="77777777" w:rsidR="003B7A12" w:rsidRPr="00BE3595" w:rsidRDefault="003B7A12" w:rsidP="00B406B6">
            <w:pPr>
              <w:pStyle w:val="Free"/>
            </w:pPr>
            <w:r w:rsidRPr="00BE3595">
              <w:t>1.3</w:t>
            </w:r>
            <w:r w:rsidRPr="00BE3595">
              <w:rPr>
                <w:rFonts w:ascii="Arial" w:hAnsi="Arial" w:cs="Arial"/>
              </w:rPr>
              <w:t>−</w:t>
            </w:r>
            <w:r w:rsidRPr="00BE3595">
              <w:t>0.020|</w:t>
            </w:r>
            <w:r w:rsidRPr="00BE3595">
              <w:rPr>
                <w:i/>
              </w:rPr>
              <w:t>T</w:t>
            </w:r>
            <w:r w:rsidRPr="00BE3595">
              <w:rPr>
                <w:i/>
                <w:vertAlign w:val="subscript"/>
              </w:rPr>
              <w:t>min</w:t>
            </w:r>
            <w:r w:rsidRPr="00BE3595">
              <w:t>|</w:t>
            </w:r>
          </w:p>
        </w:tc>
      </w:tr>
      <w:tr w:rsidR="003B7A12" w:rsidRPr="00BE3595" w14:paraId="40BA9A1D" w14:textId="77777777" w:rsidTr="00B406B6">
        <w:trPr>
          <w:trHeight w:val="274"/>
          <w:jc w:val="center"/>
        </w:trPr>
        <w:tc>
          <w:tcPr>
            <w:tcW w:w="895" w:type="dxa"/>
            <w:vMerge/>
            <w:vAlign w:val="center"/>
          </w:tcPr>
          <w:p w14:paraId="6762446C" w14:textId="77777777" w:rsidR="003B7A12" w:rsidRPr="00BE3595" w:rsidRDefault="003B7A12" w:rsidP="00B406B6">
            <w:pPr>
              <w:pStyle w:val="Free"/>
            </w:pPr>
          </w:p>
        </w:tc>
        <w:tc>
          <w:tcPr>
            <w:tcW w:w="4050" w:type="dxa"/>
            <w:gridSpan w:val="2"/>
            <w:vAlign w:val="center"/>
          </w:tcPr>
          <w:p w14:paraId="3FE7D6A0" w14:textId="77777777" w:rsidR="003B7A12" w:rsidRPr="00BE3595" w:rsidRDefault="003B7A12" w:rsidP="00B406B6">
            <w:pPr>
              <w:pStyle w:val="Free"/>
            </w:pPr>
            <w:r w:rsidRPr="00BE3595">
              <w:rPr>
                <w:rFonts w:asciiTheme="majorBidi" w:hAnsiTheme="majorBidi" w:cstheme="majorBidi"/>
              </w:rPr>
              <w:t xml:space="preserve">-30 </w:t>
            </w:r>
            <w:r w:rsidRPr="00BE3595">
              <w:rPr>
                <w:rFonts w:ascii="Arial" w:hAnsi="Arial" w:cs="Arial"/>
              </w:rPr>
              <w:t>≤</w:t>
            </w:r>
            <w:r w:rsidRPr="00BE3595">
              <w:rPr>
                <w:i/>
              </w:rPr>
              <w:t>T</w:t>
            </w:r>
            <w:r w:rsidRPr="00BE3595">
              <w:rPr>
                <w:i/>
                <w:vertAlign w:val="subscript"/>
              </w:rPr>
              <w:t>min</w:t>
            </w:r>
            <w:r w:rsidRPr="00BE3595">
              <w:t>&lt; -10</w:t>
            </w:r>
          </w:p>
        </w:tc>
        <w:tc>
          <w:tcPr>
            <w:tcW w:w="2250" w:type="dxa"/>
            <w:vAlign w:val="center"/>
          </w:tcPr>
          <w:p w14:paraId="3C21877A" w14:textId="77777777" w:rsidR="003B7A12" w:rsidRPr="00BE3595" w:rsidRDefault="003B7A12" w:rsidP="00B406B6">
            <w:pPr>
              <w:pStyle w:val="Free"/>
              <w:rPr>
                <w:rFonts w:asciiTheme="majorBidi" w:hAnsiTheme="majorBidi" w:cstheme="majorBidi"/>
              </w:rPr>
            </w:pPr>
            <w:r w:rsidRPr="00BE3595">
              <w:t>1.05+0.015|</w:t>
            </w:r>
            <w:r w:rsidRPr="00BE3595">
              <w:rPr>
                <w:i/>
              </w:rPr>
              <w:t>T</w:t>
            </w:r>
            <w:r w:rsidRPr="00BE3595">
              <w:rPr>
                <w:i/>
                <w:vertAlign w:val="subscript"/>
              </w:rPr>
              <w:t>min</w:t>
            </w:r>
            <w:r w:rsidRPr="00BE3595">
              <w:t>|</w:t>
            </w:r>
          </w:p>
        </w:tc>
        <w:tc>
          <w:tcPr>
            <w:tcW w:w="2070" w:type="dxa"/>
            <w:vAlign w:val="center"/>
          </w:tcPr>
          <w:p w14:paraId="6D571481" w14:textId="77777777" w:rsidR="003B7A12" w:rsidRPr="00BE3595" w:rsidRDefault="003B7A12" w:rsidP="00B406B6">
            <w:pPr>
              <w:pStyle w:val="Free"/>
            </w:pPr>
            <w:r w:rsidRPr="00BE3595">
              <w:t>0.75+0.075|</w:t>
            </w:r>
            <w:r w:rsidRPr="00BE3595">
              <w:rPr>
                <w:i/>
              </w:rPr>
              <w:t>T</w:t>
            </w:r>
            <w:r w:rsidRPr="00BE3595">
              <w:rPr>
                <w:i/>
                <w:vertAlign w:val="subscript"/>
              </w:rPr>
              <w:t>min</w:t>
            </w:r>
            <w:r w:rsidRPr="00BE3595">
              <w:t>|</w:t>
            </w:r>
          </w:p>
        </w:tc>
      </w:tr>
    </w:tbl>
    <w:p w14:paraId="51B7311C" w14:textId="77777777" w:rsidR="003B7A12" w:rsidRPr="00BE3595" w:rsidRDefault="003B7A12" w:rsidP="003B7A12"/>
    <w:p w14:paraId="7BE3F28F" w14:textId="77777777" w:rsidR="003B7A12" w:rsidRPr="00BE3595" w:rsidRDefault="003B7A12" w:rsidP="003B7A12">
      <w:pPr>
        <w:pStyle w:val="Default"/>
      </w:pPr>
      <w:r w:rsidRPr="00BE3595">
        <w:rPr>
          <w:rFonts w:asciiTheme="majorBidi" w:hAnsiTheme="majorBidi" w:cstheme="majorBidi"/>
        </w:rPr>
        <w:t>D</w:t>
      </w:r>
      <w:r w:rsidRPr="00BE3595">
        <w:rPr>
          <w:rFonts w:asciiTheme="majorBidi" w:hAnsiTheme="majorBidi" w:cstheme="majorBidi"/>
          <w:vertAlign w:val="subscript"/>
        </w:rPr>
        <w:t>s</w:t>
      </w:r>
      <w:r w:rsidRPr="00BE3595">
        <w:rPr>
          <w:rFonts w:asciiTheme="majorBidi" w:hAnsiTheme="majorBidi" w:cstheme="majorBidi"/>
        </w:rPr>
        <w:t>: Servis ömrü</w:t>
      </w:r>
      <w:r w:rsidRPr="00BE3595">
        <w:t xml:space="preserve"> boyunca toplam ardışık mesnet kayma mesafesi </w:t>
      </w:r>
    </w:p>
    <w:p w14:paraId="72DD4DA9" w14:textId="77777777" w:rsidR="003B7A12" w:rsidRPr="00BE3595" w:rsidRDefault="003B7A12" w:rsidP="003B7A12">
      <w:pPr>
        <w:pStyle w:val="Default"/>
      </w:pPr>
    </w:p>
    <w:p w14:paraId="2EF93406" w14:textId="77777777" w:rsidR="003B7A12" w:rsidRPr="00BE3595" w:rsidRDefault="003B7A12" w:rsidP="003B7A12">
      <w:pPr>
        <w:pStyle w:val="Caption-Table"/>
      </w:pPr>
      <w:r w:rsidRPr="00BE3595">
        <w:rPr>
          <w:color w:val="C00000"/>
        </w:rPr>
        <w:t xml:space="preserve">Tablo 7.5 </w:t>
      </w:r>
      <w:r w:rsidRPr="00BE3595">
        <w:t>Kayma esaslı deprem yalıtım mesnetleri için alt sınır özellik değiştirme katsayıları.</w:t>
      </w:r>
    </w:p>
    <w:tbl>
      <w:tblPr>
        <w:tblStyle w:val="TabloKlavuzu"/>
        <w:tblpPr w:leftFromText="180" w:rightFromText="180" w:vertAnchor="text" w:horzAnchor="margin" w:tblpXSpec="center" w:tblpY="20"/>
        <w:tblW w:w="0" w:type="auto"/>
        <w:tblLayout w:type="fixed"/>
        <w:tblLook w:val="04A0" w:firstRow="1" w:lastRow="0" w:firstColumn="1" w:lastColumn="0" w:noHBand="0" w:noVBand="1"/>
      </w:tblPr>
      <w:tblGrid>
        <w:gridCol w:w="805"/>
        <w:gridCol w:w="2610"/>
        <w:gridCol w:w="2880"/>
        <w:gridCol w:w="2700"/>
      </w:tblGrid>
      <w:tr w:rsidR="003B7A12" w:rsidRPr="00BE3595" w14:paraId="0485C5C9" w14:textId="77777777" w:rsidTr="00B406B6">
        <w:tc>
          <w:tcPr>
            <w:tcW w:w="3415" w:type="dxa"/>
            <w:gridSpan w:val="2"/>
            <w:vAlign w:val="center"/>
          </w:tcPr>
          <w:p w14:paraId="294D85C0" w14:textId="77777777" w:rsidR="003B7A12" w:rsidRPr="00BE3595" w:rsidRDefault="003B7A12" w:rsidP="003B7A12">
            <w:pPr>
              <w:pStyle w:val="Free"/>
              <w:numPr>
                <w:ilvl w:val="0"/>
                <w:numId w:val="41"/>
              </w:numPr>
              <w:jc w:val="both"/>
            </w:pPr>
            <w:r w:rsidRPr="00BE3595">
              <w:t>Özellik Değiştirme Katsayıları</w:t>
            </w:r>
          </w:p>
        </w:tc>
        <w:tc>
          <w:tcPr>
            <w:tcW w:w="2880" w:type="dxa"/>
            <w:tcBorders>
              <w:bottom w:val="single" w:sz="4" w:space="0" w:color="auto"/>
            </w:tcBorders>
            <w:vAlign w:val="center"/>
          </w:tcPr>
          <w:p w14:paraId="1E10D9BD" w14:textId="77777777" w:rsidR="003B7A12" w:rsidRPr="00BE3595" w:rsidRDefault="003B7A12" w:rsidP="003B7A12">
            <w:pPr>
              <w:pStyle w:val="Free"/>
              <w:numPr>
                <w:ilvl w:val="0"/>
                <w:numId w:val="41"/>
              </w:numPr>
              <w:jc w:val="both"/>
              <w:rPr>
                <w:i/>
              </w:rPr>
            </w:pPr>
            <w:r w:rsidRPr="00BE3595">
              <w:t>Yüzeyi yağlanmamış PTFE</w:t>
            </w:r>
          </w:p>
        </w:tc>
        <w:tc>
          <w:tcPr>
            <w:tcW w:w="2700" w:type="dxa"/>
            <w:vAlign w:val="center"/>
          </w:tcPr>
          <w:p w14:paraId="077DE9FA" w14:textId="77777777" w:rsidR="003B7A12" w:rsidRPr="00BE3595" w:rsidRDefault="003B7A12" w:rsidP="003B7A12">
            <w:pPr>
              <w:pStyle w:val="Free"/>
              <w:numPr>
                <w:ilvl w:val="0"/>
                <w:numId w:val="41"/>
              </w:numPr>
              <w:jc w:val="both"/>
              <w:rPr>
                <w:i/>
              </w:rPr>
            </w:pPr>
            <w:r w:rsidRPr="00BE3595">
              <w:t>Yüzeyi yağlanmış PTFE</w:t>
            </w:r>
          </w:p>
        </w:tc>
      </w:tr>
      <w:tr w:rsidR="003B7A12" w:rsidRPr="00BE3595" w14:paraId="0DAF47E3" w14:textId="77777777" w:rsidTr="00B406B6">
        <w:tc>
          <w:tcPr>
            <w:tcW w:w="3415" w:type="dxa"/>
            <w:gridSpan w:val="2"/>
            <w:vAlign w:val="center"/>
          </w:tcPr>
          <w:p w14:paraId="1B0158B5" w14:textId="77777777" w:rsidR="003B7A12" w:rsidRPr="00BE3595" w:rsidRDefault="003B7A12" w:rsidP="00B406B6">
            <w:pPr>
              <w:pStyle w:val="Free"/>
            </w:pPr>
            <w:r w:rsidRPr="00BE3595">
              <w:t>λ</w:t>
            </w:r>
            <w:r w:rsidRPr="00BE3595">
              <w:rPr>
                <w:vertAlign w:val="subscript"/>
              </w:rPr>
              <w:t>test,alt</w:t>
            </w:r>
          </w:p>
        </w:tc>
        <w:tc>
          <w:tcPr>
            <w:tcW w:w="2880" w:type="dxa"/>
            <w:shd w:val="clear" w:color="auto" w:fill="FFFF00"/>
            <w:vAlign w:val="center"/>
          </w:tcPr>
          <w:p w14:paraId="1DB4E36F" w14:textId="77777777" w:rsidR="003B7A12" w:rsidRPr="00BE3595" w:rsidRDefault="003B7A12" w:rsidP="00B406B6">
            <w:pPr>
              <w:pStyle w:val="Free"/>
            </w:pPr>
            <w:r w:rsidRPr="00BE3595">
              <w:t>0.95</w:t>
            </w:r>
          </w:p>
        </w:tc>
        <w:tc>
          <w:tcPr>
            <w:tcW w:w="2700" w:type="dxa"/>
            <w:vAlign w:val="center"/>
          </w:tcPr>
          <w:p w14:paraId="3F85DE55" w14:textId="77777777" w:rsidR="003B7A12" w:rsidRPr="00BE3595" w:rsidRDefault="003B7A12" w:rsidP="00B406B6">
            <w:pPr>
              <w:pStyle w:val="Free"/>
            </w:pPr>
            <w:r w:rsidRPr="00BE3595">
              <w:t>0.95</w:t>
            </w:r>
          </w:p>
        </w:tc>
      </w:tr>
      <w:tr w:rsidR="003B7A12" w:rsidRPr="00BE3595" w14:paraId="59C33C68" w14:textId="77777777" w:rsidTr="00B406B6">
        <w:tc>
          <w:tcPr>
            <w:tcW w:w="805" w:type="dxa"/>
            <w:vMerge w:val="restart"/>
            <w:vAlign w:val="center"/>
          </w:tcPr>
          <w:p w14:paraId="18657D40" w14:textId="77777777" w:rsidR="003B7A12" w:rsidRPr="00BE3595" w:rsidRDefault="003B7A12" w:rsidP="00B406B6">
            <w:pPr>
              <w:pStyle w:val="Free"/>
            </w:pPr>
            <w:r w:rsidRPr="00BE3595">
              <w:t>λ</w:t>
            </w:r>
            <w:r w:rsidRPr="00BE3595">
              <w:rPr>
                <w:vertAlign w:val="subscript"/>
              </w:rPr>
              <w:t>ürt,alt</w:t>
            </w:r>
          </w:p>
        </w:tc>
        <w:tc>
          <w:tcPr>
            <w:tcW w:w="2610" w:type="dxa"/>
          </w:tcPr>
          <w:p w14:paraId="0882B30E" w14:textId="77777777" w:rsidR="003B7A12" w:rsidRPr="00BE3595" w:rsidRDefault="003B7A12" w:rsidP="00B406B6">
            <w:pPr>
              <w:pStyle w:val="Free"/>
            </w:pPr>
            <w:r w:rsidRPr="00BE3595">
              <w:t>Yüksek kalitede imalat</w:t>
            </w:r>
          </w:p>
        </w:tc>
        <w:tc>
          <w:tcPr>
            <w:tcW w:w="2880" w:type="dxa"/>
            <w:tcBorders>
              <w:bottom w:val="single" w:sz="4" w:space="0" w:color="auto"/>
            </w:tcBorders>
            <w:shd w:val="clear" w:color="auto" w:fill="FFFF00"/>
            <w:vAlign w:val="center"/>
          </w:tcPr>
          <w:p w14:paraId="191BD969" w14:textId="77777777" w:rsidR="003B7A12" w:rsidRPr="00BE3595" w:rsidRDefault="003B7A12" w:rsidP="00B406B6">
            <w:pPr>
              <w:pStyle w:val="Free"/>
            </w:pPr>
            <w:r w:rsidRPr="00BE3595">
              <w:t>0.95</w:t>
            </w:r>
          </w:p>
        </w:tc>
        <w:tc>
          <w:tcPr>
            <w:tcW w:w="2700" w:type="dxa"/>
            <w:vAlign w:val="center"/>
          </w:tcPr>
          <w:p w14:paraId="5C7042E5" w14:textId="77777777" w:rsidR="003B7A12" w:rsidRPr="00BE3595" w:rsidRDefault="003B7A12" w:rsidP="00B406B6">
            <w:pPr>
              <w:pStyle w:val="Free"/>
            </w:pPr>
            <w:r w:rsidRPr="00BE3595">
              <w:t>0.95</w:t>
            </w:r>
          </w:p>
        </w:tc>
      </w:tr>
      <w:tr w:rsidR="003B7A12" w:rsidRPr="00BE3595" w14:paraId="3648A84C" w14:textId="77777777" w:rsidTr="00B406B6">
        <w:tc>
          <w:tcPr>
            <w:tcW w:w="805" w:type="dxa"/>
            <w:vMerge/>
            <w:vAlign w:val="center"/>
          </w:tcPr>
          <w:p w14:paraId="31F14D3B" w14:textId="77777777" w:rsidR="003B7A12" w:rsidRPr="00BE3595" w:rsidRDefault="003B7A12" w:rsidP="00B406B6">
            <w:pPr>
              <w:pStyle w:val="Free"/>
            </w:pPr>
          </w:p>
        </w:tc>
        <w:tc>
          <w:tcPr>
            <w:tcW w:w="2610" w:type="dxa"/>
          </w:tcPr>
          <w:p w14:paraId="112C960C" w14:textId="77777777" w:rsidR="003B7A12" w:rsidRPr="00BE3595" w:rsidRDefault="003B7A12" w:rsidP="00B406B6">
            <w:pPr>
              <w:pStyle w:val="Free"/>
            </w:pPr>
            <w:r w:rsidRPr="00BE3595">
              <w:t>Standard kalitede imalat</w:t>
            </w:r>
          </w:p>
        </w:tc>
        <w:tc>
          <w:tcPr>
            <w:tcW w:w="2880" w:type="dxa"/>
            <w:shd w:val="clear" w:color="auto" w:fill="auto"/>
            <w:vAlign w:val="center"/>
          </w:tcPr>
          <w:p w14:paraId="7684F404" w14:textId="77777777" w:rsidR="003B7A12" w:rsidRPr="00BE3595" w:rsidRDefault="003B7A12" w:rsidP="00B406B6">
            <w:pPr>
              <w:pStyle w:val="Free"/>
            </w:pPr>
            <w:r w:rsidRPr="00BE3595">
              <w:t>0.90</w:t>
            </w:r>
          </w:p>
        </w:tc>
        <w:tc>
          <w:tcPr>
            <w:tcW w:w="2700" w:type="dxa"/>
            <w:vAlign w:val="center"/>
          </w:tcPr>
          <w:p w14:paraId="65923D5B" w14:textId="77777777" w:rsidR="003B7A12" w:rsidRPr="00BE3595" w:rsidRDefault="003B7A12" w:rsidP="00B406B6">
            <w:pPr>
              <w:pStyle w:val="Free"/>
            </w:pPr>
            <w:r w:rsidRPr="00BE3595">
              <w:t>0.90</w:t>
            </w:r>
          </w:p>
        </w:tc>
      </w:tr>
      <w:tr w:rsidR="003B7A12" w:rsidRPr="00BE3595" w14:paraId="403E3548" w14:textId="77777777" w:rsidTr="00B406B6">
        <w:tc>
          <w:tcPr>
            <w:tcW w:w="3415" w:type="dxa"/>
            <w:gridSpan w:val="2"/>
            <w:vAlign w:val="center"/>
          </w:tcPr>
          <w:p w14:paraId="1C6D3617" w14:textId="77777777" w:rsidR="003B7A12" w:rsidRPr="00BE3595" w:rsidRDefault="003B7A12" w:rsidP="00B406B6">
            <w:pPr>
              <w:pStyle w:val="Free"/>
            </w:pPr>
            <w:r w:rsidRPr="00BE3595">
              <w:t>λ</w:t>
            </w:r>
            <w:r w:rsidRPr="00BE3595">
              <w:rPr>
                <w:vertAlign w:val="subscript"/>
              </w:rPr>
              <w:t>aş,alt</w:t>
            </w:r>
          </w:p>
        </w:tc>
        <w:tc>
          <w:tcPr>
            <w:tcW w:w="2880" w:type="dxa"/>
            <w:shd w:val="clear" w:color="auto" w:fill="FFFF00"/>
            <w:vAlign w:val="center"/>
          </w:tcPr>
          <w:p w14:paraId="24C0D8F7" w14:textId="77777777" w:rsidR="003B7A12" w:rsidRPr="00BE3595" w:rsidRDefault="003B7A12" w:rsidP="00B406B6">
            <w:pPr>
              <w:pStyle w:val="Free"/>
            </w:pPr>
            <w:r w:rsidRPr="00BE3595">
              <w:t>1.0</w:t>
            </w:r>
          </w:p>
        </w:tc>
        <w:tc>
          <w:tcPr>
            <w:tcW w:w="2700" w:type="dxa"/>
            <w:vAlign w:val="center"/>
          </w:tcPr>
          <w:p w14:paraId="15502F95" w14:textId="77777777" w:rsidR="003B7A12" w:rsidRPr="00BE3595" w:rsidRDefault="003B7A12" w:rsidP="00B406B6">
            <w:pPr>
              <w:pStyle w:val="Free"/>
            </w:pPr>
            <w:r w:rsidRPr="00BE3595">
              <w:t>1.0</w:t>
            </w:r>
          </w:p>
        </w:tc>
      </w:tr>
      <w:tr w:rsidR="003B7A12" w:rsidRPr="00BE3595" w14:paraId="7047E39A" w14:textId="77777777" w:rsidTr="00B406B6">
        <w:tc>
          <w:tcPr>
            <w:tcW w:w="3415" w:type="dxa"/>
            <w:gridSpan w:val="2"/>
            <w:vAlign w:val="center"/>
          </w:tcPr>
          <w:p w14:paraId="2D8ECFF1" w14:textId="77777777" w:rsidR="003B7A12" w:rsidRPr="00BE3595" w:rsidRDefault="003B7A12" w:rsidP="00B406B6">
            <w:pPr>
              <w:pStyle w:val="Free"/>
            </w:pPr>
            <w:r w:rsidRPr="00BE3595">
              <w:t>λ</w:t>
            </w:r>
            <w:r w:rsidRPr="00BE3595">
              <w:rPr>
                <w:vertAlign w:val="subscript"/>
              </w:rPr>
              <w:t>k,alt</w:t>
            </w:r>
          </w:p>
        </w:tc>
        <w:tc>
          <w:tcPr>
            <w:tcW w:w="2880" w:type="dxa"/>
            <w:shd w:val="clear" w:color="auto" w:fill="FFFF00"/>
            <w:vAlign w:val="center"/>
          </w:tcPr>
          <w:p w14:paraId="5ACC20A6" w14:textId="77777777" w:rsidR="003B7A12" w:rsidRPr="00BE3595" w:rsidRDefault="003B7A12" w:rsidP="00B406B6">
            <w:pPr>
              <w:pStyle w:val="Free"/>
            </w:pPr>
            <w:r w:rsidRPr="00BE3595">
              <w:t>1.0</w:t>
            </w:r>
          </w:p>
        </w:tc>
        <w:tc>
          <w:tcPr>
            <w:tcW w:w="2700" w:type="dxa"/>
            <w:vAlign w:val="center"/>
          </w:tcPr>
          <w:p w14:paraId="640D60CF" w14:textId="77777777" w:rsidR="003B7A12" w:rsidRPr="00BE3595" w:rsidRDefault="003B7A12" w:rsidP="00B406B6">
            <w:pPr>
              <w:pStyle w:val="Free"/>
            </w:pPr>
            <w:r w:rsidRPr="00BE3595">
              <w:t>1.0</w:t>
            </w:r>
          </w:p>
        </w:tc>
      </w:tr>
      <w:tr w:rsidR="003B7A12" w:rsidRPr="00BE3595" w14:paraId="7E2BABB6" w14:textId="77777777" w:rsidTr="00B406B6">
        <w:tc>
          <w:tcPr>
            <w:tcW w:w="3415" w:type="dxa"/>
            <w:gridSpan w:val="2"/>
            <w:vAlign w:val="center"/>
          </w:tcPr>
          <w:p w14:paraId="10F37532" w14:textId="77777777" w:rsidR="003B7A12" w:rsidRPr="00BE3595" w:rsidRDefault="003B7A12" w:rsidP="00B406B6">
            <w:pPr>
              <w:pStyle w:val="Free"/>
            </w:pPr>
            <w:r w:rsidRPr="00BE3595">
              <w:t>λ</w:t>
            </w:r>
            <w:r w:rsidRPr="00BE3595">
              <w:rPr>
                <w:vertAlign w:val="subscript"/>
              </w:rPr>
              <w:t>y,alt</w:t>
            </w:r>
          </w:p>
        </w:tc>
        <w:tc>
          <w:tcPr>
            <w:tcW w:w="2880" w:type="dxa"/>
            <w:shd w:val="clear" w:color="auto" w:fill="FFFF00"/>
            <w:vAlign w:val="center"/>
          </w:tcPr>
          <w:p w14:paraId="66E3C884" w14:textId="77777777" w:rsidR="003B7A12" w:rsidRPr="00BE3595" w:rsidRDefault="003B7A12" w:rsidP="00B406B6">
            <w:pPr>
              <w:pStyle w:val="Free"/>
            </w:pPr>
            <w:r w:rsidRPr="00BE3595">
              <w:t>1.0</w:t>
            </w:r>
          </w:p>
        </w:tc>
        <w:tc>
          <w:tcPr>
            <w:tcW w:w="2700" w:type="dxa"/>
            <w:vAlign w:val="center"/>
          </w:tcPr>
          <w:p w14:paraId="4B90697D" w14:textId="77777777" w:rsidR="003B7A12" w:rsidRPr="00BE3595" w:rsidRDefault="003B7A12" w:rsidP="00B406B6">
            <w:pPr>
              <w:pStyle w:val="Free"/>
            </w:pPr>
            <w:r w:rsidRPr="00BE3595">
              <w:t>1.0</w:t>
            </w:r>
          </w:p>
        </w:tc>
      </w:tr>
      <w:tr w:rsidR="003B7A12" w:rsidRPr="00BE3595" w14:paraId="1C16C73C" w14:textId="77777777" w:rsidTr="00B406B6">
        <w:tc>
          <w:tcPr>
            <w:tcW w:w="3415" w:type="dxa"/>
            <w:gridSpan w:val="2"/>
            <w:vAlign w:val="center"/>
          </w:tcPr>
          <w:p w14:paraId="6C675402" w14:textId="77777777" w:rsidR="003B7A12" w:rsidRPr="00BE3595" w:rsidRDefault="003B7A12" w:rsidP="00B406B6">
            <w:pPr>
              <w:pStyle w:val="Free"/>
            </w:pPr>
            <w:r w:rsidRPr="00BE3595">
              <w:t>λ</w:t>
            </w:r>
            <w:r w:rsidRPr="00BE3595">
              <w:rPr>
                <w:vertAlign w:val="subscript"/>
              </w:rPr>
              <w:t>s,alt</w:t>
            </w:r>
          </w:p>
        </w:tc>
        <w:tc>
          <w:tcPr>
            <w:tcW w:w="2880" w:type="dxa"/>
            <w:shd w:val="clear" w:color="auto" w:fill="FFFF00"/>
            <w:vAlign w:val="center"/>
          </w:tcPr>
          <w:p w14:paraId="530ECA56" w14:textId="77777777" w:rsidR="003B7A12" w:rsidRPr="00BE3595" w:rsidRDefault="003B7A12" w:rsidP="00B406B6">
            <w:pPr>
              <w:pStyle w:val="Free"/>
            </w:pPr>
            <w:r w:rsidRPr="00BE3595">
              <w:t>1.0</w:t>
            </w:r>
          </w:p>
        </w:tc>
        <w:tc>
          <w:tcPr>
            <w:tcW w:w="2700" w:type="dxa"/>
            <w:vAlign w:val="center"/>
          </w:tcPr>
          <w:p w14:paraId="79751796" w14:textId="77777777" w:rsidR="003B7A12" w:rsidRPr="00BE3595" w:rsidRDefault="003B7A12" w:rsidP="00B406B6">
            <w:pPr>
              <w:pStyle w:val="Free"/>
            </w:pPr>
            <w:r w:rsidRPr="00BE3595">
              <w:t>1.0</w:t>
            </w:r>
          </w:p>
        </w:tc>
      </w:tr>
    </w:tbl>
    <w:p w14:paraId="30E61872" w14:textId="77777777" w:rsidR="003B7A12" w:rsidRPr="00BE3595" w:rsidRDefault="003B7A12" w:rsidP="003B7A12">
      <w:pPr>
        <w:pStyle w:val="Default"/>
      </w:pPr>
    </w:p>
    <w:p w14:paraId="0644AA7B" w14:textId="77777777" w:rsidR="003B7A12" w:rsidRPr="00BE3595" w:rsidRDefault="003B7A12" w:rsidP="003B7A12">
      <w:pPr>
        <w:pStyle w:val="Caption-Table"/>
      </w:pPr>
      <w:r w:rsidRPr="00BE3595">
        <w:rPr>
          <w:color w:val="C00000"/>
        </w:rPr>
        <w:t xml:space="preserve">Tablo 7.6  </w:t>
      </w:r>
      <w:r w:rsidRPr="00BE3595">
        <w:t>Kayma esaslı mesnetler için β çarpanları</w:t>
      </w:r>
    </w:p>
    <w:tbl>
      <w:tblPr>
        <w:tblStyle w:val="TabloKlavuzu"/>
        <w:tblW w:w="7425" w:type="dxa"/>
        <w:jc w:val="center"/>
        <w:tblLook w:val="04A0" w:firstRow="1" w:lastRow="0" w:firstColumn="1" w:lastColumn="0" w:noHBand="0" w:noVBand="1"/>
      </w:tblPr>
      <w:tblGrid>
        <w:gridCol w:w="2241"/>
        <w:gridCol w:w="864"/>
        <w:gridCol w:w="864"/>
        <w:gridCol w:w="864"/>
        <w:gridCol w:w="864"/>
        <w:gridCol w:w="864"/>
        <w:gridCol w:w="864"/>
      </w:tblGrid>
      <w:tr w:rsidR="003B7A12" w:rsidRPr="00BE3595" w14:paraId="688A65AF" w14:textId="77777777" w:rsidTr="00B406B6">
        <w:trPr>
          <w:jc w:val="center"/>
        </w:trPr>
        <w:tc>
          <w:tcPr>
            <w:tcW w:w="2241" w:type="dxa"/>
            <w:vAlign w:val="center"/>
          </w:tcPr>
          <w:p w14:paraId="134CD4BA" w14:textId="77777777" w:rsidR="003B7A12" w:rsidRPr="00BE3595" w:rsidRDefault="003B7A12" w:rsidP="00B406B6">
            <w:pPr>
              <w:pStyle w:val="Default"/>
            </w:pPr>
            <w:r w:rsidRPr="00BE3595">
              <w:t>Köprü Önem Sınıfı (KÖS)</w:t>
            </w:r>
          </w:p>
        </w:tc>
        <w:tc>
          <w:tcPr>
            <w:tcW w:w="864" w:type="dxa"/>
            <w:vAlign w:val="center"/>
          </w:tcPr>
          <w:p w14:paraId="0589A536" w14:textId="77777777" w:rsidR="003B7A12" w:rsidRPr="00BE3595" w:rsidRDefault="003B7A12" w:rsidP="00B406B6">
            <w:pPr>
              <w:pStyle w:val="Free"/>
            </w:pPr>
            <w:r w:rsidRPr="00BE3595">
              <w:t>β</w:t>
            </w:r>
            <w:r w:rsidRPr="00BE3595">
              <w:rPr>
                <w:vertAlign w:val="subscript"/>
              </w:rPr>
              <w:t>aş</w:t>
            </w:r>
          </w:p>
        </w:tc>
        <w:tc>
          <w:tcPr>
            <w:tcW w:w="864" w:type="dxa"/>
            <w:vAlign w:val="center"/>
          </w:tcPr>
          <w:p w14:paraId="0C93C098" w14:textId="77777777" w:rsidR="003B7A12" w:rsidRPr="00BE3595" w:rsidRDefault="003B7A12" w:rsidP="00B406B6">
            <w:pPr>
              <w:pStyle w:val="Free"/>
            </w:pPr>
            <w:r w:rsidRPr="00BE3595">
              <w:t>β</w:t>
            </w:r>
            <w:r w:rsidRPr="00BE3595">
              <w:rPr>
                <w:vertAlign w:val="subscript"/>
              </w:rPr>
              <w:t>k</w:t>
            </w:r>
          </w:p>
        </w:tc>
        <w:tc>
          <w:tcPr>
            <w:tcW w:w="864" w:type="dxa"/>
            <w:vAlign w:val="center"/>
          </w:tcPr>
          <w:p w14:paraId="1B502EA2" w14:textId="77777777" w:rsidR="003B7A12" w:rsidRPr="00BE3595" w:rsidRDefault="003B7A12" w:rsidP="00B406B6">
            <w:pPr>
              <w:pStyle w:val="Free"/>
            </w:pPr>
            <w:r w:rsidRPr="00BE3595">
              <w:t>β</w:t>
            </w:r>
            <w:r w:rsidRPr="00BE3595">
              <w:rPr>
                <w:vertAlign w:val="subscript"/>
              </w:rPr>
              <w:t>sc</w:t>
            </w:r>
          </w:p>
        </w:tc>
        <w:tc>
          <w:tcPr>
            <w:tcW w:w="864" w:type="dxa"/>
            <w:vAlign w:val="center"/>
          </w:tcPr>
          <w:p w14:paraId="6E19C528" w14:textId="77777777" w:rsidR="003B7A12" w:rsidRPr="00BE3595" w:rsidRDefault="003B7A12" w:rsidP="00B406B6">
            <w:pPr>
              <w:pStyle w:val="Free"/>
            </w:pPr>
            <w:r w:rsidRPr="00BE3595">
              <w:t>β</w:t>
            </w:r>
            <w:r w:rsidRPr="00BE3595">
              <w:rPr>
                <w:vertAlign w:val="subscript"/>
              </w:rPr>
              <w:t>test</w:t>
            </w:r>
          </w:p>
        </w:tc>
        <w:tc>
          <w:tcPr>
            <w:tcW w:w="864" w:type="dxa"/>
            <w:vAlign w:val="center"/>
          </w:tcPr>
          <w:p w14:paraId="6DAD743B" w14:textId="77777777" w:rsidR="003B7A12" w:rsidRPr="00BE3595" w:rsidRDefault="003B7A12" w:rsidP="00B406B6">
            <w:pPr>
              <w:pStyle w:val="Free"/>
            </w:pPr>
            <w:r w:rsidRPr="00BE3595">
              <w:t>β</w:t>
            </w:r>
            <w:r w:rsidRPr="00BE3595">
              <w:rPr>
                <w:vertAlign w:val="subscript"/>
              </w:rPr>
              <w:t>ürt</w:t>
            </w:r>
          </w:p>
        </w:tc>
        <w:tc>
          <w:tcPr>
            <w:tcW w:w="864" w:type="dxa"/>
            <w:vAlign w:val="center"/>
          </w:tcPr>
          <w:p w14:paraId="3251006F" w14:textId="77777777" w:rsidR="003B7A12" w:rsidRPr="00BE3595" w:rsidRDefault="003B7A12" w:rsidP="00B406B6">
            <w:pPr>
              <w:pStyle w:val="Free"/>
            </w:pPr>
            <w:r w:rsidRPr="00BE3595">
              <w:t>β</w:t>
            </w:r>
            <w:r w:rsidRPr="00BE3595">
              <w:rPr>
                <w:vertAlign w:val="subscript"/>
              </w:rPr>
              <w:t>y</w:t>
            </w:r>
          </w:p>
        </w:tc>
      </w:tr>
      <w:tr w:rsidR="003B7A12" w:rsidRPr="00BE3595" w14:paraId="665A65D0" w14:textId="77777777" w:rsidTr="00B406B6">
        <w:trPr>
          <w:jc w:val="center"/>
        </w:trPr>
        <w:tc>
          <w:tcPr>
            <w:tcW w:w="2241" w:type="dxa"/>
            <w:vAlign w:val="center"/>
          </w:tcPr>
          <w:p w14:paraId="206BCFBB" w14:textId="77777777" w:rsidR="003B7A12" w:rsidRPr="00BE3595" w:rsidRDefault="003B7A12" w:rsidP="00B406B6">
            <w:pPr>
              <w:pStyle w:val="Default"/>
            </w:pPr>
            <w:r w:rsidRPr="00BE3595">
              <w:t>KÖS-1</w:t>
            </w:r>
          </w:p>
        </w:tc>
        <w:tc>
          <w:tcPr>
            <w:tcW w:w="864" w:type="dxa"/>
            <w:tcBorders>
              <w:bottom w:val="single" w:sz="4" w:space="0" w:color="auto"/>
            </w:tcBorders>
            <w:vAlign w:val="center"/>
          </w:tcPr>
          <w:p w14:paraId="630CF4A6" w14:textId="77777777" w:rsidR="003B7A12" w:rsidRPr="00BE3595" w:rsidRDefault="003B7A12" w:rsidP="00B406B6">
            <w:pPr>
              <w:pStyle w:val="Free"/>
            </w:pPr>
            <w:r w:rsidRPr="00BE3595">
              <w:t>0.95</w:t>
            </w:r>
          </w:p>
        </w:tc>
        <w:tc>
          <w:tcPr>
            <w:tcW w:w="864" w:type="dxa"/>
            <w:tcBorders>
              <w:bottom w:val="single" w:sz="4" w:space="0" w:color="auto"/>
            </w:tcBorders>
            <w:vAlign w:val="center"/>
          </w:tcPr>
          <w:p w14:paraId="03127B98" w14:textId="77777777" w:rsidR="003B7A12" w:rsidRPr="00BE3595" w:rsidRDefault="003B7A12" w:rsidP="00B406B6">
            <w:pPr>
              <w:pStyle w:val="Free"/>
            </w:pPr>
            <w:r w:rsidRPr="00BE3595">
              <w:t>0.97</w:t>
            </w:r>
          </w:p>
        </w:tc>
        <w:tc>
          <w:tcPr>
            <w:tcW w:w="864" w:type="dxa"/>
            <w:tcBorders>
              <w:bottom w:val="single" w:sz="4" w:space="0" w:color="auto"/>
            </w:tcBorders>
            <w:vAlign w:val="center"/>
          </w:tcPr>
          <w:p w14:paraId="771C3049" w14:textId="77777777" w:rsidR="003B7A12" w:rsidRPr="00BE3595" w:rsidRDefault="003B7A12" w:rsidP="00B406B6">
            <w:pPr>
              <w:pStyle w:val="Free"/>
            </w:pPr>
            <w:r w:rsidRPr="00BE3595">
              <w:t>0.95</w:t>
            </w:r>
          </w:p>
        </w:tc>
        <w:tc>
          <w:tcPr>
            <w:tcW w:w="864" w:type="dxa"/>
            <w:tcBorders>
              <w:bottom w:val="single" w:sz="4" w:space="0" w:color="auto"/>
            </w:tcBorders>
            <w:vAlign w:val="center"/>
          </w:tcPr>
          <w:p w14:paraId="0F7557F6" w14:textId="77777777" w:rsidR="003B7A12" w:rsidRPr="00BE3595" w:rsidRDefault="003B7A12" w:rsidP="00B406B6">
            <w:pPr>
              <w:pStyle w:val="Free"/>
            </w:pPr>
            <w:r w:rsidRPr="00BE3595">
              <w:t>1.0</w:t>
            </w:r>
          </w:p>
        </w:tc>
        <w:tc>
          <w:tcPr>
            <w:tcW w:w="864" w:type="dxa"/>
            <w:tcBorders>
              <w:bottom w:val="single" w:sz="4" w:space="0" w:color="auto"/>
            </w:tcBorders>
            <w:vAlign w:val="center"/>
          </w:tcPr>
          <w:p w14:paraId="23BC3117" w14:textId="77777777" w:rsidR="003B7A12" w:rsidRPr="00BE3595" w:rsidRDefault="003B7A12" w:rsidP="00B406B6">
            <w:pPr>
              <w:pStyle w:val="Free"/>
            </w:pPr>
            <w:r w:rsidRPr="00BE3595">
              <w:t>1.0</w:t>
            </w:r>
          </w:p>
        </w:tc>
        <w:tc>
          <w:tcPr>
            <w:tcW w:w="864" w:type="dxa"/>
            <w:tcBorders>
              <w:bottom w:val="single" w:sz="4" w:space="0" w:color="auto"/>
            </w:tcBorders>
            <w:vAlign w:val="center"/>
          </w:tcPr>
          <w:p w14:paraId="05B40617" w14:textId="77777777" w:rsidR="003B7A12" w:rsidRPr="00BE3595" w:rsidRDefault="003B7A12" w:rsidP="00B406B6">
            <w:pPr>
              <w:pStyle w:val="Free"/>
            </w:pPr>
            <w:r w:rsidRPr="00BE3595">
              <w:t>0.97</w:t>
            </w:r>
          </w:p>
        </w:tc>
      </w:tr>
      <w:tr w:rsidR="003B7A12" w:rsidRPr="00BE3595" w14:paraId="4AB9A4DC" w14:textId="77777777" w:rsidTr="00B406B6">
        <w:trPr>
          <w:jc w:val="center"/>
        </w:trPr>
        <w:tc>
          <w:tcPr>
            <w:tcW w:w="2241" w:type="dxa"/>
            <w:vAlign w:val="center"/>
          </w:tcPr>
          <w:p w14:paraId="3500C503" w14:textId="77777777" w:rsidR="003B7A12" w:rsidRPr="00BE3595" w:rsidRDefault="003B7A12" w:rsidP="00B406B6">
            <w:pPr>
              <w:pStyle w:val="Default"/>
            </w:pPr>
            <w:r w:rsidRPr="00BE3595">
              <w:t>KÖS-2</w:t>
            </w:r>
          </w:p>
        </w:tc>
        <w:tc>
          <w:tcPr>
            <w:tcW w:w="864" w:type="dxa"/>
            <w:shd w:val="clear" w:color="auto" w:fill="FFFF00"/>
            <w:vAlign w:val="center"/>
          </w:tcPr>
          <w:p w14:paraId="7992E5DE" w14:textId="77777777" w:rsidR="003B7A12" w:rsidRPr="00BE3595" w:rsidRDefault="003B7A12" w:rsidP="00B406B6">
            <w:pPr>
              <w:pStyle w:val="Free"/>
            </w:pPr>
            <w:r w:rsidRPr="00BE3595">
              <w:t>0.87</w:t>
            </w:r>
          </w:p>
        </w:tc>
        <w:tc>
          <w:tcPr>
            <w:tcW w:w="864" w:type="dxa"/>
            <w:shd w:val="clear" w:color="auto" w:fill="FFFF00"/>
            <w:vAlign w:val="center"/>
          </w:tcPr>
          <w:p w14:paraId="1389776D" w14:textId="77777777" w:rsidR="003B7A12" w:rsidRPr="00BE3595" w:rsidRDefault="003B7A12" w:rsidP="00B406B6">
            <w:pPr>
              <w:pStyle w:val="Free"/>
            </w:pPr>
            <w:r w:rsidRPr="00BE3595">
              <w:t>0.92</w:t>
            </w:r>
          </w:p>
        </w:tc>
        <w:tc>
          <w:tcPr>
            <w:tcW w:w="864" w:type="dxa"/>
            <w:shd w:val="clear" w:color="auto" w:fill="FFFF00"/>
            <w:vAlign w:val="center"/>
          </w:tcPr>
          <w:p w14:paraId="1BB75B27" w14:textId="77777777" w:rsidR="003B7A12" w:rsidRPr="00BE3595" w:rsidRDefault="003B7A12" w:rsidP="00B406B6">
            <w:pPr>
              <w:pStyle w:val="Free"/>
            </w:pPr>
            <w:r w:rsidRPr="00BE3595">
              <w:t>0.87</w:t>
            </w:r>
          </w:p>
        </w:tc>
        <w:tc>
          <w:tcPr>
            <w:tcW w:w="864" w:type="dxa"/>
            <w:shd w:val="clear" w:color="auto" w:fill="FFFF00"/>
            <w:vAlign w:val="center"/>
          </w:tcPr>
          <w:p w14:paraId="6430B6BD" w14:textId="77777777" w:rsidR="003B7A12" w:rsidRPr="00BE3595" w:rsidRDefault="003B7A12" w:rsidP="00B406B6">
            <w:pPr>
              <w:pStyle w:val="Free"/>
            </w:pPr>
            <w:r w:rsidRPr="00BE3595">
              <w:t>1.0</w:t>
            </w:r>
          </w:p>
        </w:tc>
        <w:tc>
          <w:tcPr>
            <w:tcW w:w="864" w:type="dxa"/>
            <w:shd w:val="clear" w:color="auto" w:fill="FFFF00"/>
            <w:vAlign w:val="center"/>
          </w:tcPr>
          <w:p w14:paraId="3BDF6D1E" w14:textId="77777777" w:rsidR="003B7A12" w:rsidRPr="00BE3595" w:rsidRDefault="003B7A12" w:rsidP="00B406B6">
            <w:pPr>
              <w:pStyle w:val="Free"/>
            </w:pPr>
            <w:r w:rsidRPr="00BE3595">
              <w:t>1.0</w:t>
            </w:r>
          </w:p>
        </w:tc>
        <w:tc>
          <w:tcPr>
            <w:tcW w:w="864" w:type="dxa"/>
            <w:shd w:val="clear" w:color="auto" w:fill="FFFF00"/>
            <w:vAlign w:val="center"/>
          </w:tcPr>
          <w:p w14:paraId="0569E66D" w14:textId="77777777" w:rsidR="003B7A12" w:rsidRPr="00BE3595" w:rsidRDefault="003B7A12" w:rsidP="00B406B6">
            <w:pPr>
              <w:pStyle w:val="Free"/>
            </w:pPr>
            <w:r w:rsidRPr="00BE3595">
              <w:t>0.92</w:t>
            </w:r>
          </w:p>
        </w:tc>
      </w:tr>
      <w:tr w:rsidR="003B7A12" w:rsidRPr="00BE3595" w14:paraId="599AFA2C" w14:textId="77777777" w:rsidTr="00B406B6">
        <w:trPr>
          <w:jc w:val="center"/>
        </w:trPr>
        <w:tc>
          <w:tcPr>
            <w:tcW w:w="2241" w:type="dxa"/>
            <w:vAlign w:val="center"/>
          </w:tcPr>
          <w:p w14:paraId="4EF66DC7" w14:textId="77777777" w:rsidR="003B7A12" w:rsidRPr="00BE3595" w:rsidRDefault="003B7A12" w:rsidP="00B406B6">
            <w:pPr>
              <w:pStyle w:val="Default"/>
            </w:pPr>
            <w:r w:rsidRPr="00BE3595">
              <w:t>KÖS-3</w:t>
            </w:r>
          </w:p>
        </w:tc>
        <w:tc>
          <w:tcPr>
            <w:tcW w:w="864" w:type="dxa"/>
            <w:vAlign w:val="center"/>
          </w:tcPr>
          <w:p w14:paraId="5EDE4DAC" w14:textId="77777777" w:rsidR="003B7A12" w:rsidRPr="00BE3595" w:rsidRDefault="003B7A12" w:rsidP="00B406B6">
            <w:pPr>
              <w:pStyle w:val="Free"/>
            </w:pPr>
            <w:r w:rsidRPr="00BE3595">
              <w:t>0.80</w:t>
            </w:r>
          </w:p>
        </w:tc>
        <w:tc>
          <w:tcPr>
            <w:tcW w:w="864" w:type="dxa"/>
            <w:vAlign w:val="center"/>
          </w:tcPr>
          <w:p w14:paraId="1156AC49" w14:textId="77777777" w:rsidR="003B7A12" w:rsidRPr="00BE3595" w:rsidRDefault="003B7A12" w:rsidP="00B406B6">
            <w:pPr>
              <w:pStyle w:val="Free"/>
            </w:pPr>
            <w:r w:rsidRPr="00BE3595">
              <w:t>0.87</w:t>
            </w:r>
          </w:p>
        </w:tc>
        <w:tc>
          <w:tcPr>
            <w:tcW w:w="864" w:type="dxa"/>
            <w:vAlign w:val="center"/>
          </w:tcPr>
          <w:p w14:paraId="451C161B" w14:textId="77777777" w:rsidR="003B7A12" w:rsidRPr="00BE3595" w:rsidRDefault="003B7A12" w:rsidP="00B406B6">
            <w:pPr>
              <w:pStyle w:val="Free"/>
            </w:pPr>
            <w:r w:rsidRPr="00BE3595">
              <w:t>0.80</w:t>
            </w:r>
          </w:p>
        </w:tc>
        <w:tc>
          <w:tcPr>
            <w:tcW w:w="864" w:type="dxa"/>
            <w:vAlign w:val="center"/>
          </w:tcPr>
          <w:p w14:paraId="6188DC61" w14:textId="77777777" w:rsidR="003B7A12" w:rsidRPr="00BE3595" w:rsidRDefault="003B7A12" w:rsidP="00B406B6">
            <w:pPr>
              <w:pStyle w:val="Free"/>
            </w:pPr>
            <w:r w:rsidRPr="00BE3595">
              <w:t>1.0</w:t>
            </w:r>
          </w:p>
        </w:tc>
        <w:tc>
          <w:tcPr>
            <w:tcW w:w="864" w:type="dxa"/>
            <w:vAlign w:val="center"/>
          </w:tcPr>
          <w:p w14:paraId="5A7B5585" w14:textId="77777777" w:rsidR="003B7A12" w:rsidRPr="00BE3595" w:rsidRDefault="003B7A12" w:rsidP="00B406B6">
            <w:pPr>
              <w:pStyle w:val="Free"/>
            </w:pPr>
            <w:r w:rsidRPr="00BE3595">
              <w:t>1.0</w:t>
            </w:r>
          </w:p>
        </w:tc>
        <w:tc>
          <w:tcPr>
            <w:tcW w:w="864" w:type="dxa"/>
            <w:vAlign w:val="center"/>
          </w:tcPr>
          <w:p w14:paraId="488CB8D1" w14:textId="77777777" w:rsidR="003B7A12" w:rsidRPr="00BE3595" w:rsidRDefault="003B7A12" w:rsidP="00B406B6">
            <w:pPr>
              <w:pStyle w:val="Free"/>
            </w:pPr>
            <w:r w:rsidRPr="00BE3595">
              <w:t>0.87</w:t>
            </w:r>
          </w:p>
        </w:tc>
      </w:tr>
    </w:tbl>
    <w:p w14:paraId="297C586E" w14:textId="77777777" w:rsidR="003B7A12" w:rsidRDefault="003B7A12" w:rsidP="003B7A12">
      <w:pPr>
        <w:pStyle w:val="Default"/>
      </w:pPr>
    </w:p>
    <w:p w14:paraId="225943C3" w14:textId="77777777" w:rsidR="003B7A12" w:rsidRDefault="003B7A12" w:rsidP="003B7A12">
      <w:pPr>
        <w:pStyle w:val="Default"/>
      </w:pPr>
    </w:p>
    <w:p w14:paraId="55895479" w14:textId="77777777" w:rsidR="003B7A12" w:rsidRPr="00BE3595" w:rsidRDefault="003B7A12" w:rsidP="003B7A12">
      <w:pPr>
        <w:pStyle w:val="Balk1"/>
        <w:numPr>
          <w:ilvl w:val="0"/>
          <w:numId w:val="42"/>
        </w:numPr>
        <w:jc w:val="both"/>
      </w:pPr>
      <w:bookmarkStart w:id="369" w:name="_Toc50017471"/>
      <w:r w:rsidRPr="00CC5DD3">
        <w:t>ZEMİN ETKİLEŞİMİ DİKKATE ALINARAK KÖPRÜNÜN BOYUNA YÖNÜNDE HESAPLANAN AYAK RİJİTLİK DEĞERLERİ</w:t>
      </w:r>
      <w:bookmarkEnd w:id="369"/>
    </w:p>
    <w:p w14:paraId="107A8E7C" w14:textId="77777777" w:rsidR="003B7A12" w:rsidRPr="00BE3595" w:rsidRDefault="003B7A12" w:rsidP="003B7A12">
      <w:pPr>
        <w:rPr>
          <w:rFonts w:cs="Times New Roman"/>
        </w:rPr>
      </w:pPr>
      <w:r w:rsidRPr="00BE3595">
        <w:t xml:space="preserve">Köprü ayaklarının rijitlik değerleri </w:t>
      </w:r>
      <w:r w:rsidRPr="00BE3595">
        <w:rPr>
          <w:i/>
        </w:rPr>
        <w:t>k</w:t>
      </w:r>
      <w:r w:rsidRPr="00BE3595">
        <w:rPr>
          <w:i/>
          <w:vertAlign w:val="subscript"/>
        </w:rPr>
        <w:t xml:space="preserve">Aj </w:t>
      </w:r>
      <w:r w:rsidRPr="00BE3595">
        <w:t>(</w:t>
      </w:r>
      <w:r w:rsidRPr="00BE3595">
        <w:rPr>
          <w:i/>
          <w:iCs/>
        </w:rPr>
        <w:t>j</w:t>
      </w:r>
      <w:r w:rsidRPr="00BE3595">
        <w:t xml:space="preserve">=1-4), zemin etkileşimi dikkate alınarak köprünün boyuna yönünde </w:t>
      </w:r>
      <w:r w:rsidRPr="00BE3595">
        <w:rPr>
          <w:b/>
          <w:bCs/>
          <w:color w:val="C00000"/>
        </w:rPr>
        <w:t>Denklem (3.9)</w:t>
      </w:r>
      <w:r w:rsidRPr="00BE3595">
        <w:rPr>
          <w:color w:val="C00000"/>
        </w:rPr>
        <w:t xml:space="preserve"> </w:t>
      </w:r>
      <w:r w:rsidRPr="00BE3595">
        <w:t xml:space="preserve">kullanarak hesaplanmış ve hesap sonuçları bu denklemde yer alan diğer parametreler ile birlikte </w:t>
      </w:r>
      <w:r w:rsidRPr="00BE3595">
        <w:fldChar w:fldCharType="begin"/>
      </w:r>
      <w:r w:rsidRPr="00BE3595">
        <w:instrText xml:space="preserve"> REF _Ref344032 \h  \* MERGEFORMAT </w:instrText>
      </w:r>
      <w:r w:rsidRPr="00BE3595">
        <w:fldChar w:fldCharType="separate"/>
      </w:r>
      <w:r w:rsidRPr="00207A37">
        <w:rPr>
          <w:color w:val="000000" w:themeColor="text1"/>
        </w:rPr>
        <w:t xml:space="preserve">Tablo </w:t>
      </w:r>
      <w:r w:rsidRPr="00207A37">
        <w:rPr>
          <w:noProof/>
          <w:color w:val="000000" w:themeColor="text1"/>
        </w:rPr>
        <w:t>4</w:t>
      </w:r>
      <w:r w:rsidRPr="00BE3595">
        <w:fldChar w:fldCharType="end"/>
      </w:r>
      <w:r w:rsidRPr="00BE3595">
        <w:t>’de verilmiştir.</w:t>
      </w:r>
    </w:p>
    <w:p w14:paraId="48B8ED6F" w14:textId="77777777" w:rsidR="003B7A12" w:rsidRPr="00BE3595" w:rsidRDefault="003B7A12" w:rsidP="003B7A12">
      <w:pPr>
        <w:pStyle w:val="ResimYazs"/>
        <w:rPr>
          <w:rFonts w:ascii="Times New Roman" w:eastAsiaTheme="minorEastAsia" w:hAnsi="Times New Roman" w:cs="Times New Roman"/>
          <w:i w:val="0"/>
          <w:lang w:val="tr-TR"/>
        </w:rPr>
      </w:pPr>
      <m:oMathPara>
        <m:oMathParaPr>
          <m:jc m:val="left"/>
        </m:oMathParaPr>
        <m:oMath>
          <m:r>
            <w:rPr>
              <w:lang w:val="tr-TR"/>
            </w:rPr>
            <w:lastRenderedPageBreak/>
            <m:t xml:space="preserve">j=1: </m:t>
          </m:r>
        </m:oMath>
      </m:oMathPara>
    </w:p>
    <w:p w14:paraId="7979929D" w14:textId="77777777" w:rsidR="003B7A12" w:rsidRPr="00BE3595" w:rsidRDefault="003B7A12" w:rsidP="003B7A12">
      <w:pPr>
        <w:pStyle w:val="ResimYazs"/>
        <w:rPr>
          <w:lang w:val="tr-TR"/>
        </w:rPr>
      </w:pPr>
      <m:oMathPara>
        <m:oMathParaPr>
          <m:jc m:val="left"/>
        </m:oMathParaPr>
        <m:oMath>
          <m:sSub>
            <m:sSubPr>
              <m:ctrlPr>
                <w:rPr>
                  <w:lang w:val="tr-TR"/>
                </w:rPr>
              </m:ctrlPr>
            </m:sSubPr>
            <m:e>
              <m:r>
                <w:rPr>
                  <w:lang w:val="tr-TR"/>
                </w:rPr>
                <m:t>k</m:t>
              </m:r>
            </m:e>
            <m:sub>
              <m:r>
                <w:rPr>
                  <w:lang w:val="tr-TR"/>
                </w:rPr>
                <m:t>A1</m:t>
              </m:r>
            </m:sub>
          </m:sSub>
          <m:r>
            <w:rPr>
              <w:lang w:val="tr-TR"/>
            </w:rPr>
            <m:t xml:space="preserve"> =</m:t>
          </m:r>
          <m:f>
            <m:fPr>
              <m:ctrlPr>
                <w:rPr>
                  <w:lang w:val="tr-TR"/>
                </w:rPr>
              </m:ctrlPr>
            </m:fPr>
            <m:num>
              <m:r>
                <w:rPr>
                  <w:lang w:val="tr-TR"/>
                </w:rPr>
                <m:t>1</m:t>
              </m:r>
            </m:num>
            <m:den>
              <m:sSub>
                <m:sSubPr>
                  <m:ctrlPr>
                    <w:rPr>
                      <w:lang w:val="tr-TR"/>
                    </w:rPr>
                  </m:ctrlPr>
                </m:sSubPr>
                <m:e>
                  <m:d>
                    <m:dPr>
                      <m:begChr m:val="["/>
                      <m:endChr m:val="]"/>
                      <m:ctrlPr>
                        <w:rPr>
                          <w:lang w:val="tr-TR"/>
                        </w:rPr>
                      </m:ctrlPr>
                    </m:dPr>
                    <m:e>
                      <m:f>
                        <m:fPr>
                          <m:ctrlPr>
                            <w:rPr>
                              <w:lang w:val="tr-TR"/>
                            </w:rPr>
                          </m:ctrlPr>
                        </m:fPr>
                        <m:num>
                          <m:r>
                            <w:rPr>
                              <w:lang w:val="tr-TR"/>
                            </w:rPr>
                            <m:t>1</m:t>
                          </m:r>
                        </m:num>
                        <m:den>
                          <m:sSub>
                            <m:sSubPr>
                              <m:ctrlPr>
                                <w:rPr>
                                  <w:lang w:val="tr-TR"/>
                                </w:rPr>
                              </m:ctrlPr>
                            </m:sSubPr>
                            <m:e>
                              <m:r>
                                <w:rPr>
                                  <w:lang w:val="tr-TR"/>
                                </w:rPr>
                                <m:t>k</m:t>
                              </m:r>
                            </m:e>
                            <m:sub>
                              <m:r>
                                <w:rPr>
                                  <w:lang w:val="tr-TR"/>
                                </w:rPr>
                                <m:t>Ao</m:t>
                              </m:r>
                            </m:sub>
                          </m:sSub>
                        </m:den>
                      </m:f>
                      <m:r>
                        <w:rPr>
                          <w:lang w:val="tr-TR"/>
                        </w:rPr>
                        <m:t>+</m:t>
                      </m:r>
                      <m:f>
                        <m:fPr>
                          <m:ctrlPr>
                            <w:rPr>
                              <w:lang w:val="tr-TR"/>
                            </w:rPr>
                          </m:ctrlPr>
                        </m:fPr>
                        <m:num>
                          <m:sSup>
                            <m:sSupPr>
                              <m:ctrlPr>
                                <w:rPr>
                                  <w:lang w:val="tr-TR"/>
                                </w:rPr>
                              </m:ctrlPr>
                            </m:sSupPr>
                            <m:e>
                              <m:d>
                                <m:dPr>
                                  <m:ctrlPr>
                                    <w:rPr>
                                      <w:lang w:val="tr-TR"/>
                                    </w:rPr>
                                  </m:ctrlPr>
                                </m:dPr>
                                <m:e>
                                  <m:sSub>
                                    <m:sSubPr>
                                      <m:ctrlPr>
                                        <w:rPr>
                                          <w:lang w:val="tr-TR"/>
                                        </w:rPr>
                                      </m:ctrlPr>
                                    </m:sSubPr>
                                    <m:e>
                                      <m:r>
                                        <w:rPr>
                                          <w:lang w:val="tr-TR"/>
                                        </w:rPr>
                                        <m:t>h</m:t>
                                      </m:r>
                                    </m:e>
                                    <m:sub>
                                      <m:r>
                                        <w:rPr>
                                          <w:lang w:val="tr-TR"/>
                                        </w:rPr>
                                        <m:t>A</m:t>
                                      </m:r>
                                    </m:sub>
                                  </m:sSub>
                                  <m:r>
                                    <w:rPr>
                                      <w:lang w:val="tr-TR"/>
                                    </w:rPr>
                                    <m:t>+</m:t>
                                  </m:r>
                                  <m:sSub>
                                    <m:sSubPr>
                                      <m:ctrlPr>
                                        <w:rPr>
                                          <w:lang w:val="tr-TR"/>
                                        </w:rPr>
                                      </m:ctrlPr>
                                    </m:sSubPr>
                                    <m:e>
                                      <m:r>
                                        <w:rPr>
                                          <w:lang w:val="tr-TR"/>
                                        </w:rPr>
                                        <m:t>h</m:t>
                                      </m:r>
                                    </m:e>
                                    <m:sub>
                                      <m:r>
                                        <w:rPr>
                                          <w:lang w:val="tr-TR"/>
                                        </w:rPr>
                                        <m:t>T</m:t>
                                      </m:r>
                                    </m:sub>
                                  </m:sSub>
                                </m:e>
                              </m:d>
                            </m:e>
                            <m:sup>
                              <m:r>
                                <w:rPr>
                                  <w:lang w:val="tr-TR"/>
                                </w:rPr>
                                <m:t>2</m:t>
                              </m:r>
                            </m:sup>
                          </m:sSup>
                        </m:num>
                        <m:den>
                          <m:sSub>
                            <m:sSubPr>
                              <m:ctrlPr>
                                <w:rPr>
                                  <w:lang w:val="tr-TR"/>
                                </w:rPr>
                              </m:ctrlPr>
                            </m:sSubPr>
                            <m:e>
                              <m:r>
                                <w:rPr>
                                  <w:lang w:val="tr-TR"/>
                                </w:rPr>
                                <m:t>k</m:t>
                              </m:r>
                            </m:e>
                            <m:sub>
                              <m:r>
                                <w:rPr>
                                  <w:lang w:val="tr-TR"/>
                                </w:rPr>
                                <m:t>θz</m:t>
                              </m:r>
                            </m:sub>
                          </m:sSub>
                        </m:den>
                      </m:f>
                      <m:r>
                        <w:rPr>
                          <w:lang w:val="tr-TR"/>
                        </w:rPr>
                        <m:t>+</m:t>
                      </m:r>
                      <m:f>
                        <m:fPr>
                          <m:ctrlPr>
                            <w:rPr>
                              <w:lang w:val="tr-TR"/>
                            </w:rPr>
                          </m:ctrlPr>
                        </m:fPr>
                        <m:num>
                          <m:r>
                            <w:rPr>
                              <w:lang w:val="tr-TR"/>
                            </w:rPr>
                            <m:t>1</m:t>
                          </m:r>
                        </m:num>
                        <m:den>
                          <m:sSub>
                            <m:sSubPr>
                              <m:ctrlPr>
                                <w:rPr>
                                  <w:lang w:val="tr-TR"/>
                                </w:rPr>
                              </m:ctrlPr>
                            </m:sSubPr>
                            <m:e>
                              <m:r>
                                <w:rPr>
                                  <w:lang w:val="tr-TR"/>
                                </w:rPr>
                                <m:t>k</m:t>
                              </m:r>
                            </m:e>
                            <m:sub>
                              <m:r>
                                <w:rPr>
                                  <w:lang w:val="tr-TR"/>
                                </w:rPr>
                                <m:t>öz</m:t>
                              </m:r>
                            </m:sub>
                          </m:sSub>
                        </m:den>
                      </m:f>
                    </m:e>
                  </m:d>
                </m:e>
                <m:sub>
                  <m:r>
                    <w:rPr>
                      <w:lang w:val="tr-TR"/>
                    </w:rPr>
                    <m:t>j=1</m:t>
                  </m:r>
                </m:sub>
              </m:sSub>
            </m:den>
          </m:f>
          <m:r>
            <w:rPr>
              <w:lang w:val="tr-TR"/>
            </w:rPr>
            <m:t>=</m:t>
          </m:r>
          <m:f>
            <m:fPr>
              <m:ctrlPr>
                <w:rPr>
                  <w:lang w:val="tr-TR"/>
                </w:rPr>
              </m:ctrlPr>
            </m:fPr>
            <m:num>
              <m:r>
                <w:rPr>
                  <w:lang w:val="tr-TR"/>
                </w:rPr>
                <m:t>1</m:t>
              </m:r>
            </m:num>
            <m:den>
              <m:sSub>
                <m:sSubPr>
                  <m:ctrlPr>
                    <w:rPr>
                      <w:lang w:val="tr-TR"/>
                    </w:rPr>
                  </m:ctrlPr>
                </m:sSubPr>
                <m:e>
                  <m:d>
                    <m:dPr>
                      <m:begChr m:val="["/>
                      <m:endChr m:val="]"/>
                      <m:ctrlPr>
                        <w:rPr>
                          <w:lang w:val="tr-TR"/>
                        </w:rPr>
                      </m:ctrlPr>
                    </m:dPr>
                    <m:e>
                      <m:f>
                        <m:fPr>
                          <m:ctrlPr>
                            <w:rPr>
                              <w:lang w:val="tr-TR"/>
                            </w:rPr>
                          </m:ctrlPr>
                        </m:fPr>
                        <m:num>
                          <m:r>
                            <w:rPr>
                              <w:lang w:val="tr-TR"/>
                            </w:rPr>
                            <m:t>1</m:t>
                          </m:r>
                        </m:num>
                        <m:den>
                          <m:r>
                            <w:rPr>
                              <w:lang w:val="tr-TR"/>
                            </w:rPr>
                            <m:t>1.43</m:t>
                          </m:r>
                          <m:r>
                            <w:rPr>
                              <w:rFonts w:cs="Times New Roman"/>
                              <w:lang w:val="tr-TR"/>
                            </w:rPr>
                            <m:t>×</m:t>
                          </m:r>
                          <m:sSup>
                            <m:sSupPr>
                              <m:ctrlPr>
                                <w:rPr>
                                  <w:lang w:val="tr-TR"/>
                                </w:rPr>
                              </m:ctrlPr>
                            </m:sSupPr>
                            <m:e>
                              <m:r>
                                <w:rPr>
                                  <w:lang w:val="tr-TR"/>
                                </w:rPr>
                                <m:t>10</m:t>
                              </m:r>
                            </m:e>
                            <m:sup>
                              <m:r>
                                <w:rPr>
                                  <w:lang w:val="tr-TR"/>
                                </w:rPr>
                                <m:t>7</m:t>
                              </m:r>
                            </m:sup>
                          </m:sSup>
                        </m:den>
                      </m:f>
                      <m:r>
                        <w:rPr>
                          <w:lang w:val="tr-TR"/>
                        </w:rPr>
                        <m:t>+</m:t>
                      </m:r>
                      <m:f>
                        <m:fPr>
                          <m:ctrlPr>
                            <w:rPr>
                              <w:lang w:val="tr-TR"/>
                            </w:rPr>
                          </m:ctrlPr>
                        </m:fPr>
                        <m:num>
                          <m:sSup>
                            <m:sSupPr>
                              <m:ctrlPr>
                                <w:rPr>
                                  <w:lang w:val="tr-TR"/>
                                </w:rPr>
                              </m:ctrlPr>
                            </m:sSupPr>
                            <m:e>
                              <m:d>
                                <m:dPr>
                                  <m:ctrlPr>
                                    <w:rPr>
                                      <w:lang w:val="tr-TR"/>
                                    </w:rPr>
                                  </m:ctrlPr>
                                </m:dPr>
                                <m:e>
                                  <m:r>
                                    <w:rPr>
                                      <w:lang w:val="tr-TR"/>
                                    </w:rPr>
                                    <m:t>1.161+0</m:t>
                                  </m:r>
                                </m:e>
                              </m:d>
                            </m:e>
                            <m:sup>
                              <m:r>
                                <w:rPr>
                                  <w:lang w:val="tr-TR"/>
                                </w:rPr>
                                <m:t>2</m:t>
                              </m:r>
                            </m:sup>
                          </m:sSup>
                        </m:num>
                        <m:den>
                          <m:r>
                            <w:rPr>
                              <w:lang w:val="tr-TR"/>
                            </w:rPr>
                            <m:t>6.17</m:t>
                          </m:r>
                          <m:r>
                            <w:rPr>
                              <w:rFonts w:cs="Times New Roman"/>
                              <w:lang w:val="tr-TR"/>
                            </w:rPr>
                            <m:t>×</m:t>
                          </m:r>
                          <m:sSup>
                            <m:sSupPr>
                              <m:ctrlPr>
                                <w:rPr>
                                  <w:lang w:val="tr-TR"/>
                                </w:rPr>
                              </m:ctrlPr>
                            </m:sSupPr>
                            <m:e>
                              <m:r>
                                <w:rPr>
                                  <w:lang w:val="tr-TR"/>
                                </w:rPr>
                                <m:t>10</m:t>
                              </m:r>
                            </m:e>
                            <m:sup>
                              <m:r>
                                <w:rPr>
                                  <w:lang w:val="tr-TR"/>
                                </w:rPr>
                                <m:t>5</m:t>
                              </m:r>
                            </m:sup>
                          </m:sSup>
                        </m:den>
                      </m:f>
                      <m:r>
                        <w:rPr>
                          <w:lang w:val="tr-TR"/>
                        </w:rPr>
                        <m:t>+</m:t>
                      </m:r>
                      <m:f>
                        <m:fPr>
                          <m:ctrlPr>
                            <w:rPr>
                              <w:lang w:val="tr-TR"/>
                            </w:rPr>
                          </m:ctrlPr>
                        </m:fPr>
                        <m:num>
                          <m:r>
                            <w:rPr>
                              <w:lang w:val="tr-TR"/>
                            </w:rPr>
                            <m:t>1</m:t>
                          </m:r>
                        </m:num>
                        <m:den>
                          <m:sSup>
                            <m:sSupPr>
                              <m:ctrlPr>
                                <w:rPr>
                                  <w:lang w:val="tr-TR"/>
                                </w:rPr>
                              </m:ctrlPr>
                            </m:sSupPr>
                            <m:e>
                              <m:r>
                                <w:rPr>
                                  <w:lang w:val="tr-TR"/>
                                </w:rPr>
                                <m:t>3.38</m:t>
                              </m:r>
                              <m:r>
                                <w:rPr>
                                  <w:rFonts w:cs="Times New Roman"/>
                                  <w:lang w:val="tr-TR"/>
                                </w:rPr>
                                <m:t>×</m:t>
                              </m:r>
                              <m:r>
                                <w:rPr>
                                  <w:lang w:val="tr-TR"/>
                                </w:rPr>
                                <m:t>10</m:t>
                              </m:r>
                            </m:e>
                            <m:sup>
                              <m:r>
                                <w:rPr>
                                  <w:lang w:val="tr-TR"/>
                                </w:rPr>
                                <m:t>4</m:t>
                              </m:r>
                            </m:sup>
                          </m:sSup>
                        </m:den>
                      </m:f>
                    </m:e>
                  </m:d>
                </m:e>
                <m:sub>
                  <m:r>
                    <w:rPr>
                      <w:lang w:val="tr-TR"/>
                    </w:rPr>
                    <m:t>j=1</m:t>
                  </m:r>
                </m:sub>
              </m:sSub>
            </m:den>
          </m:f>
          <m:r>
            <w:rPr>
              <w:lang w:val="tr-TR"/>
            </w:rPr>
            <m:t>=3.14</m:t>
          </m:r>
          <m:r>
            <w:rPr>
              <w:rFonts w:cs="Times New Roman"/>
              <w:lang w:val="tr-TR"/>
            </w:rPr>
            <m:t>×</m:t>
          </m:r>
          <m:sSup>
            <m:sSupPr>
              <m:ctrlPr>
                <w:rPr>
                  <w:lang w:val="tr-TR"/>
                </w:rPr>
              </m:ctrlPr>
            </m:sSupPr>
            <m:e>
              <m:r>
                <w:rPr>
                  <w:lang w:val="tr-TR"/>
                </w:rPr>
                <m:t>10</m:t>
              </m:r>
            </m:e>
            <m:sup>
              <m:r>
                <w:rPr>
                  <w:lang w:val="tr-TR"/>
                </w:rPr>
                <m:t>4</m:t>
              </m:r>
            </m:sup>
          </m:sSup>
        </m:oMath>
      </m:oMathPara>
    </w:p>
    <w:p w14:paraId="47FA8254" w14:textId="77777777" w:rsidR="003B7A12" w:rsidRPr="00BE3595" w:rsidRDefault="003B7A12" w:rsidP="003B7A12">
      <w:pPr>
        <w:pStyle w:val="ResimYazs"/>
        <w:rPr>
          <w:rFonts w:eastAsiaTheme="minorEastAsia"/>
          <w:lang w:val="tr-TR"/>
        </w:rPr>
      </w:pPr>
      <w:bookmarkStart w:id="370" w:name="_Ref342036"/>
      <m:oMathPara>
        <m:oMathParaPr>
          <m:jc m:val="left"/>
        </m:oMathParaPr>
        <m:oMath>
          <m:r>
            <w:rPr>
              <w:lang w:val="tr-TR"/>
            </w:rPr>
            <m:t>j=2:</m:t>
          </m:r>
        </m:oMath>
      </m:oMathPara>
    </w:p>
    <w:p w14:paraId="70669C91" w14:textId="77777777" w:rsidR="003B7A12" w:rsidRPr="00BE3595" w:rsidRDefault="003B7A12" w:rsidP="003B7A12">
      <w:pPr>
        <w:pStyle w:val="ResimYazs"/>
        <w:rPr>
          <w:rFonts w:eastAsiaTheme="minorEastAsia"/>
          <w:lang w:val="tr-TR"/>
        </w:rPr>
      </w:pPr>
      <m:oMathPara>
        <m:oMathParaPr>
          <m:jc m:val="left"/>
        </m:oMathParaPr>
        <m:oMath>
          <m:sSub>
            <m:sSubPr>
              <m:ctrlPr>
                <w:rPr>
                  <w:lang w:val="tr-TR"/>
                </w:rPr>
              </m:ctrlPr>
            </m:sSubPr>
            <m:e>
              <m:r>
                <w:rPr>
                  <w:lang w:val="tr-TR"/>
                </w:rPr>
                <m:t>k</m:t>
              </m:r>
            </m:e>
            <m:sub>
              <m:r>
                <w:rPr>
                  <w:lang w:val="tr-TR"/>
                </w:rPr>
                <m:t>A2</m:t>
              </m:r>
            </m:sub>
          </m:sSub>
          <m:r>
            <w:rPr>
              <w:lang w:val="tr-TR"/>
            </w:rPr>
            <m:t>=</m:t>
          </m:r>
          <m:f>
            <m:fPr>
              <m:ctrlPr>
                <w:rPr>
                  <w:lang w:val="tr-TR"/>
                </w:rPr>
              </m:ctrlPr>
            </m:fPr>
            <m:num>
              <m:r>
                <w:rPr>
                  <w:lang w:val="tr-TR"/>
                </w:rPr>
                <m:t>1</m:t>
              </m:r>
            </m:num>
            <m:den>
              <m:sSub>
                <m:sSubPr>
                  <m:ctrlPr>
                    <w:rPr>
                      <w:lang w:val="tr-TR"/>
                    </w:rPr>
                  </m:ctrlPr>
                </m:sSubPr>
                <m:e>
                  <m:d>
                    <m:dPr>
                      <m:begChr m:val="["/>
                      <m:endChr m:val="]"/>
                      <m:ctrlPr>
                        <w:rPr>
                          <w:lang w:val="tr-TR"/>
                        </w:rPr>
                      </m:ctrlPr>
                    </m:dPr>
                    <m:e>
                      <m:f>
                        <m:fPr>
                          <m:ctrlPr>
                            <w:rPr>
                              <w:lang w:val="tr-TR"/>
                            </w:rPr>
                          </m:ctrlPr>
                        </m:fPr>
                        <m:num>
                          <m:r>
                            <w:rPr>
                              <w:lang w:val="tr-TR"/>
                            </w:rPr>
                            <m:t>1</m:t>
                          </m:r>
                        </m:num>
                        <m:den>
                          <m:sSub>
                            <m:sSubPr>
                              <m:ctrlPr>
                                <w:rPr>
                                  <w:lang w:val="tr-TR"/>
                                </w:rPr>
                              </m:ctrlPr>
                            </m:sSubPr>
                            <m:e>
                              <m:r>
                                <w:rPr>
                                  <w:lang w:val="tr-TR"/>
                                </w:rPr>
                                <m:t>k</m:t>
                              </m:r>
                            </m:e>
                            <m:sub>
                              <m:r>
                                <w:rPr>
                                  <w:lang w:val="tr-TR"/>
                                </w:rPr>
                                <m:t>Ao</m:t>
                              </m:r>
                            </m:sub>
                          </m:sSub>
                        </m:den>
                      </m:f>
                      <m:r>
                        <w:rPr>
                          <w:lang w:val="tr-TR"/>
                        </w:rPr>
                        <m:t>+</m:t>
                      </m:r>
                      <m:f>
                        <m:fPr>
                          <m:ctrlPr>
                            <w:rPr>
                              <w:lang w:val="tr-TR"/>
                            </w:rPr>
                          </m:ctrlPr>
                        </m:fPr>
                        <m:num>
                          <m:sSup>
                            <m:sSupPr>
                              <m:ctrlPr>
                                <w:rPr>
                                  <w:lang w:val="tr-TR"/>
                                </w:rPr>
                              </m:ctrlPr>
                            </m:sSupPr>
                            <m:e>
                              <m:d>
                                <m:dPr>
                                  <m:ctrlPr>
                                    <w:rPr>
                                      <w:lang w:val="tr-TR"/>
                                    </w:rPr>
                                  </m:ctrlPr>
                                </m:dPr>
                                <m:e>
                                  <m:sSub>
                                    <m:sSubPr>
                                      <m:ctrlPr>
                                        <w:rPr>
                                          <w:lang w:val="tr-TR"/>
                                        </w:rPr>
                                      </m:ctrlPr>
                                    </m:sSubPr>
                                    <m:e>
                                      <m:r>
                                        <w:rPr>
                                          <w:lang w:val="tr-TR"/>
                                        </w:rPr>
                                        <m:t>h</m:t>
                                      </m:r>
                                    </m:e>
                                    <m:sub>
                                      <m:r>
                                        <w:rPr>
                                          <w:lang w:val="tr-TR"/>
                                        </w:rPr>
                                        <m:t>A</m:t>
                                      </m:r>
                                    </m:sub>
                                  </m:sSub>
                                  <m:r>
                                    <w:rPr>
                                      <w:lang w:val="tr-TR"/>
                                    </w:rPr>
                                    <m:t>+</m:t>
                                  </m:r>
                                  <m:sSub>
                                    <m:sSubPr>
                                      <m:ctrlPr>
                                        <w:rPr>
                                          <w:lang w:val="tr-TR"/>
                                        </w:rPr>
                                      </m:ctrlPr>
                                    </m:sSubPr>
                                    <m:e>
                                      <m:r>
                                        <w:rPr>
                                          <w:lang w:val="tr-TR"/>
                                        </w:rPr>
                                        <m:t>h</m:t>
                                      </m:r>
                                    </m:e>
                                    <m:sub>
                                      <m:r>
                                        <w:rPr>
                                          <w:lang w:val="tr-TR"/>
                                        </w:rPr>
                                        <m:t>T</m:t>
                                      </m:r>
                                    </m:sub>
                                  </m:sSub>
                                </m:e>
                              </m:d>
                            </m:e>
                            <m:sup>
                              <m:r>
                                <w:rPr>
                                  <w:lang w:val="tr-TR"/>
                                </w:rPr>
                                <m:t>2</m:t>
                              </m:r>
                            </m:sup>
                          </m:sSup>
                        </m:num>
                        <m:den>
                          <m:sSub>
                            <m:sSubPr>
                              <m:ctrlPr>
                                <w:rPr>
                                  <w:lang w:val="tr-TR"/>
                                </w:rPr>
                              </m:ctrlPr>
                            </m:sSubPr>
                            <m:e>
                              <m:r>
                                <w:rPr>
                                  <w:lang w:val="tr-TR"/>
                                </w:rPr>
                                <m:t>k</m:t>
                              </m:r>
                            </m:e>
                            <m:sub>
                              <m:r>
                                <w:rPr>
                                  <w:lang w:val="tr-TR"/>
                                </w:rPr>
                                <m:t>θz</m:t>
                              </m:r>
                            </m:sub>
                          </m:sSub>
                        </m:den>
                      </m:f>
                      <m:r>
                        <w:rPr>
                          <w:lang w:val="tr-TR"/>
                        </w:rPr>
                        <m:t>+</m:t>
                      </m:r>
                      <m:f>
                        <m:fPr>
                          <m:ctrlPr>
                            <w:rPr>
                              <w:lang w:val="tr-TR"/>
                            </w:rPr>
                          </m:ctrlPr>
                        </m:fPr>
                        <m:num>
                          <m:r>
                            <w:rPr>
                              <w:lang w:val="tr-TR"/>
                            </w:rPr>
                            <m:t>1</m:t>
                          </m:r>
                        </m:num>
                        <m:den>
                          <m:sSub>
                            <m:sSubPr>
                              <m:ctrlPr>
                                <w:rPr>
                                  <w:lang w:val="tr-TR"/>
                                </w:rPr>
                              </m:ctrlPr>
                            </m:sSubPr>
                            <m:e>
                              <m:r>
                                <w:rPr>
                                  <w:lang w:val="tr-TR"/>
                                </w:rPr>
                                <m:t>k</m:t>
                              </m:r>
                            </m:e>
                            <m:sub>
                              <m:r>
                                <w:rPr>
                                  <w:lang w:val="tr-TR"/>
                                </w:rPr>
                                <m:t>öz</m:t>
                              </m:r>
                            </m:sub>
                          </m:sSub>
                        </m:den>
                      </m:f>
                    </m:e>
                  </m:d>
                </m:e>
                <m:sub>
                  <m:r>
                    <w:rPr>
                      <w:lang w:val="tr-TR"/>
                    </w:rPr>
                    <m:t>j=2</m:t>
                  </m:r>
                </m:sub>
              </m:sSub>
            </m:den>
          </m:f>
          <m:r>
            <w:rPr>
              <w:lang w:val="tr-TR"/>
            </w:rPr>
            <m:t>=</m:t>
          </m:r>
          <m:f>
            <m:fPr>
              <m:ctrlPr>
                <w:rPr>
                  <w:lang w:val="tr-TR"/>
                </w:rPr>
              </m:ctrlPr>
            </m:fPr>
            <m:num>
              <m:r>
                <w:rPr>
                  <w:lang w:val="tr-TR"/>
                </w:rPr>
                <m:t>1</m:t>
              </m:r>
            </m:num>
            <m:den>
              <m:sSub>
                <m:sSubPr>
                  <m:ctrlPr>
                    <w:rPr>
                      <w:lang w:val="tr-TR"/>
                    </w:rPr>
                  </m:ctrlPr>
                </m:sSubPr>
                <m:e>
                  <m:d>
                    <m:dPr>
                      <m:begChr m:val="["/>
                      <m:endChr m:val="]"/>
                      <m:ctrlPr>
                        <w:rPr>
                          <w:lang w:val="tr-TR"/>
                        </w:rPr>
                      </m:ctrlPr>
                    </m:dPr>
                    <m:e>
                      <m:f>
                        <m:fPr>
                          <m:ctrlPr>
                            <w:rPr>
                              <w:lang w:val="tr-TR"/>
                            </w:rPr>
                          </m:ctrlPr>
                        </m:fPr>
                        <m:num>
                          <m:r>
                            <w:rPr>
                              <w:lang w:val="tr-TR"/>
                            </w:rPr>
                            <m:t>1</m:t>
                          </m:r>
                        </m:num>
                        <m:den>
                          <m:r>
                            <w:rPr>
                              <w:lang w:val="tr-TR"/>
                            </w:rPr>
                            <m:t>4.98</m:t>
                          </m:r>
                          <m:r>
                            <w:rPr>
                              <w:rFonts w:cs="Times New Roman"/>
                              <w:lang w:val="tr-TR"/>
                            </w:rPr>
                            <m:t>×</m:t>
                          </m:r>
                          <m:sSup>
                            <m:sSupPr>
                              <m:ctrlPr>
                                <w:rPr>
                                  <w:lang w:val="tr-TR"/>
                                </w:rPr>
                              </m:ctrlPr>
                            </m:sSupPr>
                            <m:e>
                              <m:r>
                                <w:rPr>
                                  <w:lang w:val="tr-TR"/>
                                </w:rPr>
                                <m:t>10</m:t>
                              </m:r>
                            </m:e>
                            <m:sup>
                              <m:r>
                                <w:rPr>
                                  <w:lang w:val="tr-TR"/>
                                </w:rPr>
                                <m:t>4</m:t>
                              </m:r>
                            </m:sup>
                          </m:sSup>
                        </m:den>
                      </m:f>
                      <m:r>
                        <w:rPr>
                          <w:lang w:val="tr-TR"/>
                        </w:rPr>
                        <m:t>+</m:t>
                      </m:r>
                      <m:f>
                        <m:fPr>
                          <m:ctrlPr>
                            <w:rPr>
                              <w:lang w:val="tr-TR"/>
                            </w:rPr>
                          </m:ctrlPr>
                        </m:fPr>
                        <m:num>
                          <m:sSup>
                            <m:sSupPr>
                              <m:ctrlPr>
                                <w:rPr>
                                  <w:lang w:val="tr-TR"/>
                                </w:rPr>
                              </m:ctrlPr>
                            </m:sSupPr>
                            <m:e>
                              <m:d>
                                <m:dPr>
                                  <m:ctrlPr>
                                    <w:rPr>
                                      <w:lang w:val="tr-TR"/>
                                    </w:rPr>
                                  </m:ctrlPr>
                                </m:dPr>
                                <m:e>
                                  <m:r>
                                    <w:rPr>
                                      <w:lang w:val="tr-TR"/>
                                    </w:rPr>
                                    <m:t>5.458+0.610</m:t>
                                  </m:r>
                                </m:e>
                              </m:d>
                            </m:e>
                            <m:sup>
                              <m:r>
                                <w:rPr>
                                  <w:lang w:val="tr-TR"/>
                                </w:rPr>
                                <m:t>2</m:t>
                              </m:r>
                            </m:sup>
                          </m:sSup>
                        </m:num>
                        <m:den>
                          <m:r>
                            <w:rPr>
                              <w:lang w:val="tr-TR"/>
                            </w:rPr>
                            <m:t>2.16</m:t>
                          </m:r>
                          <m:r>
                            <w:rPr>
                              <w:rFonts w:cs="Times New Roman"/>
                              <w:lang w:val="tr-TR"/>
                            </w:rPr>
                            <m:t>×</m:t>
                          </m:r>
                          <m:sSup>
                            <m:sSupPr>
                              <m:ctrlPr>
                                <w:rPr>
                                  <w:lang w:val="tr-TR"/>
                                </w:rPr>
                              </m:ctrlPr>
                            </m:sSupPr>
                            <m:e>
                              <m:r>
                                <w:rPr>
                                  <w:lang w:val="tr-TR"/>
                                </w:rPr>
                                <m:t>10</m:t>
                              </m:r>
                            </m:e>
                            <m:sup>
                              <m:r>
                                <w:rPr>
                                  <w:lang w:val="tr-TR"/>
                                </w:rPr>
                                <m:t>7</m:t>
                              </m:r>
                            </m:sup>
                          </m:sSup>
                        </m:den>
                      </m:f>
                      <m:r>
                        <w:rPr>
                          <w:lang w:val="tr-TR"/>
                        </w:rPr>
                        <m:t>+</m:t>
                      </m:r>
                      <m:f>
                        <m:fPr>
                          <m:ctrlPr>
                            <w:rPr>
                              <w:lang w:val="tr-TR"/>
                            </w:rPr>
                          </m:ctrlPr>
                        </m:fPr>
                        <m:num>
                          <m:r>
                            <w:rPr>
                              <w:lang w:val="tr-TR"/>
                            </w:rPr>
                            <m:t>1</m:t>
                          </m:r>
                        </m:num>
                        <m:den>
                          <m:sSup>
                            <m:sSupPr>
                              <m:ctrlPr>
                                <w:rPr>
                                  <w:lang w:val="tr-TR"/>
                                </w:rPr>
                              </m:ctrlPr>
                            </m:sSupPr>
                            <m:e>
                              <m:r>
                                <w:rPr>
                                  <w:lang w:val="tr-TR"/>
                                </w:rPr>
                                <m:t>4.60</m:t>
                              </m:r>
                              <m:r>
                                <w:rPr>
                                  <w:rFonts w:cs="Times New Roman"/>
                                  <w:lang w:val="tr-TR"/>
                                </w:rPr>
                                <m:t>×</m:t>
                              </m:r>
                              <m:r>
                                <w:rPr>
                                  <w:lang w:val="tr-TR"/>
                                </w:rPr>
                                <m:t>10</m:t>
                              </m:r>
                            </m:e>
                            <m:sup>
                              <m:r>
                                <w:rPr>
                                  <w:lang w:val="tr-TR"/>
                                </w:rPr>
                                <m:t>6</m:t>
                              </m:r>
                            </m:sup>
                          </m:sSup>
                        </m:den>
                      </m:f>
                    </m:e>
                  </m:d>
                </m:e>
                <m:sub>
                  <m:r>
                    <w:rPr>
                      <w:lang w:val="tr-TR"/>
                    </w:rPr>
                    <m:t>j=2</m:t>
                  </m:r>
                </m:sub>
              </m:sSub>
            </m:den>
          </m:f>
        </m:oMath>
      </m:oMathPara>
    </w:p>
    <w:p w14:paraId="2B914E87" w14:textId="77777777" w:rsidR="003B7A12" w:rsidRPr="00BE3595" w:rsidRDefault="003B7A12" w:rsidP="003B7A12">
      <w:pPr>
        <w:pStyle w:val="ResimYazs"/>
        <w:rPr>
          <w:rFonts w:eastAsiaTheme="minorEastAsia"/>
          <w:lang w:val="tr-TR"/>
        </w:rPr>
      </w:pPr>
      <m:oMathPara>
        <m:oMathParaPr>
          <m:jc m:val="right"/>
        </m:oMathParaPr>
        <m:oMath>
          <m:r>
            <w:rPr>
              <w:lang w:val="tr-TR"/>
            </w:rPr>
            <m:t>=4.54</m:t>
          </m:r>
          <m:r>
            <w:rPr>
              <w:rFonts w:cs="Times New Roman"/>
              <w:lang w:val="tr-TR"/>
            </w:rPr>
            <m:t>×</m:t>
          </m:r>
          <m:sSup>
            <m:sSupPr>
              <m:ctrlPr>
                <w:rPr>
                  <w:lang w:val="tr-TR"/>
                </w:rPr>
              </m:ctrlPr>
            </m:sSupPr>
            <m:e>
              <m:r>
                <w:rPr>
                  <w:lang w:val="tr-TR"/>
                </w:rPr>
                <m:t>10</m:t>
              </m:r>
            </m:e>
            <m:sup>
              <m:r>
                <w:rPr>
                  <w:lang w:val="tr-TR"/>
                </w:rPr>
                <m:t>4</m:t>
              </m:r>
            </m:sup>
          </m:sSup>
        </m:oMath>
      </m:oMathPara>
    </w:p>
    <w:p w14:paraId="007E6198" w14:textId="77777777" w:rsidR="003B7A12" w:rsidRPr="00BE3595" w:rsidRDefault="003B7A12" w:rsidP="003B7A12">
      <w:pPr>
        <w:pStyle w:val="ResimYazs"/>
        <w:rPr>
          <w:rFonts w:eastAsiaTheme="minorEastAsia"/>
          <w:lang w:val="tr-TR"/>
        </w:rPr>
      </w:pPr>
      <m:oMathPara>
        <m:oMathParaPr>
          <m:jc m:val="left"/>
        </m:oMathParaPr>
        <m:oMath>
          <m:sSub>
            <m:sSubPr>
              <m:ctrlPr>
                <w:rPr>
                  <w:lang w:val="tr-TR"/>
                </w:rPr>
              </m:ctrlPr>
            </m:sSubPr>
            <m:e>
              <m:r>
                <w:rPr>
                  <w:lang w:val="tr-TR"/>
                </w:rPr>
                <m:t>k</m:t>
              </m:r>
            </m:e>
            <m:sub>
              <m:r>
                <w:rPr>
                  <w:lang w:val="tr-TR"/>
                </w:rPr>
                <m:t>A3</m:t>
              </m:r>
            </m:sub>
          </m:sSub>
          <m:r>
            <w:rPr>
              <w:lang w:val="tr-TR"/>
            </w:rPr>
            <m:t xml:space="preserve"> =</m:t>
          </m:r>
          <m:sSub>
            <m:sSubPr>
              <m:ctrlPr>
                <w:rPr>
                  <w:lang w:val="tr-TR"/>
                </w:rPr>
              </m:ctrlPr>
            </m:sSubPr>
            <m:e>
              <m:r>
                <w:rPr>
                  <w:lang w:val="tr-TR"/>
                </w:rPr>
                <m:t>k</m:t>
              </m:r>
            </m:e>
            <m:sub>
              <m:r>
                <w:rPr>
                  <w:lang w:val="tr-TR"/>
                </w:rPr>
                <m:t>A2</m:t>
              </m:r>
            </m:sub>
          </m:sSub>
          <m:r>
            <w:rPr>
              <w:lang w:val="tr-TR"/>
            </w:rPr>
            <m:t xml:space="preserve"> </m:t>
          </m:r>
        </m:oMath>
      </m:oMathPara>
    </w:p>
    <w:p w14:paraId="0B72C1D0" w14:textId="77777777" w:rsidR="003B7A12" w:rsidRPr="00BE3595" w:rsidRDefault="003B7A12" w:rsidP="003B7A12">
      <w:pPr>
        <w:pStyle w:val="ResimYazs"/>
        <w:rPr>
          <w:lang w:val="tr-TR"/>
        </w:rPr>
      </w:pPr>
      <m:oMathPara>
        <m:oMathParaPr>
          <m:jc m:val="left"/>
        </m:oMathParaPr>
        <m:oMath>
          <m:sSub>
            <m:sSubPr>
              <m:ctrlPr>
                <w:rPr>
                  <w:lang w:val="tr-TR"/>
                </w:rPr>
              </m:ctrlPr>
            </m:sSubPr>
            <m:e>
              <m:r>
                <w:rPr>
                  <w:lang w:val="tr-TR"/>
                </w:rPr>
                <m:t>k</m:t>
              </m:r>
            </m:e>
            <m:sub>
              <m:r>
                <w:rPr>
                  <w:lang w:val="tr-TR"/>
                </w:rPr>
                <m:t>A4</m:t>
              </m:r>
            </m:sub>
          </m:sSub>
          <m:r>
            <w:rPr>
              <w:lang w:val="tr-TR"/>
            </w:rPr>
            <m:t xml:space="preserve"> =</m:t>
          </m:r>
          <m:sSub>
            <m:sSubPr>
              <m:ctrlPr>
                <w:rPr>
                  <w:lang w:val="tr-TR"/>
                </w:rPr>
              </m:ctrlPr>
            </m:sSubPr>
            <m:e>
              <m:r>
                <w:rPr>
                  <w:lang w:val="tr-TR"/>
                </w:rPr>
                <m:t>k</m:t>
              </m:r>
            </m:e>
            <m:sub>
              <m:r>
                <w:rPr>
                  <w:lang w:val="tr-TR"/>
                </w:rPr>
                <m:t>A1</m:t>
              </m:r>
            </m:sub>
          </m:sSub>
          <m:r>
            <w:rPr>
              <w:lang w:val="tr-TR"/>
            </w:rPr>
            <m:t xml:space="preserve"> </m:t>
          </m:r>
        </m:oMath>
      </m:oMathPara>
    </w:p>
    <w:p w14:paraId="4C8207E1" w14:textId="77777777" w:rsidR="003B7A12" w:rsidRPr="00BE3595" w:rsidRDefault="003B7A12" w:rsidP="003B7A12">
      <w:pPr>
        <w:rPr>
          <w:color w:val="000000" w:themeColor="text1"/>
        </w:rPr>
      </w:pPr>
    </w:p>
    <w:p w14:paraId="33751460" w14:textId="77777777" w:rsidR="003B7A12" w:rsidRPr="00BE3595" w:rsidRDefault="003B7A12" w:rsidP="003B7A12">
      <w:pPr>
        <w:jc w:val="center"/>
        <w:rPr>
          <w:b/>
        </w:rPr>
      </w:pPr>
      <w:bookmarkStart w:id="371" w:name="_Ref344032"/>
      <w:bookmarkEnd w:id="370"/>
      <w:r w:rsidRPr="00BE3595">
        <w:rPr>
          <w:b/>
          <w:color w:val="000000" w:themeColor="text1"/>
        </w:rPr>
        <w:t xml:space="preserve">Tablo </w:t>
      </w:r>
      <w:r w:rsidRPr="00BE3595">
        <w:rPr>
          <w:b/>
          <w:color w:val="000000" w:themeColor="text1"/>
        </w:rPr>
        <w:fldChar w:fldCharType="begin"/>
      </w:r>
      <w:r w:rsidRPr="00BE3595">
        <w:rPr>
          <w:b/>
          <w:color w:val="000000" w:themeColor="text1"/>
        </w:rPr>
        <w:instrText xml:space="preserve"> SEQ Tablo \* ARABIC </w:instrText>
      </w:r>
      <w:r w:rsidRPr="00BE3595">
        <w:rPr>
          <w:b/>
          <w:color w:val="000000" w:themeColor="text1"/>
        </w:rPr>
        <w:fldChar w:fldCharType="separate"/>
      </w:r>
      <w:r>
        <w:rPr>
          <w:b/>
          <w:noProof/>
          <w:color w:val="000000" w:themeColor="text1"/>
        </w:rPr>
        <w:t>4</w:t>
      </w:r>
      <w:r w:rsidRPr="00BE3595">
        <w:rPr>
          <w:b/>
          <w:color w:val="000000" w:themeColor="text1"/>
        </w:rPr>
        <w:fldChar w:fldCharType="end"/>
      </w:r>
      <w:bookmarkEnd w:id="371"/>
      <w:r w:rsidRPr="00BE3595">
        <w:rPr>
          <w:b/>
          <w:color w:val="000000" w:themeColor="text1"/>
        </w:rPr>
        <w:t>. Ayak rijitlikleri ve z</w:t>
      </w:r>
      <w:r w:rsidRPr="00BE3595">
        <w:rPr>
          <w:b/>
        </w:rPr>
        <w:t xml:space="preserve">emin etkileşimini temsil eden parametreler (Bkz. </w:t>
      </w:r>
      <w:r w:rsidRPr="00BE3595">
        <w:rPr>
          <w:b/>
          <w:bCs/>
          <w:color w:val="C00000"/>
        </w:rPr>
        <w:t>Şekil 3.2</w:t>
      </w:r>
      <w:r w:rsidRPr="00BE3595">
        <w:rPr>
          <w:b/>
          <w:bCs/>
        </w:rPr>
        <w:t>)</w:t>
      </w:r>
      <w:r w:rsidRPr="00BE3595">
        <w:rPr>
          <w:b/>
        </w:rPr>
        <w:t>.</w:t>
      </w:r>
    </w:p>
    <w:p w14:paraId="2D9B6990" w14:textId="77777777" w:rsidR="003B7A12" w:rsidRPr="00BE3595" w:rsidRDefault="003B7A12" w:rsidP="003B7A12"/>
    <w:tbl>
      <w:tblPr>
        <w:tblStyle w:val="TabloKlavuzu"/>
        <w:tblW w:w="0" w:type="auto"/>
        <w:tblLook w:val="04A0" w:firstRow="1" w:lastRow="0" w:firstColumn="1" w:lastColumn="0" w:noHBand="0" w:noVBand="1"/>
      </w:tblPr>
      <w:tblGrid>
        <w:gridCol w:w="1860"/>
        <w:gridCol w:w="1860"/>
        <w:gridCol w:w="1860"/>
        <w:gridCol w:w="1860"/>
        <w:gridCol w:w="1860"/>
      </w:tblGrid>
      <w:tr w:rsidR="003B7A12" w:rsidRPr="00BE3595" w14:paraId="09E4C449" w14:textId="77777777" w:rsidTr="00B406B6">
        <w:tc>
          <w:tcPr>
            <w:tcW w:w="1860" w:type="dxa"/>
          </w:tcPr>
          <w:p w14:paraId="3E2D861D" w14:textId="77777777" w:rsidR="003B7A12" w:rsidRPr="00BE3595" w:rsidRDefault="003B7A12" w:rsidP="00B406B6">
            <w:pPr>
              <w:widowControl w:val="0"/>
              <w:autoSpaceDE w:val="0"/>
              <w:autoSpaceDN w:val="0"/>
              <w:adjustRightInd w:val="0"/>
              <w:rPr>
                <w:rFonts w:cs="Times New Roman"/>
                <w:b/>
                <w:sz w:val="24"/>
                <w:szCs w:val="24"/>
              </w:rPr>
            </w:pPr>
            <w:r w:rsidRPr="00BE3595">
              <w:rPr>
                <w:rFonts w:cs="Times New Roman"/>
                <w:b/>
                <w:sz w:val="24"/>
                <w:szCs w:val="24"/>
              </w:rPr>
              <w:t>Parametre</w:t>
            </w:r>
          </w:p>
        </w:tc>
        <w:tc>
          <w:tcPr>
            <w:tcW w:w="1860" w:type="dxa"/>
            <w:vAlign w:val="center"/>
          </w:tcPr>
          <w:p w14:paraId="737EE757" w14:textId="77777777" w:rsidR="003B7A12" w:rsidRPr="00BE3595" w:rsidRDefault="003B7A12" w:rsidP="00B406B6">
            <w:pPr>
              <w:jc w:val="center"/>
              <w:rPr>
                <w:b/>
              </w:rPr>
            </w:pPr>
            <w:r w:rsidRPr="00BE3595">
              <w:rPr>
                <w:b/>
              </w:rPr>
              <w:t>Ayak 1 (</w:t>
            </w:r>
            <w:r w:rsidRPr="00BE3595">
              <w:rPr>
                <w:b/>
                <w:i/>
                <w:iCs/>
              </w:rPr>
              <w:t>j</w:t>
            </w:r>
            <w:r w:rsidRPr="00BE3595">
              <w:rPr>
                <w:b/>
              </w:rPr>
              <w:t>=1)</w:t>
            </w:r>
          </w:p>
        </w:tc>
        <w:tc>
          <w:tcPr>
            <w:tcW w:w="1860" w:type="dxa"/>
            <w:vAlign w:val="center"/>
          </w:tcPr>
          <w:p w14:paraId="667DE884" w14:textId="77777777" w:rsidR="003B7A12" w:rsidRPr="00BE3595" w:rsidRDefault="003B7A12" w:rsidP="00B406B6">
            <w:pPr>
              <w:jc w:val="center"/>
              <w:rPr>
                <w:b/>
              </w:rPr>
            </w:pPr>
            <w:r w:rsidRPr="00BE3595">
              <w:rPr>
                <w:b/>
              </w:rPr>
              <w:t>Ayak 2 (</w:t>
            </w:r>
            <w:r w:rsidRPr="00BE3595">
              <w:rPr>
                <w:b/>
                <w:i/>
                <w:iCs/>
              </w:rPr>
              <w:t>j</w:t>
            </w:r>
            <w:r w:rsidRPr="00BE3595">
              <w:rPr>
                <w:b/>
              </w:rPr>
              <w:t>=2)</w:t>
            </w:r>
          </w:p>
        </w:tc>
        <w:tc>
          <w:tcPr>
            <w:tcW w:w="1860" w:type="dxa"/>
            <w:vAlign w:val="center"/>
          </w:tcPr>
          <w:p w14:paraId="074E1029" w14:textId="77777777" w:rsidR="003B7A12" w:rsidRPr="00BE3595" w:rsidRDefault="003B7A12" w:rsidP="00B406B6">
            <w:pPr>
              <w:jc w:val="center"/>
              <w:rPr>
                <w:b/>
              </w:rPr>
            </w:pPr>
            <w:r w:rsidRPr="00BE3595">
              <w:rPr>
                <w:b/>
              </w:rPr>
              <w:t>Ayak 3 (</w:t>
            </w:r>
            <w:r w:rsidRPr="00BE3595">
              <w:rPr>
                <w:b/>
                <w:i/>
                <w:iCs/>
              </w:rPr>
              <w:t>j</w:t>
            </w:r>
            <w:r w:rsidRPr="00BE3595">
              <w:rPr>
                <w:b/>
              </w:rPr>
              <w:t>=3)</w:t>
            </w:r>
          </w:p>
        </w:tc>
        <w:tc>
          <w:tcPr>
            <w:tcW w:w="1860" w:type="dxa"/>
            <w:vAlign w:val="center"/>
          </w:tcPr>
          <w:p w14:paraId="58CEA034" w14:textId="77777777" w:rsidR="003B7A12" w:rsidRPr="00BE3595" w:rsidRDefault="003B7A12" w:rsidP="00B406B6">
            <w:pPr>
              <w:jc w:val="center"/>
              <w:rPr>
                <w:b/>
              </w:rPr>
            </w:pPr>
            <w:r w:rsidRPr="00BE3595">
              <w:rPr>
                <w:b/>
              </w:rPr>
              <w:t>Ayak 4 (</w:t>
            </w:r>
            <w:r w:rsidRPr="00BE3595">
              <w:rPr>
                <w:b/>
                <w:i/>
                <w:iCs/>
              </w:rPr>
              <w:t>j</w:t>
            </w:r>
            <w:r w:rsidRPr="00BE3595">
              <w:rPr>
                <w:b/>
              </w:rPr>
              <w:t>=4)</w:t>
            </w:r>
          </w:p>
        </w:tc>
      </w:tr>
      <w:tr w:rsidR="003B7A12" w:rsidRPr="00BE3595" w14:paraId="59ACAD94" w14:textId="77777777" w:rsidTr="00B406B6">
        <w:tc>
          <w:tcPr>
            <w:tcW w:w="1860" w:type="dxa"/>
          </w:tcPr>
          <w:p w14:paraId="284ACC62" w14:textId="77777777" w:rsidR="003B7A12" w:rsidRPr="00BE3595" w:rsidRDefault="003B7A12" w:rsidP="00B406B6">
            <w:pPr>
              <w:widowControl w:val="0"/>
              <w:autoSpaceDE w:val="0"/>
              <w:autoSpaceDN w:val="0"/>
              <w:adjustRightInd w:val="0"/>
              <w:rPr>
                <w:rFonts w:cs="Times New Roman"/>
                <w:sz w:val="24"/>
                <w:szCs w:val="24"/>
              </w:rPr>
            </w:pPr>
            <w:r w:rsidRPr="00BE3595">
              <w:rPr>
                <w:i/>
                <w:iCs/>
              </w:rPr>
              <w:t>k</w:t>
            </w:r>
            <w:r w:rsidRPr="00BE3595">
              <w:rPr>
                <w:i/>
                <w:iCs/>
                <w:vertAlign w:val="subscript"/>
              </w:rPr>
              <w:t>Ao</w:t>
            </w:r>
            <w:r w:rsidRPr="00BE3595">
              <w:t xml:space="preserve"> (</w:t>
            </w:r>
            <w:r w:rsidRPr="00BE3595">
              <w:rPr>
                <w:rFonts w:cs="Times New Roman"/>
                <w:i/>
                <w:iCs/>
                <w:sz w:val="24"/>
                <w:szCs w:val="24"/>
              </w:rPr>
              <w:t>kN/m</w:t>
            </w:r>
            <w:r w:rsidRPr="00BE3595">
              <w:t>)</w:t>
            </w:r>
          </w:p>
        </w:tc>
        <w:tc>
          <w:tcPr>
            <w:tcW w:w="1860" w:type="dxa"/>
            <w:vAlign w:val="center"/>
          </w:tcPr>
          <w:p w14:paraId="588F975A" w14:textId="77777777" w:rsidR="003B7A12" w:rsidRPr="00BE3595" w:rsidRDefault="003B7A12" w:rsidP="00B406B6">
            <w:pPr>
              <w:jc w:val="center"/>
            </w:pPr>
            <w:r w:rsidRPr="00BE3595">
              <w:rPr>
                <w:sz w:val="20"/>
              </w:rPr>
              <w:t>1.43</w:t>
            </w:r>
            <w:r w:rsidRPr="00BE3595">
              <w:rPr>
                <w:rFonts w:cs="Times New Roman"/>
                <w:sz w:val="20"/>
              </w:rPr>
              <w:t>×</w:t>
            </w:r>
            <w:r w:rsidRPr="00BE3595">
              <w:rPr>
                <w:sz w:val="20"/>
              </w:rPr>
              <w:t>10</w:t>
            </w:r>
            <w:r w:rsidRPr="00BE3595">
              <w:rPr>
                <w:sz w:val="20"/>
                <w:vertAlign w:val="superscript"/>
              </w:rPr>
              <w:t>7</w:t>
            </w:r>
          </w:p>
        </w:tc>
        <w:tc>
          <w:tcPr>
            <w:tcW w:w="1860" w:type="dxa"/>
            <w:vAlign w:val="center"/>
          </w:tcPr>
          <w:p w14:paraId="17AE4A0A" w14:textId="77777777" w:rsidR="003B7A12" w:rsidRPr="00BE3595" w:rsidRDefault="003B7A12" w:rsidP="00B406B6">
            <w:pPr>
              <w:jc w:val="center"/>
            </w:pPr>
            <w:r w:rsidRPr="00BE3595">
              <w:rPr>
                <w:sz w:val="20"/>
              </w:rPr>
              <w:t>4.98</w:t>
            </w:r>
            <w:r w:rsidRPr="00BE3595">
              <w:rPr>
                <w:rFonts w:cs="Times New Roman"/>
                <w:sz w:val="20"/>
              </w:rPr>
              <w:t>×</w:t>
            </w:r>
            <w:r w:rsidRPr="00BE3595">
              <w:rPr>
                <w:sz w:val="20"/>
              </w:rPr>
              <w:t>10</w:t>
            </w:r>
            <w:r w:rsidRPr="00BE3595">
              <w:rPr>
                <w:sz w:val="20"/>
                <w:vertAlign w:val="superscript"/>
              </w:rPr>
              <w:t>4</w:t>
            </w:r>
          </w:p>
        </w:tc>
        <w:tc>
          <w:tcPr>
            <w:tcW w:w="1860" w:type="dxa"/>
            <w:vAlign w:val="center"/>
          </w:tcPr>
          <w:p w14:paraId="145B1C28" w14:textId="77777777" w:rsidR="003B7A12" w:rsidRPr="00BE3595" w:rsidRDefault="003B7A12" w:rsidP="00B406B6">
            <w:pPr>
              <w:jc w:val="center"/>
            </w:pPr>
            <w:r w:rsidRPr="00BE3595">
              <w:rPr>
                <w:sz w:val="20"/>
              </w:rPr>
              <w:t>4.98</w:t>
            </w:r>
            <w:r w:rsidRPr="00BE3595">
              <w:rPr>
                <w:rFonts w:cs="Times New Roman"/>
                <w:sz w:val="20"/>
              </w:rPr>
              <w:t>×</w:t>
            </w:r>
            <w:r w:rsidRPr="00BE3595">
              <w:rPr>
                <w:sz w:val="20"/>
              </w:rPr>
              <w:t>10</w:t>
            </w:r>
            <w:r w:rsidRPr="00BE3595">
              <w:rPr>
                <w:sz w:val="20"/>
                <w:vertAlign w:val="superscript"/>
              </w:rPr>
              <w:t>4</w:t>
            </w:r>
          </w:p>
        </w:tc>
        <w:tc>
          <w:tcPr>
            <w:tcW w:w="1860" w:type="dxa"/>
            <w:vAlign w:val="center"/>
          </w:tcPr>
          <w:p w14:paraId="0653D8B1" w14:textId="77777777" w:rsidR="003B7A12" w:rsidRPr="00BE3595" w:rsidRDefault="003B7A12" w:rsidP="00B406B6">
            <w:pPr>
              <w:jc w:val="center"/>
            </w:pPr>
            <w:r w:rsidRPr="00BE3595">
              <w:rPr>
                <w:sz w:val="20"/>
              </w:rPr>
              <w:t>1.43</w:t>
            </w:r>
            <w:r w:rsidRPr="00BE3595">
              <w:rPr>
                <w:rFonts w:cs="Times New Roman"/>
                <w:sz w:val="20"/>
              </w:rPr>
              <w:t>×</w:t>
            </w:r>
            <w:r w:rsidRPr="00BE3595">
              <w:rPr>
                <w:sz w:val="20"/>
              </w:rPr>
              <w:t>10</w:t>
            </w:r>
            <w:r w:rsidRPr="00BE3595">
              <w:rPr>
                <w:sz w:val="20"/>
                <w:vertAlign w:val="superscript"/>
              </w:rPr>
              <w:t>7</w:t>
            </w:r>
          </w:p>
        </w:tc>
      </w:tr>
      <w:tr w:rsidR="003B7A12" w:rsidRPr="00BE3595" w14:paraId="41FB0C08" w14:textId="77777777" w:rsidTr="00B406B6">
        <w:tc>
          <w:tcPr>
            <w:tcW w:w="1860" w:type="dxa"/>
          </w:tcPr>
          <w:p w14:paraId="508BF835" w14:textId="77777777" w:rsidR="003B7A12" w:rsidRPr="00BE3595" w:rsidRDefault="003B7A12" w:rsidP="00B406B6">
            <w:pPr>
              <w:widowControl w:val="0"/>
              <w:autoSpaceDE w:val="0"/>
              <w:autoSpaceDN w:val="0"/>
              <w:adjustRightInd w:val="0"/>
              <w:rPr>
                <w:rFonts w:cs="Times New Roman"/>
                <w:sz w:val="24"/>
                <w:szCs w:val="24"/>
              </w:rPr>
            </w:pPr>
            <w:r w:rsidRPr="00BE3595">
              <w:rPr>
                <w:i/>
                <w:iCs/>
              </w:rPr>
              <w:t>k</w:t>
            </w:r>
            <w:r w:rsidRPr="00BE3595">
              <w:rPr>
                <w:i/>
                <w:iCs/>
                <w:vertAlign w:val="subscript"/>
              </w:rPr>
              <w:t>öz</w:t>
            </w:r>
            <w:r w:rsidRPr="00BE3595">
              <w:t xml:space="preserve"> (</w:t>
            </w:r>
            <w:r w:rsidRPr="00BE3595">
              <w:rPr>
                <w:rFonts w:cs="Times New Roman"/>
                <w:i/>
                <w:iCs/>
                <w:sz w:val="24"/>
                <w:szCs w:val="24"/>
              </w:rPr>
              <w:t>kN/m</w:t>
            </w:r>
            <w:r w:rsidRPr="00BE3595">
              <w:t>)</w:t>
            </w:r>
          </w:p>
        </w:tc>
        <w:tc>
          <w:tcPr>
            <w:tcW w:w="1860" w:type="dxa"/>
            <w:vAlign w:val="center"/>
          </w:tcPr>
          <w:p w14:paraId="24BDE33F" w14:textId="77777777" w:rsidR="003B7A12" w:rsidRPr="00BE3595" w:rsidRDefault="003B7A12" w:rsidP="00B406B6">
            <w:pPr>
              <w:jc w:val="center"/>
            </w:pPr>
            <w:r w:rsidRPr="00BE3595">
              <w:rPr>
                <w:sz w:val="20"/>
              </w:rPr>
              <w:t>3.38</w:t>
            </w:r>
            <w:r w:rsidRPr="00BE3595">
              <w:rPr>
                <w:rFonts w:cs="Times New Roman"/>
                <w:sz w:val="20"/>
              </w:rPr>
              <w:t>×</w:t>
            </w:r>
            <w:r w:rsidRPr="00BE3595">
              <w:rPr>
                <w:sz w:val="20"/>
              </w:rPr>
              <w:t>10</w:t>
            </w:r>
            <w:r w:rsidRPr="00BE3595">
              <w:rPr>
                <w:sz w:val="20"/>
                <w:vertAlign w:val="superscript"/>
              </w:rPr>
              <w:t>4</w:t>
            </w:r>
          </w:p>
        </w:tc>
        <w:tc>
          <w:tcPr>
            <w:tcW w:w="1860" w:type="dxa"/>
            <w:vAlign w:val="center"/>
          </w:tcPr>
          <w:p w14:paraId="23C3A122"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4.60</w:t>
            </w:r>
            <w:r w:rsidRPr="00BE3595">
              <w:rPr>
                <w:rFonts w:cs="Times New Roman"/>
                <w:sz w:val="20"/>
              </w:rPr>
              <w:t>×</w:t>
            </w:r>
            <w:r w:rsidRPr="00BE3595">
              <w:rPr>
                <w:sz w:val="20"/>
              </w:rPr>
              <w:t>10</w:t>
            </w:r>
            <w:r w:rsidRPr="00BE3595">
              <w:rPr>
                <w:sz w:val="20"/>
                <w:vertAlign w:val="superscript"/>
              </w:rPr>
              <w:t>6</w:t>
            </w:r>
          </w:p>
        </w:tc>
        <w:tc>
          <w:tcPr>
            <w:tcW w:w="1860" w:type="dxa"/>
            <w:vAlign w:val="center"/>
          </w:tcPr>
          <w:p w14:paraId="23096680"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4.60</w:t>
            </w:r>
            <w:r w:rsidRPr="00BE3595">
              <w:rPr>
                <w:rFonts w:cs="Times New Roman"/>
                <w:sz w:val="20"/>
              </w:rPr>
              <w:t>×</w:t>
            </w:r>
            <w:r w:rsidRPr="00BE3595">
              <w:rPr>
                <w:sz w:val="20"/>
              </w:rPr>
              <w:t>10</w:t>
            </w:r>
            <w:r w:rsidRPr="00BE3595">
              <w:rPr>
                <w:sz w:val="20"/>
                <w:vertAlign w:val="superscript"/>
              </w:rPr>
              <w:t>6</w:t>
            </w:r>
          </w:p>
        </w:tc>
        <w:tc>
          <w:tcPr>
            <w:tcW w:w="1860" w:type="dxa"/>
            <w:vAlign w:val="center"/>
          </w:tcPr>
          <w:p w14:paraId="3AAE0B7A" w14:textId="77777777" w:rsidR="003B7A12" w:rsidRPr="00BE3595" w:rsidRDefault="003B7A12" w:rsidP="00B406B6">
            <w:pPr>
              <w:jc w:val="center"/>
            </w:pPr>
            <w:r w:rsidRPr="00BE3595">
              <w:rPr>
                <w:sz w:val="20"/>
              </w:rPr>
              <w:t>3.38</w:t>
            </w:r>
            <w:r w:rsidRPr="00BE3595">
              <w:rPr>
                <w:rFonts w:cs="Times New Roman"/>
                <w:sz w:val="20"/>
              </w:rPr>
              <w:t>×</w:t>
            </w:r>
            <w:r w:rsidRPr="00BE3595">
              <w:rPr>
                <w:sz w:val="20"/>
              </w:rPr>
              <w:t>10</w:t>
            </w:r>
            <w:r w:rsidRPr="00BE3595">
              <w:rPr>
                <w:sz w:val="20"/>
                <w:vertAlign w:val="superscript"/>
              </w:rPr>
              <w:t>4</w:t>
            </w:r>
          </w:p>
        </w:tc>
      </w:tr>
      <w:tr w:rsidR="003B7A12" w:rsidRPr="00BE3595" w14:paraId="79BEC98F" w14:textId="77777777" w:rsidTr="00B406B6">
        <w:tc>
          <w:tcPr>
            <w:tcW w:w="1860" w:type="dxa"/>
          </w:tcPr>
          <w:p w14:paraId="57095809" w14:textId="77777777" w:rsidR="003B7A12" w:rsidRPr="00BE3595" w:rsidRDefault="003B7A12" w:rsidP="00B406B6">
            <w:pPr>
              <w:widowControl w:val="0"/>
              <w:autoSpaceDE w:val="0"/>
              <w:autoSpaceDN w:val="0"/>
              <w:adjustRightInd w:val="0"/>
              <w:rPr>
                <w:rFonts w:cs="Times New Roman"/>
                <w:sz w:val="24"/>
                <w:szCs w:val="24"/>
              </w:rPr>
            </w:pPr>
            <w:r w:rsidRPr="00BE3595">
              <w:rPr>
                <w:i/>
                <w:iCs/>
              </w:rPr>
              <w:t>k</w:t>
            </w:r>
            <w:r w:rsidRPr="00BE3595">
              <w:rPr>
                <w:i/>
                <w:iCs/>
                <w:vertAlign w:val="subscript"/>
              </w:rPr>
              <w:t>θz</w:t>
            </w:r>
            <w:r w:rsidRPr="00BE3595">
              <w:t xml:space="preserve"> (</w:t>
            </w:r>
            <w:r w:rsidRPr="00BE3595">
              <w:rPr>
                <w:rFonts w:cs="Times New Roman"/>
                <w:i/>
                <w:iCs/>
                <w:sz w:val="24"/>
                <w:szCs w:val="24"/>
              </w:rPr>
              <w:t>kN.m/rad</w:t>
            </w:r>
            <w:r w:rsidRPr="00BE3595">
              <w:t>)</w:t>
            </w:r>
          </w:p>
        </w:tc>
        <w:tc>
          <w:tcPr>
            <w:tcW w:w="1860" w:type="dxa"/>
            <w:vAlign w:val="center"/>
          </w:tcPr>
          <w:p w14:paraId="1C8335E7" w14:textId="77777777" w:rsidR="003B7A12" w:rsidRPr="00BE3595" w:rsidRDefault="003B7A12" w:rsidP="00B406B6">
            <w:pPr>
              <w:jc w:val="center"/>
            </w:pPr>
            <w:r w:rsidRPr="00BE3595">
              <w:rPr>
                <w:sz w:val="20"/>
              </w:rPr>
              <w:t>6.17</w:t>
            </w:r>
            <w:r w:rsidRPr="00BE3595">
              <w:rPr>
                <w:rFonts w:cs="Times New Roman"/>
                <w:sz w:val="20"/>
              </w:rPr>
              <w:t>×</w:t>
            </w:r>
            <w:r w:rsidRPr="00BE3595">
              <w:rPr>
                <w:sz w:val="20"/>
              </w:rPr>
              <w:t>10</w:t>
            </w:r>
            <w:r w:rsidRPr="00BE3595">
              <w:rPr>
                <w:sz w:val="20"/>
                <w:vertAlign w:val="superscript"/>
              </w:rPr>
              <w:t>5</w:t>
            </w:r>
          </w:p>
        </w:tc>
        <w:tc>
          <w:tcPr>
            <w:tcW w:w="1860" w:type="dxa"/>
            <w:vAlign w:val="center"/>
          </w:tcPr>
          <w:p w14:paraId="70B79038"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2.16</w:t>
            </w:r>
            <w:r w:rsidRPr="00BE3595">
              <w:rPr>
                <w:rFonts w:cs="Times New Roman"/>
                <w:sz w:val="20"/>
              </w:rPr>
              <w:t>×</w:t>
            </w:r>
            <w:r w:rsidRPr="00BE3595">
              <w:rPr>
                <w:sz w:val="20"/>
              </w:rPr>
              <w:t>10</w:t>
            </w:r>
            <w:r w:rsidRPr="00BE3595">
              <w:rPr>
                <w:sz w:val="20"/>
                <w:vertAlign w:val="superscript"/>
              </w:rPr>
              <w:t>7</w:t>
            </w:r>
          </w:p>
        </w:tc>
        <w:tc>
          <w:tcPr>
            <w:tcW w:w="1860" w:type="dxa"/>
            <w:vAlign w:val="center"/>
          </w:tcPr>
          <w:p w14:paraId="4D24A21D" w14:textId="77777777" w:rsidR="003B7A12" w:rsidRPr="00BE3595" w:rsidRDefault="003B7A12" w:rsidP="00B406B6">
            <w:pPr>
              <w:widowControl w:val="0"/>
              <w:autoSpaceDE w:val="0"/>
              <w:autoSpaceDN w:val="0"/>
              <w:adjustRightInd w:val="0"/>
              <w:jc w:val="center"/>
              <w:rPr>
                <w:rFonts w:cs="Times New Roman"/>
                <w:sz w:val="24"/>
                <w:szCs w:val="24"/>
              </w:rPr>
            </w:pPr>
            <w:r w:rsidRPr="00BE3595">
              <w:rPr>
                <w:sz w:val="20"/>
              </w:rPr>
              <w:t>2.16</w:t>
            </w:r>
            <w:r w:rsidRPr="00BE3595">
              <w:rPr>
                <w:rFonts w:cs="Times New Roman"/>
                <w:sz w:val="20"/>
              </w:rPr>
              <w:t>×</w:t>
            </w:r>
            <w:r w:rsidRPr="00BE3595">
              <w:rPr>
                <w:sz w:val="20"/>
              </w:rPr>
              <w:t>10</w:t>
            </w:r>
            <w:r w:rsidRPr="00BE3595">
              <w:rPr>
                <w:sz w:val="20"/>
                <w:vertAlign w:val="superscript"/>
              </w:rPr>
              <w:t>7</w:t>
            </w:r>
          </w:p>
        </w:tc>
        <w:tc>
          <w:tcPr>
            <w:tcW w:w="1860" w:type="dxa"/>
            <w:vAlign w:val="center"/>
          </w:tcPr>
          <w:p w14:paraId="116C106C" w14:textId="77777777" w:rsidR="003B7A12" w:rsidRPr="00BE3595" w:rsidRDefault="003B7A12" w:rsidP="00B406B6">
            <w:pPr>
              <w:jc w:val="center"/>
            </w:pPr>
            <w:r w:rsidRPr="00BE3595">
              <w:rPr>
                <w:sz w:val="20"/>
              </w:rPr>
              <w:t>6.17</w:t>
            </w:r>
            <w:r w:rsidRPr="00BE3595">
              <w:rPr>
                <w:rFonts w:cs="Times New Roman"/>
                <w:sz w:val="20"/>
              </w:rPr>
              <w:t>×</w:t>
            </w:r>
            <w:r w:rsidRPr="00BE3595">
              <w:rPr>
                <w:sz w:val="20"/>
              </w:rPr>
              <w:t>10</w:t>
            </w:r>
            <w:r w:rsidRPr="00BE3595">
              <w:rPr>
                <w:sz w:val="20"/>
                <w:vertAlign w:val="superscript"/>
              </w:rPr>
              <w:t>5</w:t>
            </w:r>
          </w:p>
        </w:tc>
      </w:tr>
      <w:tr w:rsidR="003B7A12" w:rsidRPr="00BE3595" w14:paraId="681DD626" w14:textId="77777777" w:rsidTr="00B406B6">
        <w:tc>
          <w:tcPr>
            <w:tcW w:w="1860" w:type="dxa"/>
          </w:tcPr>
          <w:p w14:paraId="27477A59" w14:textId="77777777" w:rsidR="003B7A12" w:rsidRPr="00BE3595" w:rsidRDefault="003B7A12" w:rsidP="00B406B6">
            <w:pPr>
              <w:widowControl w:val="0"/>
              <w:autoSpaceDE w:val="0"/>
              <w:autoSpaceDN w:val="0"/>
              <w:adjustRightInd w:val="0"/>
            </w:pPr>
            <w:r w:rsidRPr="00BE3595">
              <w:rPr>
                <w:i/>
                <w:iCs/>
              </w:rPr>
              <w:t>h</w:t>
            </w:r>
            <w:r w:rsidRPr="00BE3595">
              <w:rPr>
                <w:i/>
                <w:iCs/>
                <w:vertAlign w:val="subscript"/>
              </w:rPr>
              <w:t>A</w:t>
            </w:r>
            <w:r w:rsidRPr="00BE3595">
              <w:t xml:space="preserve"> (</w:t>
            </w:r>
            <w:r w:rsidRPr="00BE3595">
              <w:rPr>
                <w:rFonts w:cs="Times New Roman"/>
                <w:i/>
                <w:iCs/>
                <w:sz w:val="24"/>
                <w:szCs w:val="24"/>
              </w:rPr>
              <w:t>m</w:t>
            </w:r>
            <w:r w:rsidRPr="00BE3595">
              <w:t>)</w:t>
            </w:r>
          </w:p>
        </w:tc>
        <w:tc>
          <w:tcPr>
            <w:tcW w:w="1860" w:type="dxa"/>
            <w:vAlign w:val="center"/>
          </w:tcPr>
          <w:p w14:paraId="7C2D647F" w14:textId="77777777" w:rsidR="003B7A12" w:rsidRPr="00BE3595" w:rsidRDefault="003B7A12" w:rsidP="00B406B6">
            <w:pPr>
              <w:jc w:val="center"/>
              <w:rPr>
                <w:sz w:val="20"/>
              </w:rPr>
            </w:pPr>
            <w:r w:rsidRPr="00BE3595">
              <w:rPr>
                <w:sz w:val="20"/>
              </w:rPr>
              <w:t>1.161</w:t>
            </w:r>
          </w:p>
        </w:tc>
        <w:tc>
          <w:tcPr>
            <w:tcW w:w="1860" w:type="dxa"/>
            <w:vAlign w:val="center"/>
          </w:tcPr>
          <w:p w14:paraId="747556DE" w14:textId="77777777" w:rsidR="003B7A12" w:rsidRPr="00BE3595" w:rsidRDefault="003B7A12" w:rsidP="00B406B6">
            <w:pPr>
              <w:widowControl w:val="0"/>
              <w:autoSpaceDE w:val="0"/>
              <w:autoSpaceDN w:val="0"/>
              <w:adjustRightInd w:val="0"/>
              <w:jc w:val="center"/>
              <w:rPr>
                <w:sz w:val="20"/>
              </w:rPr>
            </w:pPr>
            <w:r w:rsidRPr="00BE3595">
              <w:rPr>
                <w:sz w:val="20"/>
              </w:rPr>
              <w:t>5.487</w:t>
            </w:r>
          </w:p>
        </w:tc>
        <w:tc>
          <w:tcPr>
            <w:tcW w:w="1860" w:type="dxa"/>
            <w:vAlign w:val="center"/>
          </w:tcPr>
          <w:p w14:paraId="549270DE" w14:textId="77777777" w:rsidR="003B7A12" w:rsidRPr="00BE3595" w:rsidRDefault="003B7A12" w:rsidP="00B406B6">
            <w:pPr>
              <w:widowControl w:val="0"/>
              <w:autoSpaceDE w:val="0"/>
              <w:autoSpaceDN w:val="0"/>
              <w:adjustRightInd w:val="0"/>
              <w:jc w:val="center"/>
              <w:rPr>
                <w:sz w:val="20"/>
              </w:rPr>
            </w:pPr>
            <w:r w:rsidRPr="00BE3595">
              <w:rPr>
                <w:sz w:val="20"/>
              </w:rPr>
              <w:t>5.487</w:t>
            </w:r>
          </w:p>
        </w:tc>
        <w:tc>
          <w:tcPr>
            <w:tcW w:w="1860" w:type="dxa"/>
            <w:vAlign w:val="center"/>
          </w:tcPr>
          <w:p w14:paraId="1100D5FC" w14:textId="77777777" w:rsidR="003B7A12" w:rsidRPr="00BE3595" w:rsidRDefault="003B7A12" w:rsidP="00B406B6">
            <w:pPr>
              <w:jc w:val="center"/>
              <w:rPr>
                <w:sz w:val="20"/>
              </w:rPr>
            </w:pPr>
            <w:r w:rsidRPr="00BE3595">
              <w:rPr>
                <w:sz w:val="20"/>
              </w:rPr>
              <w:t>1.161</w:t>
            </w:r>
          </w:p>
        </w:tc>
      </w:tr>
      <w:tr w:rsidR="003B7A12" w:rsidRPr="00BE3595" w14:paraId="14593CF9" w14:textId="77777777" w:rsidTr="00B406B6">
        <w:tc>
          <w:tcPr>
            <w:tcW w:w="1860" w:type="dxa"/>
          </w:tcPr>
          <w:p w14:paraId="5BAD5315" w14:textId="77777777" w:rsidR="003B7A12" w:rsidRPr="00BE3595" w:rsidRDefault="003B7A12" w:rsidP="00B406B6">
            <w:pPr>
              <w:widowControl w:val="0"/>
              <w:autoSpaceDE w:val="0"/>
              <w:autoSpaceDN w:val="0"/>
              <w:adjustRightInd w:val="0"/>
              <w:rPr>
                <w:i/>
                <w:iCs/>
              </w:rPr>
            </w:pPr>
            <w:r w:rsidRPr="00BE3595">
              <w:rPr>
                <w:i/>
                <w:iCs/>
              </w:rPr>
              <w:t>h</w:t>
            </w:r>
            <w:r w:rsidRPr="00BE3595">
              <w:rPr>
                <w:i/>
                <w:iCs/>
                <w:vertAlign w:val="subscript"/>
              </w:rPr>
              <w:t>T</w:t>
            </w:r>
            <w:r w:rsidRPr="00BE3595">
              <w:t xml:space="preserve"> (</w:t>
            </w:r>
            <w:r w:rsidRPr="00BE3595">
              <w:rPr>
                <w:rFonts w:cs="Times New Roman"/>
                <w:i/>
                <w:iCs/>
                <w:sz w:val="24"/>
                <w:szCs w:val="24"/>
              </w:rPr>
              <w:t>m</w:t>
            </w:r>
            <w:r w:rsidRPr="00BE3595">
              <w:t>)</w:t>
            </w:r>
          </w:p>
        </w:tc>
        <w:tc>
          <w:tcPr>
            <w:tcW w:w="1860" w:type="dxa"/>
            <w:vAlign w:val="center"/>
          </w:tcPr>
          <w:p w14:paraId="23594052" w14:textId="77777777" w:rsidR="003B7A12" w:rsidRPr="00BE3595" w:rsidRDefault="003B7A12" w:rsidP="00B406B6">
            <w:pPr>
              <w:jc w:val="center"/>
              <w:rPr>
                <w:sz w:val="20"/>
              </w:rPr>
            </w:pPr>
            <w:r w:rsidRPr="00BE3595">
              <w:rPr>
                <w:sz w:val="20"/>
              </w:rPr>
              <w:t>0</w:t>
            </w:r>
          </w:p>
        </w:tc>
        <w:tc>
          <w:tcPr>
            <w:tcW w:w="1860" w:type="dxa"/>
            <w:vAlign w:val="center"/>
          </w:tcPr>
          <w:p w14:paraId="32054EA6" w14:textId="77777777" w:rsidR="003B7A12" w:rsidRPr="00BE3595" w:rsidRDefault="003B7A12" w:rsidP="00B406B6">
            <w:pPr>
              <w:widowControl w:val="0"/>
              <w:autoSpaceDE w:val="0"/>
              <w:autoSpaceDN w:val="0"/>
              <w:adjustRightInd w:val="0"/>
              <w:jc w:val="center"/>
              <w:rPr>
                <w:sz w:val="20"/>
              </w:rPr>
            </w:pPr>
            <w:r w:rsidRPr="00BE3595">
              <w:rPr>
                <w:sz w:val="20"/>
              </w:rPr>
              <w:t>0.610</w:t>
            </w:r>
          </w:p>
        </w:tc>
        <w:tc>
          <w:tcPr>
            <w:tcW w:w="1860" w:type="dxa"/>
            <w:vAlign w:val="center"/>
          </w:tcPr>
          <w:p w14:paraId="10A70D60" w14:textId="77777777" w:rsidR="003B7A12" w:rsidRPr="00BE3595" w:rsidRDefault="003B7A12" w:rsidP="00B406B6">
            <w:pPr>
              <w:widowControl w:val="0"/>
              <w:autoSpaceDE w:val="0"/>
              <w:autoSpaceDN w:val="0"/>
              <w:adjustRightInd w:val="0"/>
              <w:jc w:val="center"/>
              <w:rPr>
                <w:sz w:val="20"/>
              </w:rPr>
            </w:pPr>
            <w:r w:rsidRPr="00BE3595">
              <w:rPr>
                <w:sz w:val="20"/>
              </w:rPr>
              <w:t>0.610</w:t>
            </w:r>
          </w:p>
        </w:tc>
        <w:tc>
          <w:tcPr>
            <w:tcW w:w="1860" w:type="dxa"/>
            <w:vAlign w:val="center"/>
          </w:tcPr>
          <w:p w14:paraId="73B8D1E5" w14:textId="77777777" w:rsidR="003B7A12" w:rsidRPr="00BE3595" w:rsidRDefault="003B7A12" w:rsidP="00B406B6">
            <w:pPr>
              <w:jc w:val="center"/>
              <w:rPr>
                <w:sz w:val="20"/>
              </w:rPr>
            </w:pPr>
            <w:r w:rsidRPr="00BE3595">
              <w:rPr>
                <w:sz w:val="20"/>
              </w:rPr>
              <w:t>0</w:t>
            </w:r>
          </w:p>
        </w:tc>
      </w:tr>
      <w:tr w:rsidR="003B7A12" w:rsidRPr="00BE3595" w14:paraId="6F2AED2C" w14:textId="77777777" w:rsidTr="00B406B6">
        <w:tc>
          <w:tcPr>
            <w:tcW w:w="1860" w:type="dxa"/>
          </w:tcPr>
          <w:p w14:paraId="3E84DCD2" w14:textId="77777777" w:rsidR="003B7A12" w:rsidRPr="00BE3595" w:rsidRDefault="003B7A12" w:rsidP="00B406B6">
            <w:pPr>
              <w:widowControl w:val="0"/>
              <w:autoSpaceDE w:val="0"/>
              <w:autoSpaceDN w:val="0"/>
              <w:adjustRightInd w:val="0"/>
              <w:rPr>
                <w:i/>
                <w:iCs/>
              </w:rPr>
            </w:pPr>
            <w:r w:rsidRPr="00BE3595">
              <w:rPr>
                <w:i/>
              </w:rPr>
              <w:t>k</w:t>
            </w:r>
            <w:r w:rsidRPr="00BE3595">
              <w:rPr>
                <w:i/>
                <w:vertAlign w:val="subscript"/>
              </w:rPr>
              <w:t>Aj</w:t>
            </w:r>
            <w:r w:rsidRPr="00BE3595">
              <w:t xml:space="preserve"> (</w:t>
            </w:r>
            <w:r w:rsidRPr="00BE3595">
              <w:rPr>
                <w:rFonts w:cs="Times New Roman"/>
                <w:i/>
                <w:iCs/>
                <w:sz w:val="24"/>
                <w:szCs w:val="24"/>
              </w:rPr>
              <w:t>kN/m</w:t>
            </w:r>
            <w:r w:rsidRPr="00BE3595">
              <w:t>)</w:t>
            </w:r>
          </w:p>
        </w:tc>
        <w:tc>
          <w:tcPr>
            <w:tcW w:w="1860" w:type="dxa"/>
            <w:vAlign w:val="center"/>
          </w:tcPr>
          <w:p w14:paraId="0A183F41" w14:textId="77777777" w:rsidR="003B7A12" w:rsidRPr="00BE3595" w:rsidRDefault="003B7A12" w:rsidP="00B406B6">
            <w:pPr>
              <w:jc w:val="center"/>
              <w:rPr>
                <w:b/>
                <w:bCs/>
                <w:sz w:val="20"/>
              </w:rPr>
            </w:pPr>
            <w:r w:rsidRPr="00BE3595">
              <w:rPr>
                <w:b/>
                <w:bCs/>
                <w:sz w:val="20"/>
              </w:rPr>
              <w:t>3.14</w:t>
            </w:r>
            <w:r w:rsidRPr="00BE3595">
              <w:rPr>
                <w:rFonts w:cs="Times New Roman"/>
                <w:b/>
                <w:bCs/>
                <w:sz w:val="20"/>
              </w:rPr>
              <w:t>×</w:t>
            </w:r>
            <w:r w:rsidRPr="00BE3595">
              <w:rPr>
                <w:b/>
                <w:bCs/>
                <w:sz w:val="20"/>
              </w:rPr>
              <w:t>10</w:t>
            </w:r>
            <w:r w:rsidRPr="00BE3595">
              <w:rPr>
                <w:b/>
                <w:bCs/>
                <w:sz w:val="20"/>
                <w:vertAlign w:val="superscript"/>
              </w:rPr>
              <w:t>4</w:t>
            </w:r>
          </w:p>
        </w:tc>
        <w:tc>
          <w:tcPr>
            <w:tcW w:w="1860" w:type="dxa"/>
            <w:vAlign w:val="center"/>
          </w:tcPr>
          <w:p w14:paraId="5F3F67B8" w14:textId="77777777" w:rsidR="003B7A12" w:rsidRPr="00BE3595" w:rsidRDefault="003B7A12" w:rsidP="00B406B6">
            <w:pPr>
              <w:widowControl w:val="0"/>
              <w:autoSpaceDE w:val="0"/>
              <w:autoSpaceDN w:val="0"/>
              <w:adjustRightInd w:val="0"/>
              <w:jc w:val="center"/>
              <w:rPr>
                <w:b/>
                <w:bCs/>
                <w:sz w:val="20"/>
              </w:rPr>
            </w:pPr>
            <w:r w:rsidRPr="00BE3595">
              <w:rPr>
                <w:b/>
                <w:bCs/>
                <w:sz w:val="20"/>
              </w:rPr>
              <w:t>4.54</w:t>
            </w:r>
            <w:r w:rsidRPr="00BE3595">
              <w:rPr>
                <w:rFonts w:cs="Times New Roman"/>
                <w:b/>
                <w:bCs/>
                <w:sz w:val="20"/>
              </w:rPr>
              <w:t>×</w:t>
            </w:r>
            <w:r w:rsidRPr="00BE3595">
              <w:rPr>
                <w:b/>
                <w:bCs/>
                <w:sz w:val="20"/>
              </w:rPr>
              <w:t>10</w:t>
            </w:r>
            <w:r w:rsidRPr="00BE3595">
              <w:rPr>
                <w:b/>
                <w:bCs/>
                <w:sz w:val="20"/>
                <w:vertAlign w:val="superscript"/>
              </w:rPr>
              <w:t>4</w:t>
            </w:r>
          </w:p>
        </w:tc>
        <w:tc>
          <w:tcPr>
            <w:tcW w:w="1860" w:type="dxa"/>
            <w:vAlign w:val="center"/>
          </w:tcPr>
          <w:p w14:paraId="1E7AE625" w14:textId="77777777" w:rsidR="003B7A12" w:rsidRPr="00BE3595" w:rsidRDefault="003B7A12" w:rsidP="00B406B6">
            <w:pPr>
              <w:widowControl w:val="0"/>
              <w:autoSpaceDE w:val="0"/>
              <w:autoSpaceDN w:val="0"/>
              <w:adjustRightInd w:val="0"/>
              <w:jc w:val="center"/>
              <w:rPr>
                <w:b/>
                <w:bCs/>
                <w:sz w:val="20"/>
              </w:rPr>
            </w:pPr>
            <w:r w:rsidRPr="00BE3595">
              <w:rPr>
                <w:b/>
                <w:bCs/>
                <w:sz w:val="20"/>
              </w:rPr>
              <w:t>4.54</w:t>
            </w:r>
            <w:r w:rsidRPr="00BE3595">
              <w:rPr>
                <w:rFonts w:cs="Times New Roman"/>
                <w:b/>
                <w:bCs/>
                <w:sz w:val="20"/>
              </w:rPr>
              <w:t>×</w:t>
            </w:r>
            <w:r w:rsidRPr="00BE3595">
              <w:rPr>
                <w:b/>
                <w:bCs/>
                <w:sz w:val="20"/>
              </w:rPr>
              <w:t>10</w:t>
            </w:r>
            <w:r w:rsidRPr="00BE3595">
              <w:rPr>
                <w:b/>
                <w:bCs/>
                <w:sz w:val="20"/>
                <w:vertAlign w:val="superscript"/>
              </w:rPr>
              <w:t>4</w:t>
            </w:r>
          </w:p>
        </w:tc>
        <w:tc>
          <w:tcPr>
            <w:tcW w:w="1860" w:type="dxa"/>
            <w:vAlign w:val="center"/>
          </w:tcPr>
          <w:p w14:paraId="6BDBED49" w14:textId="77777777" w:rsidR="003B7A12" w:rsidRPr="00BE3595" w:rsidRDefault="003B7A12" w:rsidP="00B406B6">
            <w:pPr>
              <w:jc w:val="center"/>
              <w:rPr>
                <w:b/>
                <w:bCs/>
                <w:sz w:val="20"/>
              </w:rPr>
            </w:pPr>
            <w:r w:rsidRPr="00BE3595">
              <w:rPr>
                <w:b/>
                <w:bCs/>
                <w:sz w:val="20"/>
              </w:rPr>
              <w:t>3.14</w:t>
            </w:r>
            <w:r w:rsidRPr="00BE3595">
              <w:rPr>
                <w:rFonts w:cs="Times New Roman"/>
                <w:b/>
                <w:bCs/>
                <w:sz w:val="20"/>
              </w:rPr>
              <w:t>×</w:t>
            </w:r>
            <w:r w:rsidRPr="00BE3595">
              <w:rPr>
                <w:b/>
                <w:bCs/>
                <w:sz w:val="20"/>
              </w:rPr>
              <w:t>10</w:t>
            </w:r>
            <w:r w:rsidRPr="00BE3595">
              <w:rPr>
                <w:b/>
                <w:bCs/>
                <w:sz w:val="20"/>
                <w:vertAlign w:val="superscript"/>
              </w:rPr>
              <w:t>4</w:t>
            </w:r>
          </w:p>
        </w:tc>
      </w:tr>
    </w:tbl>
    <w:p w14:paraId="5CD9A14D" w14:textId="77777777" w:rsidR="003B7A12" w:rsidRPr="00BE3595" w:rsidRDefault="003B7A12" w:rsidP="003B7A12">
      <w:pPr>
        <w:widowControl w:val="0"/>
        <w:autoSpaceDE w:val="0"/>
        <w:autoSpaceDN w:val="0"/>
        <w:adjustRightInd w:val="0"/>
        <w:rPr>
          <w:rFonts w:cs="Times New Roman"/>
          <w:sz w:val="24"/>
          <w:szCs w:val="24"/>
        </w:rPr>
      </w:pPr>
    </w:p>
    <w:p w14:paraId="240DEB9A" w14:textId="77777777" w:rsidR="003B7A12" w:rsidRPr="00BE3595" w:rsidRDefault="003B7A12" w:rsidP="003B7A12">
      <w:pPr>
        <w:pStyle w:val="Balk1"/>
        <w:numPr>
          <w:ilvl w:val="0"/>
          <w:numId w:val="42"/>
        </w:numPr>
        <w:jc w:val="both"/>
      </w:pPr>
      <w:bookmarkStart w:id="372" w:name="_Toc50017472"/>
      <w:r w:rsidRPr="00BE3595">
        <w:t>RÜZGÂR VE FREN YÜKLERINİ KARŞILAMAK İÇİN ASGARİ SÜRTÜNME KATSAYISININ HESABI</w:t>
      </w:r>
      <w:bookmarkEnd w:id="372"/>
    </w:p>
    <w:p w14:paraId="45144A9D" w14:textId="77777777" w:rsidR="003B7A12" w:rsidRPr="00BE3595" w:rsidRDefault="003B7A12" w:rsidP="003B7A12">
      <w:pPr>
        <w:rPr>
          <w:rFonts w:cs="Times New Roman"/>
        </w:rPr>
      </w:pPr>
      <w:r w:rsidRPr="00BE3595">
        <w:t>Deprem yalıtımlı köprülerde deprem yalıtım mesnedine ait minimum anma dayanım kuvveti (</w:t>
      </w:r>
      <w:r w:rsidRPr="00BE3595">
        <w:rPr>
          <w:i/>
          <w:iCs/>
        </w:rPr>
        <w:t>Q</w:t>
      </w:r>
      <w:r w:rsidRPr="00BE3595">
        <w:rPr>
          <w:i/>
          <w:iCs/>
          <w:vertAlign w:val="subscript"/>
        </w:rPr>
        <w:t>di</w:t>
      </w:r>
      <w:r w:rsidRPr="00BE3595">
        <w:t xml:space="preserve">), rüzgar ve fren yüklerine karşı gereken minimum dayanım kuvvet dikkate alınarak belirlenir. </w:t>
      </w:r>
      <w:r w:rsidRPr="00BE3595">
        <w:rPr>
          <w:rFonts w:cs="Times New Roman"/>
        </w:rPr>
        <w:t xml:space="preserve">Eeğri yüzeyli kayıcı deprem yalıtım mesnetlerinde </w:t>
      </w:r>
      <w:r w:rsidRPr="00BE3595">
        <w:t>dayanım kuvveti, sürtünme katsayısının mesnede etki eden eksenel yükle (</w:t>
      </w:r>
      <w:r w:rsidRPr="00BE3595">
        <w:rPr>
          <w:i/>
          <w:iCs/>
        </w:rPr>
        <w:t>N</w:t>
      </w:r>
      <w:r w:rsidRPr="00BE3595">
        <w:rPr>
          <w:i/>
          <w:iCs/>
          <w:vertAlign w:val="subscript"/>
        </w:rPr>
        <w:t>i</w:t>
      </w:r>
      <w:r w:rsidRPr="00BE3595">
        <w:t>) çarpılmasıyla elde edilir. Dolayısıyla, asgari anma sürtünme katsayısı rüzgar ve fren yüklerine göre, aşağıda gösterdiği gibi hesaplanır.</w:t>
      </w:r>
    </w:p>
    <w:p w14:paraId="367F3071" w14:textId="77777777" w:rsidR="003B7A12" w:rsidRPr="00BE3595" w:rsidRDefault="003B7A12" w:rsidP="003B7A12">
      <w:pPr>
        <w:widowControl w:val="0"/>
        <w:autoSpaceDE w:val="0"/>
        <w:autoSpaceDN w:val="0"/>
        <w:adjustRightInd w:val="0"/>
        <w:rPr>
          <w:rFonts w:cs="Times New Roman"/>
        </w:rPr>
      </w:pPr>
    </w:p>
    <w:p w14:paraId="48723CDC" w14:textId="77777777" w:rsidR="003B7A12" w:rsidRPr="00BE3595" w:rsidRDefault="003B7A12" w:rsidP="003B7A12">
      <w:pPr>
        <w:widowControl w:val="0"/>
        <w:autoSpaceDE w:val="0"/>
        <w:autoSpaceDN w:val="0"/>
        <w:adjustRightInd w:val="0"/>
        <w:rPr>
          <w:rFonts w:cs="Times New Roman"/>
        </w:rPr>
      </w:pPr>
      <w:r w:rsidRPr="00BE3595">
        <w:rPr>
          <w:rFonts w:cs="Times New Roman"/>
        </w:rPr>
        <w:t>AASHTO (2017) Tablo 3.4.1-1, Taşıma gücü yük birleşeni No. I’e göre:</w:t>
      </w:r>
    </w:p>
    <w:p w14:paraId="6195ADA5" w14:textId="77777777" w:rsidR="003B7A12" w:rsidRPr="00BE3595" w:rsidRDefault="003B7A12" w:rsidP="003B7A12">
      <w:pPr>
        <w:widowControl w:val="0"/>
        <w:autoSpaceDE w:val="0"/>
        <w:autoSpaceDN w:val="0"/>
        <w:adjustRightInd w:val="0"/>
        <w:rPr>
          <w:rFonts w:cs="Times New Roman"/>
        </w:rPr>
      </w:pPr>
    </w:p>
    <w:p w14:paraId="46337818" w14:textId="77777777" w:rsidR="003B7A12" w:rsidRPr="00BE3595" w:rsidRDefault="003B7A12" w:rsidP="003B7A12">
      <w:pPr>
        <w:pStyle w:val="ListeParagraf"/>
        <w:widowControl w:val="0"/>
        <w:numPr>
          <w:ilvl w:val="0"/>
          <w:numId w:val="39"/>
        </w:numPr>
        <w:autoSpaceDE w:val="0"/>
        <w:autoSpaceDN w:val="0"/>
        <w:adjustRightInd w:val="0"/>
        <w:rPr>
          <w:rFonts w:cs="Times New Roman"/>
          <w:i/>
          <w:iCs/>
          <w:lang w:val="tr-TR"/>
        </w:rPr>
      </w:pPr>
      <w:r w:rsidRPr="00BE3595">
        <w:rPr>
          <w:rFonts w:cs="Times New Roman"/>
          <w:lang w:val="tr-TR"/>
        </w:rPr>
        <w:t xml:space="preserve">Yük faktör ile çarpılmış fren yükü=1.75×97.5=170.6 </w:t>
      </w:r>
      <w:r w:rsidRPr="00BE3595">
        <w:rPr>
          <w:rFonts w:cs="Times New Roman"/>
          <w:i/>
          <w:iCs/>
          <w:lang w:val="tr-TR"/>
        </w:rPr>
        <w:t>kN</w:t>
      </w:r>
    </w:p>
    <w:p w14:paraId="3F9312CD" w14:textId="77777777" w:rsidR="003B7A12" w:rsidRPr="00BE3595" w:rsidRDefault="003B7A12" w:rsidP="003B7A12">
      <w:pPr>
        <w:pStyle w:val="ListeParagraf"/>
        <w:widowControl w:val="0"/>
        <w:numPr>
          <w:ilvl w:val="0"/>
          <w:numId w:val="39"/>
        </w:numPr>
        <w:autoSpaceDE w:val="0"/>
        <w:autoSpaceDN w:val="0"/>
        <w:adjustRightInd w:val="0"/>
        <w:rPr>
          <w:rFonts w:cs="Times New Roman"/>
          <w:lang w:val="tr-TR"/>
        </w:rPr>
      </w:pPr>
      <w:r w:rsidRPr="00BE3595">
        <w:rPr>
          <w:rFonts w:cs="Times New Roman"/>
          <w:lang w:val="tr-TR"/>
        </w:rPr>
        <w:t>Yük faktörü ile çarpılmış k</w:t>
      </w:r>
      <w:r w:rsidRPr="00BE3595">
        <w:rPr>
          <w:lang w:val="tr-TR"/>
        </w:rPr>
        <w:t>öprü üst yapısının toplam ağırlığı</w:t>
      </w:r>
      <w:r w:rsidRPr="00BE3595">
        <w:rPr>
          <w:rFonts w:cs="Times New Roman"/>
          <w:lang w:val="tr-TR"/>
        </w:rPr>
        <w:t xml:space="preserve">=0.90×Köprü elemanlarının ağırlıkları </w:t>
      </w:r>
      <w:r w:rsidRPr="00BE3595">
        <w:rPr>
          <w:lang w:val="tr-TR"/>
        </w:rPr>
        <w:t>+0.65</w:t>
      </w:r>
      <w:r w:rsidRPr="00BE3595">
        <w:rPr>
          <w:rFonts w:cs="Times New Roman"/>
          <w:lang w:val="tr-TR"/>
        </w:rPr>
        <w:t>×</w:t>
      </w:r>
      <w:r w:rsidRPr="00BE3595">
        <w:rPr>
          <w:lang w:val="tr-TR"/>
        </w:rPr>
        <w:t>Aşınan yüzeylerin ağırlığı</w:t>
      </w:r>
      <w:r w:rsidRPr="00BE3595">
        <w:rPr>
          <w:rFonts w:cs="Times New Roman"/>
          <w:lang w:val="tr-TR"/>
        </w:rPr>
        <w:t>=0.90×3882</w:t>
      </w:r>
      <w:r w:rsidRPr="00BE3595">
        <w:rPr>
          <w:lang w:val="tr-TR"/>
        </w:rPr>
        <w:t>+0.65</w:t>
      </w:r>
      <w:r w:rsidRPr="00BE3595">
        <w:rPr>
          <w:rFonts w:cs="Times New Roman"/>
          <w:lang w:val="tr-TR"/>
        </w:rPr>
        <w:t xml:space="preserve">×678=3934.5 </w:t>
      </w:r>
      <w:r w:rsidRPr="00BE3595">
        <w:rPr>
          <w:rFonts w:cs="Times New Roman"/>
          <w:i/>
          <w:iCs/>
          <w:lang w:val="tr-TR"/>
        </w:rPr>
        <w:t>kN</w:t>
      </w:r>
    </w:p>
    <w:p w14:paraId="08451366" w14:textId="77777777" w:rsidR="003B7A12" w:rsidRPr="00BE3595" w:rsidRDefault="003B7A12" w:rsidP="003B7A12">
      <w:pPr>
        <w:rPr>
          <w:rFonts w:cs="Times New Roman"/>
          <w:b/>
          <w:bCs/>
        </w:rPr>
      </w:pPr>
      <w:r w:rsidRPr="00BE3595">
        <w:rPr>
          <w:rFonts w:cs="Times New Roman"/>
        </w:rPr>
        <w:t>AASHTO (2017) Taşıma gücü yük birleşeni No. I’e göre fren yükünü karşılamak için asgari sürtünme katsayısı=170.6 / 3934.5=</w:t>
      </w:r>
      <w:r w:rsidRPr="00BE3595">
        <w:rPr>
          <w:rFonts w:cs="Times New Roman"/>
          <w:b/>
          <w:bCs/>
        </w:rPr>
        <w:t>0.045 (%4.5)</w:t>
      </w:r>
    </w:p>
    <w:p w14:paraId="5D05EA1F" w14:textId="77777777" w:rsidR="003B7A12" w:rsidRPr="00BE3595" w:rsidRDefault="003B7A12" w:rsidP="003B7A12">
      <w:pPr>
        <w:pStyle w:val="Default"/>
      </w:pPr>
    </w:p>
    <w:p w14:paraId="46F39EB3" w14:textId="77777777" w:rsidR="003B7A12" w:rsidRPr="00BE3595" w:rsidRDefault="003B7A12" w:rsidP="003B7A12">
      <w:pPr>
        <w:widowControl w:val="0"/>
        <w:autoSpaceDE w:val="0"/>
        <w:autoSpaceDN w:val="0"/>
        <w:adjustRightInd w:val="0"/>
        <w:rPr>
          <w:rFonts w:cs="Times New Roman"/>
        </w:rPr>
      </w:pPr>
      <w:r w:rsidRPr="00BE3595">
        <w:rPr>
          <w:rFonts w:cs="Times New Roman"/>
        </w:rPr>
        <w:t>AASHTO (2017) Tablo 3.4.1-1, Taşıma gücü yük birleşeni No. III’e göre:</w:t>
      </w:r>
    </w:p>
    <w:p w14:paraId="0B1C0109" w14:textId="77777777" w:rsidR="003B7A12" w:rsidRPr="00BE3595" w:rsidRDefault="003B7A12" w:rsidP="003B7A12">
      <w:pPr>
        <w:widowControl w:val="0"/>
        <w:autoSpaceDE w:val="0"/>
        <w:autoSpaceDN w:val="0"/>
        <w:adjustRightInd w:val="0"/>
        <w:rPr>
          <w:rFonts w:cs="Times New Roman"/>
        </w:rPr>
      </w:pPr>
    </w:p>
    <w:p w14:paraId="4C607F19" w14:textId="77777777" w:rsidR="003B7A12" w:rsidRPr="00BE3595" w:rsidRDefault="003B7A12" w:rsidP="003B7A12">
      <w:pPr>
        <w:pStyle w:val="ListeParagraf"/>
        <w:widowControl w:val="0"/>
        <w:numPr>
          <w:ilvl w:val="0"/>
          <w:numId w:val="39"/>
        </w:numPr>
        <w:autoSpaceDE w:val="0"/>
        <w:autoSpaceDN w:val="0"/>
        <w:adjustRightInd w:val="0"/>
        <w:rPr>
          <w:rFonts w:cs="Times New Roman"/>
          <w:i/>
          <w:iCs/>
          <w:lang w:val="tr-TR"/>
        </w:rPr>
      </w:pPr>
      <w:r w:rsidRPr="00BE3595">
        <w:rPr>
          <w:rFonts w:cs="Times New Roman"/>
          <w:lang w:val="tr-TR"/>
        </w:rPr>
        <w:t xml:space="preserve">Yük faktör ile çarpınmış </w:t>
      </w:r>
      <w:r w:rsidRPr="00BE3595">
        <w:rPr>
          <w:lang w:val="tr-TR"/>
        </w:rPr>
        <w:t xml:space="preserve">rüzgâr </w:t>
      </w:r>
      <w:r w:rsidRPr="00BE3595">
        <w:rPr>
          <w:rFonts w:cs="Times New Roman"/>
          <w:lang w:val="tr-TR"/>
        </w:rPr>
        <w:t xml:space="preserve">yükü=1.40×109=152.6 </w:t>
      </w:r>
      <w:r w:rsidRPr="00BE3595">
        <w:rPr>
          <w:rFonts w:cs="Times New Roman"/>
          <w:i/>
          <w:iCs/>
          <w:lang w:val="tr-TR"/>
        </w:rPr>
        <w:t>kN</w:t>
      </w:r>
    </w:p>
    <w:p w14:paraId="2CF8D134" w14:textId="77777777" w:rsidR="003B7A12" w:rsidRPr="00BE3595" w:rsidRDefault="003B7A12" w:rsidP="003B7A12">
      <w:pPr>
        <w:rPr>
          <w:rFonts w:cs="Times New Roman"/>
        </w:rPr>
      </w:pPr>
      <w:r w:rsidRPr="00BE3595">
        <w:rPr>
          <w:rFonts w:cs="Times New Roman"/>
        </w:rPr>
        <w:t xml:space="preserve">AASHTO (2017) Taşıma gücü yük birleşeni No. III’e göre </w:t>
      </w:r>
      <w:r w:rsidRPr="00BE3595">
        <w:t xml:space="preserve">rüzgâr </w:t>
      </w:r>
      <w:r w:rsidRPr="00BE3595">
        <w:rPr>
          <w:rFonts w:cs="Times New Roman"/>
        </w:rPr>
        <w:t>yükünü karşılamak için asgari sürtünme katsayısı=152.6 / 3934.5=</w:t>
      </w:r>
      <w:r w:rsidRPr="00BE3595">
        <w:rPr>
          <w:rFonts w:cs="Times New Roman"/>
          <w:b/>
          <w:bCs/>
        </w:rPr>
        <w:t>0.0388</w:t>
      </w:r>
    </w:p>
    <w:p w14:paraId="607E79AD" w14:textId="77777777" w:rsidR="003B7A12" w:rsidRPr="00BE3595" w:rsidRDefault="003B7A12" w:rsidP="003B7A12">
      <w:pPr>
        <w:widowControl w:val="0"/>
        <w:autoSpaceDE w:val="0"/>
        <w:autoSpaceDN w:val="0"/>
        <w:adjustRightInd w:val="0"/>
        <w:rPr>
          <w:rFonts w:cs="Times New Roman"/>
        </w:rPr>
      </w:pPr>
    </w:p>
    <w:p w14:paraId="6F0ECE1E" w14:textId="77777777" w:rsidR="003B7A12" w:rsidRPr="00BE3595" w:rsidRDefault="003B7A12" w:rsidP="003B7A12">
      <w:pPr>
        <w:widowControl w:val="0"/>
        <w:autoSpaceDE w:val="0"/>
        <w:autoSpaceDN w:val="0"/>
        <w:adjustRightInd w:val="0"/>
        <w:rPr>
          <w:rFonts w:cs="Times New Roman"/>
        </w:rPr>
      </w:pPr>
      <w:r w:rsidRPr="00BE3595">
        <w:rPr>
          <w:rFonts w:cs="Times New Roman"/>
        </w:rPr>
        <w:t>AASHTO (2017) Tablo 3.4.1-1, Taşıma gücü yük birleşeni No. V’e göre:</w:t>
      </w:r>
    </w:p>
    <w:p w14:paraId="260640CC" w14:textId="77777777" w:rsidR="003B7A12" w:rsidRPr="00BE3595" w:rsidRDefault="003B7A12" w:rsidP="003B7A12">
      <w:pPr>
        <w:widowControl w:val="0"/>
        <w:autoSpaceDE w:val="0"/>
        <w:autoSpaceDN w:val="0"/>
        <w:adjustRightInd w:val="0"/>
        <w:rPr>
          <w:rFonts w:cs="Times New Roman"/>
        </w:rPr>
      </w:pPr>
    </w:p>
    <w:p w14:paraId="58F09B2A" w14:textId="77777777" w:rsidR="003B7A12" w:rsidRPr="00BE3595" w:rsidRDefault="003B7A12" w:rsidP="003B7A12">
      <w:pPr>
        <w:pStyle w:val="ListeParagraf"/>
        <w:widowControl w:val="0"/>
        <w:numPr>
          <w:ilvl w:val="0"/>
          <w:numId w:val="39"/>
        </w:numPr>
        <w:autoSpaceDE w:val="0"/>
        <w:autoSpaceDN w:val="0"/>
        <w:adjustRightInd w:val="0"/>
        <w:rPr>
          <w:rFonts w:cs="Times New Roman"/>
          <w:i/>
          <w:iCs/>
          <w:lang w:val="tr-TR"/>
        </w:rPr>
      </w:pPr>
      <w:r w:rsidRPr="00BE3595">
        <w:rPr>
          <w:rFonts w:cs="Times New Roman"/>
          <w:lang w:val="tr-TR"/>
        </w:rPr>
        <w:t xml:space="preserve">Yük faktör ile çarpılmış </w:t>
      </w:r>
      <w:r w:rsidRPr="00BE3595">
        <w:rPr>
          <w:lang w:val="tr-TR"/>
        </w:rPr>
        <w:t xml:space="preserve">rüzgâr </w:t>
      </w:r>
      <w:r w:rsidRPr="00BE3595">
        <w:rPr>
          <w:rFonts w:cs="Times New Roman"/>
          <w:lang w:val="tr-TR"/>
        </w:rPr>
        <w:t xml:space="preserve">yükü=1.00 </w:t>
      </w:r>
      <w:r w:rsidRPr="00BE3595">
        <w:rPr>
          <w:rFonts w:cs="Times New Roman"/>
          <w:i/>
          <w:iCs/>
          <w:lang w:val="tr-TR"/>
        </w:rPr>
        <w:t>W</w:t>
      </w:r>
      <w:r w:rsidRPr="00BE3595">
        <w:rPr>
          <w:rFonts w:cs="Times New Roman"/>
          <w:i/>
          <w:iCs/>
          <w:vertAlign w:val="subscript"/>
          <w:lang w:val="tr-TR"/>
        </w:rPr>
        <w:t>S</w:t>
      </w:r>
      <w:r w:rsidRPr="00BE3595">
        <w:rPr>
          <w:rFonts w:cs="Times New Roman"/>
          <w:lang w:val="tr-TR"/>
        </w:rPr>
        <w:t xml:space="preserve">+0.40 </w:t>
      </w:r>
      <w:r w:rsidRPr="00BE3595">
        <w:rPr>
          <w:rFonts w:cs="Times New Roman"/>
          <w:i/>
          <w:iCs/>
          <w:lang w:val="tr-TR"/>
        </w:rPr>
        <w:t>W</w:t>
      </w:r>
      <w:r w:rsidRPr="00BE3595">
        <w:rPr>
          <w:rFonts w:cs="Times New Roman"/>
          <w:i/>
          <w:iCs/>
          <w:vertAlign w:val="subscript"/>
          <w:lang w:val="tr-TR"/>
        </w:rPr>
        <w:t>L</w:t>
      </w:r>
      <w:r w:rsidRPr="00BE3595">
        <w:rPr>
          <w:rFonts w:cs="Times New Roman"/>
          <w:lang w:val="tr-TR"/>
        </w:rPr>
        <w:t xml:space="preserve">= 1.00×109+0.40×26.6=119.6 </w:t>
      </w:r>
      <w:r w:rsidRPr="00BE3595">
        <w:rPr>
          <w:rFonts w:cs="Times New Roman"/>
          <w:i/>
          <w:iCs/>
          <w:lang w:val="tr-TR"/>
        </w:rPr>
        <w:t>kN</w:t>
      </w:r>
    </w:p>
    <w:p w14:paraId="217D77EC" w14:textId="77777777" w:rsidR="003B7A12" w:rsidRPr="00BE3595" w:rsidRDefault="003B7A12" w:rsidP="003B7A12">
      <w:pPr>
        <w:pStyle w:val="ListeParagraf"/>
        <w:widowControl w:val="0"/>
        <w:numPr>
          <w:ilvl w:val="0"/>
          <w:numId w:val="39"/>
        </w:numPr>
        <w:autoSpaceDE w:val="0"/>
        <w:autoSpaceDN w:val="0"/>
        <w:adjustRightInd w:val="0"/>
        <w:rPr>
          <w:rFonts w:cs="Times New Roman"/>
          <w:lang w:val="tr-TR"/>
        </w:rPr>
      </w:pPr>
      <w:r w:rsidRPr="00BE3595">
        <w:rPr>
          <w:rFonts w:cs="Times New Roman"/>
          <w:lang w:val="tr-TR"/>
        </w:rPr>
        <w:t xml:space="preserve">Yük faktör ile çarpılmış fren yükü=1.35×97.5=131.6 </w:t>
      </w:r>
      <w:r w:rsidRPr="00BE3595">
        <w:rPr>
          <w:rFonts w:cs="Times New Roman"/>
          <w:i/>
          <w:iCs/>
          <w:lang w:val="tr-TR"/>
        </w:rPr>
        <w:t>kN</w:t>
      </w:r>
    </w:p>
    <w:p w14:paraId="656E4E28" w14:textId="77777777" w:rsidR="003B7A12" w:rsidRPr="00BE3595" w:rsidRDefault="003B7A12" w:rsidP="003B7A12">
      <w:pPr>
        <w:pStyle w:val="ListeParagraf"/>
        <w:widowControl w:val="0"/>
        <w:numPr>
          <w:ilvl w:val="0"/>
          <w:numId w:val="39"/>
        </w:numPr>
        <w:autoSpaceDE w:val="0"/>
        <w:autoSpaceDN w:val="0"/>
        <w:adjustRightInd w:val="0"/>
        <w:rPr>
          <w:rFonts w:cs="Times New Roman"/>
          <w:i/>
          <w:iCs/>
          <w:lang w:val="tr-TR"/>
        </w:rPr>
      </w:pPr>
      <w:r w:rsidRPr="00BE3595">
        <w:rPr>
          <w:rFonts w:cs="Times New Roman"/>
          <w:lang w:val="tr-TR"/>
        </w:rPr>
        <w:t xml:space="preserve">Yük faktör ile çarpılmış </w:t>
      </w:r>
      <w:r w:rsidRPr="00BE3595">
        <w:rPr>
          <w:lang w:val="tr-TR"/>
        </w:rPr>
        <w:t xml:space="preserve">rüzgâr ve </w:t>
      </w:r>
      <w:r w:rsidRPr="00BE3595">
        <w:rPr>
          <w:rFonts w:cs="Times New Roman"/>
          <w:lang w:val="tr-TR"/>
        </w:rPr>
        <w:t>fren yüklerin bileşeni=</w:t>
      </w:r>
      <m:oMath>
        <m:rad>
          <m:radPr>
            <m:degHide m:val="1"/>
            <m:ctrlPr>
              <w:rPr>
                <w:rFonts w:ascii="Cambria Math" w:hAnsi="Cambria Math" w:cs="Times New Roman"/>
                <w:i/>
                <w:lang w:val="tr-TR"/>
              </w:rPr>
            </m:ctrlPr>
          </m:radPr>
          <m:deg/>
          <m:e>
            <m:sSup>
              <m:sSupPr>
                <m:ctrlPr>
                  <w:rPr>
                    <w:rFonts w:ascii="Cambria Math" w:hAnsi="Cambria Math" w:cs="Times New Roman"/>
                    <w:i/>
                    <w:lang w:val="tr-TR"/>
                  </w:rPr>
                </m:ctrlPr>
              </m:sSupPr>
              <m:e>
                <m:r>
                  <w:rPr>
                    <w:rFonts w:ascii="Cambria Math" w:hAnsi="Cambria Math" w:cs="Times New Roman"/>
                    <w:lang w:val="tr-TR"/>
                  </w:rPr>
                  <m:t>119.6</m:t>
                </m:r>
              </m:e>
              <m:sup>
                <m:r>
                  <w:rPr>
                    <w:rFonts w:ascii="Cambria Math" w:hAnsi="Cambria Math" w:cs="Times New Roman"/>
                    <w:lang w:val="tr-TR"/>
                  </w:rPr>
                  <m:t>2</m:t>
                </m:r>
              </m:sup>
            </m:sSup>
            <m:r>
              <w:rPr>
                <w:rFonts w:ascii="Cambria Math" w:hAnsi="Cambria Math" w:cs="Times New Roman"/>
                <w:lang w:val="tr-TR"/>
              </w:rPr>
              <m:t>+</m:t>
            </m:r>
            <m:sSup>
              <m:sSupPr>
                <m:ctrlPr>
                  <w:rPr>
                    <w:rFonts w:ascii="Cambria Math" w:hAnsi="Cambria Math" w:cs="Times New Roman"/>
                    <w:i/>
                    <w:lang w:val="tr-TR"/>
                  </w:rPr>
                </m:ctrlPr>
              </m:sSupPr>
              <m:e>
                <m:r>
                  <w:rPr>
                    <w:rFonts w:ascii="Cambria Math" w:hAnsi="Cambria Math" w:cs="Times New Roman"/>
                    <w:lang w:val="tr-TR"/>
                  </w:rPr>
                  <m:t>131.6</m:t>
                </m:r>
              </m:e>
              <m:sup>
                <m:r>
                  <w:rPr>
                    <w:rFonts w:ascii="Cambria Math" w:hAnsi="Cambria Math" w:cs="Times New Roman"/>
                    <w:lang w:val="tr-TR"/>
                  </w:rPr>
                  <m:t>2</m:t>
                </m:r>
              </m:sup>
            </m:sSup>
          </m:e>
        </m:rad>
      </m:oMath>
      <w:r w:rsidRPr="00BE3595">
        <w:rPr>
          <w:rFonts w:cs="Times New Roman"/>
          <w:lang w:val="tr-TR"/>
        </w:rPr>
        <w:t xml:space="preserve"> =177.8 </w:t>
      </w:r>
      <w:r w:rsidRPr="00BE3595">
        <w:rPr>
          <w:rFonts w:cs="Times New Roman"/>
          <w:i/>
          <w:iCs/>
          <w:lang w:val="tr-TR"/>
        </w:rPr>
        <w:t>kN</w:t>
      </w:r>
    </w:p>
    <w:p w14:paraId="53B941ED" w14:textId="77777777" w:rsidR="003B7A12" w:rsidRPr="00BE3595" w:rsidRDefault="003B7A12" w:rsidP="003B7A12">
      <w:pPr>
        <w:rPr>
          <w:rFonts w:cs="Times New Roman"/>
        </w:rPr>
      </w:pPr>
      <w:r w:rsidRPr="00BE3595">
        <w:rPr>
          <w:rFonts w:cs="Times New Roman"/>
        </w:rPr>
        <w:t xml:space="preserve">AASHTO (2017) Taşıma gücü yük birleşeni No. V’e göre </w:t>
      </w:r>
      <w:r w:rsidRPr="00BE3595">
        <w:t xml:space="preserve">rüzgâr ve </w:t>
      </w:r>
      <w:r w:rsidRPr="00BE3595">
        <w:rPr>
          <w:rFonts w:cs="Times New Roman"/>
        </w:rPr>
        <w:t>fren yük bileşenini karşılamak için asgari sürtünme katsayısı=177.8/3934.5=</w:t>
      </w:r>
      <w:r w:rsidRPr="00BE3595">
        <w:rPr>
          <w:rFonts w:cs="Times New Roman"/>
          <w:b/>
          <w:bCs/>
        </w:rPr>
        <w:t>0.0452</w:t>
      </w:r>
    </w:p>
    <w:p w14:paraId="0523026F" w14:textId="77777777" w:rsidR="003B7A12" w:rsidRPr="00BE3595" w:rsidRDefault="003B7A12" w:rsidP="003B7A12">
      <w:pPr>
        <w:pStyle w:val="Default"/>
      </w:pPr>
    </w:p>
    <w:p w14:paraId="2B210DEE" w14:textId="77777777" w:rsidR="003B7A12" w:rsidRPr="00BE3595" w:rsidRDefault="003B7A12" w:rsidP="003B7A12">
      <w:pPr>
        <w:rPr>
          <w:u w:val="single"/>
        </w:rPr>
      </w:pPr>
      <w:r w:rsidRPr="00BE3595">
        <w:rPr>
          <w:u w:val="single"/>
        </w:rPr>
        <w:t>Rüzgâr ve fren yüklerıni karşılamak için asgari sürtünme katsayısı=</w:t>
      </w:r>
      <w:r w:rsidRPr="00BE3595">
        <w:rPr>
          <w:b/>
          <w:bCs/>
          <w:u w:val="single"/>
        </w:rPr>
        <w:t>0.0452</w:t>
      </w:r>
    </w:p>
    <w:p w14:paraId="2E202061" w14:textId="77777777" w:rsidR="003B7A12" w:rsidRPr="00BE3595" w:rsidRDefault="003B7A12" w:rsidP="003B7A12">
      <w:pPr>
        <w:jc w:val="center"/>
        <w:rPr>
          <w:u w:val="single"/>
        </w:rPr>
      </w:pPr>
    </w:p>
    <w:p w14:paraId="2186F691" w14:textId="77777777" w:rsidR="003B7A12" w:rsidRPr="00BE3595" w:rsidRDefault="003B7A12" w:rsidP="003B7A12">
      <w:r w:rsidRPr="00BE3595">
        <w:t xml:space="preserve">Ancak, ısıl şekil-değiştirmelerden dolayı mesnetlerde meydana gelen düşük kayma hızlarındaki sürtünme katsayısının anma dinamik sürtünme katsayısı değerinden katlarca yüksek olabileceği göz önünde tutularak, servis durumda ayaklara etki eden kesme kuvvetlerini sınırlamak amacıyla, sürtünme katsayısı </w:t>
      </w:r>
      <w:r w:rsidRPr="00BE3595">
        <w:rPr>
          <w:b/>
          <w:bCs/>
        </w:rPr>
        <w:t>0.04</w:t>
      </w:r>
      <w:r w:rsidRPr="00BE3595">
        <w:t xml:space="preserve"> ile sınırlanacaktır. Bu durumda rüzgâr ve </w:t>
      </w:r>
      <w:r w:rsidRPr="00BE3595">
        <w:rPr>
          <w:rFonts w:cs="Times New Roman"/>
        </w:rPr>
        <w:t xml:space="preserve">fren yükleri, </w:t>
      </w:r>
      <w:r w:rsidRPr="00BE3595">
        <w:t xml:space="preserve">kilitleyici cihazlar kullanılarak karşılanacaktır. </w:t>
      </w:r>
      <w:r w:rsidRPr="00BE3595">
        <w:rPr>
          <w:rFonts w:cs="Times New Roman"/>
        </w:rPr>
        <w:t xml:space="preserve">Fren yüküne karşı </w:t>
      </w:r>
      <w:r w:rsidRPr="00BE3595">
        <w:t>kilitleyici cihazlar sadece kenar Ayak No. 1’e konulacaktır. Dolayısıyla bu nokta sıcaklık değişimine bağlı yer-değiştirmelerde köprünün sabit noktası olarak varsayılır ve diğer ayaklardaki mesnetler servis yer-değiştirmelerinin tamamını karşılayabilecek şekilde tasarlanacaktır.</w:t>
      </w:r>
      <w:r w:rsidRPr="00BE3595">
        <w:rPr>
          <w:rFonts w:cs="Times New Roman"/>
        </w:rPr>
        <w:t xml:space="preserve"> </w:t>
      </w:r>
    </w:p>
    <w:p w14:paraId="51ADDD89" w14:textId="77777777" w:rsidR="003B7A12" w:rsidRPr="00BE3595" w:rsidRDefault="003B7A12" w:rsidP="003B7A12"/>
    <w:p w14:paraId="1618A7D7" w14:textId="77777777" w:rsidR="003B7A12" w:rsidRPr="00BE3595" w:rsidRDefault="003B7A12" w:rsidP="003B7A12"/>
    <w:p w14:paraId="4AEB9921" w14:textId="77777777" w:rsidR="003B7A12" w:rsidRPr="00BE3595" w:rsidRDefault="003B7A12" w:rsidP="003B7A12"/>
    <w:p w14:paraId="4B5E5F67" w14:textId="77777777" w:rsidR="003B7A12" w:rsidRPr="00BE3595" w:rsidRDefault="003B7A12" w:rsidP="003B7A12"/>
    <w:p w14:paraId="7E7ED924" w14:textId="77777777" w:rsidR="003B7A12" w:rsidRPr="00BE3595" w:rsidRDefault="003B7A12" w:rsidP="003B7A12"/>
    <w:p w14:paraId="635D3B67" w14:textId="77777777" w:rsidR="003B7A12" w:rsidRPr="00BE3595" w:rsidRDefault="003B7A12" w:rsidP="003B7A12"/>
    <w:p w14:paraId="0ABCCC0B" w14:textId="77777777" w:rsidR="003B7A12" w:rsidRPr="00BE3595" w:rsidRDefault="003B7A12" w:rsidP="003B7A12"/>
    <w:p w14:paraId="07EC6B83" w14:textId="77777777" w:rsidR="003B7A12" w:rsidRPr="00BE3595" w:rsidRDefault="003B7A12" w:rsidP="003B7A12"/>
    <w:p w14:paraId="13E525D5" w14:textId="77777777" w:rsidR="003B7A12" w:rsidRPr="00BE3595" w:rsidRDefault="003B7A12" w:rsidP="003B7A12"/>
    <w:p w14:paraId="58E91A6B" w14:textId="77777777" w:rsidR="003B7A12" w:rsidRPr="00BE3595" w:rsidRDefault="003B7A12" w:rsidP="003B7A12"/>
    <w:p w14:paraId="01A76400" w14:textId="77777777" w:rsidR="003B7A12" w:rsidRPr="00BE3595" w:rsidRDefault="003B7A12" w:rsidP="003B7A12"/>
    <w:p w14:paraId="0DB40169" w14:textId="77777777" w:rsidR="003B7A12" w:rsidRPr="00BE3595" w:rsidRDefault="003B7A12" w:rsidP="003B7A12"/>
    <w:p w14:paraId="4DA6CF78" w14:textId="77777777" w:rsidR="003B7A12" w:rsidRPr="00BE3595" w:rsidRDefault="003B7A12" w:rsidP="003B7A12"/>
    <w:p w14:paraId="13720806" w14:textId="77777777" w:rsidR="003B7A12" w:rsidRPr="00BE3595" w:rsidRDefault="003B7A12" w:rsidP="003B7A12"/>
    <w:p w14:paraId="18AA8CAC" w14:textId="77777777" w:rsidR="003B7A12" w:rsidRPr="00BE3595" w:rsidRDefault="003B7A12" w:rsidP="003B7A12"/>
    <w:p w14:paraId="61E368B1" w14:textId="77777777" w:rsidR="003B7A12" w:rsidRPr="00BE3595" w:rsidRDefault="003B7A12" w:rsidP="003B7A12"/>
    <w:p w14:paraId="6C342FB5" w14:textId="77777777" w:rsidR="003B7A12" w:rsidRPr="00BE3595" w:rsidRDefault="003B7A12" w:rsidP="003B7A12"/>
    <w:p w14:paraId="291711B1" w14:textId="77777777" w:rsidR="003B7A12" w:rsidRPr="00BE3595" w:rsidRDefault="003B7A12" w:rsidP="003B7A12"/>
    <w:p w14:paraId="750E6C2B" w14:textId="77777777" w:rsidR="003B7A12" w:rsidRPr="00BE3595" w:rsidRDefault="003B7A12" w:rsidP="003B7A12"/>
    <w:p w14:paraId="4558A8A7" w14:textId="77777777" w:rsidR="003B7A12" w:rsidRPr="00BE3595" w:rsidRDefault="003B7A12" w:rsidP="003B7A12"/>
    <w:p w14:paraId="754AF265" w14:textId="77777777" w:rsidR="003B7A12" w:rsidRPr="00BE3595" w:rsidRDefault="003B7A12" w:rsidP="003B7A12"/>
    <w:p w14:paraId="574203D4" w14:textId="77777777" w:rsidR="003B7A12" w:rsidRPr="00BE3595" w:rsidRDefault="003B7A12" w:rsidP="003B7A12"/>
    <w:p w14:paraId="1A99AEAA" w14:textId="77777777" w:rsidR="003B7A12" w:rsidRPr="00BE3595" w:rsidRDefault="003B7A12" w:rsidP="003B7A12"/>
    <w:p w14:paraId="14CE70A6" w14:textId="77777777" w:rsidR="003B7A12" w:rsidRDefault="003B7A12" w:rsidP="003B7A12"/>
    <w:p w14:paraId="4EC44F52" w14:textId="77777777" w:rsidR="003B7A12" w:rsidRDefault="003B7A12" w:rsidP="003B7A12"/>
    <w:p w14:paraId="5C23CD69" w14:textId="77777777" w:rsidR="003B7A12" w:rsidRDefault="003B7A12" w:rsidP="003B7A12"/>
    <w:p w14:paraId="648C2011" w14:textId="77777777" w:rsidR="003B7A12" w:rsidRPr="00CC5DD3" w:rsidRDefault="003B7A12" w:rsidP="003B7A12">
      <w:pPr>
        <w:pStyle w:val="Balk1"/>
        <w:numPr>
          <w:ilvl w:val="0"/>
          <w:numId w:val="42"/>
        </w:numPr>
        <w:jc w:val="both"/>
      </w:pPr>
      <w:bookmarkStart w:id="373" w:name="_Toc50017473"/>
      <w:r w:rsidRPr="00CC5DD3">
        <w:t>EĞRİ YÜZEYLİ KAYICI DEPREM YALITIM MESNEDİNİN ÖZELLİKLERİ</w:t>
      </w:r>
      <w:bookmarkEnd w:id="373"/>
    </w:p>
    <w:p w14:paraId="6EB70DBB" w14:textId="77777777" w:rsidR="003B7A12" w:rsidRPr="00BE3595" w:rsidRDefault="003B7A12" w:rsidP="003B7A12">
      <w:pPr>
        <w:rPr>
          <w:u w:val="single"/>
        </w:rPr>
      </w:pPr>
      <w:r w:rsidRPr="00BE3595">
        <w:rPr>
          <w:b/>
        </w:rPr>
        <w:t>EKM-1 (</w:t>
      </w:r>
      <w:r w:rsidRPr="00BE3595">
        <w:rPr>
          <w:b/>
          <w:color w:val="C00000"/>
        </w:rPr>
        <w:t>Madde 5.2.2</w:t>
      </w:r>
      <w:r w:rsidRPr="00BE3595">
        <w:rPr>
          <w:b/>
        </w:rPr>
        <w:t>)</w:t>
      </w:r>
      <w:r w:rsidRPr="00BE3595">
        <w:t xml:space="preserve"> </w:t>
      </w:r>
      <w:r w:rsidRPr="00BE3595">
        <w:rPr>
          <w:color w:val="000000" w:themeColor="text1"/>
        </w:rPr>
        <w:t>tekli eğri yüzeyli kayıcı deprem yalıtım mesnedi için seçilen özellikler aşağıda belirtildiği gibidir:</w:t>
      </w:r>
    </w:p>
    <w:p w14:paraId="7F96ABCD" w14:textId="77777777" w:rsidR="003B7A12" w:rsidRPr="00BE3595" w:rsidRDefault="003B7A12" w:rsidP="003B7A12">
      <w:pPr>
        <w:pStyle w:val="ResimYazs"/>
        <w:rPr>
          <w:rFonts w:cs="Times New Roman"/>
          <w:lang w:val="tr-TR"/>
        </w:rPr>
      </w:pPr>
      <m:oMathPara>
        <m:oMath>
          <m:r>
            <w:rPr>
              <w:lang w:val="tr-TR"/>
            </w:rPr>
            <m:t xml:space="preserve">μ=0.04 , </m:t>
          </m:r>
          <m:sSub>
            <m:sSubPr>
              <m:ctrlPr>
                <w:rPr>
                  <w:lang w:val="tr-TR"/>
                </w:rPr>
              </m:ctrlPr>
            </m:sSubPr>
            <m:e>
              <m:r>
                <w:rPr>
                  <w:lang w:val="tr-TR"/>
                </w:rPr>
                <m:t>R</m:t>
              </m:r>
            </m:e>
            <m:sub>
              <m:r>
                <w:rPr>
                  <w:lang w:val="tr-TR"/>
                </w:rPr>
                <m:t>e</m:t>
              </m:r>
            </m:sub>
          </m:sSub>
          <m:r>
            <w:rPr>
              <w:lang w:val="tr-TR"/>
            </w:rPr>
            <m:t>=2.0 m</m:t>
          </m:r>
        </m:oMath>
      </m:oMathPara>
    </w:p>
    <w:p w14:paraId="5249D4D4" w14:textId="77777777" w:rsidR="003B7A12" w:rsidRPr="00BE3595" w:rsidRDefault="003B7A12" w:rsidP="003B7A12">
      <w:pPr>
        <w:widowControl w:val="0"/>
        <w:autoSpaceDE w:val="0"/>
        <w:autoSpaceDN w:val="0"/>
        <w:adjustRightInd w:val="0"/>
        <w:rPr>
          <w:rFonts w:cs="Times New Roman"/>
          <w:sz w:val="24"/>
          <w:szCs w:val="24"/>
        </w:rPr>
      </w:pPr>
      <w:r w:rsidRPr="00BE3595">
        <w:rPr>
          <w:b/>
        </w:rPr>
        <w:t xml:space="preserve">EKM-1 </w:t>
      </w:r>
      <w:r w:rsidRPr="00BE3595">
        <w:t>deprem yalıtım mesnedinin sıfır yer-değiştirmedeki dayanım kuvveti (</w:t>
      </w:r>
      <w:r w:rsidRPr="00BE3595">
        <w:rPr>
          <w:i/>
          <w:iCs/>
        </w:rPr>
        <w:t>Q</w:t>
      </w:r>
      <w:r w:rsidRPr="00BE3595">
        <w:rPr>
          <w:i/>
          <w:iCs/>
          <w:vertAlign w:val="subscript"/>
        </w:rPr>
        <w:t>di</w:t>
      </w:r>
      <w:r w:rsidRPr="00BE3595">
        <w:t>), sürtünme katsayısının mesnede etki eden eksenel yük (</w:t>
      </w:r>
      <w:r w:rsidRPr="00BE3595">
        <w:rPr>
          <w:i/>
          <w:iCs/>
        </w:rPr>
        <w:t>N</w:t>
      </w:r>
      <w:r w:rsidRPr="00BE3595">
        <w:rPr>
          <w:i/>
          <w:iCs/>
          <w:vertAlign w:val="subscript"/>
        </w:rPr>
        <w:t>i</w:t>
      </w:r>
      <w:r w:rsidRPr="00BE3595">
        <w:t>) ile çarpımından elde edilir:</w:t>
      </w:r>
    </w:p>
    <w:p w14:paraId="75769E82" w14:textId="77777777" w:rsidR="003B7A12" w:rsidRPr="00BE3595" w:rsidRDefault="003B7A12" w:rsidP="003B7A12">
      <w:pPr>
        <w:pStyle w:val="ResimYazs"/>
        <w:rPr>
          <w:rFonts w:ascii="Times New Roman" w:eastAsiaTheme="minorEastAsia" w:hAnsi="Times New Roman" w:cs="Times New Roman"/>
          <w:i w:val="0"/>
          <w:lang w:val="tr-TR"/>
        </w:rPr>
      </w:pPr>
      <m:oMathPara>
        <m:oMathParaPr>
          <m:jc m:val="center"/>
        </m:oMathParaPr>
        <m:oMath>
          <m:sSub>
            <m:sSubPr>
              <m:ctrlPr>
                <w:rPr>
                  <w:lang w:val="tr-TR"/>
                </w:rPr>
              </m:ctrlPr>
            </m:sSubPr>
            <m:e>
              <m:r>
                <w:rPr>
                  <w:lang w:val="tr-TR"/>
                </w:rPr>
                <m:t>Q</m:t>
              </m:r>
            </m:e>
            <m:sub>
              <m:r>
                <w:rPr>
                  <w:lang w:val="tr-TR"/>
                </w:rPr>
                <m:t>di</m:t>
              </m:r>
            </m:sub>
          </m:sSub>
          <m:r>
            <w:rPr>
              <w:lang w:val="tr-TR"/>
            </w:rPr>
            <m:t>=</m:t>
          </m:r>
          <m:sSub>
            <m:sSubPr>
              <m:ctrlPr>
                <w:rPr>
                  <w:lang w:val="tr-TR"/>
                </w:rPr>
              </m:ctrlPr>
            </m:sSubPr>
            <m:e>
              <m:r>
                <w:rPr>
                  <w:lang w:val="tr-TR"/>
                </w:rPr>
                <m:t>μ×N</m:t>
              </m:r>
            </m:e>
            <m:sub>
              <m:r>
                <w:rPr>
                  <w:lang w:val="tr-TR"/>
                </w:rPr>
                <m:t>i</m:t>
              </m:r>
            </m:sub>
          </m:sSub>
        </m:oMath>
      </m:oMathPara>
    </w:p>
    <w:p w14:paraId="62ABC4BB" w14:textId="77777777" w:rsidR="003B7A12" w:rsidRPr="00BE3595" w:rsidRDefault="003B7A12" w:rsidP="003B7A12">
      <w:pPr>
        <w:pStyle w:val="ResimYazs"/>
        <w:rPr>
          <w:lang w:val="tr-TR"/>
        </w:rPr>
      </w:pPr>
      <m:oMath>
        <m:sSub>
          <m:sSubPr>
            <m:ctrlPr>
              <w:rPr>
                <w:lang w:val="tr-TR"/>
              </w:rPr>
            </m:ctrlPr>
          </m:sSubPr>
          <m:e>
            <m:r>
              <w:rPr>
                <w:lang w:val="tr-TR"/>
              </w:rPr>
              <m:t>Q</m:t>
            </m:r>
          </m:e>
          <m:sub>
            <m:r>
              <w:rPr>
                <w:lang w:val="tr-TR"/>
              </w:rPr>
              <m:t>d,</m:t>
            </m:r>
            <m:r>
              <m:rPr>
                <m:nor/>
              </m:rPr>
              <w:rPr>
                <w:lang w:val="tr-TR"/>
              </w:rPr>
              <m:t>üst</m:t>
            </m:r>
          </m:sub>
        </m:sSub>
        <m:r>
          <w:rPr>
            <w:lang w:val="tr-TR"/>
          </w:rPr>
          <m:t xml:space="preserve"> =</m:t>
        </m:r>
        <m:sSub>
          <m:sSubPr>
            <m:ctrlPr>
              <w:rPr>
                <w:lang w:val="tr-TR"/>
              </w:rPr>
            </m:ctrlPr>
          </m:sSubPr>
          <m:e>
            <m:r>
              <w:rPr>
                <w:lang w:val="tr-TR"/>
              </w:rPr>
              <m:t>λ</m:t>
            </m:r>
          </m:e>
          <m:sub>
            <m:r>
              <m:rPr>
                <m:nor/>
              </m:rPr>
              <w:rPr>
                <w:lang w:val="tr-TR"/>
              </w:rPr>
              <m:t>üst</m:t>
            </m:r>
          </m:sub>
        </m:sSub>
        <m:r>
          <w:rPr>
            <w:lang w:val="tr-TR"/>
          </w:rPr>
          <m:t>×</m:t>
        </m:r>
        <m:sSub>
          <m:sSubPr>
            <m:ctrlPr>
              <w:rPr>
                <w:lang w:val="tr-TR"/>
              </w:rPr>
            </m:ctrlPr>
          </m:sSubPr>
          <m:e>
            <m:r>
              <w:rPr>
                <w:lang w:val="tr-TR"/>
              </w:rPr>
              <m:t>Q</m:t>
            </m:r>
          </m:e>
          <m:sub>
            <m:r>
              <w:rPr>
                <w:lang w:val="tr-TR"/>
              </w:rPr>
              <m:t>d</m:t>
            </m:r>
          </m:sub>
        </m:sSub>
        <m:r>
          <w:rPr>
            <w:lang w:val="tr-TR"/>
          </w:rPr>
          <m:t xml:space="preserve">                                                            </m:t>
        </m:r>
        <m:r>
          <m:rPr>
            <m:sty m:val="bi"/>
          </m:rPr>
          <w:rPr>
            <w:color w:val="C00000"/>
            <w:lang w:val="tr-TR"/>
          </w:rPr>
          <m:t>(3.19)</m:t>
        </m:r>
      </m:oMath>
      <w:r w:rsidRPr="00BE3595">
        <w:rPr>
          <w:lang w:val="tr-TR"/>
        </w:rPr>
        <w:t xml:space="preserve">                                                                </w:t>
      </w:r>
    </w:p>
    <w:p w14:paraId="72A71C29" w14:textId="77777777" w:rsidR="003B7A12" w:rsidRPr="00BE3595" w:rsidRDefault="003B7A12" w:rsidP="003B7A12">
      <w:pPr>
        <w:pStyle w:val="ResimYazs"/>
        <w:rPr>
          <w:lang w:val="tr-TR"/>
        </w:rPr>
      </w:pPr>
      <m:oMath>
        <m:sSub>
          <m:sSubPr>
            <m:ctrlPr>
              <w:rPr>
                <w:lang w:val="tr-TR"/>
              </w:rPr>
            </m:ctrlPr>
          </m:sSubPr>
          <m:e>
            <m:r>
              <w:rPr>
                <w:lang w:val="tr-TR"/>
              </w:rPr>
              <m:t>Q</m:t>
            </m:r>
          </m:e>
          <m:sub>
            <m:r>
              <w:rPr>
                <w:lang w:val="tr-TR"/>
              </w:rPr>
              <m:t>d,</m:t>
            </m:r>
            <m:r>
              <m:rPr>
                <m:nor/>
              </m:rPr>
              <w:rPr>
                <w:lang w:val="tr-TR"/>
              </w:rPr>
              <m:t>alt</m:t>
            </m:r>
          </m:sub>
        </m:sSub>
        <m:r>
          <w:rPr>
            <w:lang w:val="tr-TR"/>
          </w:rPr>
          <m:t xml:space="preserve"> =</m:t>
        </m:r>
        <m:sSub>
          <m:sSubPr>
            <m:ctrlPr>
              <w:rPr>
                <w:lang w:val="tr-TR"/>
              </w:rPr>
            </m:ctrlPr>
          </m:sSubPr>
          <m:e>
            <m:r>
              <w:rPr>
                <w:lang w:val="tr-TR"/>
              </w:rPr>
              <m:t>λ</m:t>
            </m:r>
          </m:e>
          <m:sub>
            <m:r>
              <m:rPr>
                <m:nor/>
              </m:rPr>
              <w:rPr>
                <w:lang w:val="tr-TR"/>
              </w:rPr>
              <m:t>alt</m:t>
            </m:r>
          </m:sub>
        </m:sSub>
        <m:r>
          <w:rPr>
            <w:lang w:val="tr-TR"/>
          </w:rPr>
          <m:t>×</m:t>
        </m:r>
        <m:sSub>
          <m:sSubPr>
            <m:ctrlPr>
              <w:rPr>
                <w:lang w:val="tr-TR"/>
              </w:rPr>
            </m:ctrlPr>
          </m:sSubPr>
          <m:e>
            <m:r>
              <w:rPr>
                <w:lang w:val="tr-TR"/>
              </w:rPr>
              <m:t>Q</m:t>
            </m:r>
          </m:e>
          <m:sub>
            <m:r>
              <w:rPr>
                <w:lang w:val="tr-TR"/>
              </w:rPr>
              <m:t>d</m:t>
            </m:r>
          </m:sub>
        </m:sSub>
        <m:r>
          <w:rPr>
            <w:lang w:val="tr-TR"/>
          </w:rPr>
          <m:t xml:space="preserve">                                                             </m:t>
        </m:r>
        <m:r>
          <m:rPr>
            <m:sty m:val="bi"/>
          </m:rPr>
          <w:rPr>
            <w:color w:val="C00000"/>
            <w:lang w:val="tr-TR"/>
          </w:rPr>
          <m:t>(3.21)</m:t>
        </m:r>
      </m:oMath>
      <w:r w:rsidRPr="00BE3595">
        <w:rPr>
          <w:lang w:val="tr-TR"/>
        </w:rPr>
        <w:t xml:space="preserve">                                                                    </w:t>
      </w:r>
    </w:p>
    <w:p w14:paraId="0FF0561F" w14:textId="77777777" w:rsidR="003B7A12" w:rsidRPr="00BE3595" w:rsidRDefault="003B7A12" w:rsidP="003B7A12">
      <w:pPr>
        <w:widowControl w:val="0"/>
        <w:autoSpaceDE w:val="0"/>
        <w:autoSpaceDN w:val="0"/>
        <w:adjustRightInd w:val="0"/>
        <w:rPr>
          <w:rFonts w:cs="Times New Roman"/>
        </w:rPr>
      </w:pPr>
      <w:r w:rsidRPr="00BE3595">
        <w:rPr>
          <w:rFonts w:cs="Times New Roman"/>
        </w:rPr>
        <w:t>Köprünüm üst ve alt sınır analizleri için gerekli olan deprem yalıtım mesnetlerine ait parametreler Tablo 5’te verilmiştir.</w:t>
      </w:r>
    </w:p>
    <w:p w14:paraId="1224953E" w14:textId="77777777" w:rsidR="003B7A12" w:rsidRPr="00BE3595" w:rsidRDefault="003B7A12" w:rsidP="003B7A12">
      <w:pPr>
        <w:widowControl w:val="0"/>
        <w:autoSpaceDE w:val="0"/>
        <w:autoSpaceDN w:val="0"/>
        <w:adjustRightInd w:val="0"/>
        <w:rPr>
          <w:rFonts w:cs="Times New Roman"/>
        </w:rPr>
      </w:pPr>
    </w:p>
    <w:p w14:paraId="207E24EC" w14:textId="77777777" w:rsidR="003B7A12" w:rsidRPr="00BE3595" w:rsidRDefault="003B7A12" w:rsidP="003B7A12">
      <w:pPr>
        <w:widowControl w:val="0"/>
        <w:autoSpaceDE w:val="0"/>
        <w:autoSpaceDN w:val="0"/>
        <w:adjustRightInd w:val="0"/>
        <w:rPr>
          <w:rFonts w:cs="Times New Roman"/>
        </w:rPr>
      </w:pPr>
    </w:p>
    <w:p w14:paraId="225B2A75" w14:textId="77777777" w:rsidR="003B7A12" w:rsidRPr="00BE3595" w:rsidRDefault="003B7A12" w:rsidP="003B7A12">
      <w:pPr>
        <w:jc w:val="center"/>
        <w:rPr>
          <w:b/>
          <w:bCs/>
        </w:rPr>
      </w:pPr>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5</w:t>
      </w:r>
      <w:r w:rsidRPr="00BE3595">
        <w:rPr>
          <w:b/>
          <w:bCs/>
          <w:color w:val="000000" w:themeColor="text1"/>
        </w:rPr>
        <w:fldChar w:fldCharType="end"/>
      </w:r>
      <w:r w:rsidRPr="00BE3595">
        <w:rPr>
          <w:b/>
          <w:bCs/>
          <w:color w:val="000000" w:themeColor="text1"/>
        </w:rPr>
        <w:t xml:space="preserve">. Köprünüm üst ve alt sınır analizleri için gerekli olan </w:t>
      </w:r>
      <w:r w:rsidRPr="00BE3595">
        <w:rPr>
          <w:b/>
          <w:bCs/>
        </w:rPr>
        <w:t>deprem yalıtım mesnetlerine ait</w:t>
      </w:r>
      <w:r w:rsidRPr="00BE3595">
        <w:rPr>
          <w:b/>
          <w:bCs/>
          <w:color w:val="000000" w:themeColor="text1"/>
        </w:rPr>
        <w:t xml:space="preserve"> </w:t>
      </w:r>
      <w:r w:rsidRPr="00BE3595">
        <w:rPr>
          <w:b/>
          <w:bCs/>
        </w:rPr>
        <w:t>parametreler.</w:t>
      </w:r>
    </w:p>
    <w:p w14:paraId="1E78913D" w14:textId="77777777" w:rsidR="003B7A12" w:rsidRPr="00BE3595" w:rsidRDefault="003B7A12" w:rsidP="003B7A12">
      <w:pPr>
        <w:tabs>
          <w:tab w:val="left" w:pos="2635"/>
        </w:tabs>
      </w:pPr>
      <w:r w:rsidRPr="00BE3595">
        <w:tab/>
      </w:r>
    </w:p>
    <w:tbl>
      <w:tblPr>
        <w:tblStyle w:val="TabloKlavuzu"/>
        <w:tblW w:w="0" w:type="auto"/>
        <w:tblLook w:val="04A0" w:firstRow="1" w:lastRow="0" w:firstColumn="1" w:lastColumn="0" w:noHBand="0" w:noVBand="1"/>
      </w:tblPr>
      <w:tblGrid>
        <w:gridCol w:w="1570"/>
        <w:gridCol w:w="703"/>
        <w:gridCol w:w="143"/>
        <w:gridCol w:w="1007"/>
        <w:gridCol w:w="1469"/>
        <w:gridCol w:w="1469"/>
        <w:gridCol w:w="1469"/>
        <w:gridCol w:w="1470"/>
      </w:tblGrid>
      <w:tr w:rsidR="003B7A12" w:rsidRPr="00BE3595" w14:paraId="132F2D75" w14:textId="77777777" w:rsidTr="00B406B6">
        <w:trPr>
          <w:trHeight w:val="357"/>
        </w:trPr>
        <w:tc>
          <w:tcPr>
            <w:tcW w:w="3423" w:type="dxa"/>
            <w:gridSpan w:val="4"/>
          </w:tcPr>
          <w:p w14:paraId="1268969F" w14:textId="77777777" w:rsidR="003B7A12" w:rsidRPr="00BE3595" w:rsidRDefault="003B7A12" w:rsidP="00B406B6">
            <w:pPr>
              <w:widowControl w:val="0"/>
              <w:autoSpaceDE w:val="0"/>
              <w:autoSpaceDN w:val="0"/>
              <w:adjustRightInd w:val="0"/>
              <w:jc w:val="center"/>
              <w:rPr>
                <w:rFonts w:asciiTheme="majorBidi" w:hAnsiTheme="majorBidi" w:cstheme="majorBidi"/>
                <w:b/>
              </w:rPr>
            </w:pPr>
            <w:r w:rsidRPr="00BE3595">
              <w:rPr>
                <w:rFonts w:asciiTheme="majorBidi" w:hAnsiTheme="majorBidi" w:cstheme="majorBidi"/>
                <w:b/>
              </w:rPr>
              <w:t>Parametre</w:t>
            </w:r>
          </w:p>
        </w:tc>
        <w:tc>
          <w:tcPr>
            <w:tcW w:w="1469" w:type="dxa"/>
            <w:tcBorders>
              <w:bottom w:val="single" w:sz="4" w:space="0" w:color="auto"/>
            </w:tcBorders>
            <w:vAlign w:val="center"/>
          </w:tcPr>
          <w:p w14:paraId="516713D9"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1 (</w:t>
            </w:r>
            <w:r w:rsidRPr="00BE3595">
              <w:rPr>
                <w:rFonts w:asciiTheme="majorBidi" w:hAnsiTheme="majorBidi" w:cstheme="majorBidi"/>
                <w:b/>
                <w:i/>
                <w:iCs/>
              </w:rPr>
              <w:t>j</w:t>
            </w:r>
            <w:r w:rsidRPr="00BE3595">
              <w:rPr>
                <w:rFonts w:asciiTheme="majorBidi" w:hAnsiTheme="majorBidi" w:cstheme="majorBidi"/>
                <w:b/>
              </w:rPr>
              <w:t>=1)</w:t>
            </w:r>
          </w:p>
        </w:tc>
        <w:tc>
          <w:tcPr>
            <w:tcW w:w="1469" w:type="dxa"/>
            <w:tcBorders>
              <w:bottom w:val="single" w:sz="4" w:space="0" w:color="auto"/>
            </w:tcBorders>
            <w:vAlign w:val="center"/>
          </w:tcPr>
          <w:p w14:paraId="7A714D9C"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2 (</w:t>
            </w:r>
            <w:r w:rsidRPr="00BE3595">
              <w:rPr>
                <w:rFonts w:asciiTheme="majorBidi" w:hAnsiTheme="majorBidi" w:cstheme="majorBidi"/>
                <w:b/>
                <w:i/>
                <w:iCs/>
              </w:rPr>
              <w:t>j</w:t>
            </w:r>
            <w:r w:rsidRPr="00BE3595">
              <w:rPr>
                <w:rFonts w:asciiTheme="majorBidi" w:hAnsiTheme="majorBidi" w:cstheme="majorBidi"/>
                <w:b/>
              </w:rPr>
              <w:t>=2)</w:t>
            </w:r>
          </w:p>
        </w:tc>
        <w:tc>
          <w:tcPr>
            <w:tcW w:w="1469" w:type="dxa"/>
            <w:tcBorders>
              <w:bottom w:val="single" w:sz="4" w:space="0" w:color="auto"/>
            </w:tcBorders>
            <w:vAlign w:val="center"/>
          </w:tcPr>
          <w:p w14:paraId="67BB5B72"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3 (</w:t>
            </w:r>
            <w:r w:rsidRPr="00BE3595">
              <w:rPr>
                <w:rFonts w:asciiTheme="majorBidi" w:hAnsiTheme="majorBidi" w:cstheme="majorBidi"/>
                <w:b/>
                <w:i/>
                <w:iCs/>
              </w:rPr>
              <w:t>j</w:t>
            </w:r>
            <w:r w:rsidRPr="00BE3595">
              <w:rPr>
                <w:rFonts w:asciiTheme="majorBidi" w:hAnsiTheme="majorBidi" w:cstheme="majorBidi"/>
                <w:b/>
              </w:rPr>
              <w:t>=3)</w:t>
            </w:r>
          </w:p>
        </w:tc>
        <w:tc>
          <w:tcPr>
            <w:tcW w:w="1470" w:type="dxa"/>
            <w:tcBorders>
              <w:bottom w:val="single" w:sz="4" w:space="0" w:color="auto"/>
            </w:tcBorders>
            <w:vAlign w:val="center"/>
          </w:tcPr>
          <w:p w14:paraId="19B01555"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4 (</w:t>
            </w:r>
            <w:r w:rsidRPr="00BE3595">
              <w:rPr>
                <w:rFonts w:asciiTheme="majorBidi" w:hAnsiTheme="majorBidi" w:cstheme="majorBidi"/>
                <w:b/>
                <w:i/>
                <w:iCs/>
              </w:rPr>
              <w:t>j</w:t>
            </w:r>
            <w:r w:rsidRPr="00BE3595">
              <w:rPr>
                <w:rFonts w:asciiTheme="majorBidi" w:hAnsiTheme="majorBidi" w:cstheme="majorBidi"/>
                <w:b/>
              </w:rPr>
              <w:t>=4)</w:t>
            </w:r>
          </w:p>
        </w:tc>
      </w:tr>
      <w:tr w:rsidR="003B7A12" w:rsidRPr="00BE3595" w14:paraId="730114D6" w14:textId="77777777" w:rsidTr="00B406B6">
        <w:trPr>
          <w:trHeight w:val="366"/>
        </w:trPr>
        <w:tc>
          <w:tcPr>
            <w:tcW w:w="1570" w:type="dxa"/>
            <w:vMerge w:val="restart"/>
            <w:vAlign w:val="center"/>
          </w:tcPr>
          <w:p w14:paraId="13EF913C"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r w:rsidRPr="00BE3595">
              <w:rPr>
                <w:rFonts w:asciiTheme="majorBidi" w:hAnsiTheme="majorBidi" w:cstheme="majorBidi"/>
              </w:rPr>
              <w:t>Mesnet başına ölü yük</w:t>
            </w:r>
          </w:p>
          <w:p w14:paraId="68A37952"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i/>
                <w:iCs/>
              </w:rPr>
              <w:t>N</w:t>
            </w:r>
            <w:r w:rsidRPr="00BE3595">
              <w:rPr>
                <w:rFonts w:asciiTheme="majorBidi" w:hAnsiTheme="majorBidi" w:cstheme="majorBidi"/>
                <w:i/>
                <w:iCs/>
                <w:vertAlign w:val="subscript"/>
              </w:rPr>
              <w:t xml:space="preserve">i </w:t>
            </w:r>
            <w:r w:rsidRPr="00BE3595">
              <w:rPr>
                <w:rFonts w:asciiTheme="majorBidi" w:hAnsiTheme="majorBidi" w:cstheme="majorBidi"/>
              </w:rPr>
              <w:t>(</w:t>
            </w:r>
            <w:r w:rsidRPr="00BE3595">
              <w:rPr>
                <w:rFonts w:asciiTheme="majorBidi" w:hAnsiTheme="majorBidi" w:cstheme="majorBidi"/>
                <w:i/>
                <w:iCs/>
              </w:rPr>
              <w:t>kN</w:t>
            </w:r>
            <w:r w:rsidRPr="00BE3595">
              <w:rPr>
                <w:rFonts w:asciiTheme="majorBidi" w:hAnsiTheme="majorBidi" w:cstheme="majorBidi"/>
              </w:rPr>
              <w:t>)</w:t>
            </w:r>
          </w:p>
        </w:tc>
        <w:tc>
          <w:tcPr>
            <w:tcW w:w="1853" w:type="dxa"/>
            <w:gridSpan w:val="3"/>
            <w:tcBorders>
              <w:right w:val="single" w:sz="4" w:space="0" w:color="auto"/>
            </w:tcBorders>
            <w:vAlign w:val="center"/>
          </w:tcPr>
          <w:p w14:paraId="6272266A"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iCs/>
              </w:rPr>
              <w:t>i</w:t>
            </w:r>
            <w:r w:rsidRPr="00BE3595">
              <w:rPr>
                <w:rFonts w:asciiTheme="majorBidi" w:hAnsiTheme="majorBidi" w:cstheme="majorBidi"/>
              </w:rPr>
              <w:t>=2,3,4,5</w:t>
            </w:r>
          </w:p>
        </w:tc>
        <w:tc>
          <w:tcPr>
            <w:tcW w:w="1469" w:type="dxa"/>
            <w:tcBorders>
              <w:right w:val="single" w:sz="4" w:space="0" w:color="auto"/>
            </w:tcBorders>
            <w:vAlign w:val="center"/>
          </w:tcPr>
          <w:p w14:paraId="5038925D"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66.15</w:t>
            </w:r>
          </w:p>
        </w:tc>
        <w:tc>
          <w:tcPr>
            <w:tcW w:w="1469" w:type="dxa"/>
            <w:tcBorders>
              <w:right w:val="single" w:sz="4" w:space="0" w:color="auto"/>
            </w:tcBorders>
            <w:vAlign w:val="center"/>
          </w:tcPr>
          <w:p w14:paraId="2553DC2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299.87</w:t>
            </w:r>
          </w:p>
        </w:tc>
        <w:tc>
          <w:tcPr>
            <w:tcW w:w="1469" w:type="dxa"/>
            <w:tcBorders>
              <w:right w:val="single" w:sz="4" w:space="0" w:color="auto"/>
            </w:tcBorders>
            <w:vAlign w:val="center"/>
          </w:tcPr>
          <w:p w14:paraId="1D32240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299.87</w:t>
            </w:r>
          </w:p>
        </w:tc>
        <w:tc>
          <w:tcPr>
            <w:tcW w:w="1470" w:type="dxa"/>
            <w:tcBorders>
              <w:right w:val="single" w:sz="4" w:space="0" w:color="auto"/>
            </w:tcBorders>
            <w:vAlign w:val="center"/>
          </w:tcPr>
          <w:p w14:paraId="279DFD0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66.15</w:t>
            </w:r>
          </w:p>
        </w:tc>
      </w:tr>
      <w:tr w:rsidR="003B7A12" w:rsidRPr="00BE3595" w14:paraId="0229DD26" w14:textId="77777777" w:rsidTr="00B406B6">
        <w:trPr>
          <w:trHeight w:val="366"/>
        </w:trPr>
        <w:tc>
          <w:tcPr>
            <w:tcW w:w="1570" w:type="dxa"/>
            <w:vMerge/>
            <w:vAlign w:val="center"/>
          </w:tcPr>
          <w:p w14:paraId="0B895C64" w14:textId="77777777" w:rsidR="003B7A12" w:rsidRPr="00BE3595" w:rsidRDefault="003B7A12" w:rsidP="00B406B6">
            <w:pPr>
              <w:widowControl w:val="0"/>
              <w:autoSpaceDE w:val="0"/>
              <w:autoSpaceDN w:val="0"/>
              <w:adjustRightInd w:val="0"/>
              <w:jc w:val="center"/>
              <w:rPr>
                <w:rFonts w:asciiTheme="majorBidi" w:hAnsiTheme="majorBidi" w:cstheme="majorBidi"/>
              </w:rPr>
            </w:pPr>
          </w:p>
        </w:tc>
        <w:tc>
          <w:tcPr>
            <w:tcW w:w="1853" w:type="dxa"/>
            <w:gridSpan w:val="3"/>
            <w:tcBorders>
              <w:right w:val="single" w:sz="4" w:space="0" w:color="auto"/>
            </w:tcBorders>
            <w:vAlign w:val="center"/>
          </w:tcPr>
          <w:p w14:paraId="2FAA2B8A"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i</w:t>
            </w:r>
            <w:r w:rsidRPr="00BE3595">
              <w:rPr>
                <w:rFonts w:asciiTheme="majorBidi" w:hAnsiTheme="majorBidi" w:cstheme="majorBidi"/>
              </w:rPr>
              <w:t>=1,6</w:t>
            </w:r>
          </w:p>
        </w:tc>
        <w:tc>
          <w:tcPr>
            <w:tcW w:w="1469" w:type="dxa"/>
            <w:tcBorders>
              <w:right w:val="single" w:sz="4" w:space="0" w:color="auto"/>
            </w:tcBorders>
            <w:vAlign w:val="center"/>
          </w:tcPr>
          <w:p w14:paraId="2E55245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76.77</w:t>
            </w:r>
          </w:p>
        </w:tc>
        <w:tc>
          <w:tcPr>
            <w:tcW w:w="1469" w:type="dxa"/>
            <w:tcBorders>
              <w:right w:val="single" w:sz="4" w:space="0" w:color="auto"/>
            </w:tcBorders>
            <w:vAlign w:val="center"/>
          </w:tcPr>
          <w:p w14:paraId="136054A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331.22</w:t>
            </w:r>
          </w:p>
        </w:tc>
        <w:tc>
          <w:tcPr>
            <w:tcW w:w="1469" w:type="dxa"/>
            <w:tcBorders>
              <w:right w:val="single" w:sz="4" w:space="0" w:color="auto"/>
            </w:tcBorders>
            <w:vAlign w:val="center"/>
          </w:tcPr>
          <w:p w14:paraId="719C813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331.22</w:t>
            </w:r>
          </w:p>
        </w:tc>
        <w:tc>
          <w:tcPr>
            <w:tcW w:w="1470" w:type="dxa"/>
            <w:tcBorders>
              <w:right w:val="single" w:sz="4" w:space="0" w:color="auto"/>
            </w:tcBorders>
            <w:vAlign w:val="center"/>
          </w:tcPr>
          <w:p w14:paraId="1C158F5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76.77</w:t>
            </w:r>
          </w:p>
        </w:tc>
      </w:tr>
      <w:tr w:rsidR="003B7A12" w:rsidRPr="00BE3595" w14:paraId="0C077571" w14:textId="77777777" w:rsidTr="00B406B6">
        <w:trPr>
          <w:trHeight w:val="366"/>
        </w:trPr>
        <w:tc>
          <w:tcPr>
            <w:tcW w:w="1570" w:type="dxa"/>
            <w:vMerge w:val="restart"/>
            <w:vAlign w:val="center"/>
          </w:tcPr>
          <w:p w14:paraId="1B159FAC"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rPr>
              <w:t>Mesnedin anma özellikleri</w:t>
            </w:r>
          </w:p>
        </w:tc>
        <w:tc>
          <w:tcPr>
            <w:tcW w:w="1853" w:type="dxa"/>
            <w:gridSpan w:val="3"/>
            <w:vAlign w:val="center"/>
          </w:tcPr>
          <w:p w14:paraId="279B4B0D" w14:textId="77777777" w:rsidR="003B7A12" w:rsidRPr="00BE3595" w:rsidRDefault="003B7A12" w:rsidP="00B406B6">
            <w:pPr>
              <w:widowControl w:val="0"/>
              <w:autoSpaceDE w:val="0"/>
              <w:autoSpaceDN w:val="0"/>
              <w:adjustRightInd w:val="0"/>
              <w:jc w:val="left"/>
              <w:rPr>
                <w:rFonts w:asciiTheme="majorBidi" w:hAnsiTheme="majorBidi" w:cstheme="majorBidi"/>
                <w:b/>
                <w:i/>
                <w:iCs/>
                <w:color w:val="3333FF"/>
              </w:rPr>
            </w:pPr>
            <w:r w:rsidRPr="00BE3595">
              <w:rPr>
                <w:rFonts w:asciiTheme="majorBidi" w:hAnsiTheme="majorBidi" w:cstheme="majorBidi"/>
                <w:b/>
                <w:i/>
                <w:iCs/>
                <w:color w:val="3333FF"/>
              </w:rPr>
              <w:t>μ</w:t>
            </w:r>
          </w:p>
        </w:tc>
        <w:tc>
          <w:tcPr>
            <w:tcW w:w="1469" w:type="dxa"/>
            <w:vAlign w:val="center"/>
          </w:tcPr>
          <w:p w14:paraId="0B9AF9BB" w14:textId="77777777" w:rsidR="003B7A12" w:rsidRPr="00BE3595" w:rsidRDefault="003B7A12" w:rsidP="00B406B6">
            <w:pPr>
              <w:jc w:val="center"/>
              <w:rPr>
                <w:rFonts w:asciiTheme="majorBidi" w:hAnsiTheme="majorBidi" w:cstheme="majorBidi"/>
                <w:b/>
                <w:color w:val="3333FF"/>
              </w:rPr>
            </w:pPr>
            <w:r w:rsidRPr="00BE3595">
              <w:rPr>
                <w:rFonts w:asciiTheme="majorBidi" w:hAnsiTheme="majorBidi" w:cstheme="majorBidi"/>
                <w:b/>
                <w:color w:val="3333FF"/>
              </w:rPr>
              <w:t>0.04</w:t>
            </w:r>
          </w:p>
        </w:tc>
        <w:tc>
          <w:tcPr>
            <w:tcW w:w="1469" w:type="dxa"/>
            <w:vAlign w:val="center"/>
          </w:tcPr>
          <w:p w14:paraId="536B43C3" w14:textId="77777777" w:rsidR="003B7A12" w:rsidRPr="00BE3595" w:rsidRDefault="003B7A12" w:rsidP="00B406B6">
            <w:pPr>
              <w:jc w:val="center"/>
              <w:rPr>
                <w:rFonts w:asciiTheme="majorBidi" w:hAnsiTheme="majorBidi" w:cstheme="majorBidi"/>
                <w:b/>
                <w:color w:val="3333FF"/>
              </w:rPr>
            </w:pPr>
            <w:r w:rsidRPr="00BE3595">
              <w:rPr>
                <w:rFonts w:asciiTheme="majorBidi" w:hAnsiTheme="majorBidi" w:cstheme="majorBidi"/>
                <w:b/>
                <w:color w:val="3333FF"/>
              </w:rPr>
              <w:t>0.04</w:t>
            </w:r>
          </w:p>
        </w:tc>
        <w:tc>
          <w:tcPr>
            <w:tcW w:w="1469" w:type="dxa"/>
            <w:vAlign w:val="center"/>
          </w:tcPr>
          <w:p w14:paraId="55137EF5" w14:textId="77777777" w:rsidR="003B7A12" w:rsidRPr="00BE3595" w:rsidRDefault="003B7A12" w:rsidP="00B406B6">
            <w:pPr>
              <w:jc w:val="center"/>
              <w:rPr>
                <w:rFonts w:asciiTheme="majorBidi" w:hAnsiTheme="majorBidi" w:cstheme="majorBidi"/>
                <w:b/>
                <w:color w:val="3333FF"/>
              </w:rPr>
            </w:pPr>
            <w:r w:rsidRPr="00BE3595">
              <w:rPr>
                <w:rFonts w:asciiTheme="majorBidi" w:hAnsiTheme="majorBidi" w:cstheme="majorBidi"/>
                <w:b/>
                <w:color w:val="3333FF"/>
              </w:rPr>
              <w:t>0.04</w:t>
            </w:r>
          </w:p>
        </w:tc>
        <w:tc>
          <w:tcPr>
            <w:tcW w:w="1470" w:type="dxa"/>
            <w:vAlign w:val="center"/>
          </w:tcPr>
          <w:p w14:paraId="67FA6527" w14:textId="77777777" w:rsidR="003B7A12" w:rsidRPr="00BE3595" w:rsidRDefault="003B7A12" w:rsidP="00B406B6">
            <w:pPr>
              <w:jc w:val="center"/>
              <w:rPr>
                <w:rFonts w:asciiTheme="majorBidi" w:hAnsiTheme="majorBidi" w:cstheme="majorBidi"/>
                <w:b/>
                <w:color w:val="3333FF"/>
              </w:rPr>
            </w:pPr>
            <w:r w:rsidRPr="00BE3595">
              <w:rPr>
                <w:rFonts w:asciiTheme="majorBidi" w:hAnsiTheme="majorBidi" w:cstheme="majorBidi"/>
                <w:b/>
                <w:color w:val="3333FF"/>
              </w:rPr>
              <w:t>0.04</w:t>
            </w:r>
          </w:p>
        </w:tc>
      </w:tr>
      <w:tr w:rsidR="003B7A12" w:rsidRPr="00BE3595" w14:paraId="122915A8" w14:textId="77777777" w:rsidTr="00B406B6">
        <w:trPr>
          <w:trHeight w:val="366"/>
        </w:trPr>
        <w:tc>
          <w:tcPr>
            <w:tcW w:w="1570" w:type="dxa"/>
            <w:vMerge/>
            <w:vAlign w:val="center"/>
          </w:tcPr>
          <w:p w14:paraId="15313596" w14:textId="77777777" w:rsidR="003B7A12" w:rsidRPr="00BE3595" w:rsidRDefault="003B7A12" w:rsidP="00B406B6">
            <w:pPr>
              <w:widowControl w:val="0"/>
              <w:autoSpaceDE w:val="0"/>
              <w:autoSpaceDN w:val="0"/>
              <w:adjustRightInd w:val="0"/>
              <w:jc w:val="center"/>
              <w:rPr>
                <w:rFonts w:asciiTheme="majorBidi" w:hAnsiTheme="majorBidi" w:cstheme="majorBidi"/>
              </w:rPr>
            </w:pPr>
          </w:p>
        </w:tc>
        <w:tc>
          <w:tcPr>
            <w:tcW w:w="1853" w:type="dxa"/>
            <w:gridSpan w:val="3"/>
            <w:vAlign w:val="center"/>
          </w:tcPr>
          <w:p w14:paraId="1BE1848D"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R</w:t>
            </w:r>
            <w:r w:rsidRPr="00BE3595">
              <w:rPr>
                <w:rFonts w:asciiTheme="majorBidi" w:hAnsiTheme="majorBidi" w:cstheme="majorBidi"/>
                <w:i/>
                <w:iCs/>
                <w:vertAlign w:val="subscript"/>
              </w:rPr>
              <w:t>e</w:t>
            </w:r>
            <w:r w:rsidRPr="00BE3595">
              <w:rPr>
                <w:rFonts w:asciiTheme="majorBidi" w:hAnsiTheme="majorBidi" w:cstheme="majorBidi"/>
                <w:i/>
                <w:iCs/>
              </w:rPr>
              <w:t xml:space="preserve"> </w:t>
            </w:r>
            <w:r w:rsidRPr="00BE3595">
              <w:rPr>
                <w:rFonts w:asciiTheme="majorBidi" w:hAnsiTheme="majorBidi" w:cstheme="majorBidi"/>
              </w:rPr>
              <w:t>(</w:t>
            </w:r>
            <w:r w:rsidRPr="00BE3595">
              <w:rPr>
                <w:rFonts w:asciiTheme="majorBidi" w:hAnsiTheme="majorBidi" w:cstheme="majorBidi"/>
                <w:i/>
                <w:iCs/>
              </w:rPr>
              <w:t>m</w:t>
            </w:r>
            <w:r w:rsidRPr="00BE3595">
              <w:rPr>
                <w:rFonts w:asciiTheme="majorBidi" w:hAnsiTheme="majorBidi" w:cstheme="majorBidi"/>
              </w:rPr>
              <w:t>)</w:t>
            </w:r>
          </w:p>
        </w:tc>
        <w:tc>
          <w:tcPr>
            <w:tcW w:w="1469" w:type="dxa"/>
            <w:vAlign w:val="center"/>
          </w:tcPr>
          <w:p w14:paraId="35A6CC8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vAlign w:val="center"/>
          </w:tcPr>
          <w:p w14:paraId="5B00E61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vAlign w:val="center"/>
          </w:tcPr>
          <w:p w14:paraId="4C8860D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70" w:type="dxa"/>
            <w:vAlign w:val="center"/>
          </w:tcPr>
          <w:p w14:paraId="26F7F97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r>
      <w:tr w:rsidR="003B7A12" w:rsidRPr="00BE3595" w14:paraId="2B990762" w14:textId="77777777" w:rsidTr="00B406B6">
        <w:trPr>
          <w:trHeight w:val="366"/>
        </w:trPr>
        <w:tc>
          <w:tcPr>
            <w:tcW w:w="1570" w:type="dxa"/>
            <w:vMerge/>
            <w:vAlign w:val="center"/>
          </w:tcPr>
          <w:p w14:paraId="4D308AF3" w14:textId="77777777" w:rsidR="003B7A12" w:rsidRPr="00BE3595" w:rsidRDefault="003B7A12" w:rsidP="00B406B6">
            <w:pPr>
              <w:widowControl w:val="0"/>
              <w:autoSpaceDE w:val="0"/>
              <w:autoSpaceDN w:val="0"/>
              <w:adjustRightInd w:val="0"/>
              <w:jc w:val="center"/>
              <w:rPr>
                <w:rFonts w:asciiTheme="majorBidi" w:hAnsiTheme="majorBidi" w:cstheme="majorBidi"/>
              </w:rPr>
            </w:pPr>
          </w:p>
        </w:tc>
        <w:tc>
          <w:tcPr>
            <w:tcW w:w="703" w:type="dxa"/>
            <w:vMerge w:val="restart"/>
            <w:tcBorders>
              <w:right w:val="single" w:sz="4" w:space="0" w:color="auto"/>
            </w:tcBorders>
            <w:vAlign w:val="center"/>
          </w:tcPr>
          <w:p w14:paraId="5A4F599A"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rPr>
              <w:t>Q</w:t>
            </w:r>
            <w:r w:rsidRPr="00BE3595">
              <w:rPr>
                <w:rFonts w:asciiTheme="majorBidi" w:hAnsiTheme="majorBidi" w:cstheme="majorBidi"/>
                <w:i/>
                <w:vertAlign w:val="subscript"/>
              </w:rPr>
              <w:t>di</w:t>
            </w:r>
          </w:p>
        </w:tc>
        <w:tc>
          <w:tcPr>
            <w:tcW w:w="1150" w:type="dxa"/>
            <w:gridSpan w:val="2"/>
            <w:tcBorders>
              <w:right w:val="single" w:sz="4" w:space="0" w:color="auto"/>
            </w:tcBorders>
            <w:vAlign w:val="center"/>
          </w:tcPr>
          <w:p w14:paraId="312D542B"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iCs/>
              </w:rPr>
              <w:t>i</w:t>
            </w:r>
            <w:r w:rsidRPr="00BE3595">
              <w:rPr>
                <w:rFonts w:asciiTheme="majorBidi" w:hAnsiTheme="majorBidi" w:cstheme="majorBidi"/>
              </w:rPr>
              <w:t>=2,3,4,5</w:t>
            </w:r>
          </w:p>
        </w:tc>
        <w:tc>
          <w:tcPr>
            <w:tcW w:w="1469" w:type="dxa"/>
            <w:tcBorders>
              <w:top w:val="single" w:sz="4" w:space="0" w:color="auto"/>
              <w:left w:val="nil"/>
              <w:bottom w:val="single" w:sz="4" w:space="0" w:color="auto"/>
              <w:right w:val="single" w:sz="4" w:space="0" w:color="auto"/>
            </w:tcBorders>
            <w:shd w:val="clear" w:color="auto" w:fill="auto"/>
            <w:vAlign w:val="center"/>
          </w:tcPr>
          <w:p w14:paraId="3302CCB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2.646</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0D73585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11.995</w:t>
            </w:r>
          </w:p>
        </w:tc>
        <w:tc>
          <w:tcPr>
            <w:tcW w:w="1469" w:type="dxa"/>
            <w:tcBorders>
              <w:top w:val="single" w:sz="4" w:space="0" w:color="auto"/>
              <w:left w:val="nil"/>
              <w:bottom w:val="single" w:sz="4" w:space="0" w:color="auto"/>
              <w:right w:val="single" w:sz="4" w:space="0" w:color="auto"/>
            </w:tcBorders>
            <w:shd w:val="clear" w:color="auto" w:fill="auto"/>
            <w:vAlign w:val="center"/>
          </w:tcPr>
          <w:p w14:paraId="1D10409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2.646</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1389E16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1.990</w:t>
            </w:r>
          </w:p>
        </w:tc>
      </w:tr>
      <w:tr w:rsidR="003B7A12" w:rsidRPr="00BE3595" w14:paraId="1593B245" w14:textId="77777777" w:rsidTr="00B406B6">
        <w:trPr>
          <w:trHeight w:val="366"/>
        </w:trPr>
        <w:tc>
          <w:tcPr>
            <w:tcW w:w="1570" w:type="dxa"/>
            <w:vMerge/>
            <w:vAlign w:val="center"/>
          </w:tcPr>
          <w:p w14:paraId="28BD01B6" w14:textId="77777777" w:rsidR="003B7A12" w:rsidRPr="00BE3595" w:rsidRDefault="003B7A12" w:rsidP="00B406B6">
            <w:pPr>
              <w:widowControl w:val="0"/>
              <w:autoSpaceDE w:val="0"/>
              <w:autoSpaceDN w:val="0"/>
              <w:adjustRightInd w:val="0"/>
              <w:jc w:val="center"/>
              <w:rPr>
                <w:rFonts w:asciiTheme="majorBidi" w:hAnsiTheme="majorBidi" w:cstheme="majorBidi"/>
              </w:rPr>
            </w:pPr>
          </w:p>
        </w:tc>
        <w:tc>
          <w:tcPr>
            <w:tcW w:w="703" w:type="dxa"/>
            <w:vMerge/>
            <w:tcBorders>
              <w:right w:val="single" w:sz="4" w:space="0" w:color="auto"/>
            </w:tcBorders>
            <w:vAlign w:val="center"/>
          </w:tcPr>
          <w:p w14:paraId="75F7650D" w14:textId="77777777" w:rsidR="003B7A12" w:rsidRPr="00BE3595" w:rsidRDefault="003B7A12" w:rsidP="00B406B6">
            <w:pPr>
              <w:widowControl w:val="0"/>
              <w:autoSpaceDE w:val="0"/>
              <w:autoSpaceDN w:val="0"/>
              <w:adjustRightInd w:val="0"/>
              <w:jc w:val="left"/>
              <w:rPr>
                <w:rFonts w:asciiTheme="majorBidi" w:hAnsiTheme="majorBidi" w:cstheme="majorBidi"/>
                <w:i/>
              </w:rPr>
            </w:pPr>
          </w:p>
        </w:tc>
        <w:tc>
          <w:tcPr>
            <w:tcW w:w="1150" w:type="dxa"/>
            <w:gridSpan w:val="2"/>
            <w:tcBorders>
              <w:right w:val="single" w:sz="4" w:space="0" w:color="auto"/>
            </w:tcBorders>
            <w:vAlign w:val="center"/>
          </w:tcPr>
          <w:p w14:paraId="2EEC9DEF"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i</w:t>
            </w:r>
            <w:r w:rsidRPr="00BE3595">
              <w:rPr>
                <w:rFonts w:asciiTheme="majorBidi" w:hAnsiTheme="majorBidi" w:cstheme="majorBidi"/>
              </w:rPr>
              <w:t>=1,6</w:t>
            </w:r>
          </w:p>
        </w:tc>
        <w:tc>
          <w:tcPr>
            <w:tcW w:w="1469" w:type="dxa"/>
            <w:tcBorders>
              <w:top w:val="single" w:sz="4" w:space="0" w:color="auto"/>
              <w:left w:val="nil"/>
              <w:bottom w:val="single" w:sz="4" w:space="0" w:color="auto"/>
              <w:right w:val="single" w:sz="4" w:space="0" w:color="auto"/>
            </w:tcBorders>
            <w:shd w:val="clear" w:color="auto" w:fill="auto"/>
            <w:vAlign w:val="center"/>
          </w:tcPr>
          <w:p w14:paraId="4673973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3.071</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5B7C039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13.249</w:t>
            </w:r>
          </w:p>
        </w:tc>
        <w:tc>
          <w:tcPr>
            <w:tcW w:w="1469" w:type="dxa"/>
            <w:tcBorders>
              <w:top w:val="single" w:sz="4" w:space="0" w:color="auto"/>
              <w:left w:val="nil"/>
              <w:bottom w:val="single" w:sz="4" w:space="0" w:color="auto"/>
              <w:right w:val="single" w:sz="4" w:space="0" w:color="auto"/>
            </w:tcBorders>
            <w:shd w:val="clear" w:color="auto" w:fill="auto"/>
            <w:vAlign w:val="center"/>
          </w:tcPr>
          <w:p w14:paraId="3FA1F0E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3.071</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42A380D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2.297</w:t>
            </w:r>
          </w:p>
        </w:tc>
      </w:tr>
      <w:tr w:rsidR="003B7A12" w:rsidRPr="00BE3595" w14:paraId="46E57E40" w14:textId="77777777" w:rsidTr="00B406B6">
        <w:trPr>
          <w:trHeight w:val="366"/>
        </w:trPr>
        <w:tc>
          <w:tcPr>
            <w:tcW w:w="1570" w:type="dxa"/>
            <w:vMerge/>
            <w:vAlign w:val="center"/>
          </w:tcPr>
          <w:p w14:paraId="5E2AD0F0" w14:textId="77777777" w:rsidR="003B7A12" w:rsidRPr="00BE3595" w:rsidRDefault="003B7A12" w:rsidP="00B406B6">
            <w:pPr>
              <w:widowControl w:val="0"/>
              <w:autoSpaceDE w:val="0"/>
              <w:autoSpaceDN w:val="0"/>
              <w:adjustRightInd w:val="0"/>
              <w:jc w:val="center"/>
              <w:rPr>
                <w:rFonts w:asciiTheme="majorBidi" w:hAnsiTheme="majorBidi" w:cstheme="majorBidi"/>
              </w:rPr>
            </w:pPr>
          </w:p>
        </w:tc>
        <w:tc>
          <w:tcPr>
            <w:tcW w:w="1853" w:type="dxa"/>
            <w:gridSpan w:val="3"/>
            <w:vAlign w:val="center"/>
          </w:tcPr>
          <w:p w14:paraId="2B9E7928"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rPr>
              <w:t>K</w:t>
            </w:r>
            <w:r w:rsidRPr="00BE3595">
              <w:rPr>
                <w:rFonts w:asciiTheme="majorBidi" w:hAnsiTheme="majorBidi" w:cstheme="majorBidi"/>
                <w:i/>
                <w:vertAlign w:val="subscript"/>
              </w:rPr>
              <w:t>di</w:t>
            </w:r>
          </w:p>
        </w:tc>
        <w:tc>
          <w:tcPr>
            <w:tcW w:w="1469" w:type="dxa"/>
            <w:tcBorders>
              <w:top w:val="single" w:sz="4" w:space="0" w:color="auto"/>
              <w:left w:val="nil"/>
              <w:bottom w:val="single" w:sz="4" w:space="0" w:color="auto"/>
              <w:right w:val="single" w:sz="4" w:space="0" w:color="auto"/>
            </w:tcBorders>
            <w:shd w:val="clear" w:color="auto" w:fill="auto"/>
            <w:vAlign w:val="center"/>
          </w:tcPr>
          <w:p w14:paraId="799AB19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34.83</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3E9B172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155.17</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5ED47A1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155.17</w:t>
            </w:r>
          </w:p>
        </w:tc>
        <w:tc>
          <w:tcPr>
            <w:tcW w:w="1470" w:type="dxa"/>
            <w:tcBorders>
              <w:top w:val="single" w:sz="4" w:space="0" w:color="auto"/>
              <w:left w:val="nil"/>
              <w:bottom w:val="single" w:sz="4" w:space="0" w:color="auto"/>
              <w:right w:val="single" w:sz="4" w:space="0" w:color="auto"/>
            </w:tcBorders>
            <w:shd w:val="clear" w:color="auto" w:fill="auto"/>
            <w:vAlign w:val="center"/>
          </w:tcPr>
          <w:p w14:paraId="185D1B1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34.83</w:t>
            </w:r>
          </w:p>
        </w:tc>
      </w:tr>
      <w:tr w:rsidR="003B7A12" w:rsidRPr="00BE3595" w14:paraId="06D48B03" w14:textId="77777777" w:rsidTr="00B406B6">
        <w:trPr>
          <w:trHeight w:val="366"/>
        </w:trPr>
        <w:tc>
          <w:tcPr>
            <w:tcW w:w="1570" w:type="dxa"/>
            <w:vMerge w:val="restart"/>
            <w:vAlign w:val="center"/>
          </w:tcPr>
          <w:p w14:paraId="6D2933DD"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rPr>
              <w:t>Mesnedin alt sınır özellikleri</w:t>
            </w:r>
          </w:p>
          <w:p w14:paraId="60B7A496" w14:textId="77777777" w:rsidR="003B7A12" w:rsidRPr="00BE3595" w:rsidRDefault="003B7A12" w:rsidP="00B406B6">
            <w:pPr>
              <w:jc w:val="center"/>
              <w:rPr>
                <w:rFonts w:asciiTheme="majorBidi" w:hAnsiTheme="majorBidi" w:cstheme="majorBidi"/>
                <w:b/>
                <w:i/>
                <w:iCs/>
              </w:rPr>
            </w:pPr>
            <w:r w:rsidRPr="00BE3595">
              <w:rPr>
                <w:rFonts w:asciiTheme="majorBidi" w:hAnsiTheme="majorBidi" w:cstheme="majorBidi"/>
                <w:b/>
                <w:i/>
                <w:color w:val="0000FF"/>
              </w:rPr>
              <w:t>λ</w:t>
            </w:r>
            <w:r w:rsidRPr="00BE3595">
              <w:rPr>
                <w:rFonts w:asciiTheme="majorBidi" w:hAnsiTheme="majorBidi" w:cstheme="majorBidi"/>
                <w:b/>
                <w:i/>
                <w:color w:val="0000FF"/>
                <w:vertAlign w:val="subscript"/>
              </w:rPr>
              <w:t>alt</w:t>
            </w:r>
            <w:r w:rsidRPr="00BE3595">
              <w:rPr>
                <w:rFonts w:asciiTheme="majorBidi" w:hAnsiTheme="majorBidi" w:cstheme="majorBidi"/>
                <w:b/>
                <w:i/>
                <w:color w:val="0000FF"/>
              </w:rPr>
              <w:t xml:space="preserve"> </w:t>
            </w:r>
            <w:r w:rsidRPr="00BE3595">
              <w:rPr>
                <w:rFonts w:asciiTheme="majorBidi" w:hAnsiTheme="majorBidi" w:cstheme="majorBidi"/>
                <w:b/>
                <w:color w:val="0000FF"/>
              </w:rPr>
              <w:t>= 0.903</w:t>
            </w:r>
          </w:p>
        </w:tc>
        <w:tc>
          <w:tcPr>
            <w:tcW w:w="1853" w:type="dxa"/>
            <w:gridSpan w:val="3"/>
            <w:vAlign w:val="center"/>
          </w:tcPr>
          <w:p w14:paraId="0031FFB7" w14:textId="77777777" w:rsidR="003B7A12" w:rsidRPr="00BE3595" w:rsidRDefault="003B7A12" w:rsidP="00B406B6">
            <w:pPr>
              <w:widowControl w:val="0"/>
              <w:autoSpaceDE w:val="0"/>
              <w:autoSpaceDN w:val="0"/>
              <w:adjustRightInd w:val="0"/>
              <w:jc w:val="left"/>
              <w:rPr>
                <w:rFonts w:asciiTheme="majorBidi" w:hAnsiTheme="majorBidi" w:cstheme="majorBidi"/>
                <w:b/>
                <w:i/>
                <w:iCs/>
                <w:color w:val="0000FF"/>
              </w:rPr>
            </w:pPr>
            <w:r w:rsidRPr="00BE3595">
              <w:rPr>
                <w:rFonts w:asciiTheme="majorBidi" w:hAnsiTheme="majorBidi" w:cstheme="majorBidi"/>
                <w:b/>
                <w:i/>
                <w:iCs/>
                <w:color w:val="0000FF"/>
              </w:rPr>
              <w:t>μ</w:t>
            </w:r>
            <w:r w:rsidRPr="00BE3595">
              <w:rPr>
                <w:rFonts w:asciiTheme="majorBidi" w:hAnsiTheme="majorBidi" w:cstheme="majorBidi"/>
                <w:b/>
                <w:i/>
                <w:color w:val="0000FF"/>
                <w:vertAlign w:val="subscript"/>
              </w:rPr>
              <w:t>alt</w:t>
            </w:r>
          </w:p>
        </w:tc>
        <w:tc>
          <w:tcPr>
            <w:tcW w:w="1469" w:type="dxa"/>
            <w:tcBorders>
              <w:bottom w:val="single" w:sz="4" w:space="0" w:color="auto"/>
            </w:tcBorders>
            <w:vAlign w:val="center"/>
          </w:tcPr>
          <w:p w14:paraId="192BAE34" w14:textId="77777777" w:rsidR="003B7A12" w:rsidRPr="00BE3595" w:rsidRDefault="003B7A12" w:rsidP="00B406B6">
            <w:pPr>
              <w:jc w:val="center"/>
              <w:rPr>
                <w:rFonts w:asciiTheme="majorBidi" w:hAnsiTheme="majorBidi" w:cstheme="majorBidi"/>
                <w:b/>
                <w:color w:val="0000FF"/>
              </w:rPr>
            </w:pPr>
            <w:r w:rsidRPr="00BE3595">
              <w:rPr>
                <w:rFonts w:asciiTheme="majorBidi" w:hAnsiTheme="majorBidi" w:cstheme="majorBidi"/>
                <w:b/>
                <w:color w:val="0000FF"/>
              </w:rPr>
              <w:t>0.03612</w:t>
            </w:r>
          </w:p>
        </w:tc>
        <w:tc>
          <w:tcPr>
            <w:tcW w:w="1469" w:type="dxa"/>
            <w:tcBorders>
              <w:bottom w:val="single" w:sz="4" w:space="0" w:color="auto"/>
            </w:tcBorders>
            <w:vAlign w:val="center"/>
          </w:tcPr>
          <w:p w14:paraId="3BC6C680" w14:textId="77777777" w:rsidR="003B7A12" w:rsidRPr="00BE3595" w:rsidRDefault="003B7A12" w:rsidP="00B406B6">
            <w:pPr>
              <w:jc w:val="center"/>
              <w:rPr>
                <w:rFonts w:asciiTheme="majorBidi" w:hAnsiTheme="majorBidi" w:cstheme="majorBidi"/>
                <w:b/>
                <w:color w:val="0000FF"/>
              </w:rPr>
            </w:pPr>
            <w:r w:rsidRPr="00BE3595">
              <w:rPr>
                <w:rFonts w:asciiTheme="majorBidi" w:hAnsiTheme="majorBidi" w:cstheme="majorBidi"/>
                <w:b/>
                <w:color w:val="0000FF"/>
              </w:rPr>
              <w:t>0.03612</w:t>
            </w:r>
          </w:p>
        </w:tc>
        <w:tc>
          <w:tcPr>
            <w:tcW w:w="1469" w:type="dxa"/>
            <w:tcBorders>
              <w:bottom w:val="single" w:sz="4" w:space="0" w:color="auto"/>
            </w:tcBorders>
            <w:vAlign w:val="center"/>
          </w:tcPr>
          <w:p w14:paraId="53B9FAE4" w14:textId="77777777" w:rsidR="003B7A12" w:rsidRPr="00BE3595" w:rsidRDefault="003B7A12" w:rsidP="00B406B6">
            <w:pPr>
              <w:jc w:val="center"/>
              <w:rPr>
                <w:rFonts w:asciiTheme="majorBidi" w:hAnsiTheme="majorBidi" w:cstheme="majorBidi"/>
                <w:b/>
                <w:color w:val="0000FF"/>
              </w:rPr>
            </w:pPr>
            <w:r w:rsidRPr="00BE3595">
              <w:rPr>
                <w:rFonts w:asciiTheme="majorBidi" w:hAnsiTheme="majorBidi" w:cstheme="majorBidi"/>
                <w:b/>
                <w:color w:val="0000FF"/>
              </w:rPr>
              <w:t>0.03612</w:t>
            </w:r>
          </w:p>
        </w:tc>
        <w:tc>
          <w:tcPr>
            <w:tcW w:w="1470" w:type="dxa"/>
            <w:tcBorders>
              <w:bottom w:val="single" w:sz="4" w:space="0" w:color="auto"/>
            </w:tcBorders>
            <w:vAlign w:val="center"/>
          </w:tcPr>
          <w:p w14:paraId="20DAD971" w14:textId="77777777" w:rsidR="003B7A12" w:rsidRPr="00BE3595" w:rsidRDefault="003B7A12" w:rsidP="00B406B6">
            <w:pPr>
              <w:jc w:val="center"/>
              <w:rPr>
                <w:rFonts w:asciiTheme="majorBidi" w:hAnsiTheme="majorBidi" w:cstheme="majorBidi"/>
                <w:b/>
                <w:color w:val="0000FF"/>
              </w:rPr>
            </w:pPr>
            <w:r w:rsidRPr="00BE3595">
              <w:rPr>
                <w:rFonts w:asciiTheme="majorBidi" w:hAnsiTheme="majorBidi" w:cstheme="majorBidi"/>
                <w:b/>
                <w:color w:val="0000FF"/>
              </w:rPr>
              <w:t>0.03612</w:t>
            </w:r>
          </w:p>
        </w:tc>
      </w:tr>
      <w:tr w:rsidR="003B7A12" w:rsidRPr="00BE3595" w14:paraId="18AC447D" w14:textId="77777777" w:rsidTr="00B406B6">
        <w:trPr>
          <w:trHeight w:val="367"/>
        </w:trPr>
        <w:tc>
          <w:tcPr>
            <w:tcW w:w="1570" w:type="dxa"/>
            <w:vMerge/>
            <w:vAlign w:val="center"/>
          </w:tcPr>
          <w:p w14:paraId="22E5A618"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1853" w:type="dxa"/>
            <w:gridSpan w:val="3"/>
            <w:vAlign w:val="center"/>
          </w:tcPr>
          <w:p w14:paraId="5F219C71"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R</w:t>
            </w:r>
            <w:r w:rsidRPr="00BE3595">
              <w:rPr>
                <w:rFonts w:asciiTheme="majorBidi" w:hAnsiTheme="majorBidi" w:cstheme="majorBidi"/>
                <w:i/>
                <w:iCs/>
                <w:vertAlign w:val="subscript"/>
              </w:rPr>
              <w:t>e</w:t>
            </w:r>
            <w:r w:rsidRPr="00BE3595">
              <w:rPr>
                <w:rFonts w:asciiTheme="majorBidi" w:hAnsiTheme="majorBidi" w:cstheme="majorBidi"/>
                <w:i/>
                <w:iCs/>
              </w:rPr>
              <w:t xml:space="preserve"> </w:t>
            </w:r>
            <w:r w:rsidRPr="00BE3595">
              <w:rPr>
                <w:rFonts w:asciiTheme="majorBidi" w:hAnsiTheme="majorBidi" w:cstheme="majorBidi"/>
              </w:rPr>
              <w:t>(</w:t>
            </w:r>
            <w:r w:rsidRPr="00BE3595">
              <w:rPr>
                <w:rFonts w:asciiTheme="majorBidi" w:hAnsiTheme="majorBidi" w:cstheme="majorBidi"/>
                <w:i/>
                <w:iCs/>
              </w:rPr>
              <w:t>m</w:t>
            </w:r>
            <w:r w:rsidRPr="00BE3595">
              <w:rPr>
                <w:rFonts w:asciiTheme="majorBidi" w:hAnsiTheme="majorBidi" w:cstheme="majorBidi"/>
              </w:rPr>
              <w:t>)</w:t>
            </w:r>
          </w:p>
        </w:tc>
        <w:tc>
          <w:tcPr>
            <w:tcW w:w="1469" w:type="dxa"/>
            <w:vAlign w:val="center"/>
          </w:tcPr>
          <w:p w14:paraId="277B7DF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vAlign w:val="center"/>
          </w:tcPr>
          <w:p w14:paraId="479BF0D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vAlign w:val="center"/>
          </w:tcPr>
          <w:p w14:paraId="4473B4A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70" w:type="dxa"/>
            <w:vAlign w:val="center"/>
          </w:tcPr>
          <w:p w14:paraId="25E68C9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r>
      <w:tr w:rsidR="003B7A12" w:rsidRPr="00BE3595" w14:paraId="73E830DD" w14:textId="77777777" w:rsidTr="00B406B6">
        <w:trPr>
          <w:trHeight w:val="366"/>
        </w:trPr>
        <w:tc>
          <w:tcPr>
            <w:tcW w:w="1570" w:type="dxa"/>
            <w:vMerge/>
            <w:vAlign w:val="center"/>
          </w:tcPr>
          <w:p w14:paraId="23CC3BC4"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846" w:type="dxa"/>
            <w:gridSpan w:val="2"/>
            <w:vMerge w:val="restart"/>
            <w:vAlign w:val="center"/>
          </w:tcPr>
          <w:p w14:paraId="6D1D8533" w14:textId="77777777" w:rsidR="003B7A12" w:rsidRPr="00BE3595" w:rsidRDefault="003B7A12" w:rsidP="00B406B6">
            <w:pPr>
              <w:widowControl w:val="0"/>
              <w:autoSpaceDE w:val="0"/>
              <w:autoSpaceDN w:val="0"/>
              <w:adjustRightInd w:val="0"/>
              <w:jc w:val="left"/>
              <w:rPr>
                <w:rFonts w:asciiTheme="majorBidi" w:hAnsiTheme="majorBidi" w:cstheme="majorBidi"/>
                <w:i/>
              </w:rPr>
            </w:pPr>
            <w:r w:rsidRPr="00BE3595">
              <w:rPr>
                <w:rFonts w:asciiTheme="majorBidi" w:hAnsiTheme="majorBidi" w:cstheme="majorBidi"/>
                <w:i/>
              </w:rPr>
              <w:t>Q</w:t>
            </w:r>
            <w:r w:rsidRPr="00BE3595">
              <w:rPr>
                <w:rFonts w:asciiTheme="majorBidi" w:hAnsiTheme="majorBidi" w:cstheme="majorBidi"/>
                <w:i/>
                <w:vertAlign w:val="subscript"/>
              </w:rPr>
              <w:t>di,alt</w:t>
            </w:r>
          </w:p>
        </w:tc>
        <w:tc>
          <w:tcPr>
            <w:tcW w:w="1007" w:type="dxa"/>
            <w:vAlign w:val="center"/>
          </w:tcPr>
          <w:p w14:paraId="208BDBCF"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iCs/>
              </w:rPr>
              <w:t>i</w:t>
            </w:r>
            <w:r w:rsidRPr="00BE3595">
              <w:rPr>
                <w:rFonts w:asciiTheme="majorBidi" w:hAnsiTheme="majorBidi" w:cstheme="majorBidi"/>
              </w:rPr>
              <w:t>=2,3,4,5</w:t>
            </w:r>
          </w:p>
        </w:tc>
        <w:tc>
          <w:tcPr>
            <w:tcW w:w="1469" w:type="dxa"/>
            <w:tcBorders>
              <w:top w:val="single" w:sz="4" w:space="0" w:color="auto"/>
              <w:left w:val="nil"/>
              <w:bottom w:val="single" w:sz="4" w:space="0" w:color="auto"/>
              <w:right w:val="single" w:sz="4" w:space="0" w:color="auto"/>
            </w:tcBorders>
            <w:shd w:val="clear" w:color="auto" w:fill="auto"/>
            <w:vAlign w:val="center"/>
          </w:tcPr>
          <w:p w14:paraId="307C456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2.389</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2A804D6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10.831</w:t>
            </w:r>
          </w:p>
        </w:tc>
        <w:tc>
          <w:tcPr>
            <w:tcW w:w="1469" w:type="dxa"/>
            <w:tcBorders>
              <w:top w:val="single" w:sz="4" w:space="0" w:color="auto"/>
              <w:left w:val="nil"/>
              <w:bottom w:val="single" w:sz="4" w:space="0" w:color="auto"/>
              <w:right w:val="single" w:sz="4" w:space="0" w:color="auto"/>
            </w:tcBorders>
            <w:shd w:val="clear" w:color="auto" w:fill="auto"/>
            <w:vAlign w:val="center"/>
          </w:tcPr>
          <w:p w14:paraId="172623FD"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2.389</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2D3F63E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1.797</w:t>
            </w:r>
          </w:p>
        </w:tc>
      </w:tr>
      <w:tr w:rsidR="003B7A12" w:rsidRPr="00BE3595" w14:paraId="57ACF7A1" w14:textId="77777777" w:rsidTr="00B406B6">
        <w:trPr>
          <w:trHeight w:val="366"/>
        </w:trPr>
        <w:tc>
          <w:tcPr>
            <w:tcW w:w="1570" w:type="dxa"/>
            <w:vMerge/>
            <w:vAlign w:val="center"/>
          </w:tcPr>
          <w:p w14:paraId="2DA784F9"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846" w:type="dxa"/>
            <w:gridSpan w:val="2"/>
            <w:vMerge/>
            <w:vAlign w:val="center"/>
          </w:tcPr>
          <w:p w14:paraId="0EA51382" w14:textId="77777777" w:rsidR="003B7A12" w:rsidRPr="00BE3595" w:rsidRDefault="003B7A12" w:rsidP="00B406B6">
            <w:pPr>
              <w:widowControl w:val="0"/>
              <w:autoSpaceDE w:val="0"/>
              <w:autoSpaceDN w:val="0"/>
              <w:adjustRightInd w:val="0"/>
              <w:jc w:val="left"/>
              <w:rPr>
                <w:rFonts w:asciiTheme="majorBidi" w:hAnsiTheme="majorBidi" w:cstheme="majorBidi"/>
                <w:i/>
              </w:rPr>
            </w:pPr>
          </w:p>
        </w:tc>
        <w:tc>
          <w:tcPr>
            <w:tcW w:w="1007" w:type="dxa"/>
            <w:vAlign w:val="center"/>
          </w:tcPr>
          <w:p w14:paraId="6DEA2DE7"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i</w:t>
            </w:r>
            <w:r w:rsidRPr="00BE3595">
              <w:rPr>
                <w:rFonts w:asciiTheme="majorBidi" w:hAnsiTheme="majorBidi" w:cstheme="majorBidi"/>
              </w:rPr>
              <w:t>=1,6</w:t>
            </w:r>
          </w:p>
        </w:tc>
        <w:tc>
          <w:tcPr>
            <w:tcW w:w="1469" w:type="dxa"/>
            <w:tcBorders>
              <w:top w:val="single" w:sz="4" w:space="0" w:color="auto"/>
              <w:left w:val="nil"/>
              <w:bottom w:val="single" w:sz="4" w:space="0" w:color="auto"/>
              <w:right w:val="single" w:sz="4" w:space="0" w:color="auto"/>
            </w:tcBorders>
            <w:shd w:val="clear" w:color="auto" w:fill="auto"/>
            <w:vAlign w:val="center"/>
          </w:tcPr>
          <w:p w14:paraId="4BEFE24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2.773</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4CC915F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11.964</w:t>
            </w:r>
          </w:p>
        </w:tc>
        <w:tc>
          <w:tcPr>
            <w:tcW w:w="1469" w:type="dxa"/>
            <w:tcBorders>
              <w:top w:val="single" w:sz="4" w:space="0" w:color="auto"/>
              <w:left w:val="nil"/>
              <w:bottom w:val="single" w:sz="4" w:space="0" w:color="auto"/>
              <w:right w:val="single" w:sz="4" w:space="0" w:color="auto"/>
            </w:tcBorders>
            <w:shd w:val="clear" w:color="auto" w:fill="auto"/>
            <w:vAlign w:val="center"/>
          </w:tcPr>
          <w:p w14:paraId="595C597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2.773</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46E198B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2.074</w:t>
            </w:r>
          </w:p>
        </w:tc>
      </w:tr>
      <w:tr w:rsidR="003B7A12" w:rsidRPr="00BE3595" w14:paraId="453472A3" w14:textId="77777777" w:rsidTr="00B406B6">
        <w:trPr>
          <w:trHeight w:val="366"/>
        </w:trPr>
        <w:tc>
          <w:tcPr>
            <w:tcW w:w="1570" w:type="dxa"/>
            <w:vMerge/>
            <w:vAlign w:val="center"/>
          </w:tcPr>
          <w:p w14:paraId="21A4B016"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1853" w:type="dxa"/>
            <w:gridSpan w:val="3"/>
            <w:vAlign w:val="center"/>
          </w:tcPr>
          <w:p w14:paraId="4603F23D" w14:textId="77777777" w:rsidR="003B7A12" w:rsidRPr="00BE3595" w:rsidRDefault="003B7A12" w:rsidP="00B406B6">
            <w:pPr>
              <w:widowControl w:val="0"/>
              <w:autoSpaceDE w:val="0"/>
              <w:autoSpaceDN w:val="0"/>
              <w:adjustRightInd w:val="0"/>
              <w:jc w:val="left"/>
              <w:rPr>
                <w:rFonts w:asciiTheme="majorBidi" w:hAnsiTheme="majorBidi" w:cstheme="majorBidi"/>
                <w:i/>
              </w:rPr>
            </w:pPr>
            <w:r w:rsidRPr="00BE3595">
              <w:rPr>
                <w:rFonts w:asciiTheme="majorBidi" w:hAnsiTheme="majorBidi" w:cstheme="majorBidi"/>
                <w:i/>
              </w:rPr>
              <w:t>K</w:t>
            </w:r>
            <w:r w:rsidRPr="00BE3595">
              <w:rPr>
                <w:rFonts w:asciiTheme="majorBidi" w:hAnsiTheme="majorBidi" w:cstheme="majorBidi"/>
                <w:i/>
                <w:vertAlign w:val="subscript"/>
              </w:rPr>
              <w:t>di,alt</w:t>
            </w:r>
          </w:p>
        </w:tc>
        <w:tc>
          <w:tcPr>
            <w:tcW w:w="1469" w:type="dxa"/>
            <w:tcBorders>
              <w:top w:val="single" w:sz="4" w:space="0" w:color="auto"/>
              <w:left w:val="nil"/>
              <w:bottom w:val="single" w:sz="4" w:space="0" w:color="auto"/>
              <w:right w:val="single" w:sz="4" w:space="0" w:color="auto"/>
            </w:tcBorders>
            <w:shd w:val="clear" w:color="auto" w:fill="auto"/>
            <w:vAlign w:val="center"/>
          </w:tcPr>
          <w:p w14:paraId="2070FB7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34.83</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296C780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155.17</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4146407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155.17</w:t>
            </w:r>
          </w:p>
        </w:tc>
        <w:tc>
          <w:tcPr>
            <w:tcW w:w="1470" w:type="dxa"/>
            <w:tcBorders>
              <w:top w:val="single" w:sz="4" w:space="0" w:color="auto"/>
              <w:left w:val="nil"/>
              <w:bottom w:val="single" w:sz="4" w:space="0" w:color="auto"/>
              <w:right w:val="single" w:sz="4" w:space="0" w:color="auto"/>
            </w:tcBorders>
            <w:shd w:val="clear" w:color="auto" w:fill="auto"/>
            <w:vAlign w:val="center"/>
          </w:tcPr>
          <w:p w14:paraId="3F23385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34.83</w:t>
            </w:r>
          </w:p>
        </w:tc>
      </w:tr>
      <w:tr w:rsidR="003B7A12" w:rsidRPr="00BE3595" w14:paraId="27595898" w14:textId="77777777" w:rsidTr="00B406B6">
        <w:trPr>
          <w:trHeight w:val="366"/>
        </w:trPr>
        <w:tc>
          <w:tcPr>
            <w:tcW w:w="1570" w:type="dxa"/>
            <w:vMerge w:val="restart"/>
            <w:vAlign w:val="center"/>
          </w:tcPr>
          <w:p w14:paraId="081EB0AF"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rPr>
              <w:t>Mesnedin üst sınır özellikleri</w:t>
            </w:r>
          </w:p>
          <w:p w14:paraId="1C6CD868" w14:textId="77777777" w:rsidR="003B7A12" w:rsidRPr="00BE3595" w:rsidRDefault="003B7A12" w:rsidP="00B406B6">
            <w:pPr>
              <w:jc w:val="center"/>
              <w:rPr>
                <w:rFonts w:asciiTheme="majorBidi" w:hAnsiTheme="majorBidi" w:cstheme="majorBidi"/>
                <w:i/>
                <w:iCs/>
              </w:rPr>
            </w:pPr>
            <w:r w:rsidRPr="00BE3595">
              <w:rPr>
                <w:rFonts w:asciiTheme="majorBidi" w:hAnsiTheme="majorBidi" w:cstheme="majorBidi"/>
                <w:b/>
                <w:i/>
                <w:color w:val="0000FF"/>
              </w:rPr>
              <w:t>λ</w:t>
            </w:r>
            <w:r w:rsidRPr="00BE3595">
              <w:rPr>
                <w:rFonts w:asciiTheme="majorBidi" w:hAnsiTheme="majorBidi" w:cstheme="majorBidi"/>
                <w:b/>
                <w:i/>
                <w:color w:val="0000FF"/>
                <w:vertAlign w:val="subscript"/>
              </w:rPr>
              <w:t>üst</w:t>
            </w:r>
            <w:r w:rsidRPr="00BE3595">
              <w:rPr>
                <w:rFonts w:asciiTheme="majorBidi" w:hAnsiTheme="majorBidi" w:cstheme="majorBidi"/>
                <w:b/>
                <w:i/>
                <w:color w:val="0000FF"/>
              </w:rPr>
              <w:t xml:space="preserve"> </w:t>
            </w:r>
            <w:r w:rsidRPr="00BE3595">
              <w:rPr>
                <w:rFonts w:asciiTheme="majorBidi" w:hAnsiTheme="majorBidi" w:cstheme="majorBidi"/>
                <w:b/>
                <w:color w:val="0000FF"/>
              </w:rPr>
              <w:t>= 1. 448</w:t>
            </w:r>
          </w:p>
        </w:tc>
        <w:tc>
          <w:tcPr>
            <w:tcW w:w="1853" w:type="dxa"/>
            <w:gridSpan w:val="3"/>
            <w:vAlign w:val="center"/>
          </w:tcPr>
          <w:p w14:paraId="16B6D56A" w14:textId="77777777" w:rsidR="003B7A12" w:rsidRPr="00BE3595" w:rsidRDefault="003B7A12" w:rsidP="00B406B6">
            <w:pPr>
              <w:widowControl w:val="0"/>
              <w:autoSpaceDE w:val="0"/>
              <w:autoSpaceDN w:val="0"/>
              <w:adjustRightInd w:val="0"/>
              <w:jc w:val="left"/>
              <w:rPr>
                <w:rFonts w:asciiTheme="majorBidi" w:hAnsiTheme="majorBidi" w:cstheme="majorBidi"/>
                <w:b/>
                <w:i/>
                <w:iCs/>
                <w:color w:val="0000FF"/>
              </w:rPr>
            </w:pPr>
            <w:r w:rsidRPr="00BE3595">
              <w:rPr>
                <w:rFonts w:asciiTheme="majorBidi" w:hAnsiTheme="majorBidi" w:cstheme="majorBidi"/>
                <w:b/>
                <w:i/>
                <w:iCs/>
                <w:color w:val="0000FF"/>
              </w:rPr>
              <w:t>μ</w:t>
            </w:r>
            <w:r w:rsidRPr="00BE3595">
              <w:rPr>
                <w:rFonts w:asciiTheme="majorBidi" w:hAnsiTheme="majorBidi" w:cstheme="majorBidi"/>
                <w:b/>
                <w:i/>
                <w:color w:val="0000FF"/>
                <w:vertAlign w:val="subscript"/>
              </w:rPr>
              <w:t>üst</w:t>
            </w:r>
          </w:p>
        </w:tc>
        <w:tc>
          <w:tcPr>
            <w:tcW w:w="1469" w:type="dxa"/>
            <w:tcBorders>
              <w:top w:val="single" w:sz="4" w:space="0" w:color="auto"/>
            </w:tcBorders>
            <w:vAlign w:val="center"/>
          </w:tcPr>
          <w:p w14:paraId="7F260FDB" w14:textId="77777777" w:rsidR="003B7A12" w:rsidRPr="00BE3595" w:rsidRDefault="003B7A12" w:rsidP="00B406B6">
            <w:pPr>
              <w:jc w:val="center"/>
              <w:rPr>
                <w:rFonts w:asciiTheme="majorBidi" w:hAnsiTheme="majorBidi" w:cstheme="majorBidi"/>
                <w:b/>
                <w:color w:val="0000FF"/>
              </w:rPr>
            </w:pPr>
            <w:r w:rsidRPr="00BE3595">
              <w:rPr>
                <w:rFonts w:asciiTheme="majorBidi" w:hAnsiTheme="majorBidi" w:cstheme="majorBidi"/>
                <w:b/>
                <w:color w:val="0000FF"/>
              </w:rPr>
              <w:t>0.0579</w:t>
            </w:r>
          </w:p>
        </w:tc>
        <w:tc>
          <w:tcPr>
            <w:tcW w:w="1469" w:type="dxa"/>
            <w:tcBorders>
              <w:top w:val="single" w:sz="4" w:space="0" w:color="auto"/>
            </w:tcBorders>
            <w:vAlign w:val="center"/>
          </w:tcPr>
          <w:p w14:paraId="723B4848" w14:textId="77777777" w:rsidR="003B7A12" w:rsidRPr="00BE3595" w:rsidRDefault="003B7A12" w:rsidP="00B406B6">
            <w:pPr>
              <w:jc w:val="center"/>
            </w:pPr>
            <w:r w:rsidRPr="00BE3595">
              <w:rPr>
                <w:rFonts w:asciiTheme="majorBidi" w:hAnsiTheme="majorBidi" w:cstheme="majorBidi"/>
                <w:b/>
                <w:color w:val="0000FF"/>
              </w:rPr>
              <w:t>0.0579</w:t>
            </w:r>
          </w:p>
        </w:tc>
        <w:tc>
          <w:tcPr>
            <w:tcW w:w="1469" w:type="dxa"/>
            <w:tcBorders>
              <w:top w:val="single" w:sz="4" w:space="0" w:color="auto"/>
            </w:tcBorders>
            <w:vAlign w:val="center"/>
          </w:tcPr>
          <w:p w14:paraId="6750D895" w14:textId="77777777" w:rsidR="003B7A12" w:rsidRPr="00BE3595" w:rsidRDefault="003B7A12" w:rsidP="00B406B6">
            <w:pPr>
              <w:jc w:val="center"/>
            </w:pPr>
            <w:r w:rsidRPr="00BE3595">
              <w:rPr>
                <w:rFonts w:asciiTheme="majorBidi" w:hAnsiTheme="majorBidi" w:cstheme="majorBidi"/>
                <w:b/>
                <w:color w:val="0000FF"/>
              </w:rPr>
              <w:t>0.0579</w:t>
            </w:r>
          </w:p>
        </w:tc>
        <w:tc>
          <w:tcPr>
            <w:tcW w:w="1470" w:type="dxa"/>
            <w:tcBorders>
              <w:top w:val="single" w:sz="4" w:space="0" w:color="auto"/>
            </w:tcBorders>
            <w:vAlign w:val="center"/>
          </w:tcPr>
          <w:p w14:paraId="2391B1A9" w14:textId="77777777" w:rsidR="003B7A12" w:rsidRPr="00BE3595" w:rsidRDefault="003B7A12" w:rsidP="00B406B6">
            <w:pPr>
              <w:jc w:val="center"/>
              <w:rPr>
                <w:rFonts w:asciiTheme="majorBidi" w:hAnsiTheme="majorBidi" w:cstheme="majorBidi"/>
                <w:b/>
                <w:color w:val="0000FF"/>
              </w:rPr>
            </w:pPr>
            <w:r w:rsidRPr="00BE3595">
              <w:rPr>
                <w:rFonts w:asciiTheme="majorBidi" w:hAnsiTheme="majorBidi" w:cstheme="majorBidi"/>
                <w:b/>
                <w:color w:val="0000FF"/>
              </w:rPr>
              <w:t>0.0579</w:t>
            </w:r>
          </w:p>
        </w:tc>
      </w:tr>
      <w:tr w:rsidR="003B7A12" w:rsidRPr="00BE3595" w14:paraId="44816DDB" w14:textId="77777777" w:rsidTr="00B406B6">
        <w:trPr>
          <w:trHeight w:val="366"/>
        </w:trPr>
        <w:tc>
          <w:tcPr>
            <w:tcW w:w="1570" w:type="dxa"/>
            <w:vMerge/>
          </w:tcPr>
          <w:p w14:paraId="29A87B8A" w14:textId="77777777" w:rsidR="003B7A12" w:rsidRPr="00BE3595" w:rsidRDefault="003B7A12" w:rsidP="00B406B6">
            <w:pPr>
              <w:widowControl w:val="0"/>
              <w:autoSpaceDE w:val="0"/>
              <w:autoSpaceDN w:val="0"/>
              <w:adjustRightInd w:val="0"/>
              <w:rPr>
                <w:rFonts w:asciiTheme="majorBidi" w:hAnsiTheme="majorBidi" w:cstheme="majorBidi"/>
                <w:i/>
                <w:iCs/>
              </w:rPr>
            </w:pPr>
          </w:p>
        </w:tc>
        <w:tc>
          <w:tcPr>
            <w:tcW w:w="1853" w:type="dxa"/>
            <w:gridSpan w:val="3"/>
            <w:vAlign w:val="center"/>
          </w:tcPr>
          <w:p w14:paraId="3F981913"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R</w:t>
            </w:r>
            <w:r w:rsidRPr="00BE3595">
              <w:rPr>
                <w:rFonts w:asciiTheme="majorBidi" w:hAnsiTheme="majorBidi" w:cstheme="majorBidi"/>
                <w:i/>
                <w:iCs/>
                <w:vertAlign w:val="subscript"/>
              </w:rPr>
              <w:t>e</w:t>
            </w:r>
            <w:r w:rsidRPr="00BE3595">
              <w:rPr>
                <w:rFonts w:asciiTheme="majorBidi" w:hAnsiTheme="majorBidi" w:cstheme="majorBidi"/>
                <w:i/>
                <w:iCs/>
              </w:rPr>
              <w:t xml:space="preserve"> </w:t>
            </w:r>
            <w:r w:rsidRPr="00BE3595">
              <w:rPr>
                <w:rFonts w:asciiTheme="majorBidi" w:hAnsiTheme="majorBidi" w:cstheme="majorBidi"/>
              </w:rPr>
              <w:t>(</w:t>
            </w:r>
            <w:r w:rsidRPr="00BE3595">
              <w:rPr>
                <w:rFonts w:asciiTheme="majorBidi" w:hAnsiTheme="majorBidi" w:cstheme="majorBidi"/>
                <w:i/>
                <w:iCs/>
              </w:rPr>
              <w:t>m</w:t>
            </w:r>
            <w:r w:rsidRPr="00BE3595">
              <w:rPr>
                <w:rFonts w:asciiTheme="majorBidi" w:hAnsiTheme="majorBidi" w:cstheme="majorBidi"/>
              </w:rPr>
              <w:t>)</w:t>
            </w:r>
          </w:p>
        </w:tc>
        <w:tc>
          <w:tcPr>
            <w:tcW w:w="1469" w:type="dxa"/>
            <w:tcBorders>
              <w:bottom w:val="single" w:sz="4" w:space="0" w:color="auto"/>
            </w:tcBorders>
            <w:vAlign w:val="center"/>
          </w:tcPr>
          <w:p w14:paraId="4906D3B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tcBorders>
              <w:bottom w:val="single" w:sz="4" w:space="0" w:color="auto"/>
            </w:tcBorders>
            <w:vAlign w:val="center"/>
          </w:tcPr>
          <w:p w14:paraId="25F5810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tcBorders>
              <w:bottom w:val="single" w:sz="4" w:space="0" w:color="auto"/>
            </w:tcBorders>
            <w:vAlign w:val="center"/>
          </w:tcPr>
          <w:p w14:paraId="5662D58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70" w:type="dxa"/>
            <w:tcBorders>
              <w:bottom w:val="single" w:sz="4" w:space="0" w:color="auto"/>
            </w:tcBorders>
            <w:vAlign w:val="center"/>
          </w:tcPr>
          <w:p w14:paraId="28A7B2C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r>
      <w:tr w:rsidR="003B7A12" w:rsidRPr="00BE3595" w14:paraId="0795CA6A" w14:textId="77777777" w:rsidTr="00B406B6">
        <w:trPr>
          <w:trHeight w:val="366"/>
        </w:trPr>
        <w:tc>
          <w:tcPr>
            <w:tcW w:w="1570" w:type="dxa"/>
            <w:vMerge/>
          </w:tcPr>
          <w:p w14:paraId="346038EF" w14:textId="77777777" w:rsidR="003B7A12" w:rsidRPr="00BE3595" w:rsidRDefault="003B7A12" w:rsidP="00B406B6">
            <w:pPr>
              <w:widowControl w:val="0"/>
              <w:autoSpaceDE w:val="0"/>
              <w:autoSpaceDN w:val="0"/>
              <w:adjustRightInd w:val="0"/>
              <w:rPr>
                <w:rFonts w:asciiTheme="majorBidi" w:hAnsiTheme="majorBidi" w:cstheme="majorBidi"/>
                <w:i/>
                <w:iCs/>
              </w:rPr>
            </w:pPr>
          </w:p>
        </w:tc>
        <w:tc>
          <w:tcPr>
            <w:tcW w:w="846" w:type="dxa"/>
            <w:gridSpan w:val="2"/>
            <w:vMerge w:val="restart"/>
            <w:vAlign w:val="center"/>
          </w:tcPr>
          <w:p w14:paraId="6A750283" w14:textId="77777777" w:rsidR="003B7A12" w:rsidRPr="00BE3595" w:rsidRDefault="003B7A12" w:rsidP="00B406B6">
            <w:pPr>
              <w:widowControl w:val="0"/>
              <w:autoSpaceDE w:val="0"/>
              <w:autoSpaceDN w:val="0"/>
              <w:adjustRightInd w:val="0"/>
              <w:jc w:val="left"/>
              <w:rPr>
                <w:rFonts w:asciiTheme="majorBidi" w:hAnsiTheme="majorBidi" w:cstheme="majorBidi"/>
                <w:i/>
              </w:rPr>
            </w:pPr>
            <w:r w:rsidRPr="00BE3595">
              <w:rPr>
                <w:rFonts w:asciiTheme="majorBidi" w:hAnsiTheme="majorBidi" w:cstheme="majorBidi"/>
                <w:i/>
              </w:rPr>
              <w:t>Q</w:t>
            </w:r>
            <w:r w:rsidRPr="00BE3595">
              <w:rPr>
                <w:rFonts w:asciiTheme="majorBidi" w:hAnsiTheme="majorBidi" w:cstheme="majorBidi"/>
                <w:i/>
                <w:vertAlign w:val="subscript"/>
              </w:rPr>
              <w:t>di,üst</w:t>
            </w:r>
          </w:p>
        </w:tc>
        <w:tc>
          <w:tcPr>
            <w:tcW w:w="1007" w:type="dxa"/>
            <w:vAlign w:val="center"/>
          </w:tcPr>
          <w:p w14:paraId="25EE45B1"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iCs/>
              </w:rPr>
              <w:t>i</w:t>
            </w:r>
            <w:r w:rsidRPr="00BE3595">
              <w:rPr>
                <w:rFonts w:asciiTheme="majorBidi" w:hAnsiTheme="majorBidi" w:cstheme="majorBidi"/>
              </w:rPr>
              <w:t>=2,3,4,5</w:t>
            </w:r>
          </w:p>
        </w:tc>
        <w:tc>
          <w:tcPr>
            <w:tcW w:w="1469" w:type="dxa"/>
            <w:tcBorders>
              <w:top w:val="single" w:sz="4" w:space="0" w:color="auto"/>
              <w:left w:val="nil"/>
              <w:bottom w:val="single" w:sz="4" w:space="0" w:color="auto"/>
              <w:right w:val="single" w:sz="4" w:space="0" w:color="auto"/>
            </w:tcBorders>
            <w:shd w:val="clear" w:color="auto" w:fill="auto"/>
            <w:vAlign w:val="center"/>
          </w:tcPr>
          <w:p w14:paraId="40F4529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3.831</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7810788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17.368</w:t>
            </w:r>
          </w:p>
        </w:tc>
        <w:tc>
          <w:tcPr>
            <w:tcW w:w="1469" w:type="dxa"/>
            <w:tcBorders>
              <w:top w:val="single" w:sz="4" w:space="0" w:color="auto"/>
              <w:left w:val="nil"/>
              <w:bottom w:val="single" w:sz="4" w:space="0" w:color="auto"/>
              <w:right w:val="single" w:sz="4" w:space="0" w:color="auto"/>
            </w:tcBorders>
            <w:shd w:val="clear" w:color="auto" w:fill="auto"/>
            <w:vAlign w:val="center"/>
          </w:tcPr>
          <w:p w14:paraId="2AEC32C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3.831</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4263BEA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2.881</w:t>
            </w:r>
          </w:p>
        </w:tc>
      </w:tr>
      <w:tr w:rsidR="003B7A12" w:rsidRPr="00BE3595" w14:paraId="658CA55D" w14:textId="77777777" w:rsidTr="00B406B6">
        <w:trPr>
          <w:trHeight w:val="366"/>
        </w:trPr>
        <w:tc>
          <w:tcPr>
            <w:tcW w:w="1570" w:type="dxa"/>
            <w:vMerge/>
          </w:tcPr>
          <w:p w14:paraId="1882EB66" w14:textId="77777777" w:rsidR="003B7A12" w:rsidRPr="00BE3595" w:rsidRDefault="003B7A12" w:rsidP="00B406B6">
            <w:pPr>
              <w:widowControl w:val="0"/>
              <w:autoSpaceDE w:val="0"/>
              <w:autoSpaceDN w:val="0"/>
              <w:adjustRightInd w:val="0"/>
              <w:rPr>
                <w:rFonts w:asciiTheme="majorBidi" w:hAnsiTheme="majorBidi" w:cstheme="majorBidi"/>
                <w:i/>
                <w:iCs/>
              </w:rPr>
            </w:pPr>
          </w:p>
        </w:tc>
        <w:tc>
          <w:tcPr>
            <w:tcW w:w="846" w:type="dxa"/>
            <w:gridSpan w:val="2"/>
            <w:vMerge/>
            <w:vAlign w:val="center"/>
          </w:tcPr>
          <w:p w14:paraId="718D65F1" w14:textId="77777777" w:rsidR="003B7A12" w:rsidRPr="00BE3595" w:rsidRDefault="003B7A12" w:rsidP="00B406B6">
            <w:pPr>
              <w:widowControl w:val="0"/>
              <w:autoSpaceDE w:val="0"/>
              <w:autoSpaceDN w:val="0"/>
              <w:adjustRightInd w:val="0"/>
              <w:jc w:val="left"/>
              <w:rPr>
                <w:rFonts w:asciiTheme="majorBidi" w:hAnsiTheme="majorBidi" w:cstheme="majorBidi"/>
                <w:i/>
              </w:rPr>
            </w:pPr>
          </w:p>
        </w:tc>
        <w:tc>
          <w:tcPr>
            <w:tcW w:w="1007" w:type="dxa"/>
            <w:vAlign w:val="center"/>
          </w:tcPr>
          <w:p w14:paraId="588CD01A"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i</w:t>
            </w:r>
            <w:r w:rsidRPr="00BE3595">
              <w:rPr>
                <w:rFonts w:asciiTheme="majorBidi" w:hAnsiTheme="majorBidi" w:cstheme="majorBidi"/>
              </w:rPr>
              <w:t>=1,6</w:t>
            </w:r>
          </w:p>
        </w:tc>
        <w:tc>
          <w:tcPr>
            <w:tcW w:w="1469" w:type="dxa"/>
            <w:tcBorders>
              <w:top w:val="single" w:sz="4" w:space="0" w:color="auto"/>
              <w:left w:val="nil"/>
              <w:bottom w:val="single" w:sz="4" w:space="0" w:color="auto"/>
              <w:right w:val="single" w:sz="4" w:space="0" w:color="auto"/>
            </w:tcBorders>
            <w:shd w:val="clear" w:color="auto" w:fill="auto"/>
            <w:vAlign w:val="center"/>
          </w:tcPr>
          <w:p w14:paraId="2D18518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4.447</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18FCB15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19.184</w:t>
            </w:r>
          </w:p>
        </w:tc>
        <w:tc>
          <w:tcPr>
            <w:tcW w:w="1469" w:type="dxa"/>
            <w:tcBorders>
              <w:top w:val="single" w:sz="4" w:space="0" w:color="auto"/>
              <w:left w:val="nil"/>
              <w:bottom w:val="single" w:sz="4" w:space="0" w:color="auto"/>
              <w:right w:val="single" w:sz="4" w:space="0" w:color="auto"/>
            </w:tcBorders>
            <w:shd w:val="clear" w:color="auto" w:fill="auto"/>
            <w:vAlign w:val="center"/>
          </w:tcPr>
          <w:p w14:paraId="312B1AE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4.447</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5DB4361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3.326</w:t>
            </w:r>
          </w:p>
        </w:tc>
      </w:tr>
      <w:tr w:rsidR="003B7A12" w:rsidRPr="00BE3595" w14:paraId="65A52B7E" w14:textId="77777777" w:rsidTr="00B406B6">
        <w:trPr>
          <w:trHeight w:val="367"/>
        </w:trPr>
        <w:tc>
          <w:tcPr>
            <w:tcW w:w="1570" w:type="dxa"/>
            <w:vMerge/>
          </w:tcPr>
          <w:p w14:paraId="5FB0CEC7" w14:textId="77777777" w:rsidR="003B7A12" w:rsidRPr="00BE3595" w:rsidRDefault="003B7A12" w:rsidP="00B406B6">
            <w:pPr>
              <w:widowControl w:val="0"/>
              <w:autoSpaceDE w:val="0"/>
              <w:autoSpaceDN w:val="0"/>
              <w:adjustRightInd w:val="0"/>
              <w:rPr>
                <w:rFonts w:asciiTheme="majorBidi" w:hAnsiTheme="majorBidi" w:cstheme="majorBidi"/>
                <w:i/>
                <w:iCs/>
              </w:rPr>
            </w:pPr>
          </w:p>
        </w:tc>
        <w:tc>
          <w:tcPr>
            <w:tcW w:w="1853" w:type="dxa"/>
            <w:gridSpan w:val="3"/>
            <w:vAlign w:val="center"/>
          </w:tcPr>
          <w:p w14:paraId="1CF99B03" w14:textId="77777777" w:rsidR="003B7A12" w:rsidRPr="00BE3595" w:rsidRDefault="003B7A12" w:rsidP="00B406B6">
            <w:pPr>
              <w:widowControl w:val="0"/>
              <w:autoSpaceDE w:val="0"/>
              <w:autoSpaceDN w:val="0"/>
              <w:adjustRightInd w:val="0"/>
              <w:jc w:val="left"/>
              <w:rPr>
                <w:rFonts w:asciiTheme="majorBidi" w:hAnsiTheme="majorBidi" w:cstheme="majorBidi"/>
                <w:i/>
              </w:rPr>
            </w:pPr>
            <w:r w:rsidRPr="00BE3595">
              <w:rPr>
                <w:rFonts w:asciiTheme="majorBidi" w:hAnsiTheme="majorBidi" w:cstheme="majorBidi"/>
                <w:i/>
              </w:rPr>
              <w:t>K</w:t>
            </w:r>
            <w:r w:rsidRPr="00BE3595">
              <w:rPr>
                <w:rFonts w:asciiTheme="majorBidi" w:hAnsiTheme="majorBidi" w:cstheme="majorBidi"/>
                <w:i/>
                <w:vertAlign w:val="subscript"/>
              </w:rPr>
              <w:t>di,üst</w:t>
            </w:r>
          </w:p>
        </w:tc>
        <w:tc>
          <w:tcPr>
            <w:tcW w:w="1469" w:type="dxa"/>
            <w:tcBorders>
              <w:top w:val="single" w:sz="4" w:space="0" w:color="auto"/>
              <w:left w:val="nil"/>
              <w:bottom w:val="single" w:sz="4" w:space="0" w:color="auto"/>
              <w:right w:val="single" w:sz="4" w:space="0" w:color="auto"/>
            </w:tcBorders>
            <w:shd w:val="clear" w:color="auto" w:fill="auto"/>
            <w:vAlign w:val="center"/>
          </w:tcPr>
          <w:p w14:paraId="2EBC791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34.83</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0F7E274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155.17</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75B5599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155.17</w:t>
            </w:r>
          </w:p>
        </w:tc>
        <w:tc>
          <w:tcPr>
            <w:tcW w:w="1470" w:type="dxa"/>
            <w:tcBorders>
              <w:top w:val="single" w:sz="4" w:space="0" w:color="auto"/>
              <w:left w:val="nil"/>
              <w:bottom w:val="single" w:sz="4" w:space="0" w:color="auto"/>
              <w:right w:val="single" w:sz="4" w:space="0" w:color="auto"/>
            </w:tcBorders>
            <w:shd w:val="clear" w:color="auto" w:fill="auto"/>
            <w:vAlign w:val="center"/>
          </w:tcPr>
          <w:p w14:paraId="493A88F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34.83</w:t>
            </w:r>
          </w:p>
        </w:tc>
      </w:tr>
    </w:tbl>
    <w:p w14:paraId="0C8270B8" w14:textId="77777777" w:rsidR="003B7A12" w:rsidRDefault="003B7A12" w:rsidP="003B7A12">
      <w:pPr>
        <w:widowControl w:val="0"/>
        <w:autoSpaceDE w:val="0"/>
        <w:autoSpaceDN w:val="0"/>
        <w:adjustRightInd w:val="0"/>
        <w:rPr>
          <w:rFonts w:cs="Times New Roman"/>
          <w:sz w:val="24"/>
          <w:szCs w:val="24"/>
        </w:rPr>
      </w:pPr>
    </w:p>
    <w:p w14:paraId="032B048F" w14:textId="77777777" w:rsidR="003B7A12" w:rsidRDefault="003B7A12" w:rsidP="003B7A12">
      <w:pPr>
        <w:widowControl w:val="0"/>
        <w:autoSpaceDE w:val="0"/>
        <w:autoSpaceDN w:val="0"/>
        <w:adjustRightInd w:val="0"/>
        <w:rPr>
          <w:rFonts w:cs="Times New Roman"/>
          <w:sz w:val="24"/>
          <w:szCs w:val="24"/>
        </w:rPr>
      </w:pPr>
    </w:p>
    <w:p w14:paraId="245AA0E4" w14:textId="77777777" w:rsidR="003B7A12" w:rsidRDefault="003B7A12" w:rsidP="003B7A12">
      <w:pPr>
        <w:widowControl w:val="0"/>
        <w:autoSpaceDE w:val="0"/>
        <w:autoSpaceDN w:val="0"/>
        <w:adjustRightInd w:val="0"/>
        <w:rPr>
          <w:rFonts w:cs="Times New Roman"/>
          <w:sz w:val="24"/>
          <w:szCs w:val="24"/>
        </w:rPr>
      </w:pPr>
    </w:p>
    <w:p w14:paraId="43DB147C" w14:textId="77777777" w:rsidR="003B7A12" w:rsidRPr="00CC5DD3" w:rsidRDefault="003B7A12" w:rsidP="003B7A12">
      <w:pPr>
        <w:pStyle w:val="Balk1"/>
        <w:numPr>
          <w:ilvl w:val="0"/>
          <w:numId w:val="42"/>
        </w:numPr>
        <w:jc w:val="both"/>
      </w:pPr>
      <w:bookmarkStart w:id="374" w:name="_Toc50017474"/>
      <w:r w:rsidRPr="00CC5DD3">
        <w:t>ÖRNEK KÖPRÜNÜN YAPISAL MODELİ</w:t>
      </w:r>
      <w:bookmarkEnd w:id="374"/>
      <w:r w:rsidRPr="00CC5DD3">
        <w:t xml:space="preserve"> </w:t>
      </w:r>
    </w:p>
    <w:p w14:paraId="46ADB8BB" w14:textId="77777777" w:rsidR="003B7A12" w:rsidRPr="00BE3595" w:rsidRDefault="003B7A12" w:rsidP="003B7A12">
      <w:pPr>
        <w:tabs>
          <w:tab w:val="left" w:pos="1333"/>
        </w:tabs>
        <w:rPr>
          <w:rFonts w:asciiTheme="majorBidi" w:hAnsiTheme="majorBidi" w:cstheme="majorBidi"/>
        </w:rPr>
      </w:pPr>
      <w:r w:rsidRPr="00BE3595">
        <w:rPr>
          <w:rFonts w:asciiTheme="majorBidi" w:hAnsiTheme="majorBidi" w:cstheme="majorBidi"/>
        </w:rPr>
        <w:t xml:space="preserve">Örnek köprüye ait yapısal modelin detayları </w:t>
      </w:r>
      <w:r w:rsidRPr="00BE3595">
        <w:rPr>
          <w:rFonts w:asciiTheme="majorBidi" w:hAnsiTheme="majorBidi" w:cstheme="majorBidi"/>
          <w:b/>
          <w:bCs/>
        </w:rPr>
        <w:fldChar w:fldCharType="begin"/>
      </w:r>
      <w:r w:rsidRPr="00BE3595">
        <w:rPr>
          <w:rFonts w:asciiTheme="majorBidi" w:hAnsiTheme="majorBidi" w:cstheme="majorBidi"/>
          <w:b/>
          <w:bCs/>
        </w:rPr>
        <w:instrText xml:space="preserve"> REF _Ref637627 \h  \* MERGEFORMAT </w:instrText>
      </w:r>
      <w:r w:rsidRPr="00BE3595">
        <w:rPr>
          <w:rFonts w:asciiTheme="majorBidi" w:hAnsiTheme="majorBidi" w:cstheme="majorBidi"/>
          <w:b/>
          <w:bCs/>
        </w:rPr>
      </w:r>
      <w:r w:rsidRPr="00BE3595">
        <w:rPr>
          <w:rFonts w:asciiTheme="majorBidi" w:hAnsiTheme="majorBidi" w:cstheme="majorBidi"/>
          <w:b/>
          <w:bCs/>
        </w:rPr>
        <w:fldChar w:fldCharType="separate"/>
      </w:r>
      <w:r w:rsidRPr="00207A37">
        <w:rPr>
          <w:b/>
          <w:bCs/>
        </w:rPr>
        <w:t xml:space="preserve">Şekil </w:t>
      </w:r>
      <w:r w:rsidRPr="00207A37">
        <w:rPr>
          <w:b/>
          <w:bCs/>
          <w:noProof/>
        </w:rPr>
        <w:t>9</w:t>
      </w:r>
      <w:r w:rsidRPr="00BE3595">
        <w:rPr>
          <w:rFonts w:asciiTheme="majorBidi" w:hAnsiTheme="majorBidi" w:cstheme="majorBidi"/>
          <w:b/>
          <w:bCs/>
        </w:rPr>
        <w:fldChar w:fldCharType="end"/>
      </w:r>
      <w:r w:rsidRPr="00BE3595">
        <w:rPr>
          <w:rFonts w:asciiTheme="majorBidi" w:hAnsiTheme="majorBidi" w:cstheme="majorBidi"/>
        </w:rPr>
        <w:t xml:space="preserve">’da şematik olarak gösterilmiştir. Bu model mod birleştirme yöntemi kullanılarak yapılacak olan analizlerde kullanılacaktır. Analizler ardışık olarak tekrarlanan yapısal analiz serisinden oluşur. Yapısal modelde kullanılmak üzere, mesnetlerin etkin rijitlklerii, her bir mesnedin yer-değiştirmesine bağlı olarak yönetmelikteki </w:t>
      </w:r>
      <w:r w:rsidRPr="00BE3595">
        <w:rPr>
          <w:rFonts w:asciiTheme="majorBidi" w:eastAsiaTheme="minorEastAsia" w:hAnsiTheme="majorBidi" w:cstheme="majorBidi"/>
          <w:b/>
          <w:bCs/>
          <w:color w:val="C00000"/>
        </w:rPr>
        <w:t>Denklem (</w:t>
      </w:r>
      <w:r w:rsidRPr="00BE3595">
        <w:rPr>
          <w:rFonts w:asciiTheme="majorBidi" w:eastAsiaTheme="minorEastAsia" w:hAnsiTheme="majorBidi" w:cstheme="majorBidi"/>
          <w:b/>
          <w:bCs/>
          <w:color w:val="C00000"/>
          <w:cs/>
        </w:rPr>
        <w:t>‎</w:t>
      </w:r>
      <w:r w:rsidRPr="00BE3595">
        <w:rPr>
          <w:rFonts w:asciiTheme="majorBidi" w:eastAsiaTheme="minorEastAsia" w:hAnsiTheme="majorBidi" w:cstheme="majorBidi"/>
          <w:b/>
          <w:bCs/>
          <w:color w:val="C00000"/>
          <w:rtl/>
          <w:cs/>
        </w:rPr>
        <w:t>5</w:t>
      </w:r>
      <w:r w:rsidRPr="00BE3595">
        <w:rPr>
          <w:rFonts w:asciiTheme="majorBidi" w:eastAsiaTheme="minorEastAsia" w:hAnsiTheme="majorBidi" w:cstheme="majorBidi"/>
          <w:b/>
          <w:bCs/>
          <w:color w:val="C00000"/>
        </w:rPr>
        <w:t>.43)</w:t>
      </w:r>
      <w:r w:rsidRPr="00BE3595">
        <w:rPr>
          <w:rFonts w:asciiTheme="majorBidi" w:eastAsiaTheme="minorEastAsia" w:hAnsiTheme="majorBidi" w:cstheme="majorBidi"/>
        </w:rPr>
        <w:t>’ten hesaplanır</w:t>
      </w:r>
      <w:r w:rsidRPr="00BE3595">
        <w:rPr>
          <w:rFonts w:asciiTheme="majorBidi" w:hAnsiTheme="majorBidi" w:cstheme="majorBidi"/>
        </w:rPr>
        <w:t xml:space="preserve">. Mesnetlerin etkin rijitliği, analizlerin başlangıcında varsayılan mesnet yer-değiştirmeleri, takip eden analizlerde ise bir önceki analizden elde edilen mesnet yer-değiştirmeleri kullanılarak hesaplanır ve model yeni hesaplanan değerlere göre yenilenir.  </w:t>
      </w:r>
    </w:p>
    <w:p w14:paraId="1194B60D" w14:textId="77777777" w:rsidR="003B7A12" w:rsidRPr="00BE3595" w:rsidRDefault="003B7A12" w:rsidP="003B7A12">
      <w:pPr>
        <w:tabs>
          <w:tab w:val="left" w:pos="1333"/>
        </w:tabs>
        <w:rPr>
          <w:rFonts w:asciiTheme="majorBidi" w:hAnsiTheme="majorBidi" w:cstheme="majorBidi"/>
        </w:rPr>
      </w:pPr>
    </w:p>
    <w:p w14:paraId="1118DB94" w14:textId="77777777" w:rsidR="003B7A12" w:rsidRPr="00BE3595" w:rsidRDefault="003B7A12" w:rsidP="003B7A12">
      <w:pPr>
        <w:tabs>
          <w:tab w:val="left" w:pos="1333"/>
        </w:tabs>
      </w:pPr>
      <w:r w:rsidRPr="00BE3595">
        <w:rPr>
          <w:rFonts w:asciiTheme="majorBidi" w:hAnsiTheme="majorBidi" w:cstheme="majorBidi"/>
        </w:rPr>
        <w:t xml:space="preserve">Örnek köprü için başlangıç mesnet yer-değiştirmeleri </w:t>
      </w:r>
      <w:r w:rsidRPr="00BE3595">
        <w:t>aşağıdaki gibi alınmıştır:</w:t>
      </w:r>
    </w:p>
    <w:p w14:paraId="01AC81DB" w14:textId="77777777" w:rsidR="003B7A12" w:rsidRPr="00BE3595" w:rsidRDefault="003B7A12" w:rsidP="003B7A12">
      <w:pPr>
        <w:pStyle w:val="ResimYazs"/>
        <w:rPr>
          <w:rFonts w:ascii="Times New Roman" w:eastAsiaTheme="minorEastAsia" w:hAnsi="Times New Roman"/>
          <w:i w:val="0"/>
          <w:lang w:val="tr-TR"/>
        </w:rPr>
      </w:pPr>
      <m:oMathPara>
        <m:oMathParaPr>
          <m:jc m:val="left"/>
        </m:oMathParaPr>
        <m:oMath>
          <m:sSub>
            <m:sSubPr>
              <m:ctrlPr>
                <w:rPr>
                  <w:lang w:val="tr-TR"/>
                </w:rPr>
              </m:ctrlPr>
            </m:sSubPr>
            <m:e>
              <m:r>
                <w:rPr>
                  <w:lang w:val="tr-TR"/>
                </w:rPr>
                <m:t>d</m:t>
              </m:r>
            </m:e>
            <m:sub>
              <m:r>
                <w:rPr>
                  <w:lang w:val="tr-TR"/>
                </w:rPr>
                <m:t>or</m:t>
              </m:r>
            </m:sub>
          </m:sSub>
          <m:r>
            <w:rPr>
              <w:lang w:val="tr-TR"/>
            </w:rPr>
            <m:t>=0.160m</m:t>
          </m:r>
        </m:oMath>
      </m:oMathPara>
    </w:p>
    <w:p w14:paraId="51FE4DCE" w14:textId="77777777" w:rsidR="003B7A12" w:rsidRPr="00BE3595" w:rsidRDefault="003B7A12" w:rsidP="003B7A12">
      <w:pPr>
        <w:pStyle w:val="ResimYazs"/>
        <w:rPr>
          <w:rFonts w:ascii="Times New Roman" w:eastAsiaTheme="minorEastAsia" w:hAnsi="Times New Roman"/>
          <w:i w:val="0"/>
          <w:lang w:val="tr-TR"/>
        </w:rPr>
      </w:pPr>
      <m:oMathPara>
        <m:oMathParaPr>
          <m:jc m:val="left"/>
        </m:oMathParaPr>
        <m:oMath>
          <m:sSub>
            <m:sSubPr>
              <m:ctrlPr>
                <w:rPr>
                  <w:lang w:val="tr-TR"/>
                </w:rPr>
              </m:ctrlPr>
            </m:sSubPr>
            <m:e>
              <m:r>
                <w:rPr>
                  <w:lang w:val="tr-TR"/>
                </w:rPr>
                <m:t>d</m:t>
              </m:r>
            </m:e>
            <m:sub>
              <m:r>
                <w:rPr>
                  <w:lang w:val="tr-TR"/>
                </w:rPr>
                <m:t>oi</m:t>
              </m:r>
            </m:sub>
          </m:sSub>
          <m:r>
            <w:rPr>
              <w:lang w:val="tr-TR"/>
            </w:rPr>
            <m:t>=0.160m</m:t>
          </m:r>
        </m:oMath>
      </m:oMathPara>
    </w:p>
    <w:p w14:paraId="23FBA7DD" w14:textId="77777777" w:rsidR="003B7A12" w:rsidRPr="00BE3595" w:rsidRDefault="003B7A12" w:rsidP="003B7A12">
      <w:pPr>
        <w:pStyle w:val="ResimYazs"/>
        <w:rPr>
          <w:rFonts w:ascii="Times New Roman" w:eastAsiaTheme="minorEastAsia" w:hAnsi="Times New Roman"/>
          <w:i w:val="0"/>
          <w:lang w:val="tr-TR"/>
        </w:rPr>
      </w:pPr>
      <m:oMathPara>
        <m:oMathParaPr>
          <m:jc m:val="left"/>
        </m:oMathParaPr>
        <m:oMath>
          <m:sSub>
            <m:sSubPr>
              <m:ctrlPr>
                <w:rPr>
                  <w:lang w:val="tr-TR"/>
                </w:rPr>
              </m:ctrlPr>
            </m:sSubPr>
            <m:e>
              <m:r>
                <w:rPr>
                  <w:lang w:val="tr-TR"/>
                </w:rPr>
                <m:t>d</m:t>
              </m:r>
            </m:e>
            <m:sub>
              <m:r>
                <w:rPr>
                  <w:lang w:val="tr-TR"/>
                </w:rPr>
                <m:t>yi</m:t>
              </m:r>
            </m:sub>
          </m:sSub>
          <m:r>
            <w:rPr>
              <w:lang w:val="tr-TR"/>
            </w:rPr>
            <m:t>≅0</m:t>
          </m:r>
        </m:oMath>
      </m:oMathPara>
    </w:p>
    <w:p w14:paraId="08639378" w14:textId="77777777" w:rsidR="003B7A12" w:rsidRPr="00BE3595" w:rsidRDefault="003B7A12" w:rsidP="003B7A12">
      <w:pPr>
        <w:pStyle w:val="ResimYazs"/>
        <w:rPr>
          <w:rFonts w:ascii="Times New Roman" w:eastAsiaTheme="minorEastAsia" w:hAnsi="Times New Roman"/>
          <w:i w:val="0"/>
          <w:lang w:val="tr-TR"/>
        </w:rPr>
      </w:pPr>
      <m:oMathPara>
        <m:oMathParaPr>
          <m:jc m:val="left"/>
        </m:oMathParaPr>
        <m:oMath>
          <m:sSub>
            <m:sSubPr>
              <m:ctrlPr>
                <w:rPr>
                  <w:lang w:val="tr-TR"/>
                </w:rPr>
              </m:ctrlPr>
            </m:sSubPr>
            <m:e>
              <m:r>
                <w:rPr>
                  <w:lang w:val="tr-TR"/>
                </w:rPr>
                <m:t>d</m:t>
              </m:r>
            </m:e>
            <m:sub>
              <m:r>
                <w:rPr>
                  <w:lang w:val="tr-TR"/>
                </w:rPr>
                <m:t>A</m:t>
              </m:r>
            </m:sub>
          </m:sSub>
          <m:r>
            <w:rPr>
              <w:lang w:val="tr-TR"/>
            </w:rPr>
            <m:t>=0</m:t>
          </m:r>
        </m:oMath>
      </m:oMathPara>
    </w:p>
    <w:p w14:paraId="6F1D0F53" w14:textId="77777777" w:rsidR="003B7A12" w:rsidRPr="00BE3595" w:rsidRDefault="003B7A12" w:rsidP="003B7A12">
      <w:pPr>
        <w:jc w:val="right"/>
        <w:rPr>
          <w:rFonts w:eastAsiaTheme="minorEastAsia"/>
          <w:b/>
          <w:bCs/>
          <w:color w:val="C00000"/>
        </w:rPr>
      </w:pPr>
      <m:oMathPara>
        <m:oMathParaPr>
          <m:jc m:val="right"/>
        </m:oMathParaPr>
        <m:oMath>
          <m:sSub>
            <m:sSubPr>
              <m:ctrlPr>
                <w:rPr>
                  <w:rFonts w:ascii="Cambria Math" w:hAnsi="Cambria Math"/>
                </w:rPr>
              </m:ctrlPr>
            </m:sSubPr>
            <m:e>
              <m:r>
                <w:rPr>
                  <w:rFonts w:ascii="Cambria Math" w:hAnsi="Cambria Math"/>
                </w:rPr>
                <m:t>k</m:t>
              </m:r>
            </m:e>
            <m:sub>
              <m:r>
                <m:rPr>
                  <m:sty m:val="p"/>
                </m:rPr>
                <w:rPr>
                  <w:rFonts w:ascii="Cambria Math" w:hAnsi="Cambria Math"/>
                </w:rPr>
                <m:t>e</m:t>
              </m:r>
            </m:sub>
          </m:sSub>
          <m:r>
            <m:rPr>
              <m:sty m:val="p"/>
            </m:rPr>
            <w:rPr>
              <w:rFonts w:ascii="Cambria Math" w:hAnsi="Cambria Math"/>
            </w:rPr>
            <m:t>=</m:t>
          </m:r>
          <m:f>
            <m:fPr>
              <m:ctrlPr>
                <w:rPr>
                  <w:rFonts w:ascii="Cambria Math" w:hAnsi="Cambria Math"/>
                </w:rPr>
              </m:ctrlPr>
            </m:fPr>
            <m:num>
              <m:r>
                <w:rPr>
                  <w:rFonts w:ascii="Cambria Math" w:hAnsi="Cambria Math"/>
                </w:rPr>
                <m:t>μN</m:t>
              </m:r>
            </m:num>
            <m:den>
              <m:r>
                <w:rPr>
                  <w:rFonts w:ascii="Cambria Math" w:hAnsi="Cambria Math"/>
                </w:rPr>
                <m:t>d</m:t>
              </m:r>
            </m:den>
          </m:f>
          <m:r>
            <m:rPr>
              <m:sty m:val="p"/>
            </m:rPr>
            <w:rPr>
              <w:rFonts w:ascii="Cambria Math" w:hAnsi="Cambria Math"/>
            </w:rPr>
            <m:t>+</m:t>
          </m:r>
          <m:f>
            <m:fPr>
              <m:ctrlPr>
                <w:rPr>
                  <w:rFonts w:ascii="Cambria Math" w:hAnsi="Cambria Math"/>
                </w:rPr>
              </m:ctrlPr>
            </m:fPr>
            <m:num>
              <m:r>
                <w:rPr>
                  <w:rFonts w:ascii="Cambria Math" w:hAnsi="Cambria Math"/>
                </w:rPr>
                <m:t>N</m:t>
              </m:r>
            </m:num>
            <m:den>
              <m:sSub>
                <m:sSubPr>
                  <m:ctrlPr>
                    <w:rPr>
                      <w:rFonts w:ascii="Cambria Math" w:hAnsi="Cambria Math"/>
                      <w:i/>
                    </w:rPr>
                  </m:ctrlPr>
                </m:sSubPr>
                <m:e>
                  <m:r>
                    <w:rPr>
                      <w:rFonts w:ascii="Cambria Math" w:hAnsi="Cambria Math"/>
                    </w:rPr>
                    <m:t>R</m:t>
                  </m:r>
                </m:e>
                <m:sub>
                  <m:r>
                    <w:rPr>
                      <w:rFonts w:ascii="Cambria Math" w:hAnsi="Cambria Math"/>
                    </w:rPr>
                    <m:t>e</m:t>
                  </m:r>
                </m:sub>
              </m:sSub>
            </m:den>
          </m:f>
          <m:r>
            <m:rPr>
              <m:sty m:val="p"/>
            </m:rPr>
            <w:rPr>
              <w:rFonts w:ascii="Cambria Math" w:hAnsi="Cambria Math"/>
            </w:rPr>
            <m:t xml:space="preserve">                                                                   </m:t>
          </m:r>
          <m:r>
            <m:rPr>
              <m:sty m:val="bi"/>
            </m:rPr>
            <w:rPr>
              <w:rFonts w:ascii="Cambria Math" w:hAnsi="Cambria Math"/>
              <w:color w:val="C00000"/>
            </w:rPr>
            <m:t>(5.43)</m:t>
          </m:r>
        </m:oMath>
      </m:oMathPara>
    </w:p>
    <w:p w14:paraId="48E1CDDA" w14:textId="77777777" w:rsidR="003B7A12" w:rsidRPr="00BE3595" w:rsidRDefault="003B7A12" w:rsidP="003B7A12">
      <w:pPr>
        <w:jc w:val="right"/>
      </w:pPr>
    </w:p>
    <w:p w14:paraId="19A2F0DA" w14:textId="77777777" w:rsidR="003B7A12" w:rsidRPr="00BE3595" w:rsidRDefault="003B7A12" w:rsidP="003B7A12">
      <w:pPr>
        <w:pStyle w:val="List-NoNum"/>
      </w:pPr>
    </w:p>
    <w:p w14:paraId="1AFE87B5" w14:textId="77777777" w:rsidR="003B7A12" w:rsidRPr="00BE3595" w:rsidRDefault="003B7A12" w:rsidP="003B7A12">
      <w:pPr>
        <w:pStyle w:val="List-NoNum"/>
      </w:pPr>
      <w:r w:rsidRPr="00BE3595">
        <w:rPr>
          <w:noProof/>
          <w:lang w:eastAsia="tr-TR"/>
        </w:rPr>
        <mc:AlternateContent>
          <mc:Choice Requires="wpg">
            <w:drawing>
              <wp:anchor distT="0" distB="0" distL="114300" distR="114300" simplePos="0" relativeHeight="251718144" behindDoc="0" locked="0" layoutInCell="1" allowOverlap="1" wp14:anchorId="42CA64AD" wp14:editId="6985148A">
                <wp:simplePos x="0" y="0"/>
                <wp:positionH relativeFrom="column">
                  <wp:posOffset>2599055</wp:posOffset>
                </wp:positionH>
                <wp:positionV relativeFrom="paragraph">
                  <wp:posOffset>34290</wp:posOffset>
                </wp:positionV>
                <wp:extent cx="835855" cy="1166963"/>
                <wp:effectExtent l="0" t="0" r="21590" b="33655"/>
                <wp:wrapNone/>
                <wp:docPr id="1476428012" name="Group 362"/>
                <wp:cNvGraphicFramePr/>
                <a:graphic xmlns:a="http://schemas.openxmlformats.org/drawingml/2006/main">
                  <a:graphicData uri="http://schemas.microsoft.com/office/word/2010/wordprocessingGroup">
                    <wpg:wgp>
                      <wpg:cNvGrpSpPr/>
                      <wpg:grpSpPr>
                        <a:xfrm>
                          <a:off x="0" y="0"/>
                          <a:ext cx="835855" cy="1166963"/>
                          <a:chOff x="0" y="0"/>
                          <a:chExt cx="835855" cy="1166963"/>
                        </a:xfrm>
                      </wpg:grpSpPr>
                      <wps:wsp>
                        <wps:cNvPr id="1476428013" name="Straight Connector 354"/>
                        <wps:cNvCnPr/>
                        <wps:spPr>
                          <a:xfrm rot="16200000">
                            <a:off x="417006" y="-241160"/>
                            <a:ext cx="0" cy="684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14" name="Straight Connector 355"/>
                        <wps:cNvCnPr/>
                        <wps:spPr>
                          <a:xfrm rot="16200000">
                            <a:off x="329084" y="826477"/>
                            <a:ext cx="0" cy="496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15" name="Straight Connector 358"/>
                        <wps:cNvCnPr/>
                        <wps:spPr>
                          <a:xfrm rot="16200000">
                            <a:off x="384349" y="293915"/>
                            <a:ext cx="0" cy="5759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476428016" name="Group 361"/>
                        <wpg:cNvGrpSpPr/>
                        <wpg:grpSpPr>
                          <a:xfrm>
                            <a:off x="0" y="0"/>
                            <a:ext cx="835855" cy="1166963"/>
                            <a:chOff x="0" y="0"/>
                            <a:chExt cx="835855" cy="1166963"/>
                          </a:xfrm>
                        </wpg:grpSpPr>
                        <wps:wsp>
                          <wps:cNvPr id="1476428017" name="Straight Connector 350"/>
                          <wps:cNvCnPr/>
                          <wps:spPr>
                            <a:xfrm>
                              <a:off x="90435" y="0"/>
                              <a:ext cx="0" cy="11518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476428018" name="Group 360"/>
                          <wpg:cNvGrpSpPr/>
                          <wpg:grpSpPr>
                            <a:xfrm>
                              <a:off x="0" y="5025"/>
                              <a:ext cx="835855" cy="1161938"/>
                              <a:chOff x="0" y="0"/>
                              <a:chExt cx="835855" cy="1161938"/>
                            </a:xfrm>
                          </wpg:grpSpPr>
                          <wps:wsp>
                            <wps:cNvPr id="1476428019" name="Oval 1476428019"/>
                            <wps:cNvSpPr/>
                            <wps:spPr>
                              <a:xfrm>
                                <a:off x="5024" y="0"/>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8020" name="Oval 1476428020"/>
                            <wps:cNvSpPr/>
                            <wps:spPr>
                              <a:xfrm>
                                <a:off x="0" y="964641"/>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8021" name="Straight Connector 351"/>
                            <wps:cNvCnPr/>
                            <wps:spPr>
                              <a:xfrm flipV="1">
                                <a:off x="552659" y="10048"/>
                                <a:ext cx="215900" cy="115189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76428022" name="Oval 1476428022"/>
                            <wps:cNvSpPr/>
                            <wps:spPr>
                              <a:xfrm>
                                <a:off x="477296" y="969665"/>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8023" name="Oval 1476428023"/>
                            <wps:cNvSpPr/>
                            <wps:spPr>
                              <a:xfrm>
                                <a:off x="668215" y="0"/>
                                <a:ext cx="167640" cy="18986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428024" name="Text Box 2"/>
                            <wps:cNvSpPr txBox="1">
                              <a:spLocks noChangeArrowheads="1"/>
                            </wps:cNvSpPr>
                            <wps:spPr bwMode="auto">
                              <a:xfrm>
                                <a:off x="286244" y="391567"/>
                                <a:ext cx="181609" cy="170179"/>
                              </a:xfrm>
                              <a:prstGeom prst="rect">
                                <a:avLst/>
                              </a:prstGeom>
                              <a:solidFill>
                                <a:schemeClr val="bg1"/>
                              </a:solidFill>
                              <a:ln w="9525">
                                <a:noFill/>
                                <a:miter lim="800000"/>
                                <a:headEnd/>
                                <a:tailEnd/>
                              </a:ln>
                            </wps:spPr>
                            <wps:txbx>
                              <w:txbxContent>
                                <w:p w14:paraId="7FD62A41" w14:textId="77777777" w:rsidR="003B7A12" w:rsidRPr="00F32B13" w:rsidRDefault="003B7A12" w:rsidP="003B7A12">
                                  <w:pPr>
                                    <w:pStyle w:val="Free"/>
                                  </w:pPr>
                                  <w:r w:rsidRPr="00F32B13">
                                    <w:t>d</w:t>
                                  </w:r>
                                  <w:r w:rsidRPr="00F32B13">
                                    <w:rPr>
                                      <w:vertAlign w:val="subscript"/>
                                    </w:rPr>
                                    <w:t>or</w:t>
                                  </w:r>
                                </w:p>
                              </w:txbxContent>
                            </wps:txbx>
                            <wps:bodyPr rot="0" vert="horz" wrap="square" lIns="0" tIns="0" rIns="0" bIns="0" anchor="ctr" anchorCtr="0">
                              <a:spAutoFit/>
                            </wps:bodyPr>
                          </wps:wsp>
                        </wpg:grpSp>
                      </wpg:grpSp>
                    </wpg:wgp>
                  </a:graphicData>
                </a:graphic>
              </wp:anchor>
            </w:drawing>
          </mc:Choice>
          <mc:Fallback>
            <w:pict>
              <v:group w14:anchorId="42CA64AD" id="_x0000_s2488" style="position:absolute;left:0;text-align:left;margin-left:204.65pt;margin-top:2.7pt;width:65.8pt;height:91.9pt;z-index:251718144;mso-position-horizontal-relative:text;mso-position-vertical-relative:text" coordsize="8358,11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">
                <v:line id="Straight Connector 354" o:spid="_x0000_s2489" style="position:absolute;rotation:-90;visibility:visible;mso-wrap-style:square" from="4170,-2412" to="4170,4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uEO8gAAADjAAAADwAAAGRycy9kb3ducmV2LnhtbERP3UrDMBS+F/YO4QjeubR1bKUuG5sg&#10;TIWxHx/g2BybYnNSkth1b28Ewcvz/Z/lerSdGMiH1rGCfJqBIK6dbrlR8H5+vi9BhIissXNMCq4U&#10;YL2a3Cyx0u7CRxpOsREphEOFCkyMfSVlqA1ZDFPXEyfu03mLMZ2+kdrjJYXbThZZNpcWW04NBnt6&#10;MlR/nb6tglejfbGXH3rYXY+bvHxrti/ng1J3t+PmEUSkMf6L/9w7nebPFvNZUWb5A/z+lACQq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muEO8gAAADjAAAADwAAAAAA&#10;AAAAAAAAAAChAgAAZHJzL2Rvd25yZXYueG1sUEsFBgAAAAAEAAQA+QAAAJYDAAAAAA==&#10;" strokecolor="black [3213]" strokeweight=".5pt">
                  <v:stroke joinstyle="miter"/>
                </v:line>
                <v:line id="Straight Connector 355" o:spid="_x0000_s2490" style="position:absolute;rotation:-90;visibility:visible;mso-wrap-style:square" from="3290,8264" to="3290,13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IcT8cAAADjAAAADwAAAGRycy9kb3ducmV2LnhtbERP3UrDMBS+F/YO4QjeubSlzNItG5sg&#10;TAVxPw9wbI5NsTkpSey6tzeC4OX5/s9qM9lejORD51hBPs9AEDdOd9wqOJ+e7isQISJr7B2TgisF&#10;2KxnNyustbvwgcZjbEUK4VCjAhPjUEsZGkMWw9wNxIn7dN5iTKdvpfZ4SeG2l0WWLaTFjlODwYEe&#10;DTVfx2+r4MVoX7zJDz3ur4dtXr22u+fTu1J3t9N2CSLSFP/Ff+69TvPLh0VZVFlewu9PCQC5/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ghxPxwAAAOMAAAAPAAAAAAAA&#10;AAAAAAAAAKECAABkcnMvZG93bnJldi54bWxQSwUGAAAAAAQABAD5AAAAlQMAAAAA&#10;" strokecolor="black [3213]" strokeweight=".5pt">
                  <v:stroke joinstyle="miter"/>
                </v:line>
                <v:line id="Straight Connector 358" o:spid="_x0000_s2491" style="position:absolute;rotation:-90;visibility:visible;mso-wrap-style:square" from="3843,2938" to="3843,8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651MgAAADjAAAADwAAAGRycy9kb3ducmV2LnhtbERP3UrDMBS+F3yHcATvXNoyt1KXjSkI&#10;08HYjw9wbI5NsTkpSey6tzcDwcvz/Z/FarSdGMiH1rGCfJKBIK6dbrlR8HF6fShBhIissXNMCi4U&#10;YLW8vVlgpd2ZDzQcYyNSCIcKFZgY+0rKUBuyGCauJ07cl/MWYzp9I7XHcwq3nSyybCYttpwaDPb0&#10;Yqj+Pv5YBe9G+2InP/WwuRzWebltnt9Oe6Xu78b1E4hIY/wX/7k3Os2fzmfToszyR7j+lACQy1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s651MgAAADjAAAADwAAAAAA&#10;AAAAAAAAAAChAgAAZHJzL2Rvd25yZXYueG1sUEsFBgAAAAAEAAQA+QAAAJYDAAAAAA==&#10;" strokecolor="black [3213]" strokeweight=".5pt">
                  <v:stroke joinstyle="miter"/>
                </v:line>
                <v:group id="Group 361" o:spid="_x0000_s2492" style="position:absolute;width:8358;height:11669" coordsize="8358,11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7jM47IAAAA&#10;4wAAAA8AAAAAAAAAAAAAAAAAqgIAAGRycy9kb3ducmV2LnhtbFBLBQYAAAAABAAEAPoAAACfAwAA&#10;AAA=&#10;">
                  <v:line id="Straight Connector 350" o:spid="_x0000_s2493" style="position:absolute;visibility:visible;mso-wrap-style:square" from="904,0" to="904,11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92wcgAAADjAAAADwAAAGRycy9kb3ducmV2LnhtbERPX0vDMBB/F/Ydwg18c2nH3Na6bMhA&#10;GPog6xR8PJqzKTaXtIlb/fZGEPZ4v/+32Y22E2caQutYQT7LQBDXTrfcKHg7Pd2tQYSIrLFzTAp+&#10;KMBuO7nZYKndhY90rmIjUgiHEhWYGH0pZagNWQwz54kT9+kGizGdQyP1gJcUbjs5z7KltNhyajDo&#10;aW+o/qq+rYL+ua5e7pv83R/83rz2WPQfRaHU7XR8fAARaYxX8b/7oNP8xWq5mK+zfAV/PyUA5PYX&#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A92wcgAAADjAAAADwAAAAAA&#10;AAAAAAAAAAChAgAAZHJzL2Rvd25yZXYueG1sUEsFBgAAAAAEAAQA+QAAAJYDAAAAAA==&#10;" strokecolor="black [3213]" strokeweight=".5pt">
                    <v:stroke joinstyle="miter"/>
                  </v:line>
                  <v:group id="Group 360" o:spid="_x0000_s2494" style="position:absolute;top:50;width:8358;height:11619" coordsize="8358,11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DgMAJn&#10;zAAAAOMAAAAPAAAAAAAAAAAAAAAAAKoCAABkcnMvZG93bnJldi54bWxQSwUGAAAAAAQABAD6AAAA&#10;owMAAAAA&#10;">
                    <v:oval id="Oval 1476428019" o:spid="_x0000_s2495" style="position:absolute;left:50;width:1676;height:1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dHMscA&#10;AADjAAAADwAAAGRycy9kb3ducmV2LnhtbERPyW7CMBC9V+IfrEHiVmwWsQQMolURPRbIgeMQD0lE&#10;PI5iN6R/XyNV6nHePuttZyvRUuNLxxpGQwWCOHOm5FxDet6/LkD4gGywckwafsjDdtN7WWNi3IOP&#10;1J5CLmII+wQ1FCHUiZQ+K8iiH7qaOHI311gM8WxyaRp8xHBbybFSM2mx5NhQYE3vBWX307fVYLrj&#10;x6W186+9ul/TZZpP3lpz0HrQ73YrEIG68C/+c3+aOH86n03HCzVawvOnCI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0HRzLHAAAA4wAAAA8AAAAAAAAAAAAAAAAAmAIAAGRy&#10;cy9kb3ducmV2LnhtbFBLBQYAAAAABAAEAPUAAACMAwAAAAA=&#10;" filled="f" strokecolor="black [3213]" strokeweight="1pt">
                      <v:stroke joinstyle="miter"/>
                    </v:oval>
                    <v:oval id="Oval 1476428020" o:spid="_x0000_s2496" style="position:absolute;top:9646;width:1676;height:18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EkEsoA&#10;AADjAAAADwAAAGRycy9kb3ducmV2LnhtbESPT0/DMAzF70h8h8hI3FhCmbZRlk0bYoLj/vTA0TSm&#10;rdY4VRO68u3xAWlH28/vvd9yPfpWDdTHJrCFx4kBRVwG13BloTjtHhagYkJ22AYmC78UYb26vVli&#10;7sKFDzQcU6XEhGOOFuqUulzrWNbkMU5CRyy379B7TDL2lXY9XsTctzozZqY9NiwJNXb0WlN5Pv54&#10;C248vH0Ofr7fmfNX8VxUT9vBvVt7fzduXkAlGtNV/P/94aT+dD6bZguTCYUwyQL06g8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JRJBLKAAAA4wAAAA8AAAAAAAAAAAAAAAAAmAIA&#10;AGRycy9kb3ducmV2LnhtbFBLBQYAAAAABAAEAPUAAACPAwAAAAA=&#10;" filled="f" strokecolor="black [3213]" strokeweight="1pt">
                      <v:stroke joinstyle="miter"/>
                    </v:oval>
                    <v:line id="Straight Connector 351" o:spid="_x0000_s2497" style="position:absolute;flip:y;visibility:visible;mso-wrap-style:square" from="5526,100" to="7685,116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bk/3ccAAADjAAAADwAAAGRycy9kb3ducmV2LnhtbERPzWoCMRC+C75DmII3zbqIytYoZUHt&#10;oZdqkR6Hzbi7NpksSdRtn74pFDzO9z+rTW+NuJEPrWMF00kGgrhyuuVawcdxO16CCBFZo3FMCr4p&#10;wGY9HKyw0O7O73Q7xFqkEA4FKmhi7AopQ9WQxTBxHXHizs5bjOn0tdQe7yncGpln2VxabDk1NNhR&#10;2VD1dbhaBaU5ffb7ned4uvycr2+0LS/GKDV66l+eQUTq40P8737Vaf5sMZ/lyyyfwt9PCQC5/g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uT/dxwAAAOMAAAAPAAAAAAAA&#10;AAAAAAAAAKECAABkcnMvZG93bnJldi54bWxQSwUGAAAAAAQABAD5AAAAlQMAAAAA&#10;" strokecolor="black [3213]" strokeweight=".5pt">
                      <v:stroke joinstyle="miter"/>
                    </v:line>
                    <v:oval id="Oval 1476428022" o:spid="_x0000_s2498" style="position:absolute;left:4772;top:9696;width:1677;height:18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8f/scA&#10;AADjAAAADwAAAGRycy9kb3ducmV2LnhtbERPO2/CMBDekfgP1iF1A5sU8UgxiFZFZSyQgfGIr0lE&#10;fI5iN6T/vq6E1PG+9623va1FR62vHGuYThQI4tyZigsN2Xk/XoLwAdlg7Zg0/JCH7WY4WGNq3J2P&#10;1J1CIWII+xQ1lCE0qZQ+L8min7iGOHJfrrUY4tkW0rR4j+G2lolSc2mx4thQYkNvJeW307fVYPrj&#10;+6Wzi8+9ul2zVVY8v3bmQ+unUb97ARGoD//ih/tg4vzZYj5LlipJ4O+nCI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PH/7HAAAA4wAAAA8AAAAAAAAAAAAAAAAAmAIAAGRy&#10;cy9kb3ducmV2LnhtbFBLBQYAAAAABAAEAPUAAACMAwAAAAA=&#10;" filled="f" strokecolor="black [3213]" strokeweight="1pt">
                      <v:stroke joinstyle="miter"/>
                    </v:oval>
                    <v:oval id="Oval 1476428023" o:spid="_x0000_s2499" style="position:absolute;left:6682;width:1676;height:1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O6ZccA&#10;AADjAAAADwAAAGRycy9kb3ducmV2LnhtbERPO2/CMBDeK/U/WFeJrdgExCNgUItA7VhoBsYjPpKI&#10;+BzFJqT/vq5UifG+9602va1FR62vHGsYDRUI4tyZigsN2ff+dQ7CB2SDtWPS8EMeNuvnpxWmxt35&#10;QN0xFCKGsE9RQxlCk0rp85Is+qFriCN3ca3FEM+2kKbFewy3tUyUmkqLFceGEhvalpRfjzerwfSH&#10;3amzs6+9up6zRVaM3zvzofXgpX9bggjUh4f43/1p4vzJbDpJ5ioZw99PEQ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DumXHAAAA4wAAAA8AAAAAAAAAAAAAAAAAmAIAAGRy&#10;cy9kb3ducmV2LnhtbFBLBQYAAAAABAAEAPUAAACMAwAAAAA=&#10;" filled="f" strokecolor="black [3213]" strokeweight="1pt">
                      <v:stroke joinstyle="miter"/>
                    </v:oval>
                    <v:shape id="_x0000_s2500" type="#_x0000_t202" style="position:absolute;left:2862;top:3915;width:1816;height:17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7up8gA&#10;AADjAAAADwAAAGRycy9kb3ducmV2LnhtbERPX0vDMBB/F/wO4YS9uXRdqaUuGyIM9jLBdbLXsznb&#10;YnMpSWw7P70RBB/v9/82u9n0YiTnO8sKVssEBHFtdceNgnO1vy9A+ICssbdMCq7kYbe9vdlgqe3E&#10;rzSeQiNiCPsSFbQhDKWUvm7JoF/agThyH9YZDPF0jdQOpxhuepkmSS4NdhwbWhzouaX68/RlFLj5&#10;cjhXx7f3/fRdVC5frfFlvCi1uJufHkEEmsO/+M990HF+9pBnaZGkGfz+FAGQ2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7u6nyAAAAOMAAAAPAAAAAAAAAAAAAAAAAJgCAABk&#10;cnMvZG93bnJldi54bWxQSwUGAAAAAAQABAD1AAAAjQMAAAAA&#10;" fillcolor="white [3212]" stroked="f">
                      <v:textbox style="mso-fit-shape-to-text:t" inset="0,0,0,0">
                        <w:txbxContent>
                          <w:p w14:paraId="7FD62A41" w14:textId="77777777" w:rsidR="003B7A12" w:rsidRPr="00F32B13" w:rsidRDefault="003B7A12" w:rsidP="003B7A12">
                            <w:pPr>
                              <w:pStyle w:val="Free"/>
                            </w:pPr>
                            <w:r w:rsidRPr="00F32B13">
                              <w:t>d</w:t>
                            </w:r>
                            <w:r w:rsidRPr="00F32B13">
                              <w:rPr>
                                <w:vertAlign w:val="subscript"/>
                              </w:rPr>
                              <w:t>or</w:t>
                            </w:r>
                          </w:p>
                        </w:txbxContent>
                      </v:textbox>
                    </v:shape>
                  </v:group>
                </v:group>
              </v:group>
            </w:pict>
          </mc:Fallback>
        </mc:AlternateContent>
      </w:r>
    </w:p>
    <w:p w14:paraId="31A8DA2F" w14:textId="77777777" w:rsidR="003B7A12" w:rsidRPr="00BE3595" w:rsidRDefault="003B7A12" w:rsidP="003B7A12">
      <w:pPr>
        <w:pStyle w:val="List-NoNum"/>
      </w:pPr>
    </w:p>
    <w:p w14:paraId="35C71617" w14:textId="77777777" w:rsidR="003B7A12" w:rsidRPr="00BE3595" w:rsidRDefault="003B7A12" w:rsidP="003B7A12">
      <w:pPr>
        <w:pStyle w:val="List-NoNum"/>
      </w:pPr>
    </w:p>
    <w:p w14:paraId="31A7421A" w14:textId="77777777" w:rsidR="003B7A12" w:rsidRPr="00BE3595" w:rsidRDefault="003B7A12" w:rsidP="003B7A12">
      <w:pPr>
        <w:pStyle w:val="List-NoNum"/>
      </w:pPr>
    </w:p>
    <w:p w14:paraId="789FBFCD" w14:textId="77777777" w:rsidR="003B7A12" w:rsidRPr="00BE3595" w:rsidRDefault="003B7A12" w:rsidP="003B7A12">
      <w:pPr>
        <w:pStyle w:val="List-NoNum"/>
      </w:pPr>
    </w:p>
    <w:p w14:paraId="238E0BF1" w14:textId="77777777" w:rsidR="003B7A12" w:rsidRPr="00BE3595" w:rsidRDefault="003B7A12" w:rsidP="003B7A12">
      <w:pPr>
        <w:pStyle w:val="List-NoNum"/>
      </w:pPr>
    </w:p>
    <w:p w14:paraId="1B6CE8C1" w14:textId="77777777" w:rsidR="003B7A12" w:rsidRPr="00BE3595" w:rsidRDefault="003B7A12" w:rsidP="003B7A12">
      <w:pPr>
        <w:pStyle w:val="List-NoNum"/>
      </w:pPr>
    </w:p>
    <w:p w14:paraId="3C2A038A" w14:textId="77777777" w:rsidR="003B7A12" w:rsidRPr="00BE3595" w:rsidRDefault="003B7A12" w:rsidP="003B7A12">
      <w:pPr>
        <w:pStyle w:val="List-NoNum"/>
      </w:pPr>
    </w:p>
    <w:p w14:paraId="32D68D4A" w14:textId="77777777" w:rsidR="003B7A12" w:rsidRPr="00BE3595" w:rsidRDefault="003B7A12" w:rsidP="003B7A12">
      <w:pPr>
        <w:pStyle w:val="a-Fig"/>
        <w:rPr>
          <w:lang w:val="tr-TR"/>
        </w:rPr>
      </w:pPr>
      <w:r w:rsidRPr="00BE3595">
        <w:rPr>
          <w:b/>
          <w:bCs/>
          <w:color w:val="C00000"/>
          <w:lang w:val="tr-TR"/>
        </w:rPr>
        <w:t>Şekil 3.4</w:t>
      </w:r>
      <w:r w:rsidRPr="00BE3595">
        <w:rPr>
          <w:color w:val="C00000"/>
          <w:lang w:val="tr-TR"/>
        </w:rPr>
        <w:t xml:space="preserve"> </w:t>
      </w:r>
      <w:r w:rsidRPr="00BE3595">
        <w:rPr>
          <w:lang w:val="tr-TR"/>
        </w:rPr>
        <w:t>Köprü ayağının rijitlik merkezindeki yer-değiştirme</w:t>
      </w:r>
    </w:p>
    <w:p w14:paraId="6BF726A6" w14:textId="77777777" w:rsidR="003B7A12" w:rsidRPr="00BE3595" w:rsidRDefault="003B7A12" w:rsidP="003B7A12">
      <w:pPr>
        <w:tabs>
          <w:tab w:val="left" w:pos="1333"/>
        </w:tabs>
        <w:rPr>
          <w:rFonts w:asciiTheme="majorBidi" w:eastAsiaTheme="minorEastAsia" w:hAnsiTheme="majorBidi" w:cstheme="majorBidi"/>
          <w:b/>
          <w:bCs/>
          <w:color w:val="C00000"/>
        </w:rPr>
      </w:pPr>
      <w:r w:rsidRPr="00BE3595">
        <w:rPr>
          <w:i/>
          <w:iCs/>
        </w:rPr>
        <w:t xml:space="preserve">j </w:t>
      </w:r>
      <w:r w:rsidRPr="00BE3595">
        <w:t xml:space="preserve">numaralı köprü ayağındaki, </w:t>
      </w:r>
      <w:r w:rsidRPr="00BE3595">
        <w:rPr>
          <w:i/>
          <w:iCs/>
        </w:rPr>
        <w:t>i</w:t>
      </w:r>
      <w:r w:rsidRPr="00BE3595">
        <w:t xml:space="preserve"> numaralı deprem yalıtım mesnedinin alt sınır </w:t>
      </w:r>
      <w:r w:rsidRPr="00BE3595">
        <w:rPr>
          <w:rFonts w:asciiTheme="majorBidi" w:hAnsiTheme="majorBidi" w:cstheme="majorBidi"/>
        </w:rPr>
        <w:t xml:space="preserve">etkin rijitliğini hesaplamak için </w:t>
      </w:r>
      <w:r w:rsidRPr="00BE3595">
        <w:rPr>
          <w:rFonts w:asciiTheme="majorBidi" w:eastAsiaTheme="minorEastAsia" w:hAnsiTheme="majorBidi" w:cstheme="majorBidi"/>
          <w:b/>
          <w:bCs/>
          <w:color w:val="C00000"/>
        </w:rPr>
        <w:t>Denklem (</w:t>
      </w:r>
      <w:r w:rsidRPr="00BE3595">
        <w:rPr>
          <w:rFonts w:asciiTheme="majorBidi" w:eastAsiaTheme="minorEastAsia" w:hAnsiTheme="majorBidi" w:cstheme="majorBidi"/>
          <w:b/>
          <w:bCs/>
          <w:color w:val="C00000"/>
          <w:cs/>
        </w:rPr>
        <w:t>‎</w:t>
      </w:r>
      <w:r w:rsidRPr="00BE3595">
        <w:rPr>
          <w:rFonts w:asciiTheme="majorBidi" w:eastAsiaTheme="minorEastAsia" w:hAnsiTheme="majorBidi" w:cstheme="majorBidi"/>
          <w:b/>
          <w:bCs/>
          <w:color w:val="C00000"/>
          <w:rtl/>
          <w:cs/>
        </w:rPr>
        <w:t>5</w:t>
      </w:r>
      <w:r w:rsidRPr="00BE3595">
        <w:rPr>
          <w:rFonts w:asciiTheme="majorBidi" w:eastAsiaTheme="minorEastAsia" w:hAnsiTheme="majorBidi" w:cstheme="majorBidi"/>
          <w:b/>
          <w:bCs/>
          <w:color w:val="C00000"/>
        </w:rPr>
        <w:t>.43)</w:t>
      </w:r>
      <w:r w:rsidRPr="00BE3595">
        <w:rPr>
          <w:rFonts w:asciiTheme="majorBidi" w:eastAsiaTheme="minorEastAsia" w:hAnsiTheme="majorBidi" w:cstheme="majorBidi"/>
        </w:rPr>
        <w:t xml:space="preserve"> aşağıdaki gibi ifade edilir:</w:t>
      </w:r>
    </w:p>
    <w:p w14:paraId="0392952F" w14:textId="77777777" w:rsidR="003B7A12" w:rsidRPr="00BE3595" w:rsidRDefault="003B7A12" w:rsidP="003B7A12">
      <w:pPr>
        <w:tabs>
          <w:tab w:val="left" w:pos="1333"/>
        </w:tabs>
        <w:rPr>
          <w:rFonts w:asciiTheme="majorBidi" w:eastAsiaTheme="minorEastAsia" w:hAnsiTheme="majorBidi" w:cstheme="majorBidi"/>
          <w:b/>
          <w:bCs/>
          <w:color w:val="C00000"/>
        </w:rPr>
      </w:pPr>
    </w:p>
    <w:p w14:paraId="2971EEB0" w14:textId="77777777" w:rsidR="003B7A12" w:rsidRPr="00BE3595" w:rsidRDefault="003B7A12" w:rsidP="003B7A12">
      <w:pPr>
        <w:jc w:val="right"/>
        <w:rPr>
          <w:rFonts w:eastAsiaTheme="minorEastAsia"/>
          <w:b/>
          <w:bCs/>
          <w:color w:val="C00000"/>
        </w:rPr>
      </w:pPr>
      <m:oMathPara>
        <m:oMathParaPr>
          <m:jc m:val="center"/>
        </m:oMathParaPr>
        <m:oMath>
          <m:sSub>
            <m:sSubPr>
              <m:ctrlPr>
                <w:rPr>
                  <w:rFonts w:ascii="Cambria Math" w:hAnsi="Cambria Math"/>
                </w:rPr>
              </m:ctrlPr>
            </m:sSubPr>
            <m:e>
              <m:r>
                <w:rPr>
                  <w:rFonts w:ascii="Cambria Math" w:hAnsi="Cambria Math"/>
                </w:rPr>
                <m:t>k</m:t>
              </m:r>
            </m:e>
            <m:sub>
              <m:r>
                <w:rPr>
                  <w:rFonts w:ascii="Cambria Math" w:hAnsi="Cambria Math"/>
                </w:rPr>
                <m:t>eij,alt</m:t>
              </m:r>
            </m:sub>
          </m:sSub>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μ</m:t>
                  </m:r>
                </m:e>
                <m:sub>
                  <m:r>
                    <w:rPr>
                      <w:rFonts w:ascii="Cambria Math" w:hAnsi="Cambria Math"/>
                    </w:rPr>
                    <m:t>alt</m:t>
                  </m:r>
                </m:sub>
              </m:sSub>
              <m:sSub>
                <m:sSubPr>
                  <m:ctrlPr>
                    <w:rPr>
                      <w:rFonts w:ascii="Cambria Math" w:hAnsi="Cambria Math"/>
                      <w:i/>
                    </w:rPr>
                  </m:ctrlPr>
                </m:sSubPr>
                <m:e>
                  <m:r>
                    <w:rPr>
                      <w:rFonts w:ascii="Cambria Math" w:hAnsi="Cambria Math"/>
                    </w:rPr>
                    <m:t>N</m:t>
                  </m:r>
                </m:e>
                <m:sub>
                  <m:r>
                    <w:rPr>
                      <w:rFonts w:ascii="Cambria Math" w:hAnsi="Cambria Math"/>
                    </w:rPr>
                    <m:t>i</m:t>
                  </m:r>
                </m:sub>
              </m:sSub>
            </m:num>
            <m:den>
              <m:sSub>
                <m:sSubPr>
                  <m:ctrlPr>
                    <w:rPr>
                      <w:rFonts w:ascii="Cambria Math" w:hAnsi="Cambria Math"/>
                    </w:rPr>
                  </m:ctrlPr>
                </m:sSubPr>
                <m:e>
                  <m:r>
                    <w:rPr>
                      <w:rFonts w:ascii="Cambria Math" w:hAnsi="Cambria Math"/>
                    </w:rPr>
                    <m:t>d</m:t>
                  </m:r>
                </m:e>
                <m:sub>
                  <m:r>
                    <w:rPr>
                      <w:rFonts w:ascii="Cambria Math" w:hAnsi="Cambria Math"/>
                    </w:rPr>
                    <m:t>oi</m:t>
                  </m:r>
                </m:sub>
              </m:sSub>
            </m:den>
          </m:f>
          <m:r>
            <m:rPr>
              <m:sty m:val="p"/>
            </m:rP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N</m:t>
                  </m:r>
                </m:e>
                <m:sub>
                  <m:r>
                    <w:rPr>
                      <w:rFonts w:ascii="Cambria Math" w:hAnsi="Cambria Math"/>
                    </w:rPr>
                    <m:t>i</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den>
          </m:f>
        </m:oMath>
      </m:oMathPara>
    </w:p>
    <w:p w14:paraId="12DE9BC6" w14:textId="77777777" w:rsidR="003B7A12" w:rsidRPr="00BE3595" w:rsidRDefault="003B7A12" w:rsidP="003B7A12">
      <w:pPr>
        <w:tabs>
          <w:tab w:val="left" w:pos="1333"/>
        </w:tabs>
        <w:rPr>
          <w:rFonts w:asciiTheme="majorBidi" w:eastAsiaTheme="minorEastAsia" w:hAnsiTheme="majorBidi" w:cstheme="majorBidi"/>
          <w:b/>
          <w:bCs/>
          <w:color w:val="C00000"/>
        </w:rPr>
      </w:pPr>
    </w:p>
    <w:p w14:paraId="010AB980" w14:textId="77777777" w:rsidR="003B7A12" w:rsidRPr="00BE3595" w:rsidRDefault="003B7A12" w:rsidP="003B7A12">
      <w:pPr>
        <w:tabs>
          <w:tab w:val="left" w:pos="1333"/>
        </w:tabs>
        <w:rPr>
          <w:rFonts w:asciiTheme="majorBidi" w:hAnsiTheme="majorBidi" w:cstheme="majorBidi"/>
          <w:iCs/>
        </w:rPr>
      </w:pPr>
      <w:r w:rsidRPr="00BE3595">
        <w:rPr>
          <w:rFonts w:eastAsiaTheme="minorEastAsia"/>
        </w:rPr>
        <w:t xml:space="preserve">Yukarıda belirtilen </w:t>
      </w:r>
      <w:r w:rsidRPr="00BE3595">
        <w:t xml:space="preserve">başlangıç </w:t>
      </w:r>
      <w:r w:rsidRPr="00BE3595">
        <w:rPr>
          <w:rFonts w:asciiTheme="majorBidi" w:hAnsiTheme="majorBidi" w:cstheme="majorBidi"/>
        </w:rPr>
        <w:t xml:space="preserve">yer-değiştirme </w:t>
      </w:r>
      <w:r w:rsidRPr="00BE3595">
        <w:t xml:space="preserve">değerini </w:t>
      </w:r>
      <w:r w:rsidRPr="00BE3595">
        <w:rPr>
          <w:rFonts w:eastAsiaTheme="minorEastAsia"/>
        </w:rPr>
        <w:t xml:space="preserve">kullanarak hesaplanan </w:t>
      </w:r>
      <w:r w:rsidRPr="00BE3595">
        <w:rPr>
          <w:b/>
          <w:bCs/>
          <w:i/>
          <w:iCs/>
          <w:color w:val="0000FF"/>
        </w:rPr>
        <w:t>k</w:t>
      </w:r>
      <w:r w:rsidRPr="00BE3595">
        <w:rPr>
          <w:b/>
          <w:bCs/>
          <w:i/>
          <w:iCs/>
          <w:color w:val="0000FF"/>
          <w:vertAlign w:val="subscript"/>
        </w:rPr>
        <w:t>eij</w:t>
      </w:r>
      <w:r w:rsidRPr="00BE3595">
        <w:rPr>
          <w:rFonts w:asciiTheme="majorBidi" w:hAnsiTheme="majorBidi" w:cstheme="majorBidi"/>
          <w:b/>
          <w:bCs/>
          <w:i/>
          <w:color w:val="0000FF"/>
          <w:vertAlign w:val="subscript"/>
        </w:rPr>
        <w:t>,alt</w:t>
      </w:r>
      <w:r w:rsidRPr="00BE3595">
        <w:rPr>
          <w:rFonts w:asciiTheme="majorBidi" w:hAnsiTheme="majorBidi" w:cstheme="majorBidi"/>
          <w:iCs/>
          <w:color w:val="0000FF"/>
        </w:rPr>
        <w:t xml:space="preserve"> </w:t>
      </w:r>
      <w:r w:rsidRPr="00BE3595">
        <w:rPr>
          <w:rFonts w:eastAsiaTheme="minorEastAsia"/>
        </w:rPr>
        <w:t xml:space="preserve">değerleri, bu denklemde bulunan diğer parametreler ile birlikte </w:t>
      </w:r>
      <w:r w:rsidRPr="00BE3595">
        <w:rPr>
          <w:rFonts w:eastAsiaTheme="minorEastAsia"/>
          <w:b/>
        </w:rPr>
        <w:t>Tablo 6</w:t>
      </w:r>
      <w:r w:rsidRPr="00BE3595">
        <w:rPr>
          <w:rFonts w:eastAsiaTheme="minorEastAsia"/>
        </w:rPr>
        <w:t xml:space="preserve">’da verilmiştir. Ayrıca, </w:t>
      </w:r>
      <w:r w:rsidRPr="00BE3595">
        <w:rPr>
          <w:i/>
          <w:iCs/>
        </w:rPr>
        <w:t xml:space="preserve">j </w:t>
      </w:r>
      <w:r w:rsidRPr="00BE3595">
        <w:t>numaralı köprü ayağındaki tüm yalıtım birimlerinin alt sınır etkin rijitliklerinin toplamı,</w:t>
      </w:r>
      <w:r w:rsidRPr="00BE3595">
        <w:rPr>
          <w:b/>
          <w:bCs/>
          <w:color w:val="0000FF"/>
        </w:rPr>
        <w:t xml:space="preserve"> (∑</w:t>
      </w:r>
      <w:r w:rsidRPr="00BE3595">
        <w:rPr>
          <w:b/>
          <w:bCs/>
          <w:i/>
          <w:iCs/>
          <w:color w:val="0000FF"/>
          <w:vertAlign w:val="subscript"/>
        </w:rPr>
        <w:t xml:space="preserve">i </w:t>
      </w:r>
      <w:r w:rsidRPr="00BE3595">
        <w:rPr>
          <w:b/>
          <w:bCs/>
          <w:i/>
          <w:iCs/>
          <w:color w:val="0000FF"/>
        </w:rPr>
        <w:t>k</w:t>
      </w:r>
      <w:r w:rsidRPr="00BE3595">
        <w:rPr>
          <w:b/>
          <w:bCs/>
          <w:i/>
          <w:iCs/>
          <w:color w:val="0000FF"/>
          <w:vertAlign w:val="subscript"/>
        </w:rPr>
        <w:t>ei</w:t>
      </w:r>
      <w:r w:rsidRPr="00BE3595">
        <w:rPr>
          <w:b/>
          <w:bCs/>
          <w:color w:val="0000FF"/>
        </w:rPr>
        <w:t>)</w:t>
      </w:r>
      <w:r w:rsidRPr="00BE3595">
        <w:rPr>
          <w:b/>
          <w:bCs/>
          <w:i/>
          <w:iCs/>
          <w:color w:val="0000FF"/>
          <w:vertAlign w:val="subscript"/>
        </w:rPr>
        <w:t>j</w:t>
      </w:r>
      <w:r w:rsidRPr="00BE3595">
        <w:rPr>
          <w:b/>
          <w:bCs/>
          <w:color w:val="0000FF"/>
          <w:vertAlign w:val="subscript"/>
        </w:rPr>
        <w:t>,</w:t>
      </w:r>
      <w:r w:rsidRPr="00BE3595">
        <w:rPr>
          <w:b/>
          <w:bCs/>
          <w:i/>
          <w:iCs/>
          <w:color w:val="0000FF"/>
          <w:vertAlign w:val="subscript"/>
        </w:rPr>
        <w:t>alt</w:t>
      </w:r>
      <w:r w:rsidRPr="00BE3595">
        <w:rPr>
          <w:rFonts w:eastAsiaTheme="minorEastAsia"/>
        </w:rPr>
        <w:t xml:space="preserve">, da aynı tabloda verilmiştir. </w:t>
      </w:r>
      <w:r w:rsidRPr="00BE3595">
        <w:rPr>
          <w:b/>
          <w:bCs/>
          <w:i/>
          <w:iCs/>
          <w:color w:val="0000FF"/>
        </w:rPr>
        <w:t>k</w:t>
      </w:r>
      <w:r w:rsidRPr="00BE3595">
        <w:rPr>
          <w:b/>
          <w:bCs/>
          <w:i/>
          <w:iCs/>
          <w:color w:val="0000FF"/>
          <w:vertAlign w:val="subscript"/>
        </w:rPr>
        <w:t>eij</w:t>
      </w:r>
      <w:r w:rsidRPr="00BE3595">
        <w:rPr>
          <w:rFonts w:asciiTheme="majorBidi" w:hAnsiTheme="majorBidi" w:cstheme="majorBidi"/>
          <w:b/>
          <w:bCs/>
          <w:i/>
          <w:color w:val="0000FF"/>
          <w:vertAlign w:val="subscript"/>
        </w:rPr>
        <w:t>,alt</w:t>
      </w:r>
      <w:r w:rsidRPr="00BE3595">
        <w:rPr>
          <w:rFonts w:asciiTheme="majorBidi" w:hAnsiTheme="majorBidi" w:cstheme="majorBidi"/>
          <w:iCs/>
          <w:color w:val="0000FF"/>
        </w:rPr>
        <w:t xml:space="preserve"> </w:t>
      </w:r>
      <w:r w:rsidRPr="00BE3595">
        <w:rPr>
          <w:rFonts w:asciiTheme="majorBidi" w:hAnsiTheme="majorBidi" w:cstheme="majorBidi"/>
          <w:iCs/>
        </w:rPr>
        <w:t>için örnek hesap, Ayak No.1’deki içteki kirişleri taşıyan mesnetleri için (</w:t>
      </w:r>
      <w:r w:rsidRPr="00BE3595">
        <w:rPr>
          <w:i/>
          <w:iCs/>
        </w:rPr>
        <w:t>j</w:t>
      </w:r>
      <w:r w:rsidRPr="00BE3595">
        <w:t>=1</w:t>
      </w:r>
      <w:r w:rsidRPr="00BE3595">
        <w:rPr>
          <w:rFonts w:asciiTheme="majorBidi" w:hAnsiTheme="majorBidi" w:cstheme="majorBidi"/>
          <w:iCs/>
        </w:rPr>
        <w:t xml:space="preserve">, </w:t>
      </w:r>
      <w:r w:rsidRPr="00BE3595">
        <w:rPr>
          <w:rFonts w:asciiTheme="majorBidi" w:hAnsiTheme="majorBidi" w:cstheme="majorBidi"/>
          <w:i/>
          <w:iCs/>
        </w:rPr>
        <w:t>i</w:t>
      </w:r>
      <w:r w:rsidRPr="00BE3595">
        <w:rPr>
          <w:rFonts w:asciiTheme="majorBidi" w:hAnsiTheme="majorBidi" w:cstheme="majorBidi"/>
        </w:rPr>
        <w:t>=2,3,4,5</w:t>
      </w:r>
      <w:r w:rsidRPr="00BE3595">
        <w:rPr>
          <w:rFonts w:asciiTheme="majorBidi" w:hAnsiTheme="majorBidi" w:cstheme="majorBidi"/>
          <w:iCs/>
        </w:rPr>
        <w:t>) aşağıda gösterilmiştir.</w:t>
      </w:r>
    </w:p>
    <w:p w14:paraId="137B0A51" w14:textId="77777777" w:rsidR="003B7A12" w:rsidRPr="00BE3595" w:rsidRDefault="003B7A12" w:rsidP="003B7A12">
      <w:pPr>
        <w:tabs>
          <w:tab w:val="left" w:pos="1333"/>
        </w:tabs>
        <w:rPr>
          <w:rFonts w:eastAsiaTheme="minorEastAsia"/>
          <w:iCs/>
        </w:rPr>
      </w:pPr>
    </w:p>
    <w:p w14:paraId="72477C59" w14:textId="77777777" w:rsidR="003B7A12" w:rsidRPr="00BE3595" w:rsidRDefault="003B7A12" w:rsidP="003B7A12">
      <w:pPr>
        <w:jc w:val="right"/>
        <w:rPr>
          <w:rFonts w:eastAsiaTheme="minorEastAsia"/>
          <w:b/>
          <w:bCs/>
          <w:color w:val="C00000"/>
        </w:rPr>
      </w:pPr>
      <m:oMathPara>
        <m:oMathParaPr>
          <m:jc m:val="center"/>
        </m:oMathParaPr>
        <m:oMath>
          <m:sSub>
            <m:sSubPr>
              <m:ctrlPr>
                <w:rPr>
                  <w:rFonts w:ascii="Cambria Math" w:hAnsi="Cambria Math"/>
                </w:rPr>
              </m:ctrlPr>
            </m:sSubPr>
            <m:e>
              <m:r>
                <w:rPr>
                  <w:rFonts w:ascii="Cambria Math" w:hAnsi="Cambria Math"/>
                </w:rPr>
                <m:t>k</m:t>
              </m:r>
            </m:e>
            <m:sub>
              <m:r>
                <w:rPr>
                  <w:rFonts w:ascii="Cambria Math" w:hAnsi="Cambria Math"/>
                </w:rPr>
                <m:t>e21,alt</m:t>
              </m:r>
            </m:sub>
          </m:sSub>
          <m:r>
            <m:rPr>
              <m:sty m:val="p"/>
            </m:rPr>
            <w:rPr>
              <w:rFonts w:ascii="Cambria Math" w:hAnsi="Cambria Math"/>
            </w:rPr>
            <m:t>=</m:t>
          </m:r>
          <m:f>
            <m:fPr>
              <m:ctrlPr>
                <w:rPr>
                  <w:rFonts w:ascii="Cambria Math" w:hAnsi="Cambria Math"/>
                </w:rPr>
              </m:ctrlPr>
            </m:fPr>
            <m:num>
              <m:r>
                <m:rPr>
                  <m:sty m:val="b"/>
                </m:rPr>
                <w:rPr>
                  <w:rFonts w:ascii="Cambria Math" w:hAnsi="Cambria Math" w:cstheme="majorBidi"/>
                  <w:color w:val="0000FF"/>
                </w:rPr>
                <m:t>0.03612×</m:t>
              </m:r>
              <m:r>
                <m:rPr>
                  <m:sty m:val="p"/>
                </m:rPr>
                <w:rPr>
                  <w:rFonts w:ascii="Cambria Math" w:hAnsi="Cambria Math" w:cstheme="majorBidi"/>
                  <w:color w:val="000000"/>
                </w:rPr>
                <m:t>66.15</m:t>
              </m:r>
            </m:num>
            <m:den>
              <m:r>
                <w:rPr>
                  <w:rFonts w:ascii="Cambria Math" w:hAnsi="Cambria Math"/>
                </w:rPr>
                <m:t>0.160</m:t>
              </m:r>
            </m:den>
          </m:f>
          <m:r>
            <m:rPr>
              <m:sty m:val="p"/>
            </m:rPr>
            <w:rPr>
              <w:rFonts w:ascii="Cambria Math" w:hAnsi="Cambria Math"/>
            </w:rPr>
            <m:t>+</m:t>
          </m:r>
          <m:f>
            <m:fPr>
              <m:ctrlPr>
                <w:rPr>
                  <w:rFonts w:ascii="Cambria Math" w:hAnsi="Cambria Math"/>
                </w:rPr>
              </m:ctrlPr>
            </m:fPr>
            <m:num>
              <m:r>
                <m:rPr>
                  <m:sty m:val="p"/>
                </m:rPr>
                <w:rPr>
                  <w:rFonts w:ascii="Cambria Math" w:hAnsi="Cambria Math" w:cstheme="majorBidi"/>
                  <w:color w:val="000000"/>
                </w:rPr>
                <m:t>66.15</m:t>
              </m:r>
            </m:num>
            <m:den>
              <m:r>
                <w:rPr>
                  <w:rFonts w:ascii="Cambria Math" w:hAnsi="Cambria Math"/>
                </w:rPr>
                <m:t>2.0</m:t>
              </m:r>
            </m:den>
          </m:f>
          <m:r>
            <w:rPr>
              <w:rFonts w:ascii="Cambria Math" w:hAnsi="Cambria Math"/>
            </w:rPr>
            <m:t xml:space="preserve">=48.00 </m:t>
          </m:r>
          <m:r>
            <w:rPr>
              <w:rFonts w:ascii="Cambria Math" w:hAnsi="Cambria Math" w:cs="Times New Roman"/>
            </w:rPr>
            <m:t>kN/m</m:t>
          </m:r>
        </m:oMath>
      </m:oMathPara>
    </w:p>
    <w:p w14:paraId="3B7A4D25" w14:textId="77777777" w:rsidR="003B7A12" w:rsidRPr="00BE3595" w:rsidRDefault="003B7A12" w:rsidP="003B7A12">
      <w:pPr>
        <w:tabs>
          <w:tab w:val="left" w:pos="1333"/>
        </w:tabs>
        <w:rPr>
          <w:rFonts w:eastAsiaTheme="minorEastAsia"/>
        </w:rPr>
      </w:pPr>
    </w:p>
    <w:p w14:paraId="5DEE4866" w14:textId="77777777" w:rsidR="003B7A12" w:rsidRPr="00BE3595" w:rsidRDefault="003B7A12" w:rsidP="003B7A12">
      <w:pPr>
        <w:tabs>
          <w:tab w:val="left" w:pos="1333"/>
        </w:tabs>
        <w:rPr>
          <w:rFonts w:eastAsiaTheme="minorEastAsia"/>
        </w:rPr>
      </w:pPr>
    </w:p>
    <w:p w14:paraId="195C6798" w14:textId="77777777" w:rsidR="003B7A12" w:rsidRPr="00BE3595" w:rsidRDefault="003B7A12" w:rsidP="003B7A12">
      <w:pPr>
        <w:tabs>
          <w:tab w:val="left" w:pos="1333"/>
        </w:tabs>
        <w:rPr>
          <w:rFonts w:eastAsiaTheme="minorEastAsia"/>
        </w:rPr>
      </w:pPr>
    </w:p>
    <w:p w14:paraId="08FEF356" w14:textId="77777777" w:rsidR="003B7A12" w:rsidRPr="00BE3595" w:rsidRDefault="003B7A12" w:rsidP="003B7A12">
      <w:pPr>
        <w:tabs>
          <w:tab w:val="left" w:pos="1333"/>
        </w:tabs>
        <w:rPr>
          <w:rFonts w:eastAsiaTheme="minorEastAsia"/>
        </w:rPr>
      </w:pPr>
    </w:p>
    <w:p w14:paraId="37C9D7CD" w14:textId="77777777" w:rsidR="003B7A12" w:rsidRPr="00BE3595" w:rsidRDefault="003B7A12" w:rsidP="003B7A12">
      <w:pPr>
        <w:tabs>
          <w:tab w:val="left" w:pos="1333"/>
        </w:tabs>
        <w:rPr>
          <w:rFonts w:eastAsiaTheme="minorEastAsia"/>
        </w:rPr>
      </w:pPr>
    </w:p>
    <w:p w14:paraId="556897BB" w14:textId="77777777" w:rsidR="003B7A12" w:rsidRPr="00BE3595" w:rsidRDefault="003B7A12" w:rsidP="003B7A12">
      <w:pPr>
        <w:tabs>
          <w:tab w:val="left" w:pos="1333"/>
        </w:tabs>
      </w:pPr>
    </w:p>
    <w:p w14:paraId="2891CCFB" w14:textId="77777777" w:rsidR="003B7A12" w:rsidRPr="00BE3595" w:rsidRDefault="003B7A12" w:rsidP="003B7A12">
      <w:pPr>
        <w:widowControl w:val="0"/>
        <w:autoSpaceDE w:val="0"/>
        <w:autoSpaceDN w:val="0"/>
        <w:adjustRightInd w:val="0"/>
        <w:jc w:val="center"/>
        <w:rPr>
          <w:rFonts w:cs="Times New Roman"/>
          <w:sz w:val="24"/>
          <w:szCs w:val="24"/>
        </w:rPr>
      </w:pPr>
      <w:r w:rsidRPr="00BE3595">
        <w:rPr>
          <w:rFonts w:cs="Times New Roman"/>
          <w:noProof/>
          <w:sz w:val="24"/>
          <w:szCs w:val="24"/>
          <w:lang w:eastAsia="tr-TR"/>
        </w:rPr>
        <w:lastRenderedPageBreak/>
        <mc:AlternateContent>
          <mc:Choice Requires="wpg">
            <w:drawing>
              <wp:inline distT="0" distB="0" distL="0" distR="0" wp14:anchorId="3171EE37" wp14:editId="7ACC8606">
                <wp:extent cx="4883785" cy="3730625"/>
                <wp:effectExtent l="0" t="38100" r="12065" b="22225"/>
                <wp:docPr id="147642802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785" cy="3730625"/>
                          <a:chOff x="2400" y="6568"/>
                          <a:chExt cx="7691" cy="5875"/>
                        </a:xfrm>
                      </wpg:grpSpPr>
                      <wps:wsp>
                        <wps:cNvPr id="1476428026" name="Text Box 5"/>
                        <wps:cNvSpPr txBox="1">
                          <a:spLocks noChangeArrowheads="1"/>
                        </wps:cNvSpPr>
                        <wps:spPr bwMode="auto">
                          <a:xfrm>
                            <a:off x="2400" y="7437"/>
                            <a:ext cx="1299"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95EFD" w14:textId="77777777" w:rsidR="003B7A12" w:rsidRDefault="003B7A12" w:rsidP="003B7A12">
                              <w:r>
                                <w:t>Mesnet</w:t>
                              </w:r>
                            </w:p>
                          </w:txbxContent>
                        </wps:txbx>
                        <wps:bodyPr rot="0" vert="horz" wrap="square" lIns="0" tIns="0" rIns="0" bIns="0" anchor="t" anchorCtr="0" upright="1">
                          <a:noAutofit/>
                        </wps:bodyPr>
                      </wps:wsp>
                      <wps:wsp>
                        <wps:cNvPr id="1476428027" name="Line 6"/>
                        <wps:cNvCnPr>
                          <a:cxnSpLocks noChangeAspect="1" noChangeShapeType="1"/>
                        </wps:cNvCnPr>
                        <wps:spPr bwMode="auto">
                          <a:xfrm rot="21337471" flipV="1">
                            <a:off x="8434" y="7508"/>
                            <a:ext cx="834" cy="2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8028" name="Line 7"/>
                        <wps:cNvCnPr>
                          <a:cxnSpLocks noChangeAspect="1" noChangeShapeType="1"/>
                        </wps:cNvCnPr>
                        <wps:spPr bwMode="auto">
                          <a:xfrm flipV="1">
                            <a:off x="3207" y="7885"/>
                            <a:ext cx="4745" cy="1623"/>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476428029" name="Line 8"/>
                        <wps:cNvCnPr>
                          <a:cxnSpLocks noChangeAspect="1" noChangeShapeType="1"/>
                        </wps:cNvCnPr>
                        <wps:spPr bwMode="auto">
                          <a:xfrm flipV="1">
                            <a:off x="8434" y="6759"/>
                            <a:ext cx="0" cy="98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8030" name="Line 9"/>
                        <wps:cNvCnPr>
                          <a:cxnSpLocks noChangeAspect="1" noChangeShapeType="1"/>
                        </wps:cNvCnPr>
                        <wps:spPr bwMode="auto">
                          <a:xfrm flipH="1" flipV="1">
                            <a:off x="7879" y="7182"/>
                            <a:ext cx="555" cy="59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8031" name="Freeform 10"/>
                        <wps:cNvSpPr>
                          <a:spLocks noChangeAspect="1"/>
                        </wps:cNvSpPr>
                        <wps:spPr bwMode="auto">
                          <a:xfrm>
                            <a:off x="3091" y="9044"/>
                            <a:ext cx="271" cy="846"/>
                          </a:xfrm>
                          <a:custGeom>
                            <a:avLst/>
                            <a:gdLst>
                              <a:gd name="T0" fmla="*/ 125 w 344"/>
                              <a:gd name="T1" fmla="*/ 0 h 1296"/>
                              <a:gd name="T2" fmla="*/ 32 w 344"/>
                              <a:gd name="T3" fmla="*/ 480 h 1296"/>
                              <a:gd name="T4" fmla="*/ 320 w 344"/>
                              <a:gd name="T5" fmla="*/ 912 h 1296"/>
                              <a:gd name="T6" fmla="*/ 176 w 344"/>
                              <a:gd name="T7" fmla="*/ 1296 h 1296"/>
                            </a:gdLst>
                            <a:ahLst/>
                            <a:cxnLst>
                              <a:cxn ang="0">
                                <a:pos x="T0" y="T1"/>
                              </a:cxn>
                              <a:cxn ang="0">
                                <a:pos x="T2" y="T3"/>
                              </a:cxn>
                              <a:cxn ang="0">
                                <a:pos x="T4" y="T5"/>
                              </a:cxn>
                              <a:cxn ang="0">
                                <a:pos x="T6" y="T7"/>
                              </a:cxn>
                            </a:cxnLst>
                            <a:rect l="0" t="0" r="r" b="b"/>
                            <a:pathLst>
                              <a:path w="344" h="1296">
                                <a:moveTo>
                                  <a:pt x="125" y="0"/>
                                </a:moveTo>
                                <a:cubicBezTo>
                                  <a:pt x="62" y="164"/>
                                  <a:pt x="0" y="328"/>
                                  <a:pt x="32" y="480"/>
                                </a:cubicBezTo>
                                <a:cubicBezTo>
                                  <a:pt x="64" y="632"/>
                                  <a:pt x="296" y="776"/>
                                  <a:pt x="320" y="912"/>
                                </a:cubicBezTo>
                                <a:cubicBezTo>
                                  <a:pt x="344" y="1048"/>
                                  <a:pt x="260" y="1172"/>
                                  <a:pt x="176" y="1296"/>
                                </a:cubicBezTo>
                              </a:path>
                            </a:pathLst>
                          </a:custGeom>
                          <a:noFill/>
                          <a:ln w="190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428032" name="Freeform 11"/>
                        <wps:cNvSpPr>
                          <a:spLocks noChangeAspect="1"/>
                        </wps:cNvSpPr>
                        <wps:spPr bwMode="auto">
                          <a:xfrm>
                            <a:off x="7765" y="7383"/>
                            <a:ext cx="272" cy="848"/>
                          </a:xfrm>
                          <a:custGeom>
                            <a:avLst/>
                            <a:gdLst>
                              <a:gd name="T0" fmla="*/ 125 w 344"/>
                              <a:gd name="T1" fmla="*/ 0 h 1296"/>
                              <a:gd name="T2" fmla="*/ 32 w 344"/>
                              <a:gd name="T3" fmla="*/ 480 h 1296"/>
                              <a:gd name="T4" fmla="*/ 320 w 344"/>
                              <a:gd name="T5" fmla="*/ 912 h 1296"/>
                              <a:gd name="T6" fmla="*/ 176 w 344"/>
                              <a:gd name="T7" fmla="*/ 1296 h 1296"/>
                            </a:gdLst>
                            <a:ahLst/>
                            <a:cxnLst>
                              <a:cxn ang="0">
                                <a:pos x="T0" y="T1"/>
                              </a:cxn>
                              <a:cxn ang="0">
                                <a:pos x="T2" y="T3"/>
                              </a:cxn>
                              <a:cxn ang="0">
                                <a:pos x="T4" y="T5"/>
                              </a:cxn>
                              <a:cxn ang="0">
                                <a:pos x="T6" y="T7"/>
                              </a:cxn>
                            </a:cxnLst>
                            <a:rect l="0" t="0" r="r" b="b"/>
                            <a:pathLst>
                              <a:path w="344" h="1296">
                                <a:moveTo>
                                  <a:pt x="125" y="0"/>
                                </a:moveTo>
                                <a:cubicBezTo>
                                  <a:pt x="62" y="164"/>
                                  <a:pt x="0" y="328"/>
                                  <a:pt x="32" y="480"/>
                                </a:cubicBezTo>
                                <a:cubicBezTo>
                                  <a:pt x="64" y="632"/>
                                  <a:pt x="296" y="776"/>
                                  <a:pt x="320" y="912"/>
                                </a:cubicBezTo>
                                <a:cubicBezTo>
                                  <a:pt x="344" y="1048"/>
                                  <a:pt x="260" y="1172"/>
                                  <a:pt x="176" y="1296"/>
                                </a:cubicBezTo>
                              </a:path>
                            </a:pathLst>
                          </a:custGeom>
                          <a:noFill/>
                          <a:ln w="1905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6428033" name="Text Box 12"/>
                        <wps:cNvSpPr txBox="1">
                          <a:spLocks noChangeArrowheads="1"/>
                        </wps:cNvSpPr>
                        <wps:spPr bwMode="auto">
                          <a:xfrm>
                            <a:off x="3096" y="10112"/>
                            <a:ext cx="12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70674" w14:textId="77777777" w:rsidR="003B7A12" w:rsidRPr="00043542" w:rsidRDefault="003B7A12" w:rsidP="003B7A12">
                              <w:r>
                                <w:t>Tabliye</w:t>
                              </w:r>
                            </w:p>
                          </w:txbxContent>
                        </wps:txbx>
                        <wps:bodyPr rot="0" vert="horz" wrap="square" lIns="0" tIns="0" rIns="0" bIns="0" anchor="t" anchorCtr="0" upright="1">
                          <a:noAutofit/>
                        </wps:bodyPr>
                      </wps:wsp>
                      <wps:wsp>
                        <wps:cNvPr id="1476428034" name="Line 13"/>
                        <wps:cNvCnPr>
                          <a:cxnSpLocks noChangeAspect="1" noChangeShapeType="1"/>
                        </wps:cNvCnPr>
                        <wps:spPr bwMode="auto">
                          <a:xfrm rot="-614781">
                            <a:off x="3871" y="7096"/>
                            <a:ext cx="3454" cy="52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35" name="Line 14"/>
                        <wps:cNvCnPr>
                          <a:cxnSpLocks noChangeAspect="1" noChangeShapeType="1"/>
                        </wps:cNvCnPr>
                        <wps:spPr bwMode="auto">
                          <a:xfrm rot="9279">
                            <a:off x="3772" y="6568"/>
                            <a:ext cx="3625" cy="394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g:grpSp>
                        <wpg:cNvPr id="1476428036" name="Group 15"/>
                        <wpg:cNvGrpSpPr>
                          <a:grpSpLocks noChangeAspect="1"/>
                        </wpg:cNvGrpSpPr>
                        <wpg:grpSpPr bwMode="auto">
                          <a:xfrm>
                            <a:off x="4478" y="7389"/>
                            <a:ext cx="112" cy="1161"/>
                            <a:chOff x="9196" y="1845"/>
                            <a:chExt cx="143" cy="1186"/>
                          </a:xfrm>
                        </wpg:grpSpPr>
                        <wps:wsp>
                          <wps:cNvPr id="1476428037" name="Line 16"/>
                          <wps:cNvCnPr>
                            <a:cxnSpLocks noChangeAspect="1" noChangeShapeType="1"/>
                          </wps:cNvCnPr>
                          <wps:spPr bwMode="auto">
                            <a:xfrm>
                              <a:off x="9282" y="1845"/>
                              <a:ext cx="0" cy="86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38" name="Line 17"/>
                          <wps:cNvCnPr>
                            <a:cxnSpLocks noChangeAspect="1" noChangeShapeType="1"/>
                          </wps:cNvCnPr>
                          <wps:spPr bwMode="auto">
                            <a:xfrm>
                              <a:off x="9282" y="2709"/>
                              <a:ext cx="0" cy="27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39" name="Oval 18"/>
                          <wps:cNvSpPr>
                            <a:spLocks noChangeAspect="1" noChangeArrowheads="1"/>
                          </wps:cNvSpPr>
                          <wps:spPr bwMode="auto">
                            <a:xfrm>
                              <a:off x="9196" y="2888"/>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476428040" name="Group 19"/>
                        <wpg:cNvGrpSpPr>
                          <a:grpSpLocks noChangeAspect="1"/>
                        </wpg:cNvGrpSpPr>
                        <wpg:grpSpPr bwMode="auto">
                          <a:xfrm>
                            <a:off x="3795" y="8166"/>
                            <a:ext cx="677" cy="432"/>
                            <a:chOff x="9434" y="5564"/>
                            <a:chExt cx="864" cy="439"/>
                          </a:xfrm>
                        </wpg:grpSpPr>
                        <wps:wsp>
                          <wps:cNvPr id="1476428041" name="Line 20"/>
                          <wps:cNvCnPr>
                            <a:cxnSpLocks noChangeAspect="1" noChangeShapeType="1"/>
                          </wps:cNvCnPr>
                          <wps:spPr bwMode="auto">
                            <a:xfrm>
                              <a:off x="9824" y="5571"/>
                              <a:ext cx="0" cy="432"/>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42" name="Line 21"/>
                          <wps:cNvCnPr>
                            <a:cxnSpLocks noChangeAspect="1" noChangeShapeType="1"/>
                          </wps:cNvCnPr>
                          <wps:spPr bwMode="auto">
                            <a:xfrm rot="7829666" flipH="1">
                              <a:off x="9865" y="5133"/>
                              <a:ext cx="1" cy="86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g:grpSp>
                      <wpg:grpSp>
                        <wpg:cNvPr id="1476428043" name="Group 22"/>
                        <wpg:cNvGrpSpPr>
                          <a:grpSpLocks noChangeAspect="1"/>
                        </wpg:cNvGrpSpPr>
                        <wpg:grpSpPr bwMode="auto">
                          <a:xfrm>
                            <a:off x="5194" y="9631"/>
                            <a:ext cx="679" cy="428"/>
                            <a:chOff x="9434" y="5564"/>
                            <a:chExt cx="864" cy="439"/>
                          </a:xfrm>
                        </wpg:grpSpPr>
                        <wps:wsp>
                          <wps:cNvPr id="1476428044" name="Line 23"/>
                          <wps:cNvCnPr>
                            <a:cxnSpLocks noChangeAspect="1" noChangeShapeType="1"/>
                          </wps:cNvCnPr>
                          <wps:spPr bwMode="auto">
                            <a:xfrm>
                              <a:off x="9824" y="5571"/>
                              <a:ext cx="0" cy="432"/>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45" name="Line 24"/>
                          <wps:cNvCnPr>
                            <a:cxnSpLocks noChangeAspect="1" noChangeShapeType="1"/>
                          </wps:cNvCnPr>
                          <wps:spPr bwMode="auto">
                            <a:xfrm rot="7829666" flipH="1">
                              <a:off x="9865" y="5133"/>
                              <a:ext cx="1" cy="86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g:grpSp>
                      <wps:wsp>
                        <wps:cNvPr id="1476428046" name="Line 25"/>
                        <wps:cNvCnPr>
                          <a:cxnSpLocks noChangeAspect="1" noChangeShapeType="1"/>
                        </wps:cNvCnPr>
                        <wps:spPr bwMode="auto">
                          <a:xfrm flipH="1">
                            <a:off x="4098" y="8578"/>
                            <a:ext cx="4" cy="97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47" name="Line 26"/>
                        <wps:cNvCnPr>
                          <a:cxnSpLocks noChangeAspect="1" noChangeShapeType="1"/>
                        </wps:cNvCnPr>
                        <wps:spPr bwMode="auto">
                          <a:xfrm>
                            <a:off x="5502" y="10049"/>
                            <a:ext cx="1" cy="86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48" name="Line 27"/>
                        <wps:cNvCnPr>
                          <a:cxnSpLocks noChangeAspect="1" noChangeShapeType="1"/>
                        </wps:cNvCnPr>
                        <wps:spPr bwMode="auto">
                          <a:xfrm>
                            <a:off x="6949" y="11579"/>
                            <a:ext cx="1" cy="86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476428049" name="Group 28"/>
                        <wpg:cNvGrpSpPr>
                          <a:grpSpLocks noChangeAspect="1"/>
                        </wpg:cNvGrpSpPr>
                        <wpg:grpSpPr bwMode="auto">
                          <a:xfrm>
                            <a:off x="6653" y="11212"/>
                            <a:ext cx="677" cy="430"/>
                            <a:chOff x="9434" y="5564"/>
                            <a:chExt cx="864" cy="439"/>
                          </a:xfrm>
                        </wpg:grpSpPr>
                        <wps:wsp>
                          <wps:cNvPr id="1476428050" name="Line 29"/>
                          <wps:cNvCnPr>
                            <a:cxnSpLocks noChangeAspect="1" noChangeShapeType="1"/>
                          </wps:cNvCnPr>
                          <wps:spPr bwMode="auto">
                            <a:xfrm>
                              <a:off x="9824" y="5571"/>
                              <a:ext cx="0" cy="432"/>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51" name="Line 30"/>
                          <wps:cNvCnPr>
                            <a:cxnSpLocks noChangeAspect="1" noChangeShapeType="1"/>
                          </wps:cNvCnPr>
                          <wps:spPr bwMode="auto">
                            <a:xfrm rot="7829666" flipH="1">
                              <a:off x="9865" y="5133"/>
                              <a:ext cx="1" cy="86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g:grpSp>
                      <wpg:grpSp>
                        <wpg:cNvPr id="1476428052" name="Group 31"/>
                        <wpg:cNvGrpSpPr>
                          <a:grpSpLocks noChangeAspect="1"/>
                        </wpg:cNvGrpSpPr>
                        <wpg:grpSpPr bwMode="auto">
                          <a:xfrm>
                            <a:off x="5150" y="8108"/>
                            <a:ext cx="112" cy="1159"/>
                            <a:chOff x="9196" y="1845"/>
                            <a:chExt cx="143" cy="1186"/>
                          </a:xfrm>
                        </wpg:grpSpPr>
                        <wps:wsp>
                          <wps:cNvPr id="1476428053" name="Line 32"/>
                          <wps:cNvCnPr>
                            <a:cxnSpLocks noChangeAspect="1" noChangeShapeType="1"/>
                          </wps:cNvCnPr>
                          <wps:spPr bwMode="auto">
                            <a:xfrm>
                              <a:off x="9282" y="1845"/>
                              <a:ext cx="0" cy="86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54" name="Line 33"/>
                          <wps:cNvCnPr>
                            <a:cxnSpLocks noChangeAspect="1" noChangeShapeType="1"/>
                          </wps:cNvCnPr>
                          <wps:spPr bwMode="auto">
                            <a:xfrm>
                              <a:off x="9282" y="2709"/>
                              <a:ext cx="0" cy="27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55" name="Oval 34"/>
                          <wps:cNvSpPr>
                            <a:spLocks noChangeAspect="1" noChangeArrowheads="1"/>
                          </wps:cNvSpPr>
                          <wps:spPr bwMode="auto">
                            <a:xfrm>
                              <a:off x="9196" y="2888"/>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476428056" name="Group 35"/>
                        <wpg:cNvGrpSpPr>
                          <a:grpSpLocks noChangeAspect="1"/>
                        </wpg:cNvGrpSpPr>
                        <wpg:grpSpPr bwMode="auto">
                          <a:xfrm>
                            <a:off x="5926" y="8943"/>
                            <a:ext cx="110" cy="1159"/>
                            <a:chOff x="9196" y="1845"/>
                            <a:chExt cx="143" cy="1186"/>
                          </a:xfrm>
                        </wpg:grpSpPr>
                        <wps:wsp>
                          <wps:cNvPr id="1476428057" name="Line 36"/>
                          <wps:cNvCnPr>
                            <a:cxnSpLocks noChangeAspect="1" noChangeShapeType="1"/>
                          </wps:cNvCnPr>
                          <wps:spPr bwMode="auto">
                            <a:xfrm>
                              <a:off x="9282" y="1845"/>
                              <a:ext cx="0" cy="86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58" name="Line 37"/>
                          <wps:cNvCnPr>
                            <a:cxnSpLocks noChangeAspect="1" noChangeShapeType="1"/>
                          </wps:cNvCnPr>
                          <wps:spPr bwMode="auto">
                            <a:xfrm>
                              <a:off x="9282" y="2709"/>
                              <a:ext cx="0" cy="27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59" name="Oval 38"/>
                          <wps:cNvSpPr>
                            <a:spLocks noChangeAspect="1" noChangeArrowheads="1"/>
                          </wps:cNvSpPr>
                          <wps:spPr bwMode="auto">
                            <a:xfrm>
                              <a:off x="9196" y="2888"/>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g:cNvPr id="1476428060" name="Group 39"/>
                        <wpg:cNvGrpSpPr>
                          <a:grpSpLocks noChangeAspect="1"/>
                        </wpg:cNvGrpSpPr>
                        <wpg:grpSpPr bwMode="auto">
                          <a:xfrm>
                            <a:off x="6609" y="9673"/>
                            <a:ext cx="109" cy="1161"/>
                            <a:chOff x="9196" y="1845"/>
                            <a:chExt cx="143" cy="1186"/>
                          </a:xfrm>
                        </wpg:grpSpPr>
                        <wps:wsp>
                          <wps:cNvPr id="1476428061" name="Line 40"/>
                          <wps:cNvCnPr>
                            <a:cxnSpLocks noChangeAspect="1" noChangeShapeType="1"/>
                          </wps:cNvCnPr>
                          <wps:spPr bwMode="auto">
                            <a:xfrm>
                              <a:off x="9282" y="1845"/>
                              <a:ext cx="0" cy="86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62" name="Line 41"/>
                          <wps:cNvCnPr>
                            <a:cxnSpLocks noChangeAspect="1" noChangeShapeType="1"/>
                          </wps:cNvCnPr>
                          <wps:spPr bwMode="auto">
                            <a:xfrm>
                              <a:off x="9282" y="2709"/>
                              <a:ext cx="0" cy="27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63" name="Oval 42"/>
                          <wps:cNvSpPr>
                            <a:spLocks noChangeAspect="1" noChangeArrowheads="1"/>
                          </wps:cNvSpPr>
                          <wps:spPr bwMode="auto">
                            <a:xfrm>
                              <a:off x="9196" y="2888"/>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1476428064" name="Line 43"/>
                        <wps:cNvCnPr>
                          <a:cxnSpLocks noChangeAspect="1" noChangeShapeType="1"/>
                        </wps:cNvCnPr>
                        <wps:spPr bwMode="auto">
                          <a:xfrm>
                            <a:off x="3793" y="6582"/>
                            <a:ext cx="12" cy="93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65" name="Line 44"/>
                        <wps:cNvCnPr>
                          <a:cxnSpLocks noChangeAspect="1" noChangeShapeType="1"/>
                        </wps:cNvCnPr>
                        <wps:spPr bwMode="auto">
                          <a:xfrm>
                            <a:off x="3805" y="7516"/>
                            <a:ext cx="0" cy="2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66" name="Oval 45"/>
                        <wps:cNvSpPr>
                          <a:spLocks noChangeAspect="1" noChangeArrowheads="1"/>
                        </wps:cNvSpPr>
                        <wps:spPr bwMode="auto">
                          <a:xfrm>
                            <a:off x="3739" y="7691"/>
                            <a:ext cx="110" cy="13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76428067" name="Line 46"/>
                        <wps:cNvCnPr>
                          <a:cxnSpLocks noChangeAspect="1" noChangeShapeType="1"/>
                        </wps:cNvCnPr>
                        <wps:spPr bwMode="auto">
                          <a:xfrm>
                            <a:off x="7381" y="10438"/>
                            <a:ext cx="0" cy="844"/>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wps:wsp>
                        <wps:cNvPr id="1476428068" name="Line 47"/>
                        <wps:cNvCnPr>
                          <a:cxnSpLocks noChangeAspect="1" noChangeShapeType="1"/>
                        </wps:cNvCnPr>
                        <wps:spPr bwMode="auto">
                          <a:xfrm>
                            <a:off x="7381" y="11282"/>
                            <a:ext cx="0" cy="2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6428069" name="Oval 48"/>
                        <wps:cNvSpPr>
                          <a:spLocks noChangeAspect="1" noChangeArrowheads="1"/>
                        </wps:cNvSpPr>
                        <wps:spPr bwMode="auto">
                          <a:xfrm>
                            <a:off x="7313" y="11455"/>
                            <a:ext cx="112" cy="1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476428070" name="Text Box 49"/>
                        <wps:cNvSpPr txBox="1">
                          <a:spLocks noChangeAspect="1" noChangeArrowheads="1"/>
                        </wps:cNvSpPr>
                        <wps:spPr bwMode="auto">
                          <a:xfrm>
                            <a:off x="5032" y="6866"/>
                            <a:ext cx="1661" cy="4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EFA73" w14:textId="77777777" w:rsidR="003B7A12" w:rsidRDefault="003B7A12" w:rsidP="003B7A12">
                              <w:r>
                                <w:t>Rijit eleman</w:t>
                              </w:r>
                            </w:p>
                          </w:txbxContent>
                        </wps:txbx>
                        <wps:bodyPr rot="0" vert="horz" wrap="square" lIns="0" tIns="0" rIns="0" bIns="0" anchor="t" anchorCtr="0" upright="1">
                          <a:noAutofit/>
                        </wps:bodyPr>
                      </wps:wsp>
                      <wps:wsp>
                        <wps:cNvPr id="1476428071" name="Line 50"/>
                        <wps:cNvCnPr>
                          <a:cxnSpLocks noChangeAspect="1" noChangeShapeType="1"/>
                        </wps:cNvCnPr>
                        <wps:spPr bwMode="auto">
                          <a:xfrm>
                            <a:off x="3861" y="9532"/>
                            <a:ext cx="442" cy="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8072" name="Text Box 51"/>
                        <wps:cNvSpPr txBox="1">
                          <a:spLocks noChangeAspect="1" noChangeArrowheads="1"/>
                        </wps:cNvSpPr>
                        <wps:spPr bwMode="auto">
                          <a:xfrm>
                            <a:off x="8540" y="6686"/>
                            <a:ext cx="311"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64B09" w14:textId="77777777" w:rsidR="003B7A12" w:rsidRPr="00043542" w:rsidRDefault="003B7A12" w:rsidP="003B7A12">
                              <w:r w:rsidRPr="00043542">
                                <w:t>Z</w:t>
                              </w:r>
                            </w:p>
                          </w:txbxContent>
                        </wps:txbx>
                        <wps:bodyPr rot="0" vert="horz" wrap="square" lIns="0" tIns="0" rIns="0" bIns="0" anchor="t" anchorCtr="0" upright="1">
                          <a:noAutofit/>
                        </wps:bodyPr>
                      </wps:wsp>
                      <wps:wsp>
                        <wps:cNvPr id="1476428073" name="Text Box 52"/>
                        <wps:cNvSpPr txBox="1">
                          <a:spLocks noChangeAspect="1" noChangeArrowheads="1"/>
                        </wps:cNvSpPr>
                        <wps:spPr bwMode="auto">
                          <a:xfrm>
                            <a:off x="9235" y="7516"/>
                            <a:ext cx="311"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22217" w14:textId="77777777" w:rsidR="003B7A12" w:rsidRPr="00043542" w:rsidRDefault="003B7A12" w:rsidP="003B7A12">
                              <w:r w:rsidRPr="00043542">
                                <w:t>X</w:t>
                              </w:r>
                            </w:p>
                          </w:txbxContent>
                        </wps:txbx>
                        <wps:bodyPr rot="0" vert="horz" wrap="square" lIns="0" tIns="0" rIns="0" bIns="0" anchor="t" anchorCtr="0" upright="1">
                          <a:noAutofit/>
                        </wps:bodyPr>
                      </wps:wsp>
                      <wps:wsp>
                        <wps:cNvPr id="1476428074" name="Text Box 53"/>
                        <wps:cNvSpPr txBox="1">
                          <a:spLocks noChangeAspect="1" noChangeArrowheads="1"/>
                        </wps:cNvSpPr>
                        <wps:spPr bwMode="auto">
                          <a:xfrm>
                            <a:off x="7922" y="6883"/>
                            <a:ext cx="311"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7C43B" w14:textId="77777777" w:rsidR="003B7A12" w:rsidRPr="00043542" w:rsidRDefault="003B7A12" w:rsidP="003B7A12">
                              <w:r w:rsidRPr="00043542">
                                <w:t>Y</w:t>
                              </w:r>
                            </w:p>
                          </w:txbxContent>
                        </wps:txbx>
                        <wps:bodyPr rot="0" vert="horz" wrap="square" lIns="0" tIns="0" rIns="0" bIns="0" anchor="t" anchorCtr="0" upright="1">
                          <a:noAutofit/>
                        </wps:bodyPr>
                      </wps:wsp>
                      <wps:wsp>
                        <wps:cNvPr id="1476428075" name="Line 54"/>
                        <wps:cNvCnPr>
                          <a:cxnSpLocks noChangeAspect="1" noChangeShapeType="1"/>
                        </wps:cNvCnPr>
                        <wps:spPr bwMode="auto">
                          <a:xfrm flipV="1">
                            <a:off x="3601" y="9457"/>
                            <a:ext cx="0" cy="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8076" name="Line 55"/>
                        <wps:cNvCnPr>
                          <a:cxnSpLocks noChangeAspect="1" noChangeShapeType="1"/>
                        </wps:cNvCnPr>
                        <wps:spPr bwMode="auto">
                          <a:xfrm flipH="1">
                            <a:off x="3159" y="7606"/>
                            <a:ext cx="623"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476428077" name="Text Box 56"/>
                        <wps:cNvSpPr txBox="1">
                          <a:spLocks noChangeAspect="1" noChangeArrowheads="1"/>
                        </wps:cNvSpPr>
                        <wps:spPr bwMode="auto">
                          <a:xfrm>
                            <a:off x="5217" y="11116"/>
                            <a:ext cx="1516"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D92BA" w14:textId="77777777" w:rsidR="003B7A12" w:rsidRDefault="003B7A12" w:rsidP="003B7A12">
                              <w:r>
                                <w:t xml:space="preserve">Mafsal   </w:t>
                              </w:r>
                            </w:p>
                          </w:txbxContent>
                        </wps:txbx>
                        <wps:bodyPr rot="0" vert="horz" wrap="square" lIns="0" tIns="0" rIns="0" bIns="0" anchor="t" anchorCtr="0" upright="1">
                          <a:noAutofit/>
                        </wps:bodyPr>
                      </wps:wsp>
                      <wps:wsp>
                        <wps:cNvPr id="1476428078" name="Line 57"/>
                        <wps:cNvCnPr>
                          <a:cxnSpLocks noChangeAspect="1" noChangeShapeType="1"/>
                        </wps:cNvCnPr>
                        <wps:spPr bwMode="auto">
                          <a:xfrm rot="21337471" flipV="1">
                            <a:off x="4710" y="10503"/>
                            <a:ext cx="833" cy="2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8079" name="Text Box 58"/>
                        <wps:cNvSpPr txBox="1">
                          <a:spLocks noChangeAspect="1" noChangeArrowheads="1"/>
                        </wps:cNvSpPr>
                        <wps:spPr bwMode="auto">
                          <a:xfrm>
                            <a:off x="4274" y="10745"/>
                            <a:ext cx="1949"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048C5" w14:textId="77777777" w:rsidR="003B7A12" w:rsidRPr="00043542" w:rsidRDefault="003B7A12" w:rsidP="003B7A12">
                              <w:r>
                                <w:t>Kolon</w:t>
                              </w:r>
                            </w:p>
                            <w:p w14:paraId="0D2481B7" w14:textId="77777777" w:rsidR="003B7A12" w:rsidRPr="00043542" w:rsidRDefault="003B7A12" w:rsidP="003B7A12"/>
                          </w:txbxContent>
                        </wps:txbx>
                        <wps:bodyPr rot="0" vert="horz" wrap="square" lIns="0" tIns="0" rIns="0" bIns="0" anchor="t" anchorCtr="0" upright="1">
                          <a:noAutofit/>
                        </wps:bodyPr>
                      </wps:wsp>
                      <wps:wsp>
                        <wps:cNvPr id="1476428080" name="Line 60"/>
                        <wps:cNvCnPr>
                          <a:cxnSpLocks noChangeAspect="1" noChangeShapeType="1"/>
                        </wps:cNvCnPr>
                        <wps:spPr bwMode="auto">
                          <a:xfrm rot="21337471" flipV="1">
                            <a:off x="7516" y="11038"/>
                            <a:ext cx="433" cy="1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8081" name="Line 61"/>
                        <wps:cNvCnPr>
                          <a:cxnSpLocks noChangeAspect="1" noChangeShapeType="1"/>
                        </wps:cNvCnPr>
                        <wps:spPr bwMode="auto">
                          <a:xfrm rot="21337471" flipV="1">
                            <a:off x="7511" y="11332"/>
                            <a:ext cx="433" cy="13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76428082" name="Line 62"/>
                        <wps:cNvCnPr>
                          <a:cxnSpLocks noChangeAspect="1" noChangeShapeType="1"/>
                        </wps:cNvCnPr>
                        <wps:spPr bwMode="auto">
                          <a:xfrm flipV="1">
                            <a:off x="7728" y="11116"/>
                            <a:ext cx="1" cy="346"/>
                          </a:xfrm>
                          <a:prstGeom prst="line">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1476428083" name="Text Box 63"/>
                        <wps:cNvSpPr txBox="1">
                          <a:spLocks noChangeAspect="1" noChangeArrowheads="1"/>
                        </wps:cNvSpPr>
                        <wps:spPr bwMode="auto">
                          <a:xfrm>
                            <a:off x="7983" y="11000"/>
                            <a:ext cx="2108"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B35D6" w14:textId="77777777" w:rsidR="003B7A12" w:rsidRDefault="003B7A12" w:rsidP="003B7A12">
                              <w:r>
                                <w:t xml:space="preserve">Mesnedin yüksekliği  </w:t>
                              </w:r>
                            </w:p>
                          </w:txbxContent>
                        </wps:txbx>
                        <wps:bodyPr rot="0" vert="horz" wrap="square" lIns="0" tIns="0" rIns="0" bIns="0" anchor="t" anchorCtr="0" upright="1">
                          <a:noAutofit/>
                        </wps:bodyPr>
                      </wps:wsp>
                      <wps:wsp>
                        <wps:cNvPr id="1476428084" name="Line 64"/>
                        <wps:cNvCnPr>
                          <a:cxnSpLocks noChangeAspect="1" noChangeShapeType="1"/>
                        </wps:cNvCnPr>
                        <wps:spPr bwMode="auto">
                          <a:xfrm flipH="1">
                            <a:off x="4399" y="7019"/>
                            <a:ext cx="62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8085" name="Line 65"/>
                        <wps:cNvCnPr>
                          <a:cxnSpLocks noChangeAspect="1" noChangeShapeType="1"/>
                        </wps:cNvCnPr>
                        <wps:spPr bwMode="auto">
                          <a:xfrm rot="21337471" flipV="1">
                            <a:off x="5805" y="10803"/>
                            <a:ext cx="833" cy="2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76428086" name="Line 66"/>
                        <wps:cNvCnPr>
                          <a:cxnSpLocks noChangeAspect="1" noChangeShapeType="1"/>
                        </wps:cNvCnPr>
                        <wps:spPr bwMode="auto">
                          <a:xfrm>
                            <a:off x="5265" y="10938"/>
                            <a:ext cx="442" cy="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76428087" name="Line 67"/>
                        <wps:cNvCnPr>
                          <a:cxnSpLocks noChangeAspect="1" noChangeShapeType="1"/>
                        </wps:cNvCnPr>
                        <wps:spPr bwMode="auto">
                          <a:xfrm>
                            <a:off x="6741" y="12412"/>
                            <a:ext cx="442" cy="0"/>
                          </a:xfrm>
                          <a:prstGeom prst="line">
                            <a:avLst/>
                          </a:prstGeom>
                          <a:noFill/>
                          <a:ln w="9525">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3171EE37" id="Group 11" o:spid="_x0000_s2501" style="width:384.55pt;height:293.75pt;mso-position-horizontal-relative:char;mso-position-vertical-relative:line" coordorigin="2400,6568" coordsize="769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">
                <v:shape id="Text Box 5" o:spid="_x0000_s2502" type="#_x0000_t202" style="position:absolute;left:2400;top:7437;width:1299;height:4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B7a8gA&#10;AADjAAAADwAAAGRycy9kb3ducmV2LnhtbERPX0vDMBB/F/wO4YS9ucQy6qzLxhCFwUDs6sMeb82t&#10;DWsutcm2+u2NIPh4v/+3WI2uExcagvWs4WGqQBDX3lhuNHxWb/dzECEiG+w8k4ZvCrBa3t4ssDD+&#10;yiVddrERKYRDgRraGPtCylC35DBMfU+cuKMfHMZ0Do00A15TuOtkplQuHVpODS329NJSfdqdnYb1&#10;nstX+/V++CiPpa2qJ8Xb/KT15G5cP4OINMZ/8Z97Y9L82WM+y+Yqy+H3pwS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8HtryAAAAOMAAAAPAAAAAAAAAAAAAAAAAJgCAABk&#10;cnMvZG93bnJldi54bWxQSwUGAAAAAAQABAD1AAAAjQMAAAAA&#10;" filled="f" stroked="f">
                  <v:textbox inset="0,0,0,0">
                    <w:txbxContent>
                      <w:p w14:paraId="22895EFD" w14:textId="77777777" w:rsidR="003B7A12" w:rsidRDefault="003B7A12" w:rsidP="003B7A12">
                        <w:r>
                          <w:t>Mesnet</w:t>
                        </w:r>
                      </w:p>
                    </w:txbxContent>
                  </v:textbox>
                </v:shape>
                <v:line id="Line 6" o:spid="_x0000_s2503" style="position:absolute;rotation:286752fd;flip:y;visibility:visible;mso-wrap-style:square" from="8434,7508" to="9268,7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rncccAAADjAAAADwAAAGRycy9kb3ducmV2LnhtbERPX2vCMBB/H+w7hBP2NhNLqdIZRWTC&#10;GJMxlT3fmltb1lxKkmr37Rdh4OP9/t9yPdpOnMmH1rGG2VSBIK6cabnWcDruHhcgQkQ22DkmDb8U&#10;YL26v1tiadyFP+h8iLVIIRxK1NDE2JdShqohi2HqeuLEfTtvMabT19J4vKRw28lMqUJabDk1NNjT&#10;tqHq5zBYDZ/ybbd53h/f/XAavpzMt6+FarV+mIybJxCRxngT/7tfTJqfz4s8W6hsDtefEgBy9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KudxxwAAAOMAAAAPAAAAAAAA&#10;AAAAAAAAAKECAABkcnMvZG93bnJldi54bWxQSwUGAAAAAAQABAD5AAAAlQMAAAAA&#10;">
                  <v:stroke endarrow="block"/>
                  <o:lock v:ext="edit" aspectratio="t"/>
                </v:line>
                <v:line id="Line 7" o:spid="_x0000_s2504" style="position:absolute;flip:y;visibility:visible;mso-wrap-style:square" from="3207,7885" to="7952,9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rDnU6ygAAAOMAAAAPAAAA&#10;AAAAAAAAAAAAAKECAABkcnMvZG93bnJldi54bWxQSwUGAAAAAAQABAD5AAAAmAMAAAAA&#10;" strokeweight="3pt">
                  <o:lock v:ext="edit" aspectratio="t"/>
                </v:line>
                <v:line id="Line 8" o:spid="_x0000_s2505" style="position:absolute;flip:y;visibility:visible;mso-wrap-style:square" from="8434,6759" to="8434,77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dnNCcsAAADjAAAADwAA&#10;AAAAAAAAAAAAAAChAgAAZHJzL2Rvd25yZXYueG1sUEsFBgAAAAAEAAQA+QAAAJkDAAAAAA==&#10;">
                  <v:stroke endarrow="block"/>
                  <o:lock v:ext="edit" aspectratio="t"/>
                </v:line>
                <v:line id="Line 9" o:spid="_x0000_s2506" style="position:absolute;flip:x y;visibility:visible;mso-wrap-style:square" from="7879,7182" to="8434,7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J6UlpzMAAAA4wAAAA8A&#10;AAAAAAAAAAAAAAAAoQIAAGRycy9kb3ducmV2LnhtbFBLBQYAAAAABAAEAPkAAACaAwAAAAA=&#10;">
                  <v:stroke endarrow="block"/>
                  <o:lock v:ext="edit" aspectratio="t"/>
                </v:line>
                <v:shape id="Freeform 10" o:spid="_x0000_s2507" style="position:absolute;left:3091;top:9044;width:271;height:846;visibility:visible;mso-wrap-style:square;v-text-anchor:top" coordsize="344,1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WAXscA&#10;AADjAAAADwAAAGRycy9kb3ducmV2LnhtbERPS2vCQBC+F/wPyxR6qxsfWEldRVoD0luthx7H7JgE&#10;s7Mxs4npv3cLhR7ne89qM7ha9dRK5dnAZJyAIs69rbgwcPzKnpegJCBbrD2TgR8S2KxHDytMrb/x&#10;J/WHUKgYwpKigTKEJtVa8pIcytg3xJE7+9ZhiGdbaNviLYa7Wk+TZKEdVhwbSmzoraT8cuicgeK0&#10;le7UUybnj/frsfu+ZMI7Y54eh+0rqEBD+Bf/ufc2zp+/LObTZTKbwO9PEQC9v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lgF7HAAAA4wAAAA8AAAAAAAAAAAAAAAAAmAIAAGRy&#10;cy9kb3ducmV2LnhtbFBLBQYAAAAABAAEAPUAAACMAwAAAAA=&#10;" path="m125,c62,164,,328,32,480,64,632,296,776,320,912v24,136,-60,260,-144,384e" filled="f" strokeweight="1.5pt">
                  <v:path arrowok="t" o:connecttype="custom" o:connectlocs="98,0;25,313;252,595;139,846" o:connectangles="0,0,0,0"/>
                  <o:lock v:ext="edit" aspectratio="t"/>
                </v:shape>
                <v:shape id="Freeform 11" o:spid="_x0000_s2508" style="position:absolute;left:7765;top:7383;width:272;height:848;visibility:visible;mso-wrap-style:square;v-text-anchor:top" coordsize="344,1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ceKccA&#10;AADjAAAADwAAAGRycy9kb3ducmV2LnhtbERPzU7CQBC+m/AOmzHxJlsrAVJZCFGbGG8CB49Dd2gb&#10;urOlsy317V0TE47z/c9qM7pGDdRJ7dnA0zQBRVx4W3Np4LDPH5egJCBbbDyTgR8S2KwndyvMrL/y&#10;Fw27UKoYwpKhgSqENtNaioocytS3xJE7+c5hiGdXatvhNYa7RqdJMtcOa44NFbb0WlFx3vXOQHnc&#10;Sn8cKJfT59vl0H+fc+F3Yx7ux+0LqEBjuIn/3R82zp8t5rN0mTyn8PdTBEC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3HinHAAAA4wAAAA8AAAAAAAAAAAAAAAAAmAIAAGRy&#10;cy9kb3ducmV2LnhtbFBLBQYAAAAABAAEAPUAAACMAwAAAAA=&#10;" path="m125,c62,164,,328,32,480,64,632,296,776,320,912v24,136,-60,260,-144,384e" filled="f" strokeweight="1.5pt">
                  <v:path arrowok="t" o:connecttype="custom" o:connectlocs="99,0;25,314;253,597;139,848" o:connectangles="0,0,0,0"/>
                  <o:lock v:ext="edit" aspectratio="t"/>
                </v:shape>
                <v:shape id="Text Box 12" o:spid="_x0000_s2509" type="#_x0000_t202" style="position:absolute;left:3096;top:10112;width:126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5OLskA&#10;AADjAAAADwAAAGRycy9kb3ducmV2LnhtbERPX2vCMBB/H/gdwg32NpOpdFqNImODwWCsdg8+ns3Z&#10;BptLbTLtvv0yGOzxfv9vtRlcKy7UB+tZw8NYgSCuvLFca/gsX+7nIEJENth6Jg3fFGCzHt2sMDf+&#10;ygVddrEWKYRDjhqaGLtcylA15DCMfUecuKPvHcZ09rU0PV5TuGvlRKlMOrScGhrs6Kmh6rT7chq2&#10;ey6e7fn98FEcC1uWC8Vv2Unru9thuwQRaYj/4j/3q0nzZ4/ZbDJX0yn8/pQAkO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F5OLskAAADjAAAADwAAAAAAAAAAAAAAAACYAgAA&#10;ZHJzL2Rvd25yZXYueG1sUEsFBgAAAAAEAAQA9QAAAI4DAAAAAA==&#10;" filled="f" stroked="f">
                  <v:textbox inset="0,0,0,0">
                    <w:txbxContent>
                      <w:p w14:paraId="2C270674" w14:textId="77777777" w:rsidR="003B7A12" w:rsidRPr="00043542" w:rsidRDefault="003B7A12" w:rsidP="003B7A12">
                        <w:r>
                          <w:t>Tabliye</w:t>
                        </w:r>
                      </w:p>
                    </w:txbxContent>
                  </v:textbox>
                </v:shape>
                <v:line id="Line 13" o:spid="_x0000_s2510" style="position:absolute;rotation:-671505fd;visibility:visible;mso-wrap-style:square" from="3871,7096" to="7325,1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HpzccAAADjAAAADwAAAGRycy9kb3ducmV2LnhtbERPzU4CMRC+m/gOzZhwg1ZoEFYKMRiM&#10;NxElXCftuLtxO91sy7K+vTUh8Tjf/6w2g29ET12sAxu4nygQxDa4mksDnx+78QJETMgOm8Bk4Ici&#10;bNa3NyssXLjwO/WHVIocwrFAA1VKbSFltBV5jJPQEmfuK3QeUz67UroOLzncN3Kq1Fx6rDk3VNjS&#10;tiL7fTh7A/q4Pz6Xp8G+zN5622yXqt9pZczobnh6BJFoSP/iq/vV5fn6Ya6nCzXT8PdTBkCuf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0enNxwAAAOMAAAAPAAAAAAAA&#10;AAAAAAAAAKECAABkcnMvZG93bnJldi54bWxQSwUGAAAAAAQABAD5AAAAlQMAAAAA&#10;" strokeweight="1.5pt">
                  <o:lock v:ext="edit" aspectratio="t"/>
                </v:line>
                <v:line id="Line 14" o:spid="_x0000_s2511" style="position:absolute;rotation:10135fd;visibility:visible;mso-wrap-style:square" from="3772,6568" to="7397,10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fQSA3JAAAA4wAAAA8AAAAA&#10;AAAAAAAAAAAAoQIAAGRycy9kb3ducmV2LnhtbFBLBQYAAAAABAAEAPkAAACXAwAAAAA=&#10;" strokeweight="6pt">
                  <o:lock v:ext="edit" aspectratio="t"/>
                </v:line>
                <v:group id="Group 15" o:spid="_x0000_s2512" style="position:absolute;left:4478;top:7389;width:112;height:1161" coordorigin="9196,1845" coordsize="143,1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1Vm/uyQAA&#10;AOMAAAAPAAAAAAAAAAAAAAAAAKoCAABkcnMvZG93bnJldi54bWxQSwUGAAAAAAQABAD6AAAAoAMA&#10;AAAA&#10;">
                  <o:lock v:ext="edit" aspectratio="t"/>
                  <v:line id="Line 16" o:spid="_x0000_s2513" style="position:absolute;visibility:visible;mso-wrap-style:square" from="9282,1845" to="9282,2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nticgAAADjAAAADwAAAGRycy9kb3ducmV2LnhtbERP3WvCMBB/H+x/CDfY20znN9UoIgwG&#10;Irgqim9ncmurzaVrMq3//TIY7PF+3zedt7YSV2p86VjBaycBQaydKTlXsNu+vYxB+IBssHJMCu7k&#10;YT57fJhiatyNP+iahVzEEPYpKihCqFMpvS7Iou+4mjhyn66xGOLZ5NI0eIvhtpLdJBlKiyXHhgJr&#10;WhakL9m3VbDPD+0xs1Vv/XU+rerVZqClPir1/NQuJiACteFf/Od+N3F+fzTsd8dJbwS/P0UA5Ow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YnnticgAAADjAAAADwAAAAAA&#10;AAAAAAAAAAChAgAAZHJzL2Rvd25yZXYueG1sUEsFBgAAAAAEAAQA+QAAAJYDAAAAAA==&#10;" strokeweight="6pt">
                    <o:lock v:ext="edit" aspectratio="t"/>
                  </v:line>
                  <v:line id="Line 17" o:spid="_x0000_s2514" style="position:absolute;visibility:visible;mso-wrap-style:square" from="9282,2709" to="9282,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vcwFlssAAADjAAAADwAA&#10;AAAAAAAAAAAAAAChAgAAZHJzL2Rvd25yZXYueG1sUEsFBgAAAAAEAAQA+QAAAJkDAAAAAA==&#10;" strokeweight="1.5pt">
                    <o:lock v:ext="edit" aspectratio="t"/>
                  </v:line>
                  <v:oval id="Oval 18" o:spid="_x0000_s2515" style="position:absolute;left:9196;top:2888;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f2n8gA&#10;AADjAAAADwAAAGRycy9kb3ducmV2LnhtbERPzU7CQBC+m/gOmzHxJlsoVKwshEBI8ODBqvdJd2gb&#10;urNNdyj17VkTE4/z/c9qM7pWDdSHxrOB6SQBRVx623Bl4Ovz8LQEFQTZYuuZDPxQgM36/m6FufVX&#10;/qChkErFEA45GqhFulzrUNbkMEx8Rxy5k+8dSjz7StserzHctXqWJJl22HBsqLGjXU3lubg4A/tq&#10;W2SDTmWRnvZHWZy/39/SqTGPD+P2FZTQKP/iP/fRxvnz52w+WybpC/z+FAH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d/afyAAAAOMAAAAPAAAAAAAAAAAAAAAAAJgCAABk&#10;cnMvZG93bnJldi54bWxQSwUGAAAAAAQABAD1AAAAjQMAAAAA&#10;">
                    <o:lock v:ext="edit" aspectratio="t"/>
                  </v:oval>
                </v:group>
                <v:group id="Group 19" o:spid="_x0000_s2516" style="position:absolute;left:3795;top:8166;width:677;height:432" coordorigin="9434,5564" coordsize="864,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AN9SF8&#10;zAAAAOMAAAAPAAAAAAAAAAAAAAAAAKoCAABkcnMvZG93bnJldi54bWxQSwUGAAAAAAQABAD6AAAA&#10;owMAAAAA&#10;">
                  <o:lock v:ext="edit" aspectratio="t"/>
                  <v:line id="Line 20" o:spid="_x0000_s2517" style="position:absolute;visibility:visible;mso-wrap-style:square" from="9824,5571" to="9824,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qjG8kAAADjAAAADwAAAGRycy9kb3ducmV2LnhtbERPX2vCMBB/H/gdwgl701RXnVSjjMFg&#10;IAOtMvHtTM62W3Ppmkzrt18Ggz3e7/8tVp2txYVaXzlWMBomIIi1MxUXCva7l8EMhA/IBmvHpOBG&#10;HlbL3t0CM+OuvKVLHgoRQ9hnqKAMocmk9Loki37oGuLInV1rMcSzLaRp8RrDbS3HSTKVFiuODSU2&#10;9FyS/sy/rYL34tAdc1s/vH19nNbNejPRUh+Vuu93T3MQgbrwL/5zv5o4P32cpuNZko7g96cIgFz+&#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NraoxvJAAAA4wAAAA8AAAAA&#10;AAAAAAAAAAAAoQIAAGRycy9kb3ducmV2LnhtbFBLBQYAAAAABAAEAPkAAACXAwAAAAA=&#10;" strokeweight="6pt">
                    <o:lock v:ext="edit" aspectratio="t"/>
                  </v:line>
                  <v:line id="Line 21" o:spid="_x0000_s2518" style="position:absolute;rotation:-8552083fd;flip:x;visibility:visible;mso-wrap-style:square" from="9865,5133" to="9866,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fCjMcAAADjAAAADwAAAGRycy9kb3ducmV2LnhtbERPX0vDMBB/F/wO4QTfXGqpddRlQxwD&#10;RRBWHezxbM6m2Fxqc27VT28Ewcf7/b/FavK9OtAYu8AGLmcZKOIm2I5bAy/Pm4s5qCjIFvvAZOCL&#10;IqyWpycLrGw48pYOtbQqhXCs0IATGSqtY+PIY5yFgThxb2H0KOkcW21HPKZw3+s8y0rtsePU4HCg&#10;O0fNe/3pDWyuiNYfO/cq5f7J142sHx67b2POz6bbG1BCk/yL/9z3Ns0vrssin2dFDr8/JQD08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N8KMxwAAAOMAAAAPAAAAAAAA&#10;AAAAAAAAAKECAABkcnMvZG93bnJldi54bWxQSwUGAAAAAAQABAD5AAAAlQMAAAAA&#10;" strokeweight="6pt">
                    <o:lock v:ext="edit" aspectratio="t"/>
                  </v:line>
                </v:group>
                <v:group id="Group 22" o:spid="_x0000_s2519" style="position:absolute;left:5194;top:9631;width:679;height:428" coordorigin="9434,5564" coordsize="864,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0nvwvIAAAA&#10;4wAAAA8AAAAAAAAAAAAAAAAAqgIAAGRycy9kb3ducmV2LnhtbFBLBQYAAAAABAAEAPoAAACfAwAA&#10;AAA=&#10;">
                  <o:lock v:ext="edit" aspectratio="t"/>
                  <v:line id="Line 23" o:spid="_x0000_s2520" style="position:absolute;visibility:visible;mso-wrap-style:square" from="9824,5571" to="9824,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0Ag8kAAADjAAAADwAAAGRycy9kb3ducmV2LnhtbERPX2vCMBB/H/gdwgm+zVTtnHRGGQNh&#10;IMLsxoZvt+Rsq82lNlG7b78Igz3e7//Nl52txYVaXzlWMBomIIi1MxUXCj7eV/czED4gG6wdk4If&#10;8rBc9O7mmBl35S1d8lCIGMI+QwVlCE0mpdclWfRD1xBHbu9aiyGebSFNi9cYbms5TpKptFhxbCix&#10;oZeS9DE/WwWfxVe3y2092ZwO3+tm/fagpd4pNeh3z08gAnXhX/znfjVxfvo4TcezJE3h9lMEQC5+&#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MqtAIPJAAAA4wAAAA8AAAAA&#10;AAAAAAAAAAAAoQIAAGRycy9kb3ducmV2LnhtbFBLBQYAAAAABAAEAPkAAACXAwAAAAA=&#10;" strokeweight="6pt">
                    <o:lock v:ext="edit" aspectratio="t"/>
                  </v:line>
                  <v:line id="Line 24" o:spid="_x0000_s2521" style="position:absolute;rotation:-8552083fd;flip:x;visibility:visible;mso-wrap-style:square" from="9865,5133" to="9866,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5a+MgAAADjAAAADwAAAGRycy9kb3ducmV2LnhtbERPX0vDMBB/F/Ydwg18c6mjq6NbNsQx&#10;UATBquDj2dyaYnOpzblVP70RBB/v9//W29F36khDbAMbuJxloIjrYFtuDDw/7S+WoKIgW+wCk4Ev&#10;irDdTM7WWNpw4kc6VtKoFMKxRANOpC+1jrUjj3EWeuLEHcLgUdI5NNoOeErhvtPzLCu0x5ZTg8Oe&#10;bhzV79WnN7BfEO0+XtybFK8Pvqpld3fffhtzPh2vV6CERvkX/7lvbZqfXxX5fJnlC/j9KQGgN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t5a+MgAAADjAAAADwAAAAAA&#10;AAAAAAAAAAChAgAAZHJzL2Rvd25yZXYueG1sUEsFBgAAAAAEAAQA+QAAAJYDAAAAAA==&#10;" strokeweight="6pt">
                    <o:lock v:ext="edit" aspectratio="t"/>
                  </v:line>
                </v:group>
                <v:line id="Line 25" o:spid="_x0000_s2522" style="position:absolute;flip:x;visibility:visible;mso-wrap-style:square" from="4098,8578" to="4102,9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JVJ8cAAADjAAAADwAAAGRycy9kb3ducmV2LnhtbERPX2vCMBB/H/gdwg32NtOV0kk1igiC&#10;sj1sKvh6NNem2FxKktnu2y+DwR7v9/9Wm8n24k4+dI4VvMwzEMS10x23Ci7n/fMCRIjIGnvHpOCb&#10;AmzWs4cVVtqN/En3U2xFCuFQoQIT41BJGWpDFsPcDcSJa5y3GNPpW6k9jinc9jLPslJa7Dg1GBxo&#10;Z6i+nb6sAnl8Gz/8Pr80bXMY3PVo3stxUurpcdouQUSa4r/4z33QaX7xWhb5IitK+P0pASDX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wlUnxwAAAOMAAAAPAAAAAAAA&#10;AAAAAAAAAKECAABkcnMvZG93bnJldi54bWxQSwUGAAAAAAQABAD5AAAAlQMAAAAA&#10;" strokeweight="1.5pt">
                  <o:lock v:ext="edit" aspectratio="t"/>
                </v:line>
                <v:line id="Line 26" o:spid="_x0000_s2523" style="position:absolute;visibility:visible;mso-wrap-style:square" from="5502,10049" to="5503,109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XimcgAAADjAAAADwAAAGRycy9kb3ducmV2LnhtbERPX2vCMBB/H+w7hBvsbaZzRaUaZQyc&#10;w7dVEXw7mrOtbS5dkmr37Rdh4OP9/t9iNZhWXMj52rKC11ECgriwuuZSwX63fpmB8AFZY2uZFPyS&#10;h9Xy8WGBmbZX/qZLHkoRQ9hnqKAKocuk9EVFBv3IdsSRO1lnMMTTlVI7vMZw08pxkkykwZpjQ4Ud&#10;fVRUNHlvFBz6nI/nZu1a7D83m9Php/FvW6Wen4b3OYhAQ7iL/91fOs5Pp5N0PEvSKdx+igDI5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lFXimcgAAADjAAAADwAAAAAA&#10;AAAAAAAAAAChAgAAZHJzL2Rvd25yZXYueG1sUEsFBgAAAAAEAAQA+QAAAJYDAAAAAA==&#10;" strokeweight="1.5pt">
                  <o:lock v:ext="edit" aspectratio="t"/>
                </v:line>
                <v:line id="Line 27" o:spid="_x0000_s2524" style="position:absolute;visibility:visible;mso-wrap-style:square" from="6949,11579" to="6950,12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5cp268sAAADjAAAADwAA&#10;AAAAAAAAAAAAAAChAgAAZHJzL2Rvd25yZXYueG1sUEsFBgAAAAAEAAQA+QAAAJkDAAAAAA==&#10;" strokeweight="1.5pt">
                  <o:lock v:ext="edit" aspectratio="t"/>
                </v:line>
                <v:group id="Group 28" o:spid="_x0000_s2525" style="position:absolute;left:6653;top:11212;width:677;height:430" coordorigin="9434,5564" coordsize="864,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cz4jhyQAA&#10;AOMAAAAPAAAAAAAAAAAAAAAAAKoCAABkcnMvZG93bnJldi54bWxQSwUGAAAAAAQABAD6AAAAoAMA&#10;AAAA&#10;">
                  <o:lock v:ext="edit" aspectratio="t"/>
                  <v:line id="Line 29" o:spid="_x0000_s2526" style="position:absolute;visibility:visible;mso-wrap-style:square" from="9824,5571" to="9824,6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wT5BdzQAAAOMAAAAP&#10;AAAAAAAAAAAAAAAAAKECAABkcnMvZG93bnJldi54bWxQSwUGAAAAAAQABAD5AAAAmwMAAAAA&#10;" strokeweight="6pt">
                    <o:lock v:ext="edit" aspectratio="t"/>
                  </v:line>
                  <v:line id="Line 30" o:spid="_x0000_s2527" style="position:absolute;rotation:-8552083fd;flip:x;visibility:visible;mso-wrap-style:square" from="9865,5133" to="9866,5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zKJsgAAADjAAAADwAAAGRycy9kb3ducmV2LnhtbERPX0vDMBB/F/wO4QTfXLqxdaMuG2Nj&#10;oAjCqoKPZ3M2xeZSm3OrfnojCHu83/9brgffqiP1sQlsYDzKQBFXwTZcG3h+2t8sQEVBttgGJgPf&#10;FGG9urxYYmHDiQ90LKVWKYRjgQacSFdoHStHHuModMSJew+9R0lnX2vb4ymF+1ZPsizXHhtODQ47&#10;2jqqPsovb2A/I9p9vrg3yV8ffVnJ7v6h+THm+mrY3IISGuQs/nff2TR/Os+nk0U2G8PfTwkAvfoF&#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DzKJsgAAADjAAAADwAAAAAA&#10;AAAAAAAAAAChAgAAZHJzL2Rvd25yZXYueG1sUEsFBgAAAAAEAAQA+QAAAJYDAAAAAA==&#10;" strokeweight="6pt">
                    <o:lock v:ext="edit" aspectratio="t"/>
                  </v:line>
                </v:group>
                <v:group id="Group 31" o:spid="_x0000_s2528" style="position:absolute;left:5150;top:8108;width:112;height:1159" coordorigin="9196,1845" coordsize="143,1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XsoxNyQAA&#10;AOMAAAAPAAAAAAAAAAAAAAAAAKoCAABkcnMvZG93bnJldi54bWxQSwUGAAAAAAQABAD6AAAAoAMA&#10;AAAA&#10;">
                  <o:lock v:ext="edit" aspectratio="t"/>
                  <v:line id="Line 32" o:spid="_x0000_s2529" style="position:absolute;visibility:visible;mso-wrap-style:square" from="9282,1845" to="9282,2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0OKsgAAADjAAAADwAAAGRycy9kb3ducmV2LnhtbERP3WvCMBB/H+x/CDfYm6bzm2oUEQYD&#10;EVwnim9ncmurzaVrMq3//TIY7PF+3zdbtLYSV2p86VjBSzcBQaydKTlXsPt47UxA+IBssHJMCu7k&#10;YTF/fJhhatyN3+mahVzEEPYpKihCqFMpvS7Iou+6mjhyn66xGOLZ5NI0eIvhtpK9JBlJiyXHhgJr&#10;WhWkL9m3VbDPD+0xs1V/83U+rev1dqilPir1/NQupyACteFf/Od+M3H+YDwa9CbJsA+/P0UA5PwH&#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J0OKsgAAADjAAAADwAAAAAA&#10;AAAAAAAAAAChAgAAZHJzL2Rvd25yZXYueG1sUEsFBgAAAAAEAAQA+QAAAJYDAAAAAA==&#10;" strokeweight="6pt">
                    <o:lock v:ext="edit" aspectratio="t"/>
                  </v:line>
                  <v:line id="Line 33" o:spid="_x0000_s2530" style="position:absolute;visibility:visible;mso-wrap-style:square" from="9282,2709" to="9282,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7qM8gAAADjAAAADwAAAGRycy9kb3ducmV2LnhtbERPX2vCMBB/F/Ydwg32pulcddIZZQjO&#10;sTe7IeztaM62a3OpSardt18Ggo/3+3/L9WBacSbna8sKHicJCOLC6ppLBV+f2/EChA/IGlvLpOCX&#10;PKxXd6MlZtpeeE/nPJQihrDPUEEVQpdJ6YuKDPqJ7Ygjd7TOYIinK6V2eInhppXTJJlLgzXHhgo7&#10;2lRUNHlvFBz6nL9/mq1rsX/b7Y6HU+OfPpR6uB9eX0AEGsJNfHW/6zg/fZ6n00UyS+H/pwiAXP0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4V7qM8gAAADjAAAADwAAAAAA&#10;AAAAAAAAAAChAgAAZHJzL2Rvd25yZXYueG1sUEsFBgAAAAAEAAQA+QAAAJYDAAAAAA==&#10;" strokeweight="1.5pt">
                    <o:lock v:ext="edit" aspectratio="t"/>
                  </v:line>
                  <v:oval id="Oval 34" o:spid="_x0000_s2531" style="position:absolute;left:9196;top:2888;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ZOscA&#10;AADjAAAADwAAAGRycy9kb3ducmV2LnhtbERPzUrDQBC+C77DMoI3u2nTxBK7LcUitAcPjXofstMk&#10;NDsbsmMa394VCh7n+5/1dnKdGmkIrWcD81kCirjytuXawOfH29MKVBBki51nMvBDAbab+7s1FtZf&#10;+URjKbWKIRwKNNCI9IXWoWrIYZj5njhyZz84lHgOtbYDXmO46/QiSXLtsOXY0GBPrw1Vl/LbGdjX&#10;uzIfdSpZet4fJLt8vR/TuTGPD9PuBZTQJP/im/tg4/zlc75crJIsg7+fIgB68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lGTrHAAAA4wAAAA8AAAAAAAAAAAAAAAAAmAIAAGRy&#10;cy9kb3ducmV2LnhtbFBLBQYAAAAABAAEAPUAAACMAwAAAAA=&#10;">
                    <o:lock v:ext="edit" aspectratio="t"/>
                  </v:oval>
                </v:group>
                <v:group id="Group 35" o:spid="_x0000_s2532" style="position:absolute;left:5926;top:8943;width:110;height:1159" coordorigin="9196,1845" coordsize="143,1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oiYpOyQAA&#10;AOMAAAAPAAAAAAAAAAAAAAAAAKoCAABkcnMvZG93bnJldi54bWxQSwUGAAAAAAQABAD6AAAAoAMA&#10;AAAA&#10;">
                  <o:lock v:ext="edit" aspectratio="t"/>
                  <v:line id="Line 36" o:spid="_x0000_s2533" style="position:absolute;visibility:visible;mso-wrap-style:square" from="9282,1845" to="9282,2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YIKcgAAADjAAAADwAAAGRycy9kb3ducmV2LnhtbERP3WvCMBB/H+x/CDfY20znN9UoYzAY&#10;iOCqKL6dya2tNpeuiVr/ezMY7PF+3zedt7YSF2p86VjBaycBQaydKTlXsFl/vIxB+IBssHJMCm7k&#10;YT57fJhiatyVv+iShVzEEPYpKihCqFMpvS7Iou+4mjhy366xGOLZ5NI0eI3htpLdJBlKiyXHhgJr&#10;ei9In7KzVbDNd+0+s1Vv+XM8LOrFaqCl3iv1/NS+TUAEasO/+M/9aeL8/mjY746TwQh+f4oAyNk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6YIKcgAAADjAAAADwAAAAAA&#10;AAAAAAAAAAChAgAAZHJzL2Rvd25yZXYueG1sUEsFBgAAAAAEAAQA+QAAAJYDAAAAAA==&#10;" strokeweight="6pt">
                    <o:lock v:ext="edit" aspectratio="t"/>
                  </v:line>
                  <v:line id="Line 37" o:spid="_x0000_s2534" style="position:absolute;visibility:visible;mso-wrap-style:square" from="9282,2709" to="9282,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BPgNssAAADjAAAADwAA&#10;AAAAAAAAAAAAAAChAgAAZHJzL2Rvd25yZXYueG1sUEsFBgAAAAAEAAQA+QAAAJkDAAAAAA==&#10;" strokeweight="1.5pt">
                    <o:lock v:ext="edit" aspectratio="t"/>
                  </v:line>
                  <v:oval id="Oval 38" o:spid="_x0000_s2535" style="position:absolute;left:9196;top:2888;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TP8gA&#10;AADjAAAADwAAAGRycy9kb3ducmV2LnhtbERPzUrDQBC+C77DMoI3u2nTxBq7LcUi1IMHY3sfstMk&#10;NDsbsmMa394VBI/z/c96O7lOjTSE1rOB+SwBRVx523Jt4Pj5+rACFQTZYueZDHxTgO3m9maNhfVX&#10;/qCxlFrFEA4FGmhE+kLrUDXkMMx8Txy5sx8cSjyHWtsBrzHcdXqRJLl22HJsaLCnl4aqS/nlDOzr&#10;XZmPOpUsPe8Pkl1O72/p3Jj7u2n3DEpokn/xn/tg4/zlY75crJLsCX5/igDo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qBM/yAAAAOMAAAAPAAAAAAAAAAAAAAAAAJgCAABk&#10;cnMvZG93bnJldi54bWxQSwUGAAAAAAQABAD1AAAAjQMAAAAA&#10;">
                    <o:lock v:ext="edit" aspectratio="t"/>
                  </v:oval>
                </v:group>
                <v:group id="Group 39" o:spid="_x0000_s2536" style="position:absolute;left:6609;top:9673;width:109;height:1161" coordorigin="9196,1845" coordsize="143,11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GQH0c&#10;zAAAAOMAAAAPAAAAAAAAAAAAAAAAAKoCAABkcnMvZG93bnJldi54bWxQSwUGAAAAAAQABAD6AAAA&#10;owMAAAAA&#10;">
                  <o:lock v:ext="edit" aspectratio="t"/>
                  <v:line id="Line 40" o:spid="_x0000_s2537" style="position:absolute;visibility:visible;mso-wrap-style:square" from="9282,1845" to="9282,27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e8kAAADjAAAADwAAAGRycy9kb3ducmV2LnhtbERP3WvCMBB/H+x/CDfwTVO/OqlGGYPB&#10;QAZaZeLbmZxtt+bSNZnW/34ZDPZ4v+9brDpbiwu1vnKsYDhIQBBrZyouFOx3L/0ZCB+QDdaOScGN&#10;PKyW93cLzIy78pYueShEDGGfoYIyhCaT0uuSLPqBa4gjd3atxRDPtpCmxWsMt7UcJUkqLVYcG0ps&#10;6Lkk/Zl/WwXvxaE75rYev319nNbNejPVUh+V6j10T3MQgbrwL/5zv5o4f/KYTkazJB3C708RALn8&#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Fv/3vJAAAA4wAAAA8AAAAA&#10;AAAAAAAAAAAAoQIAAGRycy9kb3ducmV2LnhtbFBLBQYAAAAABAAEAPkAAACXAwAAAAA=&#10;" strokeweight="6pt">
                    <o:lock v:ext="edit" aspectratio="t"/>
                  </v:line>
                  <v:line id="Line 41" o:spid="_x0000_s2538" style="position:absolute;visibility:visible;mso-wrap-style:square" from="9282,2709" to="9282,2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cdYcgAAADjAAAADwAAAGRycy9kb3ducmV2LnhtbERPX2vCMBB/H/gdwg32NtN10kk1igjO&#10;sbd1Q9jb0ZxtbXOpSardt18GAx/v9/+W69F04kLON5YVPE0TEMSl1Q1XCr4+d49zED4ga+wsk4If&#10;8rBeTe6WmGt75Q+6FKESMYR9jgrqEPpcSl/WZNBPbU8cuaN1BkM8XSW1w2sMN51MkySTBhuODTX2&#10;tK2pbIvBKDgMBX+f2p3rcHjd74+Hc+uf35V6uB83CxCBxnAT/7vfdJw/e8lm6TzJUvj7KQIgV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5cdYcgAAADjAAAADwAAAAAA&#10;AAAAAAAAAAChAgAAZHJzL2Rvd25yZXYueG1sUEsFBgAAAAAEAAQA+QAAAJYDAAAAAA==&#10;" strokeweight="1.5pt">
                    <o:lock v:ext="edit" aspectratio="t"/>
                  </v:line>
                  <v:oval id="Oval 42" o:spid="_x0000_s2539" style="position:absolute;left:9196;top:2888;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zuaMcA&#10;AADjAAAADwAAAGRycy9kb3ducmV2LnhtbERPzWrCQBC+F3yHZQq91Y1GU0ldRRTBHnowbe9DdkyC&#10;2dmQncb49t1Cocf5/me9HV2rBupD49nAbJqAIi69bbgy8PlxfF6BCoJssfVMBu4UYLuZPKwxt/7G&#10;ZxoKqVQM4ZCjgVqky7UOZU0Ow9R3xJG7+N6hxLOvtO3xFsNdq+dJkmmHDceGGjva11Rei29n4FDt&#10;imzQqSzTy+Eky+vX+1s6M+bpcdy9ghIa5V/85z7ZOH/xki3mqyRL4fenCIDe/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s7mjHAAAA4wAAAA8AAAAAAAAAAAAAAAAAmAIAAGRy&#10;cy9kb3ducmV2LnhtbFBLBQYAAAAABAAEAPUAAACMAwAAAAA=&#10;">
                    <o:lock v:ext="edit" aspectratio="t"/>
                  </v:oval>
                </v:group>
                <v:line id="Line 43" o:spid="_x0000_s2540" style="position:absolute;visibility:visible;mso-wrap-style:square" from="3793,6582" to="3805,75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EYXOPJAAAA4wAAAA8AAAAA&#10;AAAAAAAAAAAAoQIAAGRycy9kb3ducmV2LnhtbFBLBQYAAAAABAAEAPkAAACXAwAAAAA=&#10;" strokeweight="6pt">
                  <o:lock v:ext="edit" aspectratio="t"/>
                </v:line>
                <v:line id="Line 44" o:spid="_x0000_s2541" style="position:absolute;visibility:visible;mso-wrap-style:square" from="3805,7516" to="3805,77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6FFcgAAADjAAAADwAAAGRycy9kb3ducmV2LnhtbERPX2vCMBB/H+w7hBv4NtOpq1KNMgbq&#10;2Nu6Ifh2NGdb21y6JNX67ZfBYI/3+3+rzWBacSHna8sKnsYJCOLC6ppLBV+f28cFCB+QNbaWScGN&#10;PGzW93crzLS98gdd8lCKGMI+QwVVCF0mpS8qMujHtiOO3Mk6gyGerpTa4TWGm1ZOkiSVBmuODRV2&#10;9FpR0eS9UXDocz6em61rsd/t96fDd+On70qNHoaXJYhAQ/gX/7nfdJw/m6ezySJJn+H3pwiAXP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H6FFcgAAADjAAAADwAAAAAA&#10;AAAAAAAAAAChAgAAZHJzL2Rvd25yZXYueG1sUEsFBgAAAAAEAAQA+QAAAJYDAAAAAA==&#10;" strokeweight="1.5pt">
                  <o:lock v:ext="edit" aspectratio="t"/>
                </v:line>
                <v:oval id="Oval 45" o:spid="_x0000_s2542" style="position:absolute;left:3739;top:7691;width:110;height: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tN8McA&#10;AADjAAAADwAAAGRycy9kb3ducmV2LnhtbERPzUrDQBC+C77DMoI3u2nTriV2W4pFqAcPjXofstMk&#10;NDsbsmMa394VBI/z/c9mN/lOjTTENrCF+SwDRVwF13Jt4eP95WENKgqywy4wWfimCLvt7c0GCxeu&#10;fKKxlFqlEI4FWmhE+kLrWDXkMc5CT5y4cxg8SjqHWrsBryncd3qRZUZ7bDk1NNjTc0PVpfzyFg71&#10;vjSjzmWVnw9HWV0+317zubX3d9P+CZTQJP/iP/fRpfnLR7NcrDNj4PenBID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bTfDHAAAA4wAAAA8AAAAAAAAAAAAAAAAAmAIAAGRy&#10;cy9kb3ducmV2LnhtbFBLBQYAAAAABAAEAPUAAACMAwAAAAA=&#10;">
                  <o:lock v:ext="edit" aspectratio="t"/>
                </v:oval>
                <v:line id="Line 46" o:spid="_x0000_s2543" style="position:absolute;visibility:visible;mso-wrap-style:square" from="7381,10438" to="7381,112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HHKwpTJAAAA4wAAAA8AAAAA&#10;AAAAAAAAAAAAoQIAAGRycy9kb3ducmV2LnhtbFBLBQYAAAAABAAEAPkAAACXAwAAAAA=&#10;" strokeweight="6pt">
                  <o:lock v:ext="edit" aspectratio="t"/>
                </v:line>
                <v:line id="Line 47" o:spid="_x0000_s2544" style="position:absolute;visibility:visible;mso-wrap-style:square" from="7381,11282" to="7381,11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rn8qi8sAAADjAAAADwAA&#10;AAAAAAAAAAAAAAChAgAAZHJzL2Rvd25yZXYueG1sUEsFBgAAAAAEAAQA+QAAAJkDAAAAAA==&#10;" strokeweight="1.5pt">
                  <o:lock v:ext="edit" aspectratio="t"/>
                </v:line>
                <v:oval id="Oval 48" o:spid="_x0000_s2545" style="position:absolute;left:7313;top:11455;width:112;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TZgsgA&#10;AADjAAAADwAAAGRycy9kb3ducmV2LnhtbERPzU7CQBC+m/gOmzHxJlsoVKwshEBI8ODBqvdJd2gb&#10;urNNdyj17VkTE4/z/c9qM7pWDdSHxrOB6SQBRVx623Bl4Ovz8LQEFQTZYuuZDPxQgM36/m6FufVX&#10;/qChkErFEA45GqhFulzrUNbkMEx8Rxy5k+8dSjz7StserzHctXqWJJl22HBsqLGjXU3lubg4A/tq&#10;W2SDTmWRnvZHWZy/39/SqTGPD+P2FZTQKP/iP/fRxvnz52w+WybZC/z+FAH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xNmCyAAAAOMAAAAPAAAAAAAAAAAAAAAAAJgCAABk&#10;cnMvZG93bnJldi54bWxQSwUGAAAAAAQABAD1AAAAjQMAAAAA&#10;">
                  <o:lock v:ext="edit" aspectratio="t"/>
                </v:oval>
                <v:shape id="Text Box 49" o:spid="_x0000_s2546" type="#_x0000_t202" style="position:absolute;left:5032;top:6866;width:1661;height: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ZpmcsA&#10;AADjAAAADwAAAGRycy9kb3ducmV2LnhtbESPQUvDQBCF74L/YRnBm921lLTGbksRBUEQ03jwOGan&#10;ydLsbMyubfz3zkHwODNv3nvfejuFXp1oTD6yhduZAUXcROe5tfBeP92sQKWM7LCPTBZ+KMF2c3mx&#10;xtLFM1d02udWiQmnEi10OQ+l1qnpKGCaxYFYboc4Bswyjq12I57FPPR6bkyhA3qWhA4HeuioOe6/&#10;g4XdB1eP/uv18606VL6u7wy/FEdrr6+m3T2oTFP+F/99Pzupv1gWi/nKLIVCmGQBevML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S5mmZywAAAOMAAAAPAAAAAAAAAAAAAAAAAJgC&#10;AABkcnMvZG93bnJldi54bWxQSwUGAAAAAAQABAD1AAAAkAMAAAAA&#10;" filled="f" stroked="f">
                  <o:lock v:ext="edit" aspectratio="t"/>
                  <v:textbox inset="0,0,0,0">
                    <w:txbxContent>
                      <w:p w14:paraId="656EFA73" w14:textId="77777777" w:rsidR="003B7A12" w:rsidRDefault="003B7A12" w:rsidP="003B7A12">
                        <w:r>
                          <w:t>Rijit eleman</w:t>
                        </w:r>
                      </w:p>
                    </w:txbxContent>
                  </v:textbox>
                </v:shape>
                <v:line id="Line 50" o:spid="_x0000_s2547" style="position:absolute;visibility:visible;mso-wrap-style:square" from="3861,9532" to="4303,9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tLKTRcsAAADjAAAADwAA&#10;AAAAAAAAAAAAAAChAgAAZHJzL2Rvd25yZXYueG1sUEsFBgAAAAAEAAQA+QAAAJkDAAAAAA==&#10;">
                  <v:stroke dashstyle="dash"/>
                  <o:lock v:ext="edit" aspectratio="t"/>
                </v:line>
                <v:shape id="Text Box 51" o:spid="_x0000_s2548" type="#_x0000_t202" style="position:absolute;left:8540;top:6686;width:311;height: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hSdcgA&#10;AADjAAAADwAAAGRycy9kb3ducmV2LnhtbERPX0vDMBB/F/Ydwgm+ucQyulmXjTEUBEHsugcfz+bW&#10;hjWX2sStfnsjDPZ4v/+3XI+uEycagvWs4WGqQBDX3lhuNOyrl/sFiBCRDXaeScMvBVivJjdLLIw/&#10;c0mnXWxECuFQoIY2xr6QMtQtOQxT3xMn7uAHhzGdQyPNgOcU7jqZKZVLh5ZTQ4s9bVuqj7sfp2Hz&#10;yeWz/X7/+igPpa2qR8Vv+VHru9tx8wQi0hiv4ov71aT5s3k+yxZqnsH/TwkAu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eFJ1yAAAAOMAAAAPAAAAAAAAAAAAAAAAAJgCAABk&#10;cnMvZG93bnJldi54bWxQSwUGAAAAAAQABAD1AAAAjQMAAAAA&#10;" filled="f" stroked="f">
                  <o:lock v:ext="edit" aspectratio="t"/>
                  <v:textbox inset="0,0,0,0">
                    <w:txbxContent>
                      <w:p w14:paraId="07964B09" w14:textId="77777777" w:rsidR="003B7A12" w:rsidRPr="00043542" w:rsidRDefault="003B7A12" w:rsidP="003B7A12">
                        <w:r w:rsidRPr="00043542">
                          <w:t>Z</w:t>
                        </w:r>
                      </w:p>
                    </w:txbxContent>
                  </v:textbox>
                </v:shape>
                <v:shape id="Text Box 52" o:spid="_x0000_s2549" type="#_x0000_t202" style="position:absolute;left:9235;top:7516;width:311;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T37skA&#10;AADjAAAADwAAAGRycy9kb3ducmV2LnhtbERPX2vCMBB/H+w7hBvsbSZzUrUaRcYGg4Gsdg8+ns3Z&#10;BptL12TafXszGOzxfv9vuR5cK87UB+tZw+NIgSCuvLFca/gsXx9mIEJENth6Jg0/FGC9ur1ZYm78&#10;hQs672ItUgiHHDU0MXa5lKFqyGEY+Y44cUffO4zp7GtperykcNfKsVKZdGg5NTTY0XND1Wn37TRs&#10;9ly82K/t4aM4FrYs54rfs5PW93fDZgEi0hD/xX/uN5PmT6bZZDxT0yf4/SkBIF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jT37skAAADjAAAADwAAAAAAAAAAAAAAAACYAgAA&#10;ZHJzL2Rvd25yZXYueG1sUEsFBgAAAAAEAAQA9QAAAI4DAAAAAA==&#10;" filled="f" stroked="f">
                  <o:lock v:ext="edit" aspectratio="t"/>
                  <v:textbox inset="0,0,0,0">
                    <w:txbxContent>
                      <w:p w14:paraId="65A22217" w14:textId="77777777" w:rsidR="003B7A12" w:rsidRPr="00043542" w:rsidRDefault="003B7A12" w:rsidP="003B7A12">
                        <w:r w:rsidRPr="00043542">
                          <w:t>X</w:t>
                        </w:r>
                      </w:p>
                    </w:txbxContent>
                  </v:textbox>
                </v:shape>
                <v:shape id="Text Box 53" o:spid="_x0000_s2550" type="#_x0000_t202" style="position:absolute;left:7922;top:6883;width:311;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1vmsgA&#10;AADjAAAADwAAAGRycy9kb3ducmV2LnhtbERPX0vDMBB/F/Ydwgm+ucRRulmXjTEUBEHsugcfz+bW&#10;hjWX2sStfnsjDPZ4v/+3XI+uEycagvWs4WGqQBDX3lhuNOyrl/sFiBCRDXaeScMvBVivJjdLLIw/&#10;c0mnXWxECuFQoIY2xr6QMtQtOQxT3xMn7uAHhzGdQyPNgOcU7jo5UyqXDi2nhhZ72rZUH3c/TsPm&#10;k8tn+/3+9VEeSltVj4rf8qPWd7fj5glEpDFexRf3q0nzs3mezRZqnsH/TwkAu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3W+ayAAAAOMAAAAPAAAAAAAAAAAAAAAAAJgCAABk&#10;cnMvZG93bnJldi54bWxQSwUGAAAAAAQABAD1AAAAjQMAAAAA&#10;" filled="f" stroked="f">
                  <o:lock v:ext="edit" aspectratio="t"/>
                  <v:textbox inset="0,0,0,0">
                    <w:txbxContent>
                      <w:p w14:paraId="3AE7C43B" w14:textId="77777777" w:rsidR="003B7A12" w:rsidRPr="00043542" w:rsidRDefault="003B7A12" w:rsidP="003B7A12">
                        <w:r w:rsidRPr="00043542">
                          <w:t>Y</w:t>
                        </w:r>
                      </w:p>
                    </w:txbxContent>
                  </v:textbox>
                </v:shape>
                <v:line id="Line 54" o:spid="_x0000_s2551" style="position:absolute;flip:y;visibility:visible;mso-wrap-style:square" from="3601,9457" to="3601,10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Fsn6BHMAAAA4wAAAA8A&#10;AAAAAAAAAAAAAAAAoQIAAGRycy9kb3ducmV2LnhtbFBLBQYAAAAABAAEAPkAAACaAwAAAAA=&#10;">
                  <v:stroke endarrow="block"/>
                  <o:lock v:ext="edit" aspectratio="t"/>
                </v:line>
                <v:line id="Line 55" o:spid="_x0000_s2552" style="position:absolute;flip:x;visibility:visible;mso-wrap-style:square" from="3159,7606" to="3782,7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tPVsYAAADjAAAADwAAAGRycy9kb3ducmV2LnhtbERPS0vEMBC+C/sfwghexE0tpVvqZpdl&#10;QRBP7us+NNO02ExKE9vaX28EweN879nuZ9uJkQbfOlbwvE5AEFdOt2wUXC+vTwUIH5A1do5JwTd5&#10;2O9Wd1sstZv4ROM5GBFD2JeooAmhL6X0VUMW/dr1xJGr3WAxxHMwUg84xXDbyTRJcmmx5djQYE/H&#10;hqrP85dVkD4uszdVfSqWcXn/cJPJbvVBqYf7+fACItAc/sV/7jcd52ebPEuLZJPD708RALn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LT1bGAAAA4wAAAA8AAAAAAAAA&#10;AAAAAAAAoQIAAGRycy9kb3ducmV2LnhtbFBLBQYAAAAABAAEAPkAAACUAwAAAAA=&#10;">
                  <v:stroke startarrow="block"/>
                  <o:lock v:ext="edit" aspectratio="t"/>
                </v:line>
                <v:shape id="Text Box 56" o:spid="_x0000_s2553" type="#_x0000_t202" style="position:absolute;left:5217;top:11116;width:1516;height: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x7cgA&#10;AADjAAAADwAAAGRycy9kb3ducmV2LnhtbERPX0vDMBB/F/Ydwgm+ucQx2lmXjTEUBEHsugcfz+bW&#10;hjWX2sStfnsjDPZ4v/+3XI+uEycagvWs4WGqQBDX3lhuNOyrl/sFiBCRDXaeScMvBVivJjdLLIw/&#10;c0mnXWxECuFQoIY2xr6QMtQtOQxT3xMn7uAHhzGdQyPNgOcU7jo5UyqTDi2nhhZ72rZUH3c/TsPm&#10;k8tn+/3+9VEeSltVj4rfsqPWd7fj5glEpDFexRf3q0nz53k2ny1UnsP/TwkAuf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D/HtyAAAAOMAAAAPAAAAAAAAAAAAAAAAAJgCAABk&#10;cnMvZG93bnJldi54bWxQSwUGAAAAAAQABAD1AAAAjQMAAAAA&#10;" filled="f" stroked="f">
                  <o:lock v:ext="edit" aspectratio="t"/>
                  <v:textbox inset="0,0,0,0">
                    <w:txbxContent>
                      <w:p w14:paraId="404D92BA" w14:textId="77777777" w:rsidR="003B7A12" w:rsidRDefault="003B7A12" w:rsidP="003B7A12">
                        <w:r>
                          <w:t xml:space="preserve">Mafsal   </w:t>
                        </w:r>
                      </w:p>
                    </w:txbxContent>
                  </v:textbox>
                </v:shape>
                <v:line id="Line 57" o:spid="_x0000_s2554" style="position:absolute;rotation:286752fd;flip:y;visibility:visible;mso-wrap-style:square" from="4710,10503" to="5543,10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bQZcHssAAADjAAAADwAA&#10;AAAAAAAAAAAAAAChAgAAZHJzL2Rvd25yZXYueG1sUEsFBgAAAAAEAAQA+QAAAJkDAAAAAA==&#10;">
                  <v:stroke endarrow="block"/>
                  <o:lock v:ext="edit" aspectratio="t"/>
                </v:line>
                <v:shape id="Text Box 58" o:spid="_x0000_s2555" type="#_x0000_t202" style="position:absolute;left:4274;top:10745;width:1949;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zABMgA&#10;AADjAAAADwAAAGRycy9kb3ducmV2LnhtbERPX2vCMBB/H/gdwgl7m4kiVatRRDYYDMZq97DHsznb&#10;YHPpmky7b78MBnu83//b7AbXiiv1wXrWMJ0oEMSVN5ZrDe/l08MSRIjIBlvPpOGbAuy2o7sN5sbf&#10;uKDrMdYihXDIUUMTY5dLGaqGHIaJ74gTd/a9w5jOvpamx1sKd62cKZVJh5ZTQ4MdHRqqLscvp2H/&#10;wcWj/Xw9vRXnwpblSvFLdtH6fjzs1yAiDfFf/Od+Nmn+fJHNZ0u1WMHvTwkAu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3MAEyAAAAOMAAAAPAAAAAAAAAAAAAAAAAJgCAABk&#10;cnMvZG93bnJldi54bWxQSwUGAAAAAAQABAD1AAAAjQMAAAAA&#10;" filled="f" stroked="f">
                  <o:lock v:ext="edit" aspectratio="t"/>
                  <v:textbox inset="0,0,0,0">
                    <w:txbxContent>
                      <w:p w14:paraId="30F048C5" w14:textId="77777777" w:rsidR="003B7A12" w:rsidRPr="00043542" w:rsidRDefault="003B7A12" w:rsidP="003B7A12">
                        <w:r>
                          <w:t>Kolon</w:t>
                        </w:r>
                      </w:p>
                      <w:p w14:paraId="0D2481B7" w14:textId="77777777" w:rsidR="003B7A12" w:rsidRPr="00043542" w:rsidRDefault="003B7A12" w:rsidP="003B7A12"/>
                    </w:txbxContent>
                  </v:textbox>
                </v:shape>
                <v:line id="Line 60" o:spid="_x0000_s2556" style="position:absolute;rotation:286752fd;flip:y;visibility:visible;mso-wrap-style:square" from="7516,11038" to="7949,11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3R20DMAAAA4wAAAA8A&#10;AAAAAAAAAAAAAAAAoQIAAGRycy9kb3ducmV2LnhtbFBLBQYAAAAABAAEAPkAAACaAwAAAAA=&#10;">
                  <o:lock v:ext="edit" aspectratio="t"/>
                </v:line>
                <v:line id="Line 61" o:spid="_x0000_s2557" style="position:absolute;rotation:286752fd;flip:y;visibility:visible;mso-wrap-style:square" from="7511,11332" to="7944,11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DCnX7bygAAAOMAAAAPAAAA&#10;AAAAAAAAAAAAAKECAABkcnMvZG93bnJldi54bWxQSwUGAAAAAAQABAD5AAAAmAMAAAAA&#10;">
                  <o:lock v:ext="edit" aspectratio="t"/>
                </v:line>
                <v:line id="Line 62" o:spid="_x0000_s2558" style="position:absolute;flip:y;visibility:visible;mso-wrap-style:square" from="7728,11116" to="7729,114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VCqscAAADjAAAADwAAAGRycy9kb3ducmV2LnhtbERPT0vDMBS/C/sO4QneXGoZs3TLhhQm&#10;iie7HXZ8a96a2ualJNlWv70RBI/v9/+tt5MdxJV86BwreJpnIIgbpztuFRz2u8cCRIjIGgfHpOCb&#10;Amw3s7s1ltrd+JOudWxFCuFQogIT41hKGRpDFsPcjcSJOztvMabTt1J7vKVwO8g8y5bSYsepweBI&#10;laGmry9WQV+N73t+NV/Hw0dxqU9H0/tqUurhfnpZgYg0xX/xn/tNp/mL5+UiL7Iih9+fEgBy8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FUKqxwAAAOMAAAAPAAAAAAAA&#10;AAAAAAAAAKECAABkcnMvZG93bnJldi54bWxQSwUGAAAAAAQABAD5AAAAlQMAAAAA&#10;">
                  <v:stroke startarrow="open" endarrow="open"/>
                  <o:lock v:ext="edit" aspectratio="t"/>
                </v:line>
                <v:shape id="Text Box 63" o:spid="_x0000_s2559" type="#_x0000_t202" style="position:absolute;left:7983;top:11000;width:2108;height: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HycgA&#10;AADjAAAADwAAAGRycy9kb3ducmV2LnhtbERPX0vDMBB/F/Ydwg18c4lzdLUuG0MUBEHW1Qcfz+bW&#10;hjWX2sStfnsjCHu83/9bbUbXiRMNwXrWcDtTIIhrbyw3Gt6r55scRIjIBjvPpOGHAmzWk6sVFsaf&#10;uaTTPjYihXAoUEMbY19IGeqWHIaZ74kTd/CDw5jOoZFmwHMKd52cK5VJh5ZTQ4s9PbZUH/ffTsP2&#10;g8sn+/X2uSsPpa2qe8Wv2VHr6+m4fQARaYwX8b/7xaT5i2W2mOcqv4O/nxIAcv0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4YfJyAAAAOMAAAAPAAAAAAAAAAAAAAAAAJgCAABk&#10;cnMvZG93bnJldi54bWxQSwUGAAAAAAQABAD1AAAAjQMAAAAA&#10;" filled="f" stroked="f">
                  <o:lock v:ext="edit" aspectratio="t"/>
                  <v:textbox inset="0,0,0,0">
                    <w:txbxContent>
                      <w:p w14:paraId="712B35D6" w14:textId="77777777" w:rsidR="003B7A12" w:rsidRDefault="003B7A12" w:rsidP="003B7A12">
                        <w:r>
                          <w:t xml:space="preserve">Mesnedin yüksekliği  </w:t>
                        </w:r>
                      </w:p>
                    </w:txbxContent>
                  </v:textbox>
                </v:shape>
                <v:line id="Line 64" o:spid="_x0000_s2560" style="position:absolute;flip:x;visibility:visible;mso-wrap-style:square" from="4399,7019" to="5022,7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Ab49rcsAAADjAAAADwAA&#10;AAAAAAAAAAAAAAChAgAAZHJzL2Rvd25yZXYueG1sUEsFBgAAAAAEAAQA+QAAAJkDAAAAAA==&#10;">
                  <v:stroke endarrow="block"/>
                  <o:lock v:ext="edit" aspectratio="t"/>
                </v:line>
                <v:line id="Line 65" o:spid="_x0000_s2561" style="position:absolute;rotation:286752fd;flip:y;visibility:visible;mso-wrap-style:square" from="5805,10803" to="6638,11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KDp8gAAADjAAAADwAAAGRycy9kb3ducmV2LnhtbERP3UvDMBB/F/wfwgl7c4mjdqUuG2Ns&#10;IKKMfeDz2ZxtsbmUJN3qf28Ewcf7fd9iNdpOXMiH1rGGh6kCQVw503Kt4Xza3RcgQkQ22DkmDd8U&#10;YLW8vVlgadyVD3Q5xlqkEA4lamhi7EspQ9WQxTB1PXHiPp23GNPpa2k8XlO47eRMqVxabDk1NNjT&#10;pqHq6zhYDe/ydbfevp32fjgPH05mm5dctVpP7sb1E4hIY/wX/7mfTZqfzfNsVqjiEX5/SgDI5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tKDp8gAAADjAAAADwAAAAAA&#10;AAAAAAAAAAChAgAAZHJzL2Rvd25yZXYueG1sUEsFBgAAAAAEAAQA+QAAAJYDAAAAAA==&#10;">
                  <v:stroke endarrow="block"/>
                  <o:lock v:ext="edit" aspectratio="t"/>
                </v:line>
                <v:line id="Line 66" o:spid="_x0000_s2562" style="position:absolute;visibility:visible;mso-wrap-style:square" from="5265,10938" to="5707,10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Do57FssAAADjAAAADwAA&#10;AAAAAAAAAAAAAAChAgAAZHJzL2Rvd25yZXYueG1sUEsFBgAAAAAEAAQA+QAAAJkDAAAAAA==&#10;">
                  <v:stroke dashstyle="dash"/>
                  <o:lock v:ext="edit" aspectratio="t"/>
                </v:line>
                <v:line id="Line 67" o:spid="_x0000_s2563" style="position:absolute;visibility:visible;mso-wrap-style:square" from="6741,12412" to="7183,124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cLejcsAAADjAAAADwAA&#10;AAAAAAAAAAAAAAChAgAAZHJzL2Rvd25yZXYueG1sUEsFBgAAAAAEAAQA+QAAAJkDAAAAAA==&#10;">
                  <v:stroke dashstyle="dash"/>
                  <o:lock v:ext="edit" aspectratio="t"/>
                </v:line>
                <w10:anchorlock/>
              </v:group>
            </w:pict>
          </mc:Fallback>
        </mc:AlternateContent>
      </w:r>
    </w:p>
    <w:p w14:paraId="7C71902C" w14:textId="77777777" w:rsidR="003B7A12" w:rsidRPr="00BE3595" w:rsidRDefault="003B7A12" w:rsidP="003B7A12">
      <w:pPr>
        <w:widowControl w:val="0"/>
        <w:autoSpaceDE w:val="0"/>
        <w:autoSpaceDN w:val="0"/>
        <w:adjustRightInd w:val="0"/>
        <w:jc w:val="center"/>
        <w:rPr>
          <w:rFonts w:cs="Times New Roman"/>
          <w:sz w:val="24"/>
          <w:szCs w:val="24"/>
        </w:rPr>
      </w:pPr>
    </w:p>
    <w:p w14:paraId="2BB4E3C4" w14:textId="77777777" w:rsidR="003B7A12" w:rsidRPr="00BE3595" w:rsidRDefault="003B7A12" w:rsidP="003B7A12">
      <w:pPr>
        <w:widowControl w:val="0"/>
        <w:autoSpaceDE w:val="0"/>
        <w:autoSpaceDN w:val="0"/>
        <w:adjustRightInd w:val="0"/>
        <w:jc w:val="center"/>
        <w:rPr>
          <w:rFonts w:cs="Times New Roman"/>
          <w:sz w:val="24"/>
          <w:szCs w:val="24"/>
        </w:rPr>
      </w:pPr>
      <w:bookmarkStart w:id="375" w:name="_Ref637627"/>
      <w:r w:rsidRPr="00BE3595">
        <w:t xml:space="preserve">Şekil </w:t>
      </w:r>
      <w:r w:rsidRPr="00BE3595">
        <w:fldChar w:fldCharType="begin"/>
      </w:r>
      <w:r w:rsidRPr="00BE3595">
        <w:instrText xml:space="preserve"> SEQ Şekil \* ARABIC </w:instrText>
      </w:r>
      <w:r w:rsidRPr="00BE3595">
        <w:fldChar w:fldCharType="separate"/>
      </w:r>
      <w:r>
        <w:rPr>
          <w:noProof/>
        </w:rPr>
        <w:t>9</w:t>
      </w:r>
      <w:r w:rsidRPr="00BE3595">
        <w:fldChar w:fldCharType="end"/>
      </w:r>
      <w:bookmarkEnd w:id="375"/>
      <w:r w:rsidRPr="00BE3595">
        <w:t>. Örnek köprünün modeli.</w:t>
      </w:r>
    </w:p>
    <w:p w14:paraId="5592B2BD" w14:textId="77777777" w:rsidR="003B7A12" w:rsidRPr="00BE3595" w:rsidRDefault="003B7A12" w:rsidP="003B7A12">
      <w:pPr>
        <w:widowControl w:val="0"/>
        <w:autoSpaceDE w:val="0"/>
        <w:autoSpaceDN w:val="0"/>
        <w:adjustRightInd w:val="0"/>
        <w:rPr>
          <w:rFonts w:cs="Times New Roman"/>
          <w:sz w:val="24"/>
          <w:szCs w:val="24"/>
        </w:rPr>
      </w:pPr>
    </w:p>
    <w:p w14:paraId="77DFE302" w14:textId="77777777" w:rsidR="003B7A12" w:rsidRPr="00BE3595" w:rsidRDefault="003B7A12" w:rsidP="003B7A12">
      <w:pPr>
        <w:tabs>
          <w:tab w:val="left" w:pos="1333"/>
        </w:tabs>
        <w:rPr>
          <w:b/>
          <w:bCs/>
        </w:rPr>
      </w:pPr>
    </w:p>
    <w:p w14:paraId="6314C893" w14:textId="77777777" w:rsidR="003B7A12" w:rsidRPr="00BE3595" w:rsidRDefault="003B7A12" w:rsidP="003B7A12">
      <w:pPr>
        <w:jc w:val="center"/>
        <w:rPr>
          <w:b/>
          <w:bCs/>
        </w:rPr>
      </w:pPr>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6</w:t>
      </w:r>
      <w:r w:rsidRPr="00BE3595">
        <w:rPr>
          <w:b/>
          <w:bCs/>
          <w:color w:val="000000" w:themeColor="text1"/>
        </w:rPr>
        <w:fldChar w:fldCharType="end"/>
      </w:r>
      <w:r w:rsidRPr="00BE3595">
        <w:rPr>
          <w:b/>
          <w:bCs/>
          <w:color w:val="000000" w:themeColor="text1"/>
        </w:rPr>
        <w:t xml:space="preserve">. EKM-1 deprem yalıtım mesnetlerinin </w:t>
      </w:r>
      <w:r w:rsidRPr="00BE3595">
        <w:rPr>
          <w:b/>
          <w:bCs/>
        </w:rPr>
        <w:t xml:space="preserve">başlangıç </w:t>
      </w:r>
      <w:r w:rsidRPr="00BE3595">
        <w:rPr>
          <w:rFonts w:asciiTheme="majorBidi" w:hAnsiTheme="majorBidi" w:cstheme="majorBidi"/>
          <w:b/>
          <w:bCs/>
        </w:rPr>
        <w:t xml:space="preserve">yer-değiştirme değerlerine göre hesaplanan etkin </w:t>
      </w:r>
      <w:r w:rsidRPr="00BE3595">
        <w:rPr>
          <w:b/>
          <w:bCs/>
        </w:rPr>
        <w:t>rijitlikleri.</w:t>
      </w:r>
    </w:p>
    <w:p w14:paraId="2F5F8B31" w14:textId="77777777" w:rsidR="003B7A12" w:rsidRPr="00BE3595" w:rsidRDefault="003B7A12" w:rsidP="003B7A12">
      <w:pPr>
        <w:tabs>
          <w:tab w:val="left" w:pos="2635"/>
        </w:tabs>
      </w:pPr>
      <w:r w:rsidRPr="00BE3595">
        <w:tab/>
      </w:r>
    </w:p>
    <w:tbl>
      <w:tblPr>
        <w:tblStyle w:val="TabloKlavuzu"/>
        <w:tblW w:w="0" w:type="auto"/>
        <w:tblLook w:val="04A0" w:firstRow="1" w:lastRow="0" w:firstColumn="1" w:lastColumn="0" w:noHBand="0" w:noVBand="1"/>
      </w:tblPr>
      <w:tblGrid>
        <w:gridCol w:w="1570"/>
        <w:gridCol w:w="846"/>
        <w:gridCol w:w="1007"/>
        <w:gridCol w:w="1469"/>
        <w:gridCol w:w="1469"/>
        <w:gridCol w:w="1469"/>
        <w:gridCol w:w="1470"/>
      </w:tblGrid>
      <w:tr w:rsidR="003B7A12" w:rsidRPr="00BE3595" w14:paraId="2447A386" w14:textId="77777777" w:rsidTr="00B406B6">
        <w:trPr>
          <w:trHeight w:val="357"/>
        </w:trPr>
        <w:tc>
          <w:tcPr>
            <w:tcW w:w="3423" w:type="dxa"/>
            <w:gridSpan w:val="3"/>
          </w:tcPr>
          <w:p w14:paraId="7F6B9DD4" w14:textId="77777777" w:rsidR="003B7A12" w:rsidRPr="00BE3595" w:rsidRDefault="003B7A12" w:rsidP="00B406B6">
            <w:pPr>
              <w:widowControl w:val="0"/>
              <w:autoSpaceDE w:val="0"/>
              <w:autoSpaceDN w:val="0"/>
              <w:adjustRightInd w:val="0"/>
              <w:jc w:val="center"/>
              <w:rPr>
                <w:rFonts w:asciiTheme="majorBidi" w:hAnsiTheme="majorBidi" w:cstheme="majorBidi"/>
                <w:b/>
              </w:rPr>
            </w:pPr>
            <w:r w:rsidRPr="00BE3595">
              <w:rPr>
                <w:rFonts w:asciiTheme="majorBidi" w:hAnsiTheme="majorBidi" w:cstheme="majorBidi"/>
                <w:b/>
              </w:rPr>
              <w:t>Parametre</w:t>
            </w:r>
          </w:p>
        </w:tc>
        <w:tc>
          <w:tcPr>
            <w:tcW w:w="1469" w:type="dxa"/>
            <w:tcBorders>
              <w:bottom w:val="single" w:sz="4" w:space="0" w:color="auto"/>
            </w:tcBorders>
            <w:vAlign w:val="center"/>
          </w:tcPr>
          <w:p w14:paraId="5E92D5B6"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1 (</w:t>
            </w:r>
            <w:r w:rsidRPr="00BE3595">
              <w:rPr>
                <w:rFonts w:asciiTheme="majorBidi" w:hAnsiTheme="majorBidi" w:cstheme="majorBidi"/>
                <w:b/>
                <w:i/>
                <w:iCs/>
              </w:rPr>
              <w:t>j</w:t>
            </w:r>
            <w:r w:rsidRPr="00BE3595">
              <w:rPr>
                <w:rFonts w:asciiTheme="majorBidi" w:hAnsiTheme="majorBidi" w:cstheme="majorBidi"/>
                <w:b/>
              </w:rPr>
              <w:t>=1)</w:t>
            </w:r>
          </w:p>
        </w:tc>
        <w:tc>
          <w:tcPr>
            <w:tcW w:w="1469" w:type="dxa"/>
            <w:tcBorders>
              <w:bottom w:val="single" w:sz="4" w:space="0" w:color="auto"/>
            </w:tcBorders>
            <w:vAlign w:val="center"/>
          </w:tcPr>
          <w:p w14:paraId="421D7F28"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2 (</w:t>
            </w:r>
            <w:r w:rsidRPr="00BE3595">
              <w:rPr>
                <w:rFonts w:asciiTheme="majorBidi" w:hAnsiTheme="majorBidi" w:cstheme="majorBidi"/>
                <w:b/>
                <w:i/>
                <w:iCs/>
              </w:rPr>
              <w:t>j</w:t>
            </w:r>
            <w:r w:rsidRPr="00BE3595">
              <w:rPr>
                <w:rFonts w:asciiTheme="majorBidi" w:hAnsiTheme="majorBidi" w:cstheme="majorBidi"/>
                <w:b/>
              </w:rPr>
              <w:t>=2)</w:t>
            </w:r>
          </w:p>
        </w:tc>
        <w:tc>
          <w:tcPr>
            <w:tcW w:w="1469" w:type="dxa"/>
            <w:tcBorders>
              <w:bottom w:val="single" w:sz="4" w:space="0" w:color="auto"/>
            </w:tcBorders>
            <w:vAlign w:val="center"/>
          </w:tcPr>
          <w:p w14:paraId="00A40BC9"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3 (</w:t>
            </w:r>
            <w:r w:rsidRPr="00BE3595">
              <w:rPr>
                <w:rFonts w:asciiTheme="majorBidi" w:hAnsiTheme="majorBidi" w:cstheme="majorBidi"/>
                <w:b/>
                <w:i/>
                <w:iCs/>
              </w:rPr>
              <w:t>j</w:t>
            </w:r>
            <w:r w:rsidRPr="00BE3595">
              <w:rPr>
                <w:rFonts w:asciiTheme="majorBidi" w:hAnsiTheme="majorBidi" w:cstheme="majorBidi"/>
                <w:b/>
              </w:rPr>
              <w:t>=3)</w:t>
            </w:r>
          </w:p>
        </w:tc>
        <w:tc>
          <w:tcPr>
            <w:tcW w:w="1470" w:type="dxa"/>
            <w:tcBorders>
              <w:bottom w:val="single" w:sz="4" w:space="0" w:color="auto"/>
            </w:tcBorders>
            <w:vAlign w:val="center"/>
          </w:tcPr>
          <w:p w14:paraId="3064C0DD" w14:textId="77777777" w:rsidR="003B7A12" w:rsidRPr="00BE3595" w:rsidRDefault="003B7A12" w:rsidP="00B406B6">
            <w:pPr>
              <w:jc w:val="center"/>
              <w:rPr>
                <w:rFonts w:asciiTheme="majorBidi" w:hAnsiTheme="majorBidi" w:cstheme="majorBidi"/>
                <w:b/>
              </w:rPr>
            </w:pPr>
            <w:r w:rsidRPr="00BE3595">
              <w:rPr>
                <w:rFonts w:asciiTheme="majorBidi" w:hAnsiTheme="majorBidi" w:cstheme="majorBidi"/>
                <w:b/>
              </w:rPr>
              <w:t>Ayak 4 (</w:t>
            </w:r>
            <w:r w:rsidRPr="00BE3595">
              <w:rPr>
                <w:rFonts w:asciiTheme="majorBidi" w:hAnsiTheme="majorBidi" w:cstheme="majorBidi"/>
                <w:b/>
                <w:i/>
                <w:iCs/>
              </w:rPr>
              <w:t>j</w:t>
            </w:r>
            <w:r w:rsidRPr="00BE3595">
              <w:rPr>
                <w:rFonts w:asciiTheme="majorBidi" w:hAnsiTheme="majorBidi" w:cstheme="majorBidi"/>
                <w:b/>
              </w:rPr>
              <w:t>=4)</w:t>
            </w:r>
          </w:p>
        </w:tc>
      </w:tr>
      <w:tr w:rsidR="003B7A12" w:rsidRPr="00BE3595" w14:paraId="5FEF074B" w14:textId="77777777" w:rsidTr="00B406B6">
        <w:trPr>
          <w:trHeight w:val="366"/>
        </w:trPr>
        <w:tc>
          <w:tcPr>
            <w:tcW w:w="1570" w:type="dxa"/>
            <w:vMerge w:val="restart"/>
            <w:vAlign w:val="center"/>
          </w:tcPr>
          <w:p w14:paraId="6B59045C"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r w:rsidRPr="00BE3595">
              <w:rPr>
                <w:rFonts w:asciiTheme="majorBidi" w:hAnsiTheme="majorBidi" w:cstheme="majorBidi"/>
              </w:rPr>
              <w:t>Mesnet başına ölü yük</w:t>
            </w:r>
          </w:p>
          <w:p w14:paraId="51093A37" w14:textId="77777777" w:rsidR="003B7A12" w:rsidRPr="00BE3595" w:rsidRDefault="003B7A12" w:rsidP="00B406B6">
            <w:pPr>
              <w:widowControl w:val="0"/>
              <w:autoSpaceDE w:val="0"/>
              <w:autoSpaceDN w:val="0"/>
              <w:adjustRightInd w:val="0"/>
              <w:jc w:val="center"/>
              <w:rPr>
                <w:rFonts w:asciiTheme="majorBidi" w:hAnsiTheme="majorBidi" w:cstheme="majorBidi"/>
              </w:rPr>
            </w:pPr>
            <w:r w:rsidRPr="00BE3595">
              <w:rPr>
                <w:rFonts w:asciiTheme="majorBidi" w:hAnsiTheme="majorBidi" w:cstheme="majorBidi"/>
                <w:i/>
                <w:iCs/>
              </w:rPr>
              <w:t>N</w:t>
            </w:r>
            <w:r w:rsidRPr="00BE3595">
              <w:rPr>
                <w:rFonts w:asciiTheme="majorBidi" w:hAnsiTheme="majorBidi" w:cstheme="majorBidi"/>
                <w:i/>
                <w:iCs/>
                <w:vertAlign w:val="subscript"/>
              </w:rPr>
              <w:t xml:space="preserve">i </w:t>
            </w:r>
            <w:r w:rsidRPr="00BE3595">
              <w:rPr>
                <w:rFonts w:asciiTheme="majorBidi" w:hAnsiTheme="majorBidi" w:cstheme="majorBidi"/>
              </w:rPr>
              <w:t>(</w:t>
            </w:r>
            <w:r w:rsidRPr="00BE3595">
              <w:rPr>
                <w:rFonts w:asciiTheme="majorBidi" w:hAnsiTheme="majorBidi" w:cstheme="majorBidi"/>
                <w:i/>
                <w:iCs/>
              </w:rPr>
              <w:t>kN</w:t>
            </w:r>
            <w:r w:rsidRPr="00BE3595">
              <w:rPr>
                <w:rFonts w:asciiTheme="majorBidi" w:hAnsiTheme="majorBidi" w:cstheme="majorBidi"/>
              </w:rPr>
              <w:t>)</w:t>
            </w:r>
          </w:p>
        </w:tc>
        <w:tc>
          <w:tcPr>
            <w:tcW w:w="1853" w:type="dxa"/>
            <w:gridSpan w:val="2"/>
            <w:tcBorders>
              <w:right w:val="single" w:sz="4" w:space="0" w:color="auto"/>
            </w:tcBorders>
            <w:vAlign w:val="center"/>
          </w:tcPr>
          <w:p w14:paraId="6A0B2AB7"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iCs/>
              </w:rPr>
              <w:t>i</w:t>
            </w:r>
            <w:r w:rsidRPr="00BE3595">
              <w:rPr>
                <w:rFonts w:asciiTheme="majorBidi" w:hAnsiTheme="majorBidi" w:cstheme="majorBidi"/>
              </w:rPr>
              <w:t>=2,3,4,5</w:t>
            </w:r>
          </w:p>
        </w:tc>
        <w:tc>
          <w:tcPr>
            <w:tcW w:w="1469" w:type="dxa"/>
            <w:tcBorders>
              <w:right w:val="single" w:sz="4" w:space="0" w:color="auto"/>
            </w:tcBorders>
            <w:vAlign w:val="center"/>
          </w:tcPr>
          <w:p w14:paraId="4972AD6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66.15</w:t>
            </w:r>
          </w:p>
        </w:tc>
        <w:tc>
          <w:tcPr>
            <w:tcW w:w="1469" w:type="dxa"/>
            <w:tcBorders>
              <w:right w:val="single" w:sz="4" w:space="0" w:color="auto"/>
            </w:tcBorders>
            <w:vAlign w:val="center"/>
          </w:tcPr>
          <w:p w14:paraId="4F73637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299.87</w:t>
            </w:r>
          </w:p>
        </w:tc>
        <w:tc>
          <w:tcPr>
            <w:tcW w:w="1469" w:type="dxa"/>
            <w:tcBorders>
              <w:right w:val="single" w:sz="4" w:space="0" w:color="auto"/>
            </w:tcBorders>
            <w:vAlign w:val="center"/>
          </w:tcPr>
          <w:p w14:paraId="18BADF2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283.77</w:t>
            </w:r>
          </w:p>
        </w:tc>
        <w:tc>
          <w:tcPr>
            <w:tcW w:w="1470" w:type="dxa"/>
            <w:tcBorders>
              <w:right w:val="single" w:sz="4" w:space="0" w:color="auto"/>
            </w:tcBorders>
            <w:vAlign w:val="center"/>
          </w:tcPr>
          <w:p w14:paraId="540F099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49.74</w:t>
            </w:r>
          </w:p>
        </w:tc>
      </w:tr>
      <w:tr w:rsidR="003B7A12" w:rsidRPr="00BE3595" w14:paraId="7A11793F" w14:textId="77777777" w:rsidTr="00B406B6">
        <w:trPr>
          <w:trHeight w:val="366"/>
        </w:trPr>
        <w:tc>
          <w:tcPr>
            <w:tcW w:w="1570" w:type="dxa"/>
            <w:vMerge/>
            <w:vAlign w:val="center"/>
          </w:tcPr>
          <w:p w14:paraId="6FF7BF9B" w14:textId="77777777" w:rsidR="003B7A12" w:rsidRPr="00BE3595" w:rsidRDefault="003B7A12" w:rsidP="00B406B6">
            <w:pPr>
              <w:widowControl w:val="0"/>
              <w:autoSpaceDE w:val="0"/>
              <w:autoSpaceDN w:val="0"/>
              <w:adjustRightInd w:val="0"/>
              <w:jc w:val="center"/>
              <w:rPr>
                <w:rFonts w:asciiTheme="majorBidi" w:hAnsiTheme="majorBidi" w:cstheme="majorBidi"/>
              </w:rPr>
            </w:pPr>
          </w:p>
        </w:tc>
        <w:tc>
          <w:tcPr>
            <w:tcW w:w="1853" w:type="dxa"/>
            <w:gridSpan w:val="2"/>
            <w:tcBorders>
              <w:right w:val="single" w:sz="4" w:space="0" w:color="auto"/>
            </w:tcBorders>
            <w:vAlign w:val="center"/>
          </w:tcPr>
          <w:p w14:paraId="0E7E84B7"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i</w:t>
            </w:r>
            <w:r w:rsidRPr="00BE3595">
              <w:rPr>
                <w:rFonts w:asciiTheme="majorBidi" w:hAnsiTheme="majorBidi" w:cstheme="majorBidi"/>
              </w:rPr>
              <w:t>=1,6</w:t>
            </w:r>
          </w:p>
        </w:tc>
        <w:tc>
          <w:tcPr>
            <w:tcW w:w="1469" w:type="dxa"/>
            <w:tcBorders>
              <w:right w:val="single" w:sz="4" w:space="0" w:color="auto"/>
            </w:tcBorders>
            <w:vAlign w:val="center"/>
          </w:tcPr>
          <w:p w14:paraId="26B6071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76.77</w:t>
            </w:r>
          </w:p>
        </w:tc>
        <w:tc>
          <w:tcPr>
            <w:tcW w:w="1469" w:type="dxa"/>
            <w:tcBorders>
              <w:right w:val="single" w:sz="4" w:space="0" w:color="auto"/>
            </w:tcBorders>
            <w:vAlign w:val="center"/>
          </w:tcPr>
          <w:p w14:paraId="303A05E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331.22</w:t>
            </w:r>
          </w:p>
        </w:tc>
        <w:tc>
          <w:tcPr>
            <w:tcW w:w="1469" w:type="dxa"/>
            <w:tcBorders>
              <w:right w:val="single" w:sz="4" w:space="0" w:color="auto"/>
            </w:tcBorders>
            <w:vAlign w:val="center"/>
          </w:tcPr>
          <w:p w14:paraId="3D01F40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312.17</w:t>
            </w:r>
          </w:p>
        </w:tc>
        <w:tc>
          <w:tcPr>
            <w:tcW w:w="1470" w:type="dxa"/>
            <w:tcBorders>
              <w:right w:val="single" w:sz="4" w:space="0" w:color="auto"/>
            </w:tcBorders>
            <w:vAlign w:val="center"/>
          </w:tcPr>
          <w:p w14:paraId="0EFC248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57.42</w:t>
            </w:r>
          </w:p>
        </w:tc>
      </w:tr>
      <w:tr w:rsidR="003B7A12" w:rsidRPr="00BE3595" w14:paraId="665C52AF" w14:textId="77777777" w:rsidTr="00B406B6">
        <w:trPr>
          <w:trHeight w:val="366"/>
        </w:trPr>
        <w:tc>
          <w:tcPr>
            <w:tcW w:w="1570" w:type="dxa"/>
            <w:vMerge w:val="restart"/>
            <w:vAlign w:val="center"/>
          </w:tcPr>
          <w:p w14:paraId="0B6566EB"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r w:rsidRPr="00BE3595">
              <w:rPr>
                <w:rFonts w:asciiTheme="majorBidi" w:hAnsiTheme="majorBidi" w:cstheme="majorBidi"/>
              </w:rPr>
              <w:t>Mesnedin alt sınır özellikleri</w:t>
            </w:r>
          </w:p>
        </w:tc>
        <w:tc>
          <w:tcPr>
            <w:tcW w:w="1853" w:type="dxa"/>
            <w:gridSpan w:val="2"/>
            <w:vAlign w:val="center"/>
          </w:tcPr>
          <w:p w14:paraId="4C29F0C1" w14:textId="77777777" w:rsidR="003B7A12" w:rsidRPr="00BE3595" w:rsidRDefault="003B7A12" w:rsidP="00B406B6">
            <w:pPr>
              <w:widowControl w:val="0"/>
              <w:autoSpaceDE w:val="0"/>
              <w:autoSpaceDN w:val="0"/>
              <w:adjustRightInd w:val="0"/>
              <w:jc w:val="center"/>
              <w:rPr>
                <w:b/>
                <w:bCs/>
                <w:i/>
                <w:color w:val="0000FF"/>
              </w:rPr>
            </w:pPr>
            <w:r w:rsidRPr="00BE3595">
              <w:rPr>
                <w:b/>
                <w:bCs/>
                <w:i/>
                <w:color w:val="0000FF"/>
              </w:rPr>
              <w:t>μ</w:t>
            </w:r>
            <w:r w:rsidRPr="00BE3595">
              <w:rPr>
                <w:b/>
                <w:bCs/>
                <w:i/>
                <w:color w:val="0000FF"/>
                <w:vertAlign w:val="subscript"/>
              </w:rPr>
              <w:t>alt</w:t>
            </w:r>
          </w:p>
        </w:tc>
        <w:tc>
          <w:tcPr>
            <w:tcW w:w="1469" w:type="dxa"/>
            <w:tcBorders>
              <w:bottom w:val="single" w:sz="4" w:space="0" w:color="auto"/>
            </w:tcBorders>
            <w:vAlign w:val="center"/>
          </w:tcPr>
          <w:p w14:paraId="0005FC7A" w14:textId="77777777" w:rsidR="003B7A12" w:rsidRPr="00BE3595" w:rsidRDefault="003B7A12" w:rsidP="00B406B6">
            <w:pPr>
              <w:jc w:val="center"/>
              <w:rPr>
                <w:b/>
                <w:bCs/>
                <w:color w:val="0000FF"/>
              </w:rPr>
            </w:pPr>
            <w:r w:rsidRPr="00BE3595">
              <w:rPr>
                <w:b/>
                <w:bCs/>
                <w:color w:val="0000FF"/>
              </w:rPr>
              <w:t>0.03612</w:t>
            </w:r>
          </w:p>
        </w:tc>
        <w:tc>
          <w:tcPr>
            <w:tcW w:w="1469" w:type="dxa"/>
            <w:tcBorders>
              <w:bottom w:val="single" w:sz="4" w:space="0" w:color="auto"/>
            </w:tcBorders>
            <w:vAlign w:val="center"/>
          </w:tcPr>
          <w:p w14:paraId="00B37811" w14:textId="77777777" w:rsidR="003B7A12" w:rsidRPr="00BE3595" w:rsidRDefault="003B7A12" w:rsidP="00B406B6">
            <w:pPr>
              <w:jc w:val="center"/>
              <w:rPr>
                <w:b/>
                <w:bCs/>
                <w:color w:val="0000FF"/>
              </w:rPr>
            </w:pPr>
            <w:r w:rsidRPr="00BE3595">
              <w:rPr>
                <w:b/>
                <w:bCs/>
                <w:color w:val="0000FF"/>
              </w:rPr>
              <w:t>0.03612</w:t>
            </w:r>
          </w:p>
        </w:tc>
        <w:tc>
          <w:tcPr>
            <w:tcW w:w="1469" w:type="dxa"/>
            <w:tcBorders>
              <w:bottom w:val="single" w:sz="4" w:space="0" w:color="auto"/>
            </w:tcBorders>
            <w:vAlign w:val="center"/>
          </w:tcPr>
          <w:p w14:paraId="0011C9F2" w14:textId="77777777" w:rsidR="003B7A12" w:rsidRPr="00BE3595" w:rsidRDefault="003B7A12" w:rsidP="00B406B6">
            <w:pPr>
              <w:jc w:val="center"/>
              <w:rPr>
                <w:b/>
                <w:bCs/>
                <w:color w:val="0000FF"/>
              </w:rPr>
            </w:pPr>
            <w:r w:rsidRPr="00BE3595">
              <w:rPr>
                <w:b/>
                <w:bCs/>
                <w:color w:val="0000FF"/>
              </w:rPr>
              <w:t>0.03612</w:t>
            </w:r>
          </w:p>
        </w:tc>
        <w:tc>
          <w:tcPr>
            <w:tcW w:w="1470" w:type="dxa"/>
            <w:tcBorders>
              <w:bottom w:val="single" w:sz="4" w:space="0" w:color="auto"/>
            </w:tcBorders>
            <w:vAlign w:val="center"/>
          </w:tcPr>
          <w:p w14:paraId="457CF8A9" w14:textId="77777777" w:rsidR="003B7A12" w:rsidRPr="00BE3595" w:rsidRDefault="003B7A12" w:rsidP="00B406B6">
            <w:pPr>
              <w:jc w:val="center"/>
              <w:rPr>
                <w:b/>
                <w:bCs/>
                <w:color w:val="0000FF"/>
              </w:rPr>
            </w:pPr>
            <w:r w:rsidRPr="00BE3595">
              <w:rPr>
                <w:b/>
                <w:bCs/>
                <w:color w:val="0000FF"/>
              </w:rPr>
              <w:t>0.03612</w:t>
            </w:r>
          </w:p>
        </w:tc>
      </w:tr>
      <w:tr w:rsidR="003B7A12" w:rsidRPr="00BE3595" w14:paraId="313FA60D" w14:textId="77777777" w:rsidTr="00B406B6">
        <w:trPr>
          <w:trHeight w:val="367"/>
        </w:trPr>
        <w:tc>
          <w:tcPr>
            <w:tcW w:w="1570" w:type="dxa"/>
            <w:vMerge/>
            <w:vAlign w:val="center"/>
          </w:tcPr>
          <w:p w14:paraId="7EDCF829"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1853" w:type="dxa"/>
            <w:gridSpan w:val="2"/>
            <w:vAlign w:val="center"/>
          </w:tcPr>
          <w:p w14:paraId="7E292F02"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R</w:t>
            </w:r>
            <w:r w:rsidRPr="00BE3595">
              <w:rPr>
                <w:rFonts w:asciiTheme="majorBidi" w:hAnsiTheme="majorBidi" w:cstheme="majorBidi"/>
                <w:i/>
                <w:iCs/>
                <w:vertAlign w:val="subscript"/>
              </w:rPr>
              <w:t>e</w:t>
            </w:r>
            <w:r w:rsidRPr="00BE3595">
              <w:rPr>
                <w:rFonts w:asciiTheme="majorBidi" w:hAnsiTheme="majorBidi" w:cstheme="majorBidi"/>
                <w:i/>
                <w:iCs/>
              </w:rPr>
              <w:t xml:space="preserve"> </w:t>
            </w:r>
            <w:r w:rsidRPr="00BE3595">
              <w:rPr>
                <w:rFonts w:asciiTheme="majorBidi" w:hAnsiTheme="majorBidi" w:cstheme="majorBidi"/>
              </w:rPr>
              <w:t>(</w:t>
            </w:r>
            <w:r w:rsidRPr="00BE3595">
              <w:rPr>
                <w:rFonts w:asciiTheme="majorBidi" w:hAnsiTheme="majorBidi" w:cstheme="majorBidi"/>
                <w:i/>
                <w:iCs/>
              </w:rPr>
              <w:t>m</w:t>
            </w:r>
            <w:r w:rsidRPr="00BE3595">
              <w:rPr>
                <w:rFonts w:asciiTheme="majorBidi" w:hAnsiTheme="majorBidi" w:cstheme="majorBidi"/>
              </w:rPr>
              <w:t>)</w:t>
            </w:r>
          </w:p>
        </w:tc>
        <w:tc>
          <w:tcPr>
            <w:tcW w:w="1469" w:type="dxa"/>
            <w:tcBorders>
              <w:bottom w:val="single" w:sz="4" w:space="0" w:color="auto"/>
            </w:tcBorders>
            <w:vAlign w:val="center"/>
          </w:tcPr>
          <w:p w14:paraId="0CFD522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tcBorders>
              <w:bottom w:val="single" w:sz="4" w:space="0" w:color="auto"/>
            </w:tcBorders>
            <w:vAlign w:val="center"/>
          </w:tcPr>
          <w:p w14:paraId="6D45170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69" w:type="dxa"/>
            <w:tcBorders>
              <w:bottom w:val="single" w:sz="4" w:space="0" w:color="auto"/>
            </w:tcBorders>
            <w:vAlign w:val="center"/>
          </w:tcPr>
          <w:p w14:paraId="0E9058B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c>
          <w:tcPr>
            <w:tcW w:w="1470" w:type="dxa"/>
            <w:tcBorders>
              <w:bottom w:val="single" w:sz="4" w:space="0" w:color="auto"/>
            </w:tcBorders>
            <w:vAlign w:val="center"/>
          </w:tcPr>
          <w:p w14:paraId="52A8CFF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w:t>
            </w:r>
          </w:p>
        </w:tc>
      </w:tr>
      <w:tr w:rsidR="003B7A12" w:rsidRPr="00BE3595" w14:paraId="4368948F" w14:textId="77777777" w:rsidTr="00B406B6">
        <w:trPr>
          <w:trHeight w:val="366"/>
        </w:trPr>
        <w:tc>
          <w:tcPr>
            <w:tcW w:w="1570" w:type="dxa"/>
            <w:vMerge/>
            <w:vAlign w:val="center"/>
          </w:tcPr>
          <w:p w14:paraId="71D220B4"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846" w:type="dxa"/>
            <w:vMerge w:val="restart"/>
            <w:vAlign w:val="center"/>
          </w:tcPr>
          <w:p w14:paraId="253D8D62" w14:textId="77777777" w:rsidR="003B7A12" w:rsidRPr="00BE3595" w:rsidRDefault="003B7A12" w:rsidP="00B406B6">
            <w:pPr>
              <w:widowControl w:val="0"/>
              <w:autoSpaceDE w:val="0"/>
              <w:autoSpaceDN w:val="0"/>
              <w:adjustRightInd w:val="0"/>
              <w:spacing w:after="120"/>
              <w:jc w:val="left"/>
              <w:rPr>
                <w:rFonts w:asciiTheme="majorBidi" w:hAnsiTheme="majorBidi" w:cstheme="majorBidi"/>
                <w:b/>
                <w:bCs/>
                <w:i/>
                <w:color w:val="0000FF"/>
                <w:sz w:val="28"/>
                <w:szCs w:val="28"/>
                <w:vertAlign w:val="subscript"/>
              </w:rPr>
            </w:pPr>
            <w:r w:rsidRPr="00BE3595">
              <w:rPr>
                <w:b/>
                <w:bCs/>
                <w:i/>
                <w:iCs/>
                <w:color w:val="0000FF"/>
                <w:sz w:val="28"/>
                <w:szCs w:val="28"/>
              </w:rPr>
              <w:t>k</w:t>
            </w:r>
            <w:r w:rsidRPr="00BE3595">
              <w:rPr>
                <w:b/>
                <w:bCs/>
                <w:i/>
                <w:iCs/>
                <w:color w:val="0000FF"/>
                <w:sz w:val="28"/>
                <w:szCs w:val="28"/>
                <w:vertAlign w:val="subscript"/>
              </w:rPr>
              <w:t>eij</w:t>
            </w:r>
            <w:r w:rsidRPr="00BE3595">
              <w:rPr>
                <w:rFonts w:asciiTheme="majorBidi" w:hAnsiTheme="majorBidi" w:cstheme="majorBidi"/>
                <w:b/>
                <w:bCs/>
                <w:i/>
                <w:color w:val="0000FF"/>
                <w:sz w:val="28"/>
                <w:szCs w:val="28"/>
                <w:vertAlign w:val="subscript"/>
              </w:rPr>
              <w:t>,alt</w:t>
            </w:r>
          </w:p>
          <w:p w14:paraId="4565A2F8" w14:textId="77777777" w:rsidR="003B7A12" w:rsidRPr="00BE3595" w:rsidRDefault="003B7A12" w:rsidP="00B406B6">
            <w:pPr>
              <w:widowControl w:val="0"/>
              <w:autoSpaceDE w:val="0"/>
              <w:autoSpaceDN w:val="0"/>
              <w:adjustRightInd w:val="0"/>
              <w:jc w:val="left"/>
              <w:rPr>
                <w:rFonts w:asciiTheme="majorBidi" w:hAnsiTheme="majorBidi" w:cstheme="majorBidi"/>
                <w:b/>
                <w:bCs/>
                <w:i/>
                <w:color w:val="0000FF"/>
                <w:sz w:val="28"/>
                <w:szCs w:val="28"/>
              </w:rPr>
            </w:pPr>
            <w:r w:rsidRPr="00BE3595">
              <w:t>(</w:t>
            </w:r>
            <w:r w:rsidRPr="00BE3595">
              <w:rPr>
                <w:rFonts w:cs="Times New Roman"/>
                <w:i/>
                <w:iCs/>
              </w:rPr>
              <w:t>kN/m</w:t>
            </w:r>
            <w:r w:rsidRPr="00BE3595">
              <w:t>)</w:t>
            </w:r>
          </w:p>
        </w:tc>
        <w:tc>
          <w:tcPr>
            <w:tcW w:w="1007" w:type="dxa"/>
            <w:vAlign w:val="center"/>
          </w:tcPr>
          <w:p w14:paraId="6729F10A"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rFonts w:asciiTheme="majorBidi" w:hAnsiTheme="majorBidi" w:cstheme="majorBidi"/>
                <w:i/>
                <w:iCs/>
              </w:rPr>
              <w:t>i</w:t>
            </w:r>
            <w:r w:rsidRPr="00BE3595">
              <w:rPr>
                <w:rFonts w:asciiTheme="majorBidi" w:hAnsiTheme="majorBidi" w:cstheme="majorBidi"/>
              </w:rPr>
              <w:t>=2,3,4,5</w:t>
            </w:r>
          </w:p>
        </w:tc>
        <w:tc>
          <w:tcPr>
            <w:tcW w:w="1469" w:type="dxa"/>
            <w:tcBorders>
              <w:top w:val="single" w:sz="4" w:space="0" w:color="auto"/>
              <w:left w:val="nil"/>
              <w:bottom w:val="single" w:sz="4" w:space="0" w:color="auto"/>
              <w:right w:val="single" w:sz="4" w:space="0" w:color="auto"/>
            </w:tcBorders>
            <w:shd w:val="clear" w:color="auto" w:fill="auto"/>
            <w:vAlign w:val="center"/>
          </w:tcPr>
          <w:p w14:paraId="4F10EA84"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48.00</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5701BAA5"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217.6</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78622CF8"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217.6</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69642EE9"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48.00</w:t>
            </w:r>
          </w:p>
        </w:tc>
      </w:tr>
      <w:tr w:rsidR="003B7A12" w:rsidRPr="00BE3595" w14:paraId="317CCE0E" w14:textId="77777777" w:rsidTr="00B406B6">
        <w:trPr>
          <w:trHeight w:val="366"/>
        </w:trPr>
        <w:tc>
          <w:tcPr>
            <w:tcW w:w="1570" w:type="dxa"/>
            <w:vMerge/>
            <w:vAlign w:val="center"/>
          </w:tcPr>
          <w:p w14:paraId="1E180BB7"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846" w:type="dxa"/>
            <w:vMerge/>
            <w:vAlign w:val="center"/>
          </w:tcPr>
          <w:p w14:paraId="1B863630" w14:textId="77777777" w:rsidR="003B7A12" w:rsidRPr="00BE3595" w:rsidRDefault="003B7A12" w:rsidP="00B406B6">
            <w:pPr>
              <w:widowControl w:val="0"/>
              <w:autoSpaceDE w:val="0"/>
              <w:autoSpaceDN w:val="0"/>
              <w:adjustRightInd w:val="0"/>
              <w:jc w:val="left"/>
              <w:rPr>
                <w:rFonts w:asciiTheme="majorBidi" w:hAnsiTheme="majorBidi" w:cstheme="majorBidi"/>
                <w:i/>
              </w:rPr>
            </w:pPr>
          </w:p>
        </w:tc>
        <w:tc>
          <w:tcPr>
            <w:tcW w:w="1007" w:type="dxa"/>
            <w:vAlign w:val="center"/>
          </w:tcPr>
          <w:p w14:paraId="06D98697" w14:textId="77777777" w:rsidR="003B7A12" w:rsidRPr="00BE3595" w:rsidRDefault="003B7A12" w:rsidP="00B406B6">
            <w:pPr>
              <w:widowControl w:val="0"/>
              <w:autoSpaceDE w:val="0"/>
              <w:autoSpaceDN w:val="0"/>
              <w:adjustRightInd w:val="0"/>
              <w:jc w:val="left"/>
              <w:rPr>
                <w:rFonts w:asciiTheme="majorBidi" w:hAnsiTheme="majorBidi" w:cstheme="majorBidi"/>
                <w:i/>
                <w:iCs/>
              </w:rPr>
            </w:pPr>
            <w:r w:rsidRPr="00BE3595">
              <w:rPr>
                <w:rFonts w:asciiTheme="majorBidi" w:hAnsiTheme="majorBidi" w:cstheme="majorBidi"/>
                <w:i/>
                <w:iCs/>
              </w:rPr>
              <w:t>i</w:t>
            </w:r>
            <w:r w:rsidRPr="00BE3595">
              <w:rPr>
                <w:rFonts w:asciiTheme="majorBidi" w:hAnsiTheme="majorBidi" w:cstheme="majorBidi"/>
              </w:rPr>
              <w:t>=1,6</w:t>
            </w:r>
          </w:p>
        </w:tc>
        <w:tc>
          <w:tcPr>
            <w:tcW w:w="1469" w:type="dxa"/>
            <w:tcBorders>
              <w:top w:val="single" w:sz="4" w:space="0" w:color="auto"/>
              <w:left w:val="nil"/>
              <w:bottom w:val="single" w:sz="4" w:space="0" w:color="auto"/>
              <w:right w:val="single" w:sz="4" w:space="0" w:color="auto"/>
            </w:tcBorders>
            <w:shd w:val="clear" w:color="auto" w:fill="auto"/>
            <w:vAlign w:val="center"/>
          </w:tcPr>
          <w:p w14:paraId="620CF657"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55.72</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26535D3F"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240.4</w:t>
            </w:r>
          </w:p>
        </w:tc>
        <w:tc>
          <w:tcPr>
            <w:tcW w:w="1469" w:type="dxa"/>
            <w:tcBorders>
              <w:top w:val="single" w:sz="4" w:space="0" w:color="auto"/>
              <w:left w:val="single" w:sz="4" w:space="0" w:color="auto"/>
              <w:bottom w:val="single" w:sz="4" w:space="0" w:color="auto"/>
              <w:right w:val="single" w:sz="4" w:space="0" w:color="auto"/>
            </w:tcBorders>
            <w:shd w:val="clear" w:color="auto" w:fill="auto"/>
            <w:vAlign w:val="center"/>
          </w:tcPr>
          <w:p w14:paraId="672CF41B"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240.4</w:t>
            </w:r>
          </w:p>
        </w:tc>
        <w:tc>
          <w:tcPr>
            <w:tcW w:w="1470" w:type="dxa"/>
            <w:tcBorders>
              <w:top w:val="single" w:sz="4" w:space="0" w:color="auto"/>
              <w:left w:val="single" w:sz="4" w:space="0" w:color="auto"/>
              <w:bottom w:val="single" w:sz="4" w:space="0" w:color="auto"/>
              <w:right w:val="single" w:sz="4" w:space="0" w:color="auto"/>
            </w:tcBorders>
            <w:shd w:val="clear" w:color="auto" w:fill="auto"/>
            <w:vAlign w:val="center"/>
          </w:tcPr>
          <w:p w14:paraId="429D8ED1"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55.72</w:t>
            </w:r>
          </w:p>
        </w:tc>
      </w:tr>
      <w:tr w:rsidR="003B7A12" w:rsidRPr="00BE3595" w14:paraId="4508159D" w14:textId="77777777" w:rsidTr="00B406B6">
        <w:trPr>
          <w:trHeight w:val="366"/>
        </w:trPr>
        <w:tc>
          <w:tcPr>
            <w:tcW w:w="1570" w:type="dxa"/>
            <w:vMerge/>
            <w:vAlign w:val="center"/>
          </w:tcPr>
          <w:p w14:paraId="1BF9B8AB" w14:textId="77777777" w:rsidR="003B7A12" w:rsidRPr="00BE3595" w:rsidRDefault="003B7A12" w:rsidP="00B406B6">
            <w:pPr>
              <w:widowControl w:val="0"/>
              <w:autoSpaceDE w:val="0"/>
              <w:autoSpaceDN w:val="0"/>
              <w:adjustRightInd w:val="0"/>
              <w:jc w:val="center"/>
              <w:rPr>
                <w:rFonts w:asciiTheme="majorBidi" w:hAnsiTheme="majorBidi" w:cstheme="majorBidi"/>
                <w:i/>
                <w:iCs/>
              </w:rPr>
            </w:pPr>
          </w:p>
        </w:tc>
        <w:tc>
          <w:tcPr>
            <w:tcW w:w="1853" w:type="dxa"/>
            <w:gridSpan w:val="2"/>
            <w:vAlign w:val="center"/>
          </w:tcPr>
          <w:p w14:paraId="562E39D5" w14:textId="77777777" w:rsidR="003B7A12" w:rsidRPr="00BE3595" w:rsidRDefault="003B7A12" w:rsidP="00B406B6">
            <w:pPr>
              <w:widowControl w:val="0"/>
              <w:autoSpaceDE w:val="0"/>
              <w:autoSpaceDN w:val="0"/>
              <w:adjustRightInd w:val="0"/>
              <w:jc w:val="left"/>
              <w:rPr>
                <w:rFonts w:asciiTheme="majorBidi" w:hAnsiTheme="majorBidi" w:cstheme="majorBidi"/>
              </w:rPr>
            </w:pPr>
            <w:r w:rsidRPr="00BE3595">
              <w:rPr>
                <w:b/>
                <w:bCs/>
                <w:color w:val="0000FF"/>
              </w:rPr>
              <w:t>(∑</w:t>
            </w:r>
            <w:r w:rsidRPr="00BE3595">
              <w:rPr>
                <w:b/>
                <w:bCs/>
                <w:i/>
                <w:iCs/>
                <w:color w:val="0000FF"/>
                <w:vertAlign w:val="subscript"/>
              </w:rPr>
              <w:t xml:space="preserve">i </w:t>
            </w:r>
            <w:r w:rsidRPr="00BE3595">
              <w:rPr>
                <w:b/>
                <w:bCs/>
                <w:i/>
                <w:iCs/>
                <w:color w:val="0000FF"/>
              </w:rPr>
              <w:t>k</w:t>
            </w:r>
            <w:r w:rsidRPr="00BE3595">
              <w:rPr>
                <w:b/>
                <w:bCs/>
                <w:i/>
                <w:iCs/>
                <w:color w:val="0000FF"/>
                <w:vertAlign w:val="subscript"/>
              </w:rPr>
              <w:t>ei</w:t>
            </w:r>
            <w:r w:rsidRPr="00BE3595">
              <w:rPr>
                <w:b/>
                <w:bCs/>
                <w:color w:val="0000FF"/>
              </w:rPr>
              <w:t>)</w:t>
            </w:r>
            <w:r w:rsidRPr="00BE3595">
              <w:rPr>
                <w:b/>
                <w:bCs/>
                <w:i/>
                <w:iCs/>
                <w:color w:val="0000FF"/>
                <w:vertAlign w:val="subscript"/>
              </w:rPr>
              <w:t>j</w:t>
            </w:r>
            <w:r w:rsidRPr="00BE3595">
              <w:rPr>
                <w:b/>
                <w:bCs/>
                <w:color w:val="0000FF"/>
                <w:vertAlign w:val="subscript"/>
              </w:rPr>
              <w:t>,</w:t>
            </w:r>
            <w:r w:rsidRPr="00BE3595">
              <w:rPr>
                <w:b/>
                <w:bCs/>
                <w:i/>
                <w:iCs/>
                <w:color w:val="0000FF"/>
                <w:vertAlign w:val="subscript"/>
              </w:rPr>
              <w:t>alt</w:t>
            </w:r>
            <w:r w:rsidRPr="00BE3595">
              <w:rPr>
                <w:color w:val="0000FF"/>
              </w:rPr>
              <w:t xml:space="preserve"> </w:t>
            </w:r>
            <w:r w:rsidRPr="00BE3595">
              <w:t>(</w:t>
            </w:r>
            <w:r w:rsidRPr="00BE3595">
              <w:rPr>
                <w:rFonts w:cs="Times New Roman"/>
                <w:i/>
                <w:iCs/>
              </w:rPr>
              <w:t>kN/m</w:t>
            </w:r>
            <w:r w:rsidRPr="00BE3595">
              <w:t>)</w:t>
            </w:r>
          </w:p>
        </w:tc>
        <w:tc>
          <w:tcPr>
            <w:tcW w:w="1469" w:type="dxa"/>
            <w:tcBorders>
              <w:top w:val="single" w:sz="8" w:space="0" w:color="auto"/>
              <w:left w:val="nil"/>
              <w:bottom w:val="single" w:sz="8" w:space="0" w:color="auto"/>
              <w:right w:val="single" w:sz="8" w:space="0" w:color="auto"/>
            </w:tcBorders>
            <w:shd w:val="clear" w:color="auto" w:fill="auto"/>
            <w:vAlign w:val="center"/>
          </w:tcPr>
          <w:p w14:paraId="466D85AF"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303.4</w:t>
            </w:r>
          </w:p>
        </w:tc>
        <w:tc>
          <w:tcPr>
            <w:tcW w:w="1469" w:type="dxa"/>
            <w:tcBorders>
              <w:top w:val="single" w:sz="8" w:space="0" w:color="auto"/>
              <w:left w:val="nil"/>
              <w:bottom w:val="single" w:sz="8" w:space="0" w:color="auto"/>
              <w:right w:val="single" w:sz="8" w:space="0" w:color="auto"/>
            </w:tcBorders>
            <w:shd w:val="clear" w:color="auto" w:fill="auto"/>
            <w:vAlign w:val="center"/>
          </w:tcPr>
          <w:p w14:paraId="72AE543A"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1351</w:t>
            </w:r>
          </w:p>
        </w:tc>
        <w:tc>
          <w:tcPr>
            <w:tcW w:w="1469" w:type="dxa"/>
            <w:tcBorders>
              <w:top w:val="single" w:sz="8" w:space="0" w:color="auto"/>
              <w:left w:val="nil"/>
              <w:bottom w:val="single" w:sz="8" w:space="0" w:color="auto"/>
              <w:right w:val="single" w:sz="8" w:space="0" w:color="auto"/>
            </w:tcBorders>
            <w:shd w:val="clear" w:color="auto" w:fill="auto"/>
            <w:vAlign w:val="center"/>
          </w:tcPr>
          <w:p w14:paraId="24E2241E"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1351</w:t>
            </w:r>
          </w:p>
        </w:tc>
        <w:tc>
          <w:tcPr>
            <w:tcW w:w="1470" w:type="dxa"/>
            <w:tcBorders>
              <w:top w:val="single" w:sz="8" w:space="0" w:color="auto"/>
              <w:left w:val="nil"/>
              <w:bottom w:val="single" w:sz="8" w:space="0" w:color="auto"/>
              <w:right w:val="single" w:sz="8" w:space="0" w:color="auto"/>
            </w:tcBorders>
            <w:shd w:val="clear" w:color="auto" w:fill="auto"/>
            <w:vAlign w:val="center"/>
          </w:tcPr>
          <w:p w14:paraId="12904DDF" w14:textId="77777777" w:rsidR="003B7A12" w:rsidRPr="00BE3595" w:rsidRDefault="003B7A12" w:rsidP="00B406B6">
            <w:pPr>
              <w:widowControl w:val="0"/>
              <w:autoSpaceDE w:val="0"/>
              <w:autoSpaceDN w:val="0"/>
              <w:adjustRightInd w:val="0"/>
              <w:jc w:val="center"/>
              <w:rPr>
                <w:b/>
                <w:bCs/>
                <w:color w:val="0000FF"/>
              </w:rPr>
            </w:pPr>
            <w:r w:rsidRPr="00BE3595">
              <w:rPr>
                <w:b/>
                <w:bCs/>
                <w:color w:val="0000FF"/>
              </w:rPr>
              <w:t>303.4</w:t>
            </w:r>
          </w:p>
        </w:tc>
      </w:tr>
    </w:tbl>
    <w:p w14:paraId="62320B50" w14:textId="77777777" w:rsidR="003B7A12" w:rsidRPr="00BE3595" w:rsidRDefault="003B7A12" w:rsidP="003B7A12">
      <w:pPr>
        <w:widowControl w:val="0"/>
        <w:autoSpaceDE w:val="0"/>
        <w:autoSpaceDN w:val="0"/>
        <w:adjustRightInd w:val="0"/>
        <w:rPr>
          <w:rFonts w:cs="Times New Roman"/>
          <w:sz w:val="24"/>
          <w:szCs w:val="24"/>
        </w:rPr>
      </w:pPr>
    </w:p>
    <w:p w14:paraId="34E8EFC1" w14:textId="77777777" w:rsidR="003B7A12" w:rsidRPr="00BE3595" w:rsidRDefault="003B7A12" w:rsidP="003B7A12">
      <w:pPr>
        <w:tabs>
          <w:tab w:val="left" w:pos="1333"/>
        </w:tabs>
      </w:pPr>
    </w:p>
    <w:p w14:paraId="674283F8" w14:textId="77777777" w:rsidR="003B7A12" w:rsidRPr="00CC5DD3" w:rsidRDefault="003B7A12" w:rsidP="003B7A12">
      <w:pPr>
        <w:pStyle w:val="Balk1"/>
        <w:numPr>
          <w:ilvl w:val="0"/>
          <w:numId w:val="42"/>
        </w:numPr>
        <w:jc w:val="both"/>
      </w:pPr>
      <w:bookmarkStart w:id="376" w:name="_Toc50017475"/>
      <w:r w:rsidRPr="00CC5DD3">
        <w:t>ÖRNEK KÖPRÜNÜN MOD BİRLEŞTİRME YÖNTEMİ İLE EŞDEĞER DOĞRUSAL ANALİZİ (</w:t>
      </w:r>
      <w:r w:rsidRPr="00CC5DD3">
        <w:rPr>
          <w:color w:val="C00000"/>
        </w:rPr>
        <w:t>YÖNETMELİK: BÖLÜM 3.1.3</w:t>
      </w:r>
      <w:r w:rsidRPr="00CC5DD3">
        <w:t>)</w:t>
      </w:r>
      <w:bookmarkEnd w:id="376"/>
    </w:p>
    <w:p w14:paraId="7DCDBE85" w14:textId="77777777" w:rsidR="003B7A12" w:rsidRPr="00BE3595" w:rsidRDefault="003B7A12" w:rsidP="003B7A12">
      <w:pPr>
        <w:pStyle w:val="Default"/>
      </w:pPr>
      <w:r w:rsidRPr="00BE3595">
        <w:t xml:space="preserve">Köprünün mod birleştirme analizleri, ardışık olarak tekrarlanan analizlerden oluşur.  Mod birleştirme analizlerinin başlangıcında öncelikle mesnet yer-değiştirmeleri varsayılır.  Varsayılan yer-değiştirme değerlerine göre mesnetlerin etkin rijitlikleri ve köprünün etkin sönüm oranı hesaplanır.  Daha sonra mod birleştirme analizi yapılır. Analiz sonucunda elde edilen mesnet yer-değiştirmeleri bir önceki analizden elde edilen mesnet yer-değiştirmeleri ile karşılaştırılır. Milimetre cinsinden aynı mesnet-yer değiştirmeleri elde ediliyorsa ardışık analizler sonlandırılır. </w:t>
      </w:r>
    </w:p>
    <w:p w14:paraId="5912F711" w14:textId="77777777" w:rsidR="003B7A12" w:rsidRPr="00BE3595" w:rsidRDefault="003B7A12" w:rsidP="003B7A12">
      <w:pPr>
        <w:pStyle w:val="Default"/>
      </w:pPr>
    </w:p>
    <w:p w14:paraId="479D1FAA" w14:textId="77777777" w:rsidR="003B7A12" w:rsidRPr="00BE3595" w:rsidRDefault="003B7A12" w:rsidP="003B7A12">
      <w:pPr>
        <w:pStyle w:val="Default"/>
      </w:pPr>
      <w:r w:rsidRPr="00BE3595">
        <w:lastRenderedPageBreak/>
        <w:t>Mod birleştirme analiz yönteminde kullanılan spektrum, maksimum yön spektrumunun azaltma katsayısına 0.80</w:t>
      </w:r>
      <w:r w:rsidRPr="00BE3595">
        <w:rPr>
          <w:i/>
        </w:rPr>
        <w:t>T</w:t>
      </w:r>
      <w:r w:rsidRPr="00BE3595">
        <w:rPr>
          <w:i/>
          <w:vertAlign w:val="subscript"/>
        </w:rPr>
        <w:t>e</w:t>
      </w:r>
      <w:r w:rsidRPr="00BE3595">
        <w:t xml:space="preserve">’den büyük periyotlarda bölünmesi ile elde edilir. Örnek köprü için azaltma katsayısı </w:t>
      </w:r>
      <w:r w:rsidRPr="00BE3595">
        <w:rPr>
          <w:b/>
          <w:bCs/>
          <w:color w:val="C00000"/>
        </w:rPr>
        <w:t>Denklem (3.4)</w:t>
      </w:r>
      <w:r w:rsidRPr="00BE3595">
        <w:t xml:space="preserve"> kullanarak hesaplanır (Yakın saha etkisi yok):</w:t>
      </w:r>
    </w:p>
    <w:p w14:paraId="71D4AA73" w14:textId="77777777" w:rsidR="003B7A12" w:rsidRPr="00BE3595" w:rsidRDefault="003B7A12" w:rsidP="003B7A12">
      <w:pPr>
        <w:pStyle w:val="ResimYazs"/>
        <w:rPr>
          <w:lang w:val="tr-TR"/>
        </w:rPr>
      </w:pPr>
      <m:oMath>
        <m:r>
          <w:rPr>
            <w:lang w:val="tr-TR"/>
          </w:rPr>
          <m:t xml:space="preserve">         </m:t>
        </m:r>
        <m:sSub>
          <m:sSubPr>
            <m:ctrlPr>
              <w:rPr>
                <w:lang w:val="tr-TR"/>
              </w:rPr>
            </m:ctrlPr>
          </m:sSubPr>
          <m:e>
            <m:r>
              <w:rPr>
                <w:lang w:val="tr-TR"/>
              </w:rPr>
              <m:t>B</m:t>
            </m:r>
          </m:e>
          <m:sub>
            <m:r>
              <w:rPr>
                <w:lang w:val="tr-TR"/>
              </w:rPr>
              <m:t>s</m:t>
            </m:r>
          </m:sub>
        </m:sSub>
        <m:r>
          <w:rPr>
            <w:lang w:val="tr-TR"/>
          </w:rPr>
          <m:t xml:space="preserve"> = </m:t>
        </m:r>
        <m:sSup>
          <m:sSupPr>
            <m:ctrlPr>
              <w:rPr>
                <w:lang w:val="tr-TR"/>
              </w:rPr>
            </m:ctrlPr>
          </m:sSupPr>
          <m:e>
            <m:r>
              <w:rPr>
                <w:lang w:val="tr-TR"/>
              </w:rPr>
              <m:t>(</m:t>
            </m:r>
            <m:sSub>
              <m:sSubPr>
                <m:ctrlPr>
                  <w:rPr>
                    <w:lang w:val="tr-TR"/>
                  </w:rPr>
                </m:ctrlPr>
              </m:sSubPr>
              <m:e>
                <m:r>
                  <w:rPr>
                    <w:lang w:val="tr-TR"/>
                  </w:rPr>
                  <m:t>ξ</m:t>
                </m:r>
              </m:e>
              <m:sub>
                <m:r>
                  <w:rPr>
                    <w:lang w:val="tr-TR"/>
                  </w:rPr>
                  <m:t>e</m:t>
                </m:r>
              </m:sub>
            </m:sSub>
            <m:r>
              <w:rPr>
                <w:lang w:val="tr-TR"/>
              </w:rPr>
              <m:t xml:space="preserve"> / 0.05)</m:t>
            </m:r>
          </m:e>
          <m:sup>
            <m:r>
              <w:rPr>
                <w:lang w:val="tr-TR"/>
              </w:rPr>
              <m:t>0.30</m:t>
            </m:r>
          </m:sup>
        </m:sSup>
        <m:r>
          <w:rPr>
            <w:lang w:val="tr-TR"/>
          </w:rPr>
          <m:t xml:space="preserve">                                                                   </m:t>
        </m:r>
        <m:r>
          <m:rPr>
            <m:sty m:val="bi"/>
          </m:rPr>
          <w:rPr>
            <w:color w:val="C00000"/>
            <w:lang w:val="tr-TR"/>
          </w:rPr>
          <m:t>(3.4)</m:t>
        </m:r>
      </m:oMath>
      <w:r w:rsidRPr="00BE3595">
        <w:rPr>
          <w:lang w:val="tr-TR"/>
        </w:rPr>
        <w:t xml:space="preserve"> </w:t>
      </w:r>
    </w:p>
    <w:p w14:paraId="069BFAFD" w14:textId="77777777" w:rsidR="003B7A12" w:rsidRPr="00BE3595" w:rsidRDefault="003B7A12" w:rsidP="003B7A12">
      <w:pPr>
        <w:widowControl w:val="0"/>
        <w:autoSpaceDE w:val="0"/>
        <w:autoSpaceDN w:val="0"/>
        <w:adjustRightInd w:val="0"/>
        <w:rPr>
          <w:rFonts w:cs="Times New Roman"/>
        </w:rPr>
      </w:pPr>
      <w:r w:rsidRPr="00BE3595">
        <w:rPr>
          <w:rFonts w:cs="Times New Roman"/>
        </w:rPr>
        <w:t xml:space="preserve">Etkin sönümleme oranı, </w:t>
      </w:r>
      <w:r w:rsidRPr="00BE3595">
        <w:rPr>
          <w:rFonts w:cs="Times New Roman"/>
          <w:i/>
          <w:iCs/>
        </w:rPr>
        <w:t>ξ</w:t>
      </w:r>
      <w:r w:rsidRPr="00BE3595">
        <w:rPr>
          <w:rFonts w:cs="Times New Roman"/>
          <w:i/>
          <w:iCs/>
          <w:vertAlign w:val="subscript"/>
        </w:rPr>
        <w:t>e</w:t>
      </w:r>
      <w:r w:rsidRPr="00BE3595">
        <w:rPr>
          <w:rFonts w:cs="Times New Roman"/>
        </w:rPr>
        <w:t xml:space="preserve">, </w:t>
      </w:r>
      <w:r w:rsidRPr="00BE3595">
        <w:rPr>
          <w:rFonts w:cs="Times New Roman"/>
          <w:b/>
          <w:bCs/>
          <w:color w:val="C00000"/>
        </w:rPr>
        <w:t>Denklem (3.17)</w:t>
      </w:r>
      <w:r w:rsidRPr="00BE3595">
        <w:rPr>
          <w:rFonts w:cs="Times New Roman"/>
        </w:rPr>
        <w:t xml:space="preserve"> kullanılarak hesaplanır: </w:t>
      </w:r>
    </w:p>
    <w:p w14:paraId="28F85D1B" w14:textId="77777777" w:rsidR="003B7A12" w:rsidRPr="00BE3595" w:rsidRDefault="003B7A12" w:rsidP="003B7A12">
      <w:pPr>
        <w:tabs>
          <w:tab w:val="left" w:pos="1333"/>
        </w:tabs>
      </w:pPr>
    </w:p>
    <w:p w14:paraId="5B189A31" w14:textId="77777777" w:rsidR="003B7A12" w:rsidRPr="00BE3595" w:rsidRDefault="003B7A12" w:rsidP="003B7A12">
      <w:pPr>
        <w:spacing w:after="240"/>
      </w:pPr>
      <m:oMathPara>
        <m:oMathParaPr>
          <m:jc m:val="right"/>
        </m:oMathParaPr>
        <m:oMath>
          <m:sSub>
            <m:sSubPr>
              <m:ctrlPr>
                <w:rPr>
                  <w:rFonts w:ascii="Cambria Math" w:hAnsi="Cambria Math"/>
                </w:rPr>
              </m:ctrlPr>
            </m:sSubPr>
            <m:e>
              <m:r>
                <w:rPr>
                  <w:rFonts w:ascii="Cambria Math" w:hAnsi="Cambria Math"/>
                </w:rPr>
                <m:t>ξ</m:t>
              </m:r>
            </m:e>
            <m:sub>
              <m:r>
                <w:rPr>
                  <w:rFonts w:ascii="Cambria Math" w:hAnsi="Cambria Math"/>
                </w:rPr>
                <m:t>e</m:t>
              </m:r>
            </m:sub>
          </m:sSub>
          <m:r>
            <m:rPr>
              <m:sty m:val="p"/>
            </m:rPr>
            <w:rPr>
              <w:rFonts w:ascii="Cambria Math" w:hAnsi="Cambria Math"/>
            </w:rPr>
            <m:t>=</m:t>
          </m:r>
          <m:f>
            <m:fPr>
              <m:ctrlPr>
                <w:rPr>
                  <w:rFonts w:ascii="Cambria Math" w:hAnsi="Cambria Math"/>
                </w:rPr>
              </m:ctrlPr>
            </m:fPr>
            <m:num>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4</m:t>
                          </m:r>
                          <m:nary>
                            <m:naryPr>
                              <m:chr m:val="∑"/>
                              <m:limLoc m:val="subSup"/>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Q</m:t>
                                  </m:r>
                                </m:e>
                                <m:sub>
                                  <m:r>
                                    <w:rPr>
                                      <w:rFonts w:ascii="Cambria Math" w:hAnsi="Cambria Math"/>
                                    </w:rPr>
                                    <m:t>di</m:t>
                                  </m:r>
                                </m:sub>
                              </m:sSub>
                              <m:r>
                                <m:rPr>
                                  <m:sty m:val="p"/>
                                </m:rPr>
                                <w:rPr>
                                  <w:rFonts w:ascii="Cambria Math" w:hAnsi="Cambria Math"/>
                                </w:rPr>
                                <m:t xml:space="preserve"> </m:t>
                              </m:r>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oi</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yi</m:t>
                                      </m:r>
                                    </m:sub>
                                  </m:sSub>
                                </m:e>
                              </m:d>
                            </m:e>
                          </m:nary>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k</m:t>
                              </m:r>
                            </m:sub>
                            <m:sup/>
                            <m:e>
                              <m:sSub>
                                <m:sSubPr>
                                  <m:ctrlPr>
                                    <w:rPr>
                                      <w:rFonts w:ascii="Cambria Math" w:hAnsi="Cambria Math"/>
                                    </w:rPr>
                                  </m:ctrlPr>
                                </m:sSubPr>
                                <m:e>
                                  <m:r>
                                    <w:rPr>
                                      <w:rFonts w:ascii="Cambria Math" w:hAnsi="Cambria Math"/>
                                    </w:rPr>
                                    <m:t>E</m:t>
                                  </m:r>
                                </m:e>
                                <m:sub>
                                  <m:r>
                                    <w:rPr>
                                      <w:rFonts w:ascii="Cambria Math" w:hAnsi="Cambria Math"/>
                                    </w:rPr>
                                    <m:t>sk</m:t>
                                  </m:r>
                                </m:sub>
                              </m:sSub>
                            </m:e>
                          </m:nary>
                          <m:r>
                            <m:rPr>
                              <m:sty m:val="p"/>
                            </m:rPr>
                            <w:rPr>
                              <w:rFonts w:ascii="Cambria Math" w:hAnsi="Cambria Math"/>
                            </w:rPr>
                            <m:t xml:space="preserve"> </m:t>
                          </m:r>
                        </m:e>
                      </m:d>
                    </m:e>
                    <m:sub>
                      <m:r>
                        <w:rPr>
                          <w:rFonts w:ascii="Cambria Math" w:hAnsi="Cambria Math"/>
                        </w:rPr>
                        <m:t>j</m:t>
                      </m:r>
                    </m:sub>
                  </m:sSub>
                </m:e>
              </m:nary>
            </m:num>
            <m:den>
              <m:r>
                <m:rPr>
                  <m:sty m:val="p"/>
                </m:rPr>
                <w:rPr>
                  <w:rFonts w:ascii="Cambria Math" w:hAnsi="Cambria Math"/>
                </w:rPr>
                <m:t>2</m:t>
              </m:r>
              <m:r>
                <w:rPr>
                  <w:rFonts w:ascii="Cambria Math" w:hAnsi="Cambria Math"/>
                </w:rPr>
                <m:t>π</m:t>
              </m:r>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Aj</m:t>
                              </m:r>
                            </m:sub>
                          </m:sSub>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or</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A</m:t>
                                      </m:r>
                                    </m:sub>
                                  </m:sSub>
                                </m:e>
                              </m:d>
                            </m:e>
                            <m:sup>
                              <m:r>
                                <m:rPr>
                                  <m:sty m:val="p"/>
                                </m:rPr>
                                <w:rPr>
                                  <w:rFonts w:ascii="Cambria Math" w:hAnsi="Cambria Math"/>
                                </w:rPr>
                                <m:t>2</m:t>
                              </m:r>
                            </m:sup>
                          </m:sSup>
                        </m:e>
                      </m:d>
                    </m:e>
                    <m:sub>
                      <m:r>
                        <w:rPr>
                          <w:rFonts w:ascii="Cambria Math" w:hAnsi="Cambria Math"/>
                        </w:rPr>
                        <m:t>j</m:t>
                      </m:r>
                    </m:sub>
                  </m:sSub>
                </m:e>
              </m:nary>
            </m:den>
          </m:f>
          <m:r>
            <m:rPr>
              <m:sty m:val="p"/>
            </m:rPr>
            <w:rPr>
              <w:rFonts w:ascii="Cambria Math" w:hAnsi="Cambria Math"/>
            </w:rPr>
            <m:t xml:space="preserve">         </m:t>
          </m:r>
          <m:r>
            <m:rPr>
              <m:sty m:val="p"/>
            </m:rPr>
            <w:rPr>
              <w:rFonts w:ascii="Cambria Math"/>
            </w:rPr>
            <m:t xml:space="preserve">    </m:t>
          </m:r>
          <m:r>
            <m:rPr>
              <m:sty m:val="p"/>
            </m:rPr>
            <w:rPr>
              <w:rFonts w:ascii="Cambria Math" w:hAnsi="Cambria Math"/>
            </w:rPr>
            <m:t xml:space="preserve">                  </m:t>
          </m:r>
          <m:r>
            <m:rPr>
              <m:sty m:val="p"/>
            </m:rPr>
            <w:rPr>
              <w:rFonts w:ascii="Cambria Math"/>
            </w:rPr>
            <m:t xml:space="preserve">  </m:t>
          </m:r>
          <m:r>
            <m:rPr>
              <m:sty m:val="p"/>
            </m:rPr>
            <w:rPr>
              <w:rFonts w:ascii="Cambria Math" w:hAnsi="Cambria Math"/>
            </w:rPr>
            <m:t xml:space="preserve">        </m:t>
          </m:r>
          <m:r>
            <m:rPr>
              <m:sty m:val="bi"/>
            </m:rPr>
            <w:rPr>
              <w:rFonts w:ascii="Cambria Math" w:hAnsi="Cambria Math"/>
              <w:color w:val="C00000"/>
            </w:rPr>
            <m:t>(3.17)</m:t>
          </m:r>
        </m:oMath>
      </m:oMathPara>
    </w:p>
    <w:p w14:paraId="59E02B48" w14:textId="77777777" w:rsidR="003B7A12" w:rsidRPr="00BE3595" w:rsidRDefault="003B7A12" w:rsidP="003B7A12">
      <w:pPr>
        <w:tabs>
          <w:tab w:val="left" w:pos="1333"/>
        </w:tabs>
        <w:rPr>
          <w:rFonts w:cs="Times New Roman"/>
        </w:rPr>
      </w:pPr>
      <w:r w:rsidRPr="00BE3595">
        <w:rPr>
          <w:rFonts w:cs="Times New Roman"/>
        </w:rPr>
        <w:t>Yalıtım sisteminin enerji sönümleyici içermemesi sebebiyle:</w:t>
      </w:r>
    </w:p>
    <w:p w14:paraId="07E94F10" w14:textId="77777777" w:rsidR="003B7A12" w:rsidRPr="00BE3595" w:rsidRDefault="003B7A12" w:rsidP="003B7A12">
      <w:pPr>
        <w:tabs>
          <w:tab w:val="left" w:pos="1333"/>
        </w:tabs>
        <w:spacing w:before="240" w:after="240"/>
        <w:rPr>
          <w:rFonts w:cs="Times New Roman"/>
        </w:rPr>
      </w:pPr>
      <m:oMathPara>
        <m:oMath>
          <m:nary>
            <m:naryPr>
              <m:chr m:val="∑"/>
              <m:limLoc m:val="subSup"/>
              <m:supHide m:val="1"/>
              <m:ctrlPr>
                <w:rPr>
                  <w:rFonts w:ascii="Cambria Math" w:hAnsi="Cambria Math"/>
                </w:rPr>
              </m:ctrlPr>
            </m:naryPr>
            <m:sub>
              <m:r>
                <w:rPr>
                  <w:rFonts w:ascii="Cambria Math" w:hAnsi="Cambria Math"/>
                </w:rPr>
                <m:t>k</m:t>
              </m:r>
            </m:sub>
            <m:sup/>
            <m:e>
              <m:sSub>
                <m:sSubPr>
                  <m:ctrlPr>
                    <w:rPr>
                      <w:rFonts w:ascii="Cambria Math" w:hAnsi="Cambria Math"/>
                    </w:rPr>
                  </m:ctrlPr>
                </m:sSubPr>
                <m:e>
                  <m:r>
                    <w:rPr>
                      <w:rFonts w:ascii="Cambria Math" w:hAnsi="Cambria Math"/>
                    </w:rPr>
                    <m:t>E</m:t>
                  </m:r>
                </m:e>
                <m:sub>
                  <m:r>
                    <w:rPr>
                      <w:rFonts w:ascii="Cambria Math" w:hAnsi="Cambria Math"/>
                    </w:rPr>
                    <m:t>sk</m:t>
                  </m:r>
                </m:sub>
              </m:sSub>
            </m:e>
          </m:nary>
          <m:r>
            <w:rPr>
              <w:rFonts w:ascii="Cambria Math" w:eastAsiaTheme="minorEastAsia" w:hAnsi="Cambria Math" w:cs="Times New Roman"/>
            </w:rPr>
            <m:t>=0</m:t>
          </m:r>
        </m:oMath>
      </m:oMathPara>
    </w:p>
    <w:p w14:paraId="1C8ACD7D" w14:textId="77777777" w:rsidR="003B7A12" w:rsidRPr="00BE3595" w:rsidRDefault="003B7A12" w:rsidP="003B7A12">
      <w:pPr>
        <w:tabs>
          <w:tab w:val="left" w:pos="1333"/>
        </w:tabs>
      </w:pPr>
      <w:r w:rsidRPr="00BE3595">
        <w:rPr>
          <w:rFonts w:cs="Times New Roman"/>
          <w:b/>
          <w:bCs/>
          <w:color w:val="C00000"/>
        </w:rPr>
        <w:t>Denklem (3.17)</w:t>
      </w:r>
      <w:r w:rsidRPr="00BE3595">
        <w:t>’de yer alan</w:t>
      </w:r>
      <w:r w:rsidRPr="00BE3595">
        <w:rPr>
          <w:rFonts w:cs="Times New Roman"/>
        </w:rPr>
        <w:t xml:space="preserve"> </w:t>
      </w:r>
      <w:r w:rsidRPr="00BE3595">
        <w:rPr>
          <w:i/>
          <w:iCs/>
        </w:rPr>
        <w:t>K</w:t>
      </w:r>
      <w:r w:rsidRPr="00BE3595">
        <w:rPr>
          <w:i/>
          <w:iCs/>
          <w:vertAlign w:val="subscript"/>
        </w:rPr>
        <w:t>Aj</w:t>
      </w:r>
      <w:r w:rsidRPr="00BE3595">
        <w:rPr>
          <w:vertAlign w:val="subscript"/>
        </w:rPr>
        <w:tab/>
        <w:t xml:space="preserve">, </w:t>
      </w:r>
      <w:r w:rsidRPr="00BE3595">
        <w:rPr>
          <w:i/>
          <w:iCs/>
        </w:rPr>
        <w:t>j</w:t>
      </w:r>
      <w:r w:rsidRPr="00BE3595">
        <w:t xml:space="preserve"> numaralı köprü ayağının, deprem yalıtım sistemi ve zemin etkileşimi dikkate alınarak </w:t>
      </w:r>
      <w:r w:rsidRPr="00BE3595">
        <w:rPr>
          <w:rFonts w:cs="Times New Roman"/>
        </w:rPr>
        <w:t>hesaplanmış</w:t>
      </w:r>
      <w:r w:rsidRPr="00BE3595">
        <w:t xml:space="preserve"> olan rijitliğine eşittir ve </w:t>
      </w:r>
      <w:r w:rsidRPr="00BE3595">
        <w:rPr>
          <w:rFonts w:cs="Times New Roman"/>
          <w:b/>
          <w:bCs/>
          <w:color w:val="C00000"/>
        </w:rPr>
        <w:t>Denklem (3.8)</w:t>
      </w:r>
      <w:r w:rsidRPr="00BE3595">
        <w:rPr>
          <w:rFonts w:cs="Times New Roman"/>
        </w:rPr>
        <w:t xml:space="preserve"> kullanılarak hesaplanır.</w:t>
      </w:r>
    </w:p>
    <w:p w14:paraId="13FA027D" w14:textId="77777777" w:rsidR="003B7A12" w:rsidRPr="00BE3595" w:rsidRDefault="003B7A12" w:rsidP="003B7A12">
      <w:pPr>
        <w:pStyle w:val="ResimYazs"/>
        <w:rPr>
          <w:lang w:val="tr-TR"/>
        </w:rPr>
      </w:pPr>
      <m:oMathPara>
        <m:oMathParaPr>
          <m:jc m:val="right"/>
        </m:oMathParaPr>
        <m:oMath>
          <m:r>
            <w:rPr>
              <w:lang w:val="tr-TR"/>
            </w:rPr>
            <m:t xml:space="preserve"> </m:t>
          </m:r>
          <m:sSub>
            <m:sSubPr>
              <m:ctrlPr>
                <w:rPr>
                  <w:lang w:val="tr-TR"/>
                </w:rPr>
              </m:ctrlPr>
            </m:sSubPr>
            <m:e>
              <m:r>
                <w:rPr>
                  <w:lang w:val="tr-TR"/>
                </w:rPr>
                <m:t>K</m:t>
              </m:r>
            </m:e>
            <m:sub>
              <m:r>
                <w:rPr>
                  <w:lang w:val="tr-TR"/>
                </w:rPr>
                <m:t>Aj</m:t>
              </m:r>
            </m:sub>
          </m:sSub>
          <m:r>
            <w:rPr>
              <w:lang w:val="tr-TR"/>
            </w:rPr>
            <m:t xml:space="preserve"> = </m:t>
          </m:r>
          <m:f>
            <m:fPr>
              <m:ctrlPr>
                <w:rPr>
                  <w:lang w:val="tr-TR"/>
                </w:rPr>
              </m:ctrlPr>
            </m:fPr>
            <m:num>
              <m:sSub>
                <m:sSubPr>
                  <m:ctrlPr>
                    <w:rPr>
                      <w:lang w:val="tr-TR"/>
                    </w:rPr>
                  </m:ctrlPr>
                </m:sSubPr>
                <m:e>
                  <m:r>
                    <w:rPr>
                      <w:lang w:val="tr-TR"/>
                    </w:rPr>
                    <m:t>k</m:t>
                  </m:r>
                </m:e>
                <m:sub>
                  <m:r>
                    <w:rPr>
                      <w:lang w:val="tr-TR"/>
                    </w:rPr>
                    <m:t>Aj</m:t>
                  </m:r>
                </m:sub>
              </m:sSub>
              <m:r>
                <w:rPr>
                  <w:lang w:val="tr-TR"/>
                </w:rPr>
                <m:t>×</m:t>
              </m:r>
              <m:sSub>
                <m:sSubPr>
                  <m:ctrlPr>
                    <w:rPr>
                      <w:lang w:val="tr-TR"/>
                    </w:rPr>
                  </m:ctrlPr>
                </m:sSubPr>
                <m:e>
                  <m:d>
                    <m:dPr>
                      <m:ctrlPr>
                        <w:rPr>
                          <w:lang w:val="tr-TR"/>
                        </w:rPr>
                      </m:ctrlPr>
                    </m:dPr>
                    <m:e>
                      <m:nary>
                        <m:naryPr>
                          <m:chr m:val="∑"/>
                          <m:limLoc m:val="subSup"/>
                          <m:supHide m:val="1"/>
                          <m:ctrlPr>
                            <w:rPr>
                              <w:lang w:val="tr-TR"/>
                            </w:rPr>
                          </m:ctrlPr>
                        </m:naryPr>
                        <m:sub>
                          <m:r>
                            <w:rPr>
                              <w:lang w:val="tr-TR"/>
                            </w:rPr>
                            <m:t>i</m:t>
                          </m:r>
                        </m:sub>
                        <m:sup/>
                        <m:e>
                          <m:sSub>
                            <m:sSubPr>
                              <m:ctrlPr>
                                <w:rPr>
                                  <w:lang w:val="tr-TR"/>
                                </w:rPr>
                              </m:ctrlPr>
                            </m:sSubPr>
                            <m:e>
                              <m:r>
                                <w:rPr>
                                  <w:lang w:val="tr-TR"/>
                                </w:rPr>
                                <m:t>k</m:t>
                              </m:r>
                            </m:e>
                            <m:sub>
                              <m:r>
                                <w:rPr>
                                  <w:lang w:val="tr-TR"/>
                                </w:rPr>
                                <m:t>ei</m:t>
                              </m:r>
                            </m:sub>
                          </m:sSub>
                        </m:e>
                      </m:nary>
                    </m:e>
                  </m:d>
                </m:e>
                <m:sub>
                  <m:r>
                    <w:rPr>
                      <w:lang w:val="tr-TR"/>
                    </w:rPr>
                    <m:t>j</m:t>
                  </m:r>
                </m:sub>
              </m:sSub>
            </m:num>
            <m:den>
              <m:sSub>
                <m:sSubPr>
                  <m:ctrlPr>
                    <w:rPr>
                      <w:lang w:val="tr-TR"/>
                    </w:rPr>
                  </m:ctrlPr>
                </m:sSubPr>
                <m:e>
                  <m:r>
                    <w:rPr>
                      <w:lang w:val="tr-TR"/>
                    </w:rPr>
                    <m:t>k</m:t>
                  </m:r>
                </m:e>
                <m:sub>
                  <m:r>
                    <w:rPr>
                      <w:lang w:val="tr-TR"/>
                    </w:rPr>
                    <m:t>Aj</m:t>
                  </m:r>
                </m:sub>
              </m:sSub>
              <m:r>
                <w:rPr>
                  <w:lang w:val="tr-TR"/>
                </w:rPr>
                <m:t>+</m:t>
              </m:r>
              <m:sSub>
                <m:sSubPr>
                  <m:ctrlPr>
                    <w:rPr>
                      <w:lang w:val="tr-TR"/>
                    </w:rPr>
                  </m:ctrlPr>
                </m:sSubPr>
                <m:e>
                  <m:d>
                    <m:dPr>
                      <m:ctrlPr>
                        <w:rPr>
                          <w:lang w:val="tr-TR"/>
                        </w:rPr>
                      </m:ctrlPr>
                    </m:dPr>
                    <m:e>
                      <m:nary>
                        <m:naryPr>
                          <m:chr m:val="∑"/>
                          <m:limLoc m:val="subSup"/>
                          <m:supHide m:val="1"/>
                          <m:ctrlPr>
                            <w:rPr>
                              <w:lang w:val="tr-TR"/>
                            </w:rPr>
                          </m:ctrlPr>
                        </m:naryPr>
                        <m:sub>
                          <m:r>
                            <w:rPr>
                              <w:lang w:val="tr-TR"/>
                            </w:rPr>
                            <m:t>i</m:t>
                          </m:r>
                        </m:sub>
                        <m:sup/>
                        <m:e>
                          <m:sSub>
                            <m:sSubPr>
                              <m:ctrlPr>
                                <w:rPr>
                                  <w:lang w:val="tr-TR"/>
                                </w:rPr>
                              </m:ctrlPr>
                            </m:sSubPr>
                            <m:e>
                              <m:r>
                                <w:rPr>
                                  <w:lang w:val="tr-TR"/>
                                </w:rPr>
                                <m:t>k</m:t>
                              </m:r>
                            </m:e>
                            <m:sub>
                              <m:r>
                                <w:rPr>
                                  <w:lang w:val="tr-TR"/>
                                </w:rPr>
                                <m:t>ei</m:t>
                              </m:r>
                            </m:sub>
                          </m:sSub>
                        </m:e>
                      </m:nary>
                    </m:e>
                  </m:d>
                </m:e>
                <m:sub>
                  <m:r>
                    <w:rPr>
                      <w:lang w:val="tr-TR"/>
                    </w:rPr>
                    <m:t>j</m:t>
                  </m:r>
                </m:sub>
              </m:sSub>
            </m:den>
          </m:f>
          <m:r>
            <w:rPr>
              <w:lang w:val="tr-TR"/>
            </w:rPr>
            <m:t xml:space="preserve">                                                            </m:t>
          </m:r>
          <m:r>
            <m:rPr>
              <m:sty m:val="bi"/>
            </m:rPr>
            <w:rPr>
              <w:color w:val="C00000"/>
              <w:lang w:val="tr-TR"/>
            </w:rPr>
            <m:t>(3.8)</m:t>
          </m:r>
          <m:r>
            <w:rPr>
              <w:lang w:val="tr-TR"/>
            </w:rPr>
            <m:t xml:space="preserve"> </m:t>
          </m:r>
        </m:oMath>
      </m:oMathPara>
    </w:p>
    <w:p w14:paraId="793E3339" w14:textId="77777777" w:rsidR="003B7A12" w:rsidRPr="00BE3595" w:rsidRDefault="003B7A12" w:rsidP="003B7A12">
      <w:pPr>
        <w:pStyle w:val="ResimYazs"/>
        <w:rPr>
          <w:lang w:val="tr-TR"/>
        </w:rPr>
      </w:pPr>
      <m:oMathPara>
        <m:oMathParaPr>
          <m:jc m:val="left"/>
        </m:oMathParaPr>
        <m:oMath>
          <m:r>
            <w:rPr>
              <w:lang w:val="tr-TR"/>
            </w:rPr>
            <m:t xml:space="preserve">j=1:   </m:t>
          </m:r>
          <m:sSub>
            <m:sSubPr>
              <m:ctrlPr>
                <w:rPr>
                  <w:lang w:val="tr-TR"/>
                </w:rPr>
              </m:ctrlPr>
            </m:sSubPr>
            <m:e>
              <m:r>
                <w:rPr>
                  <w:lang w:val="tr-TR"/>
                </w:rPr>
                <m:t>K</m:t>
              </m:r>
            </m:e>
            <m:sub>
              <m:r>
                <w:rPr>
                  <w:lang w:val="tr-TR"/>
                </w:rPr>
                <m:t>A1</m:t>
              </m:r>
            </m:sub>
          </m:sSub>
          <m:r>
            <w:rPr>
              <w:lang w:val="tr-TR"/>
            </w:rPr>
            <m:t xml:space="preserve"> =</m:t>
          </m:r>
          <m:f>
            <m:fPr>
              <m:ctrlPr>
                <w:rPr>
                  <w:lang w:val="tr-TR"/>
                </w:rPr>
              </m:ctrlPr>
            </m:fPr>
            <m:num>
              <m:r>
                <w:rPr>
                  <w:lang w:val="tr-TR"/>
                </w:rPr>
                <m:t>3.14</m:t>
              </m:r>
              <m:r>
                <w:rPr>
                  <w:rFonts w:cs="Times New Roman"/>
                  <w:lang w:val="tr-TR"/>
                </w:rPr>
                <m:t>×</m:t>
              </m:r>
              <m:sSup>
                <m:sSupPr>
                  <m:ctrlPr>
                    <w:rPr>
                      <w:lang w:val="tr-TR"/>
                    </w:rPr>
                  </m:ctrlPr>
                </m:sSupPr>
                <m:e>
                  <m:r>
                    <w:rPr>
                      <w:lang w:val="tr-TR"/>
                    </w:rPr>
                    <m:t>10</m:t>
                  </m:r>
                </m:e>
                <m:sup>
                  <m:r>
                    <w:rPr>
                      <w:lang w:val="tr-TR"/>
                    </w:rPr>
                    <m:t>4</m:t>
                  </m:r>
                </m:sup>
              </m:sSup>
              <m:r>
                <w:rPr>
                  <w:lang w:val="tr-TR"/>
                </w:rPr>
                <m:t>×303.4</m:t>
              </m:r>
            </m:num>
            <m:den>
              <m:r>
                <w:rPr>
                  <w:lang w:val="tr-TR"/>
                </w:rPr>
                <m:t>3.14</m:t>
              </m:r>
              <m:r>
                <w:rPr>
                  <w:rFonts w:cs="Times New Roman"/>
                  <w:lang w:val="tr-TR"/>
                </w:rPr>
                <m:t>×</m:t>
              </m:r>
              <m:sSup>
                <m:sSupPr>
                  <m:ctrlPr>
                    <w:rPr>
                      <w:lang w:val="tr-TR"/>
                    </w:rPr>
                  </m:ctrlPr>
                </m:sSupPr>
                <m:e>
                  <m:r>
                    <w:rPr>
                      <w:lang w:val="tr-TR"/>
                    </w:rPr>
                    <m:t>10</m:t>
                  </m:r>
                </m:e>
                <m:sup>
                  <m:r>
                    <w:rPr>
                      <w:lang w:val="tr-TR"/>
                    </w:rPr>
                    <m:t>4</m:t>
                  </m:r>
                </m:sup>
              </m:sSup>
              <m:r>
                <w:rPr>
                  <w:lang w:val="tr-TR"/>
                </w:rPr>
                <m:t>+</m:t>
              </m:r>
              <m:r>
                <w:rPr>
                  <w:rFonts w:cstheme="majorBidi"/>
                  <w:color w:val="000000"/>
                  <w:lang w:val="tr-TR"/>
                </w:rPr>
                <m:t>303.4</m:t>
              </m:r>
            </m:den>
          </m:f>
          <m:r>
            <w:rPr>
              <w:lang w:val="tr-TR"/>
            </w:rPr>
            <m:t>=</m:t>
          </m:r>
          <m:r>
            <w:rPr>
              <w:rFonts w:cstheme="majorBidi"/>
              <w:color w:val="000000"/>
              <w:lang w:val="tr-TR"/>
            </w:rPr>
            <m:t>300.5</m:t>
          </m:r>
          <m:r>
            <w:rPr>
              <w:rFonts w:hAnsiTheme="majorBidi" w:cstheme="majorBidi"/>
              <w:color w:val="000000"/>
              <w:lang w:val="tr-TR"/>
            </w:rPr>
            <m:t xml:space="preserve"> </m:t>
          </m:r>
          <m:r>
            <w:rPr>
              <w:rFonts w:cs="Times New Roman"/>
              <w:lang w:val="tr-TR"/>
            </w:rPr>
            <m:t>kN/m</m:t>
          </m:r>
        </m:oMath>
      </m:oMathPara>
    </w:p>
    <w:p w14:paraId="62400C4A" w14:textId="77777777" w:rsidR="003B7A12" w:rsidRPr="00BE3595" w:rsidRDefault="003B7A12" w:rsidP="003B7A12">
      <w:pPr>
        <w:pStyle w:val="ResimYazs"/>
        <w:rPr>
          <w:lang w:val="tr-TR"/>
        </w:rPr>
      </w:pPr>
      <m:oMathPara>
        <m:oMathParaPr>
          <m:jc m:val="left"/>
        </m:oMathParaPr>
        <m:oMath>
          <m:r>
            <w:rPr>
              <w:lang w:val="tr-TR"/>
            </w:rPr>
            <m:t xml:space="preserve">j=2:   </m:t>
          </m:r>
          <m:sSub>
            <m:sSubPr>
              <m:ctrlPr>
                <w:rPr>
                  <w:lang w:val="tr-TR"/>
                </w:rPr>
              </m:ctrlPr>
            </m:sSubPr>
            <m:e>
              <m:r>
                <w:rPr>
                  <w:lang w:val="tr-TR"/>
                </w:rPr>
                <m:t>K</m:t>
              </m:r>
            </m:e>
            <m:sub>
              <m:r>
                <w:rPr>
                  <w:lang w:val="tr-TR"/>
                </w:rPr>
                <m:t>A2</m:t>
              </m:r>
            </m:sub>
          </m:sSub>
          <m:r>
            <w:rPr>
              <w:lang w:val="tr-TR"/>
            </w:rPr>
            <m:t xml:space="preserve"> =</m:t>
          </m:r>
          <m:f>
            <m:fPr>
              <m:ctrlPr>
                <w:rPr>
                  <w:lang w:val="tr-TR"/>
                </w:rPr>
              </m:ctrlPr>
            </m:fPr>
            <m:num>
              <m:r>
                <w:rPr>
                  <w:lang w:val="tr-TR"/>
                </w:rPr>
                <m:t>4.54</m:t>
              </m:r>
              <m:r>
                <w:rPr>
                  <w:rFonts w:cs="Times New Roman"/>
                  <w:lang w:val="tr-TR"/>
                </w:rPr>
                <m:t>×</m:t>
              </m:r>
              <m:sSup>
                <m:sSupPr>
                  <m:ctrlPr>
                    <w:rPr>
                      <w:lang w:val="tr-TR"/>
                    </w:rPr>
                  </m:ctrlPr>
                </m:sSupPr>
                <m:e>
                  <m:r>
                    <w:rPr>
                      <w:lang w:val="tr-TR"/>
                    </w:rPr>
                    <m:t>10</m:t>
                  </m:r>
                </m:e>
                <m:sup>
                  <m:r>
                    <w:rPr>
                      <w:lang w:val="tr-TR"/>
                    </w:rPr>
                    <m:t>4</m:t>
                  </m:r>
                </m:sup>
              </m:sSup>
              <m:r>
                <w:rPr>
                  <w:lang w:val="tr-TR"/>
                </w:rPr>
                <m:t>×</m:t>
              </m:r>
              <m:r>
                <w:rPr>
                  <w:rFonts w:cstheme="majorBidi"/>
                  <w:color w:val="000000"/>
                  <w:lang w:val="tr-TR"/>
                </w:rPr>
                <m:t>1351</m:t>
              </m:r>
            </m:num>
            <m:den>
              <m:r>
                <w:rPr>
                  <w:lang w:val="tr-TR"/>
                </w:rPr>
                <m:t>4.54</m:t>
              </m:r>
              <m:r>
                <w:rPr>
                  <w:rFonts w:cs="Times New Roman"/>
                  <w:lang w:val="tr-TR"/>
                </w:rPr>
                <m:t>×</m:t>
              </m:r>
              <m:sSup>
                <m:sSupPr>
                  <m:ctrlPr>
                    <w:rPr>
                      <w:lang w:val="tr-TR"/>
                    </w:rPr>
                  </m:ctrlPr>
                </m:sSupPr>
                <m:e>
                  <m:r>
                    <w:rPr>
                      <w:lang w:val="tr-TR"/>
                    </w:rPr>
                    <m:t>10</m:t>
                  </m:r>
                </m:e>
                <m:sup>
                  <m:r>
                    <w:rPr>
                      <w:lang w:val="tr-TR"/>
                    </w:rPr>
                    <m:t>4</m:t>
                  </m:r>
                </m:sup>
              </m:sSup>
              <m:r>
                <w:rPr>
                  <w:lang w:val="tr-TR"/>
                </w:rPr>
                <m:t>+</m:t>
              </m:r>
              <m:r>
                <w:rPr>
                  <w:rFonts w:cstheme="majorBidi"/>
                  <w:color w:val="000000"/>
                  <w:lang w:val="tr-TR"/>
                </w:rPr>
                <m:t>1351</m:t>
              </m:r>
            </m:den>
          </m:f>
          <m:r>
            <w:rPr>
              <w:lang w:val="tr-TR"/>
            </w:rPr>
            <m:t>=</m:t>
          </m:r>
          <m:r>
            <w:rPr>
              <w:rFonts w:cstheme="majorBidi"/>
              <w:color w:val="000000"/>
              <w:lang w:val="tr-TR"/>
            </w:rPr>
            <m:t>1312</m:t>
          </m:r>
          <m:r>
            <w:rPr>
              <w:rFonts w:hAnsiTheme="majorBidi" w:cstheme="majorBidi"/>
              <w:color w:val="000000"/>
              <w:lang w:val="tr-TR"/>
            </w:rPr>
            <m:t xml:space="preserve"> </m:t>
          </m:r>
          <m:r>
            <w:rPr>
              <w:rFonts w:cs="Times New Roman"/>
              <w:lang w:val="tr-TR"/>
            </w:rPr>
            <m:t>kN/m</m:t>
          </m:r>
        </m:oMath>
      </m:oMathPara>
    </w:p>
    <w:p w14:paraId="4E245304" w14:textId="77777777" w:rsidR="003B7A12" w:rsidRPr="00BE3595" w:rsidRDefault="003B7A12" w:rsidP="003B7A12">
      <w:pPr>
        <w:pStyle w:val="ResimYazs"/>
        <w:rPr>
          <w:lang w:val="tr-TR"/>
        </w:rPr>
      </w:pPr>
      <m:oMathPara>
        <m:oMathParaPr>
          <m:jc m:val="left"/>
        </m:oMathParaPr>
        <m:oMath>
          <m:r>
            <w:rPr>
              <w:lang w:val="tr-TR"/>
            </w:rPr>
            <m:t xml:space="preserve">j=3:   </m:t>
          </m:r>
          <m:sSub>
            <m:sSubPr>
              <m:ctrlPr>
                <w:rPr>
                  <w:lang w:val="tr-TR"/>
                </w:rPr>
              </m:ctrlPr>
            </m:sSubPr>
            <m:e>
              <m:r>
                <w:rPr>
                  <w:lang w:val="tr-TR"/>
                </w:rPr>
                <m:t>K</m:t>
              </m:r>
            </m:e>
            <m:sub>
              <m:r>
                <w:rPr>
                  <w:lang w:val="tr-TR"/>
                </w:rPr>
                <m:t>A3</m:t>
              </m:r>
            </m:sub>
          </m:sSub>
          <m:r>
            <w:rPr>
              <w:lang w:val="tr-TR"/>
            </w:rPr>
            <m:t xml:space="preserve"> =</m:t>
          </m:r>
          <m:f>
            <m:fPr>
              <m:ctrlPr>
                <w:rPr>
                  <w:lang w:val="tr-TR"/>
                </w:rPr>
              </m:ctrlPr>
            </m:fPr>
            <m:num>
              <m:r>
                <w:rPr>
                  <w:lang w:val="tr-TR"/>
                </w:rPr>
                <m:t>4.54</m:t>
              </m:r>
              <m:r>
                <w:rPr>
                  <w:rFonts w:cs="Times New Roman"/>
                  <w:lang w:val="tr-TR"/>
                </w:rPr>
                <m:t>×</m:t>
              </m:r>
              <m:sSup>
                <m:sSupPr>
                  <m:ctrlPr>
                    <w:rPr>
                      <w:lang w:val="tr-TR"/>
                    </w:rPr>
                  </m:ctrlPr>
                </m:sSupPr>
                <m:e>
                  <m:r>
                    <w:rPr>
                      <w:lang w:val="tr-TR"/>
                    </w:rPr>
                    <m:t>10</m:t>
                  </m:r>
                </m:e>
                <m:sup>
                  <m:r>
                    <w:rPr>
                      <w:lang w:val="tr-TR"/>
                    </w:rPr>
                    <m:t>4</m:t>
                  </m:r>
                </m:sup>
              </m:sSup>
              <m:r>
                <w:rPr>
                  <w:lang w:val="tr-TR"/>
                </w:rPr>
                <m:t>×</m:t>
              </m:r>
              <m:r>
                <w:rPr>
                  <w:rFonts w:cstheme="majorBidi"/>
                  <w:color w:val="000000"/>
                  <w:lang w:val="tr-TR"/>
                </w:rPr>
                <m:t>1351</m:t>
              </m:r>
            </m:num>
            <m:den>
              <m:r>
                <w:rPr>
                  <w:lang w:val="tr-TR"/>
                </w:rPr>
                <m:t>4.54</m:t>
              </m:r>
              <m:r>
                <w:rPr>
                  <w:rFonts w:cs="Times New Roman"/>
                  <w:lang w:val="tr-TR"/>
                </w:rPr>
                <m:t>×</m:t>
              </m:r>
              <m:sSup>
                <m:sSupPr>
                  <m:ctrlPr>
                    <w:rPr>
                      <w:lang w:val="tr-TR"/>
                    </w:rPr>
                  </m:ctrlPr>
                </m:sSupPr>
                <m:e>
                  <m:r>
                    <w:rPr>
                      <w:lang w:val="tr-TR"/>
                    </w:rPr>
                    <m:t>10</m:t>
                  </m:r>
                </m:e>
                <m:sup>
                  <m:r>
                    <w:rPr>
                      <w:lang w:val="tr-TR"/>
                    </w:rPr>
                    <m:t>4</m:t>
                  </m:r>
                </m:sup>
              </m:sSup>
              <m:r>
                <w:rPr>
                  <w:lang w:val="tr-TR"/>
                </w:rPr>
                <m:t>+</m:t>
              </m:r>
              <m:r>
                <w:rPr>
                  <w:rFonts w:cstheme="majorBidi"/>
                  <w:color w:val="000000"/>
                  <w:lang w:val="tr-TR"/>
                </w:rPr>
                <m:t>1351</m:t>
              </m:r>
            </m:den>
          </m:f>
          <m:r>
            <w:rPr>
              <w:lang w:val="tr-TR"/>
            </w:rPr>
            <m:t>=</m:t>
          </m:r>
          <m:r>
            <w:rPr>
              <w:rFonts w:cstheme="majorBidi"/>
              <w:color w:val="000000"/>
              <w:lang w:val="tr-TR"/>
            </w:rPr>
            <m:t>1312</m:t>
          </m:r>
          <m:r>
            <w:rPr>
              <w:rFonts w:hAnsiTheme="majorBidi" w:cstheme="majorBidi"/>
              <w:color w:val="000000"/>
              <w:lang w:val="tr-TR"/>
            </w:rPr>
            <m:t xml:space="preserve"> </m:t>
          </m:r>
          <m:r>
            <w:rPr>
              <w:rFonts w:cs="Times New Roman"/>
              <w:lang w:val="tr-TR"/>
            </w:rPr>
            <m:t>kN/m</m:t>
          </m:r>
        </m:oMath>
      </m:oMathPara>
    </w:p>
    <w:p w14:paraId="62919C04" w14:textId="77777777" w:rsidR="003B7A12" w:rsidRPr="00BE3595" w:rsidRDefault="003B7A12" w:rsidP="003B7A12">
      <w:pPr>
        <w:pStyle w:val="ResimYazs"/>
        <w:rPr>
          <w:lang w:val="tr-TR"/>
        </w:rPr>
      </w:pPr>
      <m:oMathPara>
        <m:oMathParaPr>
          <m:jc m:val="left"/>
        </m:oMathParaPr>
        <m:oMath>
          <m:r>
            <w:rPr>
              <w:lang w:val="tr-TR"/>
            </w:rPr>
            <m:t xml:space="preserve">j=4:   </m:t>
          </m:r>
          <m:sSub>
            <m:sSubPr>
              <m:ctrlPr>
                <w:rPr>
                  <w:lang w:val="tr-TR"/>
                </w:rPr>
              </m:ctrlPr>
            </m:sSubPr>
            <m:e>
              <m:r>
                <w:rPr>
                  <w:lang w:val="tr-TR"/>
                </w:rPr>
                <m:t>K</m:t>
              </m:r>
            </m:e>
            <m:sub>
              <m:r>
                <w:rPr>
                  <w:lang w:val="tr-TR"/>
                </w:rPr>
                <m:t>A4</m:t>
              </m:r>
            </m:sub>
          </m:sSub>
          <m:r>
            <w:rPr>
              <w:lang w:val="tr-TR"/>
            </w:rPr>
            <m:t xml:space="preserve"> =</m:t>
          </m:r>
          <m:f>
            <m:fPr>
              <m:ctrlPr>
                <w:rPr>
                  <w:lang w:val="tr-TR"/>
                </w:rPr>
              </m:ctrlPr>
            </m:fPr>
            <m:num>
              <m:r>
                <w:rPr>
                  <w:lang w:val="tr-TR"/>
                </w:rPr>
                <m:t>3.14</m:t>
              </m:r>
              <m:r>
                <w:rPr>
                  <w:rFonts w:cs="Times New Roman"/>
                  <w:lang w:val="tr-TR"/>
                </w:rPr>
                <m:t>×</m:t>
              </m:r>
              <m:sSup>
                <m:sSupPr>
                  <m:ctrlPr>
                    <w:rPr>
                      <w:lang w:val="tr-TR"/>
                    </w:rPr>
                  </m:ctrlPr>
                </m:sSupPr>
                <m:e>
                  <m:r>
                    <w:rPr>
                      <w:lang w:val="tr-TR"/>
                    </w:rPr>
                    <m:t>10</m:t>
                  </m:r>
                </m:e>
                <m:sup>
                  <m:r>
                    <w:rPr>
                      <w:lang w:val="tr-TR"/>
                    </w:rPr>
                    <m:t>4</m:t>
                  </m:r>
                </m:sup>
              </m:sSup>
              <m:r>
                <w:rPr>
                  <w:lang w:val="tr-TR"/>
                </w:rPr>
                <m:t>×303.4</m:t>
              </m:r>
            </m:num>
            <m:den>
              <m:r>
                <w:rPr>
                  <w:lang w:val="tr-TR"/>
                </w:rPr>
                <m:t>3.14</m:t>
              </m:r>
              <m:r>
                <w:rPr>
                  <w:rFonts w:cs="Times New Roman"/>
                  <w:lang w:val="tr-TR"/>
                </w:rPr>
                <m:t>×</m:t>
              </m:r>
              <m:sSup>
                <m:sSupPr>
                  <m:ctrlPr>
                    <w:rPr>
                      <w:lang w:val="tr-TR"/>
                    </w:rPr>
                  </m:ctrlPr>
                </m:sSupPr>
                <m:e>
                  <m:r>
                    <w:rPr>
                      <w:lang w:val="tr-TR"/>
                    </w:rPr>
                    <m:t>10</m:t>
                  </m:r>
                </m:e>
                <m:sup>
                  <m:r>
                    <w:rPr>
                      <w:lang w:val="tr-TR"/>
                    </w:rPr>
                    <m:t>4</m:t>
                  </m:r>
                </m:sup>
              </m:sSup>
              <m:r>
                <w:rPr>
                  <w:lang w:val="tr-TR"/>
                </w:rPr>
                <m:t>+</m:t>
              </m:r>
              <m:r>
                <w:rPr>
                  <w:rFonts w:cstheme="majorBidi"/>
                  <w:color w:val="000000"/>
                  <w:lang w:val="tr-TR"/>
                </w:rPr>
                <m:t>303.4</m:t>
              </m:r>
            </m:den>
          </m:f>
          <m:r>
            <w:rPr>
              <w:lang w:val="tr-TR"/>
            </w:rPr>
            <m:t>=</m:t>
          </m:r>
          <m:r>
            <w:rPr>
              <w:rFonts w:cstheme="majorBidi"/>
              <w:color w:val="000000"/>
              <w:lang w:val="tr-TR"/>
            </w:rPr>
            <m:t>300.5</m:t>
          </m:r>
          <m:r>
            <w:rPr>
              <w:rFonts w:hAnsiTheme="majorBidi" w:cstheme="majorBidi"/>
              <w:color w:val="000000"/>
              <w:lang w:val="tr-TR"/>
            </w:rPr>
            <m:t xml:space="preserve"> </m:t>
          </m:r>
          <m:r>
            <w:rPr>
              <w:rFonts w:cs="Times New Roman"/>
              <w:lang w:val="tr-TR"/>
            </w:rPr>
            <m:t>kN/m</m:t>
          </m:r>
        </m:oMath>
      </m:oMathPara>
    </w:p>
    <w:p w14:paraId="071B1DF2" w14:textId="77777777" w:rsidR="003B7A12" w:rsidRPr="00BE3595" w:rsidRDefault="003B7A12" w:rsidP="003B7A12">
      <w:pPr>
        <w:tabs>
          <w:tab w:val="left" w:pos="1333"/>
        </w:tabs>
      </w:pPr>
      <w:r w:rsidRPr="00BE3595">
        <w:rPr>
          <w:rFonts w:cs="Times New Roman"/>
          <w:b/>
          <w:bCs/>
          <w:color w:val="C00000"/>
        </w:rPr>
        <w:t>Denklem (3.17)</w:t>
      </w:r>
      <w:r w:rsidRPr="00BE3595">
        <w:rPr>
          <w:rFonts w:cs="Times New Roman"/>
        </w:rPr>
        <w:t>’deki diğer parametreler önceki bölümlerde verildiğinden;</w:t>
      </w:r>
    </w:p>
    <w:p w14:paraId="3658943F" w14:textId="77777777" w:rsidR="003B7A12" w:rsidRPr="00BE3595" w:rsidRDefault="003B7A12" w:rsidP="003B7A12">
      <w:pPr>
        <w:rPr>
          <w:rFonts w:eastAsiaTheme="minorEastAsia"/>
        </w:rPr>
      </w:pPr>
    </w:p>
    <w:p w14:paraId="7F3C0BBA" w14:textId="77777777" w:rsidR="003B7A12" w:rsidRPr="00BE3595" w:rsidRDefault="003B7A12" w:rsidP="003B7A12">
      <w:pPr>
        <w:tabs>
          <w:tab w:val="left" w:pos="1333"/>
        </w:tabs>
      </w:pPr>
    </w:p>
    <w:p w14:paraId="3D9ACC6A" w14:textId="77777777" w:rsidR="003B7A12" w:rsidRPr="00BE3595" w:rsidRDefault="003B7A12" w:rsidP="003B7A12">
      <w:pPr>
        <w:spacing w:after="240"/>
      </w:pPr>
      <m:oMathPara>
        <m:oMathParaPr>
          <m:jc m:val="left"/>
        </m:oMathParaPr>
        <m:oMath>
          <m:sSub>
            <m:sSubPr>
              <m:ctrlPr>
                <w:rPr>
                  <w:rFonts w:ascii="Cambria Math" w:hAnsi="Cambria Math"/>
                </w:rPr>
              </m:ctrlPr>
            </m:sSubPr>
            <m:e>
              <m:r>
                <w:rPr>
                  <w:rFonts w:ascii="Cambria Math" w:hAnsi="Cambria Math"/>
                </w:rPr>
                <m:t>ξ</m:t>
              </m:r>
            </m:e>
            <m:sub>
              <m:r>
                <w:rPr>
                  <w:rFonts w:ascii="Cambria Math" w:hAnsi="Cambria Math"/>
                </w:rPr>
                <m:t>e</m:t>
              </m:r>
            </m:sub>
          </m:sSub>
          <m:r>
            <m:rPr>
              <m:sty m:val="p"/>
            </m:rPr>
            <w:rPr>
              <w:rFonts w:ascii="Cambria Math" w:hAnsi="Cambria Math"/>
            </w:rPr>
            <m:t>=</m:t>
          </m:r>
          <m:f>
            <m:fPr>
              <m:ctrlPr>
                <w:rPr>
                  <w:rFonts w:ascii="Cambria Math" w:hAnsi="Cambria Math"/>
                </w:rPr>
              </m:ctrlPr>
            </m:fPr>
            <m:num>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d>
                        <m:dPr>
                          <m:begChr m:val="["/>
                          <m:endChr m:val="]"/>
                          <m:ctrlPr>
                            <w:rPr>
                              <w:rFonts w:ascii="Cambria Math" w:hAnsi="Cambria Math"/>
                            </w:rPr>
                          </m:ctrlPr>
                        </m:dPr>
                        <m:e>
                          <m:r>
                            <m:rPr>
                              <m:sty m:val="p"/>
                            </m:rPr>
                            <w:rPr>
                              <w:rFonts w:ascii="Cambria Math" w:hAnsi="Cambria Math"/>
                            </w:rPr>
                            <m:t>4</m:t>
                          </m:r>
                          <m:nary>
                            <m:naryPr>
                              <m:chr m:val="∑"/>
                              <m:limLoc m:val="subSup"/>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Q</m:t>
                                  </m:r>
                                </m:e>
                                <m:sub>
                                  <m:r>
                                    <w:rPr>
                                      <w:rFonts w:ascii="Cambria Math" w:hAnsi="Cambria Math"/>
                                    </w:rPr>
                                    <m:t>di</m:t>
                                  </m:r>
                                </m:sub>
                              </m:sSub>
                              <m:r>
                                <m:rPr>
                                  <m:sty m:val="p"/>
                                </m:rPr>
                                <w:rPr>
                                  <w:rFonts w:ascii="Cambria Math" w:hAnsi="Cambria Math"/>
                                </w:rPr>
                                <m:t xml:space="preserve"> </m:t>
                              </m:r>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oi</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yi</m:t>
                                      </m:r>
                                    </m:sub>
                                  </m:sSub>
                                </m:e>
                              </m:d>
                            </m:e>
                          </m:nary>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k</m:t>
                              </m:r>
                            </m:sub>
                            <m:sup/>
                            <m:e>
                              <m:sSub>
                                <m:sSubPr>
                                  <m:ctrlPr>
                                    <w:rPr>
                                      <w:rFonts w:ascii="Cambria Math" w:hAnsi="Cambria Math"/>
                                    </w:rPr>
                                  </m:ctrlPr>
                                </m:sSubPr>
                                <m:e>
                                  <m:r>
                                    <w:rPr>
                                      <w:rFonts w:ascii="Cambria Math" w:hAnsi="Cambria Math"/>
                                    </w:rPr>
                                    <m:t>E</m:t>
                                  </m:r>
                                </m:e>
                                <m:sub>
                                  <m:r>
                                    <w:rPr>
                                      <w:rFonts w:ascii="Cambria Math" w:hAnsi="Cambria Math"/>
                                    </w:rPr>
                                    <m:t>sk</m:t>
                                  </m:r>
                                </m:sub>
                              </m:sSub>
                            </m:e>
                          </m:nary>
                          <m:r>
                            <m:rPr>
                              <m:sty m:val="p"/>
                            </m:rPr>
                            <w:rPr>
                              <w:rFonts w:ascii="Cambria Math" w:hAnsi="Cambria Math"/>
                            </w:rPr>
                            <m:t xml:space="preserve"> </m:t>
                          </m:r>
                        </m:e>
                      </m:d>
                    </m:e>
                    <m:sub>
                      <m:r>
                        <w:rPr>
                          <w:rFonts w:ascii="Cambria Math" w:hAnsi="Cambria Math"/>
                        </w:rPr>
                        <m:t>j</m:t>
                      </m:r>
                    </m:sub>
                  </m:sSub>
                </m:e>
              </m:nary>
            </m:num>
            <m:den>
              <m:r>
                <m:rPr>
                  <m:sty m:val="p"/>
                </m:rPr>
                <w:rPr>
                  <w:rFonts w:ascii="Cambria Math" w:hAnsi="Cambria Math"/>
                </w:rPr>
                <m:t>2</m:t>
              </m:r>
              <m:r>
                <w:rPr>
                  <w:rFonts w:ascii="Cambria Math" w:hAnsi="Cambria Math"/>
                </w:rPr>
                <m:t>π</m:t>
              </m:r>
              <m:nary>
                <m:naryPr>
                  <m:chr m:val="∑"/>
                  <m:limLoc m:val="subSup"/>
                  <m:supHide m:val="1"/>
                  <m:ctrlPr>
                    <w:rPr>
                      <w:rFonts w:ascii="Cambria Math" w:hAnsi="Cambria Math"/>
                    </w:rPr>
                  </m:ctrlPr>
                </m:naryPr>
                <m:sub>
                  <m:r>
                    <w:rPr>
                      <w:rFonts w:ascii="Cambria Math" w:hAnsi="Cambria Math"/>
                    </w:rPr>
                    <m:t>j</m:t>
                  </m:r>
                </m:sub>
                <m:sup/>
                <m:e>
                  <m:sSub>
                    <m:sSubPr>
                      <m:ctrlPr>
                        <w:rPr>
                          <w:rFonts w:ascii="Cambria Math" w:hAnsi="Cambria Math"/>
                        </w:rPr>
                      </m:ctrlPr>
                    </m:sSubPr>
                    <m:e>
                      <m:d>
                        <m:dPr>
                          <m:begChr m:val="["/>
                          <m:endChr m:val="]"/>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Aj</m:t>
                              </m:r>
                            </m:sub>
                          </m:sSub>
                          <m:r>
                            <m:rPr>
                              <m:sty m:val="p"/>
                            </m:rPr>
                            <w:rPr>
                              <w:rFonts w:ascii="Cambria Math" w:hAnsi="Cambria Math"/>
                            </w:rPr>
                            <m:t xml:space="preserve"> </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or</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A</m:t>
                                      </m:r>
                                    </m:sub>
                                  </m:sSub>
                                </m:e>
                              </m:d>
                            </m:e>
                            <m:sup>
                              <m:r>
                                <m:rPr>
                                  <m:sty m:val="p"/>
                                </m:rPr>
                                <w:rPr>
                                  <w:rFonts w:ascii="Cambria Math" w:hAnsi="Cambria Math"/>
                                </w:rPr>
                                <m:t>2</m:t>
                              </m:r>
                            </m:sup>
                          </m:sSup>
                        </m:e>
                      </m:d>
                    </m:e>
                    <m:sub>
                      <m:r>
                        <w:rPr>
                          <w:rFonts w:ascii="Cambria Math" w:hAnsi="Cambria Math"/>
                        </w:rPr>
                        <m:t>j</m:t>
                      </m:r>
                    </m:sub>
                  </m:sSub>
                </m:e>
              </m:nary>
            </m:den>
          </m:f>
          <m:r>
            <m:rPr>
              <m:sty m:val="p"/>
            </m:rPr>
            <w:rPr>
              <w:rFonts w:ascii="Cambria Math" w:hAnsi="Cambria Math"/>
            </w:rPr>
            <m:t xml:space="preserve">   </m:t>
          </m:r>
        </m:oMath>
      </m:oMathPara>
    </w:p>
    <w:p w14:paraId="76A0E36F" w14:textId="77777777" w:rsidR="003B7A12" w:rsidRPr="00BE3595" w:rsidRDefault="003B7A12" w:rsidP="003B7A12">
      <w:pPr>
        <w:spacing w:after="240"/>
      </w:pPr>
      <m:oMathPara>
        <m:oMathParaPr>
          <m:jc m:val="left"/>
        </m:oMathParaPr>
        <m:oMath>
          <m:r>
            <m:rPr>
              <m:sty m:val="p"/>
            </m:rPr>
            <w:rPr>
              <w:rFonts w:ascii="Cambria Math" w:hAnsi="Cambria Math"/>
            </w:rPr>
            <m:t>=</m:t>
          </m:r>
          <m:f>
            <m:fPr>
              <m:ctrlPr>
                <w:rPr>
                  <w:rFonts w:ascii="Cambria Math" w:hAnsi="Cambria Math"/>
                </w:rPr>
              </m:ctrlPr>
            </m:fPr>
            <m:num>
              <m:r>
                <m:rPr>
                  <m:sty m:val="p"/>
                </m:rPr>
                <w:rPr>
                  <w:rFonts w:ascii="Cambria Math" w:hAnsi="Cambria Math"/>
                </w:rPr>
                <m:t>4×</m:t>
              </m:r>
              <m:d>
                <m:dPr>
                  <m:begChr m:val="{"/>
                  <m:endChr m:val=""/>
                  <m:ctrlPr>
                    <w:rPr>
                      <w:rFonts w:ascii="Cambria Math" w:hAnsi="Cambria Math"/>
                      <w:i/>
                      <w:iCs/>
                    </w:rPr>
                  </m:ctrlPr>
                </m:dPr>
                <m:e>
                  <m:r>
                    <m:rPr>
                      <m:sty m:val="p"/>
                    </m:rPr>
                    <w:rPr>
                      <w:rFonts w:ascii="Cambria Math" w:hAnsi="Cambria Math"/>
                    </w:rPr>
                    <m:t xml:space="preserve"> </m:t>
                  </m:r>
                  <m:d>
                    <m:dPr>
                      <m:begChr m:val="["/>
                      <m:endChr m:val="]"/>
                      <m:ctrlPr>
                        <w:rPr>
                          <w:rFonts w:ascii="Cambria Math" w:hAnsi="Cambria Math"/>
                        </w:rPr>
                      </m:ctrlPr>
                    </m:dPr>
                    <m:e>
                      <m:r>
                        <m:rPr>
                          <m:sty m:val="p"/>
                        </m:rPr>
                        <w:rPr>
                          <w:rFonts w:ascii="Cambria Math" w:hAnsi="Cambria Math"/>
                        </w:rPr>
                        <m:t>2×2.773×</m:t>
                      </m:r>
                      <m:d>
                        <m:dPr>
                          <m:ctrlPr>
                            <w:rPr>
                              <w:rFonts w:ascii="Cambria Math" w:hAnsi="Cambria Math"/>
                            </w:rPr>
                          </m:ctrlPr>
                        </m:dPr>
                        <m:e>
                          <m:r>
                            <m:rPr>
                              <m:sty m:val="p"/>
                            </m:rPr>
                            <w:rPr>
                              <w:rFonts w:ascii="Cambria Math" w:hAnsi="Cambria Math"/>
                            </w:rPr>
                            <m:t>0.16-0</m:t>
                          </m:r>
                        </m:e>
                      </m:d>
                      <m:r>
                        <m:rPr>
                          <m:sty m:val="p"/>
                        </m:rPr>
                        <w:rPr>
                          <w:rFonts w:ascii="Cambria Math" w:hAnsi="Cambria Math"/>
                        </w:rPr>
                        <m:t>+4×2.389×</m:t>
                      </m:r>
                      <m:d>
                        <m:dPr>
                          <m:ctrlPr>
                            <w:rPr>
                              <w:rFonts w:ascii="Cambria Math" w:hAnsi="Cambria Math"/>
                            </w:rPr>
                          </m:ctrlPr>
                        </m:dPr>
                        <m:e>
                          <m:r>
                            <m:rPr>
                              <m:sty m:val="p"/>
                            </m:rPr>
                            <w:rPr>
                              <w:rFonts w:ascii="Cambria Math" w:hAnsi="Cambria Math"/>
                            </w:rPr>
                            <m:t>0.16-0</m:t>
                          </m:r>
                        </m:e>
                      </m:d>
                      <m:r>
                        <m:rPr>
                          <m:sty m:val="p"/>
                        </m:rPr>
                        <w:rPr>
                          <w:rFonts w:ascii="Cambria Math" w:hAnsi="Cambria Math"/>
                        </w:rPr>
                        <m:t>+0</m:t>
                      </m:r>
                    </m:e>
                  </m:d>
                </m:e>
              </m:d>
            </m:num>
            <m:den>
              <m:r>
                <m:rPr>
                  <m:sty m:val="p"/>
                </m:rPr>
                <w:rPr>
                  <w:rFonts w:ascii="Cambria Math" w:hAnsi="Cambria Math"/>
                </w:rPr>
                <m:t>2</m:t>
              </m:r>
              <m:r>
                <w:rPr>
                  <w:rFonts w:ascii="Cambria Math" w:hAnsi="Cambria Math"/>
                </w:rPr>
                <m:t>π</m:t>
              </m:r>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 xml:space="preserve">300.5× </m:t>
                  </m:r>
                  <m:sSup>
                    <m:sSupPr>
                      <m:ctrlPr>
                        <w:rPr>
                          <w:rFonts w:ascii="Cambria Math" w:hAnsi="Cambria Math"/>
                        </w:rPr>
                      </m:ctrlPr>
                    </m:sSupPr>
                    <m:e>
                      <m:d>
                        <m:dPr>
                          <m:ctrlPr>
                            <w:rPr>
                              <w:rFonts w:ascii="Cambria Math" w:hAnsi="Cambria Math"/>
                            </w:rPr>
                          </m:ctrlPr>
                        </m:dPr>
                        <m:e>
                          <m:r>
                            <m:rPr>
                              <m:sty m:val="p"/>
                            </m:rPr>
                            <w:rPr>
                              <w:rFonts w:ascii="Cambria Math" w:hAnsi="Cambria Math"/>
                            </w:rPr>
                            <m:t>0.16+0</m:t>
                          </m:r>
                        </m:e>
                      </m:d>
                    </m:e>
                    <m:sup>
                      <m:r>
                        <m:rPr>
                          <m:sty m:val="p"/>
                        </m:rPr>
                        <w:rPr>
                          <w:rFonts w:ascii="Cambria Math" w:hAnsi="Cambria Math"/>
                        </w:rPr>
                        <m:t>2</m:t>
                      </m:r>
                    </m:sup>
                  </m:sSup>
                  <m:r>
                    <m:rPr>
                      <m:sty m:val="p"/>
                    </m:rPr>
                    <w:rPr>
                      <w:rFonts w:ascii="Cambria Math" w:hAnsi="Cambria Math"/>
                    </w:rPr>
                    <m:t xml:space="preserve">+1312× </m:t>
                  </m:r>
                  <m:sSup>
                    <m:sSupPr>
                      <m:ctrlPr>
                        <w:rPr>
                          <w:rFonts w:ascii="Cambria Math" w:hAnsi="Cambria Math"/>
                        </w:rPr>
                      </m:ctrlPr>
                    </m:sSupPr>
                    <m:e>
                      <m:d>
                        <m:dPr>
                          <m:ctrlPr>
                            <w:rPr>
                              <w:rFonts w:ascii="Cambria Math" w:hAnsi="Cambria Math"/>
                            </w:rPr>
                          </m:ctrlPr>
                        </m:dPr>
                        <m:e>
                          <m:r>
                            <m:rPr>
                              <m:sty m:val="p"/>
                            </m:rPr>
                            <w:rPr>
                              <w:rFonts w:ascii="Cambria Math" w:hAnsi="Cambria Math"/>
                            </w:rPr>
                            <m:t>0.16+0</m:t>
                          </m:r>
                        </m:e>
                      </m:d>
                    </m:e>
                    <m:sup>
                      <m:r>
                        <m:rPr>
                          <m:sty m:val="p"/>
                        </m:rPr>
                        <w:rPr>
                          <w:rFonts w:ascii="Cambria Math" w:hAnsi="Cambria Math"/>
                        </w:rPr>
                        <m:t>2</m:t>
                      </m:r>
                    </m:sup>
                  </m:sSup>
                  <m:r>
                    <m:rPr>
                      <m:sty m:val="p"/>
                    </m:rPr>
                    <w:rPr>
                      <w:rFonts w:ascii="Cambria Math" w:hAnsi="Cambria Math"/>
                    </w:rPr>
                    <m:t xml:space="preserve">+1312× </m:t>
                  </m:r>
                  <m:sSup>
                    <m:sSupPr>
                      <m:ctrlPr>
                        <w:rPr>
                          <w:rFonts w:ascii="Cambria Math" w:hAnsi="Cambria Math"/>
                        </w:rPr>
                      </m:ctrlPr>
                    </m:sSupPr>
                    <m:e>
                      <m:d>
                        <m:dPr>
                          <m:ctrlPr>
                            <w:rPr>
                              <w:rFonts w:ascii="Cambria Math" w:hAnsi="Cambria Math"/>
                            </w:rPr>
                          </m:ctrlPr>
                        </m:dPr>
                        <m:e>
                          <m:r>
                            <m:rPr>
                              <m:sty m:val="p"/>
                            </m:rPr>
                            <w:rPr>
                              <w:rFonts w:ascii="Cambria Math" w:hAnsi="Cambria Math"/>
                            </w:rPr>
                            <m:t>0.16+0</m:t>
                          </m:r>
                        </m:e>
                      </m:d>
                    </m:e>
                    <m:sup>
                      <m:r>
                        <m:rPr>
                          <m:sty m:val="p"/>
                        </m:rPr>
                        <w:rPr>
                          <w:rFonts w:ascii="Cambria Math" w:hAnsi="Cambria Math"/>
                        </w:rPr>
                        <m:t>2</m:t>
                      </m:r>
                    </m:sup>
                  </m:sSup>
                  <m:r>
                    <m:rPr>
                      <m:sty m:val="p"/>
                    </m:rPr>
                    <w:rPr>
                      <w:rFonts w:ascii="Cambria Math" w:hAnsi="Cambria Math"/>
                    </w:rPr>
                    <m:t xml:space="preserve">+300.5× </m:t>
                  </m:r>
                  <m:sSup>
                    <m:sSupPr>
                      <m:ctrlPr>
                        <w:rPr>
                          <w:rFonts w:ascii="Cambria Math" w:hAnsi="Cambria Math"/>
                        </w:rPr>
                      </m:ctrlPr>
                    </m:sSupPr>
                    <m:e>
                      <m:d>
                        <m:dPr>
                          <m:ctrlPr>
                            <w:rPr>
                              <w:rFonts w:ascii="Cambria Math" w:hAnsi="Cambria Math"/>
                            </w:rPr>
                          </m:ctrlPr>
                        </m:dPr>
                        <m:e>
                          <m:r>
                            <m:rPr>
                              <m:sty m:val="p"/>
                            </m:rPr>
                            <w:rPr>
                              <w:rFonts w:ascii="Cambria Math" w:hAnsi="Cambria Math"/>
                            </w:rPr>
                            <m:t>0.16+0</m:t>
                          </m:r>
                        </m:e>
                      </m:d>
                    </m:e>
                    <m:sup>
                      <m:r>
                        <m:rPr>
                          <m:sty m:val="p"/>
                        </m:rPr>
                        <w:rPr>
                          <w:rFonts w:ascii="Cambria Math" w:hAnsi="Cambria Math"/>
                        </w:rPr>
                        <m:t>2</m:t>
                      </m:r>
                    </m:sup>
                  </m:sSup>
                </m:e>
              </m:d>
            </m:den>
          </m:f>
          <m:r>
            <m:rPr>
              <m:sty m:val="p"/>
            </m:rPr>
            <w:rPr>
              <w:rFonts w:ascii="Cambria Math" w:hAnsi="Cambria Math"/>
            </w:rPr>
            <m:t xml:space="preserve"> </m:t>
          </m:r>
        </m:oMath>
      </m:oMathPara>
    </w:p>
    <w:p w14:paraId="15420CDE" w14:textId="77777777" w:rsidR="003B7A12" w:rsidRPr="00BE3595" w:rsidRDefault="003B7A12" w:rsidP="003B7A12">
      <w:pPr>
        <w:spacing w:after="240"/>
      </w:pPr>
      <m:oMathPara>
        <m:oMathParaPr>
          <m:jc m:val="center"/>
        </m:oMathParaPr>
        <m:oMath>
          <m:f>
            <m:fPr>
              <m:ctrlPr>
                <w:rPr>
                  <w:rFonts w:ascii="Cambria Math" w:hAnsi="Cambria Math"/>
                </w:rPr>
              </m:ctrlPr>
            </m:fPr>
            <m:num>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2×11.964×</m:t>
                  </m:r>
                  <m:d>
                    <m:dPr>
                      <m:ctrlPr>
                        <w:rPr>
                          <w:rFonts w:ascii="Cambria Math" w:hAnsi="Cambria Math"/>
                        </w:rPr>
                      </m:ctrlPr>
                    </m:dPr>
                    <m:e>
                      <m:r>
                        <m:rPr>
                          <m:sty m:val="p"/>
                        </m:rPr>
                        <w:rPr>
                          <w:rFonts w:ascii="Cambria Math" w:hAnsi="Cambria Math"/>
                        </w:rPr>
                        <m:t>0.16-0</m:t>
                      </m:r>
                    </m:e>
                  </m:d>
                  <m:r>
                    <m:rPr>
                      <m:sty m:val="p"/>
                    </m:rPr>
                    <w:rPr>
                      <w:rFonts w:ascii="Cambria Math" w:hAnsi="Cambria Math"/>
                    </w:rPr>
                    <m:t>+4×10.831×</m:t>
                  </m:r>
                  <m:d>
                    <m:dPr>
                      <m:ctrlPr>
                        <w:rPr>
                          <w:rFonts w:ascii="Cambria Math" w:hAnsi="Cambria Math"/>
                        </w:rPr>
                      </m:ctrlPr>
                    </m:dPr>
                    <m:e>
                      <m:r>
                        <m:rPr>
                          <m:sty m:val="p"/>
                        </m:rPr>
                        <w:rPr>
                          <w:rFonts w:ascii="Cambria Math" w:hAnsi="Cambria Math"/>
                        </w:rPr>
                        <m:t>0.16-0</m:t>
                      </m:r>
                    </m:e>
                  </m:d>
                  <m:r>
                    <m:rPr>
                      <m:sty m:val="p"/>
                    </m:rPr>
                    <w:rPr>
                      <w:rFonts w:ascii="Cambria Math" w:hAnsi="Cambria Math"/>
                    </w:rPr>
                    <m:t>+0</m:t>
                  </m:r>
                </m:e>
              </m:d>
            </m:num>
            <m:den/>
          </m:f>
          <m:r>
            <m:rPr>
              <m:sty m:val="p"/>
            </m:rPr>
            <w:rPr>
              <w:rFonts w:ascii="Cambria Math" w:hAnsi="Cambria Math"/>
            </w:rPr>
            <m:t xml:space="preserve"> </m:t>
          </m:r>
        </m:oMath>
      </m:oMathPara>
    </w:p>
    <w:p w14:paraId="21F457B9" w14:textId="77777777" w:rsidR="003B7A12" w:rsidRPr="00BE3595" w:rsidRDefault="003B7A12" w:rsidP="003B7A12">
      <w:pPr>
        <w:spacing w:after="240"/>
      </w:pPr>
      <m:oMathPara>
        <m:oMathParaPr>
          <m:jc m:val="center"/>
        </m:oMathParaPr>
        <m:oMath>
          <m:f>
            <m:fPr>
              <m:ctrlPr>
                <w:rPr>
                  <w:rFonts w:ascii="Cambria Math" w:hAnsi="Cambria Math"/>
                </w:rPr>
              </m:ctrlPr>
            </m:fPr>
            <m:num>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2×</m:t>
                  </m:r>
                  <m:r>
                    <m:rPr>
                      <m:sty m:val="p"/>
                    </m:rPr>
                    <w:rPr>
                      <w:rFonts w:ascii="Cambria Math" w:hAnsi="Cambria Math" w:cstheme="majorBidi"/>
                      <w:color w:val="000000"/>
                    </w:rPr>
                    <m:t>11.276</m:t>
                  </m:r>
                  <m:r>
                    <m:rPr>
                      <m:sty m:val="p"/>
                    </m:rPr>
                    <w:rPr>
                      <w:rFonts w:ascii="Cambria Math" w:hAnsi="Cambria Math"/>
                    </w:rPr>
                    <m:t>×</m:t>
                  </m:r>
                  <m:d>
                    <m:dPr>
                      <m:ctrlPr>
                        <w:rPr>
                          <w:rFonts w:ascii="Cambria Math" w:hAnsi="Cambria Math"/>
                        </w:rPr>
                      </m:ctrlPr>
                    </m:dPr>
                    <m:e>
                      <m:r>
                        <m:rPr>
                          <m:sty m:val="p"/>
                        </m:rPr>
                        <w:rPr>
                          <w:rFonts w:ascii="Cambria Math" w:hAnsi="Cambria Math"/>
                        </w:rPr>
                        <m:t>0.16-0</m:t>
                      </m:r>
                    </m:e>
                  </m:d>
                  <m:r>
                    <m:rPr>
                      <m:sty m:val="p"/>
                    </m:rPr>
                    <w:rPr>
                      <w:rFonts w:ascii="Cambria Math" w:hAnsi="Cambria Math"/>
                    </w:rPr>
                    <m:t>+4×</m:t>
                  </m:r>
                  <m:r>
                    <m:rPr>
                      <m:sty m:val="p"/>
                    </m:rPr>
                    <w:rPr>
                      <w:rFonts w:ascii="Cambria Math" w:hAnsi="Cambria Math" w:cstheme="majorBidi"/>
                      <w:color w:val="000000"/>
                    </w:rPr>
                    <m:t>10.250</m:t>
                  </m:r>
                  <m:r>
                    <m:rPr>
                      <m:sty m:val="p"/>
                    </m:rPr>
                    <w:rPr>
                      <w:rFonts w:ascii="Cambria Math" w:hAnsi="Cambria Math"/>
                    </w:rPr>
                    <m:t>×</m:t>
                  </m:r>
                  <m:d>
                    <m:dPr>
                      <m:ctrlPr>
                        <w:rPr>
                          <w:rFonts w:ascii="Cambria Math" w:hAnsi="Cambria Math"/>
                        </w:rPr>
                      </m:ctrlPr>
                    </m:dPr>
                    <m:e>
                      <m:r>
                        <m:rPr>
                          <m:sty m:val="p"/>
                        </m:rPr>
                        <w:rPr>
                          <w:rFonts w:ascii="Cambria Math" w:hAnsi="Cambria Math"/>
                        </w:rPr>
                        <m:t>0.16-0</m:t>
                      </m:r>
                    </m:e>
                  </m:d>
                  <m:r>
                    <m:rPr>
                      <m:sty m:val="p"/>
                    </m:rPr>
                    <w:rPr>
                      <w:rFonts w:ascii="Cambria Math" w:hAnsi="Cambria Math"/>
                    </w:rPr>
                    <m:t>+0</m:t>
                  </m:r>
                </m:e>
              </m:d>
            </m:num>
            <m:den/>
          </m:f>
          <m:r>
            <m:rPr>
              <m:sty m:val="p"/>
            </m:rPr>
            <w:rPr>
              <w:rFonts w:ascii="Cambria Math" w:hAnsi="Cambria Math"/>
            </w:rPr>
            <m:t xml:space="preserve"> </m:t>
          </m:r>
        </m:oMath>
      </m:oMathPara>
    </w:p>
    <w:p w14:paraId="35D61B17" w14:textId="77777777" w:rsidR="003B7A12" w:rsidRPr="00BE3595" w:rsidRDefault="003B7A12" w:rsidP="003B7A12">
      <w:pPr>
        <w:spacing w:after="240"/>
      </w:pPr>
      <m:oMathPara>
        <m:oMathParaPr>
          <m:jc m:val="right"/>
        </m:oMathParaPr>
        <m:oMath>
          <m:f>
            <m:fPr>
              <m:ctrlPr>
                <w:rPr>
                  <w:rFonts w:ascii="Cambria Math" w:hAnsi="Cambria Math"/>
                </w:rPr>
              </m:ctrlPr>
            </m:fPr>
            <m:num>
              <m:r>
                <m:rPr>
                  <m:sty m:val="p"/>
                </m:rPr>
                <w:rPr>
                  <w:rFonts w:ascii="Cambria Math" w:hAnsi="Cambria Math"/>
                </w:rPr>
                <m:t>+</m:t>
              </m:r>
              <m:d>
                <m:dPr>
                  <m:begChr m:val=""/>
                  <m:endChr m:val="}"/>
                  <m:ctrlPr>
                    <w:rPr>
                      <w:rFonts w:ascii="Cambria Math" w:hAnsi="Cambria Math"/>
                      <w:i/>
                    </w:rPr>
                  </m:ctrlPr>
                </m:dPr>
                <m:e>
                  <m:d>
                    <m:dPr>
                      <m:begChr m:val="["/>
                      <m:endChr m:val="]"/>
                      <m:ctrlPr>
                        <w:rPr>
                          <w:rFonts w:ascii="Cambria Math" w:hAnsi="Cambria Math"/>
                        </w:rPr>
                      </m:ctrlPr>
                    </m:dPr>
                    <m:e>
                      <m:r>
                        <m:rPr>
                          <m:sty m:val="p"/>
                        </m:rPr>
                        <w:rPr>
                          <w:rFonts w:ascii="Cambria Math" w:hAnsi="Cambria Math"/>
                        </w:rPr>
                        <m:t>2×</m:t>
                      </m:r>
                      <m:r>
                        <m:rPr>
                          <m:sty m:val="p"/>
                        </m:rPr>
                        <w:rPr>
                          <w:rFonts w:ascii="Cambria Math" w:hAnsi="Cambria Math" w:cstheme="majorBidi"/>
                          <w:color w:val="000000"/>
                        </w:rPr>
                        <m:t>2.074</m:t>
                      </m:r>
                      <m:r>
                        <m:rPr>
                          <m:sty m:val="p"/>
                        </m:rPr>
                        <w:rPr>
                          <w:rFonts w:ascii="Cambria Math" w:hAnsi="Cambria Math"/>
                        </w:rPr>
                        <m:t>×</m:t>
                      </m:r>
                      <m:d>
                        <m:dPr>
                          <m:ctrlPr>
                            <w:rPr>
                              <w:rFonts w:ascii="Cambria Math" w:hAnsi="Cambria Math"/>
                            </w:rPr>
                          </m:ctrlPr>
                        </m:dPr>
                        <m:e>
                          <m:r>
                            <m:rPr>
                              <m:sty m:val="p"/>
                            </m:rPr>
                            <w:rPr>
                              <w:rFonts w:ascii="Cambria Math" w:hAnsi="Cambria Math"/>
                            </w:rPr>
                            <m:t>0.16-0</m:t>
                          </m:r>
                        </m:e>
                      </m:d>
                      <m:r>
                        <m:rPr>
                          <m:sty m:val="p"/>
                        </m:rPr>
                        <w:rPr>
                          <w:rFonts w:ascii="Cambria Math" w:hAnsi="Cambria Math"/>
                        </w:rPr>
                        <m:t>+4×</m:t>
                      </m:r>
                      <m:r>
                        <m:rPr>
                          <m:sty m:val="p"/>
                        </m:rPr>
                        <w:rPr>
                          <w:rFonts w:ascii="Cambria Math" w:hAnsi="Cambria Math" w:cstheme="majorBidi"/>
                          <w:color w:val="000000"/>
                        </w:rPr>
                        <m:t>1.797</m:t>
                      </m:r>
                      <m:r>
                        <m:rPr>
                          <m:sty m:val="p"/>
                        </m:rPr>
                        <w:rPr>
                          <w:rFonts w:ascii="Cambria Math" w:hAnsi="Cambria Math"/>
                        </w:rPr>
                        <m:t>×</m:t>
                      </m:r>
                      <m:d>
                        <m:dPr>
                          <m:ctrlPr>
                            <w:rPr>
                              <w:rFonts w:ascii="Cambria Math" w:hAnsi="Cambria Math"/>
                            </w:rPr>
                          </m:ctrlPr>
                        </m:dPr>
                        <m:e>
                          <m:r>
                            <m:rPr>
                              <m:sty m:val="p"/>
                            </m:rPr>
                            <w:rPr>
                              <w:rFonts w:ascii="Cambria Math" w:hAnsi="Cambria Math"/>
                            </w:rPr>
                            <m:t>0.16-0</m:t>
                          </m:r>
                        </m:e>
                      </m:d>
                      <m:r>
                        <m:rPr>
                          <m:sty m:val="p"/>
                        </m:rPr>
                        <w:rPr>
                          <w:rFonts w:ascii="Cambria Math" w:hAnsi="Cambria Math"/>
                        </w:rPr>
                        <m:t>+0</m:t>
                      </m:r>
                    </m:e>
                  </m:d>
                </m:e>
              </m:d>
            </m:num>
            <m:den/>
          </m:f>
          <m:r>
            <m:rPr>
              <m:sty m:val="p"/>
            </m:rPr>
            <w:rPr>
              <w:rFonts w:ascii="Cambria Math" w:hAnsi="Cambria Math"/>
            </w:rPr>
            <m:t>=</m:t>
          </m:r>
          <m:r>
            <m:rPr>
              <m:sty m:val="b"/>
            </m:rPr>
            <w:rPr>
              <w:rFonts w:ascii="Cambria Math" w:hAnsi="Cambria Math" w:cstheme="majorBidi"/>
              <w:color w:val="000000"/>
            </w:rPr>
            <m:t>0.203</m:t>
          </m:r>
          <m:r>
            <m:rPr>
              <m:sty m:val="p"/>
            </m:rPr>
            <w:rPr>
              <w:rFonts w:ascii="Cambria Math" w:hAnsi="Cambria Math"/>
            </w:rPr>
            <m:t xml:space="preserve"> </m:t>
          </m:r>
        </m:oMath>
      </m:oMathPara>
    </w:p>
    <w:p w14:paraId="71DA14BF" w14:textId="77777777" w:rsidR="003B7A12" w:rsidRPr="00BE3595" w:rsidRDefault="003B7A12" w:rsidP="003B7A12"/>
    <w:p w14:paraId="565AE9F5" w14:textId="77777777" w:rsidR="003B7A12" w:rsidRPr="00BE3595" w:rsidRDefault="003B7A12" w:rsidP="003B7A12">
      <w:pPr>
        <w:pStyle w:val="ResimYazs"/>
        <w:rPr>
          <w:lang w:val="tr-TR"/>
        </w:rPr>
      </w:pPr>
      <m:oMathPara>
        <m:oMath>
          <m:r>
            <w:rPr>
              <w:lang w:val="tr-TR"/>
            </w:rPr>
            <w:lastRenderedPageBreak/>
            <m:t xml:space="preserve"> </m:t>
          </m:r>
          <m:sSub>
            <m:sSubPr>
              <m:ctrlPr>
                <w:rPr>
                  <w:lang w:val="tr-TR"/>
                </w:rPr>
              </m:ctrlPr>
            </m:sSubPr>
            <m:e>
              <m:r>
                <w:rPr>
                  <w:lang w:val="tr-TR"/>
                </w:rPr>
                <m:t>B</m:t>
              </m:r>
            </m:e>
            <m:sub>
              <m:r>
                <w:rPr>
                  <w:lang w:val="tr-TR"/>
                </w:rPr>
                <m:t>s</m:t>
              </m:r>
            </m:sub>
          </m:sSub>
          <m:r>
            <w:rPr>
              <w:lang w:val="tr-TR"/>
            </w:rPr>
            <m:t xml:space="preserve"> = </m:t>
          </m:r>
          <m:sSup>
            <m:sSupPr>
              <m:ctrlPr>
                <w:rPr>
                  <w:lang w:val="tr-TR"/>
                </w:rPr>
              </m:ctrlPr>
            </m:sSupPr>
            <m:e>
              <m:r>
                <w:rPr>
                  <w:lang w:val="tr-TR"/>
                </w:rPr>
                <m:t>(</m:t>
              </m:r>
              <m:sSub>
                <m:sSubPr>
                  <m:ctrlPr>
                    <w:rPr>
                      <w:lang w:val="tr-TR"/>
                    </w:rPr>
                  </m:ctrlPr>
                </m:sSubPr>
                <m:e>
                  <m:r>
                    <w:rPr>
                      <w:lang w:val="tr-TR"/>
                    </w:rPr>
                    <m:t>ξ</m:t>
                  </m:r>
                </m:e>
                <m:sub>
                  <m:r>
                    <w:rPr>
                      <w:lang w:val="tr-TR"/>
                    </w:rPr>
                    <m:t>e</m:t>
                  </m:r>
                </m:sub>
              </m:sSub>
              <m:r>
                <w:rPr>
                  <w:lang w:val="tr-TR"/>
                </w:rPr>
                <m:t xml:space="preserve"> / 0.05)</m:t>
              </m:r>
            </m:e>
            <m:sup>
              <m:r>
                <w:rPr>
                  <w:lang w:val="tr-TR"/>
                </w:rPr>
                <m:t>0.30</m:t>
              </m:r>
            </m:sup>
          </m:sSup>
          <m:r>
            <w:rPr>
              <w:lang w:val="tr-TR"/>
            </w:rPr>
            <m:t>=</m:t>
          </m:r>
          <m:sSup>
            <m:sSupPr>
              <m:ctrlPr>
                <w:rPr>
                  <w:lang w:val="tr-TR"/>
                </w:rPr>
              </m:ctrlPr>
            </m:sSupPr>
            <m:e>
              <m:r>
                <w:rPr>
                  <w:lang w:val="tr-TR"/>
                </w:rPr>
                <m:t>(0.203 / 0.05)</m:t>
              </m:r>
            </m:e>
            <m:sup>
              <m:r>
                <w:rPr>
                  <w:lang w:val="tr-TR"/>
                </w:rPr>
                <m:t>0.30</m:t>
              </m:r>
            </m:sup>
          </m:sSup>
          <m:r>
            <w:rPr>
              <w:lang w:val="tr-TR"/>
            </w:rPr>
            <m:t>=</m:t>
          </m:r>
          <m:r>
            <m:rPr>
              <m:sty m:val="bi"/>
            </m:rPr>
            <w:rPr>
              <w:lang w:val="tr-TR"/>
            </w:rPr>
            <m:t>1.523</m:t>
          </m:r>
          <m:r>
            <w:rPr>
              <w:lang w:val="tr-TR"/>
            </w:rPr>
            <m:t xml:space="preserve"> </m:t>
          </m:r>
        </m:oMath>
      </m:oMathPara>
    </w:p>
    <w:p w14:paraId="78CE3E88" w14:textId="77777777" w:rsidR="003B7A12" w:rsidRPr="00BE3595" w:rsidRDefault="003B7A12" w:rsidP="003B7A12">
      <w:r w:rsidRPr="00BE3595">
        <w:rPr>
          <w:rFonts w:asciiTheme="majorBidi" w:hAnsiTheme="majorBidi" w:cstheme="majorBidi"/>
        </w:rPr>
        <w:t>A</w:t>
      </w:r>
      <w:r w:rsidRPr="00BE3595">
        <w:t xml:space="preserve">rdışık olarak tekrarlanan analizlerde hesaplanan parametreler alt sınır analizleri için </w:t>
      </w:r>
      <w:r w:rsidRPr="00BE3595">
        <w:fldChar w:fldCharType="begin"/>
      </w:r>
      <w:r w:rsidRPr="00BE3595">
        <w:instrText xml:space="preserve"> REF _Ref344015 \h </w:instrText>
      </w:r>
      <w:r w:rsidRPr="00BE3595">
        <w:fldChar w:fldCharType="separate"/>
      </w:r>
      <w:r w:rsidRPr="00BE3595">
        <w:rPr>
          <w:b/>
          <w:bCs/>
          <w:color w:val="000000" w:themeColor="text1"/>
        </w:rPr>
        <w:t xml:space="preserve">Tablo </w:t>
      </w:r>
      <w:r>
        <w:rPr>
          <w:b/>
          <w:bCs/>
          <w:noProof/>
          <w:color w:val="000000" w:themeColor="text1"/>
        </w:rPr>
        <w:t>7</w:t>
      </w:r>
      <w:r w:rsidRPr="00BE3595">
        <w:fldChar w:fldCharType="end"/>
      </w:r>
      <w:r w:rsidRPr="00BE3595">
        <w:t xml:space="preserve"> ve </w:t>
      </w:r>
      <w:r w:rsidRPr="00BE3595">
        <w:rPr>
          <w:b/>
          <w:bCs/>
        </w:rPr>
        <w:t>8</w:t>
      </w:r>
      <w:r w:rsidRPr="00BE3595">
        <w:t xml:space="preserve">‘de, üst sınır analizleri için ise, </w:t>
      </w:r>
      <w:r w:rsidRPr="00BE3595">
        <w:rPr>
          <w:b/>
          <w:bCs/>
        </w:rPr>
        <w:t>Tablo 9</w:t>
      </w:r>
      <w:r w:rsidRPr="00BE3595">
        <w:t xml:space="preserve"> ve </w:t>
      </w:r>
      <w:r w:rsidRPr="00BE3595">
        <w:rPr>
          <w:b/>
          <w:bCs/>
        </w:rPr>
        <w:t>10</w:t>
      </w:r>
      <w:r w:rsidRPr="00BE3595">
        <w:t xml:space="preserve">’da özetlenmiştir. Son döngüye ait azaltılmış spektrum, alt sınır ve üst sınır analizleri için sırasıyla </w:t>
      </w:r>
      <w:r w:rsidRPr="00BE3595">
        <w:rPr>
          <w:b/>
          <w:bCs/>
        </w:rPr>
        <w:fldChar w:fldCharType="begin"/>
      </w:r>
      <w:r w:rsidRPr="00BE3595">
        <w:rPr>
          <w:b/>
          <w:bCs/>
        </w:rPr>
        <w:instrText xml:space="preserve"> REF _Ref678032 \h  \* MERGEFORMAT </w:instrText>
      </w:r>
      <w:r w:rsidRPr="00BE3595">
        <w:rPr>
          <w:b/>
          <w:bCs/>
        </w:rPr>
      </w:r>
      <w:r w:rsidRPr="00BE3595">
        <w:rPr>
          <w:b/>
          <w:bCs/>
        </w:rPr>
        <w:fldChar w:fldCharType="separate"/>
      </w:r>
      <w:r w:rsidRPr="00207A37">
        <w:rPr>
          <w:b/>
          <w:bCs/>
        </w:rPr>
        <w:t xml:space="preserve">Şekil </w:t>
      </w:r>
      <w:r w:rsidRPr="00207A37">
        <w:rPr>
          <w:b/>
          <w:bCs/>
          <w:noProof/>
        </w:rPr>
        <w:t>11</w:t>
      </w:r>
      <w:r w:rsidRPr="00BE3595">
        <w:rPr>
          <w:b/>
          <w:bCs/>
        </w:rPr>
        <w:fldChar w:fldCharType="end"/>
      </w:r>
      <w:r w:rsidRPr="00BE3595">
        <w:rPr>
          <w:b/>
          <w:bCs/>
        </w:rPr>
        <w:t>(a) ve (b)</w:t>
      </w:r>
      <w:r w:rsidRPr="00BE3595">
        <w:t xml:space="preserve">’de gösterilmiştir. Ayrıca, örnek köprünün modal analizininden elde edilen mod şekilleri birinci ve ikinci mod için </w:t>
      </w:r>
      <w:r w:rsidRPr="00BE3595">
        <w:fldChar w:fldCharType="begin"/>
      </w:r>
      <w:r w:rsidRPr="00BE3595">
        <w:instrText xml:space="preserve"> REF _Ref722656 \h  \* MERGEFORMAT </w:instrText>
      </w:r>
      <w:r w:rsidRPr="00BE3595">
        <w:fldChar w:fldCharType="separate"/>
      </w:r>
      <w:r w:rsidRPr="00BE3595">
        <w:t xml:space="preserve">Şekil </w:t>
      </w:r>
      <w:r>
        <w:rPr>
          <w:noProof/>
        </w:rPr>
        <w:t>10</w:t>
      </w:r>
      <w:r w:rsidRPr="00BE3595">
        <w:fldChar w:fldCharType="end"/>
      </w:r>
      <w:r w:rsidRPr="00BE3595">
        <w:t>’da gösterilmiştir.</w:t>
      </w:r>
    </w:p>
    <w:p w14:paraId="1B41E224" w14:textId="77777777" w:rsidR="003B7A12" w:rsidRPr="00BE3595" w:rsidRDefault="003B7A12" w:rsidP="003B7A12"/>
    <w:p w14:paraId="498D46EF" w14:textId="77777777" w:rsidR="003B7A12" w:rsidRPr="00BE3595" w:rsidRDefault="003B7A12" w:rsidP="003B7A12">
      <w:pPr>
        <w:jc w:val="center"/>
        <w:rPr>
          <w:rtl/>
        </w:rPr>
      </w:pPr>
    </w:p>
    <w:p w14:paraId="4BE72015" w14:textId="77777777" w:rsidR="003B7A12" w:rsidRPr="00BE3595" w:rsidRDefault="003B7A12" w:rsidP="003B7A12">
      <w:pPr>
        <w:widowControl w:val="0"/>
        <w:autoSpaceDE w:val="0"/>
        <w:autoSpaceDN w:val="0"/>
        <w:adjustRightInd w:val="0"/>
        <w:jc w:val="center"/>
        <w:rPr>
          <w:rFonts w:cs="Times New Roman"/>
          <w:sz w:val="24"/>
          <w:szCs w:val="24"/>
        </w:rPr>
      </w:pPr>
      <w:r w:rsidRPr="00BE3595">
        <w:rPr>
          <w:rFonts w:cs="Times New Roman"/>
          <w:noProof/>
          <w:sz w:val="24"/>
          <w:szCs w:val="24"/>
          <w:lang w:eastAsia="tr-TR"/>
        </w:rPr>
        <mc:AlternateContent>
          <mc:Choice Requires="wpg">
            <w:drawing>
              <wp:inline distT="0" distB="0" distL="0" distR="0" wp14:anchorId="133E906A" wp14:editId="6236EC47">
                <wp:extent cx="6165850" cy="2254885"/>
                <wp:effectExtent l="19050" t="19050" r="25400" b="12065"/>
                <wp:docPr id="1476428088" name="Group 14764277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5850" cy="2254885"/>
                          <a:chOff x="1568" y="1193"/>
                          <a:chExt cx="9710" cy="3551"/>
                        </a:xfrm>
                      </wpg:grpSpPr>
                      <pic:pic xmlns:pic="http://schemas.openxmlformats.org/drawingml/2006/picture">
                        <pic:nvPicPr>
                          <pic:cNvPr id="1476428089" name="Picture 69" descr="bridge1iso-1"/>
                          <pic:cNvPicPr>
                            <a:picLocks noChangeAspect="1" noChangeArrowheads="1"/>
                          </pic:cNvPicPr>
                        </pic:nvPicPr>
                        <pic:blipFill>
                          <a:blip r:embed="rId42">
                            <a:extLst>
                              <a:ext uri="{28A0092B-C50C-407E-A947-70E740481C1C}">
                                <a14:useLocalDpi xmlns:a14="http://schemas.microsoft.com/office/drawing/2010/main" val="0"/>
                              </a:ext>
                            </a:extLst>
                          </a:blip>
                          <a:srcRect b="10001"/>
                          <a:stretch>
                            <a:fillRect/>
                          </a:stretch>
                        </pic:blipFill>
                        <pic:spPr bwMode="auto">
                          <a:xfrm>
                            <a:off x="1568" y="1193"/>
                            <a:ext cx="4252" cy="283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6428090" name="Picture 70" descr="bridge1iso-2"/>
                          <pic:cNvPicPr>
                            <a:picLocks noChangeAspect="1" noChangeArrowheads="1"/>
                          </pic:cNvPicPr>
                        </pic:nvPicPr>
                        <pic:blipFill>
                          <a:blip r:embed="rId43">
                            <a:extLst>
                              <a:ext uri="{28A0092B-C50C-407E-A947-70E740481C1C}">
                                <a14:useLocalDpi xmlns:a14="http://schemas.microsoft.com/office/drawing/2010/main" val="0"/>
                              </a:ext>
                            </a:extLst>
                          </a:blip>
                          <a:srcRect b="10001"/>
                          <a:stretch>
                            <a:fillRect/>
                          </a:stretch>
                        </pic:blipFill>
                        <pic:spPr bwMode="auto">
                          <a:xfrm>
                            <a:off x="6188" y="1233"/>
                            <a:ext cx="4252" cy="279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476428091" name="Text Box 71"/>
                        <wps:cNvSpPr txBox="1">
                          <a:spLocks noChangeArrowheads="1"/>
                        </wps:cNvSpPr>
                        <wps:spPr bwMode="auto">
                          <a:xfrm>
                            <a:off x="1912" y="4100"/>
                            <a:ext cx="4528" cy="620"/>
                          </a:xfrm>
                          <a:prstGeom prst="rect">
                            <a:avLst/>
                          </a:prstGeom>
                          <a:solidFill>
                            <a:srgbClr val="FFFFFF"/>
                          </a:solidFill>
                          <a:ln w="9525">
                            <a:solidFill>
                              <a:srgbClr val="FFFFFF"/>
                            </a:solidFill>
                            <a:miter lim="800000"/>
                            <a:headEnd/>
                            <a:tailEnd/>
                          </a:ln>
                        </wps:spPr>
                        <wps:txbx>
                          <w:txbxContent>
                            <w:p w14:paraId="76E1C28F" w14:textId="77777777" w:rsidR="003B7A12" w:rsidRPr="007E43C3" w:rsidRDefault="003B7A12" w:rsidP="003B7A12">
                              <w:r w:rsidRPr="007E43C3">
                                <w:t xml:space="preserve">(a) </w:t>
                              </w:r>
                              <w:r>
                                <w:t>Birinci mod (</w:t>
                              </w:r>
                              <w:r w:rsidRPr="007E43C3">
                                <w:rPr>
                                  <w:rFonts w:cs="Times New Roman"/>
                                </w:rPr>
                                <w:t>köprü boyuna yön</w:t>
                              </w:r>
                              <w:r>
                                <w:rPr>
                                  <w:rFonts w:cs="Times New Roman"/>
                                </w:rPr>
                                <w:t>d</w:t>
                              </w:r>
                              <w:r w:rsidRPr="007E43C3">
                                <w:rPr>
                                  <w:rFonts w:cs="Times New Roman"/>
                                </w:rPr>
                                <w:t>e</w:t>
                              </w:r>
                              <w:r>
                                <w:rPr>
                                  <w:rFonts w:cs="Times New Roman"/>
                                </w:rPr>
                                <w:t>)</w:t>
                              </w:r>
                            </w:p>
                          </w:txbxContent>
                        </wps:txbx>
                        <wps:bodyPr rot="0" vert="horz" wrap="square" lIns="91440" tIns="45720" rIns="91440" bIns="45720" anchor="t" anchorCtr="0" upright="1">
                          <a:noAutofit/>
                        </wps:bodyPr>
                      </wps:wsp>
                      <wps:wsp>
                        <wps:cNvPr id="1476428092" name="Text Box 72"/>
                        <wps:cNvSpPr txBox="1">
                          <a:spLocks noChangeArrowheads="1"/>
                        </wps:cNvSpPr>
                        <wps:spPr bwMode="auto">
                          <a:xfrm>
                            <a:off x="6738" y="4124"/>
                            <a:ext cx="4540" cy="620"/>
                          </a:xfrm>
                          <a:prstGeom prst="rect">
                            <a:avLst/>
                          </a:prstGeom>
                          <a:solidFill>
                            <a:srgbClr val="FFFFFF"/>
                          </a:solidFill>
                          <a:ln w="9525">
                            <a:solidFill>
                              <a:srgbClr val="FFFFFF"/>
                            </a:solidFill>
                            <a:miter lim="800000"/>
                            <a:headEnd/>
                            <a:tailEnd/>
                          </a:ln>
                        </wps:spPr>
                        <wps:txbx>
                          <w:txbxContent>
                            <w:p w14:paraId="5147B5D0" w14:textId="77777777" w:rsidR="003B7A12" w:rsidRPr="007E43C3" w:rsidRDefault="003B7A12" w:rsidP="003B7A12">
                              <w:r w:rsidRPr="007E43C3">
                                <w:t xml:space="preserve">(b) </w:t>
                              </w:r>
                              <w:r>
                                <w:t xml:space="preserve">İkinci </w:t>
                              </w:r>
                              <w:r w:rsidRPr="007E43C3">
                                <w:t xml:space="preserve">mod (köprü </w:t>
                              </w:r>
                              <w:r>
                                <w:t>enine</w:t>
                              </w:r>
                              <w:r w:rsidRPr="007E43C3">
                                <w:t xml:space="preserve"> yön</w:t>
                              </w:r>
                              <w:r>
                                <w:t>d</w:t>
                              </w:r>
                              <w:r w:rsidRPr="007E43C3">
                                <w:t>e)</w:t>
                              </w:r>
                            </w:p>
                          </w:txbxContent>
                        </wps:txbx>
                        <wps:bodyPr rot="0" vert="horz" wrap="square" lIns="91440" tIns="45720" rIns="91440" bIns="45720" anchor="t" anchorCtr="0" upright="1">
                          <a:noAutofit/>
                        </wps:bodyPr>
                      </wps:wsp>
                    </wpg:wgp>
                  </a:graphicData>
                </a:graphic>
              </wp:inline>
            </w:drawing>
          </mc:Choice>
          <mc:Fallback>
            <w:pict>
              <v:group w14:anchorId="133E906A" id="Group 1476427759" o:spid="_x0000_s2564" style="width:485.5pt;height:177.55pt;mso-position-horizontal-relative:char;mso-position-vertical-relative:line" coordorigin="1568,1193" coordsize="9710,35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">
                <v:shape id="Picture 69" o:spid="_x0000_s2565" type="#_x0000_t75" alt="bridge1iso-1" style="position:absolute;left:1568;top:1193;width:4252;height:28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kQdrIAAAA4wAAAA8AAABkcnMvZG93bnJldi54bWxET19rwjAQfxf2HcIN9lJmOpGudkaZA8dA&#10;EOz2Ac7mlnZrLqWJtvv2iyD4eL//t1yPthVn6n3jWMHTNAVBXDndsFHw9bl9zEH4gKyxdUwK/sjD&#10;enU3WWKh3cAHOpfBiBjCvkAFdQhdIaWvarLop64jjty36y2GePZG6h6HGG5bOUvTTFpsODbU2NFb&#10;TdVvebIK3u3RbJJkv3cZbsrFYI558rNT6uF+fH0BEWgMN/HV/aHj/PlzNp/lab6Ay08RALn6B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DZEHayAAAAOMAAAAPAAAAAAAAAAAA&#10;AAAAAJ8CAABkcnMvZG93bnJldi54bWxQSwUGAAAAAAQABAD3AAAAlAMAAAAA&#10;" stroked="t">
                  <v:imagedata r:id="rId44" o:title="bridge1iso-1" cropbottom="6554f"/>
                </v:shape>
                <v:shape id="Picture 70" o:spid="_x0000_s2566" type="#_x0000_t75" alt="bridge1iso-2" style="position:absolute;left:6188;top:1233;width:4252;height:27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NkEcz8wAAADjAAAADwAAAAAA&#10;AAAAAAAAAACfAgAAZHJzL2Rvd25yZXYueG1sUEsFBgAAAAAEAAQA9wAAAJgDAAAAAA==&#10;" stroked="t">
                  <v:imagedata r:id="rId45" o:title="bridge1iso-2" cropbottom="6554f"/>
                </v:shape>
                <v:shape id="Text Box 71" o:spid="_x0000_s2567" type="#_x0000_t202" style="position:absolute;left:1912;top:4100;width:4528;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y3sMcA&#10;AADjAAAADwAAAGRycy9kb3ducmV2LnhtbERPzWrCQBC+F/oOyxR6KbprEKvRVUQsetX20tuQHZNg&#10;djbJrib69G6h4HG+/1mseluJK7W+dKxhNFQgiDNnSs41/Hx/DaYgfEA2WDkmDTfysFq+viwwNa7j&#10;A12PIRcxhH2KGooQ6lRKnxVk0Q9dTRy5k2sthni2uTQtdjHcVjJRaiItlhwbCqxpU1B2Pl6sBtdt&#10;b9ZRo5KP37vdbdbN4ZQ0Wr+/9es5iEB9eIr/3XsT548/J+NkqmYj+PspAi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6ct7DHAAAA4wAAAA8AAAAAAAAAAAAAAAAAmAIAAGRy&#10;cy9kb3ducmV2LnhtbFBLBQYAAAAABAAEAPUAAACMAwAAAAA=&#10;" strokecolor="white">
                  <v:textbox>
                    <w:txbxContent>
                      <w:p w14:paraId="76E1C28F" w14:textId="77777777" w:rsidR="003B7A12" w:rsidRPr="007E43C3" w:rsidRDefault="003B7A12" w:rsidP="003B7A12">
                        <w:r w:rsidRPr="007E43C3">
                          <w:t xml:space="preserve">(a) </w:t>
                        </w:r>
                        <w:r>
                          <w:t>Birinci mod (</w:t>
                        </w:r>
                        <w:r w:rsidRPr="007E43C3">
                          <w:rPr>
                            <w:rFonts w:cs="Times New Roman"/>
                          </w:rPr>
                          <w:t>köprü boyuna yön</w:t>
                        </w:r>
                        <w:r>
                          <w:rPr>
                            <w:rFonts w:cs="Times New Roman"/>
                          </w:rPr>
                          <w:t>d</w:t>
                        </w:r>
                        <w:r w:rsidRPr="007E43C3">
                          <w:rPr>
                            <w:rFonts w:cs="Times New Roman"/>
                          </w:rPr>
                          <w:t>e</w:t>
                        </w:r>
                        <w:r>
                          <w:rPr>
                            <w:rFonts w:cs="Times New Roman"/>
                          </w:rPr>
                          <w:t>)</w:t>
                        </w:r>
                      </w:p>
                    </w:txbxContent>
                  </v:textbox>
                </v:shape>
                <v:shape id="Text Box 72" o:spid="_x0000_s2568" type="#_x0000_t202" style="position:absolute;left:6738;top:4124;width:4540;height: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4px8cA&#10;AADjAAAADwAAAGRycy9kb3ducmV2LnhtbERPT2vCMBS/D/YdwhN2GZosiHOdUUQc21XdxdujebbF&#10;5qVtoq379Mtg4PH9/r/FanC1uFIXKs8GXiYKBHHubcWFge/Dx3gOIkRki7VnMnCjAKvl48MCM+t7&#10;3tF1HwuRQjhkaKCMscmkDHlJDsPEN8SJO/nOYUxnV0jbYZ/CXS21UjPpsOLUUGJDm5Ly8/7iDPh+&#10;e3OeWqWfjz/uc7NudyfdGvM0GtbvICIN8S7+d3/ZNH/6OpvquXrT8PdTAk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OKcfHAAAA4wAAAA8AAAAAAAAAAAAAAAAAmAIAAGRy&#10;cy9kb3ducmV2LnhtbFBLBQYAAAAABAAEAPUAAACMAwAAAAA=&#10;" strokecolor="white">
                  <v:textbox>
                    <w:txbxContent>
                      <w:p w14:paraId="5147B5D0" w14:textId="77777777" w:rsidR="003B7A12" w:rsidRPr="007E43C3" w:rsidRDefault="003B7A12" w:rsidP="003B7A12">
                        <w:r w:rsidRPr="007E43C3">
                          <w:t xml:space="preserve">(b) </w:t>
                        </w:r>
                        <w:r>
                          <w:t xml:space="preserve">İkinci </w:t>
                        </w:r>
                        <w:r w:rsidRPr="007E43C3">
                          <w:t xml:space="preserve">mod (köprü </w:t>
                        </w:r>
                        <w:r>
                          <w:t>enine</w:t>
                        </w:r>
                        <w:r w:rsidRPr="007E43C3">
                          <w:t xml:space="preserve"> yön</w:t>
                        </w:r>
                        <w:r>
                          <w:t>d</w:t>
                        </w:r>
                        <w:r w:rsidRPr="007E43C3">
                          <w:t>e)</w:t>
                        </w:r>
                      </w:p>
                    </w:txbxContent>
                  </v:textbox>
                </v:shape>
                <w10:anchorlock/>
              </v:group>
            </w:pict>
          </mc:Fallback>
        </mc:AlternateContent>
      </w:r>
    </w:p>
    <w:p w14:paraId="7CC6969F" w14:textId="77777777" w:rsidR="003B7A12" w:rsidRPr="00BE3595" w:rsidRDefault="003B7A12" w:rsidP="003B7A12">
      <w:pPr>
        <w:widowControl w:val="0"/>
        <w:autoSpaceDE w:val="0"/>
        <w:autoSpaceDN w:val="0"/>
        <w:adjustRightInd w:val="0"/>
        <w:jc w:val="center"/>
        <w:rPr>
          <w:rFonts w:cs="Times New Roman"/>
          <w:sz w:val="24"/>
          <w:szCs w:val="24"/>
        </w:rPr>
      </w:pPr>
      <w:bookmarkStart w:id="377" w:name="_Ref722656"/>
      <w:r w:rsidRPr="00BE3595">
        <w:t xml:space="preserve">Şekil </w:t>
      </w:r>
      <w:r w:rsidRPr="00BE3595">
        <w:fldChar w:fldCharType="begin"/>
      </w:r>
      <w:r w:rsidRPr="00BE3595">
        <w:instrText xml:space="preserve"> SEQ Şekil \* ARABIC </w:instrText>
      </w:r>
      <w:r w:rsidRPr="00BE3595">
        <w:fldChar w:fldCharType="separate"/>
      </w:r>
      <w:r>
        <w:rPr>
          <w:noProof/>
        </w:rPr>
        <w:t>10</w:t>
      </w:r>
      <w:r w:rsidRPr="00BE3595">
        <w:fldChar w:fldCharType="end"/>
      </w:r>
      <w:bookmarkEnd w:id="377"/>
      <w:r w:rsidRPr="00BE3595">
        <w:t>. Örnek köprünün modal analizininden elde edilen mod şekilleri.</w:t>
      </w:r>
    </w:p>
    <w:p w14:paraId="698D5F86" w14:textId="77777777" w:rsidR="003B7A12" w:rsidRPr="00BE3595" w:rsidRDefault="003B7A12" w:rsidP="003B7A12">
      <w:pPr>
        <w:widowControl w:val="0"/>
        <w:autoSpaceDE w:val="0"/>
        <w:autoSpaceDN w:val="0"/>
        <w:adjustRightInd w:val="0"/>
        <w:rPr>
          <w:rFonts w:cs="Times New Roman"/>
          <w:sz w:val="24"/>
          <w:szCs w:val="24"/>
        </w:rPr>
      </w:pPr>
    </w:p>
    <w:p w14:paraId="6F968AFE" w14:textId="77777777" w:rsidR="003B7A12" w:rsidRPr="00BE3595" w:rsidRDefault="003B7A12" w:rsidP="003B7A12">
      <w:pPr>
        <w:tabs>
          <w:tab w:val="left" w:pos="1333"/>
        </w:tabs>
        <w:rPr>
          <w:b/>
          <w:bCs/>
        </w:rPr>
      </w:pPr>
    </w:p>
    <w:p w14:paraId="7D5F2104" w14:textId="77777777" w:rsidR="003B7A12" w:rsidRPr="00BE3595" w:rsidRDefault="003B7A12" w:rsidP="003B7A12">
      <w:pPr>
        <w:rPr>
          <w:rFonts w:eastAsiaTheme="majorEastAsia" w:cstheme="majorBidi"/>
          <w:b/>
          <w:i/>
          <w:iCs/>
          <w:szCs w:val="24"/>
        </w:rPr>
      </w:pPr>
    </w:p>
    <w:p w14:paraId="45828246" w14:textId="77777777" w:rsidR="003B7A12" w:rsidRPr="00BE3595" w:rsidRDefault="003B7A12" w:rsidP="003B7A12">
      <w:pPr>
        <w:rPr>
          <w:rFonts w:eastAsiaTheme="majorEastAsia" w:cstheme="majorBidi"/>
          <w:b/>
          <w:i/>
          <w:iCs/>
          <w:szCs w:val="24"/>
        </w:rPr>
      </w:pPr>
    </w:p>
    <w:p w14:paraId="3ACC9FF5" w14:textId="77777777" w:rsidR="003B7A12" w:rsidRPr="00BE3595" w:rsidRDefault="003B7A12" w:rsidP="003B7A12">
      <w:pPr>
        <w:rPr>
          <w:rFonts w:eastAsiaTheme="majorEastAsia" w:cstheme="majorBidi"/>
          <w:b/>
          <w:i/>
          <w:iCs/>
          <w:szCs w:val="24"/>
        </w:rPr>
      </w:pPr>
    </w:p>
    <w:p w14:paraId="57213C64" w14:textId="77777777" w:rsidR="003B7A12" w:rsidRPr="00BE3595" w:rsidRDefault="003B7A12" w:rsidP="003B7A12">
      <w:pPr>
        <w:rPr>
          <w:rFonts w:eastAsiaTheme="majorEastAsia" w:cstheme="majorBidi"/>
          <w:b/>
          <w:i/>
          <w:iCs/>
          <w:szCs w:val="24"/>
        </w:rPr>
      </w:pPr>
    </w:p>
    <w:p w14:paraId="31169F9F" w14:textId="77777777" w:rsidR="003B7A12" w:rsidRPr="00BE3595" w:rsidRDefault="003B7A12" w:rsidP="003B7A12">
      <w:pPr>
        <w:rPr>
          <w:rFonts w:eastAsiaTheme="majorEastAsia" w:cstheme="majorBidi"/>
          <w:b/>
          <w:i/>
          <w:iCs/>
          <w:szCs w:val="24"/>
        </w:rPr>
      </w:pPr>
    </w:p>
    <w:p w14:paraId="4BF661B1" w14:textId="77777777" w:rsidR="003B7A12" w:rsidRPr="00BE3595" w:rsidRDefault="003B7A12" w:rsidP="003B7A12">
      <w:pPr>
        <w:rPr>
          <w:rFonts w:eastAsiaTheme="majorEastAsia" w:cstheme="majorBidi"/>
          <w:b/>
          <w:i/>
          <w:iCs/>
          <w:szCs w:val="24"/>
        </w:rPr>
      </w:pPr>
    </w:p>
    <w:p w14:paraId="460E8F5A" w14:textId="77777777" w:rsidR="003B7A12" w:rsidRPr="00BE3595" w:rsidRDefault="003B7A12" w:rsidP="003B7A12">
      <w:pPr>
        <w:rPr>
          <w:rFonts w:eastAsiaTheme="majorEastAsia" w:cstheme="majorBidi"/>
          <w:b/>
          <w:i/>
          <w:iCs/>
          <w:szCs w:val="24"/>
        </w:rPr>
      </w:pPr>
    </w:p>
    <w:p w14:paraId="379E578C" w14:textId="77777777" w:rsidR="003B7A12" w:rsidRPr="00BE3595" w:rsidRDefault="003B7A12" w:rsidP="003B7A12">
      <w:pPr>
        <w:rPr>
          <w:rFonts w:eastAsiaTheme="majorEastAsia" w:cstheme="majorBidi"/>
          <w:b/>
          <w:i/>
          <w:iCs/>
          <w:szCs w:val="24"/>
        </w:rPr>
      </w:pPr>
    </w:p>
    <w:p w14:paraId="50916642" w14:textId="77777777" w:rsidR="003B7A12" w:rsidRPr="00BE3595" w:rsidRDefault="003B7A12" w:rsidP="003B7A12">
      <w:pPr>
        <w:rPr>
          <w:rFonts w:eastAsiaTheme="majorEastAsia" w:cstheme="majorBidi"/>
          <w:b/>
          <w:i/>
          <w:iCs/>
          <w:szCs w:val="24"/>
        </w:rPr>
      </w:pPr>
    </w:p>
    <w:p w14:paraId="750CC7FE" w14:textId="77777777" w:rsidR="003B7A12" w:rsidRPr="00BE3595" w:rsidRDefault="003B7A12" w:rsidP="003B7A12">
      <w:pPr>
        <w:rPr>
          <w:rFonts w:eastAsiaTheme="majorEastAsia" w:cstheme="majorBidi"/>
          <w:b/>
          <w:i/>
          <w:iCs/>
          <w:szCs w:val="24"/>
        </w:rPr>
      </w:pPr>
    </w:p>
    <w:p w14:paraId="06614932" w14:textId="77777777" w:rsidR="003B7A12" w:rsidRPr="00BE3595" w:rsidRDefault="003B7A12" w:rsidP="003B7A12">
      <w:pPr>
        <w:rPr>
          <w:rFonts w:eastAsiaTheme="majorEastAsia" w:cstheme="majorBidi"/>
          <w:b/>
          <w:i/>
          <w:iCs/>
          <w:szCs w:val="24"/>
        </w:rPr>
      </w:pPr>
    </w:p>
    <w:p w14:paraId="5D41C89F" w14:textId="77777777" w:rsidR="003B7A12" w:rsidRPr="00BE3595" w:rsidRDefault="003B7A12" w:rsidP="003B7A12">
      <w:pPr>
        <w:rPr>
          <w:rFonts w:eastAsiaTheme="majorEastAsia" w:cstheme="majorBidi"/>
          <w:b/>
          <w:i/>
          <w:iCs/>
          <w:szCs w:val="24"/>
        </w:rPr>
      </w:pPr>
    </w:p>
    <w:p w14:paraId="3FBA6436" w14:textId="77777777" w:rsidR="003B7A12" w:rsidRPr="00BE3595" w:rsidRDefault="003B7A12" w:rsidP="003B7A12">
      <w:pPr>
        <w:rPr>
          <w:rFonts w:eastAsiaTheme="majorEastAsia" w:cstheme="majorBidi"/>
          <w:b/>
          <w:i/>
          <w:iCs/>
          <w:szCs w:val="24"/>
        </w:rPr>
      </w:pPr>
    </w:p>
    <w:p w14:paraId="6CA34D65" w14:textId="77777777" w:rsidR="003B7A12" w:rsidRPr="00BE3595" w:rsidRDefault="003B7A12" w:rsidP="003B7A12">
      <w:pPr>
        <w:rPr>
          <w:rFonts w:eastAsiaTheme="majorEastAsia" w:cstheme="majorBidi"/>
          <w:b/>
          <w:i/>
          <w:iCs/>
          <w:szCs w:val="24"/>
        </w:rPr>
      </w:pPr>
    </w:p>
    <w:p w14:paraId="4FDD1D77" w14:textId="77777777" w:rsidR="003B7A12" w:rsidRPr="00BE3595" w:rsidRDefault="003B7A12" w:rsidP="003B7A12">
      <w:pPr>
        <w:rPr>
          <w:rFonts w:eastAsiaTheme="majorEastAsia" w:cstheme="majorBidi"/>
          <w:b/>
          <w:i/>
          <w:iCs/>
          <w:szCs w:val="24"/>
        </w:rPr>
      </w:pPr>
    </w:p>
    <w:p w14:paraId="70C04F25" w14:textId="77777777" w:rsidR="003B7A12" w:rsidRPr="00BE3595" w:rsidRDefault="003B7A12" w:rsidP="003B7A12">
      <w:pPr>
        <w:rPr>
          <w:rFonts w:eastAsiaTheme="majorEastAsia" w:cstheme="majorBidi"/>
          <w:b/>
          <w:i/>
          <w:iCs/>
          <w:szCs w:val="24"/>
        </w:rPr>
      </w:pPr>
    </w:p>
    <w:p w14:paraId="1CA93462" w14:textId="77777777" w:rsidR="003B7A12" w:rsidRPr="00BE3595" w:rsidRDefault="003B7A12" w:rsidP="003B7A12">
      <w:pPr>
        <w:rPr>
          <w:rFonts w:eastAsiaTheme="majorEastAsia" w:cstheme="majorBidi"/>
          <w:b/>
          <w:i/>
          <w:iCs/>
          <w:szCs w:val="24"/>
        </w:rPr>
      </w:pPr>
    </w:p>
    <w:p w14:paraId="224B437C" w14:textId="77777777" w:rsidR="003B7A12" w:rsidRPr="00BE3595" w:rsidRDefault="003B7A12" w:rsidP="003B7A12">
      <w:pPr>
        <w:rPr>
          <w:rFonts w:eastAsiaTheme="majorEastAsia" w:cstheme="majorBidi"/>
          <w:b/>
          <w:i/>
          <w:iCs/>
          <w:szCs w:val="24"/>
        </w:rPr>
      </w:pPr>
    </w:p>
    <w:p w14:paraId="3C68A225" w14:textId="77777777" w:rsidR="003B7A12" w:rsidRPr="00BE3595" w:rsidRDefault="003B7A12" w:rsidP="003B7A12">
      <w:pPr>
        <w:rPr>
          <w:rFonts w:eastAsiaTheme="majorEastAsia" w:cstheme="majorBidi"/>
          <w:b/>
          <w:i/>
          <w:iCs/>
          <w:szCs w:val="24"/>
        </w:rPr>
      </w:pPr>
    </w:p>
    <w:p w14:paraId="152144D4" w14:textId="77777777" w:rsidR="003B7A12" w:rsidRPr="00BE3595" w:rsidRDefault="003B7A12" w:rsidP="003B7A12">
      <w:pPr>
        <w:rPr>
          <w:rFonts w:eastAsiaTheme="majorEastAsia" w:cstheme="majorBidi"/>
          <w:b/>
          <w:i/>
          <w:iCs/>
          <w:szCs w:val="24"/>
        </w:rPr>
      </w:pPr>
    </w:p>
    <w:p w14:paraId="385A3542" w14:textId="77777777" w:rsidR="003B7A12" w:rsidRPr="00BE3595" w:rsidRDefault="003B7A12" w:rsidP="003B7A12">
      <w:pPr>
        <w:rPr>
          <w:rFonts w:eastAsiaTheme="majorEastAsia" w:cstheme="majorBidi"/>
          <w:b/>
          <w:i/>
          <w:iCs/>
          <w:szCs w:val="24"/>
        </w:rPr>
      </w:pPr>
    </w:p>
    <w:p w14:paraId="77BA0050" w14:textId="77777777" w:rsidR="003B7A12" w:rsidRPr="00BE3595" w:rsidRDefault="003B7A12" w:rsidP="003B7A12">
      <w:pPr>
        <w:rPr>
          <w:rFonts w:eastAsiaTheme="majorEastAsia" w:cstheme="majorBidi"/>
          <w:b/>
          <w:i/>
          <w:iCs/>
          <w:szCs w:val="24"/>
        </w:rPr>
      </w:pPr>
    </w:p>
    <w:p w14:paraId="35AAE703" w14:textId="77777777" w:rsidR="003B7A12" w:rsidRPr="00BE3595" w:rsidRDefault="003B7A12" w:rsidP="003B7A12">
      <w:pPr>
        <w:rPr>
          <w:rFonts w:eastAsiaTheme="majorEastAsia" w:cstheme="majorBidi"/>
          <w:b/>
          <w:i/>
          <w:iCs/>
          <w:szCs w:val="24"/>
        </w:rPr>
      </w:pPr>
    </w:p>
    <w:p w14:paraId="786D31EE" w14:textId="4AAB0A4E" w:rsidR="003B7A12" w:rsidRPr="00BE3595" w:rsidRDefault="003B7A12" w:rsidP="003B7A12">
      <w:pPr>
        <w:jc w:val="center"/>
      </w:pPr>
      <w:r>
        <w:rPr>
          <w:noProof/>
          <w:lang w:eastAsia="tr-TR"/>
        </w:rPr>
        <w:lastRenderedPageBreak/>
        <w:drawing>
          <wp:inline distT="0" distB="0" distL="0" distR="0" wp14:anchorId="3A2374AC" wp14:editId="4045A3D5">
            <wp:extent cx="5363210" cy="3770630"/>
            <wp:effectExtent l="0" t="0" r="8890" b="1270"/>
            <wp:docPr id="1476428098" name="Resim 1476428098" descr="hybrıd-spec-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ybrıd-spec-LB"/>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63210" cy="3770630"/>
                    </a:xfrm>
                    <a:prstGeom prst="rect">
                      <a:avLst/>
                    </a:prstGeom>
                    <a:noFill/>
                    <a:ln>
                      <a:noFill/>
                    </a:ln>
                  </pic:spPr>
                </pic:pic>
              </a:graphicData>
            </a:graphic>
          </wp:inline>
        </w:drawing>
      </w:r>
    </w:p>
    <w:p w14:paraId="1021817B" w14:textId="77777777" w:rsidR="003B7A12" w:rsidRPr="00BE3595" w:rsidRDefault="003B7A12" w:rsidP="003B7A12">
      <w:pPr>
        <w:jc w:val="center"/>
      </w:pPr>
      <w:r w:rsidRPr="00BE3595">
        <w:t>(a)</w:t>
      </w:r>
    </w:p>
    <w:p w14:paraId="707115A3" w14:textId="77777777" w:rsidR="003B7A12" w:rsidRPr="00BE3595" w:rsidRDefault="003B7A12" w:rsidP="003B7A12">
      <w:pPr>
        <w:jc w:val="center"/>
      </w:pPr>
    </w:p>
    <w:p w14:paraId="3D57F2C5" w14:textId="31C3F828" w:rsidR="003B7A12" w:rsidRPr="00BE3595" w:rsidRDefault="003B7A12" w:rsidP="003B7A12">
      <w:pPr>
        <w:jc w:val="center"/>
      </w:pPr>
      <w:r>
        <w:rPr>
          <w:noProof/>
          <w:lang w:eastAsia="tr-TR"/>
        </w:rPr>
        <w:drawing>
          <wp:inline distT="0" distB="0" distL="0" distR="0" wp14:anchorId="7D3FB389" wp14:editId="76FF0DDE">
            <wp:extent cx="5332095" cy="3770630"/>
            <wp:effectExtent l="0" t="0" r="1905" b="1270"/>
            <wp:docPr id="1476428097" name="Resim 1476428097" descr="hybrıd-spec-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ybrıd-spec-UB"/>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32095" cy="3770630"/>
                    </a:xfrm>
                    <a:prstGeom prst="rect">
                      <a:avLst/>
                    </a:prstGeom>
                    <a:noFill/>
                    <a:ln>
                      <a:noFill/>
                    </a:ln>
                  </pic:spPr>
                </pic:pic>
              </a:graphicData>
            </a:graphic>
          </wp:inline>
        </w:drawing>
      </w:r>
    </w:p>
    <w:p w14:paraId="72094069" w14:textId="77777777" w:rsidR="003B7A12" w:rsidRPr="00BE3595" w:rsidRDefault="003B7A12" w:rsidP="003B7A12">
      <w:pPr>
        <w:jc w:val="center"/>
      </w:pPr>
      <w:r w:rsidRPr="00BE3595">
        <w:t>(b)</w:t>
      </w:r>
    </w:p>
    <w:p w14:paraId="67F8FBF8" w14:textId="77777777" w:rsidR="003B7A12" w:rsidRPr="00BE3595" w:rsidRDefault="003B7A12" w:rsidP="003B7A12">
      <w:pPr>
        <w:jc w:val="center"/>
      </w:pPr>
    </w:p>
    <w:p w14:paraId="55E754CD" w14:textId="77777777" w:rsidR="003B7A12" w:rsidRPr="00BE3595" w:rsidRDefault="003B7A12" w:rsidP="003B7A12">
      <w:pPr>
        <w:widowControl w:val="0"/>
        <w:autoSpaceDE w:val="0"/>
        <w:autoSpaceDN w:val="0"/>
        <w:adjustRightInd w:val="0"/>
        <w:jc w:val="center"/>
        <w:sectPr w:rsidR="003B7A12" w:rsidRPr="00BE3595" w:rsidSect="008253C6">
          <w:headerReference w:type="default" r:id="rId48"/>
          <w:footerReference w:type="default" r:id="rId49"/>
          <w:pgSz w:w="11906" w:h="16838" w:code="9"/>
          <w:pgMar w:top="941" w:right="1298" w:bottom="278" w:left="1298" w:header="709" w:footer="709" w:gutter="0"/>
          <w:pgNumType w:start="1"/>
          <w:cols w:space="708"/>
          <w:titlePg/>
          <w:docGrid w:linePitch="360"/>
        </w:sectPr>
      </w:pPr>
      <w:bookmarkStart w:id="378" w:name="_Ref678032"/>
      <w:r w:rsidRPr="00BE3595">
        <w:t xml:space="preserve">Şekil </w:t>
      </w:r>
      <w:r w:rsidRPr="00BE3595">
        <w:fldChar w:fldCharType="begin"/>
      </w:r>
      <w:r w:rsidRPr="00BE3595">
        <w:instrText xml:space="preserve"> SEQ Şekil \* ARABIC </w:instrText>
      </w:r>
      <w:r w:rsidRPr="00BE3595">
        <w:fldChar w:fldCharType="separate"/>
      </w:r>
      <w:r>
        <w:rPr>
          <w:noProof/>
        </w:rPr>
        <w:t>11</w:t>
      </w:r>
      <w:r w:rsidRPr="00BE3595">
        <w:fldChar w:fldCharType="end"/>
      </w:r>
      <w:bookmarkEnd w:id="378"/>
      <w:r w:rsidRPr="00BE3595">
        <w:t>.</w:t>
      </w:r>
      <w:r w:rsidRPr="00BE3595">
        <w:rPr>
          <w:color w:val="000000" w:themeColor="text1"/>
        </w:rPr>
        <w:t xml:space="preserve"> Analizlerin son tekrarlama aşamasında </w:t>
      </w:r>
      <w:r w:rsidRPr="00BE3595">
        <w:t>0.80</w:t>
      </w:r>
      <w:r w:rsidRPr="00BE3595">
        <w:rPr>
          <w:i/>
          <w:iCs/>
        </w:rPr>
        <w:t>T</w:t>
      </w:r>
      <w:r w:rsidRPr="00BE3595">
        <w:rPr>
          <w:i/>
          <w:iCs/>
          <w:vertAlign w:val="subscript"/>
        </w:rPr>
        <w:t>e</w:t>
      </w:r>
      <w:r w:rsidRPr="00BE3595">
        <w:t>’den büyük olan periyotlarda spektrum azaltma katsayısına bölünerek elde edilen spektrum: (a)</w:t>
      </w:r>
      <w:r w:rsidRPr="00BE3595">
        <w:rPr>
          <w:rtl/>
        </w:rPr>
        <w:t xml:space="preserve"> </w:t>
      </w:r>
      <w:r w:rsidRPr="00BE3595">
        <w:rPr>
          <w:color w:val="000000" w:themeColor="text1"/>
        </w:rPr>
        <w:t xml:space="preserve">Alt sınır analizi; </w:t>
      </w:r>
      <w:r w:rsidRPr="00BE3595">
        <w:t>(b)</w:t>
      </w:r>
      <w:r w:rsidRPr="00BE3595">
        <w:rPr>
          <w:rtl/>
        </w:rPr>
        <w:t xml:space="preserve"> </w:t>
      </w:r>
      <w:r w:rsidRPr="00BE3595">
        <w:rPr>
          <w:color w:val="000000" w:themeColor="text1"/>
        </w:rPr>
        <w:t>Üst sınır analizi.</w:t>
      </w:r>
    </w:p>
    <w:p w14:paraId="26AD120B" w14:textId="77777777" w:rsidR="003B7A12" w:rsidRPr="00BE3595" w:rsidRDefault="003B7A12" w:rsidP="003B7A12">
      <w:pPr>
        <w:pStyle w:val="NP"/>
      </w:pPr>
    </w:p>
    <w:p w14:paraId="5899F41B" w14:textId="77777777" w:rsidR="003B7A12" w:rsidRPr="00BE3595" w:rsidRDefault="003B7A12" w:rsidP="003B7A12">
      <w:pPr>
        <w:jc w:val="center"/>
      </w:pPr>
    </w:p>
    <w:p w14:paraId="25368DEC" w14:textId="77777777" w:rsidR="003B7A12" w:rsidRPr="00BE3595" w:rsidRDefault="003B7A12" w:rsidP="003B7A12">
      <w:pPr>
        <w:jc w:val="center"/>
      </w:pPr>
    </w:p>
    <w:p w14:paraId="38EF4F9B" w14:textId="77777777" w:rsidR="003B7A12" w:rsidRPr="00BE3595" w:rsidRDefault="003B7A12" w:rsidP="003B7A12">
      <w:pPr>
        <w:jc w:val="center"/>
        <w:rPr>
          <w:rtl/>
        </w:rPr>
      </w:pPr>
    </w:p>
    <w:p w14:paraId="4FCDC1FA" w14:textId="77777777" w:rsidR="003B7A12" w:rsidRPr="00BE3595" w:rsidRDefault="003B7A12" w:rsidP="003B7A12">
      <w:pPr>
        <w:jc w:val="center"/>
        <w:rPr>
          <w:b/>
          <w:bCs/>
          <w:color w:val="000000" w:themeColor="text1"/>
        </w:rPr>
      </w:pPr>
      <w:bookmarkStart w:id="379" w:name="_Ref344015"/>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7</w:t>
      </w:r>
      <w:r w:rsidRPr="00BE3595">
        <w:rPr>
          <w:b/>
          <w:bCs/>
          <w:color w:val="000000" w:themeColor="text1"/>
        </w:rPr>
        <w:fldChar w:fldCharType="end"/>
      </w:r>
      <w:bookmarkEnd w:id="379"/>
      <w:r w:rsidRPr="00BE3595">
        <w:rPr>
          <w:b/>
          <w:bCs/>
          <w:color w:val="000000" w:themeColor="text1"/>
        </w:rPr>
        <w:t xml:space="preserve">. Ardışık olarak tekrarlanan alt sınır analizlerinde hesaplanan parametreler.   </w:t>
      </w:r>
    </w:p>
    <w:p w14:paraId="23977767" w14:textId="77777777" w:rsidR="003B7A12" w:rsidRPr="00BE3595" w:rsidRDefault="003B7A12" w:rsidP="003B7A12">
      <w:pPr>
        <w:jc w:val="center"/>
      </w:pPr>
    </w:p>
    <w:tbl>
      <w:tblPr>
        <w:tblStyle w:val="TabloKlavuzu"/>
        <w:tblW w:w="0" w:type="auto"/>
        <w:jc w:val="center"/>
        <w:tblLook w:val="04A0" w:firstRow="1" w:lastRow="0" w:firstColumn="1" w:lastColumn="0" w:noHBand="0" w:noVBand="1"/>
      </w:tblPr>
      <w:tblGrid>
        <w:gridCol w:w="1230"/>
        <w:gridCol w:w="1008"/>
        <w:gridCol w:w="1009"/>
        <w:gridCol w:w="1008"/>
        <w:gridCol w:w="1009"/>
        <w:gridCol w:w="1009"/>
        <w:gridCol w:w="1008"/>
        <w:gridCol w:w="1009"/>
        <w:gridCol w:w="1009"/>
        <w:gridCol w:w="1186"/>
        <w:gridCol w:w="1186"/>
        <w:gridCol w:w="1186"/>
        <w:gridCol w:w="1186"/>
      </w:tblGrid>
      <w:tr w:rsidR="003B7A12" w:rsidRPr="00BE3595" w14:paraId="03A92347" w14:textId="77777777" w:rsidTr="00B406B6">
        <w:trPr>
          <w:jc w:val="center"/>
        </w:trPr>
        <w:tc>
          <w:tcPr>
            <w:tcW w:w="1230" w:type="dxa"/>
            <w:vMerge w:val="restart"/>
            <w:vAlign w:val="center"/>
          </w:tcPr>
          <w:p w14:paraId="04CC6D42" w14:textId="77777777" w:rsidR="003B7A12" w:rsidRPr="00BE3595" w:rsidRDefault="003B7A12" w:rsidP="00B406B6">
            <w:pPr>
              <w:jc w:val="center"/>
            </w:pPr>
            <w:r w:rsidRPr="00BE3595">
              <w:rPr>
                <w:color w:val="000000" w:themeColor="text1"/>
              </w:rPr>
              <w:t xml:space="preserve">Tekrarlama </w:t>
            </w:r>
            <w:r w:rsidRPr="00BE3595">
              <w:t>No.</w:t>
            </w:r>
          </w:p>
        </w:tc>
        <w:tc>
          <w:tcPr>
            <w:tcW w:w="2017" w:type="dxa"/>
            <w:gridSpan w:val="2"/>
            <w:vAlign w:val="center"/>
          </w:tcPr>
          <w:p w14:paraId="3188315A" w14:textId="77777777" w:rsidR="003B7A12" w:rsidRPr="00BE3595" w:rsidRDefault="003B7A12" w:rsidP="00B406B6">
            <w:pPr>
              <w:jc w:val="center"/>
            </w:pPr>
            <w:r w:rsidRPr="00BE3595">
              <w:t>Ayak 1 (</w:t>
            </w:r>
            <w:r w:rsidRPr="00BE3595">
              <w:rPr>
                <w:i/>
                <w:iCs/>
              </w:rPr>
              <w:t>j</w:t>
            </w:r>
            <w:r w:rsidRPr="00BE3595">
              <w:t>=1)</w:t>
            </w:r>
          </w:p>
        </w:tc>
        <w:tc>
          <w:tcPr>
            <w:tcW w:w="2017" w:type="dxa"/>
            <w:gridSpan w:val="2"/>
            <w:vAlign w:val="center"/>
          </w:tcPr>
          <w:p w14:paraId="50DA2243" w14:textId="77777777" w:rsidR="003B7A12" w:rsidRPr="00BE3595" w:rsidRDefault="003B7A12" w:rsidP="00B406B6">
            <w:pPr>
              <w:jc w:val="center"/>
            </w:pPr>
            <w:r w:rsidRPr="00BE3595">
              <w:t>Ayak 2 (</w:t>
            </w:r>
            <w:r w:rsidRPr="00BE3595">
              <w:rPr>
                <w:i/>
                <w:iCs/>
              </w:rPr>
              <w:t>j</w:t>
            </w:r>
            <w:r w:rsidRPr="00BE3595">
              <w:t>=2)</w:t>
            </w:r>
          </w:p>
        </w:tc>
        <w:tc>
          <w:tcPr>
            <w:tcW w:w="2017" w:type="dxa"/>
            <w:gridSpan w:val="2"/>
            <w:vAlign w:val="center"/>
          </w:tcPr>
          <w:p w14:paraId="5B6132A3" w14:textId="77777777" w:rsidR="003B7A12" w:rsidRPr="00BE3595" w:rsidRDefault="003B7A12" w:rsidP="00B406B6">
            <w:pPr>
              <w:jc w:val="center"/>
            </w:pPr>
            <w:r w:rsidRPr="00BE3595">
              <w:t>Ayak 3 (</w:t>
            </w:r>
            <w:r w:rsidRPr="00BE3595">
              <w:rPr>
                <w:i/>
                <w:iCs/>
              </w:rPr>
              <w:t>j</w:t>
            </w:r>
            <w:r w:rsidRPr="00BE3595">
              <w:t>=3)</w:t>
            </w:r>
          </w:p>
        </w:tc>
        <w:tc>
          <w:tcPr>
            <w:tcW w:w="2018" w:type="dxa"/>
            <w:gridSpan w:val="2"/>
            <w:vAlign w:val="center"/>
          </w:tcPr>
          <w:p w14:paraId="3AE0904D" w14:textId="77777777" w:rsidR="003B7A12" w:rsidRPr="00BE3595" w:rsidRDefault="003B7A12" w:rsidP="00B406B6">
            <w:pPr>
              <w:jc w:val="center"/>
            </w:pPr>
            <w:r w:rsidRPr="00BE3595">
              <w:t>Ayak 4 (</w:t>
            </w:r>
            <w:r w:rsidRPr="00BE3595">
              <w:rPr>
                <w:i/>
                <w:iCs/>
              </w:rPr>
              <w:t>j</w:t>
            </w:r>
            <w:r w:rsidRPr="00BE3595">
              <w:t>=4)</w:t>
            </w:r>
          </w:p>
        </w:tc>
        <w:tc>
          <w:tcPr>
            <w:tcW w:w="4744" w:type="dxa"/>
            <w:gridSpan w:val="4"/>
            <w:vAlign w:val="center"/>
          </w:tcPr>
          <w:p w14:paraId="540CA1D4" w14:textId="77777777" w:rsidR="003B7A12" w:rsidRPr="00BE3595" w:rsidRDefault="003B7A12" w:rsidP="00B406B6">
            <w:pPr>
              <w:jc w:val="center"/>
            </w:pPr>
            <w:r w:rsidRPr="00BE3595">
              <w:t>Köprünün boyuna yönde birinci mod için</w:t>
            </w:r>
          </w:p>
        </w:tc>
      </w:tr>
      <w:tr w:rsidR="003B7A12" w:rsidRPr="00BE3595" w14:paraId="630B7FDE" w14:textId="77777777" w:rsidTr="00B406B6">
        <w:trPr>
          <w:jc w:val="center"/>
        </w:trPr>
        <w:tc>
          <w:tcPr>
            <w:tcW w:w="1230" w:type="dxa"/>
            <w:vMerge/>
            <w:vAlign w:val="center"/>
          </w:tcPr>
          <w:p w14:paraId="0ABB056E" w14:textId="77777777" w:rsidR="003B7A12" w:rsidRPr="00BE3595" w:rsidRDefault="003B7A12" w:rsidP="00B406B6">
            <w:pPr>
              <w:jc w:val="center"/>
            </w:pPr>
          </w:p>
        </w:tc>
        <w:tc>
          <w:tcPr>
            <w:tcW w:w="1008" w:type="dxa"/>
            <w:tcBorders>
              <w:bottom w:val="single" w:sz="4" w:space="0" w:color="auto"/>
            </w:tcBorders>
            <w:vAlign w:val="center"/>
          </w:tcPr>
          <w:p w14:paraId="43CC0E00"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0641E2F5" w14:textId="77777777" w:rsidR="003B7A12" w:rsidRPr="00BE3595" w:rsidRDefault="003B7A12" w:rsidP="00B406B6">
            <w:pPr>
              <w:jc w:val="center"/>
            </w:pPr>
            <w:r w:rsidRPr="00BE3595">
              <w:t xml:space="preserve"> (</w:t>
            </w:r>
            <w:r w:rsidRPr="00BE3595">
              <w:rPr>
                <w:rFonts w:cs="Times New Roman"/>
                <w:i/>
                <w:iCs/>
              </w:rPr>
              <w:t>m</w:t>
            </w:r>
            <w:r w:rsidRPr="00BE3595">
              <w:t>)</w:t>
            </w:r>
          </w:p>
        </w:tc>
        <w:tc>
          <w:tcPr>
            <w:tcW w:w="1009" w:type="dxa"/>
            <w:tcBorders>
              <w:bottom w:val="single" w:sz="4" w:space="0" w:color="auto"/>
            </w:tcBorders>
            <w:shd w:val="pct15" w:color="auto" w:fill="auto"/>
            <w:vAlign w:val="center"/>
          </w:tcPr>
          <w:p w14:paraId="28AC7306"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008" w:type="dxa"/>
            <w:tcBorders>
              <w:bottom w:val="single" w:sz="4" w:space="0" w:color="auto"/>
            </w:tcBorders>
            <w:vAlign w:val="center"/>
          </w:tcPr>
          <w:p w14:paraId="7AC5727C"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03C5FFED" w14:textId="77777777" w:rsidR="003B7A12" w:rsidRPr="00BE3595" w:rsidRDefault="003B7A12" w:rsidP="00B406B6">
            <w:pPr>
              <w:jc w:val="center"/>
            </w:pPr>
            <w:r w:rsidRPr="00BE3595">
              <w:t xml:space="preserve"> (</w:t>
            </w:r>
            <w:r w:rsidRPr="00BE3595">
              <w:rPr>
                <w:rFonts w:cs="Times New Roman"/>
                <w:i/>
                <w:iCs/>
              </w:rPr>
              <w:t>m</w:t>
            </w:r>
            <w:r w:rsidRPr="00BE3595">
              <w:t>)</w:t>
            </w:r>
          </w:p>
        </w:tc>
        <w:tc>
          <w:tcPr>
            <w:tcW w:w="1009" w:type="dxa"/>
            <w:tcBorders>
              <w:bottom w:val="single" w:sz="4" w:space="0" w:color="auto"/>
            </w:tcBorders>
            <w:shd w:val="pct15" w:color="auto" w:fill="auto"/>
            <w:vAlign w:val="center"/>
          </w:tcPr>
          <w:p w14:paraId="5DF7EAC2"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009" w:type="dxa"/>
            <w:tcBorders>
              <w:bottom w:val="single" w:sz="4" w:space="0" w:color="auto"/>
            </w:tcBorders>
            <w:vAlign w:val="center"/>
          </w:tcPr>
          <w:p w14:paraId="0AF5EF25"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17E409AE" w14:textId="77777777" w:rsidR="003B7A12" w:rsidRPr="00BE3595" w:rsidRDefault="003B7A12" w:rsidP="00B406B6">
            <w:pPr>
              <w:jc w:val="center"/>
            </w:pPr>
            <w:r w:rsidRPr="00BE3595">
              <w:t>(</w:t>
            </w:r>
            <w:r w:rsidRPr="00BE3595">
              <w:rPr>
                <w:rFonts w:cs="Times New Roman"/>
                <w:i/>
                <w:iCs/>
              </w:rPr>
              <w:t>m</w:t>
            </w:r>
            <w:r w:rsidRPr="00BE3595">
              <w:t>)</w:t>
            </w:r>
          </w:p>
        </w:tc>
        <w:tc>
          <w:tcPr>
            <w:tcW w:w="1008" w:type="dxa"/>
            <w:tcBorders>
              <w:bottom w:val="single" w:sz="4" w:space="0" w:color="auto"/>
            </w:tcBorders>
            <w:shd w:val="pct15" w:color="auto" w:fill="auto"/>
            <w:vAlign w:val="center"/>
          </w:tcPr>
          <w:p w14:paraId="22540445"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009" w:type="dxa"/>
            <w:tcBorders>
              <w:bottom w:val="single" w:sz="4" w:space="0" w:color="auto"/>
            </w:tcBorders>
            <w:vAlign w:val="center"/>
          </w:tcPr>
          <w:p w14:paraId="0C349D6B"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5987B6E2" w14:textId="77777777" w:rsidR="003B7A12" w:rsidRPr="00BE3595" w:rsidRDefault="003B7A12" w:rsidP="00B406B6">
            <w:pPr>
              <w:jc w:val="center"/>
            </w:pPr>
            <w:r w:rsidRPr="00BE3595">
              <w:t xml:space="preserve"> (</w:t>
            </w:r>
            <w:r w:rsidRPr="00BE3595">
              <w:rPr>
                <w:rFonts w:cs="Times New Roman"/>
                <w:i/>
                <w:iCs/>
              </w:rPr>
              <w:t>m</w:t>
            </w:r>
            <w:r w:rsidRPr="00BE3595">
              <w:t>)</w:t>
            </w:r>
          </w:p>
        </w:tc>
        <w:tc>
          <w:tcPr>
            <w:tcW w:w="1009" w:type="dxa"/>
            <w:tcBorders>
              <w:bottom w:val="single" w:sz="4" w:space="0" w:color="auto"/>
            </w:tcBorders>
            <w:shd w:val="pct15" w:color="auto" w:fill="auto"/>
            <w:vAlign w:val="center"/>
          </w:tcPr>
          <w:p w14:paraId="467FF1F7"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186" w:type="dxa"/>
            <w:tcBorders>
              <w:bottom w:val="single" w:sz="4" w:space="0" w:color="auto"/>
            </w:tcBorders>
            <w:vAlign w:val="center"/>
          </w:tcPr>
          <w:p w14:paraId="35725FDB" w14:textId="77777777" w:rsidR="003B7A12" w:rsidRPr="00BE3595" w:rsidRDefault="003B7A12" w:rsidP="00B406B6">
            <w:pPr>
              <w:jc w:val="center"/>
              <w:rPr>
                <w:i/>
                <w:iCs/>
              </w:rPr>
            </w:pPr>
            <w:r w:rsidRPr="00BE3595">
              <w:rPr>
                <w:i/>
                <w:iCs/>
              </w:rPr>
              <w:t>T</w:t>
            </w:r>
            <w:r w:rsidRPr="00BE3595">
              <w:rPr>
                <w:i/>
                <w:iCs/>
                <w:vertAlign w:val="subscript"/>
              </w:rPr>
              <w:t>e</w:t>
            </w:r>
            <w:r w:rsidRPr="00BE3595">
              <w:t xml:space="preserve"> (</w:t>
            </w:r>
            <w:r w:rsidRPr="00BE3595">
              <w:rPr>
                <w:rFonts w:cs="Times New Roman"/>
                <w:i/>
                <w:iCs/>
              </w:rPr>
              <w:t>s</w:t>
            </w:r>
            <w:r w:rsidRPr="00BE3595">
              <w:t>)</w:t>
            </w:r>
          </w:p>
        </w:tc>
        <w:tc>
          <w:tcPr>
            <w:tcW w:w="1186" w:type="dxa"/>
            <w:tcBorders>
              <w:bottom w:val="single" w:sz="4" w:space="0" w:color="auto"/>
            </w:tcBorders>
            <w:vAlign w:val="center"/>
          </w:tcPr>
          <w:p w14:paraId="7FD42733" w14:textId="77777777" w:rsidR="003B7A12" w:rsidRPr="00BE3595" w:rsidRDefault="003B7A12" w:rsidP="00B406B6">
            <w:pPr>
              <w:jc w:val="center"/>
            </w:pPr>
            <w:r w:rsidRPr="00BE3595">
              <w:rPr>
                <w:i/>
                <w:iCs/>
              </w:rPr>
              <w:t>ξ</w:t>
            </w:r>
            <w:r w:rsidRPr="00BE3595">
              <w:rPr>
                <w:i/>
                <w:iCs/>
                <w:vertAlign w:val="subscript"/>
              </w:rPr>
              <w:t>e</w:t>
            </w:r>
          </w:p>
        </w:tc>
        <w:tc>
          <w:tcPr>
            <w:tcW w:w="1186" w:type="dxa"/>
            <w:tcBorders>
              <w:bottom w:val="single" w:sz="4" w:space="0" w:color="auto"/>
            </w:tcBorders>
            <w:vAlign w:val="center"/>
          </w:tcPr>
          <w:p w14:paraId="08F0DD25" w14:textId="77777777" w:rsidR="003B7A12" w:rsidRPr="00BE3595" w:rsidRDefault="003B7A12" w:rsidP="00B406B6">
            <w:pPr>
              <w:jc w:val="center"/>
            </w:pPr>
            <w:r w:rsidRPr="00BE3595">
              <w:rPr>
                <w:i/>
                <w:iCs/>
              </w:rPr>
              <w:t>B</w:t>
            </w:r>
            <w:r w:rsidRPr="00BE3595">
              <w:rPr>
                <w:i/>
                <w:iCs/>
                <w:vertAlign w:val="subscript"/>
              </w:rPr>
              <w:t>s</w:t>
            </w:r>
          </w:p>
        </w:tc>
        <w:tc>
          <w:tcPr>
            <w:tcW w:w="1186" w:type="dxa"/>
            <w:tcBorders>
              <w:bottom w:val="single" w:sz="4" w:space="0" w:color="auto"/>
            </w:tcBorders>
            <w:vAlign w:val="center"/>
          </w:tcPr>
          <w:p w14:paraId="1B60939C" w14:textId="77777777" w:rsidR="003B7A12" w:rsidRPr="00BE3595" w:rsidRDefault="003B7A12" w:rsidP="00B406B6">
            <w:pPr>
              <w:jc w:val="center"/>
            </w:pPr>
            <w:r w:rsidRPr="00BE3595">
              <w:rPr>
                <w:i/>
                <w:iCs/>
              </w:rPr>
              <w:t>S</w:t>
            </w:r>
            <w:r w:rsidRPr="00BE3595">
              <w:rPr>
                <w:i/>
                <w:iCs/>
                <w:vertAlign w:val="subscript"/>
              </w:rPr>
              <w:t>ad</w:t>
            </w:r>
            <w:r w:rsidRPr="00BE3595">
              <w:t xml:space="preserve"> (</w:t>
            </w:r>
            <w:r w:rsidRPr="00BE3595">
              <w:rPr>
                <w:rFonts w:cs="Times New Roman"/>
                <w:i/>
                <w:iCs/>
              </w:rPr>
              <w:t>g</w:t>
            </w:r>
            <w:r w:rsidRPr="00BE3595">
              <w:t>)</w:t>
            </w:r>
          </w:p>
        </w:tc>
      </w:tr>
      <w:tr w:rsidR="003B7A12" w:rsidRPr="00BE3595" w14:paraId="1442A1E3" w14:textId="77777777" w:rsidTr="00B406B6">
        <w:trPr>
          <w:jc w:val="center"/>
        </w:trPr>
        <w:tc>
          <w:tcPr>
            <w:tcW w:w="1230" w:type="dxa"/>
            <w:vAlign w:val="center"/>
          </w:tcPr>
          <w:p w14:paraId="4B354A54" w14:textId="77777777" w:rsidR="003B7A12" w:rsidRPr="00BE3595" w:rsidRDefault="003B7A12" w:rsidP="00B406B6">
            <w:pPr>
              <w:jc w:val="center"/>
            </w:pPr>
            <w:r w:rsidRPr="00BE3595">
              <w:t>Başlangıç</w:t>
            </w:r>
          </w:p>
        </w:tc>
        <w:tc>
          <w:tcPr>
            <w:tcW w:w="1008" w:type="dxa"/>
            <w:tcBorders>
              <w:top w:val="single" w:sz="4" w:space="0" w:color="auto"/>
              <w:left w:val="nil"/>
              <w:bottom w:val="single" w:sz="4" w:space="0" w:color="auto"/>
              <w:right w:val="single" w:sz="4" w:space="0" w:color="auto"/>
            </w:tcBorders>
            <w:shd w:val="clear" w:color="auto" w:fill="auto"/>
            <w:vAlign w:val="bottom"/>
          </w:tcPr>
          <w:p w14:paraId="56715AD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55B6101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bottom"/>
          </w:tcPr>
          <w:p w14:paraId="449522F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286B564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38DA38B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bottom"/>
          </w:tcPr>
          <w:p w14:paraId="26BD8FA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513DD49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4C11582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5070C6C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2.39</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1187D4D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0.20</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22FCBCD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1.52</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54E5F05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0.117</w:t>
            </w:r>
          </w:p>
        </w:tc>
      </w:tr>
      <w:tr w:rsidR="003B7A12" w:rsidRPr="00BE3595" w14:paraId="084C87D2" w14:textId="77777777" w:rsidTr="00B406B6">
        <w:trPr>
          <w:jc w:val="center"/>
        </w:trPr>
        <w:tc>
          <w:tcPr>
            <w:tcW w:w="1230" w:type="dxa"/>
            <w:vAlign w:val="center"/>
          </w:tcPr>
          <w:p w14:paraId="5B49383C" w14:textId="77777777" w:rsidR="003B7A12" w:rsidRPr="00BE3595" w:rsidRDefault="003B7A12" w:rsidP="00B406B6">
            <w:pPr>
              <w:jc w:val="center"/>
            </w:pPr>
            <w:r w:rsidRPr="00BE3595">
              <w:t>1</w:t>
            </w:r>
          </w:p>
        </w:tc>
        <w:tc>
          <w:tcPr>
            <w:tcW w:w="1008" w:type="dxa"/>
            <w:tcBorders>
              <w:top w:val="single" w:sz="4" w:space="0" w:color="auto"/>
              <w:left w:val="nil"/>
              <w:bottom w:val="single" w:sz="4" w:space="0" w:color="auto"/>
              <w:right w:val="single" w:sz="4" w:space="0" w:color="auto"/>
            </w:tcBorders>
            <w:shd w:val="clear" w:color="auto" w:fill="auto"/>
            <w:vAlign w:val="bottom"/>
          </w:tcPr>
          <w:p w14:paraId="22FF4D8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374E3E4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bottom"/>
          </w:tcPr>
          <w:p w14:paraId="4FB8553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6DAA82A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4164740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bottom"/>
          </w:tcPr>
          <w:p w14:paraId="45C30AB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667F5C8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3F0DBAE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0.162</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0CC70BA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2.33</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4B17BFB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0.18</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6921CCF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1.47</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50C09CC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0.12</w:t>
            </w:r>
          </w:p>
        </w:tc>
      </w:tr>
      <w:tr w:rsidR="003B7A12" w:rsidRPr="00BE3595" w14:paraId="4E1FC9A7" w14:textId="77777777" w:rsidTr="00B406B6">
        <w:trPr>
          <w:jc w:val="center"/>
        </w:trPr>
        <w:tc>
          <w:tcPr>
            <w:tcW w:w="1230" w:type="dxa"/>
            <w:vAlign w:val="center"/>
          </w:tcPr>
          <w:p w14:paraId="7B0335DD" w14:textId="77777777" w:rsidR="003B7A12" w:rsidRPr="00BE3595" w:rsidRDefault="003B7A12" w:rsidP="00B406B6">
            <w:pPr>
              <w:jc w:val="center"/>
            </w:pPr>
            <w:r w:rsidRPr="00BE3595">
              <w:t>2</w:t>
            </w:r>
          </w:p>
        </w:tc>
        <w:tc>
          <w:tcPr>
            <w:tcW w:w="1008" w:type="dxa"/>
            <w:tcBorders>
              <w:top w:val="single" w:sz="4" w:space="0" w:color="auto"/>
              <w:left w:val="nil"/>
              <w:bottom w:val="single" w:sz="4" w:space="0" w:color="auto"/>
              <w:right w:val="single" w:sz="4" w:space="0" w:color="auto"/>
            </w:tcBorders>
            <w:shd w:val="clear" w:color="auto" w:fill="auto"/>
            <w:vAlign w:val="bottom"/>
          </w:tcPr>
          <w:p w14:paraId="4536506D"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4FB84A3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bottom"/>
          </w:tcPr>
          <w:p w14:paraId="6C046AB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007F9C1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3A93161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bottom"/>
          </w:tcPr>
          <w:p w14:paraId="37C22E2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2F71079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1E3C6CD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0.168</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0F28572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2.33</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19A49EA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0.18</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5B684A6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1.46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4AFC5A4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0.124</w:t>
            </w:r>
          </w:p>
        </w:tc>
      </w:tr>
      <w:tr w:rsidR="003B7A12" w:rsidRPr="00BE3595" w14:paraId="45547072" w14:textId="77777777" w:rsidTr="00B406B6">
        <w:trPr>
          <w:jc w:val="center"/>
        </w:trPr>
        <w:tc>
          <w:tcPr>
            <w:tcW w:w="1230" w:type="dxa"/>
            <w:vAlign w:val="center"/>
          </w:tcPr>
          <w:p w14:paraId="3487FB89" w14:textId="77777777" w:rsidR="003B7A12" w:rsidRPr="00BE3595" w:rsidRDefault="003B7A12" w:rsidP="00B406B6">
            <w:pPr>
              <w:jc w:val="center"/>
            </w:pPr>
            <w:r w:rsidRPr="00BE3595">
              <w:t>3</w:t>
            </w:r>
          </w:p>
        </w:tc>
        <w:tc>
          <w:tcPr>
            <w:tcW w:w="1008" w:type="dxa"/>
            <w:tcBorders>
              <w:top w:val="single" w:sz="4" w:space="0" w:color="auto"/>
              <w:left w:val="nil"/>
              <w:bottom w:val="single" w:sz="4" w:space="0" w:color="auto"/>
              <w:right w:val="single" w:sz="4" w:space="0" w:color="auto"/>
            </w:tcBorders>
            <w:shd w:val="clear" w:color="auto" w:fill="auto"/>
            <w:vAlign w:val="bottom"/>
          </w:tcPr>
          <w:p w14:paraId="5FC997E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53D455C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bottom"/>
          </w:tcPr>
          <w:p w14:paraId="13EC62C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6E95525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7183BCD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bottom"/>
          </w:tcPr>
          <w:p w14:paraId="65F0BF5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5FE9B68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240C939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1187D2D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2.34</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22AF5B2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3C493FC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1.45</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6120E09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0.124</w:t>
            </w:r>
          </w:p>
        </w:tc>
      </w:tr>
      <w:tr w:rsidR="003B7A12" w:rsidRPr="00BE3595" w14:paraId="7658B5EA" w14:textId="77777777" w:rsidTr="00B406B6">
        <w:trPr>
          <w:jc w:val="center"/>
        </w:trPr>
        <w:tc>
          <w:tcPr>
            <w:tcW w:w="1230" w:type="dxa"/>
            <w:vAlign w:val="center"/>
          </w:tcPr>
          <w:p w14:paraId="536AA7B8" w14:textId="77777777" w:rsidR="003B7A12" w:rsidRPr="00BE3595" w:rsidRDefault="003B7A12" w:rsidP="00B406B6">
            <w:pPr>
              <w:jc w:val="center"/>
            </w:pPr>
            <w:r w:rsidRPr="00BE3595">
              <w:t>4</w:t>
            </w:r>
          </w:p>
        </w:tc>
        <w:tc>
          <w:tcPr>
            <w:tcW w:w="1008" w:type="dxa"/>
            <w:tcBorders>
              <w:top w:val="single" w:sz="4" w:space="0" w:color="auto"/>
              <w:left w:val="nil"/>
              <w:bottom w:val="single" w:sz="4" w:space="0" w:color="auto"/>
              <w:right w:val="single" w:sz="4" w:space="0" w:color="auto"/>
            </w:tcBorders>
            <w:shd w:val="clear" w:color="auto" w:fill="auto"/>
            <w:vAlign w:val="bottom"/>
          </w:tcPr>
          <w:p w14:paraId="3DB123A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4FB2518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bottom"/>
          </w:tcPr>
          <w:p w14:paraId="06EF86C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2E128A7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1856A89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bottom"/>
          </w:tcPr>
          <w:p w14:paraId="4F8F370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443FA10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5812337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0.171</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4D4CF12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2.35</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1BCB993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0.17</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6CC0BF9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1.45</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39831F6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0.124</w:t>
            </w:r>
          </w:p>
        </w:tc>
      </w:tr>
      <w:tr w:rsidR="003B7A12" w:rsidRPr="00BE3595" w14:paraId="3E376751" w14:textId="77777777" w:rsidTr="00B406B6">
        <w:trPr>
          <w:jc w:val="center"/>
        </w:trPr>
        <w:tc>
          <w:tcPr>
            <w:tcW w:w="1230" w:type="dxa"/>
            <w:vAlign w:val="center"/>
          </w:tcPr>
          <w:p w14:paraId="4447C9BE" w14:textId="77777777" w:rsidR="003B7A12" w:rsidRPr="00BE3595" w:rsidRDefault="003B7A12" w:rsidP="00B406B6">
            <w:pPr>
              <w:jc w:val="center"/>
            </w:pPr>
            <w:r w:rsidRPr="00BE3595">
              <w:t>5</w:t>
            </w:r>
          </w:p>
        </w:tc>
        <w:tc>
          <w:tcPr>
            <w:tcW w:w="1008" w:type="dxa"/>
            <w:tcBorders>
              <w:top w:val="single" w:sz="4" w:space="0" w:color="auto"/>
              <w:left w:val="nil"/>
              <w:bottom w:val="single" w:sz="4" w:space="0" w:color="auto"/>
              <w:right w:val="single" w:sz="4" w:space="0" w:color="auto"/>
            </w:tcBorders>
            <w:shd w:val="clear" w:color="auto" w:fill="auto"/>
            <w:vAlign w:val="bottom"/>
          </w:tcPr>
          <w:p w14:paraId="1113620E"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2FA5795F"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0.171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bottom"/>
          </w:tcPr>
          <w:p w14:paraId="7A2DF385"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4FE4367E"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0.171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010B5F50"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bottom"/>
          </w:tcPr>
          <w:p w14:paraId="2C5423E1"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0.171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bottom"/>
          </w:tcPr>
          <w:p w14:paraId="32F141D6"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bottom"/>
          </w:tcPr>
          <w:p w14:paraId="6C777E93" w14:textId="77777777" w:rsidR="003B7A12" w:rsidRPr="00BE3595" w:rsidRDefault="003B7A12" w:rsidP="00B406B6">
            <w:pPr>
              <w:jc w:val="center"/>
              <w:rPr>
                <w:rFonts w:asciiTheme="majorBidi" w:hAnsiTheme="majorBidi" w:cstheme="majorBidi"/>
                <w:b/>
                <w:bCs/>
                <w:color w:val="C00000"/>
              </w:rPr>
            </w:pPr>
            <w:r w:rsidRPr="00BE3595">
              <w:rPr>
                <w:rFonts w:asciiTheme="majorBidi" w:hAnsiTheme="majorBidi" w:cstheme="majorBidi"/>
                <w:b/>
                <w:bCs/>
                <w:color w:val="C00000"/>
              </w:rPr>
              <w:t>0.171</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3F3FCF11"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0DF79293"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6DBECB3F"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bottom"/>
          </w:tcPr>
          <w:p w14:paraId="4B88126B"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r>
    </w:tbl>
    <w:p w14:paraId="6E835D19" w14:textId="77777777" w:rsidR="003B7A12" w:rsidRPr="00BE3595" w:rsidRDefault="003B7A12" w:rsidP="003B7A12">
      <w:pPr>
        <w:jc w:val="center"/>
      </w:pPr>
    </w:p>
    <w:p w14:paraId="40977DA5" w14:textId="77777777" w:rsidR="003B7A12" w:rsidRPr="00BE3595" w:rsidRDefault="003B7A12" w:rsidP="003B7A12">
      <w:pPr>
        <w:jc w:val="center"/>
      </w:pPr>
    </w:p>
    <w:p w14:paraId="0EBBFCA2" w14:textId="77777777" w:rsidR="003B7A12" w:rsidRPr="00BE3595" w:rsidRDefault="003B7A12" w:rsidP="003B7A12">
      <w:pPr>
        <w:jc w:val="center"/>
      </w:pPr>
    </w:p>
    <w:p w14:paraId="5CD79696" w14:textId="77777777" w:rsidR="003B7A12" w:rsidRPr="00BE3595" w:rsidRDefault="003B7A12" w:rsidP="003B7A12">
      <w:pPr>
        <w:jc w:val="center"/>
        <w:rPr>
          <w:b/>
          <w:bCs/>
        </w:rPr>
      </w:pPr>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8</w:t>
      </w:r>
      <w:r w:rsidRPr="00BE3595">
        <w:rPr>
          <w:b/>
          <w:bCs/>
          <w:color w:val="000000" w:themeColor="text1"/>
        </w:rPr>
        <w:fldChar w:fldCharType="end"/>
      </w:r>
      <w:r w:rsidRPr="00BE3595">
        <w:rPr>
          <w:b/>
          <w:bCs/>
          <w:color w:val="000000" w:themeColor="text1"/>
        </w:rPr>
        <w:t>.</w:t>
      </w:r>
      <w:r w:rsidRPr="00BE3595">
        <w:rPr>
          <w:b/>
          <w:bCs/>
        </w:rPr>
        <w:t xml:space="preserve"> </w:t>
      </w:r>
      <w:r w:rsidRPr="00BE3595">
        <w:rPr>
          <w:b/>
          <w:bCs/>
          <w:color w:val="000000" w:themeColor="text1"/>
        </w:rPr>
        <w:t xml:space="preserve">Ardışık olarak tekrarlanan alt sınır analizlerinde hesaplanan rijitlik değerleri.   </w:t>
      </w:r>
    </w:p>
    <w:p w14:paraId="55B8DA1F" w14:textId="77777777" w:rsidR="003B7A12" w:rsidRPr="00BE3595" w:rsidRDefault="003B7A12" w:rsidP="003B7A12">
      <w:pPr>
        <w:jc w:val="center"/>
      </w:pPr>
    </w:p>
    <w:tbl>
      <w:tblPr>
        <w:tblStyle w:val="TabloKlavuzu"/>
        <w:tblW w:w="0" w:type="auto"/>
        <w:jc w:val="center"/>
        <w:tblLook w:val="04A0" w:firstRow="1" w:lastRow="0" w:firstColumn="1" w:lastColumn="0" w:noHBand="0" w:noVBand="1"/>
      </w:tblPr>
      <w:tblGrid>
        <w:gridCol w:w="1230"/>
        <w:gridCol w:w="1008"/>
        <w:gridCol w:w="1009"/>
        <w:gridCol w:w="1008"/>
        <w:gridCol w:w="1009"/>
        <w:gridCol w:w="1009"/>
        <w:gridCol w:w="1008"/>
        <w:gridCol w:w="1009"/>
        <w:gridCol w:w="1009"/>
      </w:tblGrid>
      <w:tr w:rsidR="003B7A12" w:rsidRPr="00BE3595" w14:paraId="385BB29C" w14:textId="77777777" w:rsidTr="00B406B6">
        <w:trPr>
          <w:jc w:val="center"/>
        </w:trPr>
        <w:tc>
          <w:tcPr>
            <w:tcW w:w="1230" w:type="dxa"/>
            <w:vMerge w:val="restart"/>
            <w:vAlign w:val="center"/>
          </w:tcPr>
          <w:p w14:paraId="2F94CB1A" w14:textId="77777777" w:rsidR="003B7A12" w:rsidRPr="00BE3595" w:rsidRDefault="003B7A12" w:rsidP="00B406B6">
            <w:pPr>
              <w:jc w:val="center"/>
            </w:pPr>
            <w:r w:rsidRPr="00BE3595">
              <w:rPr>
                <w:color w:val="000000" w:themeColor="text1"/>
              </w:rPr>
              <w:t xml:space="preserve">Tekrarlama </w:t>
            </w:r>
            <w:r w:rsidRPr="00BE3595">
              <w:t>No.</w:t>
            </w:r>
          </w:p>
        </w:tc>
        <w:tc>
          <w:tcPr>
            <w:tcW w:w="2017" w:type="dxa"/>
            <w:gridSpan w:val="2"/>
            <w:vAlign w:val="center"/>
          </w:tcPr>
          <w:p w14:paraId="7A40773D" w14:textId="77777777" w:rsidR="003B7A12" w:rsidRPr="00BE3595" w:rsidRDefault="003B7A12" w:rsidP="00B406B6">
            <w:pPr>
              <w:jc w:val="center"/>
            </w:pPr>
            <w:r w:rsidRPr="00BE3595">
              <w:t>Ayak 1 (</w:t>
            </w:r>
            <w:r w:rsidRPr="00BE3595">
              <w:rPr>
                <w:i/>
                <w:iCs/>
              </w:rPr>
              <w:t>j</w:t>
            </w:r>
            <w:r w:rsidRPr="00BE3595">
              <w:t>=1)</w:t>
            </w:r>
          </w:p>
        </w:tc>
        <w:tc>
          <w:tcPr>
            <w:tcW w:w="2017" w:type="dxa"/>
            <w:gridSpan w:val="2"/>
            <w:vAlign w:val="center"/>
          </w:tcPr>
          <w:p w14:paraId="162B545A" w14:textId="77777777" w:rsidR="003B7A12" w:rsidRPr="00BE3595" w:rsidRDefault="003B7A12" w:rsidP="00B406B6">
            <w:pPr>
              <w:jc w:val="center"/>
            </w:pPr>
            <w:r w:rsidRPr="00BE3595">
              <w:t>Ayak 2 (</w:t>
            </w:r>
            <w:r w:rsidRPr="00BE3595">
              <w:rPr>
                <w:i/>
                <w:iCs/>
              </w:rPr>
              <w:t>j</w:t>
            </w:r>
            <w:r w:rsidRPr="00BE3595">
              <w:t>=2)</w:t>
            </w:r>
          </w:p>
        </w:tc>
        <w:tc>
          <w:tcPr>
            <w:tcW w:w="2017" w:type="dxa"/>
            <w:gridSpan w:val="2"/>
            <w:vAlign w:val="center"/>
          </w:tcPr>
          <w:p w14:paraId="174FB779" w14:textId="77777777" w:rsidR="003B7A12" w:rsidRPr="00BE3595" w:rsidRDefault="003B7A12" w:rsidP="00B406B6">
            <w:pPr>
              <w:jc w:val="center"/>
            </w:pPr>
            <w:r w:rsidRPr="00BE3595">
              <w:t>Ayak 3 (</w:t>
            </w:r>
            <w:r w:rsidRPr="00BE3595">
              <w:rPr>
                <w:i/>
                <w:iCs/>
              </w:rPr>
              <w:t>j</w:t>
            </w:r>
            <w:r w:rsidRPr="00BE3595">
              <w:t>=3)</w:t>
            </w:r>
          </w:p>
        </w:tc>
        <w:tc>
          <w:tcPr>
            <w:tcW w:w="2018" w:type="dxa"/>
            <w:gridSpan w:val="2"/>
            <w:vAlign w:val="center"/>
          </w:tcPr>
          <w:p w14:paraId="683E47F7" w14:textId="77777777" w:rsidR="003B7A12" w:rsidRPr="00BE3595" w:rsidRDefault="003B7A12" w:rsidP="00B406B6">
            <w:pPr>
              <w:jc w:val="center"/>
            </w:pPr>
            <w:r w:rsidRPr="00BE3595">
              <w:t>Ayak 4 (</w:t>
            </w:r>
            <w:r w:rsidRPr="00BE3595">
              <w:rPr>
                <w:i/>
                <w:iCs/>
              </w:rPr>
              <w:t>j</w:t>
            </w:r>
            <w:r w:rsidRPr="00BE3595">
              <w:t>=4)</w:t>
            </w:r>
          </w:p>
        </w:tc>
      </w:tr>
      <w:tr w:rsidR="003B7A12" w:rsidRPr="00BE3595" w14:paraId="21C73D5B" w14:textId="77777777" w:rsidTr="00B406B6">
        <w:trPr>
          <w:jc w:val="center"/>
        </w:trPr>
        <w:tc>
          <w:tcPr>
            <w:tcW w:w="1230" w:type="dxa"/>
            <w:vMerge/>
            <w:vAlign w:val="center"/>
          </w:tcPr>
          <w:p w14:paraId="30DFE962" w14:textId="77777777" w:rsidR="003B7A12" w:rsidRPr="00BE3595" w:rsidRDefault="003B7A12" w:rsidP="00B406B6">
            <w:pPr>
              <w:jc w:val="center"/>
            </w:pPr>
          </w:p>
        </w:tc>
        <w:tc>
          <w:tcPr>
            <w:tcW w:w="1008" w:type="dxa"/>
            <w:tcBorders>
              <w:bottom w:val="single" w:sz="4" w:space="0" w:color="auto"/>
            </w:tcBorders>
            <w:vAlign w:val="center"/>
          </w:tcPr>
          <w:p w14:paraId="19091EDC"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0DF191A0" w14:textId="77777777" w:rsidR="003B7A12" w:rsidRPr="00BE3595" w:rsidRDefault="003B7A12" w:rsidP="00B406B6">
            <w:pPr>
              <w:jc w:val="center"/>
            </w:pPr>
            <w:r w:rsidRPr="00BE3595">
              <w:t>(</w:t>
            </w:r>
            <w:r w:rsidRPr="00BE3595">
              <w:rPr>
                <w:rFonts w:cs="Times New Roman"/>
                <w:i/>
                <w:iCs/>
              </w:rPr>
              <w:t>kN/m</w:t>
            </w:r>
            <w:r w:rsidRPr="00BE3595">
              <w:t>)</w:t>
            </w:r>
          </w:p>
        </w:tc>
        <w:tc>
          <w:tcPr>
            <w:tcW w:w="1009" w:type="dxa"/>
            <w:tcBorders>
              <w:bottom w:val="single" w:sz="4" w:space="0" w:color="auto"/>
            </w:tcBorders>
            <w:vAlign w:val="center"/>
          </w:tcPr>
          <w:p w14:paraId="076C6758"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c>
          <w:tcPr>
            <w:tcW w:w="1008" w:type="dxa"/>
            <w:tcBorders>
              <w:bottom w:val="single" w:sz="4" w:space="0" w:color="auto"/>
            </w:tcBorders>
            <w:vAlign w:val="center"/>
          </w:tcPr>
          <w:p w14:paraId="64C541A1"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7E73B332" w14:textId="77777777" w:rsidR="003B7A12" w:rsidRPr="00BE3595" w:rsidRDefault="003B7A12" w:rsidP="00B406B6">
            <w:pPr>
              <w:jc w:val="center"/>
            </w:pPr>
            <w:r w:rsidRPr="00BE3595">
              <w:t>(</w:t>
            </w:r>
            <w:r w:rsidRPr="00BE3595">
              <w:rPr>
                <w:rFonts w:cs="Times New Roman"/>
                <w:i/>
                <w:iCs/>
              </w:rPr>
              <w:t>kN/m</w:t>
            </w:r>
            <w:r w:rsidRPr="00BE3595">
              <w:t>)</w:t>
            </w:r>
          </w:p>
        </w:tc>
        <w:tc>
          <w:tcPr>
            <w:tcW w:w="1009" w:type="dxa"/>
            <w:tcBorders>
              <w:bottom w:val="single" w:sz="4" w:space="0" w:color="auto"/>
            </w:tcBorders>
            <w:vAlign w:val="center"/>
          </w:tcPr>
          <w:p w14:paraId="37AE9314"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c>
          <w:tcPr>
            <w:tcW w:w="1009" w:type="dxa"/>
            <w:tcBorders>
              <w:bottom w:val="single" w:sz="4" w:space="0" w:color="auto"/>
            </w:tcBorders>
            <w:vAlign w:val="center"/>
          </w:tcPr>
          <w:p w14:paraId="3F4D414E"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11CF1B6A" w14:textId="77777777" w:rsidR="003B7A12" w:rsidRPr="00BE3595" w:rsidRDefault="003B7A12" w:rsidP="00B406B6">
            <w:pPr>
              <w:jc w:val="center"/>
            </w:pPr>
            <w:r w:rsidRPr="00BE3595">
              <w:t>(</w:t>
            </w:r>
            <w:r w:rsidRPr="00BE3595">
              <w:rPr>
                <w:rFonts w:cs="Times New Roman"/>
                <w:i/>
                <w:iCs/>
              </w:rPr>
              <w:t>kN/m</w:t>
            </w:r>
            <w:r w:rsidRPr="00BE3595">
              <w:t>)</w:t>
            </w:r>
          </w:p>
        </w:tc>
        <w:tc>
          <w:tcPr>
            <w:tcW w:w="1008" w:type="dxa"/>
            <w:tcBorders>
              <w:bottom w:val="single" w:sz="4" w:space="0" w:color="auto"/>
            </w:tcBorders>
            <w:vAlign w:val="center"/>
          </w:tcPr>
          <w:p w14:paraId="515B6F53"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c>
          <w:tcPr>
            <w:tcW w:w="1009" w:type="dxa"/>
            <w:tcBorders>
              <w:bottom w:val="single" w:sz="4" w:space="0" w:color="auto"/>
            </w:tcBorders>
            <w:vAlign w:val="center"/>
          </w:tcPr>
          <w:p w14:paraId="3BCA975F"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661DF7A5" w14:textId="77777777" w:rsidR="003B7A12" w:rsidRPr="00BE3595" w:rsidRDefault="003B7A12" w:rsidP="00B406B6">
            <w:pPr>
              <w:jc w:val="center"/>
            </w:pPr>
            <w:r w:rsidRPr="00BE3595">
              <w:t>(</w:t>
            </w:r>
            <w:r w:rsidRPr="00BE3595">
              <w:rPr>
                <w:rFonts w:cs="Times New Roman"/>
                <w:i/>
                <w:iCs/>
              </w:rPr>
              <w:t>kN/m</w:t>
            </w:r>
            <w:r w:rsidRPr="00BE3595">
              <w:t>)</w:t>
            </w:r>
          </w:p>
        </w:tc>
        <w:tc>
          <w:tcPr>
            <w:tcW w:w="1009" w:type="dxa"/>
            <w:tcBorders>
              <w:bottom w:val="single" w:sz="4" w:space="0" w:color="auto"/>
            </w:tcBorders>
            <w:vAlign w:val="center"/>
          </w:tcPr>
          <w:p w14:paraId="26B25081"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r>
      <w:tr w:rsidR="003B7A12" w:rsidRPr="00BE3595" w14:paraId="508AB85E" w14:textId="77777777" w:rsidTr="00B406B6">
        <w:trPr>
          <w:jc w:val="center"/>
        </w:trPr>
        <w:tc>
          <w:tcPr>
            <w:tcW w:w="1230" w:type="dxa"/>
            <w:vAlign w:val="center"/>
          </w:tcPr>
          <w:p w14:paraId="73899363" w14:textId="77777777" w:rsidR="003B7A12" w:rsidRPr="00BE3595" w:rsidRDefault="003B7A12" w:rsidP="00B406B6">
            <w:pPr>
              <w:jc w:val="center"/>
            </w:pPr>
            <w:r w:rsidRPr="00BE3595">
              <w:t>Başlangıç</w:t>
            </w:r>
          </w:p>
        </w:tc>
        <w:tc>
          <w:tcPr>
            <w:tcW w:w="1008" w:type="dxa"/>
            <w:tcBorders>
              <w:top w:val="single" w:sz="4" w:space="0" w:color="auto"/>
              <w:left w:val="nil"/>
              <w:bottom w:val="single" w:sz="4" w:space="0" w:color="auto"/>
              <w:right w:val="single" w:sz="4" w:space="0" w:color="auto"/>
            </w:tcBorders>
            <w:shd w:val="clear" w:color="auto" w:fill="auto"/>
            <w:vAlign w:val="center"/>
          </w:tcPr>
          <w:p w14:paraId="7FE83A2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303</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B0C718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776CA6F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1351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E4DC71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1312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8DB9F4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1351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0C7A9CD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1312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6E0D95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303</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AFE157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300</w:t>
            </w:r>
          </w:p>
        </w:tc>
      </w:tr>
      <w:tr w:rsidR="003B7A12" w:rsidRPr="00BE3595" w14:paraId="0A52DDB2" w14:textId="77777777" w:rsidTr="00B406B6">
        <w:trPr>
          <w:jc w:val="center"/>
        </w:trPr>
        <w:tc>
          <w:tcPr>
            <w:tcW w:w="1230" w:type="dxa"/>
            <w:vAlign w:val="center"/>
          </w:tcPr>
          <w:p w14:paraId="74CFE030" w14:textId="77777777" w:rsidR="003B7A12" w:rsidRPr="00BE3595" w:rsidRDefault="003B7A12" w:rsidP="00B406B6">
            <w:pPr>
              <w:jc w:val="center"/>
            </w:pPr>
            <w:r w:rsidRPr="00BE3595">
              <w:t>1</w:t>
            </w:r>
          </w:p>
        </w:tc>
        <w:tc>
          <w:tcPr>
            <w:tcW w:w="1008" w:type="dxa"/>
            <w:tcBorders>
              <w:top w:val="single" w:sz="4" w:space="0" w:color="auto"/>
              <w:left w:val="nil"/>
              <w:bottom w:val="single" w:sz="4" w:space="0" w:color="auto"/>
              <w:right w:val="single" w:sz="4" w:space="0" w:color="auto"/>
            </w:tcBorders>
            <w:shd w:val="clear" w:color="auto" w:fill="auto"/>
            <w:vAlign w:val="center"/>
          </w:tcPr>
          <w:p w14:paraId="65D87CC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D38F64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4D4CDCE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1346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8C3855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1307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FDEA13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1346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3ADB693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1307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E60193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302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7B4B36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w:t>
            </w:r>
          </w:p>
        </w:tc>
      </w:tr>
      <w:tr w:rsidR="003B7A12" w:rsidRPr="00BE3595" w14:paraId="4E26BBC3" w14:textId="77777777" w:rsidTr="00B406B6">
        <w:trPr>
          <w:jc w:val="center"/>
        </w:trPr>
        <w:tc>
          <w:tcPr>
            <w:tcW w:w="1230" w:type="dxa"/>
            <w:vAlign w:val="center"/>
          </w:tcPr>
          <w:p w14:paraId="280FAB64" w14:textId="77777777" w:rsidR="003B7A12" w:rsidRPr="00BE3595" w:rsidRDefault="003B7A12" w:rsidP="00B406B6">
            <w:pPr>
              <w:jc w:val="center"/>
            </w:pPr>
            <w:r w:rsidRPr="00BE3595">
              <w:t>2</w:t>
            </w:r>
          </w:p>
        </w:tc>
        <w:tc>
          <w:tcPr>
            <w:tcW w:w="1008" w:type="dxa"/>
            <w:tcBorders>
              <w:top w:val="single" w:sz="4" w:space="0" w:color="auto"/>
              <w:left w:val="nil"/>
              <w:bottom w:val="single" w:sz="4" w:space="0" w:color="auto"/>
              <w:right w:val="single" w:sz="4" w:space="0" w:color="auto"/>
            </w:tcBorders>
            <w:shd w:val="clear" w:color="auto" w:fill="auto"/>
            <w:vAlign w:val="center"/>
          </w:tcPr>
          <w:p w14:paraId="7C2ED7D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C1C56D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63D0F7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1331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F86FE0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1293</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8CC3C6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1331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4E36A1A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1293</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0E5245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299</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1B0FEA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296</w:t>
            </w:r>
          </w:p>
        </w:tc>
      </w:tr>
      <w:tr w:rsidR="003B7A12" w:rsidRPr="00BE3595" w14:paraId="7393108A" w14:textId="77777777" w:rsidTr="00B406B6">
        <w:trPr>
          <w:jc w:val="center"/>
        </w:trPr>
        <w:tc>
          <w:tcPr>
            <w:tcW w:w="1230" w:type="dxa"/>
            <w:vAlign w:val="center"/>
          </w:tcPr>
          <w:p w14:paraId="3EFE1948" w14:textId="77777777" w:rsidR="003B7A12" w:rsidRPr="00BE3595" w:rsidRDefault="003B7A12" w:rsidP="00B406B6">
            <w:pPr>
              <w:jc w:val="center"/>
            </w:pPr>
            <w:r w:rsidRPr="00BE3595">
              <w:t>3</w:t>
            </w:r>
          </w:p>
        </w:tc>
        <w:tc>
          <w:tcPr>
            <w:tcW w:w="1008" w:type="dxa"/>
            <w:tcBorders>
              <w:top w:val="single" w:sz="4" w:space="0" w:color="auto"/>
              <w:left w:val="nil"/>
              <w:bottom w:val="single" w:sz="4" w:space="0" w:color="auto"/>
              <w:right w:val="single" w:sz="4" w:space="0" w:color="auto"/>
            </w:tcBorders>
            <w:shd w:val="clear" w:color="auto" w:fill="auto"/>
            <w:vAlign w:val="center"/>
          </w:tcPr>
          <w:p w14:paraId="351CB92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9F7A00D"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BC3E3D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1327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4509B0F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1289</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FD79E9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1327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2DED02E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1289</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894C974"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F01652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295</w:t>
            </w:r>
          </w:p>
        </w:tc>
      </w:tr>
      <w:tr w:rsidR="003B7A12" w:rsidRPr="00BE3595" w14:paraId="2B76EBE4" w14:textId="77777777" w:rsidTr="00B406B6">
        <w:trPr>
          <w:jc w:val="center"/>
        </w:trPr>
        <w:tc>
          <w:tcPr>
            <w:tcW w:w="1230" w:type="dxa"/>
            <w:vAlign w:val="center"/>
          </w:tcPr>
          <w:p w14:paraId="6BEE69F4" w14:textId="77777777" w:rsidR="003B7A12" w:rsidRPr="00BE3595" w:rsidRDefault="003B7A12" w:rsidP="00B406B6">
            <w:pPr>
              <w:jc w:val="center"/>
            </w:pPr>
            <w:r w:rsidRPr="00BE3595">
              <w:t>4</w:t>
            </w:r>
          </w:p>
        </w:tc>
        <w:tc>
          <w:tcPr>
            <w:tcW w:w="1008" w:type="dxa"/>
            <w:tcBorders>
              <w:top w:val="single" w:sz="4" w:space="0" w:color="auto"/>
              <w:left w:val="nil"/>
              <w:bottom w:val="single" w:sz="4" w:space="0" w:color="auto"/>
              <w:right w:val="single" w:sz="4" w:space="0" w:color="auto"/>
            </w:tcBorders>
            <w:shd w:val="clear" w:color="auto" w:fill="auto"/>
            <w:vAlign w:val="center"/>
          </w:tcPr>
          <w:p w14:paraId="34639E2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6CB79A1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A9EF5E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1325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F4BF2C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1287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FADE36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1325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0CF902B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1287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47E8FCD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297</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038BB5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294</w:t>
            </w:r>
          </w:p>
        </w:tc>
      </w:tr>
      <w:tr w:rsidR="003B7A12" w:rsidRPr="00BE3595" w14:paraId="43DA8782" w14:textId="77777777" w:rsidTr="00B406B6">
        <w:trPr>
          <w:jc w:val="center"/>
        </w:trPr>
        <w:tc>
          <w:tcPr>
            <w:tcW w:w="1230" w:type="dxa"/>
            <w:vAlign w:val="center"/>
          </w:tcPr>
          <w:p w14:paraId="0C445F06" w14:textId="77777777" w:rsidR="003B7A12" w:rsidRPr="00BE3595" w:rsidRDefault="003B7A12" w:rsidP="00B406B6">
            <w:pPr>
              <w:jc w:val="center"/>
            </w:pPr>
            <w:r w:rsidRPr="00BE3595">
              <w:t>5</w:t>
            </w:r>
          </w:p>
        </w:tc>
        <w:tc>
          <w:tcPr>
            <w:tcW w:w="1008" w:type="dxa"/>
            <w:tcBorders>
              <w:top w:val="single" w:sz="4" w:space="0" w:color="auto"/>
              <w:left w:val="nil"/>
              <w:bottom w:val="single" w:sz="4" w:space="0" w:color="auto"/>
              <w:right w:val="single" w:sz="4" w:space="0" w:color="auto"/>
            </w:tcBorders>
            <w:shd w:val="clear" w:color="auto" w:fill="auto"/>
            <w:vAlign w:val="center"/>
          </w:tcPr>
          <w:p w14:paraId="35FE30D0"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3A367E9"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ED6595E"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602F5193"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25959DC"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08D8FE27"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79ADE9C"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B5AC23D"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r>
    </w:tbl>
    <w:p w14:paraId="318D6EE7" w14:textId="77777777" w:rsidR="003B7A12" w:rsidRPr="00BE3595" w:rsidRDefault="003B7A12" w:rsidP="003B7A12">
      <w:pPr>
        <w:jc w:val="center"/>
      </w:pPr>
    </w:p>
    <w:p w14:paraId="19E4643E" w14:textId="77777777" w:rsidR="003B7A12" w:rsidRPr="00BE3595" w:rsidRDefault="003B7A12" w:rsidP="003B7A12">
      <w:pPr>
        <w:jc w:val="center"/>
      </w:pPr>
    </w:p>
    <w:p w14:paraId="69E66D92" w14:textId="77777777" w:rsidR="003B7A12" w:rsidRPr="00BE3595" w:rsidRDefault="003B7A12" w:rsidP="003B7A12">
      <w:pPr>
        <w:jc w:val="center"/>
      </w:pPr>
    </w:p>
    <w:p w14:paraId="48066C14" w14:textId="77777777" w:rsidR="003B7A12" w:rsidRPr="00BE3595" w:rsidRDefault="003B7A12" w:rsidP="003B7A12">
      <w:pPr>
        <w:pStyle w:val="NP"/>
      </w:pPr>
    </w:p>
    <w:p w14:paraId="396D26A3" w14:textId="77777777" w:rsidR="003B7A12" w:rsidRPr="00BE3595" w:rsidRDefault="003B7A12" w:rsidP="003B7A12">
      <w:pPr>
        <w:jc w:val="center"/>
        <w:rPr>
          <w:rtl/>
        </w:rPr>
      </w:pPr>
    </w:p>
    <w:p w14:paraId="2B702038" w14:textId="77777777" w:rsidR="003B7A12" w:rsidRPr="00BE3595" w:rsidRDefault="003B7A12" w:rsidP="003B7A12">
      <w:pPr>
        <w:jc w:val="center"/>
        <w:rPr>
          <w:b/>
          <w:bCs/>
          <w:color w:val="000000" w:themeColor="text1"/>
        </w:rPr>
      </w:pPr>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9</w:t>
      </w:r>
      <w:r w:rsidRPr="00BE3595">
        <w:rPr>
          <w:b/>
          <w:bCs/>
          <w:color w:val="000000" w:themeColor="text1"/>
        </w:rPr>
        <w:fldChar w:fldCharType="end"/>
      </w:r>
      <w:r w:rsidRPr="00BE3595">
        <w:rPr>
          <w:b/>
          <w:bCs/>
          <w:color w:val="000000" w:themeColor="text1"/>
        </w:rPr>
        <w:t xml:space="preserve">. Ardışık olarak tekrarlanan üst sınır analizlerinde hesaplanan parametreler.  </w:t>
      </w:r>
    </w:p>
    <w:p w14:paraId="0790D87E" w14:textId="77777777" w:rsidR="003B7A12" w:rsidRPr="00BE3595" w:rsidRDefault="003B7A12" w:rsidP="003B7A12">
      <w:pPr>
        <w:jc w:val="center"/>
      </w:pPr>
    </w:p>
    <w:tbl>
      <w:tblPr>
        <w:tblStyle w:val="TabloKlavuzu"/>
        <w:tblW w:w="0" w:type="auto"/>
        <w:jc w:val="center"/>
        <w:tblLook w:val="04A0" w:firstRow="1" w:lastRow="0" w:firstColumn="1" w:lastColumn="0" w:noHBand="0" w:noVBand="1"/>
      </w:tblPr>
      <w:tblGrid>
        <w:gridCol w:w="1230"/>
        <w:gridCol w:w="1008"/>
        <w:gridCol w:w="1009"/>
        <w:gridCol w:w="1008"/>
        <w:gridCol w:w="1009"/>
        <w:gridCol w:w="1009"/>
        <w:gridCol w:w="1008"/>
        <w:gridCol w:w="1009"/>
        <w:gridCol w:w="1009"/>
        <w:gridCol w:w="1186"/>
        <w:gridCol w:w="1186"/>
        <w:gridCol w:w="1186"/>
        <w:gridCol w:w="1186"/>
      </w:tblGrid>
      <w:tr w:rsidR="003B7A12" w:rsidRPr="00BE3595" w14:paraId="033B921C" w14:textId="77777777" w:rsidTr="00B406B6">
        <w:trPr>
          <w:jc w:val="center"/>
        </w:trPr>
        <w:tc>
          <w:tcPr>
            <w:tcW w:w="1230" w:type="dxa"/>
            <w:vMerge w:val="restart"/>
            <w:vAlign w:val="center"/>
          </w:tcPr>
          <w:p w14:paraId="5ACE0C93" w14:textId="77777777" w:rsidR="003B7A12" w:rsidRPr="00BE3595" w:rsidRDefault="003B7A12" w:rsidP="00B406B6">
            <w:pPr>
              <w:jc w:val="center"/>
            </w:pPr>
            <w:r w:rsidRPr="00BE3595">
              <w:rPr>
                <w:color w:val="000000" w:themeColor="text1"/>
              </w:rPr>
              <w:t xml:space="preserve">Tekrarlama </w:t>
            </w:r>
            <w:r w:rsidRPr="00BE3595">
              <w:t>No.</w:t>
            </w:r>
          </w:p>
        </w:tc>
        <w:tc>
          <w:tcPr>
            <w:tcW w:w="2017" w:type="dxa"/>
            <w:gridSpan w:val="2"/>
            <w:vAlign w:val="center"/>
          </w:tcPr>
          <w:p w14:paraId="2DC54316" w14:textId="77777777" w:rsidR="003B7A12" w:rsidRPr="00BE3595" w:rsidRDefault="003B7A12" w:rsidP="00B406B6">
            <w:pPr>
              <w:jc w:val="center"/>
            </w:pPr>
            <w:r w:rsidRPr="00BE3595">
              <w:t>Ayak 1 (</w:t>
            </w:r>
            <w:r w:rsidRPr="00BE3595">
              <w:rPr>
                <w:i/>
                <w:iCs/>
              </w:rPr>
              <w:t>j</w:t>
            </w:r>
            <w:r w:rsidRPr="00BE3595">
              <w:t>=1)</w:t>
            </w:r>
          </w:p>
        </w:tc>
        <w:tc>
          <w:tcPr>
            <w:tcW w:w="2017" w:type="dxa"/>
            <w:gridSpan w:val="2"/>
            <w:vAlign w:val="center"/>
          </w:tcPr>
          <w:p w14:paraId="03AB7B1D" w14:textId="77777777" w:rsidR="003B7A12" w:rsidRPr="00BE3595" w:rsidRDefault="003B7A12" w:rsidP="00B406B6">
            <w:pPr>
              <w:jc w:val="center"/>
            </w:pPr>
            <w:r w:rsidRPr="00BE3595">
              <w:t>Ayak 2 (</w:t>
            </w:r>
            <w:r w:rsidRPr="00BE3595">
              <w:rPr>
                <w:i/>
                <w:iCs/>
              </w:rPr>
              <w:t>j</w:t>
            </w:r>
            <w:r w:rsidRPr="00BE3595">
              <w:t>=2)</w:t>
            </w:r>
          </w:p>
        </w:tc>
        <w:tc>
          <w:tcPr>
            <w:tcW w:w="2017" w:type="dxa"/>
            <w:gridSpan w:val="2"/>
            <w:vAlign w:val="center"/>
          </w:tcPr>
          <w:p w14:paraId="649EAC06" w14:textId="77777777" w:rsidR="003B7A12" w:rsidRPr="00BE3595" w:rsidRDefault="003B7A12" w:rsidP="00B406B6">
            <w:pPr>
              <w:jc w:val="center"/>
            </w:pPr>
            <w:r w:rsidRPr="00BE3595">
              <w:t>Ayak 3 (</w:t>
            </w:r>
            <w:r w:rsidRPr="00BE3595">
              <w:rPr>
                <w:i/>
                <w:iCs/>
              </w:rPr>
              <w:t>j</w:t>
            </w:r>
            <w:r w:rsidRPr="00BE3595">
              <w:t>=3)</w:t>
            </w:r>
          </w:p>
        </w:tc>
        <w:tc>
          <w:tcPr>
            <w:tcW w:w="2018" w:type="dxa"/>
            <w:gridSpan w:val="2"/>
            <w:vAlign w:val="center"/>
          </w:tcPr>
          <w:p w14:paraId="363A4DA1" w14:textId="77777777" w:rsidR="003B7A12" w:rsidRPr="00BE3595" w:rsidRDefault="003B7A12" w:rsidP="00B406B6">
            <w:pPr>
              <w:jc w:val="center"/>
            </w:pPr>
            <w:r w:rsidRPr="00BE3595">
              <w:t>Ayak 4 (</w:t>
            </w:r>
            <w:r w:rsidRPr="00BE3595">
              <w:rPr>
                <w:i/>
                <w:iCs/>
              </w:rPr>
              <w:t>j</w:t>
            </w:r>
            <w:r w:rsidRPr="00BE3595">
              <w:t>=4)</w:t>
            </w:r>
          </w:p>
        </w:tc>
        <w:tc>
          <w:tcPr>
            <w:tcW w:w="4744" w:type="dxa"/>
            <w:gridSpan w:val="4"/>
            <w:vAlign w:val="center"/>
          </w:tcPr>
          <w:p w14:paraId="75C0DF18" w14:textId="77777777" w:rsidR="003B7A12" w:rsidRPr="00BE3595" w:rsidRDefault="003B7A12" w:rsidP="00B406B6">
            <w:pPr>
              <w:jc w:val="center"/>
            </w:pPr>
            <w:r w:rsidRPr="00BE3595">
              <w:t>Köprünün boyuna yönde birinci mod için</w:t>
            </w:r>
          </w:p>
        </w:tc>
      </w:tr>
      <w:tr w:rsidR="003B7A12" w:rsidRPr="00BE3595" w14:paraId="023BC9C0" w14:textId="77777777" w:rsidTr="00B406B6">
        <w:trPr>
          <w:jc w:val="center"/>
        </w:trPr>
        <w:tc>
          <w:tcPr>
            <w:tcW w:w="1230" w:type="dxa"/>
            <w:vMerge/>
            <w:vAlign w:val="center"/>
          </w:tcPr>
          <w:p w14:paraId="1F60EF5A" w14:textId="77777777" w:rsidR="003B7A12" w:rsidRPr="00BE3595" w:rsidRDefault="003B7A12" w:rsidP="00B406B6">
            <w:pPr>
              <w:jc w:val="center"/>
            </w:pPr>
          </w:p>
        </w:tc>
        <w:tc>
          <w:tcPr>
            <w:tcW w:w="1008" w:type="dxa"/>
            <w:tcBorders>
              <w:bottom w:val="single" w:sz="4" w:space="0" w:color="auto"/>
            </w:tcBorders>
            <w:vAlign w:val="center"/>
          </w:tcPr>
          <w:p w14:paraId="64CB057F"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5B9EB3A6" w14:textId="77777777" w:rsidR="003B7A12" w:rsidRPr="00BE3595" w:rsidRDefault="003B7A12" w:rsidP="00B406B6">
            <w:pPr>
              <w:jc w:val="center"/>
            </w:pPr>
            <w:r w:rsidRPr="00BE3595">
              <w:t xml:space="preserve"> (</w:t>
            </w:r>
            <w:r w:rsidRPr="00BE3595">
              <w:rPr>
                <w:rFonts w:cs="Times New Roman"/>
                <w:i/>
                <w:iCs/>
              </w:rPr>
              <w:t>m</w:t>
            </w:r>
            <w:r w:rsidRPr="00BE3595">
              <w:t>)</w:t>
            </w:r>
          </w:p>
        </w:tc>
        <w:tc>
          <w:tcPr>
            <w:tcW w:w="1009" w:type="dxa"/>
            <w:tcBorders>
              <w:bottom w:val="single" w:sz="4" w:space="0" w:color="auto"/>
            </w:tcBorders>
            <w:shd w:val="pct15" w:color="auto" w:fill="auto"/>
            <w:vAlign w:val="center"/>
          </w:tcPr>
          <w:p w14:paraId="725ED153"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008" w:type="dxa"/>
            <w:tcBorders>
              <w:bottom w:val="single" w:sz="4" w:space="0" w:color="auto"/>
            </w:tcBorders>
            <w:vAlign w:val="center"/>
          </w:tcPr>
          <w:p w14:paraId="3A915E2E"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75D6DC74" w14:textId="77777777" w:rsidR="003B7A12" w:rsidRPr="00BE3595" w:rsidRDefault="003B7A12" w:rsidP="00B406B6">
            <w:pPr>
              <w:jc w:val="center"/>
            </w:pPr>
            <w:r w:rsidRPr="00BE3595">
              <w:t xml:space="preserve"> (</w:t>
            </w:r>
            <w:r w:rsidRPr="00BE3595">
              <w:rPr>
                <w:rFonts w:cs="Times New Roman"/>
                <w:i/>
                <w:iCs/>
              </w:rPr>
              <w:t>m</w:t>
            </w:r>
            <w:r w:rsidRPr="00BE3595">
              <w:t>)</w:t>
            </w:r>
          </w:p>
        </w:tc>
        <w:tc>
          <w:tcPr>
            <w:tcW w:w="1009" w:type="dxa"/>
            <w:tcBorders>
              <w:bottom w:val="single" w:sz="4" w:space="0" w:color="auto"/>
            </w:tcBorders>
            <w:shd w:val="pct15" w:color="auto" w:fill="auto"/>
            <w:vAlign w:val="center"/>
          </w:tcPr>
          <w:p w14:paraId="4ED454DC"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009" w:type="dxa"/>
            <w:tcBorders>
              <w:bottom w:val="single" w:sz="4" w:space="0" w:color="auto"/>
            </w:tcBorders>
            <w:vAlign w:val="center"/>
          </w:tcPr>
          <w:p w14:paraId="42C86C8A"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1DF8C433" w14:textId="77777777" w:rsidR="003B7A12" w:rsidRPr="00BE3595" w:rsidRDefault="003B7A12" w:rsidP="00B406B6">
            <w:pPr>
              <w:jc w:val="center"/>
            </w:pPr>
            <w:r w:rsidRPr="00BE3595">
              <w:t>(</w:t>
            </w:r>
            <w:r w:rsidRPr="00BE3595">
              <w:rPr>
                <w:rFonts w:cs="Times New Roman"/>
                <w:i/>
                <w:iCs/>
              </w:rPr>
              <w:t>m</w:t>
            </w:r>
            <w:r w:rsidRPr="00BE3595">
              <w:t>)</w:t>
            </w:r>
          </w:p>
        </w:tc>
        <w:tc>
          <w:tcPr>
            <w:tcW w:w="1008" w:type="dxa"/>
            <w:tcBorders>
              <w:bottom w:val="single" w:sz="4" w:space="0" w:color="auto"/>
            </w:tcBorders>
            <w:shd w:val="pct15" w:color="auto" w:fill="auto"/>
            <w:vAlign w:val="center"/>
          </w:tcPr>
          <w:p w14:paraId="6B8B98BD"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009" w:type="dxa"/>
            <w:tcBorders>
              <w:bottom w:val="single" w:sz="4" w:space="0" w:color="auto"/>
            </w:tcBorders>
            <w:vAlign w:val="center"/>
          </w:tcPr>
          <w:p w14:paraId="656F7E0C" w14:textId="77777777" w:rsidR="003B7A12" w:rsidRPr="00BE3595" w:rsidRDefault="003B7A12" w:rsidP="00B406B6">
            <w:pPr>
              <w:jc w:val="center"/>
              <w:rPr>
                <w:i/>
                <w:iCs/>
                <w:vertAlign w:val="subscript"/>
              </w:rPr>
            </w:pPr>
            <w:r w:rsidRPr="00BE3595">
              <w:rPr>
                <w:i/>
                <w:iCs/>
              </w:rPr>
              <w:t>d</w:t>
            </w:r>
            <w:r w:rsidRPr="00BE3595">
              <w:rPr>
                <w:i/>
                <w:iCs/>
                <w:vertAlign w:val="subscript"/>
              </w:rPr>
              <w:t>A</w:t>
            </w:r>
          </w:p>
          <w:p w14:paraId="01438813" w14:textId="77777777" w:rsidR="003B7A12" w:rsidRPr="00BE3595" w:rsidRDefault="003B7A12" w:rsidP="00B406B6">
            <w:pPr>
              <w:jc w:val="center"/>
            </w:pPr>
            <w:r w:rsidRPr="00BE3595">
              <w:t xml:space="preserve"> (</w:t>
            </w:r>
            <w:r w:rsidRPr="00BE3595">
              <w:rPr>
                <w:rFonts w:cs="Times New Roman"/>
                <w:i/>
                <w:iCs/>
              </w:rPr>
              <w:t>m</w:t>
            </w:r>
            <w:r w:rsidRPr="00BE3595">
              <w:t>)</w:t>
            </w:r>
          </w:p>
        </w:tc>
        <w:tc>
          <w:tcPr>
            <w:tcW w:w="1009" w:type="dxa"/>
            <w:tcBorders>
              <w:bottom w:val="single" w:sz="4" w:space="0" w:color="auto"/>
            </w:tcBorders>
            <w:shd w:val="pct15" w:color="auto" w:fill="auto"/>
            <w:vAlign w:val="center"/>
          </w:tcPr>
          <w:p w14:paraId="16C80218" w14:textId="77777777" w:rsidR="003B7A12" w:rsidRPr="00BE3595" w:rsidRDefault="003B7A12" w:rsidP="00B406B6">
            <w:pPr>
              <w:jc w:val="center"/>
            </w:pPr>
            <w:r w:rsidRPr="00BE3595">
              <w:rPr>
                <w:i/>
                <w:iCs/>
              </w:rPr>
              <w:t>d</w:t>
            </w:r>
            <w:r w:rsidRPr="00BE3595">
              <w:rPr>
                <w:i/>
                <w:iCs/>
                <w:vertAlign w:val="subscript"/>
              </w:rPr>
              <w:t>or</w:t>
            </w:r>
            <w:r w:rsidRPr="00BE3595">
              <w:t>=</w:t>
            </w:r>
            <w:r w:rsidRPr="00BE3595">
              <w:rPr>
                <w:i/>
                <w:iCs/>
              </w:rPr>
              <w:t xml:space="preserve"> d</w:t>
            </w:r>
            <w:r w:rsidRPr="00BE3595">
              <w:rPr>
                <w:i/>
                <w:iCs/>
                <w:vertAlign w:val="subscript"/>
              </w:rPr>
              <w:t>oi</w:t>
            </w:r>
            <w:r w:rsidRPr="00BE3595">
              <w:t xml:space="preserve"> (</w:t>
            </w:r>
            <w:r w:rsidRPr="00BE3595">
              <w:rPr>
                <w:rFonts w:cs="Times New Roman"/>
                <w:i/>
                <w:iCs/>
              </w:rPr>
              <w:t>m</w:t>
            </w:r>
            <w:r w:rsidRPr="00BE3595">
              <w:t>)</w:t>
            </w:r>
          </w:p>
        </w:tc>
        <w:tc>
          <w:tcPr>
            <w:tcW w:w="1186" w:type="dxa"/>
            <w:tcBorders>
              <w:bottom w:val="single" w:sz="4" w:space="0" w:color="auto"/>
            </w:tcBorders>
            <w:vAlign w:val="center"/>
          </w:tcPr>
          <w:p w14:paraId="1205073F" w14:textId="77777777" w:rsidR="003B7A12" w:rsidRPr="00BE3595" w:rsidRDefault="003B7A12" w:rsidP="00B406B6">
            <w:pPr>
              <w:jc w:val="center"/>
              <w:rPr>
                <w:i/>
                <w:iCs/>
              </w:rPr>
            </w:pPr>
            <w:r w:rsidRPr="00BE3595">
              <w:rPr>
                <w:i/>
                <w:iCs/>
              </w:rPr>
              <w:t>T</w:t>
            </w:r>
            <w:r w:rsidRPr="00BE3595">
              <w:rPr>
                <w:i/>
                <w:iCs/>
                <w:vertAlign w:val="subscript"/>
              </w:rPr>
              <w:t>e</w:t>
            </w:r>
            <w:r w:rsidRPr="00BE3595">
              <w:t xml:space="preserve"> (</w:t>
            </w:r>
            <w:r w:rsidRPr="00BE3595">
              <w:rPr>
                <w:rFonts w:cs="Times New Roman"/>
                <w:i/>
                <w:iCs/>
              </w:rPr>
              <w:t>s</w:t>
            </w:r>
            <w:r w:rsidRPr="00BE3595">
              <w:t>)</w:t>
            </w:r>
          </w:p>
        </w:tc>
        <w:tc>
          <w:tcPr>
            <w:tcW w:w="1186" w:type="dxa"/>
            <w:tcBorders>
              <w:bottom w:val="single" w:sz="4" w:space="0" w:color="auto"/>
            </w:tcBorders>
            <w:vAlign w:val="center"/>
          </w:tcPr>
          <w:p w14:paraId="65F3C786" w14:textId="77777777" w:rsidR="003B7A12" w:rsidRPr="00BE3595" w:rsidRDefault="003B7A12" w:rsidP="00B406B6">
            <w:pPr>
              <w:jc w:val="center"/>
            </w:pPr>
            <w:r w:rsidRPr="00BE3595">
              <w:rPr>
                <w:i/>
                <w:iCs/>
              </w:rPr>
              <w:t>ξ</w:t>
            </w:r>
            <w:r w:rsidRPr="00BE3595">
              <w:rPr>
                <w:i/>
                <w:iCs/>
                <w:vertAlign w:val="subscript"/>
              </w:rPr>
              <w:t>e</w:t>
            </w:r>
          </w:p>
        </w:tc>
        <w:tc>
          <w:tcPr>
            <w:tcW w:w="1186" w:type="dxa"/>
            <w:tcBorders>
              <w:bottom w:val="single" w:sz="4" w:space="0" w:color="auto"/>
            </w:tcBorders>
            <w:vAlign w:val="center"/>
          </w:tcPr>
          <w:p w14:paraId="543A5AC0" w14:textId="77777777" w:rsidR="003B7A12" w:rsidRPr="00BE3595" w:rsidRDefault="003B7A12" w:rsidP="00B406B6">
            <w:pPr>
              <w:jc w:val="center"/>
            </w:pPr>
            <w:r w:rsidRPr="00BE3595">
              <w:rPr>
                <w:i/>
                <w:iCs/>
              </w:rPr>
              <w:t>B</w:t>
            </w:r>
            <w:r w:rsidRPr="00BE3595">
              <w:rPr>
                <w:i/>
                <w:iCs/>
                <w:vertAlign w:val="subscript"/>
              </w:rPr>
              <w:t>s</w:t>
            </w:r>
          </w:p>
        </w:tc>
        <w:tc>
          <w:tcPr>
            <w:tcW w:w="1186" w:type="dxa"/>
            <w:tcBorders>
              <w:bottom w:val="single" w:sz="4" w:space="0" w:color="auto"/>
            </w:tcBorders>
            <w:vAlign w:val="center"/>
          </w:tcPr>
          <w:p w14:paraId="5DB84BAB" w14:textId="77777777" w:rsidR="003B7A12" w:rsidRPr="00BE3595" w:rsidRDefault="003B7A12" w:rsidP="00B406B6">
            <w:pPr>
              <w:jc w:val="center"/>
            </w:pPr>
            <w:r w:rsidRPr="00BE3595">
              <w:rPr>
                <w:i/>
                <w:iCs/>
              </w:rPr>
              <w:t>S</w:t>
            </w:r>
            <w:r w:rsidRPr="00BE3595">
              <w:rPr>
                <w:i/>
                <w:iCs/>
                <w:vertAlign w:val="subscript"/>
              </w:rPr>
              <w:t>ad</w:t>
            </w:r>
            <w:r w:rsidRPr="00BE3595">
              <w:t xml:space="preserve"> (</w:t>
            </w:r>
            <w:r w:rsidRPr="00BE3595">
              <w:rPr>
                <w:rFonts w:cs="Times New Roman"/>
                <w:i/>
                <w:iCs/>
              </w:rPr>
              <w:t>g</w:t>
            </w:r>
            <w:r w:rsidRPr="00BE3595">
              <w:t>)</w:t>
            </w:r>
          </w:p>
        </w:tc>
      </w:tr>
      <w:tr w:rsidR="003B7A12" w:rsidRPr="00BE3595" w14:paraId="301E938A" w14:textId="77777777" w:rsidTr="00B406B6">
        <w:trPr>
          <w:jc w:val="center"/>
        </w:trPr>
        <w:tc>
          <w:tcPr>
            <w:tcW w:w="1230" w:type="dxa"/>
            <w:vAlign w:val="center"/>
          </w:tcPr>
          <w:p w14:paraId="4AB76A12" w14:textId="77777777" w:rsidR="003B7A12" w:rsidRPr="00BE3595" w:rsidRDefault="003B7A12" w:rsidP="00B406B6">
            <w:pPr>
              <w:jc w:val="center"/>
            </w:pPr>
            <w:r w:rsidRPr="00BE3595">
              <w:t>Başlangıç</w:t>
            </w:r>
          </w:p>
        </w:tc>
        <w:tc>
          <w:tcPr>
            <w:tcW w:w="1008" w:type="dxa"/>
            <w:tcBorders>
              <w:top w:val="single" w:sz="4" w:space="0" w:color="auto"/>
              <w:left w:val="nil"/>
              <w:bottom w:val="single" w:sz="4" w:space="0" w:color="auto"/>
              <w:right w:val="single" w:sz="4" w:space="0" w:color="auto"/>
            </w:tcBorders>
            <w:shd w:val="clear" w:color="auto" w:fill="auto"/>
            <w:vAlign w:val="center"/>
          </w:tcPr>
          <w:p w14:paraId="796D0B8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67604CD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7470348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0F9D401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EB0B32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center"/>
          </w:tcPr>
          <w:p w14:paraId="7BD5E89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848A14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755FF21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7CD7394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2.19</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67BCC88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0.28</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065F9B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1.67</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732A12C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0.116</w:t>
            </w:r>
          </w:p>
        </w:tc>
      </w:tr>
      <w:tr w:rsidR="003B7A12" w:rsidRPr="00BE3595" w14:paraId="7CB07776" w14:textId="77777777" w:rsidTr="00B406B6">
        <w:trPr>
          <w:jc w:val="center"/>
        </w:trPr>
        <w:tc>
          <w:tcPr>
            <w:tcW w:w="1230" w:type="dxa"/>
            <w:vAlign w:val="center"/>
          </w:tcPr>
          <w:p w14:paraId="200EE0BD" w14:textId="77777777" w:rsidR="003B7A12" w:rsidRPr="00BE3595" w:rsidRDefault="003B7A12" w:rsidP="00B406B6">
            <w:pPr>
              <w:jc w:val="center"/>
            </w:pPr>
            <w:r w:rsidRPr="00BE3595">
              <w:t>1</w:t>
            </w:r>
          </w:p>
        </w:tc>
        <w:tc>
          <w:tcPr>
            <w:tcW w:w="1008" w:type="dxa"/>
            <w:tcBorders>
              <w:top w:val="single" w:sz="4" w:space="0" w:color="auto"/>
              <w:left w:val="nil"/>
              <w:bottom w:val="single" w:sz="4" w:space="0" w:color="auto"/>
              <w:right w:val="single" w:sz="4" w:space="0" w:color="auto"/>
            </w:tcBorders>
            <w:shd w:val="clear" w:color="auto" w:fill="auto"/>
            <w:vAlign w:val="center"/>
          </w:tcPr>
          <w:p w14:paraId="75D070B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58806C2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1C1E80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16EE9EB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B4CCF3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center"/>
          </w:tcPr>
          <w:p w14:paraId="2CB5616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45671ED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2015DC5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01B2DA1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2.14</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456547B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0.26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97D53D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1.65</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806ECA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0.119</w:t>
            </w:r>
          </w:p>
        </w:tc>
      </w:tr>
      <w:tr w:rsidR="003B7A12" w:rsidRPr="00BE3595" w14:paraId="459C5E4E" w14:textId="77777777" w:rsidTr="00B406B6">
        <w:trPr>
          <w:jc w:val="center"/>
        </w:trPr>
        <w:tc>
          <w:tcPr>
            <w:tcW w:w="1230" w:type="dxa"/>
            <w:vAlign w:val="center"/>
          </w:tcPr>
          <w:p w14:paraId="18E3D2B2" w14:textId="77777777" w:rsidR="003B7A12" w:rsidRPr="00BE3595" w:rsidRDefault="003B7A12" w:rsidP="00B406B6">
            <w:pPr>
              <w:jc w:val="center"/>
            </w:pPr>
            <w:r w:rsidRPr="00BE3595">
              <w:t>2</w:t>
            </w:r>
          </w:p>
        </w:tc>
        <w:tc>
          <w:tcPr>
            <w:tcW w:w="1008" w:type="dxa"/>
            <w:tcBorders>
              <w:top w:val="single" w:sz="4" w:space="0" w:color="auto"/>
              <w:left w:val="nil"/>
              <w:bottom w:val="single" w:sz="4" w:space="0" w:color="auto"/>
              <w:right w:val="single" w:sz="4" w:space="0" w:color="auto"/>
            </w:tcBorders>
            <w:shd w:val="clear" w:color="auto" w:fill="auto"/>
            <w:vAlign w:val="center"/>
          </w:tcPr>
          <w:p w14:paraId="7716AEA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3C3670F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0F9988B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101F3A3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909000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center"/>
          </w:tcPr>
          <w:p w14:paraId="0952372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2199DC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1BC64B9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0.133</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214D813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2.06</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5640EA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0.27</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A91E79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1.65</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2A6D7E8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0.125</w:t>
            </w:r>
          </w:p>
        </w:tc>
      </w:tr>
      <w:tr w:rsidR="003B7A12" w:rsidRPr="00BE3595" w14:paraId="10CFDF3B" w14:textId="77777777" w:rsidTr="00B406B6">
        <w:trPr>
          <w:jc w:val="center"/>
        </w:trPr>
        <w:tc>
          <w:tcPr>
            <w:tcW w:w="1230" w:type="dxa"/>
            <w:vAlign w:val="center"/>
          </w:tcPr>
          <w:p w14:paraId="1ADABEF0" w14:textId="77777777" w:rsidR="003B7A12" w:rsidRPr="00BE3595" w:rsidRDefault="003B7A12" w:rsidP="00B406B6">
            <w:pPr>
              <w:jc w:val="center"/>
            </w:pPr>
            <w:r w:rsidRPr="00BE3595">
              <w:t>3</w:t>
            </w:r>
          </w:p>
        </w:tc>
        <w:tc>
          <w:tcPr>
            <w:tcW w:w="1008" w:type="dxa"/>
            <w:tcBorders>
              <w:top w:val="single" w:sz="4" w:space="0" w:color="auto"/>
              <w:left w:val="nil"/>
              <w:bottom w:val="single" w:sz="4" w:space="0" w:color="auto"/>
              <w:right w:val="single" w:sz="4" w:space="0" w:color="auto"/>
            </w:tcBorders>
            <w:shd w:val="clear" w:color="auto" w:fill="auto"/>
            <w:vAlign w:val="center"/>
          </w:tcPr>
          <w:p w14:paraId="54DBC68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0E5C95A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0E68C6D"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77A5FA2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579973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center"/>
          </w:tcPr>
          <w:p w14:paraId="14ABAB2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8D175D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36A1C8C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77A0BC8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2.05</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6C6C99D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0.27</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1D57E75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1.65</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5052BAA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0.125</w:t>
            </w:r>
          </w:p>
        </w:tc>
      </w:tr>
      <w:tr w:rsidR="003B7A12" w:rsidRPr="00BE3595" w14:paraId="3A783266" w14:textId="77777777" w:rsidTr="00B406B6">
        <w:trPr>
          <w:jc w:val="center"/>
        </w:trPr>
        <w:tc>
          <w:tcPr>
            <w:tcW w:w="1230" w:type="dxa"/>
            <w:vAlign w:val="center"/>
          </w:tcPr>
          <w:p w14:paraId="11B39B40" w14:textId="77777777" w:rsidR="003B7A12" w:rsidRPr="00BE3595" w:rsidRDefault="003B7A12" w:rsidP="00B406B6">
            <w:pPr>
              <w:jc w:val="center"/>
            </w:pPr>
            <w:r w:rsidRPr="00BE3595">
              <w:t>4</w:t>
            </w:r>
          </w:p>
        </w:tc>
        <w:tc>
          <w:tcPr>
            <w:tcW w:w="1008" w:type="dxa"/>
            <w:tcBorders>
              <w:top w:val="single" w:sz="4" w:space="0" w:color="auto"/>
              <w:left w:val="nil"/>
              <w:bottom w:val="single" w:sz="4" w:space="0" w:color="auto"/>
              <w:right w:val="single" w:sz="4" w:space="0" w:color="auto"/>
            </w:tcBorders>
            <w:shd w:val="clear" w:color="auto" w:fill="auto"/>
            <w:vAlign w:val="center"/>
          </w:tcPr>
          <w:p w14:paraId="32579E4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66609E5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23A7CD3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7779A89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145F71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0.004</w:t>
            </w:r>
          </w:p>
        </w:tc>
        <w:tc>
          <w:tcPr>
            <w:tcW w:w="1008" w:type="dxa"/>
            <w:tcBorders>
              <w:top w:val="single" w:sz="4" w:space="0" w:color="auto"/>
              <w:left w:val="single" w:sz="4" w:space="0" w:color="auto"/>
              <w:bottom w:val="single" w:sz="4" w:space="0" w:color="auto"/>
              <w:right w:val="single" w:sz="4" w:space="0" w:color="auto"/>
            </w:tcBorders>
            <w:shd w:val="pct15" w:color="auto" w:fill="auto"/>
            <w:vAlign w:val="center"/>
          </w:tcPr>
          <w:p w14:paraId="4423CF7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CDBF4D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0.033</w:t>
            </w:r>
          </w:p>
        </w:tc>
        <w:tc>
          <w:tcPr>
            <w:tcW w:w="1009" w:type="dxa"/>
            <w:tcBorders>
              <w:top w:val="single" w:sz="4" w:space="0" w:color="auto"/>
              <w:left w:val="single" w:sz="4" w:space="0" w:color="auto"/>
              <w:bottom w:val="single" w:sz="4" w:space="0" w:color="auto"/>
              <w:right w:val="single" w:sz="4" w:space="0" w:color="auto"/>
            </w:tcBorders>
            <w:shd w:val="pct15" w:color="auto" w:fill="auto"/>
            <w:vAlign w:val="center"/>
          </w:tcPr>
          <w:p w14:paraId="0D4C63F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0.132</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46A42411"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22088D80"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3D291B80"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c>
          <w:tcPr>
            <w:tcW w:w="1186" w:type="dxa"/>
            <w:tcBorders>
              <w:top w:val="single" w:sz="4" w:space="0" w:color="auto"/>
              <w:left w:val="single" w:sz="4" w:space="0" w:color="auto"/>
              <w:bottom w:val="single" w:sz="4" w:space="0" w:color="auto"/>
              <w:right w:val="single" w:sz="4" w:space="0" w:color="auto"/>
            </w:tcBorders>
            <w:shd w:val="clear" w:color="auto" w:fill="auto"/>
            <w:vAlign w:val="center"/>
          </w:tcPr>
          <w:p w14:paraId="6D10D996" w14:textId="77777777" w:rsidR="003B7A12" w:rsidRPr="00BE3595" w:rsidRDefault="003B7A12" w:rsidP="00B406B6">
            <w:pPr>
              <w:jc w:val="center"/>
              <w:rPr>
                <w:rFonts w:asciiTheme="majorBidi" w:hAnsiTheme="majorBidi" w:cstheme="majorBidi"/>
                <w:b/>
                <w:bCs/>
              </w:rPr>
            </w:pPr>
            <w:r w:rsidRPr="00BE3595">
              <w:rPr>
                <w:rFonts w:asciiTheme="majorBidi" w:hAnsiTheme="majorBidi" w:cstheme="majorBidi"/>
                <w:b/>
                <w:bCs/>
              </w:rPr>
              <w:t>-</w:t>
            </w:r>
          </w:p>
        </w:tc>
      </w:tr>
    </w:tbl>
    <w:p w14:paraId="303243E7" w14:textId="77777777" w:rsidR="003B7A12" w:rsidRPr="00BE3595" w:rsidRDefault="003B7A12" w:rsidP="003B7A12">
      <w:pPr>
        <w:jc w:val="center"/>
      </w:pPr>
    </w:p>
    <w:p w14:paraId="1363CE63" w14:textId="77777777" w:rsidR="003B7A12" w:rsidRPr="00BE3595" w:rsidRDefault="003B7A12" w:rsidP="003B7A12">
      <w:pPr>
        <w:jc w:val="center"/>
      </w:pPr>
    </w:p>
    <w:p w14:paraId="76F15ACB" w14:textId="77777777" w:rsidR="003B7A12" w:rsidRPr="00BE3595" w:rsidRDefault="003B7A12" w:rsidP="003B7A12">
      <w:pPr>
        <w:jc w:val="center"/>
        <w:rPr>
          <w:b/>
          <w:bCs/>
        </w:rPr>
      </w:pPr>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10</w:t>
      </w:r>
      <w:r w:rsidRPr="00BE3595">
        <w:rPr>
          <w:b/>
          <w:bCs/>
          <w:color w:val="000000" w:themeColor="text1"/>
        </w:rPr>
        <w:fldChar w:fldCharType="end"/>
      </w:r>
      <w:r w:rsidRPr="00BE3595">
        <w:rPr>
          <w:b/>
          <w:bCs/>
          <w:color w:val="000000" w:themeColor="text1"/>
        </w:rPr>
        <w:t>.</w:t>
      </w:r>
      <w:r w:rsidRPr="00BE3595">
        <w:rPr>
          <w:b/>
          <w:bCs/>
        </w:rPr>
        <w:t xml:space="preserve"> </w:t>
      </w:r>
      <w:r w:rsidRPr="00BE3595">
        <w:rPr>
          <w:b/>
          <w:bCs/>
          <w:color w:val="000000" w:themeColor="text1"/>
        </w:rPr>
        <w:t xml:space="preserve">Ardışık olarak tekrarlanan üst sınır analizlerde hesaplanan rijitlik değerleri.   </w:t>
      </w:r>
    </w:p>
    <w:p w14:paraId="24350BBE" w14:textId="77777777" w:rsidR="003B7A12" w:rsidRPr="00BE3595" w:rsidRDefault="003B7A12" w:rsidP="003B7A12">
      <w:pPr>
        <w:jc w:val="center"/>
      </w:pPr>
    </w:p>
    <w:tbl>
      <w:tblPr>
        <w:tblStyle w:val="TabloKlavuzu"/>
        <w:tblW w:w="0" w:type="auto"/>
        <w:jc w:val="center"/>
        <w:tblLook w:val="04A0" w:firstRow="1" w:lastRow="0" w:firstColumn="1" w:lastColumn="0" w:noHBand="0" w:noVBand="1"/>
      </w:tblPr>
      <w:tblGrid>
        <w:gridCol w:w="1230"/>
        <w:gridCol w:w="1008"/>
        <w:gridCol w:w="1009"/>
        <w:gridCol w:w="1008"/>
        <w:gridCol w:w="1009"/>
        <w:gridCol w:w="1009"/>
        <w:gridCol w:w="1008"/>
        <w:gridCol w:w="1009"/>
        <w:gridCol w:w="1009"/>
      </w:tblGrid>
      <w:tr w:rsidR="003B7A12" w:rsidRPr="00BE3595" w14:paraId="3BE4FF72" w14:textId="77777777" w:rsidTr="00B406B6">
        <w:trPr>
          <w:jc w:val="center"/>
        </w:trPr>
        <w:tc>
          <w:tcPr>
            <w:tcW w:w="1230" w:type="dxa"/>
            <w:vMerge w:val="restart"/>
            <w:vAlign w:val="center"/>
          </w:tcPr>
          <w:p w14:paraId="22104461" w14:textId="77777777" w:rsidR="003B7A12" w:rsidRPr="00BE3595" w:rsidRDefault="003B7A12" w:rsidP="00B406B6">
            <w:pPr>
              <w:jc w:val="center"/>
            </w:pPr>
            <w:r w:rsidRPr="00BE3595">
              <w:rPr>
                <w:color w:val="000000" w:themeColor="text1"/>
              </w:rPr>
              <w:t xml:space="preserve">Tekrarlama </w:t>
            </w:r>
            <w:r w:rsidRPr="00BE3595">
              <w:t>No.</w:t>
            </w:r>
          </w:p>
        </w:tc>
        <w:tc>
          <w:tcPr>
            <w:tcW w:w="2017" w:type="dxa"/>
            <w:gridSpan w:val="2"/>
            <w:vAlign w:val="center"/>
          </w:tcPr>
          <w:p w14:paraId="651BF43C" w14:textId="77777777" w:rsidR="003B7A12" w:rsidRPr="00BE3595" w:rsidRDefault="003B7A12" w:rsidP="00B406B6">
            <w:pPr>
              <w:jc w:val="center"/>
            </w:pPr>
            <w:r w:rsidRPr="00BE3595">
              <w:t>Ayak 1 (</w:t>
            </w:r>
            <w:r w:rsidRPr="00BE3595">
              <w:rPr>
                <w:i/>
                <w:iCs/>
              </w:rPr>
              <w:t>j</w:t>
            </w:r>
            <w:r w:rsidRPr="00BE3595">
              <w:t>=1)</w:t>
            </w:r>
          </w:p>
        </w:tc>
        <w:tc>
          <w:tcPr>
            <w:tcW w:w="2017" w:type="dxa"/>
            <w:gridSpan w:val="2"/>
            <w:vAlign w:val="center"/>
          </w:tcPr>
          <w:p w14:paraId="7C758812" w14:textId="77777777" w:rsidR="003B7A12" w:rsidRPr="00BE3595" w:rsidRDefault="003B7A12" w:rsidP="00B406B6">
            <w:pPr>
              <w:jc w:val="center"/>
            </w:pPr>
            <w:r w:rsidRPr="00BE3595">
              <w:t>Ayak 2 (</w:t>
            </w:r>
            <w:r w:rsidRPr="00BE3595">
              <w:rPr>
                <w:i/>
                <w:iCs/>
              </w:rPr>
              <w:t>j</w:t>
            </w:r>
            <w:r w:rsidRPr="00BE3595">
              <w:t>=2)</w:t>
            </w:r>
          </w:p>
        </w:tc>
        <w:tc>
          <w:tcPr>
            <w:tcW w:w="2017" w:type="dxa"/>
            <w:gridSpan w:val="2"/>
            <w:vAlign w:val="center"/>
          </w:tcPr>
          <w:p w14:paraId="43F2186B" w14:textId="77777777" w:rsidR="003B7A12" w:rsidRPr="00BE3595" w:rsidRDefault="003B7A12" w:rsidP="00B406B6">
            <w:pPr>
              <w:jc w:val="center"/>
            </w:pPr>
            <w:r w:rsidRPr="00BE3595">
              <w:t>Ayak 3 (</w:t>
            </w:r>
            <w:r w:rsidRPr="00BE3595">
              <w:rPr>
                <w:i/>
                <w:iCs/>
              </w:rPr>
              <w:t>j</w:t>
            </w:r>
            <w:r w:rsidRPr="00BE3595">
              <w:t>=3)</w:t>
            </w:r>
          </w:p>
        </w:tc>
        <w:tc>
          <w:tcPr>
            <w:tcW w:w="2018" w:type="dxa"/>
            <w:gridSpan w:val="2"/>
            <w:vAlign w:val="center"/>
          </w:tcPr>
          <w:p w14:paraId="399FA0B5" w14:textId="77777777" w:rsidR="003B7A12" w:rsidRPr="00BE3595" w:rsidRDefault="003B7A12" w:rsidP="00B406B6">
            <w:pPr>
              <w:jc w:val="center"/>
            </w:pPr>
            <w:r w:rsidRPr="00BE3595">
              <w:t>Ayak 4 (</w:t>
            </w:r>
            <w:r w:rsidRPr="00BE3595">
              <w:rPr>
                <w:i/>
                <w:iCs/>
              </w:rPr>
              <w:t>j</w:t>
            </w:r>
            <w:r w:rsidRPr="00BE3595">
              <w:t>=4)</w:t>
            </w:r>
          </w:p>
        </w:tc>
      </w:tr>
      <w:tr w:rsidR="003B7A12" w:rsidRPr="00BE3595" w14:paraId="1CB68A21" w14:textId="77777777" w:rsidTr="00B406B6">
        <w:trPr>
          <w:jc w:val="center"/>
        </w:trPr>
        <w:tc>
          <w:tcPr>
            <w:tcW w:w="1230" w:type="dxa"/>
            <w:vMerge/>
            <w:tcBorders>
              <w:bottom w:val="single" w:sz="4" w:space="0" w:color="auto"/>
            </w:tcBorders>
            <w:vAlign w:val="center"/>
          </w:tcPr>
          <w:p w14:paraId="5B287B06" w14:textId="77777777" w:rsidR="003B7A12" w:rsidRPr="00BE3595" w:rsidRDefault="003B7A12" w:rsidP="00B406B6">
            <w:pPr>
              <w:jc w:val="center"/>
            </w:pPr>
          </w:p>
        </w:tc>
        <w:tc>
          <w:tcPr>
            <w:tcW w:w="1008" w:type="dxa"/>
            <w:tcBorders>
              <w:bottom w:val="single" w:sz="4" w:space="0" w:color="auto"/>
            </w:tcBorders>
            <w:vAlign w:val="center"/>
          </w:tcPr>
          <w:p w14:paraId="3B048160"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36E424CE" w14:textId="77777777" w:rsidR="003B7A12" w:rsidRPr="00BE3595" w:rsidRDefault="003B7A12" w:rsidP="00B406B6">
            <w:pPr>
              <w:jc w:val="center"/>
            </w:pPr>
            <w:r w:rsidRPr="00BE3595">
              <w:t>(</w:t>
            </w:r>
            <w:r w:rsidRPr="00BE3595">
              <w:rPr>
                <w:rFonts w:cs="Times New Roman"/>
                <w:i/>
                <w:iCs/>
              </w:rPr>
              <w:t>kN/m</w:t>
            </w:r>
            <w:r w:rsidRPr="00BE3595">
              <w:t>)</w:t>
            </w:r>
          </w:p>
        </w:tc>
        <w:tc>
          <w:tcPr>
            <w:tcW w:w="1009" w:type="dxa"/>
            <w:tcBorders>
              <w:bottom w:val="single" w:sz="4" w:space="0" w:color="auto"/>
            </w:tcBorders>
            <w:vAlign w:val="center"/>
          </w:tcPr>
          <w:p w14:paraId="6964C003"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c>
          <w:tcPr>
            <w:tcW w:w="1008" w:type="dxa"/>
            <w:tcBorders>
              <w:bottom w:val="single" w:sz="4" w:space="0" w:color="auto"/>
            </w:tcBorders>
            <w:vAlign w:val="center"/>
          </w:tcPr>
          <w:p w14:paraId="59271060"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4AAC122F" w14:textId="77777777" w:rsidR="003B7A12" w:rsidRPr="00BE3595" w:rsidRDefault="003B7A12" w:rsidP="00B406B6">
            <w:pPr>
              <w:jc w:val="center"/>
            </w:pPr>
            <w:r w:rsidRPr="00BE3595">
              <w:t>(</w:t>
            </w:r>
            <w:r w:rsidRPr="00BE3595">
              <w:rPr>
                <w:rFonts w:cs="Times New Roman"/>
                <w:i/>
                <w:iCs/>
              </w:rPr>
              <w:t>kN/m</w:t>
            </w:r>
            <w:r w:rsidRPr="00BE3595">
              <w:t>)</w:t>
            </w:r>
          </w:p>
        </w:tc>
        <w:tc>
          <w:tcPr>
            <w:tcW w:w="1009" w:type="dxa"/>
            <w:tcBorders>
              <w:bottom w:val="single" w:sz="4" w:space="0" w:color="auto"/>
            </w:tcBorders>
            <w:vAlign w:val="center"/>
          </w:tcPr>
          <w:p w14:paraId="464270B6"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c>
          <w:tcPr>
            <w:tcW w:w="1009" w:type="dxa"/>
            <w:tcBorders>
              <w:bottom w:val="single" w:sz="4" w:space="0" w:color="auto"/>
            </w:tcBorders>
            <w:vAlign w:val="center"/>
          </w:tcPr>
          <w:p w14:paraId="7DEAD593"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351051FA" w14:textId="77777777" w:rsidR="003B7A12" w:rsidRPr="00BE3595" w:rsidRDefault="003B7A12" w:rsidP="00B406B6">
            <w:pPr>
              <w:jc w:val="center"/>
            </w:pPr>
            <w:r w:rsidRPr="00BE3595">
              <w:t>(</w:t>
            </w:r>
            <w:r w:rsidRPr="00BE3595">
              <w:rPr>
                <w:rFonts w:cs="Times New Roman"/>
                <w:i/>
                <w:iCs/>
              </w:rPr>
              <w:t>kN/m</w:t>
            </w:r>
            <w:r w:rsidRPr="00BE3595">
              <w:t>)</w:t>
            </w:r>
          </w:p>
        </w:tc>
        <w:tc>
          <w:tcPr>
            <w:tcW w:w="1008" w:type="dxa"/>
            <w:tcBorders>
              <w:bottom w:val="single" w:sz="4" w:space="0" w:color="auto"/>
            </w:tcBorders>
            <w:vAlign w:val="center"/>
          </w:tcPr>
          <w:p w14:paraId="4E25BB1C"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c>
          <w:tcPr>
            <w:tcW w:w="1009" w:type="dxa"/>
            <w:tcBorders>
              <w:bottom w:val="single" w:sz="4" w:space="0" w:color="auto"/>
            </w:tcBorders>
            <w:vAlign w:val="center"/>
          </w:tcPr>
          <w:p w14:paraId="18881277" w14:textId="77777777" w:rsidR="003B7A12" w:rsidRPr="00BE3595" w:rsidRDefault="003B7A12" w:rsidP="00B406B6">
            <w:pPr>
              <w:jc w:val="center"/>
            </w:pPr>
            <w:r w:rsidRPr="00BE3595">
              <w:t>(∑</w:t>
            </w:r>
            <w:r w:rsidRPr="00BE3595">
              <w:rPr>
                <w:i/>
                <w:iCs/>
                <w:vertAlign w:val="subscript"/>
              </w:rPr>
              <w:t xml:space="preserve">i </w:t>
            </w:r>
            <w:r w:rsidRPr="00BE3595">
              <w:rPr>
                <w:i/>
                <w:iCs/>
              </w:rPr>
              <w:t>k</w:t>
            </w:r>
            <w:r w:rsidRPr="00BE3595">
              <w:rPr>
                <w:i/>
                <w:iCs/>
                <w:vertAlign w:val="subscript"/>
              </w:rPr>
              <w:t>ei</w:t>
            </w:r>
            <w:r w:rsidRPr="00BE3595">
              <w:t>)</w:t>
            </w:r>
            <w:r w:rsidRPr="00BE3595">
              <w:rPr>
                <w:i/>
                <w:iCs/>
                <w:vertAlign w:val="subscript"/>
              </w:rPr>
              <w:t>j</w:t>
            </w:r>
          </w:p>
          <w:p w14:paraId="37392B49" w14:textId="77777777" w:rsidR="003B7A12" w:rsidRPr="00BE3595" w:rsidRDefault="003B7A12" w:rsidP="00B406B6">
            <w:pPr>
              <w:jc w:val="center"/>
            </w:pPr>
            <w:r w:rsidRPr="00BE3595">
              <w:t>(</w:t>
            </w:r>
            <w:r w:rsidRPr="00BE3595">
              <w:rPr>
                <w:rFonts w:cs="Times New Roman"/>
                <w:i/>
                <w:iCs/>
              </w:rPr>
              <w:t>kN/m</w:t>
            </w:r>
            <w:r w:rsidRPr="00BE3595">
              <w:t>)</w:t>
            </w:r>
          </w:p>
        </w:tc>
        <w:tc>
          <w:tcPr>
            <w:tcW w:w="1009" w:type="dxa"/>
            <w:tcBorders>
              <w:bottom w:val="single" w:sz="4" w:space="0" w:color="auto"/>
            </w:tcBorders>
            <w:vAlign w:val="center"/>
          </w:tcPr>
          <w:p w14:paraId="273E5102" w14:textId="77777777" w:rsidR="003B7A12" w:rsidRPr="00BE3595" w:rsidRDefault="003B7A12" w:rsidP="00B406B6">
            <w:pPr>
              <w:jc w:val="center"/>
            </w:pPr>
            <w:r w:rsidRPr="00BE3595">
              <w:rPr>
                <w:i/>
              </w:rPr>
              <w:t>K</w:t>
            </w:r>
            <w:r w:rsidRPr="00BE3595">
              <w:rPr>
                <w:i/>
                <w:vertAlign w:val="subscript"/>
              </w:rPr>
              <w:t>Aj</w:t>
            </w:r>
            <w:r w:rsidRPr="00BE3595">
              <w:t xml:space="preserve"> (</w:t>
            </w:r>
            <w:r w:rsidRPr="00BE3595">
              <w:rPr>
                <w:rFonts w:cs="Times New Roman"/>
                <w:i/>
                <w:iCs/>
              </w:rPr>
              <w:t>kN/m</w:t>
            </w:r>
            <w:r w:rsidRPr="00BE3595">
              <w:t>)</w:t>
            </w:r>
          </w:p>
        </w:tc>
      </w:tr>
      <w:tr w:rsidR="003B7A12" w:rsidRPr="00BE3595" w14:paraId="18220BDD" w14:textId="77777777" w:rsidTr="00B406B6">
        <w:trPr>
          <w:jc w:val="center"/>
        </w:trPr>
        <w:tc>
          <w:tcPr>
            <w:tcW w:w="1230" w:type="dxa"/>
            <w:tcBorders>
              <w:top w:val="single" w:sz="4" w:space="0" w:color="auto"/>
              <w:bottom w:val="single" w:sz="4" w:space="0" w:color="auto"/>
              <w:right w:val="single" w:sz="4" w:space="0" w:color="auto"/>
            </w:tcBorders>
            <w:vAlign w:val="center"/>
          </w:tcPr>
          <w:p w14:paraId="21DDC3A5"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Başlangıç</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3A7587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360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5FAEBE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356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6381E9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1605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1FA2009"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3ABADF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1605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C3CEAF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1550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680FE72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360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45242EB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356</w:t>
            </w:r>
          </w:p>
        </w:tc>
      </w:tr>
      <w:tr w:rsidR="003B7A12" w:rsidRPr="00BE3595" w14:paraId="3A5049A7" w14:textId="77777777" w:rsidTr="00B406B6">
        <w:trPr>
          <w:jc w:val="center"/>
        </w:trPr>
        <w:tc>
          <w:tcPr>
            <w:tcW w:w="1230" w:type="dxa"/>
            <w:tcBorders>
              <w:top w:val="single" w:sz="4" w:space="0" w:color="auto"/>
              <w:bottom w:val="single" w:sz="4" w:space="0" w:color="auto"/>
              <w:right w:val="single" w:sz="4" w:space="0" w:color="auto"/>
            </w:tcBorders>
            <w:vAlign w:val="center"/>
          </w:tcPr>
          <w:p w14:paraId="6D2DD2C8"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1FC370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3D7981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0F2FCC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1728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4D753C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1665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3B4CC36"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1728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6A0AF6D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1665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41ABFA3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388</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DAB93C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383</w:t>
            </w:r>
          </w:p>
        </w:tc>
      </w:tr>
      <w:tr w:rsidR="003B7A12" w:rsidRPr="00BE3595" w14:paraId="700D91A9" w14:textId="77777777" w:rsidTr="00B406B6">
        <w:trPr>
          <w:jc w:val="center"/>
        </w:trPr>
        <w:tc>
          <w:tcPr>
            <w:tcW w:w="1230" w:type="dxa"/>
            <w:tcBorders>
              <w:top w:val="single" w:sz="4" w:space="0" w:color="auto"/>
              <w:bottom w:val="single" w:sz="4" w:space="0" w:color="auto"/>
              <w:right w:val="single" w:sz="4" w:space="0" w:color="auto"/>
            </w:tcBorders>
            <w:vAlign w:val="center"/>
          </w:tcPr>
          <w:p w14:paraId="35264CEE"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9622852"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392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65B18DCE"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679A04A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1746</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AB08ACD"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1681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1C9AD0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1746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31005F48"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1681</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654104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392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1201F480"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387</w:t>
            </w:r>
          </w:p>
        </w:tc>
      </w:tr>
      <w:tr w:rsidR="003B7A12" w:rsidRPr="00BE3595" w14:paraId="5B5C68DC" w14:textId="77777777" w:rsidTr="00B406B6">
        <w:trPr>
          <w:trHeight w:val="70"/>
          <w:jc w:val="center"/>
        </w:trPr>
        <w:tc>
          <w:tcPr>
            <w:tcW w:w="1230" w:type="dxa"/>
            <w:tcBorders>
              <w:top w:val="single" w:sz="4" w:space="0" w:color="auto"/>
              <w:bottom w:val="single" w:sz="4" w:space="0" w:color="auto"/>
              <w:right w:val="single" w:sz="4" w:space="0" w:color="auto"/>
            </w:tcBorders>
            <w:vAlign w:val="center"/>
          </w:tcPr>
          <w:p w14:paraId="539A0551"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6CAD74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392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EB0C8DB"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1F16572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1750</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719FB4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1685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AC9047D"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1750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0CBE36B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1685</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78467F91"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392</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4398E37F"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387</w:t>
            </w:r>
          </w:p>
        </w:tc>
      </w:tr>
      <w:tr w:rsidR="003B7A12" w:rsidRPr="00BE3595" w14:paraId="18D6FBD7" w14:textId="77777777" w:rsidTr="00B406B6">
        <w:trPr>
          <w:trHeight w:val="70"/>
          <w:jc w:val="center"/>
        </w:trPr>
        <w:tc>
          <w:tcPr>
            <w:tcW w:w="1230" w:type="dxa"/>
            <w:tcBorders>
              <w:top w:val="single" w:sz="4" w:space="0" w:color="auto"/>
              <w:bottom w:val="single" w:sz="4" w:space="0" w:color="auto"/>
              <w:right w:val="single" w:sz="4" w:space="0" w:color="auto"/>
            </w:tcBorders>
            <w:vAlign w:val="center"/>
          </w:tcPr>
          <w:p w14:paraId="032FA514" w14:textId="77777777" w:rsidR="003B7A12" w:rsidRPr="00BE3595" w:rsidRDefault="003B7A12" w:rsidP="00B406B6">
            <w:pPr>
              <w:jc w:val="center"/>
              <w:rPr>
                <w:rFonts w:asciiTheme="majorBidi" w:hAnsiTheme="majorBidi" w:cstheme="majorBidi"/>
              </w:rPr>
            </w:pPr>
            <w:r w:rsidRPr="00BE3595">
              <w:rPr>
                <w:rFonts w:asciiTheme="majorBidi" w:hAnsiTheme="majorBidi" w:cstheme="majorBidi"/>
              </w:rPr>
              <w:t>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55DCABF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0DBEB37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67F7FA0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F3FCCEA"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3DA4F5D7"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7C7801DC"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22EC3D13"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c>
          <w:tcPr>
            <w:tcW w:w="1009" w:type="dxa"/>
            <w:tcBorders>
              <w:top w:val="single" w:sz="4" w:space="0" w:color="auto"/>
              <w:left w:val="single" w:sz="4" w:space="0" w:color="auto"/>
              <w:bottom w:val="single" w:sz="4" w:space="0" w:color="auto"/>
              <w:right w:val="single" w:sz="4" w:space="0" w:color="auto"/>
            </w:tcBorders>
            <w:shd w:val="clear" w:color="auto" w:fill="auto"/>
            <w:vAlign w:val="center"/>
          </w:tcPr>
          <w:p w14:paraId="5BEFC7F5" w14:textId="77777777" w:rsidR="003B7A12" w:rsidRPr="00BE3595" w:rsidRDefault="003B7A12" w:rsidP="00B406B6">
            <w:pPr>
              <w:jc w:val="center"/>
              <w:rPr>
                <w:rFonts w:asciiTheme="majorBidi" w:hAnsiTheme="majorBidi" w:cstheme="majorBidi"/>
                <w:color w:val="000000"/>
              </w:rPr>
            </w:pPr>
            <w:r w:rsidRPr="00BE3595">
              <w:rPr>
                <w:rFonts w:asciiTheme="majorBidi" w:hAnsiTheme="majorBidi" w:cstheme="majorBidi"/>
                <w:color w:val="000000"/>
              </w:rPr>
              <w:t>-</w:t>
            </w:r>
          </w:p>
        </w:tc>
      </w:tr>
    </w:tbl>
    <w:p w14:paraId="0A8827EC" w14:textId="77777777" w:rsidR="003B7A12" w:rsidRPr="00BE3595" w:rsidRDefault="003B7A12" w:rsidP="003B7A12">
      <w:pPr>
        <w:jc w:val="center"/>
      </w:pPr>
    </w:p>
    <w:p w14:paraId="247040C8" w14:textId="77777777" w:rsidR="003B7A12" w:rsidRPr="00BE3595" w:rsidRDefault="003B7A12" w:rsidP="003B7A12">
      <w:pPr>
        <w:jc w:val="center"/>
      </w:pPr>
    </w:p>
    <w:p w14:paraId="01720D67" w14:textId="77777777" w:rsidR="003B7A12" w:rsidRPr="00BE3595" w:rsidRDefault="003B7A12" w:rsidP="003B7A12">
      <w:pPr>
        <w:jc w:val="center"/>
        <w:rPr>
          <w:b/>
          <w:bCs/>
          <w:color w:val="000000" w:themeColor="text1"/>
        </w:rPr>
      </w:pPr>
      <w:r w:rsidRPr="00BE3595">
        <w:rPr>
          <w:b/>
          <w:bCs/>
          <w:color w:val="000000" w:themeColor="text1"/>
        </w:rPr>
        <w:t xml:space="preserve">Tablo </w:t>
      </w:r>
      <w:r w:rsidRPr="00BE3595">
        <w:rPr>
          <w:b/>
          <w:bCs/>
          <w:color w:val="000000" w:themeColor="text1"/>
        </w:rPr>
        <w:fldChar w:fldCharType="begin"/>
      </w:r>
      <w:r w:rsidRPr="00BE3595">
        <w:rPr>
          <w:b/>
          <w:bCs/>
          <w:color w:val="000000" w:themeColor="text1"/>
        </w:rPr>
        <w:instrText xml:space="preserve"> SEQ Tablo \* ARABIC </w:instrText>
      </w:r>
      <w:r w:rsidRPr="00BE3595">
        <w:rPr>
          <w:b/>
          <w:bCs/>
          <w:color w:val="000000" w:themeColor="text1"/>
        </w:rPr>
        <w:fldChar w:fldCharType="separate"/>
      </w:r>
      <w:r>
        <w:rPr>
          <w:b/>
          <w:bCs/>
          <w:noProof/>
          <w:color w:val="000000" w:themeColor="text1"/>
        </w:rPr>
        <w:t>11</w:t>
      </w:r>
      <w:r w:rsidRPr="00BE3595">
        <w:rPr>
          <w:b/>
          <w:bCs/>
          <w:color w:val="000000" w:themeColor="text1"/>
        </w:rPr>
        <w:fldChar w:fldCharType="end"/>
      </w:r>
      <w:r w:rsidRPr="00BE3595">
        <w:rPr>
          <w:b/>
          <w:bCs/>
          <w:color w:val="000000" w:themeColor="text1"/>
        </w:rPr>
        <w:t>.</w:t>
      </w:r>
      <w:r w:rsidRPr="00BE3595">
        <w:rPr>
          <w:b/>
          <w:bCs/>
        </w:rPr>
        <w:t xml:space="preserve"> </w:t>
      </w:r>
      <w:r w:rsidRPr="00BE3595">
        <w:rPr>
          <w:b/>
          <w:bCs/>
          <w:color w:val="000000" w:themeColor="text1"/>
        </w:rPr>
        <w:t xml:space="preserve">Üst sınır analizler sonucunda hesaplanan ayak taban kesme kuvveti ve momenti </w:t>
      </w:r>
    </w:p>
    <w:p w14:paraId="0F78EC9B" w14:textId="77777777" w:rsidR="003B7A12" w:rsidRPr="00BE3595" w:rsidRDefault="003B7A12" w:rsidP="003B7A12">
      <w:pPr>
        <w:jc w:val="center"/>
      </w:pPr>
    </w:p>
    <w:tbl>
      <w:tblPr>
        <w:tblStyle w:val="TabloKlavuzu"/>
        <w:tblW w:w="0" w:type="auto"/>
        <w:jc w:val="center"/>
        <w:tblLook w:val="04A0" w:firstRow="1" w:lastRow="0" w:firstColumn="1" w:lastColumn="0" w:noHBand="0" w:noVBand="1"/>
      </w:tblPr>
      <w:tblGrid>
        <w:gridCol w:w="2658"/>
        <w:gridCol w:w="2017"/>
        <w:gridCol w:w="2017"/>
        <w:gridCol w:w="2017"/>
        <w:gridCol w:w="2018"/>
      </w:tblGrid>
      <w:tr w:rsidR="003B7A12" w:rsidRPr="00BE3595" w14:paraId="02EB4C25" w14:textId="77777777" w:rsidTr="00B406B6">
        <w:trPr>
          <w:trHeight w:val="516"/>
          <w:jc w:val="center"/>
        </w:trPr>
        <w:tc>
          <w:tcPr>
            <w:tcW w:w="2658" w:type="dxa"/>
            <w:vAlign w:val="center"/>
          </w:tcPr>
          <w:p w14:paraId="2D19B507" w14:textId="77777777" w:rsidR="003B7A12" w:rsidRPr="00BE3595" w:rsidRDefault="003B7A12" w:rsidP="00B406B6">
            <w:pPr>
              <w:jc w:val="center"/>
            </w:pPr>
          </w:p>
        </w:tc>
        <w:tc>
          <w:tcPr>
            <w:tcW w:w="2017" w:type="dxa"/>
            <w:vAlign w:val="center"/>
          </w:tcPr>
          <w:p w14:paraId="4E428DCB" w14:textId="77777777" w:rsidR="003B7A12" w:rsidRPr="00BE3595" w:rsidRDefault="003B7A12" w:rsidP="00B406B6">
            <w:pPr>
              <w:jc w:val="center"/>
            </w:pPr>
            <w:r w:rsidRPr="00BE3595">
              <w:t>Ayak 1</w:t>
            </w:r>
          </w:p>
        </w:tc>
        <w:tc>
          <w:tcPr>
            <w:tcW w:w="2017" w:type="dxa"/>
            <w:vAlign w:val="center"/>
          </w:tcPr>
          <w:p w14:paraId="6A468870" w14:textId="77777777" w:rsidR="003B7A12" w:rsidRPr="00BE3595" w:rsidRDefault="003B7A12" w:rsidP="00B406B6">
            <w:pPr>
              <w:jc w:val="center"/>
            </w:pPr>
            <w:r w:rsidRPr="00BE3595">
              <w:t>Ayak 2</w:t>
            </w:r>
          </w:p>
        </w:tc>
        <w:tc>
          <w:tcPr>
            <w:tcW w:w="2017" w:type="dxa"/>
            <w:vAlign w:val="center"/>
          </w:tcPr>
          <w:p w14:paraId="2EED1132" w14:textId="77777777" w:rsidR="003B7A12" w:rsidRPr="00BE3595" w:rsidRDefault="003B7A12" w:rsidP="00B406B6">
            <w:pPr>
              <w:jc w:val="center"/>
            </w:pPr>
            <w:r w:rsidRPr="00BE3595">
              <w:t>Ayak 3</w:t>
            </w:r>
          </w:p>
        </w:tc>
        <w:tc>
          <w:tcPr>
            <w:tcW w:w="2018" w:type="dxa"/>
            <w:vAlign w:val="center"/>
          </w:tcPr>
          <w:p w14:paraId="57B98334" w14:textId="77777777" w:rsidR="003B7A12" w:rsidRPr="00BE3595" w:rsidRDefault="003B7A12" w:rsidP="00B406B6">
            <w:pPr>
              <w:jc w:val="center"/>
            </w:pPr>
            <w:r w:rsidRPr="00BE3595">
              <w:t>Ayak 4</w:t>
            </w:r>
          </w:p>
        </w:tc>
      </w:tr>
      <w:tr w:rsidR="003B7A12" w:rsidRPr="00BE3595" w14:paraId="60C23D74" w14:textId="77777777" w:rsidTr="00B406B6">
        <w:trPr>
          <w:jc w:val="center"/>
        </w:trPr>
        <w:tc>
          <w:tcPr>
            <w:tcW w:w="2658" w:type="dxa"/>
            <w:vAlign w:val="center"/>
          </w:tcPr>
          <w:p w14:paraId="17D4CA49" w14:textId="77777777" w:rsidR="003B7A12" w:rsidRPr="00BE3595" w:rsidRDefault="003B7A12" w:rsidP="00B406B6">
            <w:pPr>
              <w:jc w:val="left"/>
            </w:pPr>
            <w:r w:rsidRPr="00BE3595">
              <w:rPr>
                <w:color w:val="000000" w:themeColor="text1"/>
              </w:rPr>
              <w:t xml:space="preserve">Kesme kuvveti </w:t>
            </w:r>
            <w:r w:rsidRPr="00BE3595">
              <w:t>(</w:t>
            </w:r>
            <w:r w:rsidRPr="00BE3595">
              <w:rPr>
                <w:rFonts w:cs="Times New Roman"/>
                <w:i/>
                <w:iCs/>
              </w:rPr>
              <w:t>kN</w:t>
            </w:r>
            <w:r w:rsidRPr="00BE3595">
              <w:t>)</w:t>
            </w:r>
          </w:p>
        </w:tc>
        <w:tc>
          <w:tcPr>
            <w:tcW w:w="2017" w:type="dxa"/>
            <w:tcBorders>
              <w:left w:val="nil"/>
              <w:right w:val="single" w:sz="4" w:space="0" w:color="auto"/>
            </w:tcBorders>
            <w:shd w:val="clear" w:color="auto" w:fill="auto"/>
            <w:vAlign w:val="bottom"/>
          </w:tcPr>
          <w:p w14:paraId="596117C1" w14:textId="77777777" w:rsidR="003B7A12" w:rsidRPr="00BE3595" w:rsidRDefault="003B7A12" w:rsidP="00B406B6">
            <w:pPr>
              <w:jc w:val="center"/>
              <w:rPr>
                <w:color w:val="000000"/>
              </w:rPr>
            </w:pPr>
            <w:r w:rsidRPr="00BE3595">
              <w:rPr>
                <w:color w:val="000000"/>
              </w:rPr>
              <w:t>1082</w:t>
            </w:r>
          </w:p>
        </w:tc>
        <w:tc>
          <w:tcPr>
            <w:tcW w:w="2017" w:type="dxa"/>
            <w:tcBorders>
              <w:left w:val="single" w:sz="4" w:space="0" w:color="auto"/>
              <w:right w:val="single" w:sz="4" w:space="0" w:color="auto"/>
            </w:tcBorders>
            <w:shd w:val="clear" w:color="auto" w:fill="auto"/>
            <w:vAlign w:val="bottom"/>
          </w:tcPr>
          <w:p w14:paraId="7CD931A8" w14:textId="77777777" w:rsidR="003B7A12" w:rsidRPr="00BE3595" w:rsidRDefault="003B7A12" w:rsidP="00B406B6">
            <w:pPr>
              <w:jc w:val="center"/>
              <w:rPr>
                <w:color w:val="000000"/>
              </w:rPr>
            </w:pPr>
            <w:r w:rsidRPr="00BE3595">
              <w:rPr>
                <w:color w:val="000000"/>
              </w:rPr>
              <w:t>737</w:t>
            </w:r>
          </w:p>
        </w:tc>
        <w:tc>
          <w:tcPr>
            <w:tcW w:w="2017" w:type="dxa"/>
            <w:tcBorders>
              <w:left w:val="single" w:sz="4" w:space="0" w:color="auto"/>
              <w:right w:val="single" w:sz="4" w:space="0" w:color="auto"/>
            </w:tcBorders>
            <w:shd w:val="clear" w:color="auto" w:fill="auto"/>
            <w:vAlign w:val="bottom"/>
          </w:tcPr>
          <w:p w14:paraId="33530579" w14:textId="77777777" w:rsidR="003B7A12" w:rsidRPr="00BE3595" w:rsidRDefault="003B7A12" w:rsidP="00B406B6">
            <w:pPr>
              <w:jc w:val="center"/>
              <w:rPr>
                <w:color w:val="000000"/>
              </w:rPr>
            </w:pPr>
            <w:r w:rsidRPr="00BE3595">
              <w:rPr>
                <w:color w:val="000000"/>
              </w:rPr>
              <w:t>737</w:t>
            </w:r>
          </w:p>
        </w:tc>
        <w:tc>
          <w:tcPr>
            <w:tcW w:w="2018" w:type="dxa"/>
            <w:tcBorders>
              <w:left w:val="single" w:sz="4" w:space="0" w:color="auto"/>
              <w:right w:val="single" w:sz="4" w:space="0" w:color="auto"/>
            </w:tcBorders>
            <w:shd w:val="clear" w:color="auto" w:fill="auto"/>
            <w:vAlign w:val="bottom"/>
          </w:tcPr>
          <w:p w14:paraId="1305CE26" w14:textId="77777777" w:rsidR="003B7A12" w:rsidRPr="00BE3595" w:rsidRDefault="003B7A12" w:rsidP="00B406B6">
            <w:pPr>
              <w:jc w:val="center"/>
              <w:rPr>
                <w:color w:val="000000"/>
              </w:rPr>
            </w:pPr>
            <w:r w:rsidRPr="00BE3595">
              <w:rPr>
                <w:color w:val="000000"/>
              </w:rPr>
              <w:t>1082</w:t>
            </w:r>
          </w:p>
        </w:tc>
      </w:tr>
      <w:tr w:rsidR="003B7A12" w:rsidRPr="00BE3595" w14:paraId="0CB716C2" w14:textId="77777777" w:rsidTr="00B406B6">
        <w:trPr>
          <w:jc w:val="center"/>
        </w:trPr>
        <w:tc>
          <w:tcPr>
            <w:tcW w:w="2658" w:type="dxa"/>
            <w:vAlign w:val="center"/>
          </w:tcPr>
          <w:p w14:paraId="16BC6715" w14:textId="77777777" w:rsidR="003B7A12" w:rsidRPr="00BE3595" w:rsidRDefault="003B7A12" w:rsidP="00B406B6">
            <w:pPr>
              <w:jc w:val="left"/>
            </w:pPr>
            <w:r w:rsidRPr="00BE3595">
              <w:t>Eğilme momenti (</w:t>
            </w:r>
            <w:r w:rsidRPr="00BE3595">
              <w:rPr>
                <w:rFonts w:cs="Times New Roman"/>
                <w:i/>
                <w:iCs/>
              </w:rPr>
              <w:t>kN.m</w:t>
            </w:r>
            <w:r w:rsidRPr="00BE3595">
              <w:t>)</w:t>
            </w:r>
          </w:p>
        </w:tc>
        <w:tc>
          <w:tcPr>
            <w:tcW w:w="2017" w:type="dxa"/>
            <w:tcBorders>
              <w:left w:val="nil"/>
              <w:bottom w:val="single" w:sz="4" w:space="0" w:color="auto"/>
              <w:right w:val="single" w:sz="4" w:space="0" w:color="auto"/>
            </w:tcBorders>
            <w:shd w:val="clear" w:color="auto" w:fill="auto"/>
            <w:vAlign w:val="bottom"/>
          </w:tcPr>
          <w:p w14:paraId="54CB3F3C" w14:textId="77777777" w:rsidR="003B7A12" w:rsidRPr="00BE3595" w:rsidRDefault="003B7A12" w:rsidP="00B406B6">
            <w:pPr>
              <w:jc w:val="center"/>
              <w:rPr>
                <w:color w:val="000000"/>
              </w:rPr>
            </w:pPr>
            <w:r w:rsidRPr="00BE3595">
              <w:rPr>
                <w:color w:val="000000"/>
              </w:rPr>
              <w:t>559</w:t>
            </w:r>
          </w:p>
        </w:tc>
        <w:tc>
          <w:tcPr>
            <w:tcW w:w="2017" w:type="dxa"/>
            <w:tcBorders>
              <w:left w:val="single" w:sz="4" w:space="0" w:color="auto"/>
              <w:bottom w:val="single" w:sz="4" w:space="0" w:color="auto"/>
              <w:right w:val="single" w:sz="4" w:space="0" w:color="auto"/>
            </w:tcBorders>
            <w:shd w:val="clear" w:color="auto" w:fill="auto"/>
            <w:vAlign w:val="bottom"/>
          </w:tcPr>
          <w:p w14:paraId="1445B9E4" w14:textId="77777777" w:rsidR="003B7A12" w:rsidRPr="00BE3595" w:rsidRDefault="003B7A12" w:rsidP="00B406B6">
            <w:pPr>
              <w:jc w:val="center"/>
              <w:rPr>
                <w:color w:val="000000"/>
              </w:rPr>
            </w:pPr>
            <w:r w:rsidRPr="00BE3595">
              <w:rPr>
                <w:color w:val="000000"/>
              </w:rPr>
              <w:t>2142</w:t>
            </w:r>
          </w:p>
        </w:tc>
        <w:tc>
          <w:tcPr>
            <w:tcW w:w="2017" w:type="dxa"/>
            <w:tcBorders>
              <w:left w:val="single" w:sz="4" w:space="0" w:color="auto"/>
              <w:bottom w:val="single" w:sz="4" w:space="0" w:color="auto"/>
              <w:right w:val="single" w:sz="4" w:space="0" w:color="auto"/>
            </w:tcBorders>
            <w:shd w:val="clear" w:color="auto" w:fill="auto"/>
            <w:vAlign w:val="bottom"/>
          </w:tcPr>
          <w:p w14:paraId="51F9122E" w14:textId="77777777" w:rsidR="003B7A12" w:rsidRPr="00BE3595" w:rsidRDefault="003B7A12" w:rsidP="00B406B6">
            <w:pPr>
              <w:jc w:val="center"/>
              <w:rPr>
                <w:color w:val="000000"/>
              </w:rPr>
            </w:pPr>
            <w:r w:rsidRPr="00BE3595">
              <w:rPr>
                <w:color w:val="000000"/>
              </w:rPr>
              <w:t>2142</w:t>
            </w:r>
          </w:p>
        </w:tc>
        <w:tc>
          <w:tcPr>
            <w:tcW w:w="2018" w:type="dxa"/>
            <w:tcBorders>
              <w:left w:val="single" w:sz="4" w:space="0" w:color="auto"/>
              <w:bottom w:val="single" w:sz="4" w:space="0" w:color="auto"/>
              <w:right w:val="single" w:sz="4" w:space="0" w:color="auto"/>
            </w:tcBorders>
            <w:shd w:val="clear" w:color="auto" w:fill="auto"/>
            <w:vAlign w:val="bottom"/>
          </w:tcPr>
          <w:p w14:paraId="5B3B4AF2" w14:textId="77777777" w:rsidR="003B7A12" w:rsidRPr="00BE3595" w:rsidRDefault="003B7A12" w:rsidP="00B406B6">
            <w:pPr>
              <w:jc w:val="center"/>
              <w:rPr>
                <w:color w:val="000000"/>
              </w:rPr>
            </w:pPr>
            <w:r w:rsidRPr="00BE3595">
              <w:rPr>
                <w:color w:val="000000"/>
              </w:rPr>
              <w:t>559</w:t>
            </w:r>
          </w:p>
        </w:tc>
      </w:tr>
    </w:tbl>
    <w:p w14:paraId="66F0D914" w14:textId="77777777" w:rsidR="003B7A12" w:rsidRPr="00BE3595" w:rsidRDefault="003B7A12" w:rsidP="003B7A12">
      <w:pPr>
        <w:tabs>
          <w:tab w:val="left" w:pos="8460"/>
        </w:tabs>
        <w:jc w:val="left"/>
      </w:pPr>
      <w:r w:rsidRPr="00BE3595">
        <w:tab/>
      </w:r>
    </w:p>
    <w:p w14:paraId="40C4D4D8" w14:textId="77777777" w:rsidR="003B7A12" w:rsidRPr="00BE3595" w:rsidRDefault="003B7A12" w:rsidP="003B7A12">
      <w:pPr>
        <w:jc w:val="center"/>
      </w:pPr>
    </w:p>
    <w:p w14:paraId="5A26309E" w14:textId="77777777" w:rsidR="003B7A12" w:rsidRPr="00BE3595" w:rsidRDefault="003B7A12" w:rsidP="003B7A12">
      <w:pPr>
        <w:jc w:val="center"/>
        <w:sectPr w:rsidR="003B7A12" w:rsidRPr="00BE3595" w:rsidSect="000D5D09">
          <w:pgSz w:w="16838" w:h="11906" w:orient="landscape" w:code="9"/>
          <w:pgMar w:top="1298" w:right="941" w:bottom="1298" w:left="278" w:header="709" w:footer="709" w:gutter="0"/>
          <w:cols w:space="708"/>
          <w:docGrid w:linePitch="360"/>
        </w:sectPr>
      </w:pPr>
    </w:p>
    <w:p w14:paraId="0624088D" w14:textId="77777777" w:rsidR="003B7A12" w:rsidRPr="00CC5DD3" w:rsidRDefault="003B7A12" w:rsidP="003B7A12">
      <w:pPr>
        <w:pStyle w:val="Balk1"/>
        <w:numPr>
          <w:ilvl w:val="0"/>
          <w:numId w:val="42"/>
        </w:numPr>
        <w:jc w:val="both"/>
      </w:pPr>
      <w:bookmarkStart w:id="380" w:name="_Toc50017476"/>
      <w:r w:rsidRPr="00CC5DD3">
        <w:lastRenderedPageBreak/>
        <w:t>DEPREM YALITIM SİSTEMİNİN MERKEZLENME ÖZELLİĞİ (</w:t>
      </w:r>
      <w:r w:rsidRPr="00CC5DD3">
        <w:rPr>
          <w:color w:val="C00000"/>
        </w:rPr>
        <w:t xml:space="preserve">YÖNETMELİK: BÖLÜM </w:t>
      </w:r>
      <w:r>
        <w:rPr>
          <w:color w:val="C00000"/>
        </w:rPr>
        <w:t>8.1</w:t>
      </w:r>
      <w:r w:rsidRPr="00CC5DD3">
        <w:t>)</w:t>
      </w:r>
      <w:bookmarkEnd w:id="380"/>
    </w:p>
    <w:p w14:paraId="2F68B2F6" w14:textId="77777777" w:rsidR="003B7A12" w:rsidRPr="00BE3595" w:rsidRDefault="003B7A12" w:rsidP="003B7A12">
      <w:pPr>
        <w:pStyle w:val="Default"/>
      </w:pPr>
      <w:r w:rsidRPr="00BE3595">
        <w:t xml:space="preserve">Köprü deprem yalıtım sistemi için bu yönetmelikte öngörülen asgari merkezlenme koşulunu yerine getirmek için, </w:t>
      </w:r>
      <w:r w:rsidRPr="00BE3595">
        <w:rPr>
          <w:b/>
          <w:bCs/>
          <w:color w:val="C00000"/>
        </w:rPr>
        <w:t>Denklem (8.1)</w:t>
      </w:r>
      <w:r w:rsidRPr="00BE3595">
        <w:t xml:space="preserve"> ve </w:t>
      </w:r>
      <w:r w:rsidRPr="00BE3595">
        <w:rPr>
          <w:b/>
          <w:bCs/>
          <w:color w:val="C00000"/>
        </w:rPr>
        <w:t>Denklem (8.2)</w:t>
      </w:r>
      <w:r w:rsidRPr="00BE3595">
        <w:t>’de verilen eşitsizliklerim sağlaması gerekmektedir.</w:t>
      </w:r>
    </w:p>
    <w:p w14:paraId="5EA64183" w14:textId="77777777" w:rsidR="003B7A12" w:rsidRPr="00BE3595" w:rsidRDefault="003B7A12" w:rsidP="003B7A12">
      <w:pPr>
        <w:pStyle w:val="ResimYazs"/>
        <w:rPr>
          <w:rFonts w:ascii="Times New Roman" w:eastAsiaTheme="minorEastAsia" w:hAnsi="Times New Roman" w:cs="Times New Roman"/>
          <w:b/>
          <w:bCs/>
          <w:i w:val="0"/>
          <w:color w:val="C00000"/>
          <w:lang w:val="tr-TR"/>
        </w:rPr>
      </w:pPr>
      <m:oMathPara>
        <m:oMathParaPr>
          <m:jc m:val="right"/>
        </m:oMathParaPr>
        <m:oMath>
          <m:r>
            <w:rPr>
              <w:lang w:val="tr-TR"/>
            </w:rPr>
            <m:t xml:space="preserve">     </m:t>
          </m:r>
          <m:sSub>
            <m:sSubPr>
              <m:ctrlPr>
                <w:rPr>
                  <w:lang w:val="tr-TR"/>
                </w:rPr>
              </m:ctrlPr>
            </m:sSubPr>
            <m:e>
              <m:r>
                <w:rPr>
                  <w:lang w:val="tr-TR"/>
                </w:rPr>
                <m:t>T</m:t>
              </m:r>
            </m:e>
            <m:sub>
              <m:r>
                <w:rPr>
                  <w:lang w:val="tr-TR"/>
                </w:rPr>
                <m:t>d</m:t>
              </m:r>
            </m:sub>
          </m:sSub>
          <m:r>
            <w:rPr>
              <w:lang w:val="tr-TR"/>
            </w:rPr>
            <m:t xml:space="preserve">≤6.0 s.                                                                            </m:t>
          </m:r>
          <m:d>
            <m:dPr>
              <m:ctrlPr>
                <w:rPr>
                  <w:b/>
                  <w:bCs/>
                  <w:color w:val="C00000"/>
                  <w:lang w:val="tr-TR"/>
                </w:rPr>
              </m:ctrlPr>
            </m:dPr>
            <m:e>
              <m:r>
                <m:rPr>
                  <m:sty m:val="bi"/>
                </m:rPr>
                <w:rPr>
                  <w:color w:val="C00000"/>
                  <w:lang w:val="tr-TR"/>
                </w:rPr>
                <m:t>8.1</m:t>
              </m:r>
            </m:e>
          </m:d>
        </m:oMath>
      </m:oMathPara>
    </w:p>
    <w:p w14:paraId="2B2C16A2" w14:textId="77777777" w:rsidR="003B7A12" w:rsidRPr="00BE3595" w:rsidRDefault="003B7A12" w:rsidP="003B7A12">
      <w:pPr>
        <w:pStyle w:val="ResimYazs"/>
        <w:rPr>
          <w:lang w:val="tr-TR"/>
        </w:rPr>
      </w:pPr>
      <m:oMath>
        <m:r>
          <w:rPr>
            <w:lang w:val="tr-TR"/>
          </w:rPr>
          <m:t>F</m:t>
        </m:r>
        <m:d>
          <m:dPr>
            <m:ctrlPr>
              <w:rPr>
                <w:lang w:val="tr-TR"/>
              </w:rPr>
            </m:ctrlPr>
          </m:dPr>
          <m:e>
            <m:sSub>
              <m:sSubPr>
                <m:ctrlPr>
                  <w:rPr>
                    <w:lang w:val="tr-TR"/>
                  </w:rPr>
                </m:ctrlPr>
              </m:sSubPr>
              <m:e>
                <m:r>
                  <w:rPr>
                    <w:lang w:val="tr-TR"/>
                  </w:rPr>
                  <m:t>d</m:t>
                </m:r>
              </m:e>
              <m:sub>
                <m:r>
                  <w:rPr>
                    <w:lang w:val="tr-TR"/>
                  </w:rPr>
                  <m:t>o</m:t>
                </m:r>
              </m:sub>
            </m:sSub>
          </m:e>
        </m:d>
        <m:r>
          <w:rPr>
            <w:lang w:val="tr-TR"/>
          </w:rPr>
          <m:t>-F</m:t>
        </m:r>
        <m:d>
          <m:dPr>
            <m:ctrlPr>
              <w:rPr>
                <w:lang w:val="tr-TR"/>
              </w:rPr>
            </m:ctrlPr>
          </m:dPr>
          <m:e>
            <m:sSub>
              <m:sSubPr>
                <m:ctrlPr>
                  <w:rPr>
                    <w:lang w:val="tr-TR"/>
                  </w:rPr>
                </m:ctrlPr>
              </m:sSubPr>
              <m:e>
                <m:r>
                  <w:rPr>
                    <w:lang w:val="tr-TR"/>
                  </w:rPr>
                  <m:t>0.5d</m:t>
                </m:r>
              </m:e>
              <m:sub>
                <m:r>
                  <w:rPr>
                    <w:lang w:val="tr-TR"/>
                  </w:rPr>
                  <m:t>o</m:t>
                </m:r>
              </m:sub>
            </m:sSub>
          </m:e>
        </m:d>
        <m:r>
          <w:rPr>
            <w:lang w:val="tr-TR"/>
          </w:rPr>
          <m:t xml:space="preserve"> ≥0.0125W                                                 </m:t>
        </m:r>
        <m:r>
          <m:rPr>
            <m:sty m:val="bi"/>
          </m:rPr>
          <w:rPr>
            <w:color w:val="C00000"/>
            <w:lang w:val="tr-TR"/>
          </w:rPr>
          <m:t xml:space="preserve"> </m:t>
        </m:r>
        <m:d>
          <m:dPr>
            <m:ctrlPr>
              <w:rPr>
                <w:b/>
                <w:bCs/>
                <w:color w:val="C00000"/>
                <w:lang w:val="tr-TR"/>
              </w:rPr>
            </m:ctrlPr>
          </m:dPr>
          <m:e>
            <m:r>
              <m:rPr>
                <m:sty m:val="bi"/>
              </m:rPr>
              <w:rPr>
                <w:color w:val="C00000"/>
                <w:lang w:val="tr-TR"/>
              </w:rPr>
              <m:t>8.2</m:t>
            </m:r>
          </m:e>
        </m:d>
      </m:oMath>
      <w:r w:rsidRPr="00BE3595">
        <w:rPr>
          <w:lang w:val="tr-TR"/>
        </w:rPr>
        <w:t xml:space="preserve">  </w:t>
      </w:r>
    </w:p>
    <w:p w14:paraId="556D08BC" w14:textId="77777777" w:rsidR="003B7A12" w:rsidRPr="00BE3595" w:rsidRDefault="003B7A12" w:rsidP="003B7A12">
      <w:pPr>
        <w:pStyle w:val="ResimYazs"/>
        <w:rPr>
          <w:rFonts w:ascii="Times New Roman" w:eastAsiaTheme="minorEastAsia" w:hAnsi="Times New Roman"/>
          <w:i w:val="0"/>
          <w:lang w:val="tr-TR"/>
        </w:rPr>
      </w:pPr>
      <m:oMathPara>
        <m:oMathParaPr>
          <m:jc m:val="center"/>
        </m:oMathParaPr>
        <m:oMath>
          <m:r>
            <w:rPr>
              <w:lang w:val="tr-TR"/>
            </w:rPr>
            <m:t xml:space="preserve">     </m:t>
          </m:r>
          <m:sSub>
            <m:sSubPr>
              <m:ctrlPr>
                <w:rPr>
                  <w:lang w:val="tr-TR"/>
                </w:rPr>
              </m:ctrlPr>
            </m:sSubPr>
            <m:e>
              <m:r>
                <w:rPr>
                  <w:lang w:val="tr-TR"/>
                </w:rPr>
                <m:t>T</m:t>
              </m:r>
            </m:e>
            <m:sub>
              <m:r>
                <w:rPr>
                  <w:lang w:val="tr-TR"/>
                </w:rPr>
                <m:t>d</m:t>
              </m:r>
            </m:sub>
          </m:sSub>
          <m:r>
            <w:rPr>
              <w:lang w:val="tr-TR"/>
            </w:rPr>
            <m:t>=2π</m:t>
          </m:r>
          <m:rad>
            <m:radPr>
              <m:degHide m:val="1"/>
              <m:ctrlPr>
                <w:rPr>
                  <w:lang w:val="tr-TR"/>
                </w:rPr>
              </m:ctrlPr>
            </m:radPr>
            <m:deg/>
            <m:e>
              <m:f>
                <m:fPr>
                  <m:ctrlPr>
                    <w:rPr>
                      <w:lang w:val="tr-TR"/>
                    </w:rPr>
                  </m:ctrlPr>
                </m:fPr>
                <m:num>
                  <m:r>
                    <w:rPr>
                      <w:lang w:val="tr-TR"/>
                    </w:rPr>
                    <m:t>M</m:t>
                  </m:r>
                </m:num>
                <m:den>
                  <m:sSub>
                    <m:sSubPr>
                      <m:ctrlPr>
                        <w:rPr>
                          <w:lang w:val="tr-TR"/>
                        </w:rPr>
                      </m:ctrlPr>
                    </m:sSubPr>
                    <m:e>
                      <m:r>
                        <w:rPr>
                          <w:lang w:val="tr-TR"/>
                        </w:rPr>
                        <m:t>K</m:t>
                      </m:r>
                    </m:e>
                    <m:sub>
                      <m:r>
                        <w:rPr>
                          <w:lang w:val="tr-TR"/>
                        </w:rPr>
                        <m:t>p</m:t>
                      </m:r>
                    </m:sub>
                  </m:sSub>
                </m:den>
              </m:f>
            </m:e>
          </m:rad>
          <m:r>
            <w:rPr>
              <w:lang w:val="tr-TR"/>
            </w:rPr>
            <m:t>=2π</m:t>
          </m:r>
          <m:rad>
            <m:radPr>
              <m:degHide m:val="1"/>
              <m:ctrlPr>
                <w:rPr>
                  <w:lang w:val="tr-TR"/>
                </w:rPr>
              </m:ctrlPr>
            </m:radPr>
            <m:deg/>
            <m:e>
              <m:f>
                <m:fPr>
                  <m:ctrlPr>
                    <w:rPr>
                      <w:lang w:val="tr-TR"/>
                    </w:rPr>
                  </m:ctrlPr>
                </m:fPr>
                <m:num>
                  <m:r>
                    <w:rPr>
                      <w:lang w:val="tr-TR"/>
                    </w:rPr>
                    <m:t>W</m:t>
                  </m:r>
                </m:num>
                <m:den>
                  <m:r>
                    <w:rPr>
                      <w:lang w:val="tr-TR"/>
                    </w:rPr>
                    <m:t>g</m:t>
                  </m:r>
                  <m:sSub>
                    <m:sSubPr>
                      <m:ctrlPr>
                        <w:rPr>
                          <w:lang w:val="tr-TR"/>
                        </w:rPr>
                      </m:ctrlPr>
                    </m:sSubPr>
                    <m:e>
                      <m:r>
                        <w:rPr>
                          <w:lang w:val="tr-TR"/>
                        </w:rPr>
                        <m:t>K</m:t>
                      </m:r>
                    </m:e>
                    <m:sub>
                      <m:r>
                        <w:rPr>
                          <w:lang w:val="tr-TR"/>
                        </w:rPr>
                        <m:t>p</m:t>
                      </m:r>
                    </m:sub>
                  </m:sSub>
                </m:den>
              </m:f>
            </m:e>
          </m:rad>
          <m:r>
            <w:rPr>
              <w:lang w:val="tr-TR"/>
            </w:rPr>
            <m:t>=2π</m:t>
          </m:r>
          <m:rad>
            <m:radPr>
              <m:degHide m:val="1"/>
              <m:ctrlPr>
                <w:rPr>
                  <w:lang w:val="tr-TR"/>
                </w:rPr>
              </m:ctrlPr>
            </m:radPr>
            <m:deg/>
            <m:e>
              <m:f>
                <m:fPr>
                  <m:ctrlPr>
                    <w:rPr>
                      <w:lang w:val="tr-TR"/>
                    </w:rPr>
                  </m:ctrlPr>
                </m:fPr>
                <m:num>
                  <m:r>
                    <w:rPr>
                      <w:lang w:val="tr-TR"/>
                    </w:rPr>
                    <m:t>W</m:t>
                  </m:r>
                </m:num>
                <m:den>
                  <m:r>
                    <w:rPr>
                      <w:lang w:val="tr-TR"/>
                    </w:rPr>
                    <m:t>g</m:t>
                  </m:r>
                  <m:f>
                    <m:fPr>
                      <m:ctrlPr>
                        <w:rPr>
                          <w:lang w:val="tr-TR"/>
                        </w:rPr>
                      </m:ctrlPr>
                    </m:fPr>
                    <m:num>
                      <m:r>
                        <w:rPr>
                          <w:lang w:val="tr-TR"/>
                        </w:rPr>
                        <m:t>W</m:t>
                      </m:r>
                    </m:num>
                    <m:den>
                      <m:sSub>
                        <m:sSubPr>
                          <m:ctrlPr>
                            <w:rPr>
                              <w:lang w:val="tr-TR"/>
                            </w:rPr>
                          </m:ctrlPr>
                        </m:sSubPr>
                        <m:e>
                          <m:r>
                            <w:rPr>
                              <w:lang w:val="tr-TR"/>
                            </w:rPr>
                            <m:t>R</m:t>
                          </m:r>
                        </m:e>
                        <m:sub>
                          <m:r>
                            <w:rPr>
                              <w:lang w:val="tr-TR"/>
                            </w:rPr>
                            <m:t>e</m:t>
                          </m:r>
                        </m:sub>
                      </m:sSub>
                    </m:den>
                  </m:f>
                </m:den>
              </m:f>
            </m:e>
          </m:rad>
          <m:r>
            <w:rPr>
              <w:lang w:val="tr-TR"/>
            </w:rPr>
            <m:t>=2π</m:t>
          </m:r>
          <m:rad>
            <m:radPr>
              <m:degHide m:val="1"/>
              <m:ctrlPr>
                <w:rPr>
                  <w:lang w:val="tr-TR"/>
                </w:rPr>
              </m:ctrlPr>
            </m:radPr>
            <m:deg/>
            <m:e>
              <m:f>
                <m:fPr>
                  <m:ctrlPr>
                    <w:rPr>
                      <w:lang w:val="tr-TR"/>
                    </w:rPr>
                  </m:ctrlPr>
                </m:fPr>
                <m:num>
                  <m:sSub>
                    <m:sSubPr>
                      <m:ctrlPr>
                        <w:rPr>
                          <w:lang w:val="tr-TR"/>
                        </w:rPr>
                      </m:ctrlPr>
                    </m:sSubPr>
                    <m:e>
                      <m:r>
                        <w:rPr>
                          <w:lang w:val="tr-TR"/>
                        </w:rPr>
                        <m:t>R</m:t>
                      </m:r>
                    </m:e>
                    <m:sub>
                      <m:r>
                        <w:rPr>
                          <w:lang w:val="tr-TR"/>
                        </w:rPr>
                        <m:t>e</m:t>
                      </m:r>
                    </m:sub>
                  </m:sSub>
                </m:num>
                <m:den>
                  <m:r>
                    <w:rPr>
                      <w:lang w:val="tr-TR"/>
                    </w:rPr>
                    <m:t>g</m:t>
                  </m:r>
                </m:den>
              </m:f>
            </m:e>
          </m:rad>
          <m:r>
            <w:rPr>
              <w:lang w:val="tr-TR"/>
            </w:rPr>
            <m:t>=2π</m:t>
          </m:r>
          <m:rad>
            <m:radPr>
              <m:degHide m:val="1"/>
              <m:ctrlPr>
                <w:rPr>
                  <w:lang w:val="tr-TR"/>
                </w:rPr>
              </m:ctrlPr>
            </m:radPr>
            <m:deg/>
            <m:e>
              <m:f>
                <m:fPr>
                  <m:ctrlPr>
                    <w:rPr>
                      <w:lang w:val="tr-TR"/>
                    </w:rPr>
                  </m:ctrlPr>
                </m:fPr>
                <m:num>
                  <m:r>
                    <w:rPr>
                      <w:lang w:val="tr-TR"/>
                    </w:rPr>
                    <m:t>2.0</m:t>
                  </m:r>
                </m:num>
                <m:den>
                  <m:r>
                    <w:rPr>
                      <w:lang w:val="tr-TR"/>
                    </w:rPr>
                    <m:t>9.81</m:t>
                  </m:r>
                </m:den>
              </m:f>
            </m:e>
          </m:rad>
          <m:r>
            <w:rPr>
              <w:lang w:val="tr-TR"/>
            </w:rPr>
            <m:t>=</m:t>
          </m:r>
          <m:r>
            <m:rPr>
              <m:sty m:val="bi"/>
            </m:rPr>
            <w:rPr>
              <w:color w:val="C00000"/>
              <w:lang w:val="tr-TR"/>
            </w:rPr>
            <m:t>2.84 s.  &lt;6.0 s.</m:t>
          </m:r>
        </m:oMath>
      </m:oMathPara>
    </w:p>
    <w:p w14:paraId="52F503DD" w14:textId="77777777" w:rsidR="003B7A12" w:rsidRPr="00BE3595" w:rsidRDefault="003B7A12" w:rsidP="003B7A12">
      <w:pPr>
        <w:rPr>
          <w:rFonts w:asciiTheme="minorBidi" w:eastAsiaTheme="minorEastAsia" w:hAnsiTheme="minorBidi"/>
        </w:rPr>
      </w:pPr>
      <m:oMathPara>
        <m:oMathParaPr>
          <m:jc m:val="left"/>
        </m:oMathParaPr>
        <m:oMath>
          <m:r>
            <w:rPr>
              <w:rFonts w:ascii="Cambria Math"/>
            </w:rPr>
            <m:t>F</m:t>
          </m:r>
          <m:d>
            <m:dPr>
              <m:ctrlPr>
                <w:rPr>
                  <w:rFonts w:ascii="Cambria Math" w:hAnsi="Cambria Math"/>
                </w:rPr>
              </m:ctrlPr>
            </m:dPr>
            <m:e>
              <m:sSub>
                <m:sSubPr>
                  <m:ctrlPr>
                    <w:rPr>
                      <w:rFonts w:ascii="Cambria Math" w:hAnsi="Cambria Math"/>
                      <w:i/>
                    </w:rPr>
                  </m:ctrlPr>
                </m:sSubPr>
                <m:e>
                  <m:r>
                    <w:rPr>
                      <w:rFonts w:ascii="Cambria Math"/>
                    </w:rPr>
                    <m:t>d</m:t>
                  </m:r>
                </m:e>
                <m:sub>
                  <m:r>
                    <w:rPr>
                      <w:rFonts w:ascii="Cambria Math"/>
                    </w:rPr>
                    <m:t>o</m:t>
                  </m:r>
                </m:sub>
              </m:sSub>
            </m:e>
          </m:d>
          <m:r>
            <w:rPr>
              <w:rFonts w:ascii="Cambria Math" w:hAnsi="Cambria Math"/>
            </w:rPr>
            <m:t>=W</m:t>
          </m:r>
          <m:d>
            <m:dPr>
              <m:ctrlPr>
                <w:rPr>
                  <w:rFonts w:ascii="Cambria Math" w:hAnsi="Cambria Math"/>
                  <w:i/>
                </w:rPr>
              </m:ctrlPr>
            </m:dPr>
            <m:e>
              <m:r>
                <w:rPr>
                  <w:rFonts w:ascii="Cambria Math" w:hAnsi="Cambria Math"/>
                </w:rPr>
                <m:t>μ+</m:t>
              </m:r>
              <m:f>
                <m:fPr>
                  <m:ctrlPr>
                    <w:rPr>
                      <w:rFonts w:ascii="Cambria Math" w:hAnsi="Cambria Math"/>
                      <w:i/>
                    </w:rPr>
                  </m:ctrlPr>
                </m:fPr>
                <m:num>
                  <m:sSub>
                    <m:sSubPr>
                      <m:ctrlPr>
                        <w:rPr>
                          <w:rFonts w:ascii="Cambria Math" w:hAnsi="Cambria Math"/>
                          <w:i/>
                        </w:rPr>
                      </m:ctrlPr>
                    </m:sSubPr>
                    <m:e>
                      <m:r>
                        <w:rPr>
                          <w:rFonts w:ascii="Cambria Math"/>
                        </w:rPr>
                        <m:t>d</m:t>
                      </m:r>
                    </m:e>
                    <m:sub>
                      <m:r>
                        <w:rPr>
                          <w:rFonts w:ascii="Cambria Math"/>
                        </w:rPr>
                        <m:t>o</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den>
              </m:f>
            </m:e>
          </m:d>
        </m:oMath>
      </m:oMathPara>
    </w:p>
    <w:p w14:paraId="1CA220E2" w14:textId="77777777" w:rsidR="003B7A12" w:rsidRPr="00BE3595" w:rsidRDefault="003B7A12" w:rsidP="003B7A12">
      <w:pPr>
        <w:rPr>
          <w:rFonts w:eastAsiaTheme="minorEastAsia"/>
        </w:rPr>
      </w:pPr>
    </w:p>
    <w:p w14:paraId="12D451A6" w14:textId="77777777" w:rsidR="003B7A12" w:rsidRPr="00BE3595" w:rsidRDefault="003B7A12" w:rsidP="003B7A12">
      <w:pPr>
        <w:rPr>
          <w:rFonts w:asciiTheme="minorBidi" w:eastAsiaTheme="minorEastAsia" w:hAnsiTheme="minorBidi"/>
        </w:rPr>
      </w:pPr>
      <m:oMathPara>
        <m:oMathParaPr>
          <m:jc m:val="left"/>
        </m:oMathParaPr>
        <m:oMath>
          <m:r>
            <w:rPr>
              <w:rFonts w:ascii="Cambria Math"/>
            </w:rPr>
            <m:t>F</m:t>
          </m:r>
          <m:d>
            <m:dPr>
              <m:ctrlPr>
                <w:rPr>
                  <w:rFonts w:ascii="Cambria Math" w:hAnsi="Cambria Math"/>
                </w:rPr>
              </m:ctrlPr>
            </m:dPr>
            <m:e>
              <m:r>
                <w:rPr>
                  <w:rFonts w:ascii="Cambria Math"/>
                </w:rPr>
                <m:t>0.5</m:t>
              </m:r>
              <m:sSub>
                <m:sSubPr>
                  <m:ctrlPr>
                    <w:rPr>
                      <w:rFonts w:ascii="Cambria Math" w:hAnsi="Cambria Math"/>
                      <w:i/>
                    </w:rPr>
                  </m:ctrlPr>
                </m:sSubPr>
                <m:e>
                  <m:r>
                    <w:rPr>
                      <w:rFonts w:ascii="Cambria Math"/>
                    </w:rPr>
                    <m:t>d</m:t>
                  </m:r>
                </m:e>
                <m:sub>
                  <m:r>
                    <w:rPr>
                      <w:rFonts w:ascii="Cambria Math"/>
                    </w:rPr>
                    <m:t>o</m:t>
                  </m:r>
                </m:sub>
              </m:sSub>
            </m:e>
          </m:d>
          <m:r>
            <w:rPr>
              <w:rFonts w:ascii="Cambria Math" w:hAnsi="Cambria Math"/>
            </w:rPr>
            <m:t>=W</m:t>
          </m:r>
          <m:d>
            <m:dPr>
              <m:ctrlPr>
                <w:rPr>
                  <w:rFonts w:ascii="Cambria Math" w:hAnsi="Cambria Math"/>
                  <w:i/>
                </w:rPr>
              </m:ctrlPr>
            </m:dPr>
            <m:e>
              <m:r>
                <w:rPr>
                  <w:rFonts w:ascii="Cambria Math" w:hAnsi="Cambria Math"/>
                </w:rPr>
                <m:t>μ+</m:t>
              </m:r>
              <m:f>
                <m:fPr>
                  <m:ctrlPr>
                    <w:rPr>
                      <w:rFonts w:ascii="Cambria Math" w:hAnsi="Cambria Math"/>
                      <w:i/>
                    </w:rPr>
                  </m:ctrlPr>
                </m:fPr>
                <m:num>
                  <m:sSub>
                    <m:sSubPr>
                      <m:ctrlPr>
                        <w:rPr>
                          <w:rFonts w:ascii="Cambria Math" w:hAnsi="Cambria Math"/>
                          <w:i/>
                        </w:rPr>
                      </m:ctrlPr>
                    </m:sSubPr>
                    <m:e>
                      <m:r>
                        <w:rPr>
                          <w:rFonts w:ascii="Cambria Math"/>
                        </w:rPr>
                        <m:t>0.5</m:t>
                      </m:r>
                      <m:r>
                        <w:rPr>
                          <w:rFonts w:ascii="Cambria Math" w:hAnsi="Cambria Math"/>
                        </w:rPr>
                        <m:t>×</m:t>
                      </m:r>
                      <m:r>
                        <w:rPr>
                          <w:rFonts w:ascii="Cambria Math"/>
                        </w:rPr>
                        <m:t>d</m:t>
                      </m:r>
                    </m:e>
                    <m:sub>
                      <m:r>
                        <w:rPr>
                          <w:rFonts w:ascii="Cambria Math"/>
                        </w:rPr>
                        <m:t>o</m:t>
                      </m:r>
                    </m:sub>
                  </m:sSub>
                </m:num>
                <m:den>
                  <m:sSub>
                    <m:sSubPr>
                      <m:ctrlPr>
                        <w:rPr>
                          <w:rFonts w:ascii="Cambria Math" w:hAnsi="Cambria Math"/>
                          <w:i/>
                        </w:rPr>
                      </m:ctrlPr>
                    </m:sSubPr>
                    <m:e>
                      <m:r>
                        <w:rPr>
                          <w:rFonts w:ascii="Cambria Math" w:hAnsi="Cambria Math"/>
                        </w:rPr>
                        <m:t>R</m:t>
                      </m:r>
                    </m:e>
                    <m:sub>
                      <m:r>
                        <w:rPr>
                          <w:rFonts w:ascii="Cambria Math" w:hAnsi="Cambria Math"/>
                        </w:rPr>
                        <m:t>e</m:t>
                      </m:r>
                    </m:sub>
                  </m:sSub>
                </m:den>
              </m:f>
            </m:e>
          </m:d>
        </m:oMath>
      </m:oMathPara>
    </w:p>
    <w:p w14:paraId="764D1515" w14:textId="77777777" w:rsidR="003B7A12" w:rsidRPr="00BE3595" w:rsidRDefault="003B7A12" w:rsidP="003B7A12">
      <w:pPr>
        <w:rPr>
          <w:rFonts w:asciiTheme="minorBidi" w:eastAsiaTheme="minorEastAsia" w:hAnsiTheme="minorBidi"/>
        </w:rPr>
      </w:pPr>
    </w:p>
    <w:p w14:paraId="062EC749" w14:textId="77777777" w:rsidR="003B7A12" w:rsidRPr="00BE3595" w:rsidRDefault="003B7A12" w:rsidP="003B7A12">
      <w:pPr>
        <w:pStyle w:val="ResimYazs"/>
        <w:jc w:val="center"/>
        <w:rPr>
          <w:lang w:val="tr-TR"/>
        </w:rPr>
      </w:pPr>
      <m:oMathPara>
        <m:oMathParaPr>
          <m:jc m:val="left"/>
        </m:oMathParaPr>
        <m:oMath>
          <m:r>
            <w:rPr>
              <w:lang w:val="tr-TR"/>
            </w:rPr>
            <m:t>F</m:t>
          </m:r>
          <m:d>
            <m:dPr>
              <m:ctrlPr>
                <w:rPr>
                  <w:lang w:val="tr-TR"/>
                </w:rPr>
              </m:ctrlPr>
            </m:dPr>
            <m:e>
              <m:sSub>
                <m:sSubPr>
                  <m:ctrlPr>
                    <w:rPr>
                      <w:lang w:val="tr-TR"/>
                    </w:rPr>
                  </m:ctrlPr>
                </m:sSubPr>
                <m:e>
                  <m:r>
                    <w:rPr>
                      <w:lang w:val="tr-TR"/>
                    </w:rPr>
                    <m:t>d</m:t>
                  </m:r>
                </m:e>
                <m:sub>
                  <m:r>
                    <w:rPr>
                      <w:lang w:val="tr-TR"/>
                    </w:rPr>
                    <m:t>o</m:t>
                  </m:r>
                </m:sub>
              </m:sSub>
            </m:e>
          </m:d>
          <m:r>
            <w:rPr>
              <w:lang w:val="tr-TR"/>
            </w:rPr>
            <m:t>-F</m:t>
          </m:r>
          <m:d>
            <m:dPr>
              <m:ctrlPr>
                <w:rPr>
                  <w:lang w:val="tr-TR"/>
                </w:rPr>
              </m:ctrlPr>
            </m:dPr>
            <m:e>
              <m:sSub>
                <m:sSubPr>
                  <m:ctrlPr>
                    <w:rPr>
                      <w:lang w:val="tr-TR"/>
                    </w:rPr>
                  </m:ctrlPr>
                </m:sSubPr>
                <m:e>
                  <m:r>
                    <w:rPr>
                      <w:lang w:val="tr-TR"/>
                    </w:rPr>
                    <m:t>0.5d</m:t>
                  </m:r>
                </m:e>
                <m:sub>
                  <m:r>
                    <w:rPr>
                      <w:lang w:val="tr-TR"/>
                    </w:rPr>
                    <m:t>o</m:t>
                  </m:r>
                </m:sub>
              </m:sSub>
            </m:e>
          </m:d>
          <m:r>
            <w:rPr>
              <w:lang w:val="tr-TR"/>
            </w:rPr>
            <m:t xml:space="preserve"> ≥0.0125W</m:t>
          </m:r>
        </m:oMath>
      </m:oMathPara>
    </w:p>
    <w:p w14:paraId="4B9FEA59" w14:textId="77777777" w:rsidR="003B7A12" w:rsidRPr="00BE3595" w:rsidRDefault="003B7A12" w:rsidP="003B7A12">
      <w:pPr>
        <w:pStyle w:val="ResimYazs"/>
        <w:jc w:val="center"/>
        <w:rPr>
          <w:lang w:val="tr-TR"/>
        </w:rPr>
      </w:pPr>
      <m:oMathPara>
        <m:oMathParaPr>
          <m:jc m:val="left"/>
        </m:oMathParaPr>
        <m:oMath>
          <m:r>
            <w:rPr>
              <w:lang w:val="tr-TR"/>
            </w:rPr>
            <m:t>W</m:t>
          </m:r>
          <m:d>
            <m:dPr>
              <m:ctrlPr>
                <w:rPr>
                  <w:lang w:val="tr-TR"/>
                </w:rPr>
              </m:ctrlPr>
            </m:dPr>
            <m:e>
              <m:r>
                <w:rPr>
                  <w:lang w:val="tr-TR"/>
                </w:rPr>
                <m:t>μ+</m:t>
              </m:r>
              <m:f>
                <m:fPr>
                  <m:ctrlPr>
                    <w:rPr>
                      <w:lang w:val="tr-TR"/>
                    </w:rPr>
                  </m:ctrlPr>
                </m:fPr>
                <m:num>
                  <m:sSub>
                    <m:sSubPr>
                      <m:ctrlPr>
                        <w:rPr>
                          <w:rFonts w:hAnsi="Times New Roman"/>
                          <w:iCs w:val="0"/>
                          <w:lang w:val="tr-TR"/>
                        </w:rPr>
                      </m:ctrlPr>
                    </m:sSubPr>
                    <m:e>
                      <m:r>
                        <w:rPr>
                          <w:lang w:val="tr-TR"/>
                        </w:rPr>
                        <m:t>d</m:t>
                      </m:r>
                    </m:e>
                    <m:sub>
                      <m:r>
                        <w:rPr>
                          <w:lang w:val="tr-TR"/>
                        </w:rPr>
                        <m:t>o</m:t>
                      </m:r>
                    </m:sub>
                  </m:sSub>
                </m:num>
                <m:den>
                  <m:sSub>
                    <m:sSubPr>
                      <m:ctrlPr>
                        <w:rPr>
                          <w:iCs w:val="0"/>
                          <w:lang w:val="tr-TR"/>
                        </w:rPr>
                      </m:ctrlPr>
                    </m:sSubPr>
                    <m:e>
                      <m:r>
                        <w:rPr>
                          <w:lang w:val="tr-TR"/>
                        </w:rPr>
                        <m:t>R</m:t>
                      </m:r>
                    </m:e>
                    <m:sub>
                      <m:r>
                        <w:rPr>
                          <w:lang w:val="tr-TR"/>
                        </w:rPr>
                        <m:t>e</m:t>
                      </m:r>
                    </m:sub>
                  </m:sSub>
                </m:den>
              </m:f>
            </m:e>
          </m:d>
          <m:r>
            <w:rPr>
              <w:lang w:val="tr-TR"/>
            </w:rPr>
            <m:t>-W</m:t>
          </m:r>
          <m:d>
            <m:dPr>
              <m:ctrlPr>
                <w:rPr>
                  <w:lang w:val="tr-TR"/>
                </w:rPr>
              </m:ctrlPr>
            </m:dPr>
            <m:e>
              <m:r>
                <w:rPr>
                  <w:lang w:val="tr-TR"/>
                </w:rPr>
                <m:t>μ+</m:t>
              </m:r>
              <m:f>
                <m:fPr>
                  <m:ctrlPr>
                    <w:rPr>
                      <w:lang w:val="tr-TR"/>
                    </w:rPr>
                  </m:ctrlPr>
                </m:fPr>
                <m:num>
                  <m:sSub>
                    <m:sSubPr>
                      <m:ctrlPr>
                        <w:rPr>
                          <w:rFonts w:hAnsi="Times New Roman"/>
                          <w:iCs w:val="0"/>
                          <w:lang w:val="tr-TR"/>
                        </w:rPr>
                      </m:ctrlPr>
                    </m:sSubPr>
                    <m:e>
                      <m:r>
                        <w:rPr>
                          <w:lang w:val="tr-TR"/>
                        </w:rPr>
                        <m:t>0.5×d</m:t>
                      </m:r>
                    </m:e>
                    <m:sub>
                      <m:r>
                        <w:rPr>
                          <w:lang w:val="tr-TR"/>
                        </w:rPr>
                        <m:t>o</m:t>
                      </m:r>
                    </m:sub>
                  </m:sSub>
                </m:num>
                <m:den>
                  <m:sSub>
                    <m:sSubPr>
                      <m:ctrlPr>
                        <w:rPr>
                          <w:iCs w:val="0"/>
                          <w:lang w:val="tr-TR"/>
                        </w:rPr>
                      </m:ctrlPr>
                    </m:sSubPr>
                    <m:e>
                      <m:r>
                        <w:rPr>
                          <w:lang w:val="tr-TR"/>
                        </w:rPr>
                        <m:t>R</m:t>
                      </m:r>
                    </m:e>
                    <m:sub>
                      <m:r>
                        <w:rPr>
                          <w:lang w:val="tr-TR"/>
                        </w:rPr>
                        <m:t>e</m:t>
                      </m:r>
                    </m:sub>
                  </m:sSub>
                </m:den>
              </m:f>
            </m:e>
          </m:d>
          <m:r>
            <w:rPr>
              <w:lang w:val="tr-TR"/>
            </w:rPr>
            <m:t xml:space="preserve"> ≥0.0125W</m:t>
          </m:r>
        </m:oMath>
      </m:oMathPara>
    </w:p>
    <w:p w14:paraId="50EE4653" w14:textId="77777777" w:rsidR="003B7A12" w:rsidRPr="00BE3595" w:rsidRDefault="003B7A12" w:rsidP="003B7A12">
      <w:pPr>
        <w:pStyle w:val="ResimYazs"/>
        <w:jc w:val="center"/>
        <w:rPr>
          <w:lang w:val="tr-TR"/>
        </w:rPr>
      </w:pPr>
      <m:oMathPara>
        <m:oMathParaPr>
          <m:jc m:val="left"/>
        </m:oMathParaPr>
        <m:oMath>
          <m:sSub>
            <m:sSubPr>
              <m:ctrlPr>
                <w:rPr>
                  <w:iCs w:val="0"/>
                  <w:lang w:val="tr-TR"/>
                </w:rPr>
              </m:ctrlPr>
            </m:sSubPr>
            <m:e>
              <m:r>
                <w:rPr>
                  <w:lang w:val="tr-TR"/>
                </w:rPr>
                <m:t>R</m:t>
              </m:r>
            </m:e>
            <m:sub>
              <m:r>
                <w:rPr>
                  <w:lang w:val="tr-TR"/>
                </w:rPr>
                <m:t>e</m:t>
              </m:r>
            </m:sub>
          </m:sSub>
          <m:r>
            <w:rPr>
              <w:lang w:val="tr-TR"/>
            </w:rPr>
            <m:t xml:space="preserve"> ≤40</m:t>
          </m:r>
          <m:sSub>
            <m:sSubPr>
              <m:ctrlPr>
                <w:rPr>
                  <w:rFonts w:hAnsi="Times New Roman"/>
                  <w:iCs w:val="0"/>
                  <w:lang w:val="tr-TR"/>
                </w:rPr>
              </m:ctrlPr>
            </m:sSubPr>
            <m:e>
              <m:r>
                <w:rPr>
                  <w:lang w:val="tr-TR"/>
                </w:rPr>
                <m:t>d</m:t>
              </m:r>
            </m:e>
            <m:sub>
              <m:r>
                <w:rPr>
                  <w:lang w:val="tr-TR"/>
                </w:rPr>
                <m:t>o</m:t>
              </m:r>
            </m:sub>
          </m:sSub>
        </m:oMath>
      </m:oMathPara>
    </w:p>
    <w:p w14:paraId="600CD0DE" w14:textId="77777777" w:rsidR="003B7A12" w:rsidRPr="00BE3595" w:rsidRDefault="003B7A12" w:rsidP="003B7A12">
      <w:pPr>
        <w:pStyle w:val="ResimYazs"/>
        <w:jc w:val="center"/>
        <w:rPr>
          <w:rFonts w:eastAsiaTheme="minorEastAsia"/>
          <w:lang w:val="tr-TR"/>
        </w:rPr>
      </w:pPr>
      <m:oMathPara>
        <m:oMathParaPr>
          <m:jc m:val="left"/>
        </m:oMathParaPr>
        <m:oMath>
          <m:sSub>
            <m:sSubPr>
              <m:ctrlPr>
                <w:rPr>
                  <w:iCs w:val="0"/>
                  <w:lang w:val="tr-TR"/>
                </w:rPr>
              </m:ctrlPr>
            </m:sSubPr>
            <m:e>
              <m:r>
                <w:rPr>
                  <w:lang w:val="tr-TR"/>
                </w:rPr>
                <m:t>R</m:t>
              </m:r>
            </m:e>
            <m:sub>
              <m:r>
                <w:rPr>
                  <w:lang w:val="tr-TR"/>
                </w:rPr>
                <m:t>e</m:t>
              </m:r>
            </m:sub>
          </m:sSub>
          <m:r>
            <w:rPr>
              <w:lang w:val="tr-TR"/>
            </w:rPr>
            <m:t>= 2.0</m:t>
          </m:r>
        </m:oMath>
      </m:oMathPara>
    </w:p>
    <w:p w14:paraId="66B5B202" w14:textId="77777777" w:rsidR="003B7A12" w:rsidRPr="00BE3595" w:rsidRDefault="003B7A12" w:rsidP="003B7A12">
      <w:pPr>
        <w:pStyle w:val="ResimYazs"/>
        <w:jc w:val="center"/>
        <w:rPr>
          <w:lang w:val="tr-TR"/>
        </w:rPr>
      </w:pPr>
      <m:oMathPara>
        <m:oMathParaPr>
          <m:jc m:val="left"/>
        </m:oMathParaPr>
        <m:oMath>
          <m:r>
            <w:rPr>
              <w:lang w:val="tr-TR"/>
            </w:rPr>
            <m:t>40</m:t>
          </m:r>
          <m:sSub>
            <m:sSubPr>
              <m:ctrlPr>
                <w:rPr>
                  <w:rFonts w:hAnsi="Times New Roman"/>
                  <w:iCs w:val="0"/>
                  <w:lang w:val="tr-TR"/>
                </w:rPr>
              </m:ctrlPr>
            </m:sSubPr>
            <m:e>
              <m:r>
                <w:rPr>
                  <w:lang w:val="tr-TR"/>
                </w:rPr>
                <m:t>d</m:t>
              </m:r>
            </m:e>
            <m:sub>
              <m:r>
                <w:rPr>
                  <w:lang w:val="tr-TR"/>
                </w:rPr>
                <m:t>o</m:t>
              </m:r>
            </m:sub>
          </m:sSub>
          <m:r>
            <w:rPr>
              <w:lang w:val="tr-TR"/>
            </w:rPr>
            <m:t>=40×0.167=6.68 m</m:t>
          </m:r>
        </m:oMath>
      </m:oMathPara>
    </w:p>
    <w:p w14:paraId="637ADD00" w14:textId="77777777" w:rsidR="003B7A12" w:rsidRPr="00BE3595" w:rsidRDefault="003B7A12" w:rsidP="003B7A12">
      <w:pPr>
        <w:pStyle w:val="ResimYazs"/>
        <w:jc w:val="center"/>
        <w:rPr>
          <w:b/>
          <w:bCs/>
          <w:color w:val="C00000"/>
          <w:lang w:val="tr-TR"/>
        </w:rPr>
      </w:pPr>
      <m:oMathPara>
        <m:oMath>
          <m:r>
            <m:rPr>
              <m:sty m:val="bi"/>
            </m:rPr>
            <w:rPr>
              <w:color w:val="C00000"/>
              <w:lang w:val="tr-TR"/>
            </w:rPr>
            <m:t>2.0 m&lt;6.68 m</m:t>
          </m:r>
        </m:oMath>
      </m:oMathPara>
    </w:p>
    <w:p w14:paraId="7B7D46E0" w14:textId="77777777" w:rsidR="003B7A12" w:rsidRPr="00CC5DD3" w:rsidRDefault="003B7A12" w:rsidP="003B7A12">
      <w:pPr>
        <w:pStyle w:val="Balk1"/>
        <w:numPr>
          <w:ilvl w:val="0"/>
          <w:numId w:val="42"/>
        </w:numPr>
        <w:jc w:val="both"/>
      </w:pPr>
      <w:bookmarkStart w:id="381" w:name="_Toc50017477"/>
      <w:r w:rsidRPr="00CC5DD3">
        <w:t>DEPREM YALITIM BİRİMİNİN TASARIM YER DEĞİŞTİRME KAPASİTESİ (</w:t>
      </w:r>
      <w:r w:rsidRPr="00CC5DD3">
        <w:rPr>
          <w:color w:val="C00000"/>
        </w:rPr>
        <w:t xml:space="preserve">YÖNETMELİK: BÖLÜM </w:t>
      </w:r>
      <w:r>
        <w:rPr>
          <w:color w:val="C00000"/>
        </w:rPr>
        <w:t>4</w:t>
      </w:r>
      <w:r w:rsidRPr="00CC5DD3">
        <w:t>)</w:t>
      </w:r>
      <w:bookmarkEnd w:id="381"/>
    </w:p>
    <w:p w14:paraId="10150593" w14:textId="77777777" w:rsidR="003B7A12" w:rsidRPr="00CC5DD3" w:rsidRDefault="003B7A12" w:rsidP="003B7A12">
      <w:pPr>
        <w:rPr>
          <w:rtl/>
        </w:rPr>
      </w:pPr>
    </w:p>
    <w:p w14:paraId="1183982B" w14:textId="77777777" w:rsidR="003B7A12" w:rsidRPr="00BE3595" w:rsidRDefault="003B7A12" w:rsidP="003B7A12">
      <w:r w:rsidRPr="00BE3595">
        <w:t>Deprem yalıtım biriminin depremsiz durumdaki servis yer-değiştirmesi ölü (d</w:t>
      </w:r>
      <w:r w:rsidRPr="00BE3595">
        <w:rPr>
          <w:vertAlign w:val="subscript"/>
        </w:rPr>
        <w:t>Ö</w:t>
      </w:r>
      <w:r w:rsidRPr="00BE3595">
        <w:t>) ve hareketli (d</w:t>
      </w:r>
      <w:r w:rsidRPr="00BE3595">
        <w:rPr>
          <w:vertAlign w:val="subscript"/>
        </w:rPr>
        <w:t>H</w:t>
      </w:r>
      <w:r w:rsidRPr="00BE3595">
        <w:t>) yükler, art germe (d</w:t>
      </w:r>
      <w:r w:rsidRPr="00BE3595">
        <w:rPr>
          <w:vertAlign w:val="subscript"/>
        </w:rPr>
        <w:t>AG</w:t>
      </w:r>
      <w:r w:rsidRPr="00BE3595">
        <w:t>), rötre (d</w:t>
      </w:r>
      <w:r w:rsidRPr="00BE3595">
        <w:rPr>
          <w:vertAlign w:val="subscript"/>
        </w:rPr>
        <w:t>R</w:t>
      </w:r>
      <w:r w:rsidRPr="00BE3595">
        <w:t>) , sünme (d</w:t>
      </w:r>
      <w:r w:rsidRPr="00BE3595">
        <w:rPr>
          <w:vertAlign w:val="subscript"/>
        </w:rPr>
        <w:t>SÜ</w:t>
      </w:r>
      <w:r w:rsidRPr="00BE3595">
        <w:t>) ve sıcaklık değişimine bağlı (d</w:t>
      </w:r>
      <w:r w:rsidRPr="00BE3595">
        <w:rPr>
          <w:vertAlign w:val="subscript"/>
        </w:rPr>
        <w:t>SC</w:t>
      </w:r>
      <w:r w:rsidRPr="00BE3595">
        <w:t>) yer-değiştirmelerin toplamından elde edilir (</w:t>
      </w:r>
      <w:r w:rsidRPr="00BE3595">
        <w:rPr>
          <w:b/>
          <w:bCs/>
          <w:color w:val="C00000"/>
        </w:rPr>
        <w:t>Denklem (</w:t>
      </w:r>
      <w:r w:rsidRPr="00BE3595">
        <w:rPr>
          <w:b/>
          <w:bCs/>
          <w:color w:val="C00000"/>
          <w:cs/>
        </w:rPr>
        <w:t>‎</w:t>
      </w:r>
      <w:r w:rsidRPr="00BE3595">
        <w:rPr>
          <w:b/>
          <w:bCs/>
          <w:color w:val="C00000"/>
        </w:rPr>
        <w:t>4.1)</w:t>
      </w:r>
      <w:r w:rsidRPr="00BE3595">
        <w:t>).</w:t>
      </w:r>
    </w:p>
    <w:p w14:paraId="00717334" w14:textId="77777777" w:rsidR="003B7A12" w:rsidRPr="00BE3595" w:rsidRDefault="003B7A12" w:rsidP="003B7A12">
      <w:pPr>
        <w:pStyle w:val="ResimYazs"/>
        <w:rPr>
          <w:lang w:val="tr-TR"/>
        </w:rPr>
      </w:pPr>
      <m:oMath>
        <m:sSub>
          <m:sSubPr>
            <m:ctrlPr>
              <w:rPr>
                <w:lang w:val="tr-TR"/>
              </w:rPr>
            </m:ctrlPr>
          </m:sSubPr>
          <m:e>
            <m:r>
              <w:rPr>
                <w:lang w:val="tr-TR"/>
              </w:rPr>
              <m:t>d</m:t>
            </m:r>
          </m:e>
          <m:sub>
            <m:r>
              <m:rPr>
                <m:nor/>
              </m:rPr>
              <w:rPr>
                <w:lang w:val="tr-TR"/>
              </w:rPr>
              <m:t>S</m:t>
            </m:r>
          </m:sub>
        </m:sSub>
        <m:r>
          <w:rPr>
            <w:lang w:val="tr-TR"/>
          </w:rPr>
          <m:t xml:space="preserve"> =</m:t>
        </m:r>
        <m:sSub>
          <m:sSubPr>
            <m:ctrlPr>
              <w:rPr>
                <w:lang w:val="tr-TR"/>
              </w:rPr>
            </m:ctrlPr>
          </m:sSubPr>
          <m:e>
            <m:r>
              <w:rPr>
                <w:lang w:val="tr-TR"/>
              </w:rPr>
              <m:t>d</m:t>
            </m:r>
          </m:e>
          <m:sub>
            <m:r>
              <w:rPr>
                <w:lang w:val="tr-TR"/>
              </w:rPr>
              <m:t>Ö</m:t>
            </m:r>
          </m:sub>
        </m:sSub>
        <m:r>
          <w:rPr>
            <w:lang w:val="tr-TR"/>
          </w:rPr>
          <m:t>+</m:t>
        </m:r>
        <m:sSub>
          <m:sSubPr>
            <m:ctrlPr>
              <w:rPr>
                <w:lang w:val="tr-TR"/>
              </w:rPr>
            </m:ctrlPr>
          </m:sSubPr>
          <m:e>
            <m:r>
              <w:rPr>
                <w:lang w:val="tr-TR"/>
              </w:rPr>
              <m:t>d</m:t>
            </m:r>
          </m:e>
          <m:sub>
            <m:r>
              <m:rPr>
                <m:nor/>
              </m:rPr>
              <w:rPr>
                <w:lang w:val="tr-TR"/>
              </w:rPr>
              <m:t>H</m:t>
            </m:r>
          </m:sub>
        </m:sSub>
        <m:r>
          <w:rPr>
            <w:lang w:val="tr-TR"/>
          </w:rPr>
          <m:t>+</m:t>
        </m:r>
        <m:sSub>
          <m:sSubPr>
            <m:ctrlPr>
              <w:rPr>
                <w:lang w:val="tr-TR"/>
              </w:rPr>
            </m:ctrlPr>
          </m:sSubPr>
          <m:e>
            <m:r>
              <w:rPr>
                <w:lang w:val="tr-TR"/>
              </w:rPr>
              <m:t>d</m:t>
            </m:r>
          </m:e>
          <m:sub>
            <m:r>
              <m:rPr>
                <m:nor/>
              </m:rPr>
              <w:rPr>
                <w:lang w:val="tr-TR"/>
              </w:rPr>
              <m:t>AG</m:t>
            </m:r>
          </m:sub>
        </m:sSub>
        <m:r>
          <w:rPr>
            <w:lang w:val="tr-TR"/>
          </w:rPr>
          <m:t>+</m:t>
        </m:r>
        <m:sSub>
          <m:sSubPr>
            <m:ctrlPr>
              <w:rPr>
                <w:lang w:val="tr-TR"/>
              </w:rPr>
            </m:ctrlPr>
          </m:sSubPr>
          <m:e>
            <m:r>
              <w:rPr>
                <w:lang w:val="tr-TR"/>
              </w:rPr>
              <m:t>d</m:t>
            </m:r>
          </m:e>
          <m:sub>
            <m:r>
              <m:rPr>
                <m:nor/>
              </m:rPr>
              <w:rPr>
                <w:lang w:val="tr-TR"/>
              </w:rPr>
              <m:t>R</m:t>
            </m:r>
          </m:sub>
        </m:sSub>
        <m:r>
          <w:rPr>
            <w:lang w:val="tr-TR"/>
          </w:rPr>
          <m:t>+</m:t>
        </m:r>
        <m:sSub>
          <m:sSubPr>
            <m:ctrlPr>
              <w:rPr>
                <w:lang w:val="tr-TR"/>
              </w:rPr>
            </m:ctrlPr>
          </m:sSubPr>
          <m:e>
            <m:r>
              <w:rPr>
                <w:lang w:val="tr-TR"/>
              </w:rPr>
              <m:t>d</m:t>
            </m:r>
          </m:e>
          <m:sub>
            <m:r>
              <w:rPr>
                <w:lang w:val="tr-TR"/>
              </w:rPr>
              <m:t>SÜ</m:t>
            </m:r>
          </m:sub>
        </m:sSub>
        <m:r>
          <w:rPr>
            <w:lang w:val="tr-TR"/>
          </w:rPr>
          <m:t>+</m:t>
        </m:r>
        <m:sSub>
          <m:sSubPr>
            <m:ctrlPr>
              <w:rPr>
                <w:lang w:val="tr-TR"/>
              </w:rPr>
            </m:ctrlPr>
          </m:sSubPr>
          <m:e>
            <m:r>
              <w:rPr>
                <w:lang w:val="tr-TR"/>
              </w:rPr>
              <m:t>d</m:t>
            </m:r>
          </m:e>
          <m:sub>
            <m:r>
              <m:rPr>
                <m:nor/>
              </m:rPr>
              <w:rPr>
                <w:lang w:val="tr-TR"/>
              </w:rPr>
              <m:t>SC</m:t>
            </m:r>
          </m:sub>
        </m:sSub>
        <m:r>
          <w:rPr>
            <w:lang w:val="tr-TR"/>
          </w:rPr>
          <m:t xml:space="preserve">                                                 </m:t>
        </m:r>
        <m:r>
          <m:rPr>
            <m:sty m:val="bi"/>
          </m:rPr>
          <w:rPr>
            <w:color w:val="C00000"/>
            <w:lang w:val="tr-TR"/>
          </w:rPr>
          <m:t>(</m:t>
        </m:r>
        <m:r>
          <m:rPr>
            <m:sty m:val="bi"/>
          </m:rPr>
          <w:rPr>
            <w:color w:val="C00000"/>
            <w:cs/>
            <w:lang w:val="tr-TR"/>
          </w:rPr>
          <m:t>‎</m:t>
        </m:r>
        <m:r>
          <m:rPr>
            <m:sty m:val="bi"/>
          </m:rPr>
          <w:rPr>
            <w:color w:val="C00000"/>
            <w:lang w:val="tr-TR"/>
          </w:rPr>
          <m:t>4.1)</m:t>
        </m:r>
      </m:oMath>
      <w:r w:rsidRPr="00BE3595">
        <w:rPr>
          <w:b/>
          <w:bCs/>
          <w:color w:val="C00000"/>
          <w:lang w:val="tr-TR"/>
        </w:rPr>
        <w:t xml:space="preserve">                                                                    </w:t>
      </w:r>
    </w:p>
    <w:p w14:paraId="1B5D539B" w14:textId="77777777" w:rsidR="003B7A12" w:rsidRPr="00BE3595" w:rsidRDefault="003B7A12" w:rsidP="003B7A12">
      <w:r w:rsidRPr="00BE3595">
        <w:t>Deprem yalıtım biriminde depremsel yer-değiştirme ile birlikte kullanılacak olan servis yer-değiştirmesi, ölü yük (d</w:t>
      </w:r>
      <w:r w:rsidRPr="00BE3595">
        <w:rPr>
          <w:vertAlign w:val="subscript"/>
        </w:rPr>
        <w:t>Ö</w:t>
      </w:r>
      <w:r w:rsidRPr="00BE3595">
        <w:t>), art germe (d</w:t>
      </w:r>
      <w:r w:rsidRPr="00BE3595">
        <w:rPr>
          <w:vertAlign w:val="subscript"/>
        </w:rPr>
        <w:t>AG</w:t>
      </w:r>
      <w:r w:rsidRPr="00BE3595">
        <w:t>), rötre (d</w:t>
      </w:r>
      <w:r w:rsidRPr="00BE3595">
        <w:rPr>
          <w:vertAlign w:val="subscript"/>
        </w:rPr>
        <w:t>R</w:t>
      </w:r>
      <w:r w:rsidRPr="00BE3595">
        <w:t>) , sünme (d</w:t>
      </w:r>
      <w:r w:rsidRPr="00BE3595">
        <w:rPr>
          <w:vertAlign w:val="subscript"/>
        </w:rPr>
        <w:t>SÜ</w:t>
      </w:r>
      <w:r w:rsidRPr="00BE3595">
        <w:t xml:space="preserve">) ve 0.5 </w:t>
      </w:r>
      <w:r w:rsidRPr="00BE3595">
        <w:rPr>
          <w:rFonts w:cs="Times New Roman"/>
        </w:rPr>
        <w:t>×</w:t>
      </w:r>
      <w:r w:rsidRPr="00BE3595">
        <w:t xml:space="preserve"> sıcaklık değişimine bağlı (</w:t>
      </w:r>
      <w:r w:rsidRPr="00BE3595">
        <w:rPr>
          <w:i/>
          <w:iCs/>
        </w:rPr>
        <w:t>d</w:t>
      </w:r>
      <w:r w:rsidRPr="00BE3595">
        <w:rPr>
          <w:i/>
          <w:iCs/>
          <w:vertAlign w:val="subscript"/>
        </w:rPr>
        <w:t>SC</w:t>
      </w:r>
      <w:r w:rsidRPr="00BE3595">
        <w:t>) yer-değiştirmelerin toplamından elde edilir  (</w:t>
      </w:r>
      <w:r w:rsidRPr="00BE3595">
        <w:rPr>
          <w:b/>
          <w:bCs/>
          <w:color w:val="C00000"/>
        </w:rPr>
        <w:t>Denklem (</w:t>
      </w:r>
      <w:r w:rsidRPr="00BE3595">
        <w:rPr>
          <w:b/>
          <w:bCs/>
          <w:color w:val="C00000"/>
          <w:cs/>
        </w:rPr>
        <w:t>‎</w:t>
      </w:r>
      <w:r w:rsidRPr="00BE3595">
        <w:rPr>
          <w:b/>
          <w:bCs/>
          <w:color w:val="C00000"/>
        </w:rPr>
        <w:t>4.2)</w:t>
      </w:r>
      <w:r w:rsidRPr="00BE3595">
        <w:t>).</w:t>
      </w:r>
    </w:p>
    <w:p w14:paraId="665D203F" w14:textId="77777777" w:rsidR="003B7A12" w:rsidRPr="00BE3595" w:rsidRDefault="003B7A12" w:rsidP="003B7A12">
      <w:pPr>
        <w:pStyle w:val="ResimYazs"/>
        <w:rPr>
          <w:lang w:val="tr-TR"/>
        </w:rPr>
      </w:pPr>
      <m:oMath>
        <m:sSub>
          <m:sSubPr>
            <m:ctrlPr>
              <w:rPr>
                <w:lang w:val="tr-TR"/>
              </w:rPr>
            </m:ctrlPr>
          </m:sSubPr>
          <m:e>
            <m:r>
              <w:rPr>
                <w:lang w:val="tr-TR"/>
              </w:rPr>
              <m:t>d</m:t>
            </m:r>
          </m:e>
          <m:sub>
            <m:r>
              <m:rPr>
                <m:nor/>
              </m:rPr>
              <w:rPr>
                <w:lang w:val="tr-TR"/>
              </w:rPr>
              <m:t>SD</m:t>
            </m:r>
          </m:sub>
        </m:sSub>
        <m:r>
          <w:rPr>
            <w:lang w:val="tr-TR"/>
          </w:rPr>
          <m:t xml:space="preserve"> =</m:t>
        </m:r>
        <m:sSub>
          <m:sSubPr>
            <m:ctrlPr>
              <w:rPr>
                <w:lang w:val="tr-TR"/>
              </w:rPr>
            </m:ctrlPr>
          </m:sSubPr>
          <m:e>
            <m:r>
              <w:rPr>
                <w:lang w:val="tr-TR"/>
              </w:rPr>
              <m:t>d</m:t>
            </m:r>
          </m:e>
          <m:sub>
            <m:r>
              <w:rPr>
                <w:lang w:val="tr-TR"/>
              </w:rPr>
              <m:t>Ö</m:t>
            </m:r>
          </m:sub>
        </m:sSub>
        <m:r>
          <w:rPr>
            <w:lang w:val="tr-TR"/>
          </w:rPr>
          <m:t>+</m:t>
        </m:r>
        <m:sSub>
          <m:sSubPr>
            <m:ctrlPr>
              <w:rPr>
                <w:lang w:val="tr-TR"/>
              </w:rPr>
            </m:ctrlPr>
          </m:sSubPr>
          <m:e>
            <m:r>
              <w:rPr>
                <w:lang w:val="tr-TR"/>
              </w:rPr>
              <m:t>d</m:t>
            </m:r>
          </m:e>
          <m:sub>
            <m:r>
              <m:rPr>
                <m:nor/>
              </m:rPr>
              <w:rPr>
                <w:lang w:val="tr-TR"/>
              </w:rPr>
              <m:t>AG</m:t>
            </m:r>
          </m:sub>
        </m:sSub>
        <m:r>
          <w:rPr>
            <w:lang w:val="tr-TR"/>
          </w:rPr>
          <m:t>+</m:t>
        </m:r>
        <m:sSub>
          <m:sSubPr>
            <m:ctrlPr>
              <w:rPr>
                <w:lang w:val="tr-TR"/>
              </w:rPr>
            </m:ctrlPr>
          </m:sSubPr>
          <m:e>
            <m:r>
              <w:rPr>
                <w:lang w:val="tr-TR"/>
              </w:rPr>
              <m:t>d</m:t>
            </m:r>
          </m:e>
          <m:sub>
            <m:r>
              <m:rPr>
                <m:nor/>
              </m:rPr>
              <w:rPr>
                <w:lang w:val="tr-TR"/>
              </w:rPr>
              <m:t>R</m:t>
            </m:r>
          </m:sub>
        </m:sSub>
        <m:r>
          <w:rPr>
            <w:lang w:val="tr-TR"/>
          </w:rPr>
          <m:t>+</m:t>
        </m:r>
        <m:sSub>
          <m:sSubPr>
            <m:ctrlPr>
              <w:rPr>
                <w:lang w:val="tr-TR"/>
              </w:rPr>
            </m:ctrlPr>
          </m:sSubPr>
          <m:e>
            <m:r>
              <w:rPr>
                <w:lang w:val="tr-TR"/>
              </w:rPr>
              <m:t>d</m:t>
            </m:r>
          </m:e>
          <m:sub>
            <m:r>
              <w:rPr>
                <w:lang w:val="tr-TR"/>
              </w:rPr>
              <m:t>SÜ</m:t>
            </m:r>
          </m:sub>
        </m:sSub>
        <m:r>
          <w:rPr>
            <w:lang w:val="tr-TR"/>
          </w:rPr>
          <m:t>+0.5</m:t>
        </m:r>
        <m:sSub>
          <m:sSubPr>
            <m:ctrlPr>
              <w:rPr>
                <w:lang w:val="tr-TR"/>
              </w:rPr>
            </m:ctrlPr>
          </m:sSubPr>
          <m:e>
            <m:r>
              <w:rPr>
                <w:lang w:val="tr-TR"/>
              </w:rPr>
              <m:t>d</m:t>
            </m:r>
          </m:e>
          <m:sub>
            <m:r>
              <m:rPr>
                <m:nor/>
              </m:rPr>
              <w:rPr>
                <w:lang w:val="tr-TR"/>
              </w:rPr>
              <m:t>SC</m:t>
            </m:r>
          </m:sub>
        </m:sSub>
        <m:r>
          <w:rPr>
            <w:lang w:val="tr-TR"/>
          </w:rPr>
          <m:t xml:space="preserve">                                                 </m:t>
        </m:r>
        <m:r>
          <m:rPr>
            <m:sty m:val="bi"/>
          </m:rPr>
          <w:rPr>
            <w:color w:val="C00000"/>
            <w:lang w:val="tr-TR"/>
          </w:rPr>
          <m:t>(</m:t>
        </m:r>
        <m:r>
          <m:rPr>
            <m:sty m:val="bi"/>
          </m:rPr>
          <w:rPr>
            <w:color w:val="C00000"/>
            <w:cs/>
            <w:lang w:val="tr-TR"/>
          </w:rPr>
          <m:t>‎</m:t>
        </m:r>
        <m:r>
          <m:rPr>
            <m:sty m:val="bi"/>
          </m:rPr>
          <w:rPr>
            <w:color w:val="C00000"/>
            <w:lang w:val="tr-TR"/>
          </w:rPr>
          <m:t>4.2)</m:t>
        </m:r>
      </m:oMath>
      <w:r w:rsidRPr="00BE3595">
        <w:rPr>
          <w:b/>
          <w:bCs/>
          <w:color w:val="C00000"/>
          <w:lang w:val="tr-TR"/>
        </w:rPr>
        <w:t xml:space="preserve">                                                                    </w:t>
      </w:r>
    </w:p>
    <w:p w14:paraId="1DAB0C69" w14:textId="77777777" w:rsidR="003B7A12" w:rsidRPr="00BE3595" w:rsidRDefault="003B7A12" w:rsidP="003B7A12">
      <w:pPr>
        <w:rPr>
          <w:b/>
          <w:bCs/>
          <w:color w:val="C00000"/>
        </w:rPr>
      </w:pPr>
      <w:r w:rsidRPr="00BE3595">
        <w:t>Sıcaklık değişimine bağlı (</w:t>
      </w:r>
      <w:r w:rsidRPr="00BE3595">
        <w:rPr>
          <w:i/>
          <w:iCs/>
        </w:rPr>
        <w:t>d</w:t>
      </w:r>
      <w:r w:rsidRPr="00BE3595">
        <w:rPr>
          <w:i/>
          <w:iCs/>
          <w:vertAlign w:val="subscript"/>
        </w:rPr>
        <w:t>SC</w:t>
      </w:r>
      <w:r w:rsidRPr="00BE3595">
        <w:t>) yer-değiştirme, köprünün sabit noktasının Ayak 1’de olduğu göz önünde bulundurarak, aşağıdaki gibi hesaplanır:</w:t>
      </w:r>
    </w:p>
    <w:p w14:paraId="4607C926" w14:textId="77777777" w:rsidR="003B7A12" w:rsidRPr="00BE3595" w:rsidRDefault="003B7A12" w:rsidP="003B7A12">
      <w:pPr>
        <w:pStyle w:val="ResimYazs"/>
        <w:jc w:val="left"/>
        <w:rPr>
          <w:rFonts w:ascii="Times New Roman" w:eastAsiaTheme="minorEastAsia" w:hAnsi="Times New Roman"/>
          <w:i w:val="0"/>
          <w:lang w:val="tr-TR"/>
        </w:rPr>
      </w:pPr>
      <m:oMath>
        <m:r>
          <m:rPr>
            <m:nor/>
          </m:rPr>
          <w:rPr>
            <w:i w:val="0"/>
            <w:lang w:val="tr-TR"/>
          </w:rPr>
          <m:t>Yıllık en düşük hava sıcaklığı</m:t>
        </m:r>
        <m:r>
          <w:rPr>
            <w:lang w:val="tr-TR"/>
          </w:rPr>
          <m:t xml:space="preserve">, </m:t>
        </m:r>
        <m:sSub>
          <m:sSubPr>
            <m:ctrlPr>
              <w:rPr>
                <w:lang w:val="tr-TR"/>
              </w:rPr>
            </m:ctrlPr>
          </m:sSubPr>
          <m:e>
            <m:r>
              <w:rPr>
                <w:lang w:val="tr-TR"/>
              </w:rPr>
              <m:t>T</m:t>
            </m:r>
          </m:e>
          <m:sub>
            <m:r>
              <w:rPr>
                <w:vertAlign w:val="subscript"/>
                <w:lang w:val="tr-TR"/>
              </w:rPr>
              <m:t>min,mutlak</m:t>
            </m:r>
          </m:sub>
        </m:sSub>
        <m:r>
          <w:rPr>
            <w:lang w:val="tr-TR"/>
          </w:rPr>
          <m:t>= -25 ˚C:</m:t>
        </m:r>
      </m:oMath>
      <w:r w:rsidRPr="00BE3595">
        <w:rPr>
          <w:rFonts w:ascii="Times New Roman" w:eastAsiaTheme="minorEastAsia" w:hAnsi="Times New Roman"/>
          <w:i w:val="0"/>
          <w:lang w:val="tr-TR"/>
        </w:rPr>
        <w:t xml:space="preserve"> (Bu sucaklık aslında çelik ve betonarme köprüler için üst yapı derinliği de göz önünde bulundurularak değiştirilir.  Bu durum bu örnekte ihmal edilmiştir)</w:t>
      </w:r>
      <w:bookmarkStart w:id="382" w:name="_GoBack"/>
      <w:bookmarkEnd w:id="382"/>
    </w:p>
    <w:p w14:paraId="33BC88B4" w14:textId="77777777" w:rsidR="003B7A12" w:rsidRPr="00BE3595" w:rsidRDefault="003B7A12" w:rsidP="003B7A12">
      <w:pPr>
        <w:pStyle w:val="ResimYazs"/>
        <w:jc w:val="left"/>
        <w:rPr>
          <w:lang w:val="tr-TR"/>
        </w:rPr>
      </w:pPr>
      <m:oMath>
        <m:r>
          <w:rPr>
            <w:lang w:val="tr-TR"/>
          </w:rPr>
          <w:lastRenderedPageBreak/>
          <m:t xml:space="preserve">    </m:t>
        </m:r>
        <m:sSub>
          <m:sSubPr>
            <m:ctrlPr>
              <w:rPr>
                <w:lang w:val="tr-TR"/>
              </w:rPr>
            </m:ctrlPr>
          </m:sSubPr>
          <m:e>
            <m:r>
              <w:rPr>
                <w:lang w:val="tr-TR"/>
              </w:rPr>
              <m:t>d</m:t>
            </m:r>
          </m:e>
          <m:sub>
            <m:r>
              <m:rPr>
                <m:nor/>
              </m:rPr>
              <w:rPr>
                <w:lang w:val="tr-TR"/>
              </w:rPr>
              <m:t>SC</m:t>
            </m:r>
          </m:sub>
        </m:sSub>
        <m:r>
          <w:rPr>
            <w:lang w:val="tr-TR"/>
          </w:rPr>
          <m:t xml:space="preserve"> =αL∆T=1×</m:t>
        </m:r>
        <m:sSup>
          <m:sSupPr>
            <m:ctrlPr>
              <w:rPr>
                <w:lang w:val="tr-TR"/>
              </w:rPr>
            </m:ctrlPr>
          </m:sSupPr>
          <m:e>
            <m:r>
              <w:rPr>
                <w:lang w:val="tr-TR"/>
              </w:rPr>
              <m:t>10</m:t>
            </m:r>
          </m:e>
          <m:sup>
            <m:r>
              <w:rPr>
                <w:lang w:val="tr-TR"/>
              </w:rPr>
              <m:t>-5</m:t>
            </m:r>
          </m:sup>
        </m:sSup>
        <m:r>
          <w:rPr>
            <w:lang w:val="tr-TR"/>
          </w:rPr>
          <m:t>×32.4×</m:t>
        </m:r>
        <m:d>
          <m:dPr>
            <m:ctrlPr>
              <w:rPr>
                <w:lang w:val="tr-TR"/>
              </w:rPr>
            </m:ctrlPr>
          </m:dPr>
          <m:e>
            <m:r>
              <w:rPr>
                <w:lang w:val="tr-TR"/>
              </w:rPr>
              <m:t>-25-15</m:t>
            </m:r>
          </m:e>
        </m:d>
        <m:r>
          <w:rPr>
            <w:lang w:val="tr-TR"/>
          </w:rPr>
          <m:t>=</m:t>
        </m:r>
        <m:r>
          <m:rPr>
            <m:sty m:val="bi"/>
          </m:rPr>
          <w:rPr>
            <w:lang w:val="tr-TR"/>
          </w:rPr>
          <m:t>0.0130 m</m:t>
        </m:r>
      </m:oMath>
      <w:r w:rsidRPr="00BE3595">
        <w:rPr>
          <w:lang w:val="tr-TR"/>
        </w:rPr>
        <w:t xml:space="preserve">                                                </w:t>
      </w:r>
    </w:p>
    <w:p w14:paraId="62D52952" w14:textId="77777777" w:rsidR="003B7A12" w:rsidRPr="00BE3595" w:rsidRDefault="003B7A12" w:rsidP="003B7A12">
      <w:pPr>
        <w:pStyle w:val="ResimYazs"/>
        <w:jc w:val="left"/>
        <w:rPr>
          <w:rFonts w:ascii="Times New Roman" w:eastAsiaTheme="minorEastAsia" w:hAnsi="Times New Roman"/>
          <w:i w:val="0"/>
          <w:lang w:val="tr-TR"/>
        </w:rPr>
      </w:pPr>
      <m:oMathPara>
        <m:oMathParaPr>
          <m:jc m:val="left"/>
        </m:oMathParaPr>
        <m:oMath>
          <m:r>
            <m:rPr>
              <m:nor/>
            </m:rPr>
            <w:rPr>
              <w:i w:val="0"/>
              <w:lang w:val="tr-TR"/>
            </w:rPr>
            <m:t xml:space="preserve">Yıllık en </m:t>
          </m:r>
          <m:r>
            <w:rPr>
              <w:lang w:val="tr-TR"/>
            </w:rPr>
            <m:t>yüksek</m:t>
          </m:r>
          <m:r>
            <m:rPr>
              <m:nor/>
            </m:rPr>
            <w:rPr>
              <w:lang w:val="tr-TR"/>
            </w:rPr>
            <m:t xml:space="preserve"> </m:t>
          </m:r>
          <m:r>
            <m:rPr>
              <m:nor/>
            </m:rPr>
            <w:rPr>
              <w:i w:val="0"/>
              <w:lang w:val="tr-TR"/>
            </w:rPr>
            <m:t>hava sıcaklığı</m:t>
          </m:r>
          <m:r>
            <w:rPr>
              <w:lang w:val="tr-TR"/>
            </w:rPr>
            <m:t xml:space="preserve">, </m:t>
          </m:r>
          <m:sSub>
            <m:sSubPr>
              <m:ctrlPr>
                <w:rPr>
                  <w:lang w:val="tr-TR"/>
                </w:rPr>
              </m:ctrlPr>
            </m:sSubPr>
            <m:e>
              <m:r>
                <w:rPr>
                  <w:lang w:val="tr-TR"/>
                </w:rPr>
                <m:t>T</m:t>
              </m:r>
            </m:e>
            <m:sub>
              <m:r>
                <w:rPr>
                  <w:vertAlign w:val="subscript"/>
                  <w:lang w:val="tr-TR"/>
                </w:rPr>
                <m:t>max,mutlak</m:t>
              </m:r>
            </m:sub>
          </m:sSub>
          <m:r>
            <w:rPr>
              <w:lang w:val="tr-TR"/>
            </w:rPr>
            <m:t>= 42.4 ˚C:</m:t>
          </m:r>
        </m:oMath>
      </m:oMathPara>
    </w:p>
    <w:p w14:paraId="269F1704" w14:textId="77777777" w:rsidR="003B7A12" w:rsidRPr="00BE3595" w:rsidRDefault="003B7A12" w:rsidP="003B7A12">
      <w:pPr>
        <w:pStyle w:val="ResimYazs"/>
        <w:jc w:val="left"/>
        <w:rPr>
          <w:lang w:val="tr-TR"/>
        </w:rPr>
      </w:pPr>
      <m:oMath>
        <m:r>
          <w:rPr>
            <w:lang w:val="tr-TR"/>
          </w:rPr>
          <m:t xml:space="preserve">    </m:t>
        </m:r>
        <m:sSub>
          <m:sSubPr>
            <m:ctrlPr>
              <w:rPr>
                <w:lang w:val="tr-TR"/>
              </w:rPr>
            </m:ctrlPr>
          </m:sSubPr>
          <m:e>
            <m:r>
              <w:rPr>
                <w:lang w:val="tr-TR"/>
              </w:rPr>
              <m:t>d</m:t>
            </m:r>
          </m:e>
          <m:sub>
            <m:r>
              <m:rPr>
                <m:nor/>
              </m:rPr>
              <w:rPr>
                <w:lang w:val="tr-TR"/>
              </w:rPr>
              <m:t>SC</m:t>
            </m:r>
          </m:sub>
        </m:sSub>
        <m:r>
          <w:rPr>
            <w:lang w:val="tr-TR"/>
          </w:rPr>
          <m:t xml:space="preserve"> =αL∆T=1×</m:t>
        </m:r>
        <m:sSup>
          <m:sSupPr>
            <m:ctrlPr>
              <w:rPr>
                <w:lang w:val="tr-TR"/>
              </w:rPr>
            </m:ctrlPr>
          </m:sSupPr>
          <m:e>
            <m:r>
              <w:rPr>
                <w:lang w:val="tr-TR"/>
              </w:rPr>
              <m:t>10</m:t>
            </m:r>
          </m:e>
          <m:sup>
            <m:r>
              <w:rPr>
                <w:lang w:val="tr-TR"/>
              </w:rPr>
              <m:t>-5</m:t>
            </m:r>
          </m:sup>
        </m:sSup>
        <m:r>
          <w:rPr>
            <w:lang w:val="tr-TR"/>
          </w:rPr>
          <m:t>×32.4×</m:t>
        </m:r>
        <m:d>
          <m:dPr>
            <m:ctrlPr>
              <w:rPr>
                <w:lang w:val="tr-TR"/>
              </w:rPr>
            </m:ctrlPr>
          </m:dPr>
          <m:e>
            <m:r>
              <w:rPr>
                <w:lang w:val="tr-TR"/>
              </w:rPr>
              <m:t>42.4-15</m:t>
            </m:r>
          </m:e>
        </m:d>
        <m:r>
          <w:rPr>
            <w:lang w:val="tr-TR"/>
          </w:rPr>
          <m:t>=0.009 m</m:t>
        </m:r>
      </m:oMath>
      <w:r w:rsidRPr="00BE3595">
        <w:rPr>
          <w:lang w:val="tr-TR"/>
        </w:rPr>
        <w:t xml:space="preserve">                                                </w:t>
      </w:r>
    </w:p>
    <w:p w14:paraId="4042C154" w14:textId="77777777" w:rsidR="003B7A12" w:rsidRPr="00BE3595" w:rsidRDefault="003B7A12" w:rsidP="003B7A12">
      <w:r w:rsidRPr="00BE3595">
        <w:t>Dolayısıyla,</w:t>
      </w:r>
    </w:p>
    <w:p w14:paraId="5BFF9B4A" w14:textId="77777777" w:rsidR="003B7A12" w:rsidRPr="00BE3595" w:rsidRDefault="003B7A12" w:rsidP="003B7A12">
      <w:pPr>
        <w:pStyle w:val="ResimYazs"/>
        <w:jc w:val="left"/>
        <w:rPr>
          <w:lang w:val="tr-TR"/>
        </w:rPr>
      </w:pPr>
      <m:oMath>
        <m:sSub>
          <m:sSubPr>
            <m:ctrlPr>
              <w:rPr>
                <w:lang w:val="tr-TR"/>
              </w:rPr>
            </m:ctrlPr>
          </m:sSubPr>
          <m:e>
            <m:r>
              <w:rPr>
                <w:lang w:val="tr-TR"/>
              </w:rPr>
              <m:t>d</m:t>
            </m:r>
          </m:e>
          <m:sub>
            <m:r>
              <m:rPr>
                <m:nor/>
              </m:rPr>
              <w:rPr>
                <w:lang w:val="tr-TR"/>
              </w:rPr>
              <m:t>S</m:t>
            </m:r>
          </m:sub>
        </m:sSub>
        <m:r>
          <w:rPr>
            <w:lang w:val="tr-TR"/>
          </w:rPr>
          <m:t xml:space="preserve"> =</m:t>
        </m:r>
        <m:sSub>
          <m:sSubPr>
            <m:ctrlPr>
              <w:rPr>
                <w:lang w:val="tr-TR"/>
              </w:rPr>
            </m:ctrlPr>
          </m:sSubPr>
          <m:e>
            <m:r>
              <w:rPr>
                <w:lang w:val="tr-TR"/>
              </w:rPr>
              <m:t>d</m:t>
            </m:r>
          </m:e>
          <m:sub>
            <m:r>
              <w:rPr>
                <w:lang w:val="tr-TR"/>
              </w:rPr>
              <m:t>Ö</m:t>
            </m:r>
          </m:sub>
        </m:sSub>
        <m:r>
          <w:rPr>
            <w:lang w:val="tr-TR"/>
          </w:rPr>
          <m:t>+</m:t>
        </m:r>
        <m:sSub>
          <m:sSubPr>
            <m:ctrlPr>
              <w:rPr>
                <w:lang w:val="tr-TR"/>
              </w:rPr>
            </m:ctrlPr>
          </m:sSubPr>
          <m:e>
            <m:r>
              <w:rPr>
                <w:lang w:val="tr-TR"/>
              </w:rPr>
              <m:t>d</m:t>
            </m:r>
          </m:e>
          <m:sub>
            <m:r>
              <m:rPr>
                <m:nor/>
              </m:rPr>
              <w:rPr>
                <w:lang w:val="tr-TR"/>
              </w:rPr>
              <m:t>H</m:t>
            </m:r>
          </m:sub>
        </m:sSub>
        <m:r>
          <w:rPr>
            <w:lang w:val="tr-TR"/>
          </w:rPr>
          <m:t>+</m:t>
        </m:r>
        <m:sSub>
          <m:sSubPr>
            <m:ctrlPr>
              <w:rPr>
                <w:lang w:val="tr-TR"/>
              </w:rPr>
            </m:ctrlPr>
          </m:sSubPr>
          <m:e>
            <m:r>
              <w:rPr>
                <w:lang w:val="tr-TR"/>
              </w:rPr>
              <m:t>d</m:t>
            </m:r>
          </m:e>
          <m:sub>
            <m:r>
              <m:rPr>
                <m:nor/>
              </m:rPr>
              <w:rPr>
                <w:lang w:val="tr-TR"/>
              </w:rPr>
              <m:t>AG</m:t>
            </m:r>
          </m:sub>
        </m:sSub>
        <m:r>
          <w:rPr>
            <w:lang w:val="tr-TR"/>
          </w:rPr>
          <m:t>+</m:t>
        </m:r>
        <m:sSub>
          <m:sSubPr>
            <m:ctrlPr>
              <w:rPr>
                <w:lang w:val="tr-TR"/>
              </w:rPr>
            </m:ctrlPr>
          </m:sSubPr>
          <m:e>
            <m:r>
              <w:rPr>
                <w:lang w:val="tr-TR"/>
              </w:rPr>
              <m:t>d</m:t>
            </m:r>
          </m:e>
          <m:sub>
            <m:r>
              <m:rPr>
                <m:nor/>
              </m:rPr>
              <w:rPr>
                <w:lang w:val="tr-TR"/>
              </w:rPr>
              <m:t>R</m:t>
            </m:r>
          </m:sub>
        </m:sSub>
        <m:r>
          <w:rPr>
            <w:lang w:val="tr-TR"/>
          </w:rPr>
          <m:t>+</m:t>
        </m:r>
        <m:sSub>
          <m:sSubPr>
            <m:ctrlPr>
              <w:rPr>
                <w:lang w:val="tr-TR"/>
              </w:rPr>
            </m:ctrlPr>
          </m:sSubPr>
          <m:e>
            <m:r>
              <w:rPr>
                <w:lang w:val="tr-TR"/>
              </w:rPr>
              <m:t>d</m:t>
            </m:r>
          </m:e>
          <m:sub>
            <m:r>
              <w:rPr>
                <w:lang w:val="tr-TR"/>
              </w:rPr>
              <m:t>SÜ</m:t>
            </m:r>
          </m:sub>
        </m:sSub>
        <m:r>
          <w:rPr>
            <w:lang w:val="tr-TR"/>
          </w:rPr>
          <m:t>+</m:t>
        </m:r>
        <m:sSub>
          <m:sSubPr>
            <m:ctrlPr>
              <w:rPr>
                <w:lang w:val="tr-TR"/>
              </w:rPr>
            </m:ctrlPr>
          </m:sSubPr>
          <m:e>
            <m:r>
              <w:rPr>
                <w:lang w:val="tr-TR"/>
              </w:rPr>
              <m:t>d</m:t>
            </m:r>
          </m:e>
          <m:sub>
            <m:r>
              <m:rPr>
                <m:nor/>
              </m:rPr>
              <w:rPr>
                <w:lang w:val="tr-TR"/>
              </w:rPr>
              <m:t>SC</m:t>
            </m:r>
          </m:sub>
        </m:sSub>
        <m:r>
          <w:rPr>
            <w:lang w:val="tr-TR"/>
          </w:rPr>
          <m:t>=0.004+0.007+0+0.016+0.005+0.0130</m:t>
        </m:r>
        <m:r>
          <w:rPr>
            <w:rFonts w:eastAsiaTheme="minorEastAsia"/>
            <w:lang w:val="tr-TR"/>
          </w:rPr>
          <m:t>=</m:t>
        </m:r>
        <m:r>
          <m:rPr>
            <m:sty m:val="bi"/>
          </m:rPr>
          <w:rPr>
            <w:rFonts w:eastAsiaTheme="minorEastAsia"/>
            <w:lang w:val="tr-TR"/>
          </w:rPr>
          <m:t>0.045 m</m:t>
        </m:r>
      </m:oMath>
      <w:r w:rsidRPr="00BE3595">
        <w:rPr>
          <w:lang w:val="tr-TR"/>
        </w:rPr>
        <w:t xml:space="preserve">                                                                  </w:t>
      </w:r>
    </w:p>
    <w:p w14:paraId="77F555AC" w14:textId="77777777" w:rsidR="003B7A12" w:rsidRPr="00BE3595" w:rsidRDefault="003B7A12" w:rsidP="003B7A12">
      <w:pPr>
        <w:pStyle w:val="ResimYazs"/>
        <w:jc w:val="left"/>
        <w:rPr>
          <w:lang w:val="tr-TR"/>
        </w:rPr>
      </w:pPr>
      <m:oMath>
        <m:sSub>
          <m:sSubPr>
            <m:ctrlPr>
              <w:rPr>
                <w:lang w:val="tr-TR"/>
              </w:rPr>
            </m:ctrlPr>
          </m:sSubPr>
          <m:e>
            <m:r>
              <w:rPr>
                <w:lang w:val="tr-TR"/>
              </w:rPr>
              <m:t>d</m:t>
            </m:r>
          </m:e>
          <m:sub>
            <m:r>
              <m:rPr>
                <m:nor/>
              </m:rPr>
              <w:rPr>
                <w:lang w:val="tr-TR"/>
              </w:rPr>
              <m:t>SD</m:t>
            </m:r>
          </m:sub>
        </m:sSub>
        <m:r>
          <w:rPr>
            <w:lang w:val="tr-TR"/>
          </w:rPr>
          <m:t xml:space="preserve"> =</m:t>
        </m:r>
        <m:sSub>
          <m:sSubPr>
            <m:ctrlPr>
              <w:rPr>
                <w:lang w:val="tr-TR"/>
              </w:rPr>
            </m:ctrlPr>
          </m:sSubPr>
          <m:e>
            <m:r>
              <w:rPr>
                <w:lang w:val="tr-TR"/>
              </w:rPr>
              <m:t>d</m:t>
            </m:r>
          </m:e>
          <m:sub>
            <m:r>
              <w:rPr>
                <w:lang w:val="tr-TR"/>
              </w:rPr>
              <m:t>Ö</m:t>
            </m:r>
          </m:sub>
        </m:sSub>
        <m:r>
          <w:rPr>
            <w:lang w:val="tr-TR"/>
          </w:rPr>
          <m:t>+</m:t>
        </m:r>
        <m:sSub>
          <m:sSubPr>
            <m:ctrlPr>
              <w:rPr>
                <w:lang w:val="tr-TR"/>
              </w:rPr>
            </m:ctrlPr>
          </m:sSubPr>
          <m:e>
            <m:r>
              <w:rPr>
                <w:lang w:val="tr-TR"/>
              </w:rPr>
              <m:t>d</m:t>
            </m:r>
          </m:e>
          <m:sub>
            <m:r>
              <m:rPr>
                <m:nor/>
              </m:rPr>
              <w:rPr>
                <w:lang w:val="tr-TR"/>
              </w:rPr>
              <m:t>AG</m:t>
            </m:r>
          </m:sub>
        </m:sSub>
        <m:r>
          <w:rPr>
            <w:lang w:val="tr-TR"/>
          </w:rPr>
          <m:t>+</m:t>
        </m:r>
        <m:sSub>
          <m:sSubPr>
            <m:ctrlPr>
              <w:rPr>
                <w:lang w:val="tr-TR"/>
              </w:rPr>
            </m:ctrlPr>
          </m:sSubPr>
          <m:e>
            <m:r>
              <w:rPr>
                <w:lang w:val="tr-TR"/>
              </w:rPr>
              <m:t>d</m:t>
            </m:r>
          </m:e>
          <m:sub>
            <m:r>
              <m:rPr>
                <m:nor/>
              </m:rPr>
              <w:rPr>
                <w:lang w:val="tr-TR"/>
              </w:rPr>
              <m:t>R</m:t>
            </m:r>
          </m:sub>
        </m:sSub>
        <m:r>
          <w:rPr>
            <w:lang w:val="tr-TR"/>
          </w:rPr>
          <m:t>+</m:t>
        </m:r>
        <m:sSub>
          <m:sSubPr>
            <m:ctrlPr>
              <w:rPr>
                <w:lang w:val="tr-TR"/>
              </w:rPr>
            </m:ctrlPr>
          </m:sSubPr>
          <m:e>
            <m:r>
              <w:rPr>
                <w:lang w:val="tr-TR"/>
              </w:rPr>
              <m:t>d</m:t>
            </m:r>
          </m:e>
          <m:sub>
            <m:r>
              <w:rPr>
                <w:lang w:val="tr-TR"/>
              </w:rPr>
              <m:t>SÜ</m:t>
            </m:r>
          </m:sub>
        </m:sSub>
        <m:r>
          <w:rPr>
            <w:lang w:val="tr-TR"/>
          </w:rPr>
          <m:t>+0.5</m:t>
        </m:r>
        <m:sSub>
          <m:sSubPr>
            <m:ctrlPr>
              <w:rPr>
                <w:lang w:val="tr-TR"/>
              </w:rPr>
            </m:ctrlPr>
          </m:sSubPr>
          <m:e>
            <m:r>
              <w:rPr>
                <w:lang w:val="tr-TR"/>
              </w:rPr>
              <m:t>d</m:t>
            </m:r>
          </m:e>
          <m:sub>
            <m:r>
              <m:rPr>
                <m:nor/>
              </m:rPr>
              <w:rPr>
                <w:lang w:val="tr-TR"/>
              </w:rPr>
              <m:t>SC</m:t>
            </m:r>
          </m:sub>
        </m:sSub>
        <m:r>
          <w:rPr>
            <w:lang w:val="tr-TR"/>
          </w:rPr>
          <m:t>=0.004+0+0.016+0.005+0.5×0.0130</m:t>
        </m:r>
        <m:r>
          <w:rPr>
            <w:rFonts w:eastAsiaTheme="minorEastAsia"/>
            <w:lang w:val="tr-TR"/>
          </w:rPr>
          <m:t>=</m:t>
        </m:r>
        <m:r>
          <m:rPr>
            <m:sty m:val="bi"/>
          </m:rPr>
          <w:rPr>
            <w:rFonts w:eastAsiaTheme="minorEastAsia"/>
            <w:lang w:val="tr-TR"/>
          </w:rPr>
          <m:t>0.090 m</m:t>
        </m:r>
      </m:oMath>
      <w:r w:rsidRPr="00BE3595">
        <w:rPr>
          <w:lang w:val="tr-TR"/>
        </w:rPr>
        <w:t xml:space="preserve">                                                                  </w:t>
      </w:r>
    </w:p>
    <w:p w14:paraId="19E4A7FD" w14:textId="77777777" w:rsidR="003B7A12" w:rsidRPr="00BE3595" w:rsidRDefault="003B7A12" w:rsidP="003B7A12">
      <w:r w:rsidRPr="00BE3595">
        <w:t>Yalıtım biriminin tasarım yer-değiştirme kapasitesi, yalıtım biriminin arttırılmış depremsel yer-değiştirmesine, deprem durumundaki servis yer-değiştirmesi eklenerek elde edilir. Hesaplanan yer-değiştirme kapasitesi depremsiz durumdaki servis yer-değiştirmesinden daha küçük olamaz.</w:t>
      </w:r>
    </w:p>
    <w:p w14:paraId="740D5C2A" w14:textId="77777777" w:rsidR="003B7A12" w:rsidRPr="00BE3595" w:rsidRDefault="003B7A12" w:rsidP="003B7A12">
      <w:pPr>
        <w:pStyle w:val="ResimYazs"/>
        <w:rPr>
          <w:lang w:val="tr-TR"/>
        </w:rPr>
      </w:pPr>
      <m:oMath>
        <m:sSub>
          <m:sSubPr>
            <m:ctrlPr>
              <w:rPr>
                <w:lang w:val="tr-TR"/>
              </w:rPr>
            </m:ctrlPr>
          </m:sSubPr>
          <m:e>
            <m:r>
              <w:rPr>
                <w:lang w:val="tr-TR"/>
              </w:rPr>
              <m:t>d</m:t>
            </m:r>
          </m:e>
          <m:sub>
            <m:r>
              <m:rPr>
                <m:nor/>
              </m:rPr>
              <w:rPr>
                <w:lang w:val="tr-TR"/>
              </w:rPr>
              <m:t>T</m:t>
            </m:r>
          </m:sub>
        </m:sSub>
        <m:r>
          <w:rPr>
            <w:lang w:val="tr-TR"/>
          </w:rPr>
          <m:t xml:space="preserve"> =</m:t>
        </m:r>
        <m:sSub>
          <m:sSubPr>
            <m:ctrlPr>
              <w:rPr>
                <w:lang w:val="tr-TR"/>
              </w:rPr>
            </m:ctrlPr>
          </m:sSubPr>
          <m:e>
            <m:r>
              <w:rPr>
                <w:lang w:val="tr-TR"/>
              </w:rPr>
              <m:t>d</m:t>
            </m:r>
          </m:e>
          <m:sub>
            <m:r>
              <m:rPr>
                <m:nor/>
              </m:rPr>
              <w:rPr>
                <w:lang w:val="tr-TR"/>
              </w:rPr>
              <m:t>1</m:t>
            </m:r>
          </m:sub>
        </m:sSub>
        <m:r>
          <w:rPr>
            <w:lang w:val="tr-TR"/>
          </w:rPr>
          <m:t>+</m:t>
        </m:r>
        <m:sSub>
          <m:sSubPr>
            <m:ctrlPr>
              <w:rPr>
                <w:lang w:val="tr-TR"/>
              </w:rPr>
            </m:ctrlPr>
          </m:sSubPr>
          <m:e>
            <m:r>
              <w:rPr>
                <w:lang w:val="tr-TR"/>
              </w:rPr>
              <m:t>d</m:t>
            </m:r>
          </m:e>
          <m:sub>
            <m:r>
              <m:rPr>
                <m:nor/>
              </m:rPr>
              <w:rPr>
                <w:lang w:val="tr-TR"/>
              </w:rPr>
              <m:t>SD</m:t>
            </m:r>
          </m:sub>
        </m:sSub>
        <m:r>
          <w:rPr>
            <w:lang w:val="tr-TR"/>
          </w:rPr>
          <m:t>≥</m:t>
        </m:r>
        <m:sSub>
          <m:sSubPr>
            <m:ctrlPr>
              <w:rPr>
                <w:lang w:val="tr-TR"/>
              </w:rPr>
            </m:ctrlPr>
          </m:sSubPr>
          <m:e>
            <m:r>
              <w:rPr>
                <w:lang w:val="tr-TR"/>
              </w:rPr>
              <m:t>d</m:t>
            </m:r>
          </m:e>
          <m:sub>
            <m:r>
              <m:rPr>
                <m:nor/>
              </m:rPr>
              <w:rPr>
                <w:lang w:val="tr-TR"/>
              </w:rPr>
              <m:t>S</m:t>
            </m:r>
          </m:sub>
        </m:sSub>
        <m:r>
          <w:rPr>
            <w:lang w:val="tr-TR"/>
          </w:rPr>
          <m:t xml:space="preserve">                                                            </m:t>
        </m:r>
        <m:r>
          <m:rPr>
            <m:sty m:val="bi"/>
          </m:rPr>
          <w:rPr>
            <w:color w:val="C00000"/>
            <w:lang w:val="tr-TR"/>
          </w:rPr>
          <m:t>(</m:t>
        </m:r>
        <m:r>
          <m:rPr>
            <m:sty m:val="bi"/>
          </m:rPr>
          <w:rPr>
            <w:color w:val="C00000"/>
            <w:cs/>
            <w:lang w:val="tr-TR"/>
          </w:rPr>
          <m:t>‎</m:t>
        </m:r>
        <m:r>
          <m:rPr>
            <m:sty m:val="bi"/>
          </m:rPr>
          <w:rPr>
            <w:color w:val="C00000"/>
            <w:lang w:val="tr-TR"/>
          </w:rPr>
          <m:t>4.3)</m:t>
        </m:r>
      </m:oMath>
      <w:r w:rsidRPr="00BE3595">
        <w:rPr>
          <w:lang w:val="tr-TR"/>
        </w:rPr>
        <w:t xml:space="preserve">                                                                    </w:t>
      </w:r>
    </w:p>
    <w:p w14:paraId="3F95AD7F" w14:textId="77777777" w:rsidR="003B7A12" w:rsidRPr="00BE3595" w:rsidRDefault="003B7A12" w:rsidP="003B7A12">
      <w:r w:rsidRPr="00BE3595">
        <w:t xml:space="preserve">Yukarıdaki denklemde </w:t>
      </w:r>
      <w:r w:rsidRPr="00BE3595">
        <w:rPr>
          <w:i/>
          <w:iCs/>
        </w:rPr>
        <w:t>d</w:t>
      </w:r>
      <w:r w:rsidRPr="00BE3595">
        <w:rPr>
          <w:i/>
          <w:vertAlign w:val="subscript"/>
        </w:rPr>
        <w:t>1</w:t>
      </w:r>
      <w:r w:rsidRPr="00BE3595">
        <w:t xml:space="preserve"> arttırılmış depremsel yer-değiştirme olup, analiz sonucunda elde edilen depremsel yer-değiştirmenin (</w:t>
      </w:r>
      <w:r w:rsidRPr="00BE3595">
        <w:rPr>
          <w:i/>
          <w:iCs/>
        </w:rPr>
        <w:t>d</w:t>
      </w:r>
      <w:r w:rsidRPr="00BE3595">
        <w:rPr>
          <w:vertAlign w:val="subscript"/>
        </w:rPr>
        <w:t>o</w:t>
      </w:r>
      <w:r w:rsidRPr="00BE3595">
        <w:t>), yapısal güvenilirlik çarpanları γ</w:t>
      </w:r>
      <w:r w:rsidRPr="00BE3595">
        <w:rPr>
          <w:vertAlign w:val="subscript"/>
        </w:rPr>
        <w:t>g1</w:t>
      </w:r>
      <w:r w:rsidRPr="00BE3595">
        <w:t xml:space="preserve"> ve γ</w:t>
      </w:r>
      <w:r w:rsidRPr="00BE3595">
        <w:rPr>
          <w:vertAlign w:val="subscript"/>
        </w:rPr>
        <w:t>g2</w:t>
      </w:r>
      <w:r w:rsidRPr="00BE3595">
        <w:t xml:space="preserve"> ile çarpımından elde edilir.</w:t>
      </w:r>
    </w:p>
    <w:p w14:paraId="6C2DACE3" w14:textId="77777777" w:rsidR="003B7A12" w:rsidRPr="00BE3595" w:rsidRDefault="003B7A12" w:rsidP="003B7A12">
      <w:pPr>
        <w:pStyle w:val="ResimYazs"/>
        <w:rPr>
          <w:lang w:val="tr-TR"/>
        </w:rPr>
      </w:pPr>
      <m:oMath>
        <m:sSub>
          <m:sSubPr>
            <m:ctrlPr>
              <w:rPr>
                <w:lang w:val="tr-TR"/>
              </w:rPr>
            </m:ctrlPr>
          </m:sSubPr>
          <m:e>
            <m:r>
              <w:rPr>
                <w:lang w:val="tr-TR"/>
              </w:rPr>
              <m:t>d</m:t>
            </m:r>
          </m:e>
          <m:sub>
            <m:r>
              <w:rPr>
                <w:lang w:val="tr-TR"/>
              </w:rPr>
              <m:t>1</m:t>
            </m:r>
          </m:sub>
        </m:sSub>
        <m:r>
          <w:rPr>
            <w:lang w:val="tr-TR"/>
          </w:rPr>
          <m:t xml:space="preserve"> =</m:t>
        </m:r>
        <m:sSub>
          <m:sSubPr>
            <m:ctrlPr>
              <w:rPr>
                <w:lang w:val="tr-TR"/>
              </w:rPr>
            </m:ctrlPr>
          </m:sSubPr>
          <m:e>
            <m:r>
              <w:rPr>
                <w:lang w:val="tr-TR"/>
              </w:rPr>
              <m:t>d</m:t>
            </m:r>
          </m:e>
          <m:sub>
            <m:r>
              <m:rPr>
                <m:nor/>
              </m:rPr>
              <w:rPr>
                <w:lang w:val="tr-TR"/>
              </w:rPr>
              <m:t>O</m:t>
            </m:r>
          </m:sub>
        </m:sSub>
        <m:sSub>
          <m:sSubPr>
            <m:ctrlPr>
              <w:rPr>
                <w:lang w:val="tr-TR"/>
              </w:rPr>
            </m:ctrlPr>
          </m:sSubPr>
          <m:e>
            <m:r>
              <w:rPr>
                <w:lang w:val="tr-TR"/>
              </w:rPr>
              <m:t>γ</m:t>
            </m:r>
          </m:e>
          <m:sub>
            <m:r>
              <m:rPr>
                <m:nor/>
              </m:rPr>
              <w:rPr>
                <w:lang w:val="tr-TR"/>
              </w:rPr>
              <m:t>g</m:t>
            </m:r>
            <m:r>
              <w:rPr>
                <w:lang w:val="tr-TR"/>
              </w:rPr>
              <m:t>1</m:t>
            </m:r>
          </m:sub>
        </m:sSub>
        <m:sSub>
          <m:sSubPr>
            <m:ctrlPr>
              <w:rPr>
                <w:lang w:val="tr-TR"/>
              </w:rPr>
            </m:ctrlPr>
          </m:sSubPr>
          <m:e>
            <m:r>
              <w:rPr>
                <w:lang w:val="tr-TR"/>
              </w:rPr>
              <m:t>γ</m:t>
            </m:r>
          </m:e>
          <m:sub>
            <m:r>
              <m:rPr>
                <m:nor/>
              </m:rPr>
              <w:rPr>
                <w:lang w:val="tr-TR"/>
              </w:rPr>
              <m:t>g2</m:t>
            </m:r>
          </m:sub>
        </m:sSub>
        <m:r>
          <w:rPr>
            <w:lang w:val="tr-TR"/>
          </w:rPr>
          <m:t xml:space="preserve">                                                                    </m:t>
        </m:r>
        <m:r>
          <m:rPr>
            <m:sty m:val="bi"/>
          </m:rPr>
          <w:rPr>
            <w:color w:val="C00000"/>
            <w:lang w:val="tr-TR"/>
          </w:rPr>
          <m:t>(</m:t>
        </m:r>
        <m:r>
          <m:rPr>
            <m:sty m:val="bi"/>
          </m:rPr>
          <w:rPr>
            <w:color w:val="C00000"/>
            <w:cs/>
            <w:lang w:val="tr-TR"/>
          </w:rPr>
          <m:t>‎</m:t>
        </m:r>
        <m:r>
          <m:rPr>
            <m:sty m:val="bi"/>
          </m:rPr>
          <w:rPr>
            <w:color w:val="C00000"/>
            <w:lang w:val="tr-TR"/>
          </w:rPr>
          <m:t>4.4)</m:t>
        </m:r>
      </m:oMath>
      <w:r w:rsidRPr="00BE3595">
        <w:rPr>
          <w:lang w:val="tr-TR"/>
        </w:rPr>
        <w:t xml:space="preserve">                                                                    </w:t>
      </w:r>
    </w:p>
    <w:p w14:paraId="2F4E72CF" w14:textId="77777777" w:rsidR="003B7A12" w:rsidRPr="00BE3595" w:rsidRDefault="003B7A12" w:rsidP="003B7A12">
      <w:pPr>
        <w:pStyle w:val="Default"/>
      </w:pPr>
      <w:r w:rsidRPr="00BE3595">
        <w:t>γ</w:t>
      </w:r>
      <w:r w:rsidRPr="00BE3595">
        <w:rPr>
          <w:vertAlign w:val="subscript"/>
        </w:rPr>
        <w:t>g1</w:t>
      </w:r>
      <w:r w:rsidRPr="00BE3595">
        <w:t xml:space="preserve"> ve γ</w:t>
      </w:r>
      <w:r w:rsidRPr="00BE3595">
        <w:rPr>
          <w:vertAlign w:val="subscript"/>
        </w:rPr>
        <w:t>g2</w:t>
      </w:r>
      <w:r w:rsidRPr="00BE3595">
        <w:t xml:space="preserve"> çarpanları KAS ve KÖS’a göre sırasıyla </w:t>
      </w:r>
      <w:r w:rsidRPr="00BE3595">
        <w:rPr>
          <w:b/>
          <w:bCs/>
          <w:color w:val="C00000"/>
        </w:rPr>
        <w:t xml:space="preserve">Tablo 4.1 </w:t>
      </w:r>
      <w:r w:rsidRPr="00BE3595">
        <w:t>ve</w:t>
      </w:r>
      <w:r w:rsidRPr="00BE3595">
        <w:rPr>
          <w:b/>
          <w:bCs/>
        </w:rPr>
        <w:t xml:space="preserve"> </w:t>
      </w:r>
      <w:r w:rsidRPr="00BE3595">
        <w:rPr>
          <w:b/>
          <w:bCs/>
          <w:color w:val="C00000"/>
        </w:rPr>
        <w:t>Tablo 4.2</w:t>
      </w:r>
      <w:r w:rsidRPr="00BE3595">
        <w:t>’de verilmiştir.</w:t>
      </w:r>
    </w:p>
    <w:p w14:paraId="6F9729DE" w14:textId="77777777" w:rsidR="003B7A12" w:rsidRPr="00BE3595" w:rsidRDefault="003B7A12" w:rsidP="003B7A12">
      <w:pPr>
        <w:pStyle w:val="Default"/>
      </w:pPr>
    </w:p>
    <w:p w14:paraId="152E0C1B" w14:textId="77777777" w:rsidR="003B7A12" w:rsidRPr="00BE3595" w:rsidRDefault="003B7A12" w:rsidP="003B7A12">
      <w:pPr>
        <w:pStyle w:val="Caption-Table"/>
      </w:pPr>
      <w:r w:rsidRPr="00BE3595">
        <w:rPr>
          <w:color w:val="C00000"/>
        </w:rPr>
        <w:t xml:space="preserve">Tablo 4.1 </w:t>
      </w:r>
      <w:r w:rsidRPr="00BE3595">
        <w:t>Köprü analiz sınıfına göre arttırılmış depremsel yer-değiştirme hesabında kullanılacak olan yapısal güvenilirlik çarpanı (γ</w:t>
      </w:r>
      <w:r w:rsidRPr="00BE3595">
        <w:rPr>
          <w:vertAlign w:val="subscript"/>
        </w:rPr>
        <w:t>g1</w:t>
      </w:r>
      <w:r w:rsidRPr="00BE3595">
        <w:t>)</w:t>
      </w:r>
    </w:p>
    <w:tbl>
      <w:tblPr>
        <w:tblStyle w:val="TabloKlavuzu"/>
        <w:tblW w:w="0" w:type="auto"/>
        <w:jc w:val="center"/>
        <w:tblLook w:val="04A0" w:firstRow="1" w:lastRow="0" w:firstColumn="1" w:lastColumn="0" w:noHBand="0" w:noVBand="1"/>
      </w:tblPr>
      <w:tblGrid>
        <w:gridCol w:w="1890"/>
        <w:gridCol w:w="1890"/>
        <w:gridCol w:w="1890"/>
      </w:tblGrid>
      <w:tr w:rsidR="003B7A12" w:rsidRPr="00BE3595" w14:paraId="0472E431" w14:textId="77777777" w:rsidTr="00B406B6">
        <w:trPr>
          <w:jc w:val="center"/>
        </w:trPr>
        <w:tc>
          <w:tcPr>
            <w:tcW w:w="5670" w:type="dxa"/>
            <w:gridSpan w:val="3"/>
          </w:tcPr>
          <w:p w14:paraId="2293355D" w14:textId="77777777" w:rsidR="003B7A12" w:rsidRPr="00BE3595" w:rsidRDefault="003B7A12" w:rsidP="00B406B6">
            <w:pPr>
              <w:jc w:val="center"/>
            </w:pPr>
            <w:r w:rsidRPr="00BE3595">
              <w:t>Köprü Analiz Sınıfı (KAS)</w:t>
            </w:r>
          </w:p>
        </w:tc>
      </w:tr>
      <w:tr w:rsidR="003B7A12" w:rsidRPr="00BE3595" w14:paraId="6736C707" w14:textId="77777777" w:rsidTr="00B406B6">
        <w:trPr>
          <w:jc w:val="center"/>
        </w:trPr>
        <w:tc>
          <w:tcPr>
            <w:tcW w:w="1890" w:type="dxa"/>
          </w:tcPr>
          <w:p w14:paraId="46A8D024" w14:textId="77777777" w:rsidR="003B7A12" w:rsidRPr="00BE3595" w:rsidRDefault="003B7A12" w:rsidP="00B406B6">
            <w:pPr>
              <w:jc w:val="center"/>
            </w:pPr>
            <w:r w:rsidRPr="00BE3595">
              <w:t>K</w:t>
            </w:r>
          </w:p>
        </w:tc>
        <w:tc>
          <w:tcPr>
            <w:tcW w:w="1890" w:type="dxa"/>
          </w:tcPr>
          <w:p w14:paraId="5545D296" w14:textId="77777777" w:rsidR="003B7A12" w:rsidRPr="00BE3595" w:rsidRDefault="003B7A12" w:rsidP="00B406B6">
            <w:pPr>
              <w:jc w:val="center"/>
            </w:pPr>
            <w:r w:rsidRPr="00BE3595">
              <w:t>D</w:t>
            </w:r>
          </w:p>
        </w:tc>
        <w:tc>
          <w:tcPr>
            <w:tcW w:w="1890" w:type="dxa"/>
          </w:tcPr>
          <w:p w14:paraId="72ACB8B4" w14:textId="77777777" w:rsidR="003B7A12" w:rsidRPr="00BE3595" w:rsidRDefault="003B7A12" w:rsidP="00B406B6">
            <w:pPr>
              <w:jc w:val="center"/>
            </w:pPr>
            <w:r w:rsidRPr="00BE3595">
              <w:t>T</w:t>
            </w:r>
          </w:p>
        </w:tc>
      </w:tr>
      <w:tr w:rsidR="003B7A12" w:rsidRPr="00BE3595" w14:paraId="116B953F" w14:textId="77777777" w:rsidTr="00B406B6">
        <w:trPr>
          <w:jc w:val="center"/>
        </w:trPr>
        <w:tc>
          <w:tcPr>
            <w:tcW w:w="1890" w:type="dxa"/>
          </w:tcPr>
          <w:p w14:paraId="3B7E3847" w14:textId="77777777" w:rsidR="003B7A12" w:rsidRPr="00BE3595" w:rsidRDefault="003B7A12" w:rsidP="00B406B6">
            <w:pPr>
              <w:jc w:val="center"/>
            </w:pPr>
            <w:r w:rsidRPr="00BE3595">
              <w:t>1.10</w:t>
            </w:r>
          </w:p>
        </w:tc>
        <w:tc>
          <w:tcPr>
            <w:tcW w:w="1890" w:type="dxa"/>
            <w:shd w:val="clear" w:color="auto" w:fill="FFFF00"/>
          </w:tcPr>
          <w:p w14:paraId="7441C25F" w14:textId="77777777" w:rsidR="003B7A12" w:rsidRPr="00BE3595" w:rsidRDefault="003B7A12" w:rsidP="00B406B6">
            <w:pPr>
              <w:jc w:val="center"/>
              <w:rPr>
                <w:b/>
                <w:bCs/>
                <w:color w:val="C00000"/>
              </w:rPr>
            </w:pPr>
            <w:r w:rsidRPr="00BE3595">
              <w:rPr>
                <w:b/>
                <w:bCs/>
                <w:color w:val="C00000"/>
              </w:rPr>
              <w:t>1.05</w:t>
            </w:r>
          </w:p>
        </w:tc>
        <w:tc>
          <w:tcPr>
            <w:tcW w:w="1890" w:type="dxa"/>
          </w:tcPr>
          <w:p w14:paraId="19CABAC3" w14:textId="77777777" w:rsidR="003B7A12" w:rsidRPr="00BE3595" w:rsidRDefault="003B7A12" w:rsidP="00B406B6">
            <w:pPr>
              <w:jc w:val="center"/>
            </w:pPr>
            <w:r w:rsidRPr="00BE3595">
              <w:t>1.00</w:t>
            </w:r>
          </w:p>
        </w:tc>
      </w:tr>
    </w:tbl>
    <w:p w14:paraId="67495386" w14:textId="77777777" w:rsidR="003B7A12" w:rsidRPr="00BE3595" w:rsidRDefault="003B7A12" w:rsidP="003B7A12">
      <w:pPr>
        <w:pStyle w:val="Default"/>
      </w:pPr>
    </w:p>
    <w:p w14:paraId="03161A05" w14:textId="77777777" w:rsidR="003B7A12" w:rsidRPr="00BE3595" w:rsidRDefault="003B7A12" w:rsidP="003B7A12">
      <w:pPr>
        <w:pStyle w:val="Caption-Table"/>
      </w:pPr>
      <w:r w:rsidRPr="00BE3595">
        <w:rPr>
          <w:color w:val="C00000"/>
        </w:rPr>
        <w:t xml:space="preserve">Tablo 4.2 </w:t>
      </w:r>
      <w:r w:rsidRPr="00BE3595">
        <w:t>Köprü önem sınıfına göre arttırılmış depremsel yer-değiştirme hesabında kullanılacak olan yapısal güvenilirlik çarpanı (γ</w:t>
      </w:r>
      <w:r w:rsidRPr="00BE3595">
        <w:rPr>
          <w:vertAlign w:val="subscript"/>
        </w:rPr>
        <w:t>g2</w:t>
      </w:r>
      <w:r w:rsidRPr="00BE3595">
        <w:t>)</w:t>
      </w:r>
    </w:p>
    <w:tbl>
      <w:tblPr>
        <w:tblStyle w:val="TabloKlavuzu"/>
        <w:tblW w:w="0" w:type="auto"/>
        <w:jc w:val="center"/>
        <w:tblLook w:val="04A0" w:firstRow="1" w:lastRow="0" w:firstColumn="1" w:lastColumn="0" w:noHBand="0" w:noVBand="1"/>
      </w:tblPr>
      <w:tblGrid>
        <w:gridCol w:w="1890"/>
        <w:gridCol w:w="1890"/>
        <w:gridCol w:w="1890"/>
      </w:tblGrid>
      <w:tr w:rsidR="003B7A12" w:rsidRPr="00BE3595" w14:paraId="0FCA74BF" w14:textId="77777777" w:rsidTr="00B406B6">
        <w:trPr>
          <w:jc w:val="center"/>
        </w:trPr>
        <w:tc>
          <w:tcPr>
            <w:tcW w:w="5670" w:type="dxa"/>
            <w:gridSpan w:val="3"/>
          </w:tcPr>
          <w:p w14:paraId="01F0D93C" w14:textId="77777777" w:rsidR="003B7A12" w:rsidRPr="00BE3595" w:rsidRDefault="003B7A12" w:rsidP="00B406B6">
            <w:pPr>
              <w:jc w:val="center"/>
            </w:pPr>
            <w:r w:rsidRPr="00BE3595">
              <w:t>Köprü Önem Sınıfı (KÖS)</w:t>
            </w:r>
          </w:p>
        </w:tc>
      </w:tr>
      <w:tr w:rsidR="003B7A12" w:rsidRPr="00BE3595" w14:paraId="00A05364" w14:textId="77777777" w:rsidTr="00B406B6">
        <w:trPr>
          <w:jc w:val="center"/>
        </w:trPr>
        <w:tc>
          <w:tcPr>
            <w:tcW w:w="1890" w:type="dxa"/>
          </w:tcPr>
          <w:p w14:paraId="64ED725C" w14:textId="77777777" w:rsidR="003B7A12" w:rsidRPr="00BE3595" w:rsidRDefault="003B7A12" w:rsidP="00B406B6">
            <w:pPr>
              <w:jc w:val="center"/>
            </w:pPr>
            <w:r w:rsidRPr="00BE3595">
              <w:t>KÖS-1</w:t>
            </w:r>
          </w:p>
        </w:tc>
        <w:tc>
          <w:tcPr>
            <w:tcW w:w="1890" w:type="dxa"/>
          </w:tcPr>
          <w:p w14:paraId="044927BC" w14:textId="77777777" w:rsidR="003B7A12" w:rsidRPr="00BE3595" w:rsidRDefault="003B7A12" w:rsidP="00B406B6">
            <w:pPr>
              <w:jc w:val="center"/>
            </w:pPr>
            <w:r w:rsidRPr="00BE3595">
              <w:t>KÖS-2</w:t>
            </w:r>
          </w:p>
        </w:tc>
        <w:tc>
          <w:tcPr>
            <w:tcW w:w="1890" w:type="dxa"/>
          </w:tcPr>
          <w:p w14:paraId="0585FF50" w14:textId="77777777" w:rsidR="003B7A12" w:rsidRPr="00BE3595" w:rsidRDefault="003B7A12" w:rsidP="00B406B6">
            <w:pPr>
              <w:jc w:val="center"/>
            </w:pPr>
            <w:r w:rsidRPr="00BE3595">
              <w:t>KÖS-3</w:t>
            </w:r>
          </w:p>
        </w:tc>
      </w:tr>
      <w:tr w:rsidR="003B7A12" w:rsidRPr="00BE3595" w14:paraId="3F8C95BC" w14:textId="77777777" w:rsidTr="00B406B6">
        <w:trPr>
          <w:jc w:val="center"/>
        </w:trPr>
        <w:tc>
          <w:tcPr>
            <w:tcW w:w="1890" w:type="dxa"/>
          </w:tcPr>
          <w:p w14:paraId="21ABE711" w14:textId="77777777" w:rsidR="003B7A12" w:rsidRPr="00BE3595" w:rsidRDefault="003B7A12" w:rsidP="00B406B6">
            <w:pPr>
              <w:jc w:val="center"/>
            </w:pPr>
            <w:r w:rsidRPr="00BE3595">
              <w:t>1.10</w:t>
            </w:r>
          </w:p>
        </w:tc>
        <w:tc>
          <w:tcPr>
            <w:tcW w:w="1890" w:type="dxa"/>
            <w:shd w:val="clear" w:color="auto" w:fill="FFFF00"/>
          </w:tcPr>
          <w:p w14:paraId="5ACC3272" w14:textId="77777777" w:rsidR="003B7A12" w:rsidRPr="00BE3595" w:rsidRDefault="003B7A12" w:rsidP="00B406B6">
            <w:pPr>
              <w:jc w:val="center"/>
              <w:rPr>
                <w:b/>
                <w:bCs/>
              </w:rPr>
            </w:pPr>
            <w:r w:rsidRPr="00BE3595">
              <w:rPr>
                <w:b/>
                <w:bCs/>
                <w:color w:val="C00000"/>
              </w:rPr>
              <w:t>1.05</w:t>
            </w:r>
          </w:p>
        </w:tc>
        <w:tc>
          <w:tcPr>
            <w:tcW w:w="1890" w:type="dxa"/>
          </w:tcPr>
          <w:p w14:paraId="66B81864" w14:textId="77777777" w:rsidR="003B7A12" w:rsidRPr="00BE3595" w:rsidRDefault="003B7A12" w:rsidP="00B406B6">
            <w:pPr>
              <w:jc w:val="center"/>
            </w:pPr>
            <w:r w:rsidRPr="00BE3595">
              <w:t>1.00</w:t>
            </w:r>
          </w:p>
        </w:tc>
      </w:tr>
    </w:tbl>
    <w:p w14:paraId="0F592C3C" w14:textId="77777777" w:rsidR="003B7A12" w:rsidRPr="00BE3595" w:rsidRDefault="003B7A12" w:rsidP="003B7A12">
      <w:pPr>
        <w:rPr>
          <w:rFonts w:eastAsiaTheme="majorEastAsia" w:cstheme="majorBidi"/>
          <w:b/>
          <w:i/>
          <w:iCs/>
          <w:szCs w:val="24"/>
        </w:rPr>
      </w:pPr>
    </w:p>
    <w:p w14:paraId="6B02B297" w14:textId="77777777" w:rsidR="003B7A12" w:rsidRPr="00BE3595" w:rsidRDefault="003B7A12" w:rsidP="003B7A12"/>
    <w:p w14:paraId="618A3EEB" w14:textId="77777777" w:rsidR="003B7A12" w:rsidRPr="00BE3595" w:rsidRDefault="003B7A12" w:rsidP="003B7A12">
      <w:pPr>
        <w:pStyle w:val="ResimYazs"/>
        <w:jc w:val="center"/>
        <w:rPr>
          <w:i w:val="0"/>
          <w:iCs w:val="0"/>
          <w:lang w:val="tr-TR"/>
        </w:rPr>
      </w:pPr>
      <m:oMathPara>
        <m:oMath>
          <m:sSub>
            <m:sSubPr>
              <m:ctrlPr>
                <w:rPr>
                  <w:lang w:val="tr-TR"/>
                </w:rPr>
              </m:ctrlPr>
            </m:sSubPr>
            <m:e>
              <m:r>
                <w:rPr>
                  <w:lang w:val="tr-TR"/>
                </w:rPr>
                <m:t>d</m:t>
              </m:r>
            </m:e>
            <m:sub>
              <m:r>
                <w:rPr>
                  <w:lang w:val="tr-TR"/>
                </w:rPr>
                <m:t>1</m:t>
              </m:r>
            </m:sub>
          </m:sSub>
          <m:r>
            <w:rPr>
              <w:lang w:val="tr-TR"/>
            </w:rPr>
            <m:t xml:space="preserve"> =</m:t>
          </m:r>
          <m:sSub>
            <m:sSubPr>
              <m:ctrlPr>
                <w:rPr>
                  <w:lang w:val="tr-TR"/>
                </w:rPr>
              </m:ctrlPr>
            </m:sSubPr>
            <m:e>
              <m:r>
                <w:rPr>
                  <w:lang w:val="tr-TR"/>
                </w:rPr>
                <m:t>d</m:t>
              </m:r>
            </m:e>
            <m:sub>
              <m:r>
                <m:rPr>
                  <m:nor/>
                </m:rPr>
                <w:rPr>
                  <w:lang w:val="tr-TR"/>
                </w:rPr>
                <m:t>O</m:t>
              </m:r>
            </m:sub>
          </m:sSub>
          <m:sSub>
            <m:sSubPr>
              <m:ctrlPr>
                <w:rPr>
                  <w:lang w:val="tr-TR"/>
                </w:rPr>
              </m:ctrlPr>
            </m:sSubPr>
            <m:e>
              <m:r>
                <w:rPr>
                  <w:lang w:val="tr-TR"/>
                </w:rPr>
                <m:t>γ</m:t>
              </m:r>
            </m:e>
            <m:sub>
              <m:r>
                <m:rPr>
                  <m:nor/>
                </m:rPr>
                <w:rPr>
                  <w:lang w:val="tr-TR"/>
                </w:rPr>
                <m:t>g</m:t>
              </m:r>
              <m:r>
                <w:rPr>
                  <w:lang w:val="tr-TR"/>
                </w:rPr>
                <m:t>1</m:t>
              </m:r>
            </m:sub>
          </m:sSub>
          <m:sSub>
            <m:sSubPr>
              <m:ctrlPr>
                <w:rPr>
                  <w:lang w:val="tr-TR"/>
                </w:rPr>
              </m:ctrlPr>
            </m:sSubPr>
            <m:e>
              <m:r>
                <w:rPr>
                  <w:lang w:val="tr-TR"/>
                </w:rPr>
                <m:t>γ</m:t>
              </m:r>
            </m:e>
            <m:sub>
              <m:r>
                <m:rPr>
                  <m:nor/>
                </m:rPr>
                <w:rPr>
                  <w:lang w:val="tr-TR"/>
                </w:rPr>
                <m:t>g2</m:t>
              </m:r>
            </m:sub>
          </m:sSub>
          <m:r>
            <w:rPr>
              <w:rFonts w:eastAsiaTheme="minorEastAsia"/>
              <w:lang w:val="tr-TR"/>
            </w:rPr>
            <m:t>=0.167×1.05×1.05=0.184 m</m:t>
          </m:r>
        </m:oMath>
      </m:oMathPara>
    </w:p>
    <w:p w14:paraId="0F9CA526" w14:textId="77777777" w:rsidR="003B7A12" w:rsidRPr="00BE3595" w:rsidRDefault="003B7A12" w:rsidP="003B7A12">
      <w:pPr>
        <w:pStyle w:val="ResimYazs"/>
        <w:jc w:val="center"/>
        <w:rPr>
          <w:lang w:val="tr-TR"/>
        </w:rPr>
      </w:pPr>
      <m:oMathPara>
        <m:oMath>
          <m:sSub>
            <m:sSubPr>
              <m:ctrlPr>
                <w:rPr>
                  <w:u w:val="single"/>
                  <w:lang w:val="tr-TR"/>
                </w:rPr>
              </m:ctrlPr>
            </m:sSubPr>
            <m:e>
              <m:r>
                <w:rPr>
                  <w:u w:val="single"/>
                  <w:lang w:val="tr-TR"/>
                </w:rPr>
                <m:t>d</m:t>
              </m:r>
            </m:e>
            <m:sub>
              <m:r>
                <m:rPr>
                  <m:nor/>
                </m:rPr>
                <w:rPr>
                  <w:u w:val="single"/>
                  <w:lang w:val="tr-TR"/>
                </w:rPr>
                <m:t>T</m:t>
              </m:r>
            </m:sub>
          </m:sSub>
          <m:r>
            <w:rPr>
              <w:u w:val="single"/>
              <w:lang w:val="tr-TR"/>
            </w:rPr>
            <m:t xml:space="preserve"> =0.184+0.090=</m:t>
          </m:r>
          <m:r>
            <m:rPr>
              <m:sty m:val="bi"/>
            </m:rPr>
            <w:rPr>
              <w:color w:val="C00000"/>
              <w:u w:val="single"/>
              <w:lang w:val="tr-TR"/>
            </w:rPr>
            <m:t>0.274 m</m:t>
          </m:r>
        </m:oMath>
      </m:oMathPara>
    </w:p>
    <w:p w14:paraId="07786C3D" w14:textId="77777777" w:rsidR="003B7A12" w:rsidRPr="00BE3595" w:rsidRDefault="003B7A12" w:rsidP="003B7A12">
      <w:pPr>
        <w:pStyle w:val="ResimYazs"/>
        <w:jc w:val="center"/>
        <w:rPr>
          <w:lang w:val="tr-TR"/>
        </w:rPr>
      </w:pPr>
      <m:oMathPara>
        <m:oMath>
          <m:sSub>
            <m:sSubPr>
              <m:ctrlPr>
                <w:rPr>
                  <w:lang w:val="tr-TR"/>
                </w:rPr>
              </m:ctrlPr>
            </m:sSubPr>
            <m:e>
              <m:r>
                <w:rPr>
                  <w:lang w:val="tr-TR"/>
                </w:rPr>
                <m:t>d</m:t>
              </m:r>
            </m:e>
            <m:sub>
              <m:r>
                <m:rPr>
                  <m:nor/>
                </m:rPr>
                <w:rPr>
                  <w:lang w:val="tr-TR"/>
                </w:rPr>
                <m:t>S</m:t>
              </m:r>
            </m:sub>
          </m:sSub>
          <m:r>
            <w:rPr>
              <w:lang w:val="tr-TR"/>
            </w:rPr>
            <m:t xml:space="preserve"> =0.</m:t>
          </m:r>
          <m:r>
            <w:rPr>
              <w:rFonts w:eastAsiaTheme="minorEastAsia"/>
              <w:lang w:val="tr-TR"/>
            </w:rPr>
            <m:t>045</m:t>
          </m:r>
          <m:r>
            <m:rPr>
              <m:sty m:val="bi"/>
            </m:rPr>
            <w:rPr>
              <w:rFonts w:eastAsiaTheme="minorEastAsia"/>
              <w:lang w:val="tr-TR"/>
            </w:rPr>
            <m:t xml:space="preserve"> </m:t>
          </m:r>
          <m:r>
            <w:rPr>
              <w:lang w:val="tr-TR"/>
            </w:rPr>
            <m:t>m</m:t>
          </m:r>
        </m:oMath>
      </m:oMathPara>
    </w:p>
    <w:p w14:paraId="31DD13F0" w14:textId="77777777" w:rsidR="003B7A12" w:rsidRPr="00BE3595" w:rsidRDefault="003B7A12" w:rsidP="003B7A12">
      <w:pPr>
        <w:pStyle w:val="ResimYazs"/>
        <w:jc w:val="center"/>
        <w:rPr>
          <w:b/>
          <w:bCs/>
          <w:color w:val="C00000"/>
          <w:lang w:val="tr-TR"/>
        </w:rPr>
      </w:pPr>
      <m:oMathPara>
        <m:oMath>
          <m:sSub>
            <m:sSubPr>
              <m:ctrlPr>
                <w:rPr>
                  <w:b/>
                  <w:bCs/>
                  <w:color w:val="C00000"/>
                  <w:lang w:val="tr-TR"/>
                </w:rPr>
              </m:ctrlPr>
            </m:sSubPr>
            <m:e>
              <m:r>
                <m:rPr>
                  <m:sty m:val="bi"/>
                </m:rPr>
                <w:rPr>
                  <w:color w:val="C00000"/>
                  <w:lang w:val="tr-TR"/>
                </w:rPr>
                <m:t>d</m:t>
              </m:r>
            </m:e>
            <m:sub>
              <m:r>
                <m:rPr>
                  <m:nor/>
                </m:rPr>
                <w:rPr>
                  <w:b/>
                  <w:bCs/>
                  <w:color w:val="C00000"/>
                  <w:lang w:val="tr-TR"/>
                </w:rPr>
                <m:t>T</m:t>
              </m:r>
            </m:sub>
          </m:sSub>
          <m:r>
            <m:rPr>
              <m:sty m:val="bi"/>
            </m:rPr>
            <w:rPr>
              <w:color w:val="C00000"/>
              <w:lang w:val="tr-TR"/>
            </w:rPr>
            <m:t xml:space="preserve"> &gt;</m:t>
          </m:r>
          <m:sSub>
            <m:sSubPr>
              <m:ctrlPr>
                <w:rPr>
                  <w:b/>
                  <w:bCs/>
                  <w:color w:val="C00000"/>
                  <w:lang w:val="tr-TR"/>
                </w:rPr>
              </m:ctrlPr>
            </m:sSubPr>
            <m:e>
              <m:r>
                <m:rPr>
                  <m:sty m:val="bi"/>
                </m:rPr>
                <w:rPr>
                  <w:color w:val="C00000"/>
                  <w:lang w:val="tr-TR"/>
                </w:rPr>
                <m:t>d</m:t>
              </m:r>
            </m:e>
            <m:sub>
              <m:r>
                <m:rPr>
                  <m:nor/>
                </m:rPr>
                <w:rPr>
                  <w:b/>
                  <w:bCs/>
                  <w:color w:val="C00000"/>
                  <w:lang w:val="tr-TR"/>
                </w:rPr>
                <m:t>S</m:t>
              </m:r>
            </m:sub>
          </m:sSub>
        </m:oMath>
      </m:oMathPara>
    </w:p>
    <w:p w14:paraId="31B78D29" w14:textId="77777777" w:rsidR="0062519C" w:rsidRPr="00E035C2" w:rsidRDefault="0062519C" w:rsidP="00B30B39">
      <w:pPr>
        <w:pStyle w:val="Default"/>
      </w:pPr>
    </w:p>
    <w:p w14:paraId="458856F4" w14:textId="77777777" w:rsidR="00980FBD" w:rsidRPr="00E035C2" w:rsidRDefault="00980FBD" w:rsidP="00B30B39">
      <w:pPr>
        <w:pStyle w:val="Default"/>
      </w:pPr>
    </w:p>
    <w:p w14:paraId="23A12D97" w14:textId="4591CB3B" w:rsidR="00483BCF" w:rsidRPr="00E035C2" w:rsidRDefault="00483BCF" w:rsidP="00D20D9E">
      <w:pPr>
        <w:pStyle w:val="Default"/>
        <w:ind w:left="360"/>
        <w:jc w:val="both"/>
      </w:pPr>
    </w:p>
    <w:sectPr w:rsidR="00483BCF" w:rsidRPr="00E035C2" w:rsidSect="003442ED">
      <w:pgSz w:w="11906" w:h="16838" w:code="9"/>
      <w:pgMar w:top="941" w:right="1298" w:bottom="278" w:left="129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04E4EF" w14:textId="77777777" w:rsidR="001766A8" w:rsidRDefault="001766A8" w:rsidP="005B378E">
      <w:r>
        <w:separator/>
      </w:r>
    </w:p>
  </w:endnote>
  <w:endnote w:type="continuationSeparator" w:id="0">
    <w:p w14:paraId="32668683" w14:textId="77777777" w:rsidR="001766A8" w:rsidRDefault="001766A8" w:rsidP="005B3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206601"/>
      <w:docPartObj>
        <w:docPartGallery w:val="Page Numbers (Bottom of Page)"/>
        <w:docPartUnique/>
      </w:docPartObj>
    </w:sdtPr>
    <w:sdtEndPr>
      <w:rPr>
        <w:noProof/>
      </w:rPr>
    </w:sdtEndPr>
    <w:sdtContent>
      <w:p w14:paraId="343E1F29" w14:textId="426A3DA1" w:rsidR="002204B7" w:rsidRDefault="002204B7">
        <w:pPr>
          <w:pStyle w:val="Altbilgi"/>
          <w:jc w:val="center"/>
        </w:pPr>
        <w:r>
          <w:fldChar w:fldCharType="begin"/>
        </w:r>
        <w:r>
          <w:instrText xml:space="preserve"> PAGE   \* MERGEFORMAT </w:instrText>
        </w:r>
        <w:r>
          <w:fldChar w:fldCharType="separate"/>
        </w:r>
        <w:r w:rsidR="003B7A12">
          <w:rPr>
            <w:noProof/>
          </w:rPr>
          <w:t>47</w:t>
        </w:r>
        <w:r>
          <w:rPr>
            <w:noProof/>
          </w:rPr>
          <w:fldChar w:fldCharType="end"/>
        </w:r>
      </w:p>
    </w:sdtContent>
  </w:sdt>
  <w:p w14:paraId="610E773F" w14:textId="51047D0C" w:rsidR="000054EB" w:rsidRDefault="000054EB" w:rsidP="006948CB">
    <w:pPr>
      <w:pStyle w:val="Altbilgi"/>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6351996"/>
      <w:docPartObj>
        <w:docPartGallery w:val="Page Numbers (Bottom of Page)"/>
        <w:docPartUnique/>
      </w:docPartObj>
    </w:sdtPr>
    <w:sdtEndPr>
      <w:rPr>
        <w:noProof/>
      </w:rPr>
    </w:sdtEndPr>
    <w:sdtContent>
      <w:p w14:paraId="10139B1C" w14:textId="77777777" w:rsidR="003B7A12" w:rsidRDefault="003B7A12">
        <w:pPr>
          <w:pStyle w:val="Altbilgi"/>
          <w:jc w:val="center"/>
        </w:pPr>
        <w:r>
          <w:fldChar w:fldCharType="begin"/>
        </w:r>
        <w:r>
          <w:instrText xml:space="preserve"> PAGE   \* MERGEFORMAT </w:instrText>
        </w:r>
        <w:r>
          <w:fldChar w:fldCharType="separate"/>
        </w:r>
        <w:r>
          <w:rPr>
            <w:noProof/>
          </w:rPr>
          <w:t>35</w:t>
        </w:r>
        <w:r>
          <w:rPr>
            <w:noProof/>
          </w:rPr>
          <w:fldChar w:fldCharType="end"/>
        </w:r>
      </w:p>
    </w:sdtContent>
  </w:sdt>
  <w:p w14:paraId="5B3243DB" w14:textId="77777777" w:rsidR="003B7A12" w:rsidRDefault="003B7A12" w:rsidP="006948CB">
    <w:pPr>
      <w:pStyle w:val="Altbilgi"/>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C1001A" w14:textId="77777777" w:rsidR="001766A8" w:rsidRDefault="001766A8" w:rsidP="005B378E">
      <w:r>
        <w:separator/>
      </w:r>
    </w:p>
  </w:footnote>
  <w:footnote w:type="continuationSeparator" w:id="0">
    <w:p w14:paraId="2C710765" w14:textId="77777777" w:rsidR="001766A8" w:rsidRDefault="001766A8" w:rsidP="005B37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85E84" w14:textId="77777777" w:rsidR="00263B72" w:rsidRDefault="00263B72">
    <w:pPr>
      <w:pStyle w:val="stbilgi"/>
    </w:pPr>
  </w:p>
  <w:p w14:paraId="10BC6859" w14:textId="77777777" w:rsidR="00263B72" w:rsidRDefault="00263B72">
    <w:pPr>
      <w:pStyle w:val="stbilgi"/>
    </w:pPr>
  </w:p>
  <w:p w14:paraId="1C613E3D" w14:textId="54D078DD" w:rsidR="000054EB" w:rsidRDefault="000054EB">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33B5A" w14:textId="77777777" w:rsidR="003B7A12" w:rsidRPr="006948CB" w:rsidRDefault="003B7A12" w:rsidP="006948CB">
    <w:pPr>
      <w:pStyle w:val="stbilgi"/>
      <w:ind w:firstLine="708"/>
      <w:rPr>
        <w:rFonts w:ascii="Arial" w:hAnsi="Arial" w:cs="Arial"/>
        <w:b/>
        <w:sz w:val="16"/>
        <w:szCs w:val="16"/>
      </w:rPr>
    </w:pPr>
    <w:r>
      <w:rPr>
        <w:b/>
        <w:sz w:val="16"/>
        <w:szCs w:val="16"/>
      </w:rPr>
      <w:t xml:space="preserve">     </w:t>
    </w:r>
  </w:p>
  <w:p w14:paraId="2CD8EA8D" w14:textId="77777777" w:rsidR="003B7A12" w:rsidRPr="006948CB" w:rsidRDefault="003B7A12" w:rsidP="006948CB">
    <w:pPr>
      <w:pStyle w:val="stbilgi"/>
      <w:rPr>
        <w:rFonts w:ascii="Arial" w:hAnsi="Arial" w:cs="Arial"/>
        <w:b/>
        <w:sz w:val="16"/>
        <w:szCs w:val="16"/>
      </w:rPr>
    </w:pPr>
    <w:r w:rsidRPr="006948CB">
      <w:rPr>
        <w:rFonts w:ascii="Arial" w:hAnsi="Arial" w:cs="Arial"/>
        <w:b/>
        <w:sz w:val="16"/>
        <w:szCs w:val="16"/>
      </w:rPr>
      <w:t xml:space="preserve">                     </w:t>
    </w:r>
  </w:p>
  <w:p w14:paraId="18AAEAA2" w14:textId="77777777" w:rsidR="003B7A12" w:rsidRDefault="003B7A12" w:rsidP="006948CB">
    <w:pPr>
      <w:pStyle w:val="stbilgi"/>
      <w:rPr>
        <w:b/>
        <w:i/>
        <w:sz w:val="16"/>
        <w:szCs w:val="16"/>
      </w:rPr>
    </w:pPr>
    <w:r>
      <w:rPr>
        <w:b/>
        <w:i/>
        <w:sz w:val="16"/>
        <w:szCs w:val="16"/>
      </w:rPr>
      <w:tab/>
    </w:r>
  </w:p>
  <w:p w14:paraId="6FF8004C" w14:textId="77777777" w:rsidR="003B7A12" w:rsidRDefault="003B7A1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18A1CC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6500E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DBE8B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6B0C7D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EC647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00F3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A0AF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F269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8C6B7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6634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393BAC"/>
    <w:multiLevelType w:val="hybridMultilevel"/>
    <w:tmpl w:val="C8CE0AF6"/>
    <w:lvl w:ilvl="0" w:tplc="3738E8B2">
      <w:start w:val="1"/>
      <w:numFmt w:val="decimal"/>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11" w15:restartNumberingAfterBreak="0">
    <w:nsid w:val="06E47AC3"/>
    <w:multiLevelType w:val="hybridMultilevel"/>
    <w:tmpl w:val="D08E7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B10105"/>
    <w:multiLevelType w:val="hybridMultilevel"/>
    <w:tmpl w:val="8C3EB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D82D2D"/>
    <w:multiLevelType w:val="hybridMultilevel"/>
    <w:tmpl w:val="74846500"/>
    <w:lvl w:ilvl="0" w:tplc="3738E8B2">
      <w:start w:val="1"/>
      <w:numFmt w:val="decimal"/>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14" w15:restartNumberingAfterBreak="0">
    <w:nsid w:val="129D47C6"/>
    <w:multiLevelType w:val="multilevel"/>
    <w:tmpl w:val="24CE7D82"/>
    <w:lvl w:ilvl="0">
      <w:start w:val="1"/>
      <w:numFmt w:val="decimal"/>
      <w:pStyle w:val="Balk1"/>
      <w:suff w:val="space"/>
      <w:lvlText w:val="%1."/>
      <w:lvlJc w:val="left"/>
      <w:pPr>
        <w:ind w:left="360" w:hanging="360"/>
      </w:pPr>
      <w:rPr>
        <w:rFonts w:hint="default"/>
      </w:rPr>
    </w:lvl>
    <w:lvl w:ilvl="1">
      <w:start w:val="1"/>
      <w:numFmt w:val="decimal"/>
      <w:pStyle w:val="Balk2"/>
      <w:suff w:val="space"/>
      <w:lvlText w:val="%1.%2."/>
      <w:lvlJc w:val="left"/>
      <w:pPr>
        <w:ind w:left="716" w:hanging="432"/>
      </w:pPr>
      <w:rPr>
        <w:rFonts w:hint="default"/>
      </w:rPr>
    </w:lvl>
    <w:lvl w:ilvl="2">
      <w:start w:val="1"/>
      <w:numFmt w:val="decimal"/>
      <w:pStyle w:val="Balk3"/>
      <w:suff w:val="space"/>
      <w:lvlText w:val="%1.%2.%3."/>
      <w:lvlJc w:val="left"/>
      <w:pPr>
        <w:ind w:left="1224" w:hanging="504"/>
      </w:pPr>
      <w:rPr>
        <w:rFonts w:hint="default"/>
      </w:rPr>
    </w:lvl>
    <w:lvl w:ilvl="3">
      <w:start w:val="1"/>
      <w:numFmt w:val="decimal"/>
      <w:pStyle w:val="Balk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3526685"/>
    <w:multiLevelType w:val="hybridMultilevel"/>
    <w:tmpl w:val="8868677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3ED7140"/>
    <w:multiLevelType w:val="hybridMultilevel"/>
    <w:tmpl w:val="0C940032"/>
    <w:lvl w:ilvl="0" w:tplc="9C8C319A">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8FF7ACB"/>
    <w:multiLevelType w:val="hybridMultilevel"/>
    <w:tmpl w:val="9110A390"/>
    <w:lvl w:ilvl="0" w:tplc="DE306A08">
      <w:start w:val="1"/>
      <w:numFmt w:val="decimal"/>
      <w:lvlText w:val="%1."/>
      <w:lvlJc w:val="left"/>
      <w:pPr>
        <w:ind w:left="720" w:hanging="360"/>
      </w:pPr>
      <w:rPr>
        <w:rFonts w:hint="default"/>
      </w:rPr>
    </w:lvl>
    <w:lvl w:ilvl="1" w:tplc="48DE017E">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4736E6E"/>
    <w:multiLevelType w:val="hybridMultilevel"/>
    <w:tmpl w:val="737007A6"/>
    <w:lvl w:ilvl="0" w:tplc="AE30F8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365CEB"/>
    <w:multiLevelType w:val="hybridMultilevel"/>
    <w:tmpl w:val="E5B4D2C2"/>
    <w:lvl w:ilvl="0" w:tplc="8A8A581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62E2902"/>
    <w:multiLevelType w:val="hybridMultilevel"/>
    <w:tmpl w:val="B2C4BBF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B3563AC"/>
    <w:multiLevelType w:val="hybridMultilevel"/>
    <w:tmpl w:val="C5DC152E"/>
    <w:lvl w:ilvl="0" w:tplc="5A806B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06BEB"/>
    <w:multiLevelType w:val="hybridMultilevel"/>
    <w:tmpl w:val="B73AB1FC"/>
    <w:lvl w:ilvl="0" w:tplc="8A8A5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FF2B7A"/>
    <w:multiLevelType w:val="hybridMultilevel"/>
    <w:tmpl w:val="2A7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A33205"/>
    <w:multiLevelType w:val="multilevel"/>
    <w:tmpl w:val="CAEA29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026029"/>
    <w:multiLevelType w:val="hybridMultilevel"/>
    <w:tmpl w:val="D902C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FA4F89"/>
    <w:multiLevelType w:val="hybridMultilevel"/>
    <w:tmpl w:val="CFDEFF0A"/>
    <w:lvl w:ilvl="0" w:tplc="EBB410F0">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D6228CD"/>
    <w:multiLevelType w:val="multilevel"/>
    <w:tmpl w:val="FC7CB6D4"/>
    <w:lvl w:ilvl="0">
      <w:start w:val="9"/>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82322A9"/>
    <w:multiLevelType w:val="hybridMultilevel"/>
    <w:tmpl w:val="919E026C"/>
    <w:lvl w:ilvl="0" w:tplc="FA6A5BB4">
      <w:start w:val="1"/>
      <w:numFmt w:val="decimal"/>
      <w:lvlText w:val="9.%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29" w15:restartNumberingAfterBreak="0">
    <w:nsid w:val="783606DB"/>
    <w:multiLevelType w:val="hybridMultilevel"/>
    <w:tmpl w:val="7960E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452C91"/>
    <w:multiLevelType w:val="multilevel"/>
    <w:tmpl w:val="75BABD46"/>
    <w:lvl w:ilvl="0">
      <w:start w:val="1"/>
      <w:numFmt w:val="decimal"/>
      <w:pStyle w:val="Balk1"/>
      <w:lvlText w:val="%1."/>
      <w:lvlJc w:val="left"/>
      <w:pPr>
        <w:ind w:left="360" w:hanging="360"/>
      </w:pPr>
      <w:rPr>
        <w:rFonts w:hint="default"/>
      </w:rPr>
    </w:lvl>
    <w:lvl w:ilvl="1">
      <w:start w:val="1"/>
      <w:numFmt w:val="decimal"/>
      <w:suff w:val="space"/>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F466D50"/>
    <w:multiLevelType w:val="hybridMultilevel"/>
    <w:tmpl w:val="B776E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E00034"/>
    <w:multiLevelType w:val="hybridMultilevel"/>
    <w:tmpl w:val="13B216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0"/>
  </w:num>
  <w:num w:numId="3">
    <w:abstractNumId w:val="13"/>
  </w:num>
  <w:num w:numId="4">
    <w:abstractNumId w:val="28"/>
  </w:num>
  <w:num w:numId="5">
    <w:abstractNumId w:val="14"/>
  </w:num>
  <w:num w:numId="6">
    <w:abstractNumId w:val="27"/>
  </w:num>
  <w:num w:numId="7">
    <w:abstractNumId w:val="24"/>
  </w:num>
  <w:num w:numId="8">
    <w:abstractNumId w:val="14"/>
  </w:num>
  <w:num w:numId="9">
    <w:abstractNumId w:val="18"/>
  </w:num>
  <w:num w:numId="10">
    <w:abstractNumId w:val="23"/>
  </w:num>
  <w:num w:numId="11">
    <w:abstractNumId w:val="25"/>
  </w:num>
  <w:num w:numId="12">
    <w:abstractNumId w:val="22"/>
  </w:num>
  <w:num w:numId="13">
    <w:abstractNumId w:val="19"/>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num>
  <w:num w:numId="18">
    <w:abstractNumId w:val="3"/>
  </w:num>
  <w:num w:numId="19">
    <w:abstractNumId w:val="1"/>
  </w:num>
  <w:num w:numId="20">
    <w:abstractNumId w:val="8"/>
  </w:num>
  <w:num w:numId="21">
    <w:abstractNumId w:val="2"/>
  </w:num>
  <w:num w:numId="22">
    <w:abstractNumId w:val="0"/>
  </w:num>
  <w:num w:numId="23">
    <w:abstractNumId w:val="9"/>
  </w:num>
  <w:num w:numId="24">
    <w:abstractNumId w:val="7"/>
  </w:num>
  <w:num w:numId="25">
    <w:abstractNumId w:val="6"/>
  </w:num>
  <w:num w:numId="26">
    <w:abstractNumId w:val="5"/>
  </w:num>
  <w:num w:numId="27">
    <w:abstractNumId w:val="4"/>
  </w:num>
  <w:num w:numId="28">
    <w:abstractNumId w:val="20"/>
  </w:num>
  <w:num w:numId="29">
    <w:abstractNumId w:val="26"/>
  </w:num>
  <w:num w:numId="30">
    <w:abstractNumId w:val="26"/>
    <w:lvlOverride w:ilvl="0">
      <w:startOverride w:val="1"/>
    </w:lvlOverride>
  </w:num>
  <w:num w:numId="31">
    <w:abstractNumId w:val="17"/>
  </w:num>
  <w:num w:numId="32">
    <w:abstractNumId w:val="32"/>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4"/>
  </w:num>
  <w:num w:numId="36">
    <w:abstractNumId w:val="14"/>
  </w:num>
  <w:num w:numId="37">
    <w:abstractNumId w:val="14"/>
  </w:num>
  <w:num w:numId="38">
    <w:abstractNumId w:val="11"/>
  </w:num>
  <w:num w:numId="39">
    <w:abstractNumId w:val="31"/>
  </w:num>
  <w:num w:numId="40">
    <w:abstractNumId w:val="21"/>
  </w:num>
  <w:num w:numId="41">
    <w:abstractNumId w:val="12"/>
  </w:num>
  <w:num w:numId="42">
    <w:abstractNumId w:val="3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EDB"/>
    <w:rsid w:val="000001B5"/>
    <w:rsid w:val="00000659"/>
    <w:rsid w:val="0000104A"/>
    <w:rsid w:val="00001DD0"/>
    <w:rsid w:val="00003C8A"/>
    <w:rsid w:val="000054EB"/>
    <w:rsid w:val="000058CD"/>
    <w:rsid w:val="00005B3D"/>
    <w:rsid w:val="0000603C"/>
    <w:rsid w:val="00006B5D"/>
    <w:rsid w:val="00006C61"/>
    <w:rsid w:val="0000726B"/>
    <w:rsid w:val="00007AE9"/>
    <w:rsid w:val="000101E8"/>
    <w:rsid w:val="00010210"/>
    <w:rsid w:val="00010868"/>
    <w:rsid w:val="000109B3"/>
    <w:rsid w:val="00012DE8"/>
    <w:rsid w:val="00014A6C"/>
    <w:rsid w:val="00015451"/>
    <w:rsid w:val="0001657E"/>
    <w:rsid w:val="00017CD2"/>
    <w:rsid w:val="00020805"/>
    <w:rsid w:val="00021A47"/>
    <w:rsid w:val="00021B8F"/>
    <w:rsid w:val="00021F14"/>
    <w:rsid w:val="0002537E"/>
    <w:rsid w:val="0002558A"/>
    <w:rsid w:val="0002706D"/>
    <w:rsid w:val="00030975"/>
    <w:rsid w:val="00030C6F"/>
    <w:rsid w:val="00030D6A"/>
    <w:rsid w:val="0003148C"/>
    <w:rsid w:val="000319F2"/>
    <w:rsid w:val="000328E3"/>
    <w:rsid w:val="00032970"/>
    <w:rsid w:val="00033DAD"/>
    <w:rsid w:val="00033EA4"/>
    <w:rsid w:val="000341CA"/>
    <w:rsid w:val="00034261"/>
    <w:rsid w:val="000344C0"/>
    <w:rsid w:val="00036102"/>
    <w:rsid w:val="00037FB7"/>
    <w:rsid w:val="000401B1"/>
    <w:rsid w:val="00040732"/>
    <w:rsid w:val="00040FC1"/>
    <w:rsid w:val="00042812"/>
    <w:rsid w:val="000428E5"/>
    <w:rsid w:val="00042CB1"/>
    <w:rsid w:val="000433AC"/>
    <w:rsid w:val="000442DE"/>
    <w:rsid w:val="000444F5"/>
    <w:rsid w:val="00045251"/>
    <w:rsid w:val="00045529"/>
    <w:rsid w:val="000456B5"/>
    <w:rsid w:val="00045A34"/>
    <w:rsid w:val="0004641F"/>
    <w:rsid w:val="00046DCC"/>
    <w:rsid w:val="00046FEC"/>
    <w:rsid w:val="00047FEB"/>
    <w:rsid w:val="0005022C"/>
    <w:rsid w:val="0005058F"/>
    <w:rsid w:val="000508EF"/>
    <w:rsid w:val="00050C5D"/>
    <w:rsid w:val="00051001"/>
    <w:rsid w:val="00052048"/>
    <w:rsid w:val="000538B2"/>
    <w:rsid w:val="00053C08"/>
    <w:rsid w:val="000543B7"/>
    <w:rsid w:val="00056971"/>
    <w:rsid w:val="00057B0E"/>
    <w:rsid w:val="000604AC"/>
    <w:rsid w:val="00062231"/>
    <w:rsid w:val="000636B1"/>
    <w:rsid w:val="0006542A"/>
    <w:rsid w:val="0006579B"/>
    <w:rsid w:val="000662EF"/>
    <w:rsid w:val="000675E0"/>
    <w:rsid w:val="00067721"/>
    <w:rsid w:val="00071637"/>
    <w:rsid w:val="000729A6"/>
    <w:rsid w:val="00072A9A"/>
    <w:rsid w:val="00072CD3"/>
    <w:rsid w:val="000734F4"/>
    <w:rsid w:val="000736B8"/>
    <w:rsid w:val="000738A7"/>
    <w:rsid w:val="00074A9B"/>
    <w:rsid w:val="00074DF9"/>
    <w:rsid w:val="00075C7E"/>
    <w:rsid w:val="000804AE"/>
    <w:rsid w:val="000817F3"/>
    <w:rsid w:val="0008223D"/>
    <w:rsid w:val="00082607"/>
    <w:rsid w:val="00082A85"/>
    <w:rsid w:val="0008534F"/>
    <w:rsid w:val="00086384"/>
    <w:rsid w:val="00086935"/>
    <w:rsid w:val="00086C80"/>
    <w:rsid w:val="000879D9"/>
    <w:rsid w:val="000905CA"/>
    <w:rsid w:val="000905F6"/>
    <w:rsid w:val="00090E3A"/>
    <w:rsid w:val="00092511"/>
    <w:rsid w:val="000929BE"/>
    <w:rsid w:val="00092A91"/>
    <w:rsid w:val="00093A78"/>
    <w:rsid w:val="00093BA7"/>
    <w:rsid w:val="00095A07"/>
    <w:rsid w:val="00095AF4"/>
    <w:rsid w:val="00095EDC"/>
    <w:rsid w:val="00096C07"/>
    <w:rsid w:val="00096EC2"/>
    <w:rsid w:val="000979A4"/>
    <w:rsid w:val="00097AB3"/>
    <w:rsid w:val="00097D65"/>
    <w:rsid w:val="00097DE8"/>
    <w:rsid w:val="000A296E"/>
    <w:rsid w:val="000A32D7"/>
    <w:rsid w:val="000A3F64"/>
    <w:rsid w:val="000A43B1"/>
    <w:rsid w:val="000A44B1"/>
    <w:rsid w:val="000A57D2"/>
    <w:rsid w:val="000A57D8"/>
    <w:rsid w:val="000A640C"/>
    <w:rsid w:val="000A662D"/>
    <w:rsid w:val="000A6ED6"/>
    <w:rsid w:val="000A7C5A"/>
    <w:rsid w:val="000B2970"/>
    <w:rsid w:val="000B564F"/>
    <w:rsid w:val="000B6026"/>
    <w:rsid w:val="000B6D01"/>
    <w:rsid w:val="000B6EB1"/>
    <w:rsid w:val="000B6FFA"/>
    <w:rsid w:val="000C0D90"/>
    <w:rsid w:val="000C1024"/>
    <w:rsid w:val="000C2E22"/>
    <w:rsid w:val="000C3841"/>
    <w:rsid w:val="000C4623"/>
    <w:rsid w:val="000C65E8"/>
    <w:rsid w:val="000C7162"/>
    <w:rsid w:val="000C7CA1"/>
    <w:rsid w:val="000D0643"/>
    <w:rsid w:val="000D1F1C"/>
    <w:rsid w:val="000D2758"/>
    <w:rsid w:val="000D2A10"/>
    <w:rsid w:val="000D3164"/>
    <w:rsid w:val="000D3531"/>
    <w:rsid w:val="000D44BB"/>
    <w:rsid w:val="000D519D"/>
    <w:rsid w:val="000D525B"/>
    <w:rsid w:val="000D5CBB"/>
    <w:rsid w:val="000D658C"/>
    <w:rsid w:val="000E276E"/>
    <w:rsid w:val="000E38D1"/>
    <w:rsid w:val="000E4AB1"/>
    <w:rsid w:val="000E5D6D"/>
    <w:rsid w:val="000E5F01"/>
    <w:rsid w:val="000F016D"/>
    <w:rsid w:val="000F1359"/>
    <w:rsid w:val="000F1E62"/>
    <w:rsid w:val="000F42F8"/>
    <w:rsid w:val="000F532F"/>
    <w:rsid w:val="000F6937"/>
    <w:rsid w:val="000F714F"/>
    <w:rsid w:val="000F7BFF"/>
    <w:rsid w:val="000F7F17"/>
    <w:rsid w:val="000F7F28"/>
    <w:rsid w:val="0010013F"/>
    <w:rsid w:val="0010195D"/>
    <w:rsid w:val="001020B3"/>
    <w:rsid w:val="001022FF"/>
    <w:rsid w:val="00102BB5"/>
    <w:rsid w:val="00104100"/>
    <w:rsid w:val="00105A86"/>
    <w:rsid w:val="001079AE"/>
    <w:rsid w:val="00107BD0"/>
    <w:rsid w:val="00107EDE"/>
    <w:rsid w:val="00110069"/>
    <w:rsid w:val="0011022C"/>
    <w:rsid w:val="001106DC"/>
    <w:rsid w:val="00110D9D"/>
    <w:rsid w:val="00111551"/>
    <w:rsid w:val="001116C1"/>
    <w:rsid w:val="0011200A"/>
    <w:rsid w:val="00114533"/>
    <w:rsid w:val="00116C0C"/>
    <w:rsid w:val="00116F98"/>
    <w:rsid w:val="00117917"/>
    <w:rsid w:val="00117FDB"/>
    <w:rsid w:val="001223C5"/>
    <w:rsid w:val="0012335B"/>
    <w:rsid w:val="0012661A"/>
    <w:rsid w:val="00127851"/>
    <w:rsid w:val="001311B0"/>
    <w:rsid w:val="00132786"/>
    <w:rsid w:val="00132CE6"/>
    <w:rsid w:val="00133E64"/>
    <w:rsid w:val="00135FD3"/>
    <w:rsid w:val="0013653D"/>
    <w:rsid w:val="0013774B"/>
    <w:rsid w:val="001407C3"/>
    <w:rsid w:val="00140CFB"/>
    <w:rsid w:val="00141379"/>
    <w:rsid w:val="001420B4"/>
    <w:rsid w:val="001430CF"/>
    <w:rsid w:val="00144920"/>
    <w:rsid w:val="00145135"/>
    <w:rsid w:val="0014591B"/>
    <w:rsid w:val="00145D47"/>
    <w:rsid w:val="00145F21"/>
    <w:rsid w:val="00146A83"/>
    <w:rsid w:val="00146FD5"/>
    <w:rsid w:val="001473B4"/>
    <w:rsid w:val="00151FDE"/>
    <w:rsid w:val="00153608"/>
    <w:rsid w:val="0015490A"/>
    <w:rsid w:val="00155667"/>
    <w:rsid w:val="00156540"/>
    <w:rsid w:val="00156D4F"/>
    <w:rsid w:val="00157900"/>
    <w:rsid w:val="00157AD6"/>
    <w:rsid w:val="0016196A"/>
    <w:rsid w:val="0016281C"/>
    <w:rsid w:val="00163541"/>
    <w:rsid w:val="0016395A"/>
    <w:rsid w:val="00163C04"/>
    <w:rsid w:val="001671E4"/>
    <w:rsid w:val="00167C35"/>
    <w:rsid w:val="001710E5"/>
    <w:rsid w:val="001731D3"/>
    <w:rsid w:val="0017655E"/>
    <w:rsid w:val="001766A8"/>
    <w:rsid w:val="00177ED6"/>
    <w:rsid w:val="00180AEA"/>
    <w:rsid w:val="0018118C"/>
    <w:rsid w:val="00182385"/>
    <w:rsid w:val="001833C2"/>
    <w:rsid w:val="00184068"/>
    <w:rsid w:val="00184907"/>
    <w:rsid w:val="00187287"/>
    <w:rsid w:val="001907C2"/>
    <w:rsid w:val="001915DA"/>
    <w:rsid w:val="001936D6"/>
    <w:rsid w:val="00193770"/>
    <w:rsid w:val="001951E6"/>
    <w:rsid w:val="00195782"/>
    <w:rsid w:val="00195921"/>
    <w:rsid w:val="0019648E"/>
    <w:rsid w:val="00196BE0"/>
    <w:rsid w:val="001A00D6"/>
    <w:rsid w:val="001A05A4"/>
    <w:rsid w:val="001A2C04"/>
    <w:rsid w:val="001A3330"/>
    <w:rsid w:val="001A37E8"/>
    <w:rsid w:val="001A55AA"/>
    <w:rsid w:val="001A6376"/>
    <w:rsid w:val="001B12EC"/>
    <w:rsid w:val="001B1405"/>
    <w:rsid w:val="001B1475"/>
    <w:rsid w:val="001B2BC4"/>
    <w:rsid w:val="001B3E8D"/>
    <w:rsid w:val="001B41D5"/>
    <w:rsid w:val="001B4833"/>
    <w:rsid w:val="001B5699"/>
    <w:rsid w:val="001B6974"/>
    <w:rsid w:val="001B6B36"/>
    <w:rsid w:val="001C3213"/>
    <w:rsid w:val="001C32D3"/>
    <w:rsid w:val="001C4184"/>
    <w:rsid w:val="001C41A2"/>
    <w:rsid w:val="001C6191"/>
    <w:rsid w:val="001C7352"/>
    <w:rsid w:val="001C7898"/>
    <w:rsid w:val="001D1A80"/>
    <w:rsid w:val="001D1BCA"/>
    <w:rsid w:val="001D2F8D"/>
    <w:rsid w:val="001D6576"/>
    <w:rsid w:val="001D70B4"/>
    <w:rsid w:val="001D780E"/>
    <w:rsid w:val="001E084C"/>
    <w:rsid w:val="001E0BC1"/>
    <w:rsid w:val="001E205F"/>
    <w:rsid w:val="001E3C79"/>
    <w:rsid w:val="001E44FC"/>
    <w:rsid w:val="001E6646"/>
    <w:rsid w:val="001E6735"/>
    <w:rsid w:val="001F193D"/>
    <w:rsid w:val="001F19E3"/>
    <w:rsid w:val="001F4129"/>
    <w:rsid w:val="001F56CE"/>
    <w:rsid w:val="001F578C"/>
    <w:rsid w:val="001F5B59"/>
    <w:rsid w:val="001F6B4B"/>
    <w:rsid w:val="001F6E45"/>
    <w:rsid w:val="001F70CF"/>
    <w:rsid w:val="00201605"/>
    <w:rsid w:val="00203378"/>
    <w:rsid w:val="00203ABA"/>
    <w:rsid w:val="00203E4F"/>
    <w:rsid w:val="00204436"/>
    <w:rsid w:val="00204D1F"/>
    <w:rsid w:val="00204DA5"/>
    <w:rsid w:val="00207387"/>
    <w:rsid w:val="00207B62"/>
    <w:rsid w:val="00210061"/>
    <w:rsid w:val="00210FD8"/>
    <w:rsid w:val="002112BF"/>
    <w:rsid w:val="00211F2A"/>
    <w:rsid w:val="002125F3"/>
    <w:rsid w:val="00212E50"/>
    <w:rsid w:val="0021333D"/>
    <w:rsid w:val="00214DF1"/>
    <w:rsid w:val="0021643D"/>
    <w:rsid w:val="002165A0"/>
    <w:rsid w:val="00216F00"/>
    <w:rsid w:val="002171C5"/>
    <w:rsid w:val="002204B7"/>
    <w:rsid w:val="00222678"/>
    <w:rsid w:val="0022289D"/>
    <w:rsid w:val="00222C23"/>
    <w:rsid w:val="00223698"/>
    <w:rsid w:val="00226230"/>
    <w:rsid w:val="00226354"/>
    <w:rsid w:val="002264FE"/>
    <w:rsid w:val="00227F7E"/>
    <w:rsid w:val="002301DD"/>
    <w:rsid w:val="0023040F"/>
    <w:rsid w:val="0023057C"/>
    <w:rsid w:val="00230970"/>
    <w:rsid w:val="0023280F"/>
    <w:rsid w:val="00232E5A"/>
    <w:rsid w:val="00234A64"/>
    <w:rsid w:val="00235F9D"/>
    <w:rsid w:val="00236274"/>
    <w:rsid w:val="00236C63"/>
    <w:rsid w:val="0023750B"/>
    <w:rsid w:val="00237D23"/>
    <w:rsid w:val="002419E9"/>
    <w:rsid w:val="002423CF"/>
    <w:rsid w:val="00244FC7"/>
    <w:rsid w:val="002471C2"/>
    <w:rsid w:val="002501EC"/>
    <w:rsid w:val="002509C3"/>
    <w:rsid w:val="002525E2"/>
    <w:rsid w:val="00253038"/>
    <w:rsid w:val="002536AE"/>
    <w:rsid w:val="0025709B"/>
    <w:rsid w:val="002576CA"/>
    <w:rsid w:val="00257E8D"/>
    <w:rsid w:val="00260196"/>
    <w:rsid w:val="00260EE7"/>
    <w:rsid w:val="002613A3"/>
    <w:rsid w:val="002621C7"/>
    <w:rsid w:val="002626B1"/>
    <w:rsid w:val="002627B5"/>
    <w:rsid w:val="00263049"/>
    <w:rsid w:val="00263B72"/>
    <w:rsid w:val="00264051"/>
    <w:rsid w:val="0026446B"/>
    <w:rsid w:val="0026570F"/>
    <w:rsid w:val="00266D9D"/>
    <w:rsid w:val="00267034"/>
    <w:rsid w:val="00267A3C"/>
    <w:rsid w:val="002708A8"/>
    <w:rsid w:val="00271485"/>
    <w:rsid w:val="00275E47"/>
    <w:rsid w:val="00276F8A"/>
    <w:rsid w:val="00277464"/>
    <w:rsid w:val="00277DFA"/>
    <w:rsid w:val="00280573"/>
    <w:rsid w:val="00280B18"/>
    <w:rsid w:val="002810A9"/>
    <w:rsid w:val="0028110A"/>
    <w:rsid w:val="00281B53"/>
    <w:rsid w:val="00283ADD"/>
    <w:rsid w:val="00284027"/>
    <w:rsid w:val="002847CE"/>
    <w:rsid w:val="00285395"/>
    <w:rsid w:val="0028689A"/>
    <w:rsid w:val="00286D31"/>
    <w:rsid w:val="00286EFD"/>
    <w:rsid w:val="002871AE"/>
    <w:rsid w:val="00290B24"/>
    <w:rsid w:val="00292B2A"/>
    <w:rsid w:val="00293849"/>
    <w:rsid w:val="00293B83"/>
    <w:rsid w:val="00293D38"/>
    <w:rsid w:val="00294C0B"/>
    <w:rsid w:val="002952E7"/>
    <w:rsid w:val="00295D5E"/>
    <w:rsid w:val="0029699F"/>
    <w:rsid w:val="002969CF"/>
    <w:rsid w:val="002A06B0"/>
    <w:rsid w:val="002A0B65"/>
    <w:rsid w:val="002A0ECA"/>
    <w:rsid w:val="002A3E7F"/>
    <w:rsid w:val="002A7666"/>
    <w:rsid w:val="002A7922"/>
    <w:rsid w:val="002B0603"/>
    <w:rsid w:val="002B0688"/>
    <w:rsid w:val="002B07CA"/>
    <w:rsid w:val="002B2D91"/>
    <w:rsid w:val="002B38CE"/>
    <w:rsid w:val="002B3944"/>
    <w:rsid w:val="002B5A9F"/>
    <w:rsid w:val="002B66F2"/>
    <w:rsid w:val="002B68B9"/>
    <w:rsid w:val="002C0E7D"/>
    <w:rsid w:val="002C1050"/>
    <w:rsid w:val="002C1593"/>
    <w:rsid w:val="002C24FF"/>
    <w:rsid w:val="002C4551"/>
    <w:rsid w:val="002C5181"/>
    <w:rsid w:val="002C778E"/>
    <w:rsid w:val="002C779D"/>
    <w:rsid w:val="002D31C9"/>
    <w:rsid w:val="002D44E4"/>
    <w:rsid w:val="002D483D"/>
    <w:rsid w:val="002D4C07"/>
    <w:rsid w:val="002D4EC7"/>
    <w:rsid w:val="002D51C0"/>
    <w:rsid w:val="002D64D1"/>
    <w:rsid w:val="002D6AB2"/>
    <w:rsid w:val="002E27F0"/>
    <w:rsid w:val="002E2A94"/>
    <w:rsid w:val="002E4556"/>
    <w:rsid w:val="002E533D"/>
    <w:rsid w:val="002E57B6"/>
    <w:rsid w:val="002E6181"/>
    <w:rsid w:val="002F1C1F"/>
    <w:rsid w:val="002F4CC5"/>
    <w:rsid w:val="002F4FA1"/>
    <w:rsid w:val="002F578C"/>
    <w:rsid w:val="002F607F"/>
    <w:rsid w:val="002F6366"/>
    <w:rsid w:val="002F72C8"/>
    <w:rsid w:val="002F7D78"/>
    <w:rsid w:val="00300101"/>
    <w:rsid w:val="003009F0"/>
    <w:rsid w:val="00302432"/>
    <w:rsid w:val="00303D9A"/>
    <w:rsid w:val="00304314"/>
    <w:rsid w:val="003057E5"/>
    <w:rsid w:val="00306022"/>
    <w:rsid w:val="0030692E"/>
    <w:rsid w:val="00310BE1"/>
    <w:rsid w:val="00310DAF"/>
    <w:rsid w:val="003137DB"/>
    <w:rsid w:val="00313F49"/>
    <w:rsid w:val="00314380"/>
    <w:rsid w:val="00314386"/>
    <w:rsid w:val="003145A4"/>
    <w:rsid w:val="003153DE"/>
    <w:rsid w:val="003164C8"/>
    <w:rsid w:val="00320270"/>
    <w:rsid w:val="00320FC0"/>
    <w:rsid w:val="00321365"/>
    <w:rsid w:val="00323A1D"/>
    <w:rsid w:val="00323D1C"/>
    <w:rsid w:val="00324BEA"/>
    <w:rsid w:val="00325345"/>
    <w:rsid w:val="0032559D"/>
    <w:rsid w:val="0032594A"/>
    <w:rsid w:val="00325B65"/>
    <w:rsid w:val="003318D9"/>
    <w:rsid w:val="00332B76"/>
    <w:rsid w:val="00335180"/>
    <w:rsid w:val="00335BC4"/>
    <w:rsid w:val="00336128"/>
    <w:rsid w:val="0034039B"/>
    <w:rsid w:val="00340CF6"/>
    <w:rsid w:val="003442ED"/>
    <w:rsid w:val="003449B9"/>
    <w:rsid w:val="00344F28"/>
    <w:rsid w:val="00345CED"/>
    <w:rsid w:val="00345CF6"/>
    <w:rsid w:val="003460E8"/>
    <w:rsid w:val="00346998"/>
    <w:rsid w:val="00350BC6"/>
    <w:rsid w:val="0035214A"/>
    <w:rsid w:val="003521B2"/>
    <w:rsid w:val="0035650C"/>
    <w:rsid w:val="00356AF6"/>
    <w:rsid w:val="003570BB"/>
    <w:rsid w:val="0035739B"/>
    <w:rsid w:val="00361BE0"/>
    <w:rsid w:val="00363371"/>
    <w:rsid w:val="003635F5"/>
    <w:rsid w:val="00365E5B"/>
    <w:rsid w:val="003665A7"/>
    <w:rsid w:val="00366897"/>
    <w:rsid w:val="003678CF"/>
    <w:rsid w:val="00367D32"/>
    <w:rsid w:val="00367FC4"/>
    <w:rsid w:val="00371827"/>
    <w:rsid w:val="00371E2C"/>
    <w:rsid w:val="00372030"/>
    <w:rsid w:val="00372D99"/>
    <w:rsid w:val="00372E48"/>
    <w:rsid w:val="00374D36"/>
    <w:rsid w:val="0037559F"/>
    <w:rsid w:val="003762B8"/>
    <w:rsid w:val="0037650A"/>
    <w:rsid w:val="0038103F"/>
    <w:rsid w:val="003822B7"/>
    <w:rsid w:val="003825EA"/>
    <w:rsid w:val="00382643"/>
    <w:rsid w:val="00382A56"/>
    <w:rsid w:val="00382E57"/>
    <w:rsid w:val="00383BBA"/>
    <w:rsid w:val="003858D7"/>
    <w:rsid w:val="0038746C"/>
    <w:rsid w:val="0038746D"/>
    <w:rsid w:val="00387821"/>
    <w:rsid w:val="00390A0D"/>
    <w:rsid w:val="00391453"/>
    <w:rsid w:val="0039202C"/>
    <w:rsid w:val="0039232B"/>
    <w:rsid w:val="00392F30"/>
    <w:rsid w:val="00395519"/>
    <w:rsid w:val="00395D39"/>
    <w:rsid w:val="003964A6"/>
    <w:rsid w:val="003A1CED"/>
    <w:rsid w:val="003A3600"/>
    <w:rsid w:val="003A3BE0"/>
    <w:rsid w:val="003A43C9"/>
    <w:rsid w:val="003A441A"/>
    <w:rsid w:val="003A7298"/>
    <w:rsid w:val="003A7B07"/>
    <w:rsid w:val="003B083B"/>
    <w:rsid w:val="003B0CB5"/>
    <w:rsid w:val="003B1253"/>
    <w:rsid w:val="003B13FE"/>
    <w:rsid w:val="003B2205"/>
    <w:rsid w:val="003B281A"/>
    <w:rsid w:val="003B2979"/>
    <w:rsid w:val="003B2EA1"/>
    <w:rsid w:val="003B78E9"/>
    <w:rsid w:val="003B7A12"/>
    <w:rsid w:val="003C0563"/>
    <w:rsid w:val="003C0692"/>
    <w:rsid w:val="003C1ECF"/>
    <w:rsid w:val="003C1EF5"/>
    <w:rsid w:val="003C292A"/>
    <w:rsid w:val="003C3647"/>
    <w:rsid w:val="003C3A0D"/>
    <w:rsid w:val="003C3C2A"/>
    <w:rsid w:val="003C4C68"/>
    <w:rsid w:val="003C6A2E"/>
    <w:rsid w:val="003D0767"/>
    <w:rsid w:val="003D12A6"/>
    <w:rsid w:val="003D1488"/>
    <w:rsid w:val="003D242E"/>
    <w:rsid w:val="003D359F"/>
    <w:rsid w:val="003D3B51"/>
    <w:rsid w:val="003D682C"/>
    <w:rsid w:val="003E15CD"/>
    <w:rsid w:val="003E381C"/>
    <w:rsid w:val="003E38EE"/>
    <w:rsid w:val="003E3B7A"/>
    <w:rsid w:val="003E4320"/>
    <w:rsid w:val="003E43C1"/>
    <w:rsid w:val="003E4FE0"/>
    <w:rsid w:val="003E5D8B"/>
    <w:rsid w:val="003E5E69"/>
    <w:rsid w:val="003E64B0"/>
    <w:rsid w:val="003E6D0A"/>
    <w:rsid w:val="003E7E03"/>
    <w:rsid w:val="003F0218"/>
    <w:rsid w:val="003F0AD4"/>
    <w:rsid w:val="003F0DB2"/>
    <w:rsid w:val="003F0E0E"/>
    <w:rsid w:val="003F17F4"/>
    <w:rsid w:val="003F2649"/>
    <w:rsid w:val="003F274A"/>
    <w:rsid w:val="003F288E"/>
    <w:rsid w:val="003F3F91"/>
    <w:rsid w:val="003F458C"/>
    <w:rsid w:val="003F4CF6"/>
    <w:rsid w:val="003F575B"/>
    <w:rsid w:val="003F69C1"/>
    <w:rsid w:val="003F7D68"/>
    <w:rsid w:val="00401471"/>
    <w:rsid w:val="004015A7"/>
    <w:rsid w:val="00401EAE"/>
    <w:rsid w:val="004025D7"/>
    <w:rsid w:val="00402A80"/>
    <w:rsid w:val="00402CAC"/>
    <w:rsid w:val="0040301B"/>
    <w:rsid w:val="004038C8"/>
    <w:rsid w:val="004042DB"/>
    <w:rsid w:val="00404FC7"/>
    <w:rsid w:val="00405EF3"/>
    <w:rsid w:val="00407193"/>
    <w:rsid w:val="004072E0"/>
    <w:rsid w:val="004107B9"/>
    <w:rsid w:val="00414572"/>
    <w:rsid w:val="00414E09"/>
    <w:rsid w:val="00414E18"/>
    <w:rsid w:val="0041603D"/>
    <w:rsid w:val="00416143"/>
    <w:rsid w:val="0041630A"/>
    <w:rsid w:val="004165B4"/>
    <w:rsid w:val="004173B1"/>
    <w:rsid w:val="0042187E"/>
    <w:rsid w:val="00421CBC"/>
    <w:rsid w:val="00421DCC"/>
    <w:rsid w:val="00421E64"/>
    <w:rsid w:val="00421F8E"/>
    <w:rsid w:val="0042237D"/>
    <w:rsid w:val="0042485E"/>
    <w:rsid w:val="00425E82"/>
    <w:rsid w:val="00425F45"/>
    <w:rsid w:val="00426CBD"/>
    <w:rsid w:val="00430068"/>
    <w:rsid w:val="004302C8"/>
    <w:rsid w:val="00431054"/>
    <w:rsid w:val="004313F4"/>
    <w:rsid w:val="0043312C"/>
    <w:rsid w:val="004337B5"/>
    <w:rsid w:val="0043467F"/>
    <w:rsid w:val="00434C15"/>
    <w:rsid w:val="00434FD2"/>
    <w:rsid w:val="00435F7B"/>
    <w:rsid w:val="00437C5E"/>
    <w:rsid w:val="00441190"/>
    <w:rsid w:val="00441F38"/>
    <w:rsid w:val="0044257D"/>
    <w:rsid w:val="00442B38"/>
    <w:rsid w:val="0044397D"/>
    <w:rsid w:val="00444E4B"/>
    <w:rsid w:val="00445340"/>
    <w:rsid w:val="00445EAD"/>
    <w:rsid w:val="004471A8"/>
    <w:rsid w:val="00447252"/>
    <w:rsid w:val="00447521"/>
    <w:rsid w:val="00447C7A"/>
    <w:rsid w:val="0045045A"/>
    <w:rsid w:val="00450DAD"/>
    <w:rsid w:val="00452627"/>
    <w:rsid w:val="004601B6"/>
    <w:rsid w:val="004606A1"/>
    <w:rsid w:val="004614BA"/>
    <w:rsid w:val="004621AB"/>
    <w:rsid w:val="00463C65"/>
    <w:rsid w:val="00464AEE"/>
    <w:rsid w:val="00464BA5"/>
    <w:rsid w:val="004666E4"/>
    <w:rsid w:val="0046779D"/>
    <w:rsid w:val="00470F6B"/>
    <w:rsid w:val="0047141D"/>
    <w:rsid w:val="00471937"/>
    <w:rsid w:val="0047217E"/>
    <w:rsid w:val="00473585"/>
    <w:rsid w:val="0047379E"/>
    <w:rsid w:val="0047476B"/>
    <w:rsid w:val="00474BE1"/>
    <w:rsid w:val="0047728C"/>
    <w:rsid w:val="00480117"/>
    <w:rsid w:val="00480595"/>
    <w:rsid w:val="004806A5"/>
    <w:rsid w:val="00482738"/>
    <w:rsid w:val="00483341"/>
    <w:rsid w:val="00483BCF"/>
    <w:rsid w:val="00484E3A"/>
    <w:rsid w:val="00484EDB"/>
    <w:rsid w:val="00485488"/>
    <w:rsid w:val="0048596A"/>
    <w:rsid w:val="00486054"/>
    <w:rsid w:val="0048640B"/>
    <w:rsid w:val="0048656A"/>
    <w:rsid w:val="00486E79"/>
    <w:rsid w:val="00493CA0"/>
    <w:rsid w:val="00494105"/>
    <w:rsid w:val="00494E8E"/>
    <w:rsid w:val="004973AD"/>
    <w:rsid w:val="004A0FE5"/>
    <w:rsid w:val="004A14F3"/>
    <w:rsid w:val="004A1E34"/>
    <w:rsid w:val="004A2074"/>
    <w:rsid w:val="004A213B"/>
    <w:rsid w:val="004A299A"/>
    <w:rsid w:val="004A2D31"/>
    <w:rsid w:val="004A2E27"/>
    <w:rsid w:val="004A4419"/>
    <w:rsid w:val="004A51A1"/>
    <w:rsid w:val="004A6965"/>
    <w:rsid w:val="004A6FF3"/>
    <w:rsid w:val="004A7321"/>
    <w:rsid w:val="004B01A5"/>
    <w:rsid w:val="004B0D17"/>
    <w:rsid w:val="004B10CB"/>
    <w:rsid w:val="004B13FC"/>
    <w:rsid w:val="004B220B"/>
    <w:rsid w:val="004B2775"/>
    <w:rsid w:val="004B4309"/>
    <w:rsid w:val="004B5E4D"/>
    <w:rsid w:val="004B6257"/>
    <w:rsid w:val="004B6D1D"/>
    <w:rsid w:val="004B708F"/>
    <w:rsid w:val="004B748E"/>
    <w:rsid w:val="004C04FA"/>
    <w:rsid w:val="004C07C6"/>
    <w:rsid w:val="004C0AB2"/>
    <w:rsid w:val="004C0CCF"/>
    <w:rsid w:val="004C2331"/>
    <w:rsid w:val="004C343B"/>
    <w:rsid w:val="004C354D"/>
    <w:rsid w:val="004C418A"/>
    <w:rsid w:val="004C423D"/>
    <w:rsid w:val="004C5D15"/>
    <w:rsid w:val="004C6218"/>
    <w:rsid w:val="004C686D"/>
    <w:rsid w:val="004C6DC0"/>
    <w:rsid w:val="004C7306"/>
    <w:rsid w:val="004D11ED"/>
    <w:rsid w:val="004D19BA"/>
    <w:rsid w:val="004D48C4"/>
    <w:rsid w:val="004D49E7"/>
    <w:rsid w:val="004D5B45"/>
    <w:rsid w:val="004D640E"/>
    <w:rsid w:val="004D6AC9"/>
    <w:rsid w:val="004D709D"/>
    <w:rsid w:val="004D7770"/>
    <w:rsid w:val="004D7921"/>
    <w:rsid w:val="004D7F56"/>
    <w:rsid w:val="004E0F55"/>
    <w:rsid w:val="004E2076"/>
    <w:rsid w:val="004E2E06"/>
    <w:rsid w:val="004E32CD"/>
    <w:rsid w:val="004E36B0"/>
    <w:rsid w:val="004E3927"/>
    <w:rsid w:val="004E3E68"/>
    <w:rsid w:val="004E4A16"/>
    <w:rsid w:val="004E7254"/>
    <w:rsid w:val="004E76F7"/>
    <w:rsid w:val="004F00A7"/>
    <w:rsid w:val="004F1AF9"/>
    <w:rsid w:val="004F1B3B"/>
    <w:rsid w:val="004F209D"/>
    <w:rsid w:val="004F221A"/>
    <w:rsid w:val="004F2A32"/>
    <w:rsid w:val="004F3455"/>
    <w:rsid w:val="004F4CC6"/>
    <w:rsid w:val="004F50E9"/>
    <w:rsid w:val="004F5292"/>
    <w:rsid w:val="004F66BA"/>
    <w:rsid w:val="004F6970"/>
    <w:rsid w:val="004F7394"/>
    <w:rsid w:val="004F7515"/>
    <w:rsid w:val="00501183"/>
    <w:rsid w:val="005012DF"/>
    <w:rsid w:val="00502921"/>
    <w:rsid w:val="005047D5"/>
    <w:rsid w:val="00504CED"/>
    <w:rsid w:val="005052C7"/>
    <w:rsid w:val="005055E3"/>
    <w:rsid w:val="00507585"/>
    <w:rsid w:val="0051012C"/>
    <w:rsid w:val="00510BB0"/>
    <w:rsid w:val="00510C24"/>
    <w:rsid w:val="00511037"/>
    <w:rsid w:val="00512601"/>
    <w:rsid w:val="005143C4"/>
    <w:rsid w:val="00515EA2"/>
    <w:rsid w:val="00516D96"/>
    <w:rsid w:val="00517ACC"/>
    <w:rsid w:val="0052034D"/>
    <w:rsid w:val="00521746"/>
    <w:rsid w:val="00522521"/>
    <w:rsid w:val="0052276F"/>
    <w:rsid w:val="00523262"/>
    <w:rsid w:val="00523CDB"/>
    <w:rsid w:val="005277CA"/>
    <w:rsid w:val="00531A5D"/>
    <w:rsid w:val="00531C89"/>
    <w:rsid w:val="00532DE0"/>
    <w:rsid w:val="00535B21"/>
    <w:rsid w:val="0053642B"/>
    <w:rsid w:val="00537540"/>
    <w:rsid w:val="00540895"/>
    <w:rsid w:val="005408BF"/>
    <w:rsid w:val="00540977"/>
    <w:rsid w:val="005409F5"/>
    <w:rsid w:val="00540E50"/>
    <w:rsid w:val="00541B27"/>
    <w:rsid w:val="00544EEE"/>
    <w:rsid w:val="0054527E"/>
    <w:rsid w:val="005468EE"/>
    <w:rsid w:val="0054786A"/>
    <w:rsid w:val="00547ACB"/>
    <w:rsid w:val="00547C7A"/>
    <w:rsid w:val="005502F4"/>
    <w:rsid w:val="00551A14"/>
    <w:rsid w:val="00552029"/>
    <w:rsid w:val="00552159"/>
    <w:rsid w:val="0055387E"/>
    <w:rsid w:val="00553D38"/>
    <w:rsid w:val="00553EEC"/>
    <w:rsid w:val="00554C28"/>
    <w:rsid w:val="00554D27"/>
    <w:rsid w:val="00554E49"/>
    <w:rsid w:val="0055516A"/>
    <w:rsid w:val="005553A2"/>
    <w:rsid w:val="005564CC"/>
    <w:rsid w:val="0055699C"/>
    <w:rsid w:val="00556BE0"/>
    <w:rsid w:val="005608B4"/>
    <w:rsid w:val="00560B11"/>
    <w:rsid w:val="00561E8B"/>
    <w:rsid w:val="00562A7B"/>
    <w:rsid w:val="00565A74"/>
    <w:rsid w:val="00566C44"/>
    <w:rsid w:val="00566DE0"/>
    <w:rsid w:val="0056765A"/>
    <w:rsid w:val="0057243A"/>
    <w:rsid w:val="00572DCB"/>
    <w:rsid w:val="005736CC"/>
    <w:rsid w:val="00573EA9"/>
    <w:rsid w:val="00573F40"/>
    <w:rsid w:val="00575F01"/>
    <w:rsid w:val="005809CE"/>
    <w:rsid w:val="00580E93"/>
    <w:rsid w:val="00584AEA"/>
    <w:rsid w:val="00591131"/>
    <w:rsid w:val="005914CF"/>
    <w:rsid w:val="00591C13"/>
    <w:rsid w:val="0059245D"/>
    <w:rsid w:val="005931C4"/>
    <w:rsid w:val="00594C4E"/>
    <w:rsid w:val="00595DC9"/>
    <w:rsid w:val="00595E62"/>
    <w:rsid w:val="00596AC3"/>
    <w:rsid w:val="005976E5"/>
    <w:rsid w:val="00597930"/>
    <w:rsid w:val="005A079E"/>
    <w:rsid w:val="005A09B3"/>
    <w:rsid w:val="005A1593"/>
    <w:rsid w:val="005A29C8"/>
    <w:rsid w:val="005A2E34"/>
    <w:rsid w:val="005A30A9"/>
    <w:rsid w:val="005A447D"/>
    <w:rsid w:val="005A51FF"/>
    <w:rsid w:val="005A7414"/>
    <w:rsid w:val="005A7B91"/>
    <w:rsid w:val="005A7D0B"/>
    <w:rsid w:val="005B00DE"/>
    <w:rsid w:val="005B0A9D"/>
    <w:rsid w:val="005B1594"/>
    <w:rsid w:val="005B24F6"/>
    <w:rsid w:val="005B2921"/>
    <w:rsid w:val="005B3119"/>
    <w:rsid w:val="005B378E"/>
    <w:rsid w:val="005B41E6"/>
    <w:rsid w:val="005B47D3"/>
    <w:rsid w:val="005B5312"/>
    <w:rsid w:val="005B654D"/>
    <w:rsid w:val="005B65CB"/>
    <w:rsid w:val="005B66EA"/>
    <w:rsid w:val="005B676F"/>
    <w:rsid w:val="005B7879"/>
    <w:rsid w:val="005C1A6A"/>
    <w:rsid w:val="005C3041"/>
    <w:rsid w:val="005C35A9"/>
    <w:rsid w:val="005C378F"/>
    <w:rsid w:val="005C4BA4"/>
    <w:rsid w:val="005C53FB"/>
    <w:rsid w:val="005C62D2"/>
    <w:rsid w:val="005C66EF"/>
    <w:rsid w:val="005D1755"/>
    <w:rsid w:val="005D19BD"/>
    <w:rsid w:val="005D24C2"/>
    <w:rsid w:val="005D26C2"/>
    <w:rsid w:val="005D3487"/>
    <w:rsid w:val="005D492C"/>
    <w:rsid w:val="005D54BC"/>
    <w:rsid w:val="005D673D"/>
    <w:rsid w:val="005D682C"/>
    <w:rsid w:val="005D7973"/>
    <w:rsid w:val="005E0B87"/>
    <w:rsid w:val="005E1164"/>
    <w:rsid w:val="005E17CD"/>
    <w:rsid w:val="005E22C5"/>
    <w:rsid w:val="005E251D"/>
    <w:rsid w:val="005E2A24"/>
    <w:rsid w:val="005E37D1"/>
    <w:rsid w:val="005E5126"/>
    <w:rsid w:val="005E6D40"/>
    <w:rsid w:val="005E6EC5"/>
    <w:rsid w:val="005E76A6"/>
    <w:rsid w:val="005F0479"/>
    <w:rsid w:val="005F164C"/>
    <w:rsid w:val="005F24A8"/>
    <w:rsid w:val="005F3180"/>
    <w:rsid w:val="005F319A"/>
    <w:rsid w:val="005F44E7"/>
    <w:rsid w:val="005F5581"/>
    <w:rsid w:val="005F5A83"/>
    <w:rsid w:val="005F5C43"/>
    <w:rsid w:val="005F73A7"/>
    <w:rsid w:val="00600AB4"/>
    <w:rsid w:val="00600E0B"/>
    <w:rsid w:val="00600F6F"/>
    <w:rsid w:val="006027CD"/>
    <w:rsid w:val="006032AA"/>
    <w:rsid w:val="006045DA"/>
    <w:rsid w:val="00604D12"/>
    <w:rsid w:val="0060528E"/>
    <w:rsid w:val="00606B39"/>
    <w:rsid w:val="00606B45"/>
    <w:rsid w:val="006132EF"/>
    <w:rsid w:val="00613D12"/>
    <w:rsid w:val="00614371"/>
    <w:rsid w:val="0061573B"/>
    <w:rsid w:val="006168DA"/>
    <w:rsid w:val="00616A99"/>
    <w:rsid w:val="00616C51"/>
    <w:rsid w:val="00617A38"/>
    <w:rsid w:val="00617E3F"/>
    <w:rsid w:val="00617FB6"/>
    <w:rsid w:val="00622AE2"/>
    <w:rsid w:val="00623514"/>
    <w:rsid w:val="0062519C"/>
    <w:rsid w:val="006259EA"/>
    <w:rsid w:val="00625C9C"/>
    <w:rsid w:val="00625DD8"/>
    <w:rsid w:val="00626D74"/>
    <w:rsid w:val="00626EA8"/>
    <w:rsid w:val="006322A9"/>
    <w:rsid w:val="00632512"/>
    <w:rsid w:val="006333C1"/>
    <w:rsid w:val="00633BF7"/>
    <w:rsid w:val="00636406"/>
    <w:rsid w:val="00637437"/>
    <w:rsid w:val="0063768F"/>
    <w:rsid w:val="00641520"/>
    <w:rsid w:val="00641E3D"/>
    <w:rsid w:val="00643F48"/>
    <w:rsid w:val="00644533"/>
    <w:rsid w:val="00644AA8"/>
    <w:rsid w:val="00645768"/>
    <w:rsid w:val="00647699"/>
    <w:rsid w:val="006500FA"/>
    <w:rsid w:val="00650245"/>
    <w:rsid w:val="00650582"/>
    <w:rsid w:val="00650BBD"/>
    <w:rsid w:val="006511A8"/>
    <w:rsid w:val="006512E9"/>
    <w:rsid w:val="006513E3"/>
    <w:rsid w:val="006514B5"/>
    <w:rsid w:val="006517DF"/>
    <w:rsid w:val="006527E6"/>
    <w:rsid w:val="00652DA4"/>
    <w:rsid w:val="006540AC"/>
    <w:rsid w:val="00656BFA"/>
    <w:rsid w:val="00656F32"/>
    <w:rsid w:val="0065775C"/>
    <w:rsid w:val="00660D43"/>
    <w:rsid w:val="00660F07"/>
    <w:rsid w:val="0066229E"/>
    <w:rsid w:val="00662D5F"/>
    <w:rsid w:val="006634F7"/>
    <w:rsid w:val="00663AEE"/>
    <w:rsid w:val="00665AC0"/>
    <w:rsid w:val="0066659F"/>
    <w:rsid w:val="00666D20"/>
    <w:rsid w:val="00667B65"/>
    <w:rsid w:val="006704BE"/>
    <w:rsid w:val="00670B53"/>
    <w:rsid w:val="00673556"/>
    <w:rsid w:val="00674D5C"/>
    <w:rsid w:val="006752D8"/>
    <w:rsid w:val="00675D72"/>
    <w:rsid w:val="00675F18"/>
    <w:rsid w:val="00676110"/>
    <w:rsid w:val="00676304"/>
    <w:rsid w:val="006766FD"/>
    <w:rsid w:val="00676B12"/>
    <w:rsid w:val="0067751A"/>
    <w:rsid w:val="00680A96"/>
    <w:rsid w:val="0068100A"/>
    <w:rsid w:val="006816F8"/>
    <w:rsid w:val="00681BC9"/>
    <w:rsid w:val="00682434"/>
    <w:rsid w:val="00683498"/>
    <w:rsid w:val="00683768"/>
    <w:rsid w:val="00683FFC"/>
    <w:rsid w:val="006842A2"/>
    <w:rsid w:val="006850F2"/>
    <w:rsid w:val="00691088"/>
    <w:rsid w:val="0069159D"/>
    <w:rsid w:val="00692B0F"/>
    <w:rsid w:val="00692D67"/>
    <w:rsid w:val="006948CB"/>
    <w:rsid w:val="006970EA"/>
    <w:rsid w:val="006977AC"/>
    <w:rsid w:val="00697E0E"/>
    <w:rsid w:val="006A045A"/>
    <w:rsid w:val="006A1C3C"/>
    <w:rsid w:val="006A1E25"/>
    <w:rsid w:val="006A2045"/>
    <w:rsid w:val="006A3EA8"/>
    <w:rsid w:val="006A3EAB"/>
    <w:rsid w:val="006A3F38"/>
    <w:rsid w:val="006A4BC1"/>
    <w:rsid w:val="006A5469"/>
    <w:rsid w:val="006A5BA5"/>
    <w:rsid w:val="006A6B8C"/>
    <w:rsid w:val="006B02C4"/>
    <w:rsid w:val="006B0A66"/>
    <w:rsid w:val="006B1FB9"/>
    <w:rsid w:val="006B3213"/>
    <w:rsid w:val="006B32D9"/>
    <w:rsid w:val="006B38BA"/>
    <w:rsid w:val="006B488A"/>
    <w:rsid w:val="006B4C2B"/>
    <w:rsid w:val="006B57F9"/>
    <w:rsid w:val="006C0437"/>
    <w:rsid w:val="006C17FA"/>
    <w:rsid w:val="006C1E40"/>
    <w:rsid w:val="006C2467"/>
    <w:rsid w:val="006C2A29"/>
    <w:rsid w:val="006C4F30"/>
    <w:rsid w:val="006C592D"/>
    <w:rsid w:val="006D0920"/>
    <w:rsid w:val="006D0B3A"/>
    <w:rsid w:val="006D16D8"/>
    <w:rsid w:val="006D212F"/>
    <w:rsid w:val="006D34A1"/>
    <w:rsid w:val="006D37E9"/>
    <w:rsid w:val="006D4750"/>
    <w:rsid w:val="006D492F"/>
    <w:rsid w:val="006D5246"/>
    <w:rsid w:val="006D665C"/>
    <w:rsid w:val="006D7165"/>
    <w:rsid w:val="006D7208"/>
    <w:rsid w:val="006D7D88"/>
    <w:rsid w:val="006D7E83"/>
    <w:rsid w:val="006E0383"/>
    <w:rsid w:val="006E25B2"/>
    <w:rsid w:val="006E34CD"/>
    <w:rsid w:val="006E3698"/>
    <w:rsid w:val="006E3D95"/>
    <w:rsid w:val="006E5B84"/>
    <w:rsid w:val="006E7250"/>
    <w:rsid w:val="006F19A9"/>
    <w:rsid w:val="006F1D03"/>
    <w:rsid w:val="006F2766"/>
    <w:rsid w:val="006F2920"/>
    <w:rsid w:val="006F439C"/>
    <w:rsid w:val="006F445E"/>
    <w:rsid w:val="006F4787"/>
    <w:rsid w:val="006F643B"/>
    <w:rsid w:val="006F6AD1"/>
    <w:rsid w:val="006F777D"/>
    <w:rsid w:val="00700249"/>
    <w:rsid w:val="00702EF8"/>
    <w:rsid w:val="00705104"/>
    <w:rsid w:val="007061D2"/>
    <w:rsid w:val="00706E74"/>
    <w:rsid w:val="00707366"/>
    <w:rsid w:val="00707ECE"/>
    <w:rsid w:val="0071020F"/>
    <w:rsid w:val="00713372"/>
    <w:rsid w:val="007151FA"/>
    <w:rsid w:val="00715397"/>
    <w:rsid w:val="00716306"/>
    <w:rsid w:val="00716C00"/>
    <w:rsid w:val="00720DAA"/>
    <w:rsid w:val="007219C6"/>
    <w:rsid w:val="00722744"/>
    <w:rsid w:val="00722C44"/>
    <w:rsid w:val="00724A52"/>
    <w:rsid w:val="00725FF5"/>
    <w:rsid w:val="00727418"/>
    <w:rsid w:val="00730AE1"/>
    <w:rsid w:val="007310E4"/>
    <w:rsid w:val="00731508"/>
    <w:rsid w:val="00731570"/>
    <w:rsid w:val="007319A5"/>
    <w:rsid w:val="0073383C"/>
    <w:rsid w:val="00733EBD"/>
    <w:rsid w:val="0073465D"/>
    <w:rsid w:val="007379F3"/>
    <w:rsid w:val="00737E7B"/>
    <w:rsid w:val="0074112F"/>
    <w:rsid w:val="00741B5B"/>
    <w:rsid w:val="00743287"/>
    <w:rsid w:val="00743566"/>
    <w:rsid w:val="00744A05"/>
    <w:rsid w:val="007459DA"/>
    <w:rsid w:val="0074603E"/>
    <w:rsid w:val="00746106"/>
    <w:rsid w:val="00746E61"/>
    <w:rsid w:val="00747A5D"/>
    <w:rsid w:val="007505C1"/>
    <w:rsid w:val="007519B2"/>
    <w:rsid w:val="00751C42"/>
    <w:rsid w:val="00753361"/>
    <w:rsid w:val="007535D4"/>
    <w:rsid w:val="007552FB"/>
    <w:rsid w:val="0075615B"/>
    <w:rsid w:val="00756441"/>
    <w:rsid w:val="0075671A"/>
    <w:rsid w:val="00760165"/>
    <w:rsid w:val="00761881"/>
    <w:rsid w:val="00762381"/>
    <w:rsid w:val="00763A6C"/>
    <w:rsid w:val="00764DD7"/>
    <w:rsid w:val="00764E83"/>
    <w:rsid w:val="00766C6B"/>
    <w:rsid w:val="00766E1C"/>
    <w:rsid w:val="00767281"/>
    <w:rsid w:val="00770A20"/>
    <w:rsid w:val="00772F89"/>
    <w:rsid w:val="00773ABE"/>
    <w:rsid w:val="00773F80"/>
    <w:rsid w:val="00776C3E"/>
    <w:rsid w:val="00776DEA"/>
    <w:rsid w:val="007777D3"/>
    <w:rsid w:val="007824A9"/>
    <w:rsid w:val="007827C5"/>
    <w:rsid w:val="00784526"/>
    <w:rsid w:val="0078635A"/>
    <w:rsid w:val="0078697E"/>
    <w:rsid w:val="00787929"/>
    <w:rsid w:val="00787BD8"/>
    <w:rsid w:val="007901E2"/>
    <w:rsid w:val="007918F0"/>
    <w:rsid w:val="0079190C"/>
    <w:rsid w:val="00792D14"/>
    <w:rsid w:val="0079792C"/>
    <w:rsid w:val="007A1FA8"/>
    <w:rsid w:val="007A330D"/>
    <w:rsid w:val="007A3651"/>
    <w:rsid w:val="007A3BC8"/>
    <w:rsid w:val="007A459B"/>
    <w:rsid w:val="007A5772"/>
    <w:rsid w:val="007A58F0"/>
    <w:rsid w:val="007A5940"/>
    <w:rsid w:val="007A7232"/>
    <w:rsid w:val="007A75ED"/>
    <w:rsid w:val="007B0CD0"/>
    <w:rsid w:val="007B37E8"/>
    <w:rsid w:val="007B3928"/>
    <w:rsid w:val="007B6900"/>
    <w:rsid w:val="007B6BB7"/>
    <w:rsid w:val="007C0979"/>
    <w:rsid w:val="007C0EE8"/>
    <w:rsid w:val="007C0EF1"/>
    <w:rsid w:val="007C15D8"/>
    <w:rsid w:val="007C1A4B"/>
    <w:rsid w:val="007C1A97"/>
    <w:rsid w:val="007C1CD3"/>
    <w:rsid w:val="007C2A47"/>
    <w:rsid w:val="007C31DD"/>
    <w:rsid w:val="007C5982"/>
    <w:rsid w:val="007C69FC"/>
    <w:rsid w:val="007C6A4C"/>
    <w:rsid w:val="007D03EB"/>
    <w:rsid w:val="007D06D6"/>
    <w:rsid w:val="007D0DBD"/>
    <w:rsid w:val="007D3A34"/>
    <w:rsid w:val="007D4945"/>
    <w:rsid w:val="007D4ECF"/>
    <w:rsid w:val="007D549E"/>
    <w:rsid w:val="007D72CB"/>
    <w:rsid w:val="007E1F5B"/>
    <w:rsid w:val="007E22EE"/>
    <w:rsid w:val="007E24C4"/>
    <w:rsid w:val="007E28EA"/>
    <w:rsid w:val="007E51C0"/>
    <w:rsid w:val="007E5413"/>
    <w:rsid w:val="007E680A"/>
    <w:rsid w:val="007F21BC"/>
    <w:rsid w:val="007F2855"/>
    <w:rsid w:val="007F3956"/>
    <w:rsid w:val="007F450E"/>
    <w:rsid w:val="007F4C29"/>
    <w:rsid w:val="007F7062"/>
    <w:rsid w:val="007F71A3"/>
    <w:rsid w:val="007F7BC6"/>
    <w:rsid w:val="00800C72"/>
    <w:rsid w:val="00800DDB"/>
    <w:rsid w:val="008013BD"/>
    <w:rsid w:val="00801B04"/>
    <w:rsid w:val="008054F8"/>
    <w:rsid w:val="0080594F"/>
    <w:rsid w:val="008060C7"/>
    <w:rsid w:val="008061B0"/>
    <w:rsid w:val="008063AF"/>
    <w:rsid w:val="00806C63"/>
    <w:rsid w:val="00807334"/>
    <w:rsid w:val="00807CC2"/>
    <w:rsid w:val="008112D3"/>
    <w:rsid w:val="0081131F"/>
    <w:rsid w:val="00812EE2"/>
    <w:rsid w:val="0081305D"/>
    <w:rsid w:val="00813910"/>
    <w:rsid w:val="00814DF7"/>
    <w:rsid w:val="00814E20"/>
    <w:rsid w:val="00820222"/>
    <w:rsid w:val="00820EC8"/>
    <w:rsid w:val="0082175B"/>
    <w:rsid w:val="00821CF4"/>
    <w:rsid w:val="008255CC"/>
    <w:rsid w:val="008262D7"/>
    <w:rsid w:val="008306C6"/>
    <w:rsid w:val="00830F6A"/>
    <w:rsid w:val="0083122A"/>
    <w:rsid w:val="008323C8"/>
    <w:rsid w:val="00833555"/>
    <w:rsid w:val="008339D5"/>
    <w:rsid w:val="00834359"/>
    <w:rsid w:val="008348FC"/>
    <w:rsid w:val="00834B45"/>
    <w:rsid w:val="008354C7"/>
    <w:rsid w:val="00835502"/>
    <w:rsid w:val="00835B70"/>
    <w:rsid w:val="00835C0D"/>
    <w:rsid w:val="00835EDC"/>
    <w:rsid w:val="00836634"/>
    <w:rsid w:val="0083741D"/>
    <w:rsid w:val="00837637"/>
    <w:rsid w:val="00837B9F"/>
    <w:rsid w:val="00840F8C"/>
    <w:rsid w:val="0084127D"/>
    <w:rsid w:val="0084328B"/>
    <w:rsid w:val="00844359"/>
    <w:rsid w:val="008448D9"/>
    <w:rsid w:val="00846BFC"/>
    <w:rsid w:val="008474DF"/>
    <w:rsid w:val="00847705"/>
    <w:rsid w:val="00851F6E"/>
    <w:rsid w:val="00852E41"/>
    <w:rsid w:val="00853CA9"/>
    <w:rsid w:val="00854D48"/>
    <w:rsid w:val="00856374"/>
    <w:rsid w:val="00856919"/>
    <w:rsid w:val="00860F77"/>
    <w:rsid w:val="008611D4"/>
    <w:rsid w:val="0086171C"/>
    <w:rsid w:val="00863610"/>
    <w:rsid w:val="00863C9A"/>
    <w:rsid w:val="00863F5B"/>
    <w:rsid w:val="0086557D"/>
    <w:rsid w:val="00865F40"/>
    <w:rsid w:val="0087023B"/>
    <w:rsid w:val="00870E6E"/>
    <w:rsid w:val="0087203A"/>
    <w:rsid w:val="008725E6"/>
    <w:rsid w:val="0087421C"/>
    <w:rsid w:val="00875CDF"/>
    <w:rsid w:val="00880E17"/>
    <w:rsid w:val="008814C4"/>
    <w:rsid w:val="008820DF"/>
    <w:rsid w:val="00883052"/>
    <w:rsid w:val="008847AE"/>
    <w:rsid w:val="00884B3E"/>
    <w:rsid w:val="0088615F"/>
    <w:rsid w:val="00886603"/>
    <w:rsid w:val="00890926"/>
    <w:rsid w:val="008919C0"/>
    <w:rsid w:val="00891A76"/>
    <w:rsid w:val="00894A27"/>
    <w:rsid w:val="00895820"/>
    <w:rsid w:val="008960E0"/>
    <w:rsid w:val="00897497"/>
    <w:rsid w:val="008975FA"/>
    <w:rsid w:val="008979CE"/>
    <w:rsid w:val="008A0F30"/>
    <w:rsid w:val="008A113F"/>
    <w:rsid w:val="008A18F6"/>
    <w:rsid w:val="008A464D"/>
    <w:rsid w:val="008A5556"/>
    <w:rsid w:val="008A7148"/>
    <w:rsid w:val="008A7620"/>
    <w:rsid w:val="008B0A5B"/>
    <w:rsid w:val="008B1F8C"/>
    <w:rsid w:val="008B23ED"/>
    <w:rsid w:val="008B35BF"/>
    <w:rsid w:val="008B6480"/>
    <w:rsid w:val="008B7A90"/>
    <w:rsid w:val="008C1987"/>
    <w:rsid w:val="008C2D45"/>
    <w:rsid w:val="008C2E24"/>
    <w:rsid w:val="008C3C0A"/>
    <w:rsid w:val="008C4B01"/>
    <w:rsid w:val="008C6A62"/>
    <w:rsid w:val="008D009C"/>
    <w:rsid w:val="008D03A4"/>
    <w:rsid w:val="008D0C63"/>
    <w:rsid w:val="008D24C3"/>
    <w:rsid w:val="008D3B21"/>
    <w:rsid w:val="008D3E9C"/>
    <w:rsid w:val="008D74C6"/>
    <w:rsid w:val="008D7913"/>
    <w:rsid w:val="008E0C6F"/>
    <w:rsid w:val="008E171D"/>
    <w:rsid w:val="008E2B8A"/>
    <w:rsid w:val="008E603C"/>
    <w:rsid w:val="008F1CCB"/>
    <w:rsid w:val="008F3E4E"/>
    <w:rsid w:val="008F445D"/>
    <w:rsid w:val="008F5080"/>
    <w:rsid w:val="008F554C"/>
    <w:rsid w:val="008F5B62"/>
    <w:rsid w:val="008F6701"/>
    <w:rsid w:val="008F767C"/>
    <w:rsid w:val="008F7CD2"/>
    <w:rsid w:val="009030E2"/>
    <w:rsid w:val="00903EFD"/>
    <w:rsid w:val="0091194C"/>
    <w:rsid w:val="00911B12"/>
    <w:rsid w:val="00912128"/>
    <w:rsid w:val="0091333D"/>
    <w:rsid w:val="009136B1"/>
    <w:rsid w:val="00913C77"/>
    <w:rsid w:val="00913CF2"/>
    <w:rsid w:val="009142BB"/>
    <w:rsid w:val="009154D8"/>
    <w:rsid w:val="009168F5"/>
    <w:rsid w:val="009201FF"/>
    <w:rsid w:val="00920E29"/>
    <w:rsid w:val="0092466C"/>
    <w:rsid w:val="00924A83"/>
    <w:rsid w:val="00925A85"/>
    <w:rsid w:val="00925E8B"/>
    <w:rsid w:val="009304F9"/>
    <w:rsid w:val="00932133"/>
    <w:rsid w:val="00933161"/>
    <w:rsid w:val="009335C3"/>
    <w:rsid w:val="00934428"/>
    <w:rsid w:val="00934ECE"/>
    <w:rsid w:val="009356B4"/>
    <w:rsid w:val="00936663"/>
    <w:rsid w:val="00936F80"/>
    <w:rsid w:val="00937384"/>
    <w:rsid w:val="00940201"/>
    <w:rsid w:val="00940BE8"/>
    <w:rsid w:val="009410A2"/>
    <w:rsid w:val="009413AC"/>
    <w:rsid w:val="00944C80"/>
    <w:rsid w:val="009450BA"/>
    <w:rsid w:val="00946B6E"/>
    <w:rsid w:val="00946D40"/>
    <w:rsid w:val="00947558"/>
    <w:rsid w:val="0095095A"/>
    <w:rsid w:val="00951175"/>
    <w:rsid w:val="00951366"/>
    <w:rsid w:val="00952C44"/>
    <w:rsid w:val="0095334E"/>
    <w:rsid w:val="0095461D"/>
    <w:rsid w:val="00954ABC"/>
    <w:rsid w:val="00955BF9"/>
    <w:rsid w:val="00955DD6"/>
    <w:rsid w:val="00956054"/>
    <w:rsid w:val="00956100"/>
    <w:rsid w:val="009567FE"/>
    <w:rsid w:val="009612BC"/>
    <w:rsid w:val="0096162E"/>
    <w:rsid w:val="00962D61"/>
    <w:rsid w:val="00964F90"/>
    <w:rsid w:val="0096576D"/>
    <w:rsid w:val="0096593C"/>
    <w:rsid w:val="00967CF0"/>
    <w:rsid w:val="009710C0"/>
    <w:rsid w:val="009718AD"/>
    <w:rsid w:val="00971C72"/>
    <w:rsid w:val="009725C1"/>
    <w:rsid w:val="00972C43"/>
    <w:rsid w:val="009744C5"/>
    <w:rsid w:val="0097488D"/>
    <w:rsid w:val="0097688A"/>
    <w:rsid w:val="00980669"/>
    <w:rsid w:val="00980FBD"/>
    <w:rsid w:val="0098157A"/>
    <w:rsid w:val="00982CFD"/>
    <w:rsid w:val="00983110"/>
    <w:rsid w:val="00987DDE"/>
    <w:rsid w:val="0099076B"/>
    <w:rsid w:val="00992E35"/>
    <w:rsid w:val="009934B3"/>
    <w:rsid w:val="00993695"/>
    <w:rsid w:val="00993DDE"/>
    <w:rsid w:val="00993F45"/>
    <w:rsid w:val="009945B2"/>
    <w:rsid w:val="00995B7E"/>
    <w:rsid w:val="009969D3"/>
    <w:rsid w:val="00996AFB"/>
    <w:rsid w:val="0099787B"/>
    <w:rsid w:val="00997F4B"/>
    <w:rsid w:val="009A20A2"/>
    <w:rsid w:val="009A29CE"/>
    <w:rsid w:val="009A32F1"/>
    <w:rsid w:val="009A3351"/>
    <w:rsid w:val="009A3BB2"/>
    <w:rsid w:val="009A4A50"/>
    <w:rsid w:val="009A514E"/>
    <w:rsid w:val="009A527B"/>
    <w:rsid w:val="009A6827"/>
    <w:rsid w:val="009A786B"/>
    <w:rsid w:val="009B0FB4"/>
    <w:rsid w:val="009B1D9F"/>
    <w:rsid w:val="009B3209"/>
    <w:rsid w:val="009B3804"/>
    <w:rsid w:val="009B449E"/>
    <w:rsid w:val="009B4EE3"/>
    <w:rsid w:val="009B539C"/>
    <w:rsid w:val="009B78E5"/>
    <w:rsid w:val="009B7B4B"/>
    <w:rsid w:val="009C0881"/>
    <w:rsid w:val="009C0E14"/>
    <w:rsid w:val="009C4AB2"/>
    <w:rsid w:val="009C53EA"/>
    <w:rsid w:val="009C63D9"/>
    <w:rsid w:val="009C685A"/>
    <w:rsid w:val="009C7238"/>
    <w:rsid w:val="009C7342"/>
    <w:rsid w:val="009C7C5A"/>
    <w:rsid w:val="009C7F06"/>
    <w:rsid w:val="009D117C"/>
    <w:rsid w:val="009D146B"/>
    <w:rsid w:val="009D22F6"/>
    <w:rsid w:val="009D2F30"/>
    <w:rsid w:val="009D3B84"/>
    <w:rsid w:val="009D7038"/>
    <w:rsid w:val="009D714C"/>
    <w:rsid w:val="009E1E2F"/>
    <w:rsid w:val="009E27B8"/>
    <w:rsid w:val="009E2CFB"/>
    <w:rsid w:val="009E2D22"/>
    <w:rsid w:val="009E36D3"/>
    <w:rsid w:val="009E3B84"/>
    <w:rsid w:val="009E3F39"/>
    <w:rsid w:val="009E473B"/>
    <w:rsid w:val="009F01C8"/>
    <w:rsid w:val="009F185B"/>
    <w:rsid w:val="009F21DA"/>
    <w:rsid w:val="009F5758"/>
    <w:rsid w:val="009F57A3"/>
    <w:rsid w:val="00A00DE9"/>
    <w:rsid w:val="00A023CD"/>
    <w:rsid w:val="00A0348A"/>
    <w:rsid w:val="00A03D0D"/>
    <w:rsid w:val="00A0497C"/>
    <w:rsid w:val="00A05833"/>
    <w:rsid w:val="00A10749"/>
    <w:rsid w:val="00A10C73"/>
    <w:rsid w:val="00A111E3"/>
    <w:rsid w:val="00A12255"/>
    <w:rsid w:val="00A1455F"/>
    <w:rsid w:val="00A145F1"/>
    <w:rsid w:val="00A14E86"/>
    <w:rsid w:val="00A15903"/>
    <w:rsid w:val="00A1622F"/>
    <w:rsid w:val="00A16316"/>
    <w:rsid w:val="00A16FAD"/>
    <w:rsid w:val="00A2020E"/>
    <w:rsid w:val="00A20271"/>
    <w:rsid w:val="00A207E7"/>
    <w:rsid w:val="00A2097C"/>
    <w:rsid w:val="00A22E26"/>
    <w:rsid w:val="00A22E43"/>
    <w:rsid w:val="00A24324"/>
    <w:rsid w:val="00A258F2"/>
    <w:rsid w:val="00A25A18"/>
    <w:rsid w:val="00A25F63"/>
    <w:rsid w:val="00A260D2"/>
    <w:rsid w:val="00A26528"/>
    <w:rsid w:val="00A26536"/>
    <w:rsid w:val="00A277CE"/>
    <w:rsid w:val="00A304DA"/>
    <w:rsid w:val="00A30A15"/>
    <w:rsid w:val="00A30D41"/>
    <w:rsid w:val="00A31C5B"/>
    <w:rsid w:val="00A325B8"/>
    <w:rsid w:val="00A33838"/>
    <w:rsid w:val="00A33B1B"/>
    <w:rsid w:val="00A365B4"/>
    <w:rsid w:val="00A366F7"/>
    <w:rsid w:val="00A378C2"/>
    <w:rsid w:val="00A37DFC"/>
    <w:rsid w:val="00A37F4D"/>
    <w:rsid w:val="00A40836"/>
    <w:rsid w:val="00A4182D"/>
    <w:rsid w:val="00A45B81"/>
    <w:rsid w:val="00A45EF8"/>
    <w:rsid w:val="00A46F62"/>
    <w:rsid w:val="00A50AC3"/>
    <w:rsid w:val="00A510A0"/>
    <w:rsid w:val="00A5176C"/>
    <w:rsid w:val="00A51DD6"/>
    <w:rsid w:val="00A52E3F"/>
    <w:rsid w:val="00A54717"/>
    <w:rsid w:val="00A555C6"/>
    <w:rsid w:val="00A56CFD"/>
    <w:rsid w:val="00A60146"/>
    <w:rsid w:val="00A61728"/>
    <w:rsid w:val="00A617D3"/>
    <w:rsid w:val="00A62971"/>
    <w:rsid w:val="00A631AD"/>
    <w:rsid w:val="00A64646"/>
    <w:rsid w:val="00A646EC"/>
    <w:rsid w:val="00A649B1"/>
    <w:rsid w:val="00A64D85"/>
    <w:rsid w:val="00A64DEE"/>
    <w:rsid w:val="00A65AA5"/>
    <w:rsid w:val="00A65AB4"/>
    <w:rsid w:val="00A662FD"/>
    <w:rsid w:val="00A676B1"/>
    <w:rsid w:val="00A67E7A"/>
    <w:rsid w:val="00A707EF"/>
    <w:rsid w:val="00A7286D"/>
    <w:rsid w:val="00A72A02"/>
    <w:rsid w:val="00A73A73"/>
    <w:rsid w:val="00A74F28"/>
    <w:rsid w:val="00A7571E"/>
    <w:rsid w:val="00A75EA4"/>
    <w:rsid w:val="00A7614A"/>
    <w:rsid w:val="00A81159"/>
    <w:rsid w:val="00A814B7"/>
    <w:rsid w:val="00A8249D"/>
    <w:rsid w:val="00A83CF8"/>
    <w:rsid w:val="00A84231"/>
    <w:rsid w:val="00A8432B"/>
    <w:rsid w:val="00A85A95"/>
    <w:rsid w:val="00A863DE"/>
    <w:rsid w:val="00A866F6"/>
    <w:rsid w:val="00A916D1"/>
    <w:rsid w:val="00A91B76"/>
    <w:rsid w:val="00A92202"/>
    <w:rsid w:val="00A94399"/>
    <w:rsid w:val="00A96130"/>
    <w:rsid w:val="00A96326"/>
    <w:rsid w:val="00A97DE1"/>
    <w:rsid w:val="00AA290E"/>
    <w:rsid w:val="00AA3395"/>
    <w:rsid w:val="00AA3F8B"/>
    <w:rsid w:val="00AA59A4"/>
    <w:rsid w:val="00AA6173"/>
    <w:rsid w:val="00AA722B"/>
    <w:rsid w:val="00AB08DE"/>
    <w:rsid w:val="00AB0EF1"/>
    <w:rsid w:val="00AB358C"/>
    <w:rsid w:val="00AB7074"/>
    <w:rsid w:val="00AB740D"/>
    <w:rsid w:val="00AC0534"/>
    <w:rsid w:val="00AC09A0"/>
    <w:rsid w:val="00AC0A25"/>
    <w:rsid w:val="00AC195F"/>
    <w:rsid w:val="00AC24E7"/>
    <w:rsid w:val="00AC283C"/>
    <w:rsid w:val="00AC2D6A"/>
    <w:rsid w:val="00AC3659"/>
    <w:rsid w:val="00AC42A0"/>
    <w:rsid w:val="00AC5407"/>
    <w:rsid w:val="00AC5D6C"/>
    <w:rsid w:val="00AC6DF7"/>
    <w:rsid w:val="00AC7E46"/>
    <w:rsid w:val="00AD0669"/>
    <w:rsid w:val="00AD1251"/>
    <w:rsid w:val="00AD20CA"/>
    <w:rsid w:val="00AD2436"/>
    <w:rsid w:val="00AD2C24"/>
    <w:rsid w:val="00AD31EE"/>
    <w:rsid w:val="00AD35E5"/>
    <w:rsid w:val="00AD4F17"/>
    <w:rsid w:val="00AD4FF1"/>
    <w:rsid w:val="00AD5410"/>
    <w:rsid w:val="00AD705E"/>
    <w:rsid w:val="00AE177A"/>
    <w:rsid w:val="00AE2170"/>
    <w:rsid w:val="00AE2A40"/>
    <w:rsid w:val="00AE2EFC"/>
    <w:rsid w:val="00AE314D"/>
    <w:rsid w:val="00AE366E"/>
    <w:rsid w:val="00AE5CE1"/>
    <w:rsid w:val="00AE5FE9"/>
    <w:rsid w:val="00AE6818"/>
    <w:rsid w:val="00AE6DEE"/>
    <w:rsid w:val="00AF2543"/>
    <w:rsid w:val="00AF2884"/>
    <w:rsid w:val="00AF2FD9"/>
    <w:rsid w:val="00AF3071"/>
    <w:rsid w:val="00AF342A"/>
    <w:rsid w:val="00AF3647"/>
    <w:rsid w:val="00AF44D8"/>
    <w:rsid w:val="00AF4FE3"/>
    <w:rsid w:val="00AF6000"/>
    <w:rsid w:val="00AF6491"/>
    <w:rsid w:val="00AF67C2"/>
    <w:rsid w:val="00AF681E"/>
    <w:rsid w:val="00AF73BF"/>
    <w:rsid w:val="00AF74DE"/>
    <w:rsid w:val="00AF771E"/>
    <w:rsid w:val="00B004C1"/>
    <w:rsid w:val="00B00AE6"/>
    <w:rsid w:val="00B0140C"/>
    <w:rsid w:val="00B04BB5"/>
    <w:rsid w:val="00B056A8"/>
    <w:rsid w:val="00B056BA"/>
    <w:rsid w:val="00B0575D"/>
    <w:rsid w:val="00B05A24"/>
    <w:rsid w:val="00B06A12"/>
    <w:rsid w:val="00B06C24"/>
    <w:rsid w:val="00B07FC6"/>
    <w:rsid w:val="00B11772"/>
    <w:rsid w:val="00B12DAF"/>
    <w:rsid w:val="00B13368"/>
    <w:rsid w:val="00B13C8B"/>
    <w:rsid w:val="00B13F2C"/>
    <w:rsid w:val="00B14A9B"/>
    <w:rsid w:val="00B1559E"/>
    <w:rsid w:val="00B15AAB"/>
    <w:rsid w:val="00B16060"/>
    <w:rsid w:val="00B1708E"/>
    <w:rsid w:val="00B170A3"/>
    <w:rsid w:val="00B20028"/>
    <w:rsid w:val="00B20341"/>
    <w:rsid w:val="00B21391"/>
    <w:rsid w:val="00B22866"/>
    <w:rsid w:val="00B22CF0"/>
    <w:rsid w:val="00B23A21"/>
    <w:rsid w:val="00B25CED"/>
    <w:rsid w:val="00B30B39"/>
    <w:rsid w:val="00B30E76"/>
    <w:rsid w:val="00B3159E"/>
    <w:rsid w:val="00B321ED"/>
    <w:rsid w:val="00B33480"/>
    <w:rsid w:val="00B33C92"/>
    <w:rsid w:val="00B33E3D"/>
    <w:rsid w:val="00B349D9"/>
    <w:rsid w:val="00B36675"/>
    <w:rsid w:val="00B401B3"/>
    <w:rsid w:val="00B40B96"/>
    <w:rsid w:val="00B43A68"/>
    <w:rsid w:val="00B4423A"/>
    <w:rsid w:val="00B44AF1"/>
    <w:rsid w:val="00B44C43"/>
    <w:rsid w:val="00B45D52"/>
    <w:rsid w:val="00B47441"/>
    <w:rsid w:val="00B47818"/>
    <w:rsid w:val="00B47A39"/>
    <w:rsid w:val="00B47DEE"/>
    <w:rsid w:val="00B5162B"/>
    <w:rsid w:val="00B51844"/>
    <w:rsid w:val="00B52F5A"/>
    <w:rsid w:val="00B53539"/>
    <w:rsid w:val="00B5359F"/>
    <w:rsid w:val="00B53B13"/>
    <w:rsid w:val="00B5422E"/>
    <w:rsid w:val="00B542CB"/>
    <w:rsid w:val="00B54AF7"/>
    <w:rsid w:val="00B54C8F"/>
    <w:rsid w:val="00B5774D"/>
    <w:rsid w:val="00B577A2"/>
    <w:rsid w:val="00B608D8"/>
    <w:rsid w:val="00B60E02"/>
    <w:rsid w:val="00B61A6C"/>
    <w:rsid w:val="00B61B24"/>
    <w:rsid w:val="00B61FFD"/>
    <w:rsid w:val="00B627F3"/>
    <w:rsid w:val="00B63903"/>
    <w:rsid w:val="00B63D8E"/>
    <w:rsid w:val="00B63DCD"/>
    <w:rsid w:val="00B64256"/>
    <w:rsid w:val="00B66B77"/>
    <w:rsid w:val="00B66C0C"/>
    <w:rsid w:val="00B67435"/>
    <w:rsid w:val="00B71193"/>
    <w:rsid w:val="00B71E7F"/>
    <w:rsid w:val="00B72DDE"/>
    <w:rsid w:val="00B7431C"/>
    <w:rsid w:val="00B75595"/>
    <w:rsid w:val="00B75EE0"/>
    <w:rsid w:val="00B769A2"/>
    <w:rsid w:val="00B770AE"/>
    <w:rsid w:val="00B77844"/>
    <w:rsid w:val="00B80592"/>
    <w:rsid w:val="00B8209D"/>
    <w:rsid w:val="00B82106"/>
    <w:rsid w:val="00B83A26"/>
    <w:rsid w:val="00B86EC6"/>
    <w:rsid w:val="00B92EC3"/>
    <w:rsid w:val="00B946B7"/>
    <w:rsid w:val="00B95FCC"/>
    <w:rsid w:val="00BA040A"/>
    <w:rsid w:val="00BA0503"/>
    <w:rsid w:val="00BA07FE"/>
    <w:rsid w:val="00BA1895"/>
    <w:rsid w:val="00BA1E93"/>
    <w:rsid w:val="00BA20EB"/>
    <w:rsid w:val="00BA2673"/>
    <w:rsid w:val="00BA3A43"/>
    <w:rsid w:val="00BA3AAC"/>
    <w:rsid w:val="00BA3F70"/>
    <w:rsid w:val="00BA4382"/>
    <w:rsid w:val="00BA5BB0"/>
    <w:rsid w:val="00BA6A87"/>
    <w:rsid w:val="00BA741B"/>
    <w:rsid w:val="00BB01DF"/>
    <w:rsid w:val="00BB0793"/>
    <w:rsid w:val="00BB0C1D"/>
    <w:rsid w:val="00BB0F35"/>
    <w:rsid w:val="00BB2772"/>
    <w:rsid w:val="00BB298D"/>
    <w:rsid w:val="00BB3662"/>
    <w:rsid w:val="00BB48F9"/>
    <w:rsid w:val="00BB502B"/>
    <w:rsid w:val="00BB526B"/>
    <w:rsid w:val="00BB5D79"/>
    <w:rsid w:val="00BB74EA"/>
    <w:rsid w:val="00BB7556"/>
    <w:rsid w:val="00BB7FBB"/>
    <w:rsid w:val="00BC0B7F"/>
    <w:rsid w:val="00BC180B"/>
    <w:rsid w:val="00BC2748"/>
    <w:rsid w:val="00BC2AFE"/>
    <w:rsid w:val="00BC2F35"/>
    <w:rsid w:val="00BC3AB5"/>
    <w:rsid w:val="00BC4781"/>
    <w:rsid w:val="00BC5D2C"/>
    <w:rsid w:val="00BC7147"/>
    <w:rsid w:val="00BC7B65"/>
    <w:rsid w:val="00BD0C5C"/>
    <w:rsid w:val="00BD1191"/>
    <w:rsid w:val="00BD57D3"/>
    <w:rsid w:val="00BD5FE9"/>
    <w:rsid w:val="00BE1810"/>
    <w:rsid w:val="00BE2B3E"/>
    <w:rsid w:val="00BE39CA"/>
    <w:rsid w:val="00BE6903"/>
    <w:rsid w:val="00BE695A"/>
    <w:rsid w:val="00BE6B9B"/>
    <w:rsid w:val="00BF3220"/>
    <w:rsid w:val="00BF35DE"/>
    <w:rsid w:val="00BF53AA"/>
    <w:rsid w:val="00BF56BA"/>
    <w:rsid w:val="00BF67AF"/>
    <w:rsid w:val="00BF6E4D"/>
    <w:rsid w:val="00BF7C53"/>
    <w:rsid w:val="00C00B80"/>
    <w:rsid w:val="00C00D8E"/>
    <w:rsid w:val="00C02F53"/>
    <w:rsid w:val="00C02FFC"/>
    <w:rsid w:val="00C07E64"/>
    <w:rsid w:val="00C10341"/>
    <w:rsid w:val="00C111B6"/>
    <w:rsid w:val="00C11EF6"/>
    <w:rsid w:val="00C12BA9"/>
    <w:rsid w:val="00C144C2"/>
    <w:rsid w:val="00C152A1"/>
    <w:rsid w:val="00C1571F"/>
    <w:rsid w:val="00C1757E"/>
    <w:rsid w:val="00C17BE0"/>
    <w:rsid w:val="00C17BEA"/>
    <w:rsid w:val="00C22022"/>
    <w:rsid w:val="00C224D8"/>
    <w:rsid w:val="00C229A3"/>
    <w:rsid w:val="00C22C7B"/>
    <w:rsid w:val="00C23DD3"/>
    <w:rsid w:val="00C248E5"/>
    <w:rsid w:val="00C25270"/>
    <w:rsid w:val="00C25D0A"/>
    <w:rsid w:val="00C26769"/>
    <w:rsid w:val="00C26ADE"/>
    <w:rsid w:val="00C26F1C"/>
    <w:rsid w:val="00C274B0"/>
    <w:rsid w:val="00C303FB"/>
    <w:rsid w:val="00C30C0E"/>
    <w:rsid w:val="00C316C3"/>
    <w:rsid w:val="00C32405"/>
    <w:rsid w:val="00C33283"/>
    <w:rsid w:val="00C33376"/>
    <w:rsid w:val="00C333A7"/>
    <w:rsid w:val="00C3380B"/>
    <w:rsid w:val="00C33875"/>
    <w:rsid w:val="00C33E01"/>
    <w:rsid w:val="00C344B5"/>
    <w:rsid w:val="00C34C32"/>
    <w:rsid w:val="00C365AB"/>
    <w:rsid w:val="00C37BED"/>
    <w:rsid w:val="00C40248"/>
    <w:rsid w:val="00C40B4A"/>
    <w:rsid w:val="00C41A4E"/>
    <w:rsid w:val="00C4298C"/>
    <w:rsid w:val="00C44866"/>
    <w:rsid w:val="00C44B12"/>
    <w:rsid w:val="00C46CA1"/>
    <w:rsid w:val="00C46E65"/>
    <w:rsid w:val="00C4780A"/>
    <w:rsid w:val="00C47890"/>
    <w:rsid w:val="00C5214B"/>
    <w:rsid w:val="00C56A22"/>
    <w:rsid w:val="00C57221"/>
    <w:rsid w:val="00C577A0"/>
    <w:rsid w:val="00C61039"/>
    <w:rsid w:val="00C62B14"/>
    <w:rsid w:val="00C63B39"/>
    <w:rsid w:val="00C63C21"/>
    <w:rsid w:val="00C64773"/>
    <w:rsid w:val="00C64EEB"/>
    <w:rsid w:val="00C65938"/>
    <w:rsid w:val="00C66169"/>
    <w:rsid w:val="00C662B5"/>
    <w:rsid w:val="00C713E7"/>
    <w:rsid w:val="00C714A4"/>
    <w:rsid w:val="00C71CAA"/>
    <w:rsid w:val="00C71CAF"/>
    <w:rsid w:val="00C729D9"/>
    <w:rsid w:val="00C72BAD"/>
    <w:rsid w:val="00C744B6"/>
    <w:rsid w:val="00C75FFF"/>
    <w:rsid w:val="00C76ABF"/>
    <w:rsid w:val="00C77C0F"/>
    <w:rsid w:val="00C80329"/>
    <w:rsid w:val="00C80988"/>
    <w:rsid w:val="00C80FAC"/>
    <w:rsid w:val="00C81141"/>
    <w:rsid w:val="00C82785"/>
    <w:rsid w:val="00C82A1D"/>
    <w:rsid w:val="00C83932"/>
    <w:rsid w:val="00C840E0"/>
    <w:rsid w:val="00C8414D"/>
    <w:rsid w:val="00C90472"/>
    <w:rsid w:val="00C93E80"/>
    <w:rsid w:val="00C95C84"/>
    <w:rsid w:val="00C971CD"/>
    <w:rsid w:val="00C97E88"/>
    <w:rsid w:val="00CA236F"/>
    <w:rsid w:val="00CA30CD"/>
    <w:rsid w:val="00CA4FA7"/>
    <w:rsid w:val="00CA5AE9"/>
    <w:rsid w:val="00CB02EB"/>
    <w:rsid w:val="00CB0C61"/>
    <w:rsid w:val="00CB3426"/>
    <w:rsid w:val="00CB3614"/>
    <w:rsid w:val="00CB3D1B"/>
    <w:rsid w:val="00CC0C8F"/>
    <w:rsid w:val="00CC10E8"/>
    <w:rsid w:val="00CC30B9"/>
    <w:rsid w:val="00CC3F9B"/>
    <w:rsid w:val="00CC4234"/>
    <w:rsid w:val="00CC5D17"/>
    <w:rsid w:val="00CC6752"/>
    <w:rsid w:val="00CC6B44"/>
    <w:rsid w:val="00CD0248"/>
    <w:rsid w:val="00CD04B5"/>
    <w:rsid w:val="00CD1566"/>
    <w:rsid w:val="00CD232A"/>
    <w:rsid w:val="00CD3678"/>
    <w:rsid w:val="00CD4503"/>
    <w:rsid w:val="00CD697F"/>
    <w:rsid w:val="00CD751F"/>
    <w:rsid w:val="00CE1731"/>
    <w:rsid w:val="00CE2332"/>
    <w:rsid w:val="00CE2ED7"/>
    <w:rsid w:val="00CE2F94"/>
    <w:rsid w:val="00CE30FF"/>
    <w:rsid w:val="00CE50FD"/>
    <w:rsid w:val="00CE71BA"/>
    <w:rsid w:val="00CF20D2"/>
    <w:rsid w:val="00CF22D4"/>
    <w:rsid w:val="00CF26DD"/>
    <w:rsid w:val="00CF2853"/>
    <w:rsid w:val="00CF2E89"/>
    <w:rsid w:val="00CF3FD7"/>
    <w:rsid w:val="00CF6BE1"/>
    <w:rsid w:val="00CF7611"/>
    <w:rsid w:val="00CF7B93"/>
    <w:rsid w:val="00D01896"/>
    <w:rsid w:val="00D0223C"/>
    <w:rsid w:val="00D03E17"/>
    <w:rsid w:val="00D0408B"/>
    <w:rsid w:val="00D046D5"/>
    <w:rsid w:val="00D04AE7"/>
    <w:rsid w:val="00D04C67"/>
    <w:rsid w:val="00D071B1"/>
    <w:rsid w:val="00D074C6"/>
    <w:rsid w:val="00D101D5"/>
    <w:rsid w:val="00D10B5C"/>
    <w:rsid w:val="00D10DD5"/>
    <w:rsid w:val="00D125D3"/>
    <w:rsid w:val="00D15036"/>
    <w:rsid w:val="00D1726C"/>
    <w:rsid w:val="00D20C9D"/>
    <w:rsid w:val="00D20D9E"/>
    <w:rsid w:val="00D21012"/>
    <w:rsid w:val="00D23C96"/>
    <w:rsid w:val="00D24DD6"/>
    <w:rsid w:val="00D25A67"/>
    <w:rsid w:val="00D262CF"/>
    <w:rsid w:val="00D26B80"/>
    <w:rsid w:val="00D277E7"/>
    <w:rsid w:val="00D30D11"/>
    <w:rsid w:val="00D30F19"/>
    <w:rsid w:val="00D3104B"/>
    <w:rsid w:val="00D32ABD"/>
    <w:rsid w:val="00D32C12"/>
    <w:rsid w:val="00D33362"/>
    <w:rsid w:val="00D33CF3"/>
    <w:rsid w:val="00D34CE9"/>
    <w:rsid w:val="00D35934"/>
    <w:rsid w:val="00D3656F"/>
    <w:rsid w:val="00D37032"/>
    <w:rsid w:val="00D3767D"/>
    <w:rsid w:val="00D434CF"/>
    <w:rsid w:val="00D4418C"/>
    <w:rsid w:val="00D44210"/>
    <w:rsid w:val="00D46D83"/>
    <w:rsid w:val="00D46D91"/>
    <w:rsid w:val="00D50325"/>
    <w:rsid w:val="00D506F8"/>
    <w:rsid w:val="00D50EF4"/>
    <w:rsid w:val="00D512E4"/>
    <w:rsid w:val="00D53020"/>
    <w:rsid w:val="00D537EB"/>
    <w:rsid w:val="00D53DCE"/>
    <w:rsid w:val="00D53DFC"/>
    <w:rsid w:val="00D548A4"/>
    <w:rsid w:val="00D55AA2"/>
    <w:rsid w:val="00D55D0A"/>
    <w:rsid w:val="00D5652D"/>
    <w:rsid w:val="00D572E6"/>
    <w:rsid w:val="00D60239"/>
    <w:rsid w:val="00D608EC"/>
    <w:rsid w:val="00D60AA7"/>
    <w:rsid w:val="00D622CA"/>
    <w:rsid w:val="00D6271D"/>
    <w:rsid w:val="00D627BE"/>
    <w:rsid w:val="00D63A34"/>
    <w:rsid w:val="00D63E66"/>
    <w:rsid w:val="00D64864"/>
    <w:rsid w:val="00D649F9"/>
    <w:rsid w:val="00D64B21"/>
    <w:rsid w:val="00D6779E"/>
    <w:rsid w:val="00D679FE"/>
    <w:rsid w:val="00D71673"/>
    <w:rsid w:val="00D71EC9"/>
    <w:rsid w:val="00D71F21"/>
    <w:rsid w:val="00D722D5"/>
    <w:rsid w:val="00D72AA2"/>
    <w:rsid w:val="00D73668"/>
    <w:rsid w:val="00D76247"/>
    <w:rsid w:val="00D77662"/>
    <w:rsid w:val="00D8029C"/>
    <w:rsid w:val="00D8074A"/>
    <w:rsid w:val="00D80BA4"/>
    <w:rsid w:val="00D81520"/>
    <w:rsid w:val="00D816BB"/>
    <w:rsid w:val="00D821A5"/>
    <w:rsid w:val="00D83BB9"/>
    <w:rsid w:val="00D84EEF"/>
    <w:rsid w:val="00D867D4"/>
    <w:rsid w:val="00D873EC"/>
    <w:rsid w:val="00D90041"/>
    <w:rsid w:val="00D92C72"/>
    <w:rsid w:val="00D92FF5"/>
    <w:rsid w:val="00D93B9E"/>
    <w:rsid w:val="00D94E70"/>
    <w:rsid w:val="00D9529F"/>
    <w:rsid w:val="00D96546"/>
    <w:rsid w:val="00D96BF6"/>
    <w:rsid w:val="00D975FA"/>
    <w:rsid w:val="00DA027A"/>
    <w:rsid w:val="00DA0EC3"/>
    <w:rsid w:val="00DA1CC7"/>
    <w:rsid w:val="00DA5A87"/>
    <w:rsid w:val="00DA73D3"/>
    <w:rsid w:val="00DB044E"/>
    <w:rsid w:val="00DB1C44"/>
    <w:rsid w:val="00DB26E8"/>
    <w:rsid w:val="00DB27D7"/>
    <w:rsid w:val="00DB36BD"/>
    <w:rsid w:val="00DB3D7A"/>
    <w:rsid w:val="00DB4685"/>
    <w:rsid w:val="00DB7D07"/>
    <w:rsid w:val="00DC1C34"/>
    <w:rsid w:val="00DC255D"/>
    <w:rsid w:val="00DC2D3E"/>
    <w:rsid w:val="00DC2D77"/>
    <w:rsid w:val="00DC43C9"/>
    <w:rsid w:val="00DC48AC"/>
    <w:rsid w:val="00DC5D02"/>
    <w:rsid w:val="00DC6015"/>
    <w:rsid w:val="00DC6139"/>
    <w:rsid w:val="00DC6374"/>
    <w:rsid w:val="00DC6AAF"/>
    <w:rsid w:val="00DC75D3"/>
    <w:rsid w:val="00DD12AE"/>
    <w:rsid w:val="00DD1BE6"/>
    <w:rsid w:val="00DD2ED3"/>
    <w:rsid w:val="00DD3A51"/>
    <w:rsid w:val="00DD3E41"/>
    <w:rsid w:val="00DD4D8A"/>
    <w:rsid w:val="00DD5C47"/>
    <w:rsid w:val="00DD5EED"/>
    <w:rsid w:val="00DD6201"/>
    <w:rsid w:val="00DD66A9"/>
    <w:rsid w:val="00DD7FDD"/>
    <w:rsid w:val="00DE0284"/>
    <w:rsid w:val="00DE12E6"/>
    <w:rsid w:val="00DE16CB"/>
    <w:rsid w:val="00DE216C"/>
    <w:rsid w:val="00DE29E1"/>
    <w:rsid w:val="00DE3D45"/>
    <w:rsid w:val="00DE432E"/>
    <w:rsid w:val="00DE616B"/>
    <w:rsid w:val="00DE6251"/>
    <w:rsid w:val="00DE7A75"/>
    <w:rsid w:val="00DE7E66"/>
    <w:rsid w:val="00DF4303"/>
    <w:rsid w:val="00DF4755"/>
    <w:rsid w:val="00DF5553"/>
    <w:rsid w:val="00DF6FBC"/>
    <w:rsid w:val="00DF73CB"/>
    <w:rsid w:val="00E0169A"/>
    <w:rsid w:val="00E023E5"/>
    <w:rsid w:val="00E035C2"/>
    <w:rsid w:val="00E05E14"/>
    <w:rsid w:val="00E0653A"/>
    <w:rsid w:val="00E06B5E"/>
    <w:rsid w:val="00E10D56"/>
    <w:rsid w:val="00E12542"/>
    <w:rsid w:val="00E12F48"/>
    <w:rsid w:val="00E13C74"/>
    <w:rsid w:val="00E14271"/>
    <w:rsid w:val="00E152BE"/>
    <w:rsid w:val="00E15ADC"/>
    <w:rsid w:val="00E1713A"/>
    <w:rsid w:val="00E17C1B"/>
    <w:rsid w:val="00E17E87"/>
    <w:rsid w:val="00E20A87"/>
    <w:rsid w:val="00E211AD"/>
    <w:rsid w:val="00E215C1"/>
    <w:rsid w:val="00E228A5"/>
    <w:rsid w:val="00E235BB"/>
    <w:rsid w:val="00E24F96"/>
    <w:rsid w:val="00E25253"/>
    <w:rsid w:val="00E25455"/>
    <w:rsid w:val="00E26DF6"/>
    <w:rsid w:val="00E2740D"/>
    <w:rsid w:val="00E309D5"/>
    <w:rsid w:val="00E31723"/>
    <w:rsid w:val="00E3378E"/>
    <w:rsid w:val="00E33FE5"/>
    <w:rsid w:val="00E34E62"/>
    <w:rsid w:val="00E3615E"/>
    <w:rsid w:val="00E3682B"/>
    <w:rsid w:val="00E372AC"/>
    <w:rsid w:val="00E3780B"/>
    <w:rsid w:val="00E37B5C"/>
    <w:rsid w:val="00E37FCC"/>
    <w:rsid w:val="00E4268B"/>
    <w:rsid w:val="00E42E3B"/>
    <w:rsid w:val="00E44527"/>
    <w:rsid w:val="00E4457C"/>
    <w:rsid w:val="00E45341"/>
    <w:rsid w:val="00E453EA"/>
    <w:rsid w:val="00E461B0"/>
    <w:rsid w:val="00E466A5"/>
    <w:rsid w:val="00E46EBF"/>
    <w:rsid w:val="00E519AA"/>
    <w:rsid w:val="00E520FF"/>
    <w:rsid w:val="00E53C49"/>
    <w:rsid w:val="00E556C2"/>
    <w:rsid w:val="00E55B72"/>
    <w:rsid w:val="00E57841"/>
    <w:rsid w:val="00E57EE6"/>
    <w:rsid w:val="00E57F15"/>
    <w:rsid w:val="00E60BAE"/>
    <w:rsid w:val="00E62850"/>
    <w:rsid w:val="00E63156"/>
    <w:rsid w:val="00E6500C"/>
    <w:rsid w:val="00E712E7"/>
    <w:rsid w:val="00E71512"/>
    <w:rsid w:val="00E72E02"/>
    <w:rsid w:val="00E73510"/>
    <w:rsid w:val="00E73A4F"/>
    <w:rsid w:val="00E74741"/>
    <w:rsid w:val="00E74D06"/>
    <w:rsid w:val="00E74F36"/>
    <w:rsid w:val="00E753B1"/>
    <w:rsid w:val="00E755D0"/>
    <w:rsid w:val="00E765D8"/>
    <w:rsid w:val="00E7758E"/>
    <w:rsid w:val="00E77625"/>
    <w:rsid w:val="00E77645"/>
    <w:rsid w:val="00E805D4"/>
    <w:rsid w:val="00E82F3C"/>
    <w:rsid w:val="00E868E0"/>
    <w:rsid w:val="00E8749D"/>
    <w:rsid w:val="00E87F7D"/>
    <w:rsid w:val="00E901E1"/>
    <w:rsid w:val="00E91696"/>
    <w:rsid w:val="00E924FE"/>
    <w:rsid w:val="00E93000"/>
    <w:rsid w:val="00E93A43"/>
    <w:rsid w:val="00E94BAD"/>
    <w:rsid w:val="00E9570E"/>
    <w:rsid w:val="00E96182"/>
    <w:rsid w:val="00E9630D"/>
    <w:rsid w:val="00E9644B"/>
    <w:rsid w:val="00E9689B"/>
    <w:rsid w:val="00E96AE6"/>
    <w:rsid w:val="00EA0887"/>
    <w:rsid w:val="00EA2E2A"/>
    <w:rsid w:val="00EA2F54"/>
    <w:rsid w:val="00EA3EA9"/>
    <w:rsid w:val="00EA421E"/>
    <w:rsid w:val="00EA454A"/>
    <w:rsid w:val="00EA47F9"/>
    <w:rsid w:val="00EA5AA8"/>
    <w:rsid w:val="00EB0DAF"/>
    <w:rsid w:val="00EB35F8"/>
    <w:rsid w:val="00EB4816"/>
    <w:rsid w:val="00EB508C"/>
    <w:rsid w:val="00EB5256"/>
    <w:rsid w:val="00EB550D"/>
    <w:rsid w:val="00EB5DA0"/>
    <w:rsid w:val="00EC2EE2"/>
    <w:rsid w:val="00EC3B20"/>
    <w:rsid w:val="00EC79DE"/>
    <w:rsid w:val="00ED087B"/>
    <w:rsid w:val="00ED0D3C"/>
    <w:rsid w:val="00ED0D4A"/>
    <w:rsid w:val="00ED115E"/>
    <w:rsid w:val="00ED2DF3"/>
    <w:rsid w:val="00ED3B70"/>
    <w:rsid w:val="00ED3CC6"/>
    <w:rsid w:val="00ED5B9B"/>
    <w:rsid w:val="00ED63B8"/>
    <w:rsid w:val="00ED7465"/>
    <w:rsid w:val="00ED761A"/>
    <w:rsid w:val="00ED7A57"/>
    <w:rsid w:val="00EE0728"/>
    <w:rsid w:val="00EE07C2"/>
    <w:rsid w:val="00EE0821"/>
    <w:rsid w:val="00EE0A88"/>
    <w:rsid w:val="00EE0EC5"/>
    <w:rsid w:val="00EE1730"/>
    <w:rsid w:val="00EE2388"/>
    <w:rsid w:val="00EE2B2C"/>
    <w:rsid w:val="00EE6909"/>
    <w:rsid w:val="00EE6FA1"/>
    <w:rsid w:val="00EF33E1"/>
    <w:rsid w:val="00EF3866"/>
    <w:rsid w:val="00EF3C41"/>
    <w:rsid w:val="00EF49E0"/>
    <w:rsid w:val="00EF4AAA"/>
    <w:rsid w:val="00EF6B7A"/>
    <w:rsid w:val="00EF74E4"/>
    <w:rsid w:val="00EF7685"/>
    <w:rsid w:val="00F023F8"/>
    <w:rsid w:val="00F03A56"/>
    <w:rsid w:val="00F04174"/>
    <w:rsid w:val="00F049F2"/>
    <w:rsid w:val="00F04F76"/>
    <w:rsid w:val="00F05692"/>
    <w:rsid w:val="00F0636A"/>
    <w:rsid w:val="00F065CE"/>
    <w:rsid w:val="00F06740"/>
    <w:rsid w:val="00F069E6"/>
    <w:rsid w:val="00F07FFE"/>
    <w:rsid w:val="00F10EC1"/>
    <w:rsid w:val="00F11E44"/>
    <w:rsid w:val="00F11F5A"/>
    <w:rsid w:val="00F15D71"/>
    <w:rsid w:val="00F16BE9"/>
    <w:rsid w:val="00F20CC5"/>
    <w:rsid w:val="00F21282"/>
    <w:rsid w:val="00F21DF7"/>
    <w:rsid w:val="00F2424B"/>
    <w:rsid w:val="00F242ED"/>
    <w:rsid w:val="00F25010"/>
    <w:rsid w:val="00F252C6"/>
    <w:rsid w:val="00F264DB"/>
    <w:rsid w:val="00F2659A"/>
    <w:rsid w:val="00F268A3"/>
    <w:rsid w:val="00F27F86"/>
    <w:rsid w:val="00F31BA3"/>
    <w:rsid w:val="00F32B13"/>
    <w:rsid w:val="00F32BBD"/>
    <w:rsid w:val="00F32C68"/>
    <w:rsid w:val="00F336BE"/>
    <w:rsid w:val="00F3484E"/>
    <w:rsid w:val="00F35A6C"/>
    <w:rsid w:val="00F35CF9"/>
    <w:rsid w:val="00F37072"/>
    <w:rsid w:val="00F371CE"/>
    <w:rsid w:val="00F37A99"/>
    <w:rsid w:val="00F424C7"/>
    <w:rsid w:val="00F42AA9"/>
    <w:rsid w:val="00F45789"/>
    <w:rsid w:val="00F45B3A"/>
    <w:rsid w:val="00F45CFC"/>
    <w:rsid w:val="00F45EE2"/>
    <w:rsid w:val="00F519E8"/>
    <w:rsid w:val="00F52031"/>
    <w:rsid w:val="00F52082"/>
    <w:rsid w:val="00F548CB"/>
    <w:rsid w:val="00F549F6"/>
    <w:rsid w:val="00F556B6"/>
    <w:rsid w:val="00F556F7"/>
    <w:rsid w:val="00F57B22"/>
    <w:rsid w:val="00F57C76"/>
    <w:rsid w:val="00F6159F"/>
    <w:rsid w:val="00F62543"/>
    <w:rsid w:val="00F631C8"/>
    <w:rsid w:val="00F639A4"/>
    <w:rsid w:val="00F63CA3"/>
    <w:rsid w:val="00F63F7D"/>
    <w:rsid w:val="00F64FD6"/>
    <w:rsid w:val="00F65F1A"/>
    <w:rsid w:val="00F6743B"/>
    <w:rsid w:val="00F704A9"/>
    <w:rsid w:val="00F751D6"/>
    <w:rsid w:val="00F774EB"/>
    <w:rsid w:val="00F808BF"/>
    <w:rsid w:val="00F82270"/>
    <w:rsid w:val="00F8347A"/>
    <w:rsid w:val="00F84927"/>
    <w:rsid w:val="00F84D29"/>
    <w:rsid w:val="00F85A72"/>
    <w:rsid w:val="00F86393"/>
    <w:rsid w:val="00F86FE0"/>
    <w:rsid w:val="00F87482"/>
    <w:rsid w:val="00F87B6A"/>
    <w:rsid w:val="00F918B6"/>
    <w:rsid w:val="00F91DF3"/>
    <w:rsid w:val="00F928D4"/>
    <w:rsid w:val="00F930BB"/>
    <w:rsid w:val="00F944F9"/>
    <w:rsid w:val="00F979D7"/>
    <w:rsid w:val="00FA33BC"/>
    <w:rsid w:val="00FA536E"/>
    <w:rsid w:val="00FA679A"/>
    <w:rsid w:val="00FA7C02"/>
    <w:rsid w:val="00FA7D99"/>
    <w:rsid w:val="00FB057A"/>
    <w:rsid w:val="00FB22A1"/>
    <w:rsid w:val="00FB2615"/>
    <w:rsid w:val="00FB46D6"/>
    <w:rsid w:val="00FB4CD9"/>
    <w:rsid w:val="00FB66F7"/>
    <w:rsid w:val="00FB78BB"/>
    <w:rsid w:val="00FB7A4F"/>
    <w:rsid w:val="00FC071C"/>
    <w:rsid w:val="00FC0A29"/>
    <w:rsid w:val="00FC1759"/>
    <w:rsid w:val="00FC1AC4"/>
    <w:rsid w:val="00FC1F35"/>
    <w:rsid w:val="00FC29B7"/>
    <w:rsid w:val="00FC2CD6"/>
    <w:rsid w:val="00FC343A"/>
    <w:rsid w:val="00FC35BF"/>
    <w:rsid w:val="00FC3A9F"/>
    <w:rsid w:val="00FC469B"/>
    <w:rsid w:val="00FC4AD9"/>
    <w:rsid w:val="00FC577C"/>
    <w:rsid w:val="00FC5BF7"/>
    <w:rsid w:val="00FC5CE4"/>
    <w:rsid w:val="00FC5ED6"/>
    <w:rsid w:val="00FC6949"/>
    <w:rsid w:val="00FC71D6"/>
    <w:rsid w:val="00FC758A"/>
    <w:rsid w:val="00FC76E4"/>
    <w:rsid w:val="00FC7E42"/>
    <w:rsid w:val="00FD2294"/>
    <w:rsid w:val="00FD270D"/>
    <w:rsid w:val="00FD3082"/>
    <w:rsid w:val="00FD4622"/>
    <w:rsid w:val="00FD491A"/>
    <w:rsid w:val="00FD5AFB"/>
    <w:rsid w:val="00FD5E95"/>
    <w:rsid w:val="00FD6006"/>
    <w:rsid w:val="00FD68DD"/>
    <w:rsid w:val="00FD7054"/>
    <w:rsid w:val="00FD7261"/>
    <w:rsid w:val="00FE06DE"/>
    <w:rsid w:val="00FE0FD4"/>
    <w:rsid w:val="00FE200F"/>
    <w:rsid w:val="00FE2B03"/>
    <w:rsid w:val="00FE3D47"/>
    <w:rsid w:val="00FE460A"/>
    <w:rsid w:val="00FE4829"/>
    <w:rsid w:val="00FE56F8"/>
    <w:rsid w:val="00FE6698"/>
    <w:rsid w:val="00FE6895"/>
    <w:rsid w:val="00FE784D"/>
    <w:rsid w:val="00FE7FCD"/>
    <w:rsid w:val="00FF03DE"/>
    <w:rsid w:val="00FF19C5"/>
    <w:rsid w:val="00FF25FB"/>
    <w:rsid w:val="00FF3D17"/>
    <w:rsid w:val="00FF557E"/>
    <w:rsid w:val="00FF6E8D"/>
    <w:rsid w:val="00FF7B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7B732B"/>
  <w15:chartTrackingRefBased/>
  <w15:docId w15:val="{12FC11D5-0A10-4469-AADF-1D5DD3A21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B0FB4"/>
    <w:pPr>
      <w:spacing w:after="0" w:line="240" w:lineRule="auto"/>
      <w:jc w:val="both"/>
    </w:pPr>
    <w:rPr>
      <w:rFonts w:ascii="Times New Roman" w:hAnsi="Times New Roman"/>
      <w:lang w:val="tr-TR"/>
    </w:rPr>
  </w:style>
  <w:style w:type="paragraph" w:styleId="Balk1">
    <w:name w:val="heading 1"/>
    <w:basedOn w:val="Normal"/>
    <w:next w:val="Normal"/>
    <w:link w:val="Balk1Char"/>
    <w:autoRedefine/>
    <w:qFormat/>
    <w:rsid w:val="00F42AA9"/>
    <w:pPr>
      <w:keepNext/>
      <w:keepLines/>
      <w:numPr>
        <w:numId w:val="5"/>
      </w:numPr>
      <w:spacing w:before="240" w:after="120"/>
      <w:jc w:val="left"/>
      <w:outlineLvl w:val="0"/>
    </w:pPr>
    <w:rPr>
      <w:rFonts w:eastAsiaTheme="majorEastAsia" w:cstheme="majorBidi"/>
      <w:b/>
      <w:szCs w:val="32"/>
    </w:rPr>
  </w:style>
  <w:style w:type="paragraph" w:styleId="Balk2">
    <w:name w:val="heading 2"/>
    <w:basedOn w:val="Normal"/>
    <w:next w:val="Normal"/>
    <w:link w:val="Balk2Char"/>
    <w:autoRedefine/>
    <w:unhideWhenUsed/>
    <w:qFormat/>
    <w:rsid w:val="00FD7261"/>
    <w:pPr>
      <w:keepNext/>
      <w:keepLines/>
      <w:numPr>
        <w:ilvl w:val="1"/>
        <w:numId w:val="5"/>
      </w:numPr>
      <w:spacing w:after="120"/>
      <w:outlineLvl w:val="1"/>
    </w:pPr>
    <w:rPr>
      <w:rFonts w:eastAsiaTheme="majorEastAsia" w:cstheme="majorBidi"/>
      <w:b/>
      <w:szCs w:val="26"/>
    </w:rPr>
  </w:style>
  <w:style w:type="paragraph" w:styleId="Balk3">
    <w:name w:val="heading 3"/>
    <w:basedOn w:val="Normal"/>
    <w:next w:val="Normal"/>
    <w:link w:val="Balk3Char"/>
    <w:autoRedefine/>
    <w:unhideWhenUsed/>
    <w:qFormat/>
    <w:rsid w:val="00547C7A"/>
    <w:pPr>
      <w:keepNext/>
      <w:keepLines/>
      <w:numPr>
        <w:ilvl w:val="2"/>
        <w:numId w:val="5"/>
      </w:numPr>
      <w:spacing w:before="120" w:after="120"/>
      <w:outlineLvl w:val="2"/>
    </w:pPr>
    <w:rPr>
      <w:rFonts w:eastAsiaTheme="majorEastAsia" w:cstheme="majorBidi"/>
      <w:b/>
      <w:i/>
      <w:iCs/>
      <w:szCs w:val="24"/>
    </w:rPr>
  </w:style>
  <w:style w:type="paragraph" w:styleId="Balk4">
    <w:name w:val="heading 4"/>
    <w:basedOn w:val="Normal"/>
    <w:next w:val="Normal"/>
    <w:link w:val="Balk4Char"/>
    <w:autoRedefine/>
    <w:uiPriority w:val="9"/>
    <w:unhideWhenUsed/>
    <w:qFormat/>
    <w:rsid w:val="004313F4"/>
    <w:pPr>
      <w:keepNext/>
      <w:keepLines/>
      <w:numPr>
        <w:ilvl w:val="3"/>
        <w:numId w:val="5"/>
      </w:numPr>
      <w:spacing w:after="120"/>
      <w:outlineLvl w:val="3"/>
    </w:pPr>
    <w:rPr>
      <w:rFonts w:eastAsiaTheme="majorEastAsia" w:cstheme="majorBidi"/>
      <w:i/>
      <w:iCs/>
      <w:u w:val="single"/>
    </w:rPr>
  </w:style>
  <w:style w:type="paragraph" w:styleId="Balk5">
    <w:name w:val="heading 5"/>
    <w:basedOn w:val="Normal"/>
    <w:next w:val="Normal"/>
    <w:link w:val="Balk5Char"/>
    <w:qFormat/>
    <w:rsid w:val="003B7A12"/>
    <w:pPr>
      <w:keepNext/>
      <w:jc w:val="center"/>
      <w:outlineLvl w:val="4"/>
    </w:pPr>
    <w:rPr>
      <w:rFonts w:eastAsia="Times New Roman" w:cs="Times New Roman"/>
      <w:sz w:val="28"/>
      <w:szCs w:val="20"/>
      <w:lang w:val="en-US"/>
    </w:rPr>
  </w:style>
  <w:style w:type="paragraph" w:styleId="Balk8">
    <w:name w:val="heading 8"/>
    <w:basedOn w:val="Normal"/>
    <w:next w:val="Normal"/>
    <w:link w:val="Balk8Char"/>
    <w:uiPriority w:val="9"/>
    <w:semiHidden/>
    <w:unhideWhenUsed/>
    <w:qFormat/>
    <w:rsid w:val="003B7A1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dytext">
    <w:name w:val="Body text_"/>
    <w:basedOn w:val="VarsaylanParagrafYazTipi"/>
    <w:link w:val="BodyText2"/>
    <w:rsid w:val="008323C8"/>
    <w:rPr>
      <w:rFonts w:ascii="Times New Roman" w:eastAsia="Times New Roman" w:hAnsi="Times New Roman" w:cs="Times New Roman"/>
      <w:spacing w:val="10"/>
      <w:sz w:val="19"/>
      <w:szCs w:val="19"/>
      <w:shd w:val="clear" w:color="auto" w:fill="FFFFFF"/>
    </w:rPr>
  </w:style>
  <w:style w:type="character" w:customStyle="1" w:styleId="Bodytext7">
    <w:name w:val="Body text (7)_"/>
    <w:basedOn w:val="VarsaylanParagrafYazTipi"/>
    <w:link w:val="Bodytext70"/>
    <w:rsid w:val="008323C8"/>
    <w:rPr>
      <w:rFonts w:ascii="Times New Roman" w:eastAsia="Times New Roman" w:hAnsi="Times New Roman" w:cs="Times New Roman"/>
      <w:spacing w:val="20"/>
      <w:sz w:val="20"/>
      <w:szCs w:val="20"/>
      <w:shd w:val="clear" w:color="auto" w:fill="FFFFFF"/>
    </w:rPr>
  </w:style>
  <w:style w:type="paragraph" w:customStyle="1" w:styleId="BodyText2">
    <w:name w:val="Body Text2"/>
    <w:basedOn w:val="Normal"/>
    <w:link w:val="Bodytext"/>
    <w:rsid w:val="008323C8"/>
    <w:pPr>
      <w:widowControl w:val="0"/>
      <w:shd w:val="clear" w:color="auto" w:fill="FFFFFF"/>
      <w:spacing w:after="120" w:line="284" w:lineRule="exact"/>
      <w:ind w:hanging="680"/>
    </w:pPr>
    <w:rPr>
      <w:rFonts w:eastAsia="Times New Roman" w:cs="Times New Roman"/>
      <w:spacing w:val="10"/>
      <w:sz w:val="19"/>
      <w:szCs w:val="19"/>
      <w:lang w:val="en-US"/>
    </w:rPr>
  </w:style>
  <w:style w:type="paragraph" w:customStyle="1" w:styleId="Bodytext70">
    <w:name w:val="Body text (7)"/>
    <w:basedOn w:val="Normal"/>
    <w:link w:val="Bodytext7"/>
    <w:rsid w:val="008323C8"/>
    <w:pPr>
      <w:widowControl w:val="0"/>
      <w:shd w:val="clear" w:color="auto" w:fill="FFFFFF"/>
      <w:spacing w:before="600" w:line="324" w:lineRule="exact"/>
    </w:pPr>
    <w:rPr>
      <w:rFonts w:eastAsia="Times New Roman" w:cs="Times New Roman"/>
      <w:spacing w:val="20"/>
      <w:sz w:val="20"/>
      <w:szCs w:val="20"/>
      <w:lang w:val="en-US"/>
    </w:rPr>
  </w:style>
  <w:style w:type="character" w:customStyle="1" w:styleId="Bodytext4">
    <w:name w:val="Body text (4)_"/>
    <w:basedOn w:val="VarsaylanParagrafYazTipi"/>
    <w:link w:val="Bodytext40"/>
    <w:rsid w:val="008323C8"/>
    <w:rPr>
      <w:rFonts w:ascii="Times New Roman" w:eastAsia="Times New Roman" w:hAnsi="Times New Roman" w:cs="Times New Roman"/>
      <w:b/>
      <w:bCs/>
      <w:spacing w:val="10"/>
      <w:sz w:val="19"/>
      <w:szCs w:val="19"/>
      <w:shd w:val="clear" w:color="auto" w:fill="FFFFFF"/>
    </w:rPr>
  </w:style>
  <w:style w:type="paragraph" w:customStyle="1" w:styleId="Bodytext40">
    <w:name w:val="Body text (4)"/>
    <w:basedOn w:val="Normal"/>
    <w:link w:val="Bodytext4"/>
    <w:rsid w:val="008323C8"/>
    <w:pPr>
      <w:widowControl w:val="0"/>
      <w:shd w:val="clear" w:color="auto" w:fill="FFFFFF"/>
      <w:spacing w:before="600" w:line="734" w:lineRule="exact"/>
    </w:pPr>
    <w:rPr>
      <w:rFonts w:eastAsia="Times New Roman" w:cs="Times New Roman"/>
      <w:b/>
      <w:bCs/>
      <w:spacing w:val="10"/>
      <w:sz w:val="19"/>
      <w:szCs w:val="19"/>
      <w:lang w:val="en-US"/>
    </w:rPr>
  </w:style>
  <w:style w:type="paragraph" w:styleId="ListeParagraf">
    <w:name w:val="List Paragraph"/>
    <w:basedOn w:val="Normal"/>
    <w:uiPriority w:val="34"/>
    <w:qFormat/>
    <w:rsid w:val="008323C8"/>
    <w:pPr>
      <w:spacing w:after="160" w:line="259" w:lineRule="auto"/>
      <w:ind w:left="720"/>
      <w:contextualSpacing/>
    </w:pPr>
    <w:rPr>
      <w:lang w:val="en-US"/>
    </w:rPr>
  </w:style>
  <w:style w:type="paragraph" w:customStyle="1" w:styleId="Default">
    <w:name w:val="Default"/>
    <w:qFormat/>
    <w:rsid w:val="00B30B39"/>
    <w:pPr>
      <w:autoSpaceDE w:val="0"/>
      <w:autoSpaceDN w:val="0"/>
      <w:adjustRightInd w:val="0"/>
      <w:spacing w:after="0" w:line="240" w:lineRule="auto"/>
    </w:pPr>
    <w:rPr>
      <w:rFonts w:ascii="Times New Roman" w:hAnsi="Times New Roman" w:cs="Times New Roman"/>
      <w:iCs/>
      <w:szCs w:val="24"/>
      <w:lang w:val="tr-TR"/>
    </w:rPr>
  </w:style>
  <w:style w:type="table" w:styleId="TabloKlavuzu">
    <w:name w:val="Table Grid"/>
    <w:basedOn w:val="NormalTablo"/>
    <w:uiPriority w:val="39"/>
    <w:rsid w:val="008323C8"/>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basedOn w:val="VarsaylanParagrafYazTipi"/>
    <w:link w:val="Bodytext21"/>
    <w:rsid w:val="008323C8"/>
    <w:rPr>
      <w:rFonts w:ascii="Times New Roman" w:eastAsia="Times New Roman" w:hAnsi="Times New Roman" w:cs="Times New Roman"/>
      <w:spacing w:val="20"/>
      <w:sz w:val="17"/>
      <w:szCs w:val="17"/>
      <w:shd w:val="clear" w:color="auto" w:fill="FFFFFF"/>
    </w:rPr>
  </w:style>
  <w:style w:type="paragraph" w:customStyle="1" w:styleId="Bodytext21">
    <w:name w:val="Body text (2)"/>
    <w:basedOn w:val="Normal"/>
    <w:link w:val="Bodytext20"/>
    <w:rsid w:val="008323C8"/>
    <w:pPr>
      <w:widowControl w:val="0"/>
      <w:shd w:val="clear" w:color="auto" w:fill="FFFFFF"/>
      <w:spacing w:after="3120" w:line="220" w:lineRule="exact"/>
      <w:jc w:val="center"/>
    </w:pPr>
    <w:rPr>
      <w:rFonts w:eastAsia="Times New Roman" w:cs="Times New Roman"/>
      <w:spacing w:val="20"/>
      <w:sz w:val="17"/>
      <w:szCs w:val="17"/>
      <w:lang w:val="en-US"/>
    </w:rPr>
  </w:style>
  <w:style w:type="character" w:styleId="Kpr">
    <w:name w:val="Hyperlink"/>
    <w:basedOn w:val="VarsaylanParagrafYazTipi"/>
    <w:uiPriority w:val="99"/>
    <w:unhideWhenUsed/>
    <w:rsid w:val="00096EC2"/>
    <w:rPr>
      <w:rFonts w:ascii="Times New Roman" w:hAnsi="Times New Roman"/>
      <w:color w:val="0000FF"/>
      <w:u w:val="single"/>
    </w:rPr>
  </w:style>
  <w:style w:type="character" w:customStyle="1" w:styleId="Balk2Char">
    <w:name w:val="Başlık 2 Char"/>
    <w:basedOn w:val="VarsaylanParagrafYazTipi"/>
    <w:link w:val="Balk2"/>
    <w:rsid w:val="00FD7261"/>
    <w:rPr>
      <w:rFonts w:ascii="Times New Roman" w:eastAsiaTheme="majorEastAsia" w:hAnsi="Times New Roman" w:cstheme="majorBidi"/>
      <w:b/>
      <w:szCs w:val="26"/>
      <w:lang w:val="tr-TR"/>
    </w:rPr>
  </w:style>
  <w:style w:type="character" w:customStyle="1" w:styleId="Balk3Char">
    <w:name w:val="Başlık 3 Char"/>
    <w:basedOn w:val="VarsaylanParagrafYazTipi"/>
    <w:link w:val="Balk3"/>
    <w:rsid w:val="00547C7A"/>
    <w:rPr>
      <w:rFonts w:ascii="Times New Roman" w:eastAsiaTheme="majorEastAsia" w:hAnsi="Times New Roman" w:cstheme="majorBidi"/>
      <w:b/>
      <w:i/>
      <w:iCs/>
      <w:szCs w:val="24"/>
      <w:lang w:val="tr-TR"/>
    </w:rPr>
  </w:style>
  <w:style w:type="character" w:customStyle="1" w:styleId="Balk1Char">
    <w:name w:val="Başlık 1 Char"/>
    <w:basedOn w:val="VarsaylanParagrafYazTipi"/>
    <w:link w:val="Balk1"/>
    <w:rsid w:val="00F42AA9"/>
    <w:rPr>
      <w:rFonts w:ascii="Times New Roman" w:eastAsiaTheme="majorEastAsia" w:hAnsi="Times New Roman" w:cstheme="majorBidi"/>
      <w:b/>
      <w:szCs w:val="32"/>
      <w:lang w:val="tr-TR"/>
    </w:rPr>
  </w:style>
  <w:style w:type="character" w:customStyle="1" w:styleId="Balk4Char">
    <w:name w:val="Başlık 4 Char"/>
    <w:basedOn w:val="VarsaylanParagrafYazTipi"/>
    <w:link w:val="Balk4"/>
    <w:uiPriority w:val="9"/>
    <w:rsid w:val="004313F4"/>
    <w:rPr>
      <w:rFonts w:ascii="Times New Roman" w:eastAsiaTheme="majorEastAsia" w:hAnsi="Times New Roman" w:cstheme="majorBidi"/>
      <w:i/>
      <w:iCs/>
      <w:u w:val="single"/>
      <w:lang w:val="tr-TR"/>
    </w:rPr>
  </w:style>
  <w:style w:type="paragraph" w:customStyle="1" w:styleId="Free">
    <w:name w:val="Free"/>
    <w:basedOn w:val="Default"/>
    <w:rsid w:val="00AF74DE"/>
  </w:style>
  <w:style w:type="paragraph" w:styleId="stbilgi">
    <w:name w:val="header"/>
    <w:basedOn w:val="Normal"/>
    <w:link w:val="stbilgiChar"/>
    <w:uiPriority w:val="99"/>
    <w:unhideWhenUsed/>
    <w:rsid w:val="004072E0"/>
    <w:pPr>
      <w:tabs>
        <w:tab w:val="center" w:pos="4680"/>
        <w:tab w:val="right" w:pos="9360"/>
      </w:tabs>
    </w:pPr>
  </w:style>
  <w:style w:type="character" w:customStyle="1" w:styleId="stbilgiChar">
    <w:name w:val="Üstbilgi Char"/>
    <w:basedOn w:val="VarsaylanParagrafYazTipi"/>
    <w:link w:val="stbilgi"/>
    <w:uiPriority w:val="99"/>
    <w:rsid w:val="004072E0"/>
    <w:rPr>
      <w:lang w:val="tr-TR"/>
    </w:rPr>
  </w:style>
  <w:style w:type="paragraph" w:styleId="Altbilgi">
    <w:name w:val="footer"/>
    <w:basedOn w:val="Normal"/>
    <w:link w:val="AltbilgiChar"/>
    <w:uiPriority w:val="99"/>
    <w:unhideWhenUsed/>
    <w:rsid w:val="004072E0"/>
    <w:pPr>
      <w:tabs>
        <w:tab w:val="center" w:pos="4680"/>
        <w:tab w:val="right" w:pos="9360"/>
      </w:tabs>
    </w:pPr>
  </w:style>
  <w:style w:type="character" w:customStyle="1" w:styleId="AltbilgiChar">
    <w:name w:val="Altbilgi Char"/>
    <w:basedOn w:val="VarsaylanParagrafYazTipi"/>
    <w:link w:val="Altbilgi"/>
    <w:uiPriority w:val="99"/>
    <w:rsid w:val="004072E0"/>
    <w:rPr>
      <w:lang w:val="tr-TR"/>
    </w:rPr>
  </w:style>
  <w:style w:type="paragraph" w:styleId="TBal">
    <w:name w:val="TOC Heading"/>
    <w:basedOn w:val="Balk1"/>
    <w:next w:val="Normal"/>
    <w:uiPriority w:val="39"/>
    <w:unhideWhenUsed/>
    <w:qFormat/>
    <w:rsid w:val="00096EC2"/>
    <w:pPr>
      <w:numPr>
        <w:numId w:val="0"/>
      </w:numPr>
      <w:spacing w:line="259" w:lineRule="auto"/>
      <w:outlineLvl w:val="9"/>
    </w:pPr>
    <w:rPr>
      <w:rFonts w:asciiTheme="majorHAnsi" w:hAnsiTheme="majorHAnsi"/>
      <w:b w:val="0"/>
      <w:color w:val="2E74B5" w:themeColor="accent1" w:themeShade="BF"/>
      <w:sz w:val="32"/>
      <w:lang w:val="en-US"/>
    </w:rPr>
  </w:style>
  <w:style w:type="paragraph" w:styleId="T1">
    <w:name w:val="toc 1"/>
    <w:basedOn w:val="Normal"/>
    <w:next w:val="Normal"/>
    <w:autoRedefine/>
    <w:uiPriority w:val="39"/>
    <w:unhideWhenUsed/>
    <w:rsid w:val="00096EC2"/>
    <w:pPr>
      <w:spacing w:after="100"/>
    </w:pPr>
  </w:style>
  <w:style w:type="paragraph" w:styleId="T2">
    <w:name w:val="toc 2"/>
    <w:basedOn w:val="Normal"/>
    <w:next w:val="Normal"/>
    <w:autoRedefine/>
    <w:uiPriority w:val="39"/>
    <w:unhideWhenUsed/>
    <w:rsid w:val="00096EC2"/>
    <w:pPr>
      <w:spacing w:after="100"/>
      <w:ind w:left="220"/>
    </w:pPr>
  </w:style>
  <w:style w:type="paragraph" w:styleId="T3">
    <w:name w:val="toc 3"/>
    <w:basedOn w:val="Normal"/>
    <w:next w:val="Normal"/>
    <w:autoRedefine/>
    <w:uiPriority w:val="39"/>
    <w:unhideWhenUsed/>
    <w:rsid w:val="00096EC2"/>
    <w:pPr>
      <w:spacing w:after="100"/>
      <w:ind w:left="440"/>
    </w:pPr>
  </w:style>
  <w:style w:type="paragraph" w:styleId="ResimYazs">
    <w:name w:val="caption"/>
    <w:aliases w:val="Equation"/>
    <w:basedOn w:val="Normal"/>
    <w:next w:val="Normal"/>
    <w:uiPriority w:val="35"/>
    <w:unhideWhenUsed/>
    <w:qFormat/>
    <w:rsid w:val="004E7254"/>
    <w:pPr>
      <w:spacing w:before="240" w:after="240" w:line="360" w:lineRule="auto"/>
      <w:contextualSpacing/>
      <w:jc w:val="right"/>
    </w:pPr>
    <w:rPr>
      <w:rFonts w:ascii="Cambria Math" w:hAnsi="Cambria Math"/>
      <w:i/>
      <w:iCs/>
      <w:lang w:val="en-NZ"/>
    </w:rPr>
  </w:style>
  <w:style w:type="character" w:styleId="YerTutucuMetni">
    <w:name w:val="Placeholder Text"/>
    <w:basedOn w:val="VarsaylanParagrafYazTipi"/>
    <w:uiPriority w:val="99"/>
    <w:semiHidden/>
    <w:rsid w:val="000A662D"/>
    <w:rPr>
      <w:color w:val="808080"/>
    </w:rPr>
  </w:style>
  <w:style w:type="paragraph" w:customStyle="1" w:styleId="List-NoNum">
    <w:name w:val="List-NoNum"/>
    <w:basedOn w:val="Default"/>
    <w:rsid w:val="007E24C4"/>
    <w:pPr>
      <w:ind w:left="567" w:hanging="567"/>
    </w:pPr>
    <w:rPr>
      <w:iCs w:val="0"/>
    </w:rPr>
  </w:style>
  <w:style w:type="paragraph" w:styleId="T4">
    <w:name w:val="toc 4"/>
    <w:basedOn w:val="Normal"/>
    <w:next w:val="Normal"/>
    <w:autoRedefine/>
    <w:uiPriority w:val="39"/>
    <w:unhideWhenUsed/>
    <w:rsid w:val="00B577A2"/>
    <w:pPr>
      <w:spacing w:after="100"/>
      <w:ind w:left="660"/>
    </w:pPr>
  </w:style>
  <w:style w:type="paragraph" w:styleId="BalonMetni">
    <w:name w:val="Balloon Text"/>
    <w:basedOn w:val="Normal"/>
    <w:link w:val="BalonMetniChar"/>
    <w:uiPriority w:val="99"/>
    <w:semiHidden/>
    <w:unhideWhenUsed/>
    <w:rsid w:val="00A25F6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25F63"/>
    <w:rPr>
      <w:rFonts w:ascii="Segoe UI" w:hAnsi="Segoe UI" w:cs="Segoe UI"/>
      <w:sz w:val="18"/>
      <w:szCs w:val="18"/>
      <w:lang w:val="tr-TR"/>
    </w:rPr>
  </w:style>
  <w:style w:type="paragraph" w:customStyle="1" w:styleId="NewText">
    <w:name w:val="NewText"/>
    <w:basedOn w:val="Normal"/>
    <w:autoRedefine/>
    <w:qFormat/>
    <w:rsid w:val="0052276F"/>
    <w:pPr>
      <w:spacing w:after="120"/>
    </w:pPr>
    <w:rPr>
      <w:color w:val="0000CC"/>
    </w:rPr>
  </w:style>
  <w:style w:type="paragraph" w:customStyle="1" w:styleId="a-Fig">
    <w:name w:val="a-Fig"/>
    <w:basedOn w:val="ResimYazs"/>
    <w:autoRedefine/>
    <w:rsid w:val="00C63C21"/>
    <w:pPr>
      <w:spacing w:line="240" w:lineRule="auto"/>
      <w:jc w:val="center"/>
    </w:pPr>
    <w:rPr>
      <w:rFonts w:asciiTheme="majorBidi" w:hAnsiTheme="majorBidi"/>
      <w:i w:val="0"/>
    </w:rPr>
  </w:style>
  <w:style w:type="paragraph" w:customStyle="1" w:styleId="Caption-Table">
    <w:name w:val="Caption-Table"/>
    <w:basedOn w:val="ResimYazs"/>
    <w:autoRedefine/>
    <w:rsid w:val="00C63C21"/>
    <w:pPr>
      <w:spacing w:line="240" w:lineRule="auto"/>
      <w:jc w:val="center"/>
    </w:pPr>
    <w:rPr>
      <w:rFonts w:asciiTheme="majorBidi" w:hAnsiTheme="majorBidi"/>
      <w:i w:val="0"/>
    </w:rPr>
  </w:style>
  <w:style w:type="paragraph" w:customStyle="1" w:styleId="TableText">
    <w:name w:val="Table Text"/>
    <w:basedOn w:val="Default"/>
    <w:autoRedefine/>
    <w:rsid w:val="009450BA"/>
    <w:pPr>
      <w:jc w:val="center"/>
    </w:pPr>
  </w:style>
  <w:style w:type="paragraph" w:styleId="GvdeMetni">
    <w:name w:val="Body Text"/>
    <w:basedOn w:val="Normal"/>
    <w:link w:val="GvdeMetniChar"/>
    <w:uiPriority w:val="1"/>
    <w:qFormat/>
    <w:rsid w:val="000D2A10"/>
    <w:pPr>
      <w:widowControl w:val="0"/>
      <w:autoSpaceDE w:val="0"/>
      <w:autoSpaceDN w:val="0"/>
      <w:jc w:val="left"/>
    </w:pPr>
    <w:rPr>
      <w:rFonts w:ascii="Arial" w:eastAsia="Arial" w:hAnsi="Arial" w:cs="Arial"/>
      <w:sz w:val="20"/>
      <w:szCs w:val="20"/>
      <w:lang w:val="en-US"/>
    </w:rPr>
  </w:style>
  <w:style w:type="character" w:customStyle="1" w:styleId="GvdeMetniChar">
    <w:name w:val="Gövde Metni Char"/>
    <w:basedOn w:val="VarsaylanParagrafYazTipi"/>
    <w:link w:val="GvdeMetni"/>
    <w:uiPriority w:val="1"/>
    <w:rsid w:val="000D2A10"/>
    <w:rPr>
      <w:rFonts w:ascii="Arial" w:eastAsia="Arial" w:hAnsi="Arial" w:cs="Arial"/>
      <w:sz w:val="20"/>
      <w:szCs w:val="20"/>
    </w:rPr>
  </w:style>
  <w:style w:type="paragraph" w:customStyle="1" w:styleId="TableParagraph">
    <w:name w:val="Table Paragraph"/>
    <w:basedOn w:val="Normal"/>
    <w:uiPriority w:val="1"/>
    <w:qFormat/>
    <w:rsid w:val="000D2A10"/>
    <w:pPr>
      <w:widowControl w:val="0"/>
      <w:autoSpaceDE w:val="0"/>
      <w:autoSpaceDN w:val="0"/>
      <w:jc w:val="left"/>
    </w:pPr>
    <w:rPr>
      <w:rFonts w:ascii="Arial" w:eastAsia="Arial" w:hAnsi="Arial" w:cs="Arial"/>
      <w:lang w:val="en-US"/>
    </w:rPr>
  </w:style>
  <w:style w:type="paragraph" w:styleId="Alnt">
    <w:name w:val="Quote"/>
    <w:basedOn w:val="Normal"/>
    <w:next w:val="Normal"/>
    <w:link w:val="AlntChar"/>
    <w:uiPriority w:val="29"/>
    <w:rsid w:val="006948CB"/>
    <w:pPr>
      <w:spacing w:before="120" w:after="120"/>
    </w:pPr>
    <w:rPr>
      <w:rFonts w:ascii="Arial" w:hAnsi="Arial" w:cs="Arial"/>
      <w:i/>
      <w:iCs/>
      <w:color w:val="000000" w:themeColor="text1"/>
    </w:rPr>
  </w:style>
  <w:style w:type="character" w:customStyle="1" w:styleId="AlntChar">
    <w:name w:val="Alıntı Char"/>
    <w:basedOn w:val="VarsaylanParagrafYazTipi"/>
    <w:link w:val="Alnt"/>
    <w:uiPriority w:val="29"/>
    <w:rsid w:val="006948CB"/>
    <w:rPr>
      <w:rFonts w:ascii="Arial" w:hAnsi="Arial" w:cs="Arial"/>
      <w:i/>
      <w:iCs/>
      <w:color w:val="000000" w:themeColor="text1"/>
      <w:lang w:val="tr-TR"/>
    </w:rPr>
  </w:style>
  <w:style w:type="paragraph" w:styleId="NormalWeb">
    <w:name w:val="Normal (Web)"/>
    <w:basedOn w:val="Normal"/>
    <w:uiPriority w:val="99"/>
    <w:semiHidden/>
    <w:unhideWhenUsed/>
    <w:rsid w:val="006B1FB9"/>
    <w:pPr>
      <w:spacing w:before="100" w:beforeAutospacing="1" w:after="100" w:afterAutospacing="1"/>
      <w:jc w:val="left"/>
    </w:pPr>
    <w:rPr>
      <w:rFonts w:eastAsiaTheme="minorEastAsia" w:cs="Times New Roman"/>
      <w:sz w:val="24"/>
      <w:szCs w:val="24"/>
      <w:lang w:val="en-US"/>
    </w:rPr>
  </w:style>
  <w:style w:type="paragraph" w:styleId="Dzeltme">
    <w:name w:val="Revision"/>
    <w:hidden/>
    <w:uiPriority w:val="99"/>
    <w:semiHidden/>
    <w:rsid w:val="00AA3F8B"/>
    <w:pPr>
      <w:spacing w:after="0" w:line="240" w:lineRule="auto"/>
    </w:pPr>
    <w:rPr>
      <w:rFonts w:ascii="Times New Roman" w:hAnsi="Times New Roman"/>
      <w:lang w:val="tr-TR"/>
    </w:rPr>
  </w:style>
  <w:style w:type="character" w:styleId="zlenenKpr">
    <w:name w:val="FollowedHyperlink"/>
    <w:basedOn w:val="VarsaylanParagrafYazTipi"/>
    <w:uiPriority w:val="99"/>
    <w:semiHidden/>
    <w:unhideWhenUsed/>
    <w:rsid w:val="00AA3F8B"/>
    <w:rPr>
      <w:color w:val="954F72" w:themeColor="followedHyperlink"/>
      <w:u w:val="single"/>
    </w:rPr>
  </w:style>
  <w:style w:type="character" w:styleId="AklamaBavurusu">
    <w:name w:val="annotation reference"/>
    <w:basedOn w:val="VarsaylanParagrafYazTipi"/>
    <w:uiPriority w:val="99"/>
    <w:semiHidden/>
    <w:unhideWhenUsed/>
    <w:rsid w:val="00D94E70"/>
    <w:rPr>
      <w:sz w:val="16"/>
      <w:szCs w:val="16"/>
    </w:rPr>
  </w:style>
  <w:style w:type="paragraph" w:styleId="AklamaMetni">
    <w:name w:val="annotation text"/>
    <w:basedOn w:val="Normal"/>
    <w:link w:val="AklamaMetniChar"/>
    <w:uiPriority w:val="99"/>
    <w:semiHidden/>
    <w:unhideWhenUsed/>
    <w:rsid w:val="00D94E70"/>
    <w:rPr>
      <w:sz w:val="20"/>
      <w:szCs w:val="20"/>
    </w:rPr>
  </w:style>
  <w:style w:type="character" w:customStyle="1" w:styleId="AklamaMetniChar">
    <w:name w:val="Açıklama Metni Char"/>
    <w:basedOn w:val="VarsaylanParagrafYazTipi"/>
    <w:link w:val="AklamaMetni"/>
    <w:uiPriority w:val="99"/>
    <w:semiHidden/>
    <w:rsid w:val="00D94E70"/>
    <w:rPr>
      <w:rFonts w:ascii="Times New Roman" w:hAnsi="Times New Roman"/>
      <w:sz w:val="20"/>
      <w:szCs w:val="20"/>
      <w:lang w:val="tr-TR"/>
    </w:rPr>
  </w:style>
  <w:style w:type="paragraph" w:styleId="AklamaKonusu">
    <w:name w:val="annotation subject"/>
    <w:basedOn w:val="AklamaMetni"/>
    <w:next w:val="AklamaMetni"/>
    <w:link w:val="AklamaKonusuChar"/>
    <w:uiPriority w:val="99"/>
    <w:semiHidden/>
    <w:unhideWhenUsed/>
    <w:rsid w:val="00D94E70"/>
    <w:rPr>
      <w:b/>
      <w:bCs/>
    </w:rPr>
  </w:style>
  <w:style w:type="character" w:customStyle="1" w:styleId="AklamaKonusuChar">
    <w:name w:val="Açıklama Konusu Char"/>
    <w:basedOn w:val="AklamaMetniChar"/>
    <w:link w:val="AklamaKonusu"/>
    <w:uiPriority w:val="99"/>
    <w:semiHidden/>
    <w:rsid w:val="00D94E70"/>
    <w:rPr>
      <w:rFonts w:ascii="Times New Roman" w:hAnsi="Times New Roman"/>
      <w:b/>
      <w:bCs/>
      <w:sz w:val="20"/>
      <w:szCs w:val="20"/>
      <w:lang w:val="tr-TR"/>
    </w:rPr>
  </w:style>
  <w:style w:type="character" w:customStyle="1" w:styleId="Balk5Char">
    <w:name w:val="Başlık 5 Char"/>
    <w:basedOn w:val="VarsaylanParagrafYazTipi"/>
    <w:link w:val="Balk5"/>
    <w:rsid w:val="003B7A12"/>
    <w:rPr>
      <w:rFonts w:ascii="Times New Roman" w:eastAsia="Times New Roman" w:hAnsi="Times New Roman" w:cs="Times New Roman"/>
      <w:sz w:val="28"/>
      <w:szCs w:val="20"/>
    </w:rPr>
  </w:style>
  <w:style w:type="character" w:customStyle="1" w:styleId="Balk8Char">
    <w:name w:val="Başlık 8 Char"/>
    <w:basedOn w:val="VarsaylanParagrafYazTipi"/>
    <w:link w:val="Balk8"/>
    <w:uiPriority w:val="9"/>
    <w:semiHidden/>
    <w:rsid w:val="003B7A12"/>
    <w:rPr>
      <w:rFonts w:asciiTheme="majorHAnsi" w:eastAsiaTheme="majorEastAsia" w:hAnsiTheme="majorHAnsi" w:cstheme="majorBidi"/>
      <w:color w:val="272727" w:themeColor="text1" w:themeTint="D8"/>
      <w:sz w:val="21"/>
      <w:szCs w:val="21"/>
      <w:lang w:val="tr-TR"/>
    </w:rPr>
  </w:style>
  <w:style w:type="paragraph" w:styleId="GvdeMetni2">
    <w:name w:val="Body Text 2"/>
    <w:basedOn w:val="Normal"/>
    <w:link w:val="GvdeMetni2Char"/>
    <w:uiPriority w:val="99"/>
    <w:semiHidden/>
    <w:unhideWhenUsed/>
    <w:rsid w:val="003B7A12"/>
    <w:pPr>
      <w:spacing w:after="120" w:line="480" w:lineRule="auto"/>
    </w:pPr>
  </w:style>
  <w:style w:type="character" w:customStyle="1" w:styleId="GvdeMetni2Char">
    <w:name w:val="Gövde Metni 2 Char"/>
    <w:basedOn w:val="VarsaylanParagrafYazTipi"/>
    <w:link w:val="GvdeMetni2"/>
    <w:uiPriority w:val="99"/>
    <w:semiHidden/>
    <w:rsid w:val="003B7A12"/>
    <w:rPr>
      <w:rFonts w:ascii="Times New Roman" w:hAnsi="Times New Roman"/>
      <w:lang w:val="tr-TR"/>
    </w:rPr>
  </w:style>
  <w:style w:type="paragraph" w:customStyle="1" w:styleId="NP">
    <w:name w:val="NP"/>
    <w:basedOn w:val="Default"/>
    <w:autoRedefine/>
    <w:rsid w:val="003B7A12"/>
    <w:pPr>
      <w:pageBreakBefore/>
      <w:spacing w:line="120" w:lineRule="auto"/>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51195">
      <w:bodyDiv w:val="1"/>
      <w:marLeft w:val="0"/>
      <w:marRight w:val="0"/>
      <w:marTop w:val="0"/>
      <w:marBottom w:val="0"/>
      <w:divBdr>
        <w:top w:val="none" w:sz="0" w:space="0" w:color="auto"/>
        <w:left w:val="none" w:sz="0" w:space="0" w:color="auto"/>
        <w:bottom w:val="none" w:sz="0" w:space="0" w:color="auto"/>
        <w:right w:val="none" w:sz="0" w:space="0" w:color="auto"/>
      </w:divBdr>
      <w:divsChild>
        <w:div w:id="1271399624">
          <w:marLeft w:val="0"/>
          <w:marRight w:val="0"/>
          <w:marTop w:val="0"/>
          <w:marBottom w:val="0"/>
          <w:divBdr>
            <w:top w:val="none" w:sz="0" w:space="0" w:color="auto"/>
            <w:left w:val="none" w:sz="0" w:space="0" w:color="auto"/>
            <w:bottom w:val="none" w:sz="0" w:space="0" w:color="auto"/>
            <w:right w:val="none" w:sz="0" w:space="0" w:color="auto"/>
          </w:divBdr>
          <w:divsChild>
            <w:div w:id="1931507025">
              <w:marLeft w:val="0"/>
              <w:marRight w:val="0"/>
              <w:marTop w:val="0"/>
              <w:marBottom w:val="0"/>
              <w:divBdr>
                <w:top w:val="none" w:sz="0" w:space="0" w:color="auto"/>
                <w:left w:val="none" w:sz="0" w:space="0" w:color="auto"/>
                <w:bottom w:val="none" w:sz="0" w:space="0" w:color="auto"/>
                <w:right w:val="none" w:sz="0" w:space="0" w:color="auto"/>
              </w:divBdr>
              <w:divsChild>
                <w:div w:id="1721860081">
                  <w:marLeft w:val="0"/>
                  <w:marRight w:val="0"/>
                  <w:marTop w:val="0"/>
                  <w:marBottom w:val="0"/>
                  <w:divBdr>
                    <w:top w:val="none" w:sz="0" w:space="0" w:color="auto"/>
                    <w:left w:val="none" w:sz="0" w:space="0" w:color="auto"/>
                    <w:bottom w:val="none" w:sz="0" w:space="0" w:color="auto"/>
                    <w:right w:val="none" w:sz="0" w:space="0" w:color="auto"/>
                  </w:divBdr>
                  <w:divsChild>
                    <w:div w:id="243689992">
                      <w:marLeft w:val="0"/>
                      <w:marRight w:val="0"/>
                      <w:marTop w:val="0"/>
                      <w:marBottom w:val="0"/>
                      <w:divBdr>
                        <w:top w:val="none" w:sz="0" w:space="0" w:color="auto"/>
                        <w:left w:val="none" w:sz="0" w:space="0" w:color="auto"/>
                        <w:bottom w:val="none" w:sz="0" w:space="0" w:color="auto"/>
                        <w:right w:val="none" w:sz="0" w:space="0" w:color="auto"/>
                      </w:divBdr>
                      <w:divsChild>
                        <w:div w:id="175461065">
                          <w:marLeft w:val="0"/>
                          <w:marRight w:val="0"/>
                          <w:marTop w:val="0"/>
                          <w:marBottom w:val="0"/>
                          <w:divBdr>
                            <w:top w:val="none" w:sz="0" w:space="0" w:color="auto"/>
                            <w:left w:val="none" w:sz="0" w:space="0" w:color="auto"/>
                            <w:bottom w:val="none" w:sz="0" w:space="0" w:color="auto"/>
                            <w:right w:val="none" w:sz="0" w:space="0" w:color="auto"/>
                          </w:divBdr>
                          <w:divsChild>
                            <w:div w:id="1099715220">
                              <w:marLeft w:val="0"/>
                              <w:marRight w:val="0"/>
                              <w:marTop w:val="0"/>
                              <w:marBottom w:val="0"/>
                              <w:divBdr>
                                <w:top w:val="none" w:sz="0" w:space="0" w:color="auto"/>
                                <w:left w:val="none" w:sz="0" w:space="0" w:color="auto"/>
                                <w:bottom w:val="none" w:sz="0" w:space="0" w:color="auto"/>
                                <w:right w:val="none" w:sz="0" w:space="0" w:color="auto"/>
                              </w:divBdr>
                              <w:divsChild>
                                <w:div w:id="1215433874">
                                  <w:marLeft w:val="0"/>
                                  <w:marRight w:val="0"/>
                                  <w:marTop w:val="0"/>
                                  <w:marBottom w:val="0"/>
                                  <w:divBdr>
                                    <w:top w:val="none" w:sz="0" w:space="0" w:color="auto"/>
                                    <w:left w:val="none" w:sz="0" w:space="0" w:color="auto"/>
                                    <w:bottom w:val="none" w:sz="0" w:space="0" w:color="auto"/>
                                    <w:right w:val="none" w:sz="0" w:space="0" w:color="auto"/>
                                  </w:divBdr>
                                  <w:divsChild>
                                    <w:div w:id="722365279">
                                      <w:marLeft w:val="0"/>
                                      <w:marRight w:val="0"/>
                                      <w:marTop w:val="0"/>
                                      <w:marBottom w:val="0"/>
                                      <w:divBdr>
                                        <w:top w:val="none" w:sz="0" w:space="0" w:color="auto"/>
                                        <w:left w:val="none" w:sz="0" w:space="0" w:color="auto"/>
                                        <w:bottom w:val="none" w:sz="0" w:space="0" w:color="auto"/>
                                        <w:right w:val="none" w:sz="0" w:space="0" w:color="auto"/>
                                      </w:divBdr>
                                      <w:divsChild>
                                        <w:div w:id="2129277613">
                                          <w:marLeft w:val="0"/>
                                          <w:marRight w:val="0"/>
                                          <w:marTop w:val="0"/>
                                          <w:marBottom w:val="0"/>
                                          <w:divBdr>
                                            <w:top w:val="none" w:sz="0" w:space="0" w:color="auto"/>
                                            <w:left w:val="none" w:sz="0" w:space="0" w:color="auto"/>
                                            <w:bottom w:val="none" w:sz="0" w:space="0" w:color="auto"/>
                                            <w:right w:val="none" w:sz="0" w:space="0" w:color="auto"/>
                                          </w:divBdr>
                                          <w:divsChild>
                                            <w:div w:id="1715159138">
                                              <w:marLeft w:val="0"/>
                                              <w:marRight w:val="0"/>
                                              <w:marTop w:val="0"/>
                                              <w:marBottom w:val="0"/>
                                              <w:divBdr>
                                                <w:top w:val="none" w:sz="0" w:space="0" w:color="auto"/>
                                                <w:left w:val="none" w:sz="0" w:space="0" w:color="auto"/>
                                                <w:bottom w:val="none" w:sz="0" w:space="0" w:color="auto"/>
                                                <w:right w:val="none" w:sz="0" w:space="0" w:color="auto"/>
                                              </w:divBdr>
                                              <w:divsChild>
                                                <w:div w:id="414518899">
                                                  <w:marLeft w:val="0"/>
                                                  <w:marRight w:val="0"/>
                                                  <w:marTop w:val="0"/>
                                                  <w:marBottom w:val="0"/>
                                                  <w:divBdr>
                                                    <w:top w:val="none" w:sz="0" w:space="0" w:color="auto"/>
                                                    <w:left w:val="none" w:sz="0" w:space="0" w:color="auto"/>
                                                    <w:bottom w:val="none" w:sz="0" w:space="0" w:color="auto"/>
                                                    <w:right w:val="none" w:sz="0" w:space="0" w:color="auto"/>
                                                  </w:divBdr>
                                                  <w:divsChild>
                                                    <w:div w:id="2003771275">
                                                      <w:marLeft w:val="0"/>
                                                      <w:marRight w:val="0"/>
                                                      <w:marTop w:val="0"/>
                                                      <w:marBottom w:val="0"/>
                                                      <w:divBdr>
                                                        <w:top w:val="none" w:sz="0" w:space="0" w:color="auto"/>
                                                        <w:left w:val="none" w:sz="0" w:space="0" w:color="auto"/>
                                                        <w:bottom w:val="none" w:sz="0" w:space="0" w:color="auto"/>
                                                        <w:right w:val="none" w:sz="0" w:space="0" w:color="auto"/>
                                                      </w:divBdr>
                                                      <w:divsChild>
                                                        <w:div w:id="102961182">
                                                          <w:marLeft w:val="0"/>
                                                          <w:marRight w:val="0"/>
                                                          <w:marTop w:val="0"/>
                                                          <w:marBottom w:val="0"/>
                                                          <w:divBdr>
                                                            <w:top w:val="none" w:sz="0" w:space="0" w:color="auto"/>
                                                            <w:left w:val="none" w:sz="0" w:space="0" w:color="auto"/>
                                                            <w:bottom w:val="none" w:sz="0" w:space="0" w:color="auto"/>
                                                            <w:right w:val="none" w:sz="0" w:space="0" w:color="auto"/>
                                                          </w:divBdr>
                                                        </w:div>
                                                        <w:div w:id="108822114">
                                                          <w:marLeft w:val="0"/>
                                                          <w:marRight w:val="0"/>
                                                          <w:marTop w:val="0"/>
                                                          <w:marBottom w:val="0"/>
                                                          <w:divBdr>
                                                            <w:top w:val="none" w:sz="0" w:space="0" w:color="auto"/>
                                                            <w:left w:val="none" w:sz="0" w:space="0" w:color="auto"/>
                                                            <w:bottom w:val="none" w:sz="0" w:space="0" w:color="auto"/>
                                                            <w:right w:val="none" w:sz="0" w:space="0" w:color="auto"/>
                                                          </w:divBdr>
                                                        </w:div>
                                                        <w:div w:id="283081676">
                                                          <w:marLeft w:val="0"/>
                                                          <w:marRight w:val="0"/>
                                                          <w:marTop w:val="0"/>
                                                          <w:marBottom w:val="0"/>
                                                          <w:divBdr>
                                                            <w:top w:val="none" w:sz="0" w:space="0" w:color="auto"/>
                                                            <w:left w:val="none" w:sz="0" w:space="0" w:color="auto"/>
                                                            <w:bottom w:val="none" w:sz="0" w:space="0" w:color="auto"/>
                                                            <w:right w:val="none" w:sz="0" w:space="0" w:color="auto"/>
                                                          </w:divBdr>
                                                        </w:div>
                                                        <w:div w:id="513302088">
                                                          <w:marLeft w:val="0"/>
                                                          <w:marRight w:val="0"/>
                                                          <w:marTop w:val="0"/>
                                                          <w:marBottom w:val="0"/>
                                                          <w:divBdr>
                                                            <w:top w:val="none" w:sz="0" w:space="0" w:color="auto"/>
                                                            <w:left w:val="none" w:sz="0" w:space="0" w:color="auto"/>
                                                            <w:bottom w:val="none" w:sz="0" w:space="0" w:color="auto"/>
                                                            <w:right w:val="none" w:sz="0" w:space="0" w:color="auto"/>
                                                          </w:divBdr>
                                                        </w:div>
                                                        <w:div w:id="587806638">
                                                          <w:marLeft w:val="0"/>
                                                          <w:marRight w:val="0"/>
                                                          <w:marTop w:val="0"/>
                                                          <w:marBottom w:val="0"/>
                                                          <w:divBdr>
                                                            <w:top w:val="none" w:sz="0" w:space="0" w:color="auto"/>
                                                            <w:left w:val="none" w:sz="0" w:space="0" w:color="auto"/>
                                                            <w:bottom w:val="none" w:sz="0" w:space="0" w:color="auto"/>
                                                            <w:right w:val="none" w:sz="0" w:space="0" w:color="auto"/>
                                                          </w:divBdr>
                                                        </w:div>
                                                        <w:div w:id="609900265">
                                                          <w:marLeft w:val="0"/>
                                                          <w:marRight w:val="0"/>
                                                          <w:marTop w:val="0"/>
                                                          <w:marBottom w:val="0"/>
                                                          <w:divBdr>
                                                            <w:top w:val="none" w:sz="0" w:space="0" w:color="auto"/>
                                                            <w:left w:val="none" w:sz="0" w:space="0" w:color="auto"/>
                                                            <w:bottom w:val="none" w:sz="0" w:space="0" w:color="auto"/>
                                                            <w:right w:val="none" w:sz="0" w:space="0" w:color="auto"/>
                                                          </w:divBdr>
                                                        </w:div>
                                                        <w:div w:id="694887186">
                                                          <w:marLeft w:val="0"/>
                                                          <w:marRight w:val="0"/>
                                                          <w:marTop w:val="0"/>
                                                          <w:marBottom w:val="0"/>
                                                          <w:divBdr>
                                                            <w:top w:val="none" w:sz="0" w:space="0" w:color="auto"/>
                                                            <w:left w:val="none" w:sz="0" w:space="0" w:color="auto"/>
                                                            <w:bottom w:val="none" w:sz="0" w:space="0" w:color="auto"/>
                                                            <w:right w:val="none" w:sz="0" w:space="0" w:color="auto"/>
                                                          </w:divBdr>
                                                        </w:div>
                                                        <w:div w:id="1040131504">
                                                          <w:marLeft w:val="0"/>
                                                          <w:marRight w:val="0"/>
                                                          <w:marTop w:val="0"/>
                                                          <w:marBottom w:val="0"/>
                                                          <w:divBdr>
                                                            <w:top w:val="none" w:sz="0" w:space="0" w:color="auto"/>
                                                            <w:left w:val="none" w:sz="0" w:space="0" w:color="auto"/>
                                                            <w:bottom w:val="none" w:sz="0" w:space="0" w:color="auto"/>
                                                            <w:right w:val="none" w:sz="0" w:space="0" w:color="auto"/>
                                                          </w:divBdr>
                                                        </w:div>
                                                        <w:div w:id="1149519000">
                                                          <w:marLeft w:val="0"/>
                                                          <w:marRight w:val="0"/>
                                                          <w:marTop w:val="0"/>
                                                          <w:marBottom w:val="0"/>
                                                          <w:divBdr>
                                                            <w:top w:val="none" w:sz="0" w:space="0" w:color="auto"/>
                                                            <w:left w:val="none" w:sz="0" w:space="0" w:color="auto"/>
                                                            <w:bottom w:val="none" w:sz="0" w:space="0" w:color="auto"/>
                                                            <w:right w:val="none" w:sz="0" w:space="0" w:color="auto"/>
                                                          </w:divBdr>
                                                        </w:div>
                                                        <w:div w:id="1175918088">
                                                          <w:marLeft w:val="0"/>
                                                          <w:marRight w:val="0"/>
                                                          <w:marTop w:val="0"/>
                                                          <w:marBottom w:val="0"/>
                                                          <w:divBdr>
                                                            <w:top w:val="none" w:sz="0" w:space="0" w:color="auto"/>
                                                            <w:left w:val="none" w:sz="0" w:space="0" w:color="auto"/>
                                                            <w:bottom w:val="none" w:sz="0" w:space="0" w:color="auto"/>
                                                            <w:right w:val="none" w:sz="0" w:space="0" w:color="auto"/>
                                                          </w:divBdr>
                                                        </w:div>
                                                        <w:div w:id="1544829062">
                                                          <w:marLeft w:val="0"/>
                                                          <w:marRight w:val="0"/>
                                                          <w:marTop w:val="0"/>
                                                          <w:marBottom w:val="0"/>
                                                          <w:divBdr>
                                                            <w:top w:val="none" w:sz="0" w:space="0" w:color="auto"/>
                                                            <w:left w:val="none" w:sz="0" w:space="0" w:color="auto"/>
                                                            <w:bottom w:val="none" w:sz="0" w:space="0" w:color="auto"/>
                                                            <w:right w:val="none" w:sz="0" w:space="0" w:color="auto"/>
                                                          </w:divBdr>
                                                        </w:div>
                                                        <w:div w:id="1731614413">
                                                          <w:marLeft w:val="0"/>
                                                          <w:marRight w:val="0"/>
                                                          <w:marTop w:val="0"/>
                                                          <w:marBottom w:val="0"/>
                                                          <w:divBdr>
                                                            <w:top w:val="none" w:sz="0" w:space="0" w:color="auto"/>
                                                            <w:left w:val="none" w:sz="0" w:space="0" w:color="auto"/>
                                                            <w:bottom w:val="none" w:sz="0" w:space="0" w:color="auto"/>
                                                            <w:right w:val="none" w:sz="0" w:space="0" w:color="auto"/>
                                                          </w:divBdr>
                                                        </w:div>
                                                        <w:div w:id="1733507797">
                                                          <w:marLeft w:val="0"/>
                                                          <w:marRight w:val="0"/>
                                                          <w:marTop w:val="0"/>
                                                          <w:marBottom w:val="0"/>
                                                          <w:divBdr>
                                                            <w:top w:val="none" w:sz="0" w:space="0" w:color="auto"/>
                                                            <w:left w:val="none" w:sz="0" w:space="0" w:color="auto"/>
                                                            <w:bottom w:val="none" w:sz="0" w:space="0" w:color="auto"/>
                                                            <w:right w:val="none" w:sz="0" w:space="0" w:color="auto"/>
                                                          </w:divBdr>
                                                        </w:div>
                                                        <w:div w:id="1807158555">
                                                          <w:marLeft w:val="0"/>
                                                          <w:marRight w:val="0"/>
                                                          <w:marTop w:val="0"/>
                                                          <w:marBottom w:val="0"/>
                                                          <w:divBdr>
                                                            <w:top w:val="none" w:sz="0" w:space="0" w:color="auto"/>
                                                            <w:left w:val="none" w:sz="0" w:space="0" w:color="auto"/>
                                                            <w:bottom w:val="none" w:sz="0" w:space="0" w:color="auto"/>
                                                            <w:right w:val="none" w:sz="0" w:space="0" w:color="auto"/>
                                                          </w:divBdr>
                                                        </w:div>
                                                        <w:div w:id="1831285926">
                                                          <w:marLeft w:val="0"/>
                                                          <w:marRight w:val="0"/>
                                                          <w:marTop w:val="0"/>
                                                          <w:marBottom w:val="0"/>
                                                          <w:divBdr>
                                                            <w:top w:val="none" w:sz="0" w:space="0" w:color="auto"/>
                                                            <w:left w:val="none" w:sz="0" w:space="0" w:color="auto"/>
                                                            <w:bottom w:val="none" w:sz="0" w:space="0" w:color="auto"/>
                                                            <w:right w:val="none" w:sz="0" w:space="0" w:color="auto"/>
                                                          </w:divBdr>
                                                        </w:div>
                                                        <w:div w:id="1997027905">
                                                          <w:marLeft w:val="0"/>
                                                          <w:marRight w:val="0"/>
                                                          <w:marTop w:val="0"/>
                                                          <w:marBottom w:val="0"/>
                                                          <w:divBdr>
                                                            <w:top w:val="none" w:sz="0" w:space="0" w:color="auto"/>
                                                            <w:left w:val="none" w:sz="0" w:space="0" w:color="auto"/>
                                                            <w:bottom w:val="none" w:sz="0" w:space="0" w:color="auto"/>
                                                            <w:right w:val="none" w:sz="0" w:space="0" w:color="auto"/>
                                                          </w:divBdr>
                                                        </w:div>
                                                        <w:div w:id="19984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972323">
      <w:bodyDiv w:val="1"/>
      <w:marLeft w:val="0"/>
      <w:marRight w:val="0"/>
      <w:marTop w:val="0"/>
      <w:marBottom w:val="0"/>
      <w:divBdr>
        <w:top w:val="none" w:sz="0" w:space="0" w:color="auto"/>
        <w:left w:val="none" w:sz="0" w:space="0" w:color="auto"/>
        <w:bottom w:val="none" w:sz="0" w:space="0" w:color="auto"/>
        <w:right w:val="none" w:sz="0" w:space="0" w:color="auto"/>
      </w:divBdr>
    </w:div>
    <w:div w:id="350645938">
      <w:bodyDiv w:val="1"/>
      <w:marLeft w:val="0"/>
      <w:marRight w:val="0"/>
      <w:marTop w:val="0"/>
      <w:marBottom w:val="0"/>
      <w:divBdr>
        <w:top w:val="none" w:sz="0" w:space="0" w:color="auto"/>
        <w:left w:val="none" w:sz="0" w:space="0" w:color="auto"/>
        <w:bottom w:val="none" w:sz="0" w:space="0" w:color="auto"/>
        <w:right w:val="none" w:sz="0" w:space="0" w:color="auto"/>
      </w:divBdr>
      <w:divsChild>
        <w:div w:id="872110871">
          <w:marLeft w:val="0"/>
          <w:marRight w:val="0"/>
          <w:marTop w:val="0"/>
          <w:marBottom w:val="0"/>
          <w:divBdr>
            <w:top w:val="none" w:sz="0" w:space="0" w:color="auto"/>
            <w:left w:val="none" w:sz="0" w:space="0" w:color="auto"/>
            <w:bottom w:val="none" w:sz="0" w:space="0" w:color="auto"/>
            <w:right w:val="none" w:sz="0" w:space="0" w:color="auto"/>
          </w:divBdr>
        </w:div>
      </w:divsChild>
    </w:div>
    <w:div w:id="443111820">
      <w:bodyDiv w:val="1"/>
      <w:marLeft w:val="0"/>
      <w:marRight w:val="0"/>
      <w:marTop w:val="0"/>
      <w:marBottom w:val="0"/>
      <w:divBdr>
        <w:top w:val="none" w:sz="0" w:space="0" w:color="auto"/>
        <w:left w:val="none" w:sz="0" w:space="0" w:color="auto"/>
        <w:bottom w:val="none" w:sz="0" w:space="0" w:color="auto"/>
        <w:right w:val="none" w:sz="0" w:space="0" w:color="auto"/>
      </w:divBdr>
      <w:divsChild>
        <w:div w:id="944771738">
          <w:marLeft w:val="0"/>
          <w:marRight w:val="0"/>
          <w:marTop w:val="0"/>
          <w:marBottom w:val="0"/>
          <w:divBdr>
            <w:top w:val="none" w:sz="0" w:space="0" w:color="auto"/>
            <w:left w:val="none" w:sz="0" w:space="0" w:color="auto"/>
            <w:bottom w:val="none" w:sz="0" w:space="0" w:color="auto"/>
            <w:right w:val="none" w:sz="0" w:space="0" w:color="auto"/>
          </w:divBdr>
          <w:divsChild>
            <w:div w:id="1445462971">
              <w:marLeft w:val="0"/>
              <w:marRight w:val="0"/>
              <w:marTop w:val="0"/>
              <w:marBottom w:val="0"/>
              <w:divBdr>
                <w:top w:val="none" w:sz="0" w:space="0" w:color="auto"/>
                <w:left w:val="none" w:sz="0" w:space="0" w:color="auto"/>
                <w:bottom w:val="none" w:sz="0" w:space="0" w:color="auto"/>
                <w:right w:val="none" w:sz="0" w:space="0" w:color="auto"/>
              </w:divBdr>
              <w:divsChild>
                <w:div w:id="711542681">
                  <w:marLeft w:val="0"/>
                  <w:marRight w:val="0"/>
                  <w:marTop w:val="0"/>
                  <w:marBottom w:val="0"/>
                  <w:divBdr>
                    <w:top w:val="none" w:sz="0" w:space="0" w:color="auto"/>
                    <w:left w:val="none" w:sz="0" w:space="0" w:color="auto"/>
                    <w:bottom w:val="none" w:sz="0" w:space="0" w:color="auto"/>
                    <w:right w:val="none" w:sz="0" w:space="0" w:color="auto"/>
                  </w:divBdr>
                  <w:divsChild>
                    <w:div w:id="1702586600">
                      <w:marLeft w:val="0"/>
                      <w:marRight w:val="0"/>
                      <w:marTop w:val="0"/>
                      <w:marBottom w:val="0"/>
                      <w:divBdr>
                        <w:top w:val="none" w:sz="0" w:space="0" w:color="auto"/>
                        <w:left w:val="none" w:sz="0" w:space="0" w:color="auto"/>
                        <w:bottom w:val="none" w:sz="0" w:space="0" w:color="auto"/>
                        <w:right w:val="none" w:sz="0" w:space="0" w:color="auto"/>
                      </w:divBdr>
                      <w:divsChild>
                        <w:div w:id="1452020723">
                          <w:marLeft w:val="0"/>
                          <w:marRight w:val="0"/>
                          <w:marTop w:val="0"/>
                          <w:marBottom w:val="0"/>
                          <w:divBdr>
                            <w:top w:val="none" w:sz="0" w:space="0" w:color="auto"/>
                            <w:left w:val="none" w:sz="0" w:space="0" w:color="auto"/>
                            <w:bottom w:val="none" w:sz="0" w:space="0" w:color="auto"/>
                            <w:right w:val="none" w:sz="0" w:space="0" w:color="auto"/>
                          </w:divBdr>
                          <w:divsChild>
                            <w:div w:id="860361298">
                              <w:marLeft w:val="0"/>
                              <w:marRight w:val="0"/>
                              <w:marTop w:val="0"/>
                              <w:marBottom w:val="0"/>
                              <w:divBdr>
                                <w:top w:val="none" w:sz="0" w:space="0" w:color="auto"/>
                                <w:left w:val="none" w:sz="0" w:space="0" w:color="auto"/>
                                <w:bottom w:val="none" w:sz="0" w:space="0" w:color="auto"/>
                                <w:right w:val="none" w:sz="0" w:space="0" w:color="auto"/>
                              </w:divBdr>
                              <w:divsChild>
                                <w:div w:id="2003465802">
                                  <w:marLeft w:val="0"/>
                                  <w:marRight w:val="0"/>
                                  <w:marTop w:val="0"/>
                                  <w:marBottom w:val="0"/>
                                  <w:divBdr>
                                    <w:top w:val="none" w:sz="0" w:space="0" w:color="auto"/>
                                    <w:left w:val="none" w:sz="0" w:space="0" w:color="auto"/>
                                    <w:bottom w:val="none" w:sz="0" w:space="0" w:color="auto"/>
                                    <w:right w:val="none" w:sz="0" w:space="0" w:color="auto"/>
                                  </w:divBdr>
                                  <w:divsChild>
                                    <w:div w:id="407970014">
                                      <w:marLeft w:val="0"/>
                                      <w:marRight w:val="0"/>
                                      <w:marTop w:val="0"/>
                                      <w:marBottom w:val="0"/>
                                      <w:divBdr>
                                        <w:top w:val="none" w:sz="0" w:space="0" w:color="auto"/>
                                        <w:left w:val="none" w:sz="0" w:space="0" w:color="auto"/>
                                        <w:bottom w:val="none" w:sz="0" w:space="0" w:color="auto"/>
                                        <w:right w:val="none" w:sz="0" w:space="0" w:color="auto"/>
                                      </w:divBdr>
                                      <w:divsChild>
                                        <w:div w:id="1515993463">
                                          <w:marLeft w:val="0"/>
                                          <w:marRight w:val="0"/>
                                          <w:marTop w:val="0"/>
                                          <w:marBottom w:val="0"/>
                                          <w:divBdr>
                                            <w:top w:val="none" w:sz="0" w:space="0" w:color="auto"/>
                                            <w:left w:val="none" w:sz="0" w:space="0" w:color="auto"/>
                                            <w:bottom w:val="none" w:sz="0" w:space="0" w:color="auto"/>
                                            <w:right w:val="none" w:sz="0" w:space="0" w:color="auto"/>
                                          </w:divBdr>
                                          <w:divsChild>
                                            <w:div w:id="176700206">
                                              <w:marLeft w:val="0"/>
                                              <w:marRight w:val="0"/>
                                              <w:marTop w:val="0"/>
                                              <w:marBottom w:val="0"/>
                                              <w:divBdr>
                                                <w:top w:val="none" w:sz="0" w:space="0" w:color="auto"/>
                                                <w:left w:val="none" w:sz="0" w:space="0" w:color="auto"/>
                                                <w:bottom w:val="none" w:sz="0" w:space="0" w:color="auto"/>
                                                <w:right w:val="none" w:sz="0" w:space="0" w:color="auto"/>
                                              </w:divBdr>
                                              <w:divsChild>
                                                <w:div w:id="1028263720">
                                                  <w:marLeft w:val="0"/>
                                                  <w:marRight w:val="0"/>
                                                  <w:marTop w:val="0"/>
                                                  <w:marBottom w:val="0"/>
                                                  <w:divBdr>
                                                    <w:top w:val="none" w:sz="0" w:space="0" w:color="auto"/>
                                                    <w:left w:val="none" w:sz="0" w:space="0" w:color="auto"/>
                                                    <w:bottom w:val="none" w:sz="0" w:space="0" w:color="auto"/>
                                                    <w:right w:val="none" w:sz="0" w:space="0" w:color="auto"/>
                                                  </w:divBdr>
                                                  <w:divsChild>
                                                    <w:div w:id="1583416772">
                                                      <w:marLeft w:val="0"/>
                                                      <w:marRight w:val="0"/>
                                                      <w:marTop w:val="0"/>
                                                      <w:marBottom w:val="0"/>
                                                      <w:divBdr>
                                                        <w:top w:val="none" w:sz="0" w:space="0" w:color="auto"/>
                                                        <w:left w:val="none" w:sz="0" w:space="0" w:color="auto"/>
                                                        <w:bottom w:val="none" w:sz="0" w:space="0" w:color="auto"/>
                                                        <w:right w:val="none" w:sz="0" w:space="0" w:color="auto"/>
                                                      </w:divBdr>
                                                      <w:divsChild>
                                                        <w:div w:id="282662506">
                                                          <w:marLeft w:val="0"/>
                                                          <w:marRight w:val="0"/>
                                                          <w:marTop w:val="0"/>
                                                          <w:marBottom w:val="0"/>
                                                          <w:divBdr>
                                                            <w:top w:val="none" w:sz="0" w:space="0" w:color="auto"/>
                                                            <w:left w:val="none" w:sz="0" w:space="0" w:color="auto"/>
                                                            <w:bottom w:val="none" w:sz="0" w:space="0" w:color="auto"/>
                                                            <w:right w:val="none" w:sz="0" w:space="0" w:color="auto"/>
                                                          </w:divBdr>
                                                        </w:div>
                                                        <w:div w:id="19571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7428630">
      <w:bodyDiv w:val="1"/>
      <w:marLeft w:val="0"/>
      <w:marRight w:val="0"/>
      <w:marTop w:val="0"/>
      <w:marBottom w:val="0"/>
      <w:divBdr>
        <w:top w:val="none" w:sz="0" w:space="0" w:color="auto"/>
        <w:left w:val="none" w:sz="0" w:space="0" w:color="auto"/>
        <w:bottom w:val="none" w:sz="0" w:space="0" w:color="auto"/>
        <w:right w:val="none" w:sz="0" w:space="0" w:color="auto"/>
      </w:divBdr>
      <w:divsChild>
        <w:div w:id="615141102">
          <w:marLeft w:val="0"/>
          <w:marRight w:val="0"/>
          <w:marTop w:val="0"/>
          <w:marBottom w:val="0"/>
          <w:divBdr>
            <w:top w:val="none" w:sz="0" w:space="0" w:color="auto"/>
            <w:left w:val="none" w:sz="0" w:space="0" w:color="auto"/>
            <w:bottom w:val="none" w:sz="0" w:space="0" w:color="auto"/>
            <w:right w:val="none" w:sz="0" w:space="0" w:color="auto"/>
          </w:divBdr>
          <w:divsChild>
            <w:div w:id="1513686404">
              <w:marLeft w:val="0"/>
              <w:marRight w:val="0"/>
              <w:marTop w:val="0"/>
              <w:marBottom w:val="0"/>
              <w:divBdr>
                <w:top w:val="none" w:sz="0" w:space="0" w:color="auto"/>
                <w:left w:val="none" w:sz="0" w:space="0" w:color="auto"/>
                <w:bottom w:val="none" w:sz="0" w:space="0" w:color="auto"/>
                <w:right w:val="none" w:sz="0" w:space="0" w:color="auto"/>
              </w:divBdr>
              <w:divsChild>
                <w:div w:id="436564775">
                  <w:marLeft w:val="0"/>
                  <w:marRight w:val="0"/>
                  <w:marTop w:val="0"/>
                  <w:marBottom w:val="0"/>
                  <w:divBdr>
                    <w:top w:val="none" w:sz="0" w:space="0" w:color="auto"/>
                    <w:left w:val="none" w:sz="0" w:space="0" w:color="auto"/>
                    <w:bottom w:val="none" w:sz="0" w:space="0" w:color="auto"/>
                    <w:right w:val="none" w:sz="0" w:space="0" w:color="auto"/>
                  </w:divBdr>
                  <w:divsChild>
                    <w:div w:id="1424256959">
                      <w:marLeft w:val="0"/>
                      <w:marRight w:val="0"/>
                      <w:marTop w:val="0"/>
                      <w:marBottom w:val="0"/>
                      <w:divBdr>
                        <w:top w:val="none" w:sz="0" w:space="0" w:color="auto"/>
                        <w:left w:val="none" w:sz="0" w:space="0" w:color="auto"/>
                        <w:bottom w:val="none" w:sz="0" w:space="0" w:color="auto"/>
                        <w:right w:val="none" w:sz="0" w:space="0" w:color="auto"/>
                      </w:divBdr>
                      <w:divsChild>
                        <w:div w:id="1465195384">
                          <w:marLeft w:val="0"/>
                          <w:marRight w:val="0"/>
                          <w:marTop w:val="0"/>
                          <w:marBottom w:val="0"/>
                          <w:divBdr>
                            <w:top w:val="none" w:sz="0" w:space="0" w:color="auto"/>
                            <w:left w:val="none" w:sz="0" w:space="0" w:color="auto"/>
                            <w:bottom w:val="none" w:sz="0" w:space="0" w:color="auto"/>
                            <w:right w:val="none" w:sz="0" w:space="0" w:color="auto"/>
                          </w:divBdr>
                          <w:divsChild>
                            <w:div w:id="928201200">
                              <w:marLeft w:val="0"/>
                              <w:marRight w:val="0"/>
                              <w:marTop w:val="0"/>
                              <w:marBottom w:val="0"/>
                              <w:divBdr>
                                <w:top w:val="none" w:sz="0" w:space="0" w:color="auto"/>
                                <w:left w:val="none" w:sz="0" w:space="0" w:color="auto"/>
                                <w:bottom w:val="none" w:sz="0" w:space="0" w:color="auto"/>
                                <w:right w:val="none" w:sz="0" w:space="0" w:color="auto"/>
                              </w:divBdr>
                              <w:divsChild>
                                <w:div w:id="753430824">
                                  <w:marLeft w:val="0"/>
                                  <w:marRight w:val="0"/>
                                  <w:marTop w:val="0"/>
                                  <w:marBottom w:val="0"/>
                                  <w:divBdr>
                                    <w:top w:val="none" w:sz="0" w:space="0" w:color="auto"/>
                                    <w:left w:val="none" w:sz="0" w:space="0" w:color="auto"/>
                                    <w:bottom w:val="none" w:sz="0" w:space="0" w:color="auto"/>
                                    <w:right w:val="none" w:sz="0" w:space="0" w:color="auto"/>
                                  </w:divBdr>
                                  <w:divsChild>
                                    <w:div w:id="1973629847">
                                      <w:marLeft w:val="0"/>
                                      <w:marRight w:val="0"/>
                                      <w:marTop w:val="0"/>
                                      <w:marBottom w:val="0"/>
                                      <w:divBdr>
                                        <w:top w:val="none" w:sz="0" w:space="0" w:color="auto"/>
                                        <w:left w:val="none" w:sz="0" w:space="0" w:color="auto"/>
                                        <w:bottom w:val="none" w:sz="0" w:space="0" w:color="auto"/>
                                        <w:right w:val="none" w:sz="0" w:space="0" w:color="auto"/>
                                      </w:divBdr>
                                      <w:divsChild>
                                        <w:div w:id="1699964675">
                                          <w:marLeft w:val="0"/>
                                          <w:marRight w:val="0"/>
                                          <w:marTop w:val="0"/>
                                          <w:marBottom w:val="0"/>
                                          <w:divBdr>
                                            <w:top w:val="none" w:sz="0" w:space="0" w:color="auto"/>
                                            <w:left w:val="none" w:sz="0" w:space="0" w:color="auto"/>
                                            <w:bottom w:val="none" w:sz="0" w:space="0" w:color="auto"/>
                                            <w:right w:val="none" w:sz="0" w:space="0" w:color="auto"/>
                                          </w:divBdr>
                                          <w:divsChild>
                                            <w:div w:id="46730277">
                                              <w:marLeft w:val="0"/>
                                              <w:marRight w:val="0"/>
                                              <w:marTop w:val="0"/>
                                              <w:marBottom w:val="0"/>
                                              <w:divBdr>
                                                <w:top w:val="none" w:sz="0" w:space="0" w:color="auto"/>
                                                <w:left w:val="none" w:sz="0" w:space="0" w:color="auto"/>
                                                <w:bottom w:val="none" w:sz="0" w:space="0" w:color="auto"/>
                                                <w:right w:val="none" w:sz="0" w:space="0" w:color="auto"/>
                                              </w:divBdr>
                                              <w:divsChild>
                                                <w:div w:id="1612935172">
                                                  <w:marLeft w:val="0"/>
                                                  <w:marRight w:val="0"/>
                                                  <w:marTop w:val="0"/>
                                                  <w:marBottom w:val="0"/>
                                                  <w:divBdr>
                                                    <w:top w:val="none" w:sz="0" w:space="0" w:color="auto"/>
                                                    <w:left w:val="none" w:sz="0" w:space="0" w:color="auto"/>
                                                    <w:bottom w:val="none" w:sz="0" w:space="0" w:color="auto"/>
                                                    <w:right w:val="none" w:sz="0" w:space="0" w:color="auto"/>
                                                  </w:divBdr>
                                                  <w:divsChild>
                                                    <w:div w:id="1173641141">
                                                      <w:marLeft w:val="0"/>
                                                      <w:marRight w:val="0"/>
                                                      <w:marTop w:val="0"/>
                                                      <w:marBottom w:val="0"/>
                                                      <w:divBdr>
                                                        <w:top w:val="none" w:sz="0" w:space="0" w:color="auto"/>
                                                        <w:left w:val="none" w:sz="0" w:space="0" w:color="auto"/>
                                                        <w:bottom w:val="none" w:sz="0" w:space="0" w:color="auto"/>
                                                        <w:right w:val="none" w:sz="0" w:space="0" w:color="auto"/>
                                                      </w:divBdr>
                                                      <w:divsChild>
                                                        <w:div w:id="129028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3919242">
      <w:bodyDiv w:val="1"/>
      <w:marLeft w:val="0"/>
      <w:marRight w:val="0"/>
      <w:marTop w:val="0"/>
      <w:marBottom w:val="0"/>
      <w:divBdr>
        <w:top w:val="none" w:sz="0" w:space="0" w:color="auto"/>
        <w:left w:val="none" w:sz="0" w:space="0" w:color="auto"/>
        <w:bottom w:val="none" w:sz="0" w:space="0" w:color="auto"/>
        <w:right w:val="none" w:sz="0" w:space="0" w:color="auto"/>
      </w:divBdr>
    </w:div>
    <w:div w:id="961694126">
      <w:bodyDiv w:val="1"/>
      <w:marLeft w:val="0"/>
      <w:marRight w:val="0"/>
      <w:marTop w:val="0"/>
      <w:marBottom w:val="0"/>
      <w:divBdr>
        <w:top w:val="none" w:sz="0" w:space="0" w:color="auto"/>
        <w:left w:val="none" w:sz="0" w:space="0" w:color="auto"/>
        <w:bottom w:val="none" w:sz="0" w:space="0" w:color="auto"/>
        <w:right w:val="none" w:sz="0" w:space="0" w:color="auto"/>
      </w:divBdr>
      <w:divsChild>
        <w:div w:id="331104439">
          <w:marLeft w:val="0"/>
          <w:marRight w:val="0"/>
          <w:marTop w:val="0"/>
          <w:marBottom w:val="0"/>
          <w:divBdr>
            <w:top w:val="none" w:sz="0" w:space="0" w:color="auto"/>
            <w:left w:val="none" w:sz="0" w:space="0" w:color="auto"/>
            <w:bottom w:val="none" w:sz="0" w:space="0" w:color="auto"/>
            <w:right w:val="none" w:sz="0" w:space="0" w:color="auto"/>
          </w:divBdr>
          <w:divsChild>
            <w:div w:id="1900550560">
              <w:marLeft w:val="0"/>
              <w:marRight w:val="0"/>
              <w:marTop w:val="0"/>
              <w:marBottom w:val="0"/>
              <w:divBdr>
                <w:top w:val="none" w:sz="0" w:space="0" w:color="auto"/>
                <w:left w:val="none" w:sz="0" w:space="0" w:color="auto"/>
                <w:bottom w:val="none" w:sz="0" w:space="0" w:color="auto"/>
                <w:right w:val="none" w:sz="0" w:space="0" w:color="auto"/>
              </w:divBdr>
              <w:divsChild>
                <w:div w:id="1257516565">
                  <w:marLeft w:val="0"/>
                  <w:marRight w:val="0"/>
                  <w:marTop w:val="0"/>
                  <w:marBottom w:val="0"/>
                  <w:divBdr>
                    <w:top w:val="none" w:sz="0" w:space="0" w:color="auto"/>
                    <w:left w:val="none" w:sz="0" w:space="0" w:color="auto"/>
                    <w:bottom w:val="none" w:sz="0" w:space="0" w:color="auto"/>
                    <w:right w:val="none" w:sz="0" w:space="0" w:color="auto"/>
                  </w:divBdr>
                  <w:divsChild>
                    <w:div w:id="1814564657">
                      <w:marLeft w:val="0"/>
                      <w:marRight w:val="0"/>
                      <w:marTop w:val="0"/>
                      <w:marBottom w:val="0"/>
                      <w:divBdr>
                        <w:top w:val="none" w:sz="0" w:space="0" w:color="auto"/>
                        <w:left w:val="none" w:sz="0" w:space="0" w:color="auto"/>
                        <w:bottom w:val="none" w:sz="0" w:space="0" w:color="auto"/>
                        <w:right w:val="none" w:sz="0" w:space="0" w:color="auto"/>
                      </w:divBdr>
                      <w:divsChild>
                        <w:div w:id="955453611">
                          <w:marLeft w:val="0"/>
                          <w:marRight w:val="0"/>
                          <w:marTop w:val="0"/>
                          <w:marBottom w:val="0"/>
                          <w:divBdr>
                            <w:top w:val="none" w:sz="0" w:space="0" w:color="auto"/>
                            <w:left w:val="none" w:sz="0" w:space="0" w:color="auto"/>
                            <w:bottom w:val="none" w:sz="0" w:space="0" w:color="auto"/>
                            <w:right w:val="none" w:sz="0" w:space="0" w:color="auto"/>
                          </w:divBdr>
                          <w:divsChild>
                            <w:div w:id="972633166">
                              <w:marLeft w:val="0"/>
                              <w:marRight w:val="0"/>
                              <w:marTop w:val="0"/>
                              <w:marBottom w:val="0"/>
                              <w:divBdr>
                                <w:top w:val="none" w:sz="0" w:space="0" w:color="auto"/>
                                <w:left w:val="none" w:sz="0" w:space="0" w:color="auto"/>
                                <w:bottom w:val="none" w:sz="0" w:space="0" w:color="auto"/>
                                <w:right w:val="none" w:sz="0" w:space="0" w:color="auto"/>
                              </w:divBdr>
                              <w:divsChild>
                                <w:div w:id="420834707">
                                  <w:marLeft w:val="0"/>
                                  <w:marRight w:val="0"/>
                                  <w:marTop w:val="0"/>
                                  <w:marBottom w:val="0"/>
                                  <w:divBdr>
                                    <w:top w:val="none" w:sz="0" w:space="0" w:color="auto"/>
                                    <w:left w:val="none" w:sz="0" w:space="0" w:color="auto"/>
                                    <w:bottom w:val="none" w:sz="0" w:space="0" w:color="auto"/>
                                    <w:right w:val="none" w:sz="0" w:space="0" w:color="auto"/>
                                  </w:divBdr>
                                  <w:divsChild>
                                    <w:div w:id="1011681922">
                                      <w:marLeft w:val="0"/>
                                      <w:marRight w:val="0"/>
                                      <w:marTop w:val="0"/>
                                      <w:marBottom w:val="0"/>
                                      <w:divBdr>
                                        <w:top w:val="none" w:sz="0" w:space="0" w:color="auto"/>
                                        <w:left w:val="none" w:sz="0" w:space="0" w:color="auto"/>
                                        <w:bottom w:val="none" w:sz="0" w:space="0" w:color="auto"/>
                                        <w:right w:val="none" w:sz="0" w:space="0" w:color="auto"/>
                                      </w:divBdr>
                                      <w:divsChild>
                                        <w:div w:id="1618027010">
                                          <w:marLeft w:val="0"/>
                                          <w:marRight w:val="0"/>
                                          <w:marTop w:val="0"/>
                                          <w:marBottom w:val="0"/>
                                          <w:divBdr>
                                            <w:top w:val="none" w:sz="0" w:space="0" w:color="auto"/>
                                            <w:left w:val="none" w:sz="0" w:space="0" w:color="auto"/>
                                            <w:bottom w:val="none" w:sz="0" w:space="0" w:color="auto"/>
                                            <w:right w:val="none" w:sz="0" w:space="0" w:color="auto"/>
                                          </w:divBdr>
                                          <w:divsChild>
                                            <w:div w:id="1527525081">
                                              <w:marLeft w:val="0"/>
                                              <w:marRight w:val="0"/>
                                              <w:marTop w:val="0"/>
                                              <w:marBottom w:val="0"/>
                                              <w:divBdr>
                                                <w:top w:val="none" w:sz="0" w:space="0" w:color="auto"/>
                                                <w:left w:val="none" w:sz="0" w:space="0" w:color="auto"/>
                                                <w:bottom w:val="none" w:sz="0" w:space="0" w:color="auto"/>
                                                <w:right w:val="none" w:sz="0" w:space="0" w:color="auto"/>
                                              </w:divBdr>
                                              <w:divsChild>
                                                <w:div w:id="1150438981">
                                                  <w:marLeft w:val="0"/>
                                                  <w:marRight w:val="0"/>
                                                  <w:marTop w:val="0"/>
                                                  <w:marBottom w:val="0"/>
                                                  <w:divBdr>
                                                    <w:top w:val="none" w:sz="0" w:space="0" w:color="auto"/>
                                                    <w:left w:val="none" w:sz="0" w:space="0" w:color="auto"/>
                                                    <w:bottom w:val="none" w:sz="0" w:space="0" w:color="auto"/>
                                                    <w:right w:val="none" w:sz="0" w:space="0" w:color="auto"/>
                                                  </w:divBdr>
                                                  <w:divsChild>
                                                    <w:div w:id="1012679319">
                                                      <w:marLeft w:val="0"/>
                                                      <w:marRight w:val="0"/>
                                                      <w:marTop w:val="0"/>
                                                      <w:marBottom w:val="0"/>
                                                      <w:divBdr>
                                                        <w:top w:val="none" w:sz="0" w:space="0" w:color="auto"/>
                                                        <w:left w:val="none" w:sz="0" w:space="0" w:color="auto"/>
                                                        <w:bottom w:val="none" w:sz="0" w:space="0" w:color="auto"/>
                                                        <w:right w:val="none" w:sz="0" w:space="0" w:color="auto"/>
                                                      </w:divBdr>
                                                      <w:divsChild>
                                                        <w:div w:id="15439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7776921">
      <w:bodyDiv w:val="1"/>
      <w:marLeft w:val="0"/>
      <w:marRight w:val="0"/>
      <w:marTop w:val="0"/>
      <w:marBottom w:val="0"/>
      <w:divBdr>
        <w:top w:val="none" w:sz="0" w:space="0" w:color="auto"/>
        <w:left w:val="none" w:sz="0" w:space="0" w:color="auto"/>
        <w:bottom w:val="none" w:sz="0" w:space="0" w:color="auto"/>
        <w:right w:val="none" w:sz="0" w:space="0" w:color="auto"/>
      </w:divBdr>
    </w:div>
    <w:div w:id="1352537595">
      <w:bodyDiv w:val="1"/>
      <w:marLeft w:val="0"/>
      <w:marRight w:val="0"/>
      <w:marTop w:val="0"/>
      <w:marBottom w:val="0"/>
      <w:divBdr>
        <w:top w:val="none" w:sz="0" w:space="0" w:color="auto"/>
        <w:left w:val="none" w:sz="0" w:space="0" w:color="auto"/>
        <w:bottom w:val="none" w:sz="0" w:space="0" w:color="auto"/>
        <w:right w:val="none" w:sz="0" w:space="0" w:color="auto"/>
      </w:divBdr>
      <w:divsChild>
        <w:div w:id="1760248905">
          <w:marLeft w:val="0"/>
          <w:marRight w:val="0"/>
          <w:marTop w:val="0"/>
          <w:marBottom w:val="0"/>
          <w:divBdr>
            <w:top w:val="none" w:sz="0" w:space="0" w:color="auto"/>
            <w:left w:val="none" w:sz="0" w:space="0" w:color="auto"/>
            <w:bottom w:val="none" w:sz="0" w:space="0" w:color="auto"/>
            <w:right w:val="none" w:sz="0" w:space="0" w:color="auto"/>
          </w:divBdr>
          <w:divsChild>
            <w:div w:id="1515075364">
              <w:marLeft w:val="0"/>
              <w:marRight w:val="0"/>
              <w:marTop w:val="0"/>
              <w:marBottom w:val="0"/>
              <w:divBdr>
                <w:top w:val="none" w:sz="0" w:space="0" w:color="auto"/>
                <w:left w:val="none" w:sz="0" w:space="0" w:color="auto"/>
                <w:bottom w:val="none" w:sz="0" w:space="0" w:color="auto"/>
                <w:right w:val="none" w:sz="0" w:space="0" w:color="auto"/>
              </w:divBdr>
              <w:divsChild>
                <w:div w:id="1701784211">
                  <w:marLeft w:val="0"/>
                  <w:marRight w:val="0"/>
                  <w:marTop w:val="0"/>
                  <w:marBottom w:val="0"/>
                  <w:divBdr>
                    <w:top w:val="none" w:sz="0" w:space="0" w:color="auto"/>
                    <w:left w:val="none" w:sz="0" w:space="0" w:color="auto"/>
                    <w:bottom w:val="none" w:sz="0" w:space="0" w:color="auto"/>
                    <w:right w:val="none" w:sz="0" w:space="0" w:color="auto"/>
                  </w:divBdr>
                  <w:divsChild>
                    <w:div w:id="719399334">
                      <w:marLeft w:val="0"/>
                      <w:marRight w:val="0"/>
                      <w:marTop w:val="0"/>
                      <w:marBottom w:val="0"/>
                      <w:divBdr>
                        <w:top w:val="none" w:sz="0" w:space="0" w:color="auto"/>
                        <w:left w:val="none" w:sz="0" w:space="0" w:color="auto"/>
                        <w:bottom w:val="none" w:sz="0" w:space="0" w:color="auto"/>
                        <w:right w:val="none" w:sz="0" w:space="0" w:color="auto"/>
                      </w:divBdr>
                      <w:divsChild>
                        <w:div w:id="1225947733">
                          <w:marLeft w:val="0"/>
                          <w:marRight w:val="0"/>
                          <w:marTop w:val="0"/>
                          <w:marBottom w:val="0"/>
                          <w:divBdr>
                            <w:top w:val="none" w:sz="0" w:space="0" w:color="auto"/>
                            <w:left w:val="none" w:sz="0" w:space="0" w:color="auto"/>
                            <w:bottom w:val="none" w:sz="0" w:space="0" w:color="auto"/>
                            <w:right w:val="none" w:sz="0" w:space="0" w:color="auto"/>
                          </w:divBdr>
                          <w:divsChild>
                            <w:div w:id="270432466">
                              <w:marLeft w:val="0"/>
                              <w:marRight w:val="0"/>
                              <w:marTop w:val="0"/>
                              <w:marBottom w:val="0"/>
                              <w:divBdr>
                                <w:top w:val="none" w:sz="0" w:space="0" w:color="auto"/>
                                <w:left w:val="none" w:sz="0" w:space="0" w:color="auto"/>
                                <w:bottom w:val="none" w:sz="0" w:space="0" w:color="auto"/>
                                <w:right w:val="none" w:sz="0" w:space="0" w:color="auto"/>
                              </w:divBdr>
                              <w:divsChild>
                                <w:div w:id="1943102928">
                                  <w:marLeft w:val="0"/>
                                  <w:marRight w:val="0"/>
                                  <w:marTop w:val="0"/>
                                  <w:marBottom w:val="0"/>
                                  <w:divBdr>
                                    <w:top w:val="none" w:sz="0" w:space="0" w:color="auto"/>
                                    <w:left w:val="none" w:sz="0" w:space="0" w:color="auto"/>
                                    <w:bottom w:val="none" w:sz="0" w:space="0" w:color="auto"/>
                                    <w:right w:val="none" w:sz="0" w:space="0" w:color="auto"/>
                                  </w:divBdr>
                                  <w:divsChild>
                                    <w:div w:id="701783506">
                                      <w:marLeft w:val="0"/>
                                      <w:marRight w:val="0"/>
                                      <w:marTop w:val="0"/>
                                      <w:marBottom w:val="0"/>
                                      <w:divBdr>
                                        <w:top w:val="none" w:sz="0" w:space="0" w:color="auto"/>
                                        <w:left w:val="none" w:sz="0" w:space="0" w:color="auto"/>
                                        <w:bottom w:val="none" w:sz="0" w:space="0" w:color="auto"/>
                                        <w:right w:val="none" w:sz="0" w:space="0" w:color="auto"/>
                                      </w:divBdr>
                                      <w:divsChild>
                                        <w:div w:id="795951770">
                                          <w:marLeft w:val="0"/>
                                          <w:marRight w:val="0"/>
                                          <w:marTop w:val="0"/>
                                          <w:marBottom w:val="0"/>
                                          <w:divBdr>
                                            <w:top w:val="none" w:sz="0" w:space="0" w:color="auto"/>
                                            <w:left w:val="none" w:sz="0" w:space="0" w:color="auto"/>
                                            <w:bottom w:val="none" w:sz="0" w:space="0" w:color="auto"/>
                                            <w:right w:val="none" w:sz="0" w:space="0" w:color="auto"/>
                                          </w:divBdr>
                                          <w:divsChild>
                                            <w:div w:id="2125073510">
                                              <w:marLeft w:val="0"/>
                                              <w:marRight w:val="0"/>
                                              <w:marTop w:val="0"/>
                                              <w:marBottom w:val="0"/>
                                              <w:divBdr>
                                                <w:top w:val="none" w:sz="0" w:space="0" w:color="auto"/>
                                                <w:left w:val="none" w:sz="0" w:space="0" w:color="auto"/>
                                                <w:bottom w:val="none" w:sz="0" w:space="0" w:color="auto"/>
                                                <w:right w:val="none" w:sz="0" w:space="0" w:color="auto"/>
                                              </w:divBdr>
                                              <w:divsChild>
                                                <w:div w:id="1283267476">
                                                  <w:marLeft w:val="0"/>
                                                  <w:marRight w:val="0"/>
                                                  <w:marTop w:val="0"/>
                                                  <w:marBottom w:val="0"/>
                                                  <w:divBdr>
                                                    <w:top w:val="none" w:sz="0" w:space="0" w:color="auto"/>
                                                    <w:left w:val="none" w:sz="0" w:space="0" w:color="auto"/>
                                                    <w:bottom w:val="none" w:sz="0" w:space="0" w:color="auto"/>
                                                    <w:right w:val="none" w:sz="0" w:space="0" w:color="auto"/>
                                                  </w:divBdr>
                                                  <w:divsChild>
                                                    <w:div w:id="719325383">
                                                      <w:marLeft w:val="0"/>
                                                      <w:marRight w:val="0"/>
                                                      <w:marTop w:val="0"/>
                                                      <w:marBottom w:val="0"/>
                                                      <w:divBdr>
                                                        <w:top w:val="none" w:sz="0" w:space="0" w:color="auto"/>
                                                        <w:left w:val="none" w:sz="0" w:space="0" w:color="auto"/>
                                                        <w:bottom w:val="none" w:sz="0" w:space="0" w:color="auto"/>
                                                        <w:right w:val="none" w:sz="0" w:space="0" w:color="auto"/>
                                                      </w:divBdr>
                                                      <w:divsChild>
                                                        <w:div w:id="440151873">
                                                          <w:marLeft w:val="0"/>
                                                          <w:marRight w:val="0"/>
                                                          <w:marTop w:val="0"/>
                                                          <w:marBottom w:val="0"/>
                                                          <w:divBdr>
                                                            <w:top w:val="none" w:sz="0" w:space="0" w:color="auto"/>
                                                            <w:left w:val="none" w:sz="0" w:space="0" w:color="auto"/>
                                                            <w:bottom w:val="none" w:sz="0" w:space="0" w:color="auto"/>
                                                            <w:right w:val="none" w:sz="0" w:space="0" w:color="auto"/>
                                                          </w:divBdr>
                                                        </w:div>
                                                        <w:div w:id="166731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4315830">
      <w:bodyDiv w:val="1"/>
      <w:marLeft w:val="0"/>
      <w:marRight w:val="0"/>
      <w:marTop w:val="0"/>
      <w:marBottom w:val="0"/>
      <w:divBdr>
        <w:top w:val="none" w:sz="0" w:space="0" w:color="auto"/>
        <w:left w:val="none" w:sz="0" w:space="0" w:color="auto"/>
        <w:bottom w:val="none" w:sz="0" w:space="0" w:color="auto"/>
        <w:right w:val="none" w:sz="0" w:space="0" w:color="auto"/>
      </w:divBdr>
      <w:divsChild>
        <w:div w:id="1166869390">
          <w:marLeft w:val="0"/>
          <w:marRight w:val="0"/>
          <w:marTop w:val="0"/>
          <w:marBottom w:val="0"/>
          <w:divBdr>
            <w:top w:val="none" w:sz="0" w:space="0" w:color="auto"/>
            <w:left w:val="none" w:sz="0" w:space="0" w:color="auto"/>
            <w:bottom w:val="none" w:sz="0" w:space="0" w:color="auto"/>
            <w:right w:val="none" w:sz="0" w:space="0" w:color="auto"/>
          </w:divBdr>
          <w:divsChild>
            <w:div w:id="121462689">
              <w:marLeft w:val="0"/>
              <w:marRight w:val="0"/>
              <w:marTop w:val="0"/>
              <w:marBottom w:val="0"/>
              <w:divBdr>
                <w:top w:val="none" w:sz="0" w:space="0" w:color="auto"/>
                <w:left w:val="none" w:sz="0" w:space="0" w:color="auto"/>
                <w:bottom w:val="none" w:sz="0" w:space="0" w:color="auto"/>
                <w:right w:val="none" w:sz="0" w:space="0" w:color="auto"/>
              </w:divBdr>
              <w:divsChild>
                <w:div w:id="516313320">
                  <w:marLeft w:val="0"/>
                  <w:marRight w:val="0"/>
                  <w:marTop w:val="0"/>
                  <w:marBottom w:val="0"/>
                  <w:divBdr>
                    <w:top w:val="none" w:sz="0" w:space="0" w:color="auto"/>
                    <w:left w:val="none" w:sz="0" w:space="0" w:color="auto"/>
                    <w:bottom w:val="none" w:sz="0" w:space="0" w:color="auto"/>
                    <w:right w:val="none" w:sz="0" w:space="0" w:color="auto"/>
                  </w:divBdr>
                  <w:divsChild>
                    <w:div w:id="101803506">
                      <w:marLeft w:val="0"/>
                      <w:marRight w:val="0"/>
                      <w:marTop w:val="0"/>
                      <w:marBottom w:val="0"/>
                      <w:divBdr>
                        <w:top w:val="none" w:sz="0" w:space="0" w:color="auto"/>
                        <w:left w:val="none" w:sz="0" w:space="0" w:color="auto"/>
                        <w:bottom w:val="none" w:sz="0" w:space="0" w:color="auto"/>
                        <w:right w:val="none" w:sz="0" w:space="0" w:color="auto"/>
                      </w:divBdr>
                      <w:divsChild>
                        <w:div w:id="521820069">
                          <w:marLeft w:val="0"/>
                          <w:marRight w:val="0"/>
                          <w:marTop w:val="0"/>
                          <w:marBottom w:val="0"/>
                          <w:divBdr>
                            <w:top w:val="none" w:sz="0" w:space="0" w:color="auto"/>
                            <w:left w:val="none" w:sz="0" w:space="0" w:color="auto"/>
                            <w:bottom w:val="none" w:sz="0" w:space="0" w:color="auto"/>
                            <w:right w:val="none" w:sz="0" w:space="0" w:color="auto"/>
                          </w:divBdr>
                          <w:divsChild>
                            <w:div w:id="475149109">
                              <w:marLeft w:val="0"/>
                              <w:marRight w:val="0"/>
                              <w:marTop w:val="0"/>
                              <w:marBottom w:val="0"/>
                              <w:divBdr>
                                <w:top w:val="none" w:sz="0" w:space="0" w:color="auto"/>
                                <w:left w:val="none" w:sz="0" w:space="0" w:color="auto"/>
                                <w:bottom w:val="none" w:sz="0" w:space="0" w:color="auto"/>
                                <w:right w:val="none" w:sz="0" w:space="0" w:color="auto"/>
                              </w:divBdr>
                              <w:divsChild>
                                <w:div w:id="724378057">
                                  <w:marLeft w:val="0"/>
                                  <w:marRight w:val="0"/>
                                  <w:marTop w:val="0"/>
                                  <w:marBottom w:val="0"/>
                                  <w:divBdr>
                                    <w:top w:val="none" w:sz="0" w:space="0" w:color="auto"/>
                                    <w:left w:val="none" w:sz="0" w:space="0" w:color="auto"/>
                                    <w:bottom w:val="none" w:sz="0" w:space="0" w:color="auto"/>
                                    <w:right w:val="none" w:sz="0" w:space="0" w:color="auto"/>
                                  </w:divBdr>
                                  <w:divsChild>
                                    <w:div w:id="1488402347">
                                      <w:marLeft w:val="0"/>
                                      <w:marRight w:val="0"/>
                                      <w:marTop w:val="0"/>
                                      <w:marBottom w:val="0"/>
                                      <w:divBdr>
                                        <w:top w:val="none" w:sz="0" w:space="0" w:color="auto"/>
                                        <w:left w:val="none" w:sz="0" w:space="0" w:color="auto"/>
                                        <w:bottom w:val="none" w:sz="0" w:space="0" w:color="auto"/>
                                        <w:right w:val="none" w:sz="0" w:space="0" w:color="auto"/>
                                      </w:divBdr>
                                      <w:divsChild>
                                        <w:div w:id="850487452">
                                          <w:marLeft w:val="0"/>
                                          <w:marRight w:val="0"/>
                                          <w:marTop w:val="0"/>
                                          <w:marBottom w:val="0"/>
                                          <w:divBdr>
                                            <w:top w:val="none" w:sz="0" w:space="0" w:color="auto"/>
                                            <w:left w:val="none" w:sz="0" w:space="0" w:color="auto"/>
                                            <w:bottom w:val="none" w:sz="0" w:space="0" w:color="auto"/>
                                            <w:right w:val="none" w:sz="0" w:space="0" w:color="auto"/>
                                          </w:divBdr>
                                          <w:divsChild>
                                            <w:div w:id="1037000762">
                                              <w:marLeft w:val="0"/>
                                              <w:marRight w:val="0"/>
                                              <w:marTop w:val="0"/>
                                              <w:marBottom w:val="0"/>
                                              <w:divBdr>
                                                <w:top w:val="none" w:sz="0" w:space="0" w:color="auto"/>
                                                <w:left w:val="none" w:sz="0" w:space="0" w:color="auto"/>
                                                <w:bottom w:val="none" w:sz="0" w:space="0" w:color="auto"/>
                                                <w:right w:val="none" w:sz="0" w:space="0" w:color="auto"/>
                                              </w:divBdr>
                                              <w:divsChild>
                                                <w:div w:id="1091783326">
                                                  <w:marLeft w:val="0"/>
                                                  <w:marRight w:val="0"/>
                                                  <w:marTop w:val="0"/>
                                                  <w:marBottom w:val="0"/>
                                                  <w:divBdr>
                                                    <w:top w:val="none" w:sz="0" w:space="0" w:color="auto"/>
                                                    <w:left w:val="none" w:sz="0" w:space="0" w:color="auto"/>
                                                    <w:bottom w:val="none" w:sz="0" w:space="0" w:color="auto"/>
                                                    <w:right w:val="none" w:sz="0" w:space="0" w:color="auto"/>
                                                  </w:divBdr>
                                                  <w:divsChild>
                                                    <w:div w:id="976453035">
                                                      <w:marLeft w:val="0"/>
                                                      <w:marRight w:val="0"/>
                                                      <w:marTop w:val="0"/>
                                                      <w:marBottom w:val="0"/>
                                                      <w:divBdr>
                                                        <w:top w:val="none" w:sz="0" w:space="0" w:color="auto"/>
                                                        <w:left w:val="none" w:sz="0" w:space="0" w:color="auto"/>
                                                        <w:bottom w:val="none" w:sz="0" w:space="0" w:color="auto"/>
                                                        <w:right w:val="none" w:sz="0" w:space="0" w:color="auto"/>
                                                      </w:divBdr>
                                                      <w:divsChild>
                                                        <w:div w:id="25713213">
                                                          <w:marLeft w:val="0"/>
                                                          <w:marRight w:val="0"/>
                                                          <w:marTop w:val="0"/>
                                                          <w:marBottom w:val="0"/>
                                                          <w:divBdr>
                                                            <w:top w:val="none" w:sz="0" w:space="0" w:color="auto"/>
                                                            <w:left w:val="none" w:sz="0" w:space="0" w:color="auto"/>
                                                            <w:bottom w:val="none" w:sz="0" w:space="0" w:color="auto"/>
                                                            <w:right w:val="none" w:sz="0" w:space="0" w:color="auto"/>
                                                          </w:divBdr>
                                                        </w:div>
                                                        <w:div w:id="56129192">
                                                          <w:marLeft w:val="0"/>
                                                          <w:marRight w:val="0"/>
                                                          <w:marTop w:val="0"/>
                                                          <w:marBottom w:val="0"/>
                                                          <w:divBdr>
                                                            <w:top w:val="none" w:sz="0" w:space="0" w:color="auto"/>
                                                            <w:left w:val="none" w:sz="0" w:space="0" w:color="auto"/>
                                                            <w:bottom w:val="none" w:sz="0" w:space="0" w:color="auto"/>
                                                            <w:right w:val="none" w:sz="0" w:space="0" w:color="auto"/>
                                                          </w:divBdr>
                                                          <w:divsChild>
                                                            <w:div w:id="431635417">
                                                              <w:marLeft w:val="0"/>
                                                              <w:marRight w:val="0"/>
                                                              <w:marTop w:val="0"/>
                                                              <w:marBottom w:val="0"/>
                                                              <w:divBdr>
                                                                <w:top w:val="none" w:sz="0" w:space="0" w:color="auto"/>
                                                                <w:left w:val="none" w:sz="0" w:space="0" w:color="auto"/>
                                                                <w:bottom w:val="none" w:sz="0" w:space="0" w:color="auto"/>
                                                                <w:right w:val="none" w:sz="0" w:space="0" w:color="auto"/>
                                                              </w:divBdr>
                                                              <w:divsChild>
                                                                <w:div w:id="181425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6107">
                                                          <w:marLeft w:val="0"/>
                                                          <w:marRight w:val="0"/>
                                                          <w:marTop w:val="0"/>
                                                          <w:marBottom w:val="0"/>
                                                          <w:divBdr>
                                                            <w:top w:val="none" w:sz="0" w:space="0" w:color="auto"/>
                                                            <w:left w:val="none" w:sz="0" w:space="0" w:color="auto"/>
                                                            <w:bottom w:val="none" w:sz="0" w:space="0" w:color="auto"/>
                                                            <w:right w:val="none" w:sz="0" w:space="0" w:color="auto"/>
                                                          </w:divBdr>
                                                        </w:div>
                                                        <w:div w:id="14894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2.png"/><Relationship Id="rId21" Type="http://schemas.openxmlformats.org/officeDocument/2006/relationships/image" Target="media/image13.jpeg"/><Relationship Id="rId34" Type="http://schemas.openxmlformats.org/officeDocument/2006/relationships/image" Target="media/image19.jpeg"/><Relationship Id="rId42" Type="http://schemas.openxmlformats.org/officeDocument/2006/relationships/image" Target="media/image25.png"/><Relationship Id="rId47" Type="http://schemas.openxmlformats.org/officeDocument/2006/relationships/image" Target="media/image30.e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32" Type="http://schemas.openxmlformats.org/officeDocument/2006/relationships/image" Target="media/image17.png"/><Relationship Id="rId37" Type="http://schemas.openxmlformats.org/officeDocument/2006/relationships/image" Target="media/image20.wmf"/><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7.png"/><Relationship Id="rId28" Type="http://schemas.openxmlformats.org/officeDocument/2006/relationships/image" Target="media/image17.gif"/><Relationship Id="rId36" Type="http://schemas.openxmlformats.org/officeDocument/2006/relationships/footer" Target="footer1.xml"/><Relationship Id="rId49" Type="http://schemas.openxmlformats.org/officeDocument/2006/relationships/footer" Target="footer2.xml"/><Relationship Id="rId10" Type="http://schemas.openxmlformats.org/officeDocument/2006/relationships/hyperlink" Target="http://tureng.com/en/turkish-english/esneklik" TargetMode="External"/><Relationship Id="rId19" Type="http://schemas.openxmlformats.org/officeDocument/2006/relationships/image" Target="media/image11.png"/><Relationship Id="rId31" Type="http://schemas.openxmlformats.org/officeDocument/2006/relationships/image" Target="media/image16.png"/><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6.png"/><Relationship Id="rId30" Type="http://schemas.openxmlformats.org/officeDocument/2006/relationships/image" Target="media/image15.png"/><Relationship Id="rId35" Type="http://schemas.openxmlformats.org/officeDocument/2006/relationships/header" Target="header1.xml"/><Relationship Id="rId43" Type="http://schemas.openxmlformats.org/officeDocument/2006/relationships/image" Target="media/image26.png"/><Relationship Id="rId48" Type="http://schemas.openxmlformats.org/officeDocument/2006/relationships/header" Target="header2.xml"/><Relationship Id="rId8" Type="http://schemas.openxmlformats.org/officeDocument/2006/relationships/image" Target="media/image1.gi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jpeg"/><Relationship Id="rId33" Type="http://schemas.openxmlformats.org/officeDocument/2006/relationships/image" Target="media/image18.png"/><Relationship Id="rId38" Type="http://schemas.openxmlformats.org/officeDocument/2006/relationships/image" Target="media/image21.jpeg"/><Relationship Id="rId46" Type="http://schemas.openxmlformats.org/officeDocument/2006/relationships/image" Target="media/image29.emf"/><Relationship Id="rId20" Type="http://schemas.openxmlformats.org/officeDocument/2006/relationships/image" Target="media/image12.jpeg"/><Relationship Id="rId41" Type="http://schemas.openxmlformats.org/officeDocument/2006/relationships/image" Target="media/image2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258BE-5D41-44A1-9D58-780BDBD18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25464</Words>
  <Characters>145148</Characters>
  <Application>Microsoft Office Word</Application>
  <DocSecurity>0</DocSecurity>
  <Lines>1209</Lines>
  <Paragraphs>340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Salem Milani</dc:creator>
  <cp:keywords/>
  <dc:description/>
  <cp:lastModifiedBy>Nurseda ERDOĞAN</cp:lastModifiedBy>
  <cp:revision>2</cp:revision>
  <cp:lastPrinted>2020-09-03T11:25:00Z</cp:lastPrinted>
  <dcterms:created xsi:type="dcterms:W3CDTF">2020-10-07T10:51:00Z</dcterms:created>
  <dcterms:modified xsi:type="dcterms:W3CDTF">2020-10-07T10:51:00Z</dcterms:modified>
</cp:coreProperties>
</file>